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1F421">
      <w:pPr>
        <w:spacing w:line="15827" w:lineRule="exact"/>
      </w:pPr>
      <w:bookmarkStart w:id="0" w:name="_GoBack"/>
      <w:r>
        <w:rPr>
          <w:position w:val="-316"/>
        </w:rPr>
        <w:drawing>
          <wp:inline distT="0" distB="0" distL="0" distR="0">
            <wp:extent cx="7772400" cy="10050145"/>
            <wp:effectExtent l="0" t="0" r="0" b="8255"/>
            <wp:docPr id="2" name="IM 2" descr="C:/Users/pc/Desktop/f2d106707f7f7fedd93d331f8ccd3ce.jpgf2d106707f7f7fedd93d331f8ccd3ce"/>
            <wp:cNvGraphicFramePr/>
            <a:graphic xmlns:a="http://schemas.openxmlformats.org/drawingml/2006/main">
              <a:graphicData uri="http://schemas.openxmlformats.org/drawingml/2006/picture">
                <pic:pic xmlns:pic="http://schemas.openxmlformats.org/drawingml/2006/picture">
                  <pic:nvPicPr>
                    <pic:cNvPr id="2" name="IM 2" descr="C:/Users/pc/Desktop/f2d106707f7f7fedd93d331f8ccd3ce.jpgf2d106707f7f7fedd93d331f8ccd3ce"/>
                    <pic:cNvPicPr/>
                  </pic:nvPicPr>
                  <pic:blipFill>
                    <a:blip r:embed="rId8"/>
                    <a:srcRect t="1511" b="1511"/>
                    <a:stretch>
                      <a:fillRect/>
                    </a:stretch>
                  </pic:blipFill>
                  <pic:spPr>
                    <a:xfrm>
                      <a:off x="0" y="0"/>
                      <a:ext cx="7772400" cy="10050298"/>
                    </a:xfrm>
                    <a:prstGeom prst="rect">
                      <a:avLst/>
                    </a:prstGeom>
                  </pic:spPr>
                </pic:pic>
              </a:graphicData>
            </a:graphic>
          </wp:inline>
        </w:drawing>
      </w:r>
      <w:bookmarkEnd w:id="0"/>
    </w:p>
    <w:p w14:paraId="213E8234">
      <w:pPr>
        <w:spacing w:line="15827" w:lineRule="exact"/>
        <w:sectPr>
          <w:headerReference r:id="rId5" w:type="default"/>
          <w:footerReference r:id="rId6" w:type="default"/>
          <w:pgSz w:w="12240" w:h="15840"/>
          <w:pgMar w:top="1" w:right="0" w:bottom="1" w:left="0" w:header="0" w:footer="0" w:gutter="0"/>
          <w:cols w:space="720" w:num="1"/>
        </w:sectPr>
      </w:pPr>
    </w:p>
    <w:p w14:paraId="3807AF3D">
      <w:pPr>
        <w:spacing w:line="259" w:lineRule="auto"/>
        <w:rPr>
          <w:rFonts w:ascii="Arial"/>
          <w:sz w:val="21"/>
        </w:rPr>
      </w:pPr>
    </w:p>
    <w:p w14:paraId="386E0ADD">
      <w:pPr>
        <w:spacing w:line="259" w:lineRule="auto"/>
        <w:rPr>
          <w:rFonts w:ascii="Arial"/>
          <w:sz w:val="21"/>
        </w:rPr>
      </w:pPr>
    </w:p>
    <w:p w14:paraId="562A542D">
      <w:pPr>
        <w:spacing w:line="259" w:lineRule="auto"/>
        <w:rPr>
          <w:rFonts w:ascii="Arial"/>
          <w:sz w:val="21"/>
        </w:rPr>
      </w:pPr>
    </w:p>
    <w:p w14:paraId="7ABFF946">
      <w:pPr>
        <w:spacing w:line="259" w:lineRule="auto"/>
        <w:rPr>
          <w:rFonts w:ascii="Arial"/>
          <w:sz w:val="21"/>
        </w:rPr>
      </w:pPr>
    </w:p>
    <w:p w14:paraId="26E40E1B">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38ADD884">
      <w:pPr>
        <w:spacing w:line="7269" w:lineRule="exact"/>
        <w:sectPr>
          <w:pgSz w:w="12240" w:h="15840"/>
          <w:pgMar w:top="400" w:right="1836" w:bottom="400" w:left="1836" w:header="0" w:footer="0" w:gutter="0"/>
          <w:cols w:space="720" w:num="1"/>
        </w:sectPr>
      </w:pPr>
    </w:p>
    <w:p w14:paraId="5E3551BE">
      <w:pPr>
        <w:spacing w:line="264" w:lineRule="auto"/>
        <w:rPr>
          <w:rFonts w:ascii="Arial"/>
          <w:sz w:val="21"/>
        </w:rPr>
      </w:pPr>
    </w:p>
    <w:p w14:paraId="3D0F9852">
      <w:pPr>
        <w:spacing w:line="264" w:lineRule="auto"/>
        <w:rPr>
          <w:rFonts w:ascii="Arial"/>
          <w:sz w:val="21"/>
        </w:rPr>
      </w:pPr>
    </w:p>
    <w:p w14:paraId="154ACC8E">
      <w:pPr>
        <w:spacing w:line="264"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00E46C06">
      <w:pPr>
        <w:spacing w:line="264" w:lineRule="auto"/>
        <w:jc w:val="center"/>
        <w:rPr>
          <w:rFonts w:hint="eastAsia" w:ascii="Arial"/>
          <w:sz w:val="52"/>
          <w:szCs w:val="52"/>
        </w:rPr>
      </w:pPr>
      <w:r>
        <w:rPr>
          <w:rFonts w:hint="eastAsia" w:ascii="Arial"/>
          <w:sz w:val="52"/>
          <w:szCs w:val="52"/>
        </w:rPr>
        <w:t>Sacramental Discourses</w:t>
      </w:r>
    </w:p>
    <w:p w14:paraId="2804A2E8">
      <w:pPr>
        <w:spacing w:line="264" w:lineRule="auto"/>
        <w:jc w:val="center"/>
        <w:rPr>
          <w:rFonts w:hint="eastAsia" w:ascii="Arial"/>
          <w:sz w:val="52"/>
          <w:szCs w:val="52"/>
        </w:rPr>
      </w:pPr>
      <w:r>
        <w:rPr>
          <w:rFonts w:hint="eastAsia" w:ascii="Arial"/>
          <w:sz w:val="52"/>
          <w:szCs w:val="52"/>
        </w:rPr>
        <w:t>圣餐讲道</w:t>
      </w:r>
    </w:p>
    <w:p w14:paraId="068C7E22">
      <w:pPr>
        <w:spacing w:line="264" w:lineRule="auto"/>
        <w:jc w:val="center"/>
        <w:rPr>
          <w:rFonts w:hint="eastAsia" w:ascii="Arial"/>
          <w:sz w:val="52"/>
          <w:szCs w:val="52"/>
        </w:rPr>
      </w:pPr>
    </w:p>
    <w:p w14:paraId="6278CEBD">
      <w:pPr>
        <w:spacing w:line="264" w:lineRule="auto"/>
        <w:jc w:val="center"/>
        <w:rPr>
          <w:rFonts w:hint="eastAsia" w:ascii="Arial"/>
          <w:sz w:val="52"/>
          <w:szCs w:val="52"/>
        </w:rPr>
      </w:pPr>
      <w:r>
        <w:rPr>
          <w:rFonts w:hint="eastAsia" w:ascii="Arial"/>
          <w:sz w:val="52"/>
          <w:szCs w:val="52"/>
        </w:rPr>
        <w:t>by John Owen</w:t>
      </w:r>
    </w:p>
    <w:p w14:paraId="35F14BD1">
      <w:pPr>
        <w:spacing w:line="264" w:lineRule="auto"/>
        <w:jc w:val="center"/>
        <w:rPr>
          <w:rFonts w:hint="eastAsia" w:ascii="Arial"/>
          <w:sz w:val="52"/>
          <w:szCs w:val="52"/>
        </w:rPr>
      </w:pPr>
      <w:r>
        <w:rPr>
          <w:rFonts w:hint="eastAsia" w:ascii="Arial"/>
          <w:sz w:val="52"/>
          <w:szCs w:val="52"/>
        </w:rPr>
        <w:t>约翰·欧文 著</w:t>
      </w:r>
    </w:p>
    <w:p w14:paraId="15E92C78">
      <w:pPr>
        <w:spacing w:line="264" w:lineRule="auto"/>
        <w:rPr>
          <w:rFonts w:hint="eastAsia" w:ascii="Arial"/>
          <w:sz w:val="30"/>
          <w:szCs w:val="30"/>
        </w:rPr>
      </w:pPr>
    </w:p>
    <w:p w14:paraId="0C3E9289">
      <w:pPr>
        <w:spacing w:line="264" w:lineRule="auto"/>
        <w:rPr>
          <w:rFonts w:hint="eastAsia" w:ascii="Arial"/>
          <w:sz w:val="30"/>
          <w:szCs w:val="30"/>
        </w:rPr>
      </w:pPr>
      <w:r>
        <w:rPr>
          <w:rFonts w:hint="eastAsia" w:ascii="Arial"/>
          <w:sz w:val="30"/>
          <w:szCs w:val="30"/>
        </w:rPr>
        <w:t>Table of Contents</w:t>
      </w:r>
    </w:p>
    <w:p w14:paraId="147F9A9B">
      <w:pPr>
        <w:spacing w:line="264" w:lineRule="auto"/>
        <w:rPr>
          <w:rFonts w:hint="eastAsia" w:ascii="Arial"/>
          <w:sz w:val="30"/>
          <w:szCs w:val="30"/>
        </w:rPr>
      </w:pPr>
    </w:p>
    <w:p w14:paraId="1C5DD299">
      <w:pPr>
        <w:spacing w:line="264" w:lineRule="auto"/>
        <w:rPr>
          <w:rFonts w:hint="eastAsia" w:ascii="Arial"/>
          <w:sz w:val="30"/>
          <w:szCs w:val="30"/>
        </w:rPr>
      </w:pPr>
      <w:r>
        <w:rPr>
          <w:rFonts w:hint="eastAsia" w:ascii="Arial"/>
          <w:sz w:val="30"/>
          <w:szCs w:val="30"/>
        </w:rPr>
        <w:t>目录</w:t>
      </w:r>
    </w:p>
    <w:p w14:paraId="57DCF6CA">
      <w:pPr>
        <w:spacing w:line="264" w:lineRule="auto"/>
        <w:rPr>
          <w:rFonts w:hint="eastAsia" w:ascii="Arial"/>
          <w:sz w:val="30"/>
          <w:szCs w:val="30"/>
        </w:rPr>
      </w:pPr>
    </w:p>
    <w:p w14:paraId="4C28762A">
      <w:pPr>
        <w:spacing w:line="264" w:lineRule="auto"/>
        <w:rPr>
          <w:rFonts w:hint="eastAsia" w:ascii="Arial"/>
          <w:sz w:val="30"/>
          <w:szCs w:val="30"/>
        </w:rPr>
      </w:pPr>
      <w:r>
        <w:rPr>
          <w:rFonts w:hint="eastAsia" w:ascii="Arial"/>
          <w:sz w:val="30"/>
          <w:szCs w:val="30"/>
        </w:rPr>
        <w:t>PREFATORY NOTE BY THE EDITOR Epistle Dedicatory</w:t>
      </w:r>
    </w:p>
    <w:p w14:paraId="783262DB">
      <w:pPr>
        <w:spacing w:line="264" w:lineRule="auto"/>
        <w:rPr>
          <w:rFonts w:hint="eastAsia" w:ascii="Arial"/>
          <w:sz w:val="30"/>
          <w:szCs w:val="30"/>
        </w:rPr>
      </w:pPr>
    </w:p>
    <w:p w14:paraId="27891554">
      <w:pPr>
        <w:spacing w:line="264" w:lineRule="auto"/>
        <w:rPr>
          <w:rFonts w:hint="eastAsia" w:ascii="Arial"/>
          <w:sz w:val="30"/>
          <w:szCs w:val="30"/>
        </w:rPr>
      </w:pPr>
      <w:r>
        <w:rPr>
          <w:rFonts w:hint="eastAsia" w:ascii="Arial"/>
          <w:sz w:val="30"/>
          <w:szCs w:val="30"/>
        </w:rPr>
        <w:t>编者前言 献词</w:t>
      </w:r>
    </w:p>
    <w:p w14:paraId="1F393DC6">
      <w:pPr>
        <w:spacing w:line="264" w:lineRule="auto"/>
        <w:rPr>
          <w:rFonts w:hint="eastAsia" w:ascii="Arial"/>
          <w:sz w:val="30"/>
          <w:szCs w:val="30"/>
        </w:rPr>
      </w:pPr>
    </w:p>
    <w:p w14:paraId="4BF43361">
      <w:pPr>
        <w:spacing w:line="264" w:lineRule="auto"/>
        <w:rPr>
          <w:rFonts w:hint="eastAsia" w:ascii="Arial"/>
          <w:sz w:val="30"/>
          <w:szCs w:val="30"/>
        </w:rPr>
      </w:pPr>
      <w:r>
        <w:rPr>
          <w:rFonts w:hint="eastAsia" w:ascii="Arial"/>
          <w:sz w:val="30"/>
          <w:szCs w:val="30"/>
        </w:rPr>
        <w:t>Preface</w:t>
      </w:r>
    </w:p>
    <w:p w14:paraId="603FDCA1">
      <w:pPr>
        <w:spacing w:line="264" w:lineRule="auto"/>
        <w:rPr>
          <w:rFonts w:hint="eastAsia" w:ascii="Arial"/>
          <w:sz w:val="30"/>
          <w:szCs w:val="30"/>
        </w:rPr>
      </w:pPr>
    </w:p>
    <w:p w14:paraId="31B18A06">
      <w:pPr>
        <w:spacing w:line="264" w:lineRule="auto"/>
        <w:rPr>
          <w:rFonts w:hint="eastAsia" w:ascii="Arial"/>
          <w:sz w:val="30"/>
          <w:szCs w:val="30"/>
        </w:rPr>
      </w:pPr>
      <w:r>
        <w:rPr>
          <w:rFonts w:hint="eastAsia" w:ascii="Arial"/>
          <w:sz w:val="30"/>
          <w:szCs w:val="30"/>
        </w:rPr>
        <w:t>序言</w:t>
      </w:r>
    </w:p>
    <w:p w14:paraId="174AA464">
      <w:pPr>
        <w:spacing w:line="264" w:lineRule="auto"/>
        <w:rPr>
          <w:rFonts w:hint="eastAsia" w:ascii="Arial"/>
          <w:sz w:val="30"/>
          <w:szCs w:val="30"/>
        </w:rPr>
      </w:pPr>
    </w:p>
    <w:p w14:paraId="3499F33C">
      <w:pPr>
        <w:spacing w:line="264" w:lineRule="auto"/>
        <w:rPr>
          <w:rFonts w:hint="eastAsia" w:ascii="Arial"/>
          <w:sz w:val="30"/>
          <w:szCs w:val="30"/>
        </w:rPr>
      </w:pPr>
      <w:r>
        <w:rPr>
          <w:rFonts w:hint="eastAsia" w:ascii="Arial"/>
          <w:sz w:val="30"/>
          <w:szCs w:val="30"/>
        </w:rPr>
        <w:t>DISCOURSE I —"For he hath made him to be sin for us, who knew no sin; that we might be made the righteousness of God in him."—2 COR. 5:21</w:t>
      </w:r>
    </w:p>
    <w:p w14:paraId="6D1001E6">
      <w:pPr>
        <w:spacing w:line="264" w:lineRule="auto"/>
        <w:rPr>
          <w:rFonts w:hint="eastAsia" w:ascii="Arial"/>
          <w:sz w:val="30"/>
          <w:szCs w:val="30"/>
        </w:rPr>
      </w:pPr>
    </w:p>
    <w:p w14:paraId="338824E7">
      <w:pPr>
        <w:spacing w:line="264" w:lineRule="auto"/>
        <w:rPr>
          <w:rFonts w:hint="eastAsia" w:ascii="Arial"/>
          <w:sz w:val="30"/>
          <w:szCs w:val="30"/>
        </w:rPr>
      </w:pPr>
      <w:r>
        <w:rPr>
          <w:rFonts w:hint="eastAsia" w:ascii="Arial"/>
          <w:sz w:val="30"/>
          <w:szCs w:val="30"/>
        </w:rPr>
        <w:t>讲道一 ——“上帝使那无罪的，替我们成为罪，好叫我们在祂里面成为上帝的义。”——哥林多后书 5:21</w:t>
      </w:r>
    </w:p>
    <w:p w14:paraId="586EEEB8">
      <w:pPr>
        <w:spacing w:line="264" w:lineRule="auto"/>
        <w:rPr>
          <w:rFonts w:hint="eastAsia" w:ascii="Arial"/>
          <w:sz w:val="30"/>
          <w:szCs w:val="30"/>
        </w:rPr>
      </w:pPr>
    </w:p>
    <w:p w14:paraId="759325BA">
      <w:pPr>
        <w:spacing w:line="264" w:lineRule="auto"/>
        <w:rPr>
          <w:rFonts w:hint="eastAsia" w:ascii="Arial"/>
          <w:sz w:val="30"/>
          <w:szCs w:val="30"/>
        </w:rPr>
      </w:pPr>
      <w:r>
        <w:rPr>
          <w:rFonts w:hint="eastAsia" w:ascii="Arial"/>
          <w:sz w:val="30"/>
          <w:szCs w:val="30"/>
        </w:rPr>
        <w:t>DISCOURSES II —"The cup of blessing which we bless, is it not the communion of the blood of Christ? The bread which we break, is it not the communion of the body of Christ?"—1 COR. 10:16</w:t>
      </w:r>
    </w:p>
    <w:p w14:paraId="6C72D332">
      <w:pPr>
        <w:spacing w:line="264" w:lineRule="auto"/>
        <w:rPr>
          <w:rFonts w:hint="eastAsia" w:ascii="Arial"/>
          <w:sz w:val="30"/>
          <w:szCs w:val="30"/>
        </w:rPr>
      </w:pPr>
    </w:p>
    <w:p w14:paraId="334F01F6">
      <w:pPr>
        <w:spacing w:line="264" w:lineRule="auto"/>
        <w:rPr>
          <w:rFonts w:hint="eastAsia" w:ascii="Arial"/>
          <w:sz w:val="30"/>
          <w:szCs w:val="30"/>
        </w:rPr>
      </w:pPr>
      <w:r>
        <w:rPr>
          <w:rFonts w:hint="eastAsia" w:ascii="Arial"/>
          <w:sz w:val="30"/>
          <w:szCs w:val="30"/>
        </w:rPr>
        <w:t>讲道二 ——“我们所祝福的杯，岂不是同领基督的血吗？我们所擘开的饼，岂不是同领基督的身体吗？”——哥林多前书 10:16</w:t>
      </w:r>
    </w:p>
    <w:p w14:paraId="00F33C0E">
      <w:pPr>
        <w:spacing w:line="264" w:lineRule="auto"/>
        <w:rPr>
          <w:rFonts w:hint="eastAsia" w:ascii="Arial"/>
          <w:sz w:val="30"/>
          <w:szCs w:val="30"/>
        </w:rPr>
      </w:pPr>
    </w:p>
    <w:p w14:paraId="05B21D48">
      <w:pPr>
        <w:spacing w:line="264" w:lineRule="auto"/>
        <w:rPr>
          <w:rFonts w:hint="eastAsia" w:ascii="Arial"/>
          <w:sz w:val="30"/>
          <w:szCs w:val="30"/>
        </w:rPr>
      </w:pPr>
      <w:r>
        <w:rPr>
          <w:rFonts w:hint="eastAsia" w:ascii="Arial"/>
          <w:sz w:val="30"/>
          <w:szCs w:val="30"/>
        </w:rPr>
        <w:t>DISCOURSES III —"The cup of blessing which we bless, is it not the communion of the blood of Christ? The bread which we break, is it not the communion of the body of Christ?"—1 COR. 10:16</w:t>
      </w:r>
    </w:p>
    <w:p w14:paraId="2A48174C">
      <w:pPr>
        <w:spacing w:line="264" w:lineRule="auto"/>
        <w:rPr>
          <w:rFonts w:hint="eastAsia" w:ascii="Arial"/>
          <w:sz w:val="30"/>
          <w:szCs w:val="30"/>
        </w:rPr>
      </w:pPr>
    </w:p>
    <w:p w14:paraId="77F6B4A7">
      <w:pPr>
        <w:spacing w:line="264" w:lineRule="auto"/>
        <w:rPr>
          <w:rFonts w:hint="eastAsia" w:ascii="Arial"/>
          <w:sz w:val="30"/>
          <w:szCs w:val="30"/>
        </w:rPr>
      </w:pPr>
      <w:r>
        <w:rPr>
          <w:rFonts w:hint="eastAsia" w:ascii="Arial"/>
          <w:sz w:val="30"/>
          <w:szCs w:val="30"/>
        </w:rPr>
        <w:t>讲道三 ——“我们所祝福的杯，岂不是同领基督的血吗？我们所擘开的饼，岂不是同领基督的身体吗？”——哥林多前书 10:16</w:t>
      </w:r>
    </w:p>
    <w:p w14:paraId="0764E6BE">
      <w:pPr>
        <w:spacing w:line="264" w:lineRule="auto"/>
        <w:rPr>
          <w:rFonts w:hint="eastAsia" w:ascii="Arial"/>
          <w:sz w:val="30"/>
          <w:szCs w:val="30"/>
        </w:rPr>
      </w:pPr>
    </w:p>
    <w:p w14:paraId="58C8670C">
      <w:pPr>
        <w:spacing w:line="264" w:lineRule="auto"/>
        <w:rPr>
          <w:rFonts w:hint="eastAsia" w:ascii="Arial"/>
          <w:sz w:val="30"/>
          <w:szCs w:val="30"/>
        </w:rPr>
      </w:pPr>
      <w:r>
        <w:rPr>
          <w:rFonts w:hint="eastAsia" w:ascii="Arial"/>
          <w:sz w:val="30"/>
          <w:szCs w:val="30"/>
        </w:rPr>
        <w:t>DISCOURSE IV —"As often as ye eat this bread, and drink this cup, ye do show the Lord's death till he come."—1 COR. 11:26</w:t>
      </w:r>
    </w:p>
    <w:p w14:paraId="564B4F56">
      <w:pPr>
        <w:spacing w:line="264" w:lineRule="auto"/>
        <w:rPr>
          <w:rFonts w:hint="eastAsia" w:ascii="Arial"/>
          <w:sz w:val="30"/>
          <w:szCs w:val="30"/>
        </w:rPr>
      </w:pPr>
    </w:p>
    <w:p w14:paraId="4235BC0D">
      <w:pPr>
        <w:spacing w:line="264" w:lineRule="auto"/>
        <w:rPr>
          <w:rFonts w:hint="eastAsia" w:ascii="Arial"/>
          <w:sz w:val="30"/>
          <w:szCs w:val="30"/>
        </w:rPr>
      </w:pPr>
      <w:r>
        <w:rPr>
          <w:rFonts w:hint="eastAsia" w:ascii="Arial"/>
          <w:sz w:val="30"/>
          <w:szCs w:val="30"/>
        </w:rPr>
        <w:t>讲道四 ——“你们每逢吃这饼，喝这杯，是表明主的死，直等到祂来。”——哥林多前书 11:26</w:t>
      </w:r>
    </w:p>
    <w:p w14:paraId="7C028990">
      <w:pPr>
        <w:spacing w:line="264" w:lineRule="auto"/>
        <w:rPr>
          <w:rFonts w:hint="eastAsia" w:ascii="Arial"/>
          <w:sz w:val="30"/>
          <w:szCs w:val="30"/>
        </w:rPr>
      </w:pPr>
    </w:p>
    <w:p w14:paraId="7024D32E">
      <w:pPr>
        <w:spacing w:line="264" w:lineRule="auto"/>
        <w:rPr>
          <w:rFonts w:hint="eastAsia" w:ascii="Arial"/>
          <w:sz w:val="30"/>
          <w:szCs w:val="30"/>
        </w:rPr>
      </w:pPr>
      <w:r>
        <w:rPr>
          <w:rFonts w:hint="eastAsia" w:ascii="Arial"/>
          <w:sz w:val="30"/>
          <w:szCs w:val="30"/>
        </w:rPr>
        <w:t>DISCOURSES V —"But let a man examine himself, and so let him eat of that bread, and drink of that cup."—1 COR. 11:28</w:t>
      </w:r>
    </w:p>
    <w:p w14:paraId="102968ED">
      <w:pPr>
        <w:spacing w:line="264" w:lineRule="auto"/>
        <w:rPr>
          <w:rFonts w:hint="eastAsia" w:ascii="Arial"/>
          <w:sz w:val="30"/>
          <w:szCs w:val="30"/>
        </w:rPr>
      </w:pPr>
    </w:p>
    <w:p w14:paraId="741947CF">
      <w:pPr>
        <w:spacing w:line="264" w:lineRule="auto"/>
        <w:rPr>
          <w:rFonts w:hint="eastAsia" w:ascii="Arial"/>
          <w:sz w:val="30"/>
          <w:szCs w:val="30"/>
        </w:rPr>
      </w:pPr>
      <w:r>
        <w:rPr>
          <w:rFonts w:hint="eastAsia" w:ascii="Arial"/>
          <w:sz w:val="30"/>
          <w:szCs w:val="30"/>
        </w:rPr>
        <w:t>讲道五 ——“人应当自己省察，然后吃这饼，喝这杯。”——哥林多前书 11:28</w:t>
      </w:r>
    </w:p>
    <w:p w14:paraId="0A027FE0">
      <w:pPr>
        <w:spacing w:line="264" w:lineRule="auto"/>
        <w:rPr>
          <w:rFonts w:hint="eastAsia" w:ascii="Arial"/>
          <w:sz w:val="30"/>
          <w:szCs w:val="30"/>
        </w:rPr>
      </w:pPr>
    </w:p>
    <w:p w14:paraId="31AC1A0A">
      <w:pPr>
        <w:spacing w:line="264" w:lineRule="auto"/>
        <w:rPr>
          <w:rFonts w:hint="eastAsia" w:ascii="Arial"/>
          <w:sz w:val="30"/>
          <w:szCs w:val="30"/>
        </w:rPr>
      </w:pPr>
      <w:r>
        <w:rPr>
          <w:rFonts w:hint="eastAsia" w:ascii="Arial"/>
          <w:sz w:val="30"/>
          <w:szCs w:val="30"/>
        </w:rPr>
        <w:t>DISCOURSES VI —"But let a man examine himself, and so let him eat of that bread, and drink of that cup."—1 COR. 11:28</w:t>
      </w:r>
    </w:p>
    <w:p w14:paraId="0DC342EC">
      <w:pPr>
        <w:spacing w:line="264" w:lineRule="auto"/>
        <w:rPr>
          <w:rFonts w:hint="eastAsia" w:ascii="Arial"/>
          <w:sz w:val="30"/>
          <w:szCs w:val="30"/>
        </w:rPr>
      </w:pPr>
    </w:p>
    <w:p w14:paraId="30F352F4">
      <w:pPr>
        <w:spacing w:line="264" w:lineRule="auto"/>
        <w:rPr>
          <w:rFonts w:hint="eastAsia" w:ascii="Arial"/>
          <w:sz w:val="30"/>
          <w:szCs w:val="30"/>
        </w:rPr>
      </w:pPr>
      <w:r>
        <w:rPr>
          <w:rFonts w:hint="eastAsia" w:ascii="Arial"/>
          <w:sz w:val="30"/>
          <w:szCs w:val="30"/>
        </w:rPr>
        <w:t>讲道六 ——“人应当自己省察，然后吃这饼，喝这杯。”——哥林多前书 11:28</w:t>
      </w:r>
    </w:p>
    <w:p w14:paraId="24AF613B">
      <w:pPr>
        <w:spacing w:line="264" w:lineRule="auto"/>
        <w:rPr>
          <w:rFonts w:hint="eastAsia" w:ascii="Arial"/>
          <w:sz w:val="30"/>
          <w:szCs w:val="30"/>
        </w:rPr>
      </w:pPr>
    </w:p>
    <w:p w14:paraId="529B952A">
      <w:pPr>
        <w:spacing w:line="264" w:lineRule="auto"/>
        <w:rPr>
          <w:rFonts w:hint="eastAsia" w:ascii="Arial"/>
          <w:sz w:val="30"/>
          <w:szCs w:val="30"/>
        </w:rPr>
      </w:pPr>
      <w:r>
        <w:rPr>
          <w:rFonts w:hint="eastAsia" w:ascii="Arial"/>
          <w:sz w:val="30"/>
          <w:szCs w:val="30"/>
        </w:rPr>
        <w:t>DISCOURSE VII —"He said,.… Take, eat."—1 COR. 11:24</w:t>
      </w:r>
    </w:p>
    <w:p w14:paraId="07DFE8CE">
      <w:pPr>
        <w:spacing w:line="264" w:lineRule="auto"/>
        <w:rPr>
          <w:rFonts w:hint="eastAsia" w:ascii="Arial"/>
          <w:sz w:val="30"/>
          <w:szCs w:val="30"/>
        </w:rPr>
      </w:pPr>
    </w:p>
    <w:p w14:paraId="21B40436">
      <w:pPr>
        <w:spacing w:line="264" w:lineRule="auto"/>
        <w:rPr>
          <w:rFonts w:hint="eastAsia" w:ascii="Arial"/>
          <w:sz w:val="30"/>
          <w:szCs w:val="30"/>
        </w:rPr>
      </w:pPr>
      <w:r>
        <w:rPr>
          <w:rFonts w:hint="eastAsia" w:ascii="Arial"/>
          <w:sz w:val="30"/>
          <w:szCs w:val="30"/>
        </w:rPr>
        <w:t>讲道七 ——“祂说，……你们拿着吃。”——哥林多前书 11:24</w:t>
      </w:r>
    </w:p>
    <w:p w14:paraId="3A016319">
      <w:pPr>
        <w:spacing w:line="264" w:lineRule="auto"/>
        <w:rPr>
          <w:rFonts w:hint="eastAsia" w:ascii="Arial"/>
          <w:sz w:val="30"/>
          <w:szCs w:val="30"/>
        </w:rPr>
      </w:pPr>
    </w:p>
    <w:p w14:paraId="7B0211EE">
      <w:pPr>
        <w:spacing w:line="264" w:lineRule="auto"/>
        <w:rPr>
          <w:rFonts w:hint="eastAsia" w:ascii="Arial"/>
          <w:sz w:val="30"/>
          <w:szCs w:val="30"/>
        </w:rPr>
      </w:pPr>
      <w:r>
        <w:rPr>
          <w:rFonts w:hint="eastAsia" w:ascii="Arial"/>
          <w:sz w:val="30"/>
          <w:szCs w:val="30"/>
        </w:rPr>
        <w:t>DISCOURSE VIII —"Christ also hath once suffered for sins, the just for the unjust, that he might bring us to God; being put to death in the flesh, but quickened by the Spirit."—1 PET. 3:18</w:t>
      </w:r>
    </w:p>
    <w:p w14:paraId="155407F6">
      <w:pPr>
        <w:spacing w:line="264" w:lineRule="auto"/>
        <w:rPr>
          <w:rFonts w:hint="eastAsia" w:ascii="Arial"/>
          <w:sz w:val="30"/>
          <w:szCs w:val="30"/>
        </w:rPr>
      </w:pPr>
    </w:p>
    <w:p w14:paraId="2B5572C1">
      <w:pPr>
        <w:spacing w:line="264" w:lineRule="auto"/>
        <w:rPr>
          <w:rFonts w:hint="eastAsia" w:ascii="Arial"/>
          <w:sz w:val="30"/>
          <w:szCs w:val="30"/>
        </w:rPr>
      </w:pPr>
      <w:r>
        <w:rPr>
          <w:rFonts w:hint="eastAsia" w:ascii="Arial"/>
          <w:sz w:val="30"/>
          <w:szCs w:val="30"/>
        </w:rPr>
        <w:t>讲道八 ——“基督也曾一次为罪受苦，就是义的代替不义的，为要引我们到上帝面前；按着肉体说祂被治死，按着灵性说祂复活了。”——彼得前书 3:18</w:t>
      </w:r>
    </w:p>
    <w:p w14:paraId="70AAD2E6">
      <w:pPr>
        <w:spacing w:line="264" w:lineRule="auto"/>
        <w:rPr>
          <w:rFonts w:hint="eastAsia" w:ascii="Arial"/>
          <w:sz w:val="30"/>
          <w:szCs w:val="30"/>
        </w:rPr>
      </w:pPr>
    </w:p>
    <w:p w14:paraId="33A9C08D">
      <w:pPr>
        <w:spacing w:line="264" w:lineRule="auto"/>
        <w:rPr>
          <w:rFonts w:hint="eastAsia" w:ascii="Arial"/>
          <w:sz w:val="30"/>
          <w:szCs w:val="30"/>
        </w:rPr>
      </w:pPr>
      <w:r>
        <w:rPr>
          <w:rFonts w:hint="eastAsia" w:ascii="Arial"/>
          <w:sz w:val="30"/>
          <w:szCs w:val="30"/>
        </w:rPr>
        <w:t>DISCOURSE IX . —"They worshipped him; but some doubted."—</w:t>
      </w:r>
    </w:p>
    <w:p w14:paraId="318A1979">
      <w:pPr>
        <w:spacing w:line="264" w:lineRule="auto"/>
        <w:rPr>
          <w:rFonts w:hint="eastAsia" w:ascii="Arial"/>
          <w:sz w:val="30"/>
          <w:szCs w:val="30"/>
        </w:rPr>
      </w:pPr>
    </w:p>
    <w:p w14:paraId="25F8F174">
      <w:pPr>
        <w:spacing w:line="264" w:lineRule="auto"/>
        <w:rPr>
          <w:rFonts w:hint="eastAsia" w:ascii="Arial"/>
          <w:sz w:val="30"/>
          <w:szCs w:val="30"/>
        </w:rPr>
      </w:pPr>
      <w:r>
        <w:rPr>
          <w:rFonts w:hint="eastAsia" w:ascii="Arial"/>
          <w:sz w:val="30"/>
          <w:szCs w:val="30"/>
        </w:rPr>
        <w:t>讲道九 ——“他们拜祂，然而还有人疑惑。”——</w:t>
      </w:r>
    </w:p>
    <w:p w14:paraId="1AFFA95B">
      <w:pPr>
        <w:spacing w:line="264" w:lineRule="auto"/>
        <w:rPr>
          <w:rFonts w:hint="eastAsia" w:ascii="Arial"/>
          <w:sz w:val="30"/>
          <w:szCs w:val="30"/>
        </w:rPr>
      </w:pPr>
    </w:p>
    <w:p w14:paraId="4C509A31">
      <w:pPr>
        <w:spacing w:line="264" w:lineRule="auto"/>
        <w:rPr>
          <w:rFonts w:hint="eastAsia" w:ascii="Arial"/>
          <w:sz w:val="30"/>
          <w:szCs w:val="30"/>
        </w:rPr>
      </w:pPr>
      <w:r>
        <w:rPr>
          <w:rFonts w:hint="eastAsia" w:ascii="Arial"/>
          <w:sz w:val="30"/>
          <w:szCs w:val="30"/>
        </w:rPr>
        <w:t>MATT. 28:17</w:t>
      </w:r>
    </w:p>
    <w:p w14:paraId="54E93697">
      <w:pPr>
        <w:spacing w:line="264" w:lineRule="auto"/>
        <w:rPr>
          <w:rFonts w:hint="eastAsia" w:ascii="Arial"/>
          <w:sz w:val="30"/>
          <w:szCs w:val="30"/>
        </w:rPr>
      </w:pPr>
    </w:p>
    <w:p w14:paraId="751F5EC1">
      <w:pPr>
        <w:spacing w:line="264" w:lineRule="auto"/>
        <w:rPr>
          <w:rFonts w:hint="eastAsia" w:ascii="Arial"/>
          <w:sz w:val="30"/>
          <w:szCs w:val="30"/>
        </w:rPr>
      </w:pPr>
      <w:r>
        <w:rPr>
          <w:rFonts w:hint="eastAsia" w:ascii="Arial"/>
          <w:sz w:val="30"/>
          <w:szCs w:val="30"/>
        </w:rPr>
        <w:t>马太福音 28:17</w:t>
      </w:r>
    </w:p>
    <w:p w14:paraId="38E948C3">
      <w:pPr>
        <w:spacing w:line="264" w:lineRule="auto"/>
        <w:rPr>
          <w:rFonts w:hint="eastAsia" w:ascii="Arial"/>
          <w:sz w:val="30"/>
          <w:szCs w:val="30"/>
        </w:rPr>
      </w:pPr>
    </w:p>
    <w:p w14:paraId="1B7DC93E">
      <w:pPr>
        <w:spacing w:line="264" w:lineRule="auto"/>
        <w:rPr>
          <w:rFonts w:hint="eastAsia" w:ascii="Arial"/>
          <w:sz w:val="30"/>
          <w:szCs w:val="30"/>
        </w:rPr>
      </w:pPr>
      <w:r>
        <w:rPr>
          <w:rFonts w:hint="eastAsia" w:ascii="Arial"/>
          <w:sz w:val="30"/>
          <w:szCs w:val="30"/>
        </w:rPr>
        <w:t>DISCOURSE X —"Teaching them to observe all things whatsoever I have commanded you: and, lo, I am with you alway, even unto the end of the world."—MATT. 28:20</w:t>
      </w:r>
    </w:p>
    <w:p w14:paraId="20BCF003">
      <w:pPr>
        <w:spacing w:line="264" w:lineRule="auto"/>
        <w:rPr>
          <w:rFonts w:hint="eastAsia" w:ascii="Arial"/>
          <w:sz w:val="30"/>
          <w:szCs w:val="30"/>
        </w:rPr>
      </w:pPr>
    </w:p>
    <w:p w14:paraId="509FD38A">
      <w:pPr>
        <w:spacing w:line="264" w:lineRule="auto"/>
        <w:rPr>
          <w:rFonts w:hint="eastAsia" w:ascii="Arial"/>
          <w:sz w:val="30"/>
          <w:szCs w:val="30"/>
        </w:rPr>
      </w:pPr>
      <w:r>
        <w:rPr>
          <w:rFonts w:hint="eastAsia" w:ascii="Arial"/>
          <w:sz w:val="30"/>
          <w:szCs w:val="30"/>
        </w:rPr>
        <w:t>讲道十 ——“凡我所吩咐你们的，都教训他们遵守；我就常与你们同在，直到世界的末了。”——马太福音 28:20</w:t>
      </w:r>
    </w:p>
    <w:p w14:paraId="233A87F7">
      <w:pPr>
        <w:spacing w:line="264" w:lineRule="auto"/>
        <w:rPr>
          <w:rFonts w:hint="eastAsia" w:ascii="Arial"/>
          <w:sz w:val="30"/>
          <w:szCs w:val="30"/>
        </w:rPr>
      </w:pPr>
    </w:p>
    <w:p w14:paraId="240B7F54">
      <w:pPr>
        <w:spacing w:line="264" w:lineRule="auto"/>
        <w:rPr>
          <w:rFonts w:hint="eastAsia" w:ascii="Arial"/>
          <w:sz w:val="30"/>
          <w:szCs w:val="30"/>
        </w:rPr>
      </w:pPr>
      <w:r>
        <w:rPr>
          <w:rFonts w:hint="eastAsia" w:ascii="Arial"/>
          <w:sz w:val="30"/>
          <w:szCs w:val="30"/>
        </w:rPr>
        <w:t>DISCOURSE XI —"He shall see of the travail of his soul, and shall be satisfied."—ISA. 53:11</w:t>
      </w:r>
    </w:p>
    <w:p w14:paraId="7A463A3A">
      <w:pPr>
        <w:spacing w:line="264" w:lineRule="auto"/>
        <w:rPr>
          <w:rFonts w:hint="eastAsia" w:ascii="Arial"/>
          <w:sz w:val="30"/>
          <w:szCs w:val="30"/>
        </w:rPr>
      </w:pPr>
    </w:p>
    <w:p w14:paraId="7D69C5BF">
      <w:pPr>
        <w:spacing w:line="264" w:lineRule="auto"/>
        <w:rPr>
          <w:rFonts w:hint="eastAsia" w:ascii="Arial"/>
          <w:sz w:val="30"/>
          <w:szCs w:val="30"/>
        </w:rPr>
      </w:pPr>
      <w:r>
        <w:rPr>
          <w:rFonts w:hint="eastAsia" w:ascii="Arial"/>
          <w:sz w:val="30"/>
          <w:szCs w:val="30"/>
        </w:rPr>
        <w:t>讲道十一 ——“祂必看见自己劳苦的功效，便心满意足。”——以赛亚书 53:11</w:t>
      </w:r>
    </w:p>
    <w:p w14:paraId="6C712B82">
      <w:pPr>
        <w:spacing w:line="264" w:lineRule="auto"/>
        <w:rPr>
          <w:rFonts w:hint="eastAsia" w:ascii="Arial"/>
          <w:sz w:val="30"/>
          <w:szCs w:val="30"/>
        </w:rPr>
      </w:pPr>
    </w:p>
    <w:p w14:paraId="5269351E">
      <w:pPr>
        <w:spacing w:line="264" w:lineRule="auto"/>
        <w:rPr>
          <w:rFonts w:hint="eastAsia" w:ascii="Arial"/>
          <w:sz w:val="30"/>
          <w:szCs w:val="30"/>
        </w:rPr>
      </w:pPr>
      <w:r>
        <w:rPr>
          <w:rFonts w:hint="eastAsia" w:ascii="Arial"/>
          <w:sz w:val="30"/>
          <w:szCs w:val="30"/>
        </w:rPr>
        <w:t>DISCOURSE XII —"That I may know him, and the power of his resurrection, and the fellowship of his sufferings, being made conformable unto his death."—PHIL. 3:10</w:t>
      </w:r>
    </w:p>
    <w:p w14:paraId="08F58840">
      <w:pPr>
        <w:spacing w:line="264" w:lineRule="auto"/>
        <w:rPr>
          <w:rFonts w:hint="eastAsia" w:ascii="Arial"/>
          <w:sz w:val="30"/>
          <w:szCs w:val="30"/>
        </w:rPr>
      </w:pPr>
    </w:p>
    <w:p w14:paraId="49188526">
      <w:pPr>
        <w:spacing w:line="264" w:lineRule="auto"/>
        <w:rPr>
          <w:rFonts w:hint="eastAsia" w:ascii="Arial"/>
          <w:sz w:val="30"/>
          <w:szCs w:val="30"/>
        </w:rPr>
      </w:pPr>
      <w:r>
        <w:rPr>
          <w:rFonts w:hint="eastAsia" w:ascii="Arial"/>
          <w:sz w:val="30"/>
          <w:szCs w:val="30"/>
        </w:rPr>
        <w:t>讲道十二 ——“使我认识基督，晓得祂复活的大能，并且晓得和祂一同受苦，效法祂的死。”——腓立比书 3:10</w:t>
      </w:r>
    </w:p>
    <w:p w14:paraId="76DE1048">
      <w:pPr>
        <w:spacing w:line="264" w:lineRule="auto"/>
        <w:rPr>
          <w:rFonts w:hint="eastAsia" w:ascii="Arial"/>
          <w:sz w:val="30"/>
          <w:szCs w:val="30"/>
        </w:rPr>
      </w:pPr>
    </w:p>
    <w:p w14:paraId="50EADEB5">
      <w:pPr>
        <w:spacing w:line="264" w:lineRule="auto"/>
        <w:rPr>
          <w:rFonts w:hint="eastAsia" w:ascii="Arial"/>
          <w:sz w:val="30"/>
          <w:szCs w:val="30"/>
        </w:rPr>
      </w:pPr>
      <w:r>
        <w:rPr>
          <w:rFonts w:hint="eastAsia" w:ascii="Arial"/>
          <w:sz w:val="30"/>
          <w:szCs w:val="30"/>
        </w:rPr>
        <w:t>DISCOURSES XIII — For as often as ye eat this bread, and drink this cup, ye do show the Lord's death till he come."—1 COR. 11:23–26</w:t>
      </w:r>
    </w:p>
    <w:p w14:paraId="3E15E4DC">
      <w:pPr>
        <w:spacing w:line="264" w:lineRule="auto"/>
        <w:rPr>
          <w:rFonts w:hint="eastAsia" w:ascii="Arial"/>
          <w:sz w:val="30"/>
          <w:szCs w:val="30"/>
        </w:rPr>
      </w:pPr>
    </w:p>
    <w:p w14:paraId="60BB25B9">
      <w:pPr>
        <w:spacing w:line="264" w:lineRule="auto"/>
        <w:rPr>
          <w:rFonts w:hint="eastAsia" w:ascii="Arial"/>
          <w:sz w:val="30"/>
          <w:szCs w:val="30"/>
        </w:rPr>
      </w:pPr>
      <w:r>
        <w:rPr>
          <w:rFonts w:hint="eastAsia" w:ascii="Arial"/>
          <w:sz w:val="30"/>
          <w:szCs w:val="30"/>
        </w:rPr>
        <w:t>讲道十三 ——“你们每逢吃这饼，喝这杯，是表明主的死，直等到祂来。”——哥林多前书 11:23–26</w:t>
      </w:r>
    </w:p>
    <w:p w14:paraId="4923AC2C">
      <w:pPr>
        <w:spacing w:line="264" w:lineRule="auto"/>
        <w:rPr>
          <w:rFonts w:hint="eastAsia" w:ascii="Arial"/>
          <w:sz w:val="30"/>
          <w:szCs w:val="30"/>
        </w:rPr>
      </w:pPr>
    </w:p>
    <w:p w14:paraId="5D2322CA">
      <w:pPr>
        <w:spacing w:line="264" w:lineRule="auto"/>
        <w:rPr>
          <w:rFonts w:hint="eastAsia" w:ascii="Arial"/>
          <w:sz w:val="30"/>
          <w:szCs w:val="30"/>
        </w:rPr>
      </w:pPr>
      <w:r>
        <w:rPr>
          <w:rFonts w:hint="eastAsia" w:ascii="Arial"/>
          <w:sz w:val="30"/>
          <w:szCs w:val="30"/>
        </w:rPr>
        <w:t>DISCOURSES XIV — For as often as ye eat this bread, and drink this cup, ye do show the Lord's death till he come."—1 COR. 11:23–26</w:t>
      </w:r>
    </w:p>
    <w:p w14:paraId="3F37D1F3">
      <w:pPr>
        <w:spacing w:line="264" w:lineRule="auto"/>
        <w:rPr>
          <w:rFonts w:hint="eastAsia" w:ascii="Arial"/>
          <w:sz w:val="30"/>
          <w:szCs w:val="30"/>
        </w:rPr>
      </w:pPr>
    </w:p>
    <w:p w14:paraId="3BC34935">
      <w:pPr>
        <w:spacing w:line="264" w:lineRule="auto"/>
        <w:rPr>
          <w:rFonts w:hint="eastAsia" w:ascii="Arial"/>
          <w:sz w:val="30"/>
          <w:szCs w:val="30"/>
        </w:rPr>
      </w:pPr>
      <w:r>
        <w:rPr>
          <w:rFonts w:hint="eastAsia" w:ascii="Arial"/>
          <w:sz w:val="30"/>
          <w:szCs w:val="30"/>
        </w:rPr>
        <w:t>讲道十四 ——“你们每逢吃这饼，喝这杯，是表明主的死，直等到祂来。”——哥林多前书 11:23–26</w:t>
      </w:r>
    </w:p>
    <w:p w14:paraId="5EA55456">
      <w:pPr>
        <w:spacing w:line="264" w:lineRule="auto"/>
        <w:rPr>
          <w:rFonts w:hint="eastAsia" w:ascii="Arial"/>
          <w:sz w:val="30"/>
          <w:szCs w:val="30"/>
        </w:rPr>
      </w:pPr>
    </w:p>
    <w:p w14:paraId="45427195">
      <w:pPr>
        <w:spacing w:line="264" w:lineRule="auto"/>
        <w:rPr>
          <w:rFonts w:hint="eastAsia" w:ascii="Arial"/>
          <w:sz w:val="30"/>
          <w:szCs w:val="30"/>
        </w:rPr>
      </w:pPr>
      <w:r>
        <w:rPr>
          <w:rFonts w:hint="eastAsia" w:ascii="Arial"/>
          <w:sz w:val="30"/>
          <w:szCs w:val="30"/>
        </w:rPr>
        <w:t>DISCOURSES XV —"And I, if I be lifted up from the earth, will draw all men unto me."—JOHN 12:32</w:t>
      </w:r>
    </w:p>
    <w:p w14:paraId="0093C16D">
      <w:pPr>
        <w:spacing w:line="264" w:lineRule="auto"/>
        <w:rPr>
          <w:rFonts w:hint="eastAsia" w:ascii="Arial"/>
          <w:sz w:val="30"/>
          <w:szCs w:val="30"/>
        </w:rPr>
      </w:pPr>
    </w:p>
    <w:p w14:paraId="3691CA62">
      <w:pPr>
        <w:spacing w:line="264" w:lineRule="auto"/>
        <w:rPr>
          <w:rFonts w:hint="eastAsia" w:ascii="Arial"/>
          <w:sz w:val="30"/>
          <w:szCs w:val="30"/>
        </w:rPr>
      </w:pPr>
      <w:r>
        <w:rPr>
          <w:rFonts w:hint="eastAsia" w:ascii="Arial"/>
          <w:sz w:val="30"/>
          <w:szCs w:val="30"/>
        </w:rPr>
        <w:t>讲道十五 ——“我若从地上被举起来，就要吸引万人来归我。”——约翰福音 12:32</w:t>
      </w:r>
    </w:p>
    <w:p w14:paraId="70C18352">
      <w:pPr>
        <w:spacing w:line="264" w:lineRule="auto"/>
        <w:rPr>
          <w:rFonts w:hint="eastAsia" w:ascii="Arial"/>
          <w:sz w:val="30"/>
          <w:szCs w:val="30"/>
        </w:rPr>
      </w:pPr>
    </w:p>
    <w:p w14:paraId="737363BD">
      <w:pPr>
        <w:spacing w:line="264" w:lineRule="auto"/>
        <w:rPr>
          <w:rFonts w:hint="eastAsia" w:ascii="Arial"/>
          <w:sz w:val="30"/>
          <w:szCs w:val="30"/>
        </w:rPr>
      </w:pPr>
      <w:r>
        <w:rPr>
          <w:rFonts w:hint="eastAsia" w:ascii="Arial"/>
          <w:sz w:val="30"/>
          <w:szCs w:val="30"/>
        </w:rPr>
        <w:t>DISCOURSES XVI —"And I, if I be lifted up from the earth, will draw all men unto me."—JOHN 12:32</w:t>
      </w:r>
    </w:p>
    <w:p w14:paraId="3B5EE876">
      <w:pPr>
        <w:spacing w:line="264" w:lineRule="auto"/>
        <w:rPr>
          <w:rFonts w:hint="eastAsia" w:ascii="Arial"/>
          <w:sz w:val="30"/>
          <w:szCs w:val="30"/>
        </w:rPr>
      </w:pPr>
    </w:p>
    <w:p w14:paraId="44820B28">
      <w:pPr>
        <w:spacing w:line="264" w:lineRule="auto"/>
        <w:rPr>
          <w:rFonts w:hint="eastAsia" w:ascii="Arial"/>
          <w:sz w:val="30"/>
          <w:szCs w:val="30"/>
        </w:rPr>
      </w:pPr>
      <w:r>
        <w:rPr>
          <w:rFonts w:hint="eastAsia" w:ascii="Arial"/>
          <w:sz w:val="30"/>
          <w:szCs w:val="30"/>
        </w:rPr>
        <w:t>讲道十六 ——“我若从地上被举起来，就要吸引万人来归我。”——约翰福音 12:32</w:t>
      </w:r>
    </w:p>
    <w:p w14:paraId="0B683B01">
      <w:pPr>
        <w:spacing w:line="264" w:lineRule="auto"/>
        <w:rPr>
          <w:rFonts w:hint="eastAsia" w:ascii="Arial"/>
          <w:sz w:val="30"/>
          <w:szCs w:val="30"/>
        </w:rPr>
      </w:pPr>
    </w:p>
    <w:p w14:paraId="04382B4E">
      <w:pPr>
        <w:spacing w:line="264" w:lineRule="auto"/>
        <w:rPr>
          <w:rFonts w:hint="eastAsia" w:ascii="Arial"/>
          <w:sz w:val="30"/>
          <w:szCs w:val="30"/>
        </w:rPr>
      </w:pPr>
      <w:r>
        <w:rPr>
          <w:rFonts w:hint="eastAsia" w:ascii="Arial"/>
          <w:sz w:val="30"/>
          <w:szCs w:val="30"/>
        </w:rPr>
        <w:t>DISCOURSE XVII —"And Aaron shall lay both his hands upon the head of the live goat, and confess over him all the iniquities of the</w:t>
      </w:r>
    </w:p>
    <w:p w14:paraId="4A72C4D3">
      <w:pPr>
        <w:spacing w:line="264" w:lineRule="auto"/>
        <w:rPr>
          <w:rFonts w:hint="eastAsia" w:ascii="Arial"/>
          <w:sz w:val="30"/>
          <w:szCs w:val="30"/>
        </w:rPr>
      </w:pPr>
    </w:p>
    <w:p w14:paraId="4CA33E6E">
      <w:pPr>
        <w:spacing w:line="264" w:lineRule="auto"/>
        <w:rPr>
          <w:rFonts w:hint="eastAsia" w:ascii="Arial"/>
          <w:sz w:val="30"/>
          <w:szCs w:val="30"/>
        </w:rPr>
      </w:pPr>
      <w:r>
        <w:rPr>
          <w:rFonts w:hint="eastAsia" w:ascii="Arial"/>
          <w:sz w:val="30"/>
          <w:szCs w:val="30"/>
        </w:rPr>
        <w:t>讲道十七 ——“亚伦两手按在活山羊头上，承认以色列人诸般的罪孽、过犯，</w:t>
      </w:r>
    </w:p>
    <w:p w14:paraId="61C9E9CC">
      <w:pPr>
        <w:spacing w:line="264" w:lineRule="auto"/>
        <w:rPr>
          <w:rFonts w:hint="eastAsia" w:ascii="Arial"/>
          <w:sz w:val="30"/>
          <w:szCs w:val="30"/>
        </w:rPr>
      </w:pPr>
    </w:p>
    <w:p w14:paraId="2010BF56">
      <w:pPr>
        <w:spacing w:line="264" w:lineRule="auto"/>
        <w:rPr>
          <w:rFonts w:hint="eastAsia" w:ascii="Arial"/>
          <w:sz w:val="30"/>
          <w:szCs w:val="30"/>
        </w:rPr>
      </w:pPr>
      <w:r>
        <w:rPr>
          <w:rFonts w:hint="eastAsia" w:ascii="Arial"/>
          <w:sz w:val="30"/>
          <w:szCs w:val="30"/>
        </w:rPr>
        <w:t>children of Israel, and all their transgressions in all their sins, putting them upon the head of the goat," etc.—LEV 16:21</w:t>
      </w:r>
    </w:p>
    <w:p w14:paraId="2BA7BEF2">
      <w:pPr>
        <w:spacing w:line="264" w:lineRule="auto"/>
        <w:rPr>
          <w:rFonts w:hint="eastAsia" w:ascii="Arial"/>
          <w:sz w:val="30"/>
          <w:szCs w:val="30"/>
        </w:rPr>
      </w:pPr>
    </w:p>
    <w:p w14:paraId="3D92CE93">
      <w:pPr>
        <w:spacing w:line="264" w:lineRule="auto"/>
        <w:rPr>
          <w:rFonts w:hint="eastAsia" w:ascii="Arial"/>
          <w:sz w:val="30"/>
          <w:szCs w:val="30"/>
        </w:rPr>
      </w:pPr>
      <w:r>
        <w:rPr>
          <w:rFonts w:hint="eastAsia" w:ascii="Arial"/>
          <w:sz w:val="30"/>
          <w:szCs w:val="30"/>
        </w:rPr>
        <w:t>就是他们一切的罪愆，把这罪都归在羊的头上等等。”——利未记 16:21</w:t>
      </w:r>
    </w:p>
    <w:p w14:paraId="46312B34">
      <w:pPr>
        <w:spacing w:line="264" w:lineRule="auto"/>
        <w:rPr>
          <w:rFonts w:hint="eastAsia" w:ascii="Arial"/>
          <w:sz w:val="30"/>
          <w:szCs w:val="30"/>
        </w:rPr>
      </w:pPr>
    </w:p>
    <w:p w14:paraId="1EFA5B09">
      <w:pPr>
        <w:spacing w:line="264" w:lineRule="auto"/>
        <w:rPr>
          <w:rFonts w:hint="eastAsia" w:ascii="Arial"/>
          <w:sz w:val="30"/>
          <w:szCs w:val="30"/>
        </w:rPr>
      </w:pPr>
      <w:r>
        <w:rPr>
          <w:rFonts w:hint="eastAsia" w:ascii="Arial"/>
          <w:sz w:val="30"/>
          <w:szCs w:val="30"/>
        </w:rPr>
        <w:t>DISCOURSES XVIII —"I am crucified with Christ: nevertheless I live; yet not I, but Christ livethin me: and the life which I now live in the flesh I live by the faith of the Son of God, who loved me, and gave himself for me."—GAL. 2:20</w:t>
      </w:r>
    </w:p>
    <w:p w14:paraId="5A686076">
      <w:pPr>
        <w:spacing w:line="264" w:lineRule="auto"/>
        <w:rPr>
          <w:rFonts w:hint="eastAsia" w:ascii="Arial"/>
          <w:sz w:val="30"/>
          <w:szCs w:val="30"/>
        </w:rPr>
      </w:pPr>
    </w:p>
    <w:p w14:paraId="5DA66B7A">
      <w:pPr>
        <w:spacing w:line="264" w:lineRule="auto"/>
        <w:rPr>
          <w:rFonts w:hint="eastAsia" w:ascii="Arial"/>
          <w:sz w:val="30"/>
          <w:szCs w:val="30"/>
        </w:rPr>
      </w:pPr>
      <w:r>
        <w:rPr>
          <w:rFonts w:hint="eastAsia" w:ascii="Arial"/>
          <w:sz w:val="30"/>
          <w:szCs w:val="30"/>
        </w:rPr>
        <w:t>讲道十八 ——“我已经与基督同钉十字架，现在活着的不再是我，乃是基督在我里面活着；并且我如今在肉身活着，是因信上帝的儿子而活，祂是爱我，为我舍己。”——加拉太书 2:20</w:t>
      </w:r>
    </w:p>
    <w:p w14:paraId="409E8E89">
      <w:pPr>
        <w:spacing w:line="264" w:lineRule="auto"/>
        <w:rPr>
          <w:rFonts w:hint="eastAsia" w:ascii="Arial"/>
          <w:sz w:val="30"/>
          <w:szCs w:val="30"/>
        </w:rPr>
      </w:pPr>
    </w:p>
    <w:p w14:paraId="079967DF">
      <w:pPr>
        <w:spacing w:line="264" w:lineRule="auto"/>
        <w:rPr>
          <w:rFonts w:hint="eastAsia" w:ascii="Arial"/>
          <w:sz w:val="30"/>
          <w:szCs w:val="30"/>
        </w:rPr>
      </w:pPr>
      <w:r>
        <w:rPr>
          <w:rFonts w:hint="eastAsia" w:ascii="Arial"/>
          <w:sz w:val="30"/>
          <w:szCs w:val="30"/>
        </w:rPr>
        <w:t>DISCOURSES XIX —"I am crucified with Christ: nevertheless I live; yet not I, but Christ livethin me: and the life which I now live in the flesh I live by the faith of the Son of God, who loved me, and gave himself for me."—GAL. 2:20</w:t>
      </w:r>
    </w:p>
    <w:p w14:paraId="03C8D4CC">
      <w:pPr>
        <w:spacing w:line="264" w:lineRule="auto"/>
        <w:rPr>
          <w:rFonts w:hint="eastAsia" w:ascii="Arial"/>
          <w:sz w:val="30"/>
          <w:szCs w:val="30"/>
        </w:rPr>
      </w:pPr>
    </w:p>
    <w:p w14:paraId="5B0628A8">
      <w:pPr>
        <w:spacing w:line="264" w:lineRule="auto"/>
        <w:rPr>
          <w:rFonts w:hint="eastAsia" w:ascii="Arial"/>
          <w:sz w:val="30"/>
          <w:szCs w:val="30"/>
        </w:rPr>
      </w:pPr>
      <w:r>
        <w:rPr>
          <w:rFonts w:hint="eastAsia" w:ascii="Arial"/>
          <w:sz w:val="30"/>
          <w:szCs w:val="30"/>
        </w:rPr>
        <w:t>讲道十九 ——“我已经与基督同钉十字架，现在活着的不再是我，乃是基督在我里面活着；并且我如今在肉身活着，是因信上帝的儿子而活，祂是爱我，为我舍己。”——加拉太书 2:20</w:t>
      </w:r>
    </w:p>
    <w:p w14:paraId="6FD6FF7F">
      <w:pPr>
        <w:spacing w:line="264" w:lineRule="auto"/>
        <w:rPr>
          <w:rFonts w:hint="eastAsia" w:ascii="Arial"/>
          <w:sz w:val="30"/>
          <w:szCs w:val="30"/>
        </w:rPr>
      </w:pPr>
    </w:p>
    <w:p w14:paraId="240CE215">
      <w:pPr>
        <w:spacing w:line="264" w:lineRule="auto"/>
        <w:rPr>
          <w:rFonts w:hint="eastAsia" w:ascii="Arial"/>
          <w:sz w:val="30"/>
          <w:szCs w:val="30"/>
        </w:rPr>
      </w:pPr>
      <w:r>
        <w:rPr>
          <w:rFonts w:hint="eastAsia" w:ascii="Arial"/>
          <w:sz w:val="30"/>
          <w:szCs w:val="30"/>
        </w:rPr>
        <w:t>DISCOURSE XX —"The love of God is shed abroad in our hearts by the Holy Ghost, which is given unto us."—ROM. 5:5</w:t>
      </w:r>
    </w:p>
    <w:p w14:paraId="43EC2D48">
      <w:pPr>
        <w:spacing w:line="264" w:lineRule="auto"/>
        <w:rPr>
          <w:rFonts w:hint="eastAsia" w:ascii="Arial"/>
          <w:sz w:val="30"/>
          <w:szCs w:val="30"/>
        </w:rPr>
      </w:pPr>
    </w:p>
    <w:p w14:paraId="14ED22D2">
      <w:pPr>
        <w:spacing w:line="264" w:lineRule="auto"/>
        <w:rPr>
          <w:rFonts w:hint="eastAsia" w:ascii="Arial"/>
          <w:sz w:val="30"/>
          <w:szCs w:val="30"/>
        </w:rPr>
      </w:pPr>
      <w:r>
        <w:rPr>
          <w:rFonts w:hint="eastAsia" w:ascii="Arial"/>
          <w:sz w:val="30"/>
          <w:szCs w:val="30"/>
        </w:rPr>
        <w:t>讲道二十 ——“上帝的爱，借着所赐给我们的圣灵，浇灌在我们心里。”——罗马书 5:5</w:t>
      </w:r>
    </w:p>
    <w:p w14:paraId="512EB729">
      <w:pPr>
        <w:spacing w:line="264" w:lineRule="auto"/>
        <w:rPr>
          <w:rFonts w:hint="eastAsia" w:ascii="Arial"/>
          <w:sz w:val="30"/>
          <w:szCs w:val="30"/>
        </w:rPr>
      </w:pPr>
    </w:p>
    <w:p w14:paraId="09B8E899">
      <w:pPr>
        <w:spacing w:line="264" w:lineRule="auto"/>
        <w:rPr>
          <w:rFonts w:hint="eastAsia" w:ascii="Arial"/>
          <w:sz w:val="30"/>
          <w:szCs w:val="30"/>
        </w:rPr>
      </w:pPr>
      <w:r>
        <w:rPr>
          <w:rFonts w:hint="eastAsia" w:ascii="Arial"/>
          <w:sz w:val="30"/>
          <w:szCs w:val="30"/>
        </w:rPr>
        <w:t>DISCOURSE XXI —"And to know the love of Christ, which passeth knowledge."—EPH. 3:19</w:t>
      </w:r>
    </w:p>
    <w:p w14:paraId="606CC4C1">
      <w:pPr>
        <w:spacing w:line="264" w:lineRule="auto"/>
        <w:rPr>
          <w:rFonts w:hint="eastAsia" w:ascii="Arial"/>
          <w:sz w:val="30"/>
          <w:szCs w:val="30"/>
        </w:rPr>
      </w:pPr>
    </w:p>
    <w:p w14:paraId="3E2EF965">
      <w:pPr>
        <w:spacing w:line="264" w:lineRule="auto"/>
        <w:rPr>
          <w:rFonts w:hint="eastAsia" w:ascii="Arial"/>
          <w:sz w:val="30"/>
          <w:szCs w:val="30"/>
        </w:rPr>
      </w:pPr>
      <w:r>
        <w:rPr>
          <w:rFonts w:hint="eastAsia" w:ascii="Arial"/>
          <w:sz w:val="30"/>
          <w:szCs w:val="30"/>
        </w:rPr>
        <w:t>讲道二十一 ——“并知道基督的爱是何等长阔高深，这爱是过于人所能测度的。”——以弗所书 3:19</w:t>
      </w:r>
    </w:p>
    <w:p w14:paraId="17EA44C4">
      <w:pPr>
        <w:spacing w:line="264" w:lineRule="auto"/>
        <w:rPr>
          <w:rFonts w:hint="eastAsia" w:ascii="Arial"/>
          <w:sz w:val="30"/>
          <w:szCs w:val="30"/>
        </w:rPr>
      </w:pPr>
    </w:p>
    <w:p w14:paraId="49682DFF">
      <w:pPr>
        <w:spacing w:line="264" w:lineRule="auto"/>
        <w:rPr>
          <w:rFonts w:hint="eastAsia" w:ascii="Arial"/>
          <w:sz w:val="30"/>
          <w:szCs w:val="30"/>
        </w:rPr>
      </w:pPr>
      <w:r>
        <w:rPr>
          <w:rFonts w:hint="eastAsia" w:ascii="Arial"/>
          <w:sz w:val="30"/>
          <w:szCs w:val="30"/>
        </w:rPr>
        <w:t>DISCOURSE XXII —"And lo a voice from heaven, saying, This is my belovedSon, in whom I am well pleased."—MATT. 3:17</w:t>
      </w:r>
    </w:p>
    <w:p w14:paraId="62949160">
      <w:pPr>
        <w:spacing w:line="264" w:lineRule="auto"/>
        <w:rPr>
          <w:rFonts w:hint="eastAsia" w:ascii="Arial"/>
          <w:sz w:val="30"/>
          <w:szCs w:val="30"/>
        </w:rPr>
      </w:pPr>
    </w:p>
    <w:p w14:paraId="786540DE">
      <w:pPr>
        <w:spacing w:line="264" w:lineRule="auto"/>
        <w:rPr>
          <w:rFonts w:hint="eastAsia" w:ascii="Arial"/>
          <w:sz w:val="30"/>
          <w:szCs w:val="30"/>
        </w:rPr>
      </w:pPr>
      <w:r>
        <w:rPr>
          <w:rFonts w:hint="eastAsia" w:ascii="Arial"/>
          <w:sz w:val="30"/>
          <w:szCs w:val="30"/>
        </w:rPr>
        <w:t>讲道二十二 ——“看哪，有声音从天上传来，说：‘这是我的爱子，我所喜悦的。’”——马太福音 3:17</w:t>
      </w:r>
    </w:p>
    <w:p w14:paraId="7CFF5564">
      <w:pPr>
        <w:spacing w:line="264" w:lineRule="auto"/>
        <w:rPr>
          <w:rFonts w:hint="eastAsia" w:ascii="Arial"/>
          <w:sz w:val="30"/>
          <w:szCs w:val="30"/>
        </w:rPr>
      </w:pPr>
    </w:p>
    <w:p w14:paraId="6F21A861">
      <w:pPr>
        <w:spacing w:line="264" w:lineRule="auto"/>
        <w:rPr>
          <w:rFonts w:hint="eastAsia" w:ascii="Arial"/>
          <w:sz w:val="30"/>
          <w:szCs w:val="30"/>
        </w:rPr>
      </w:pPr>
      <w:r>
        <w:rPr>
          <w:rFonts w:hint="eastAsia" w:ascii="Arial"/>
          <w:sz w:val="30"/>
          <w:szCs w:val="30"/>
        </w:rPr>
        <w:t>DISCOURSE XXIII —"As often as ye eat this bread, and drink this cup," etc.—1 COR. 11:26</w:t>
      </w:r>
    </w:p>
    <w:p w14:paraId="72374489">
      <w:pPr>
        <w:spacing w:line="264" w:lineRule="auto"/>
        <w:rPr>
          <w:rFonts w:hint="eastAsia" w:ascii="Arial"/>
          <w:sz w:val="30"/>
          <w:szCs w:val="30"/>
        </w:rPr>
      </w:pPr>
    </w:p>
    <w:p w14:paraId="5FBB7741">
      <w:pPr>
        <w:spacing w:line="264" w:lineRule="auto"/>
        <w:rPr>
          <w:rFonts w:hint="eastAsia" w:ascii="Arial"/>
          <w:sz w:val="30"/>
          <w:szCs w:val="30"/>
        </w:rPr>
      </w:pPr>
      <w:r>
        <w:rPr>
          <w:rFonts w:hint="eastAsia" w:ascii="Arial"/>
          <w:sz w:val="30"/>
          <w:szCs w:val="30"/>
        </w:rPr>
        <w:t>讲道二十三 ——“你们每逢吃这饼，喝这杯，”等等。——哥林多前书 11:26</w:t>
      </w:r>
    </w:p>
    <w:p w14:paraId="3E018C04">
      <w:pPr>
        <w:spacing w:line="264" w:lineRule="auto"/>
        <w:rPr>
          <w:rFonts w:hint="eastAsia" w:ascii="Arial"/>
          <w:sz w:val="30"/>
          <w:szCs w:val="30"/>
        </w:rPr>
      </w:pPr>
    </w:p>
    <w:p w14:paraId="5BE3F923">
      <w:pPr>
        <w:spacing w:line="264" w:lineRule="auto"/>
        <w:rPr>
          <w:rFonts w:hint="eastAsia" w:ascii="Arial"/>
          <w:sz w:val="30"/>
          <w:szCs w:val="30"/>
        </w:rPr>
      </w:pPr>
      <w:r>
        <w:rPr>
          <w:rFonts w:hint="eastAsia" w:ascii="Arial"/>
          <w:sz w:val="30"/>
          <w:szCs w:val="30"/>
        </w:rPr>
        <w:t>DISCOURSE XXIV —"Always bearing about in the body the dying of the Lord Jesus."—2 COR. 4:10</w:t>
      </w:r>
    </w:p>
    <w:p w14:paraId="5738B0CF">
      <w:pPr>
        <w:spacing w:line="264" w:lineRule="auto"/>
        <w:rPr>
          <w:rFonts w:hint="eastAsia" w:ascii="Arial"/>
          <w:sz w:val="30"/>
          <w:szCs w:val="30"/>
        </w:rPr>
      </w:pPr>
    </w:p>
    <w:p w14:paraId="21427C3D">
      <w:pPr>
        <w:spacing w:line="264" w:lineRule="auto"/>
        <w:rPr>
          <w:rFonts w:hint="eastAsia" w:ascii="Arial"/>
          <w:sz w:val="30"/>
          <w:szCs w:val="30"/>
        </w:rPr>
      </w:pPr>
      <w:r>
        <w:rPr>
          <w:rFonts w:hint="eastAsia" w:ascii="Arial"/>
          <w:sz w:val="30"/>
          <w:szCs w:val="30"/>
        </w:rPr>
        <w:t>讲道二十四 ——“身上常带着耶稣的死。”——哥林多后书 4:10</w:t>
      </w:r>
    </w:p>
    <w:p w14:paraId="3045A807">
      <w:pPr>
        <w:spacing w:line="264" w:lineRule="auto"/>
        <w:rPr>
          <w:rFonts w:hint="eastAsia" w:ascii="Arial"/>
          <w:sz w:val="30"/>
          <w:szCs w:val="30"/>
        </w:rPr>
      </w:pPr>
    </w:p>
    <w:p w14:paraId="358B6DDC">
      <w:pPr>
        <w:spacing w:line="264" w:lineRule="auto"/>
        <w:rPr>
          <w:rFonts w:hint="eastAsia" w:ascii="Arial"/>
          <w:sz w:val="30"/>
          <w:szCs w:val="30"/>
        </w:rPr>
      </w:pPr>
      <w:r>
        <w:rPr>
          <w:rFonts w:hint="eastAsia" w:ascii="Arial"/>
          <w:sz w:val="30"/>
          <w:szCs w:val="30"/>
        </w:rPr>
        <w:t>DISCOURSE XXV —"Except ye eat the flesh of the Son of man, and drink his blood, ye have no life in you."—JOHN 6:53</w:t>
      </w:r>
    </w:p>
    <w:p w14:paraId="78B29496">
      <w:pPr>
        <w:spacing w:line="264" w:lineRule="auto"/>
        <w:rPr>
          <w:rFonts w:hint="eastAsia" w:ascii="Arial"/>
          <w:sz w:val="30"/>
          <w:szCs w:val="30"/>
        </w:rPr>
      </w:pPr>
    </w:p>
    <w:p w14:paraId="684FBB43">
      <w:pPr>
        <w:spacing w:line="264" w:lineRule="auto"/>
        <w:rPr>
          <w:rFonts w:hint="eastAsia" w:ascii="Arial"/>
          <w:sz w:val="30"/>
          <w:szCs w:val="30"/>
        </w:rPr>
      </w:pPr>
      <w:r>
        <w:rPr>
          <w:rFonts w:hint="eastAsia" w:ascii="Arial"/>
          <w:sz w:val="30"/>
          <w:szCs w:val="30"/>
        </w:rPr>
        <w:t>讲道二十五 ——“你们若不吃人子的肉，不喝人子的血，就没有生命在你们里面。”——约翰福音 6:53</w:t>
      </w:r>
    </w:p>
    <w:p w14:paraId="219A993C">
      <w:pPr>
        <w:spacing w:line="264" w:lineRule="auto"/>
        <w:rPr>
          <w:rFonts w:hint="eastAsia" w:ascii="Arial"/>
          <w:sz w:val="30"/>
          <w:szCs w:val="30"/>
        </w:rPr>
      </w:pPr>
    </w:p>
    <w:p w14:paraId="33654141">
      <w:pPr>
        <w:spacing w:line="264" w:lineRule="auto"/>
        <w:rPr>
          <w:rFonts w:hint="eastAsia" w:ascii="Arial"/>
          <w:sz w:val="30"/>
          <w:szCs w:val="30"/>
        </w:rPr>
      </w:pPr>
      <w:r>
        <w:rPr>
          <w:rFonts w:hint="eastAsia" w:ascii="Arial"/>
          <w:sz w:val="30"/>
          <w:szCs w:val="30"/>
        </w:rPr>
        <w:t>PREFATORY NOTE</w:t>
      </w:r>
    </w:p>
    <w:p w14:paraId="683D585B">
      <w:pPr>
        <w:spacing w:line="264" w:lineRule="auto"/>
        <w:rPr>
          <w:rFonts w:hint="eastAsia" w:ascii="Arial"/>
          <w:sz w:val="30"/>
          <w:szCs w:val="30"/>
        </w:rPr>
      </w:pPr>
    </w:p>
    <w:p w14:paraId="33B7DD0C">
      <w:pPr>
        <w:spacing w:line="264" w:lineRule="auto"/>
        <w:rPr>
          <w:rFonts w:hint="eastAsia" w:ascii="Arial"/>
          <w:sz w:val="30"/>
          <w:szCs w:val="30"/>
        </w:rPr>
      </w:pPr>
      <w:r>
        <w:rPr>
          <w:rFonts w:hint="eastAsia" w:ascii="Arial"/>
          <w:sz w:val="30"/>
          <w:szCs w:val="30"/>
        </w:rPr>
        <w:t>编者前言</w:t>
      </w:r>
    </w:p>
    <w:p w14:paraId="55548A9F">
      <w:pPr>
        <w:spacing w:line="264" w:lineRule="auto"/>
        <w:rPr>
          <w:rFonts w:hint="eastAsia" w:ascii="Arial"/>
          <w:sz w:val="30"/>
          <w:szCs w:val="30"/>
        </w:rPr>
      </w:pPr>
    </w:p>
    <w:p w14:paraId="27ECBC1C">
      <w:pPr>
        <w:spacing w:line="264" w:lineRule="auto"/>
        <w:rPr>
          <w:rFonts w:hint="eastAsia" w:ascii="Arial"/>
          <w:sz w:val="30"/>
          <w:szCs w:val="30"/>
        </w:rPr>
      </w:pPr>
      <w:r>
        <w:rPr>
          <w:rFonts w:hint="eastAsia" w:ascii="Arial"/>
          <w:sz w:val="30"/>
          <w:szCs w:val="30"/>
        </w:rPr>
        <w:t>———</w:t>
      </w:r>
    </w:p>
    <w:p w14:paraId="2144A18F">
      <w:pPr>
        <w:spacing w:line="264" w:lineRule="auto"/>
        <w:rPr>
          <w:rFonts w:hint="eastAsia" w:ascii="Arial"/>
          <w:sz w:val="30"/>
          <w:szCs w:val="30"/>
        </w:rPr>
      </w:pPr>
    </w:p>
    <w:p w14:paraId="4535A1D0">
      <w:pPr>
        <w:spacing w:line="264" w:lineRule="auto"/>
        <w:rPr>
          <w:rFonts w:hint="eastAsia" w:ascii="Arial"/>
          <w:sz w:val="30"/>
          <w:szCs w:val="30"/>
        </w:rPr>
      </w:pPr>
      <w:r>
        <w:rPr>
          <w:rFonts w:hint="eastAsia" w:ascii="Arial"/>
          <w:sz w:val="30"/>
          <w:szCs w:val="30"/>
        </w:rPr>
        <w:t>———</w:t>
      </w:r>
    </w:p>
    <w:p w14:paraId="166D624B">
      <w:pPr>
        <w:spacing w:line="264" w:lineRule="auto"/>
        <w:rPr>
          <w:rFonts w:hint="eastAsia" w:ascii="Arial"/>
          <w:sz w:val="30"/>
          <w:szCs w:val="30"/>
        </w:rPr>
      </w:pPr>
    </w:p>
    <w:p w14:paraId="1FFE9860">
      <w:pPr>
        <w:spacing w:line="264" w:lineRule="auto"/>
        <w:rPr>
          <w:rFonts w:hint="eastAsia" w:ascii="Arial"/>
          <w:sz w:val="30"/>
          <w:szCs w:val="30"/>
        </w:rPr>
      </w:pPr>
      <w:r>
        <w:rPr>
          <w:rFonts w:hint="eastAsia" w:ascii="Arial"/>
          <w:sz w:val="30"/>
          <w:szCs w:val="30"/>
        </w:rPr>
        <w:t>THE dedication and preface to these Sacramental Discourses sufficiently explain in what circumstances they were given to the world.</w:t>
      </w:r>
    </w:p>
    <w:p w14:paraId="4BB73769">
      <w:pPr>
        <w:spacing w:line="264" w:lineRule="auto"/>
        <w:rPr>
          <w:rFonts w:hint="eastAsia" w:ascii="Arial"/>
          <w:sz w:val="30"/>
          <w:szCs w:val="30"/>
        </w:rPr>
      </w:pPr>
    </w:p>
    <w:p w14:paraId="4FB59A88">
      <w:pPr>
        <w:spacing w:line="264" w:lineRule="auto"/>
        <w:rPr>
          <w:rFonts w:hint="eastAsia" w:ascii="Arial"/>
          <w:sz w:val="30"/>
          <w:szCs w:val="30"/>
        </w:rPr>
      </w:pPr>
      <w:r>
        <w:rPr>
          <w:rFonts w:hint="eastAsia" w:ascii="Arial"/>
          <w:sz w:val="30"/>
          <w:szCs w:val="30"/>
        </w:rPr>
        <w:t>这些圣餐讲道的献词和序言充分说明了它们是在何种情况下问世的。</w:t>
      </w:r>
    </w:p>
    <w:p w14:paraId="4119200F">
      <w:pPr>
        <w:spacing w:line="264" w:lineRule="auto"/>
        <w:rPr>
          <w:rFonts w:hint="eastAsia" w:ascii="Arial"/>
          <w:sz w:val="30"/>
          <w:szCs w:val="30"/>
        </w:rPr>
      </w:pPr>
    </w:p>
    <w:p w14:paraId="6E078402">
      <w:pPr>
        <w:spacing w:line="264" w:lineRule="auto"/>
        <w:rPr>
          <w:rFonts w:hint="eastAsia" w:ascii="Arial"/>
          <w:sz w:val="30"/>
          <w:szCs w:val="30"/>
        </w:rPr>
      </w:pPr>
      <w:r>
        <w:rPr>
          <w:rFonts w:hint="eastAsia" w:ascii="Arial"/>
          <w:sz w:val="30"/>
          <w:szCs w:val="30"/>
        </w:rPr>
        <w:t>The original publication of them was superintended by the Rev. Richard Winter, B.D., an excellent and useful minister in London, the co-pastor and successor of the Rev. Thomas Bradbury, in the Independent Church, New Court, Carey Street.</w:t>
      </w:r>
    </w:p>
    <w:p w14:paraId="089094B6">
      <w:pPr>
        <w:spacing w:line="264" w:lineRule="auto"/>
        <w:rPr>
          <w:rFonts w:hint="eastAsia" w:ascii="Arial"/>
          <w:sz w:val="30"/>
          <w:szCs w:val="30"/>
        </w:rPr>
      </w:pPr>
    </w:p>
    <w:p w14:paraId="328E0382">
      <w:pPr>
        <w:spacing w:line="264" w:lineRule="auto"/>
        <w:rPr>
          <w:rFonts w:hint="eastAsia" w:ascii="Arial"/>
          <w:sz w:val="30"/>
          <w:szCs w:val="30"/>
        </w:rPr>
      </w:pPr>
      <w:r>
        <w:rPr>
          <w:rFonts w:hint="eastAsia" w:ascii="Arial"/>
          <w:sz w:val="30"/>
          <w:szCs w:val="30"/>
        </w:rPr>
        <w:t>它们的初版由理查德·温特牧师（神学学士）监督，他是伦敦一位卓越且有益的牧师，是新阁独立教会（位于凯里街）托马斯·布拉德伯里牧师的同工牧师和继任者。</w:t>
      </w:r>
    </w:p>
    <w:p w14:paraId="15A0C47F">
      <w:pPr>
        <w:spacing w:line="264" w:lineRule="auto"/>
        <w:rPr>
          <w:rFonts w:hint="eastAsia" w:ascii="Arial"/>
          <w:sz w:val="30"/>
          <w:szCs w:val="30"/>
        </w:rPr>
      </w:pPr>
    </w:p>
    <w:p w14:paraId="5FC7174A">
      <w:pPr>
        <w:spacing w:line="264" w:lineRule="auto"/>
        <w:rPr>
          <w:rFonts w:hint="eastAsia" w:ascii="Arial"/>
          <w:sz w:val="30"/>
          <w:szCs w:val="30"/>
        </w:rPr>
      </w:pPr>
      <w:r>
        <w:rPr>
          <w:rFonts w:hint="eastAsia" w:ascii="Arial"/>
          <w:sz w:val="30"/>
          <w:szCs w:val="30"/>
        </w:rPr>
        <w:t>An edition of them appeared in 1844, with a brief recommendatory preface by William Lindsay Alexander, D.D., of Edinburgh.</w:t>
      </w:r>
    </w:p>
    <w:p w14:paraId="35A3F989">
      <w:pPr>
        <w:spacing w:line="264" w:lineRule="auto"/>
        <w:rPr>
          <w:rFonts w:hint="eastAsia" w:ascii="Arial"/>
          <w:sz w:val="30"/>
          <w:szCs w:val="30"/>
        </w:rPr>
      </w:pPr>
    </w:p>
    <w:p w14:paraId="5F5C4E59">
      <w:pPr>
        <w:spacing w:line="264" w:lineRule="auto"/>
        <w:rPr>
          <w:rFonts w:hint="eastAsia" w:ascii="Arial"/>
          <w:sz w:val="30"/>
          <w:szCs w:val="30"/>
        </w:rPr>
      </w:pPr>
      <w:r>
        <w:rPr>
          <w:rFonts w:hint="eastAsia" w:ascii="Arial"/>
          <w:sz w:val="30"/>
          <w:szCs w:val="30"/>
        </w:rPr>
        <w:t>1844年出版了一个版本，由爱丁堡的威廉·林赛·亚历山大博士（神学博士）作了简短的推荐序。</w:t>
      </w:r>
    </w:p>
    <w:p w14:paraId="272DEBCE">
      <w:pPr>
        <w:spacing w:line="264" w:lineRule="auto"/>
        <w:rPr>
          <w:rFonts w:hint="eastAsia" w:ascii="Arial"/>
          <w:sz w:val="30"/>
          <w:szCs w:val="30"/>
        </w:rPr>
      </w:pPr>
    </w:p>
    <w:p w14:paraId="01B71C06">
      <w:pPr>
        <w:spacing w:line="264" w:lineRule="auto"/>
        <w:rPr>
          <w:rFonts w:hint="eastAsia" w:ascii="Arial"/>
          <w:sz w:val="30"/>
          <w:szCs w:val="30"/>
        </w:rPr>
      </w:pPr>
      <w:r>
        <w:rPr>
          <w:rFonts w:hint="eastAsia" w:ascii="Arial"/>
          <w:sz w:val="30"/>
          <w:szCs w:val="30"/>
        </w:rPr>
        <w:t>We avail ourselves of an extract from it, as a just estimate of their character.</w:t>
      </w:r>
    </w:p>
    <w:p w14:paraId="19E04F69">
      <w:pPr>
        <w:spacing w:line="264" w:lineRule="auto"/>
        <w:rPr>
          <w:rFonts w:hint="eastAsia" w:ascii="Arial"/>
          <w:sz w:val="30"/>
          <w:szCs w:val="30"/>
        </w:rPr>
      </w:pPr>
    </w:p>
    <w:p w14:paraId="2F5472E8">
      <w:pPr>
        <w:spacing w:line="264" w:lineRule="auto"/>
        <w:rPr>
          <w:rFonts w:hint="eastAsia" w:ascii="Arial"/>
          <w:sz w:val="30"/>
          <w:szCs w:val="30"/>
        </w:rPr>
      </w:pPr>
      <w:r>
        <w:rPr>
          <w:rFonts w:hint="eastAsia" w:ascii="Arial"/>
          <w:sz w:val="30"/>
          <w:szCs w:val="30"/>
        </w:rPr>
        <w:t>我们摘录其中一段，以公正地评价其特点。</w:t>
      </w:r>
    </w:p>
    <w:p w14:paraId="39AA5B60">
      <w:pPr>
        <w:spacing w:line="264" w:lineRule="auto"/>
        <w:rPr>
          <w:rFonts w:hint="eastAsia" w:ascii="Arial"/>
          <w:sz w:val="30"/>
          <w:szCs w:val="30"/>
        </w:rPr>
      </w:pPr>
    </w:p>
    <w:p w14:paraId="5BB9DEB7">
      <w:pPr>
        <w:spacing w:line="264" w:lineRule="auto"/>
        <w:rPr>
          <w:rFonts w:hint="eastAsia" w:ascii="Arial"/>
          <w:sz w:val="30"/>
          <w:szCs w:val="30"/>
        </w:rPr>
      </w:pPr>
      <w:r>
        <w:rPr>
          <w:rFonts w:hint="eastAsia" w:ascii="Arial"/>
          <w:sz w:val="30"/>
          <w:szCs w:val="30"/>
        </w:rPr>
        <w:t>Among works designed to promote the right observance of the Lord's Supper, these Discourses, he affirms, "by the venerated and learned John Owen, have long occupied a prominent place in the esteem of all competent judges.</w:t>
      </w:r>
    </w:p>
    <w:p w14:paraId="3E24CB13">
      <w:pPr>
        <w:spacing w:line="264" w:lineRule="auto"/>
        <w:rPr>
          <w:rFonts w:hint="eastAsia" w:ascii="Arial"/>
          <w:sz w:val="30"/>
          <w:szCs w:val="30"/>
        </w:rPr>
      </w:pPr>
    </w:p>
    <w:p w14:paraId="595E9049">
      <w:pPr>
        <w:spacing w:line="264" w:lineRule="auto"/>
        <w:rPr>
          <w:rFonts w:hint="eastAsia" w:ascii="Arial"/>
          <w:sz w:val="30"/>
          <w:szCs w:val="30"/>
        </w:rPr>
      </w:pPr>
      <w:r>
        <w:rPr>
          <w:rFonts w:hint="eastAsia" w:ascii="Arial"/>
          <w:sz w:val="30"/>
          <w:szCs w:val="30"/>
        </w:rPr>
        <w:t>在他看来，在旨在促进正确遵守主餐的著作中，这些由“备受尊敬且博学的约翰·欧文所作的”讲道，“早已在所有称职的评鉴者心目中占据了显赫的地位。</w:t>
      </w:r>
    </w:p>
    <w:p w14:paraId="3A3C1738">
      <w:pPr>
        <w:spacing w:line="264" w:lineRule="auto"/>
        <w:rPr>
          <w:rFonts w:hint="eastAsia" w:ascii="Arial"/>
          <w:sz w:val="30"/>
          <w:szCs w:val="30"/>
        </w:rPr>
      </w:pPr>
    </w:p>
    <w:p w14:paraId="7EC206F2">
      <w:pPr>
        <w:spacing w:line="264" w:lineRule="auto"/>
        <w:rPr>
          <w:rFonts w:hint="eastAsia" w:ascii="Arial"/>
          <w:sz w:val="30"/>
          <w:szCs w:val="30"/>
        </w:rPr>
      </w:pPr>
      <w:r>
        <w:rPr>
          <w:rFonts w:hint="eastAsia" w:ascii="Arial"/>
          <w:sz w:val="30"/>
          <w:szCs w:val="30"/>
        </w:rPr>
        <w:t>Though issued originally under the most unfavourable circumstances,—having been not only a posthumous publication, but derived from notes taken from the author's spoken addresses, which were never, in any shape, subjected to his subsequent revision,—they contain so much valuable instruction, profitable exhortation, and pious reflection, in a small compass, that even had they appeared under the sanction of a less illustrious name, it would not have been surprising that they should have gained an extensive and permanent reputation."</w:t>
      </w:r>
    </w:p>
    <w:p w14:paraId="2D0D3466">
      <w:pPr>
        <w:spacing w:line="264" w:lineRule="auto"/>
        <w:rPr>
          <w:rFonts w:hint="eastAsia" w:ascii="Arial"/>
          <w:sz w:val="30"/>
          <w:szCs w:val="30"/>
        </w:rPr>
      </w:pPr>
    </w:p>
    <w:p w14:paraId="04C8F4B5">
      <w:pPr>
        <w:spacing w:line="264" w:lineRule="auto"/>
        <w:rPr>
          <w:rFonts w:hint="eastAsia" w:ascii="Arial"/>
          <w:sz w:val="30"/>
          <w:szCs w:val="30"/>
        </w:rPr>
      </w:pPr>
      <w:r>
        <w:rPr>
          <w:rFonts w:hint="eastAsia" w:ascii="Arial"/>
          <w:sz w:val="30"/>
          <w:szCs w:val="30"/>
        </w:rPr>
        <w:t>尽管最初是在最不利的情况下发行的——不仅是遗著出版，而且源于作者口述演讲的笔记，这些笔记从未经过他任何形式的后续修订——但它们在篇幅不大的情况下，包含了如此多宝贵的教导、有益的劝勉和虔诚的反思，以至于即使它们是以一个不那么显赫的名字出版，它们获得广泛而持久的声誉也不足为奇。”</w:t>
      </w:r>
    </w:p>
    <w:p w14:paraId="1EC3B402">
      <w:pPr>
        <w:spacing w:line="264" w:lineRule="auto"/>
        <w:rPr>
          <w:rFonts w:hint="eastAsia" w:ascii="Arial"/>
          <w:sz w:val="30"/>
          <w:szCs w:val="30"/>
        </w:rPr>
      </w:pPr>
    </w:p>
    <w:p w14:paraId="0FC86A60">
      <w:pPr>
        <w:spacing w:line="264" w:lineRule="auto"/>
        <w:rPr>
          <w:rFonts w:hint="eastAsia" w:ascii="Arial"/>
          <w:sz w:val="30"/>
          <w:szCs w:val="30"/>
        </w:rPr>
      </w:pPr>
      <w:r>
        <w:rPr>
          <w:rFonts w:hint="eastAsia" w:ascii="Arial"/>
          <w:sz w:val="30"/>
          <w:szCs w:val="30"/>
        </w:rPr>
        <w:t>He commends this work of Owen to all "not already acquainted with its excellencies, as, upon the whole, one of the most useful and instructive companions to the Lord's table with which the literature of our country can supply them."—ED.</w:t>
      </w:r>
    </w:p>
    <w:p w14:paraId="4FF36E47">
      <w:pPr>
        <w:spacing w:line="264" w:lineRule="auto"/>
        <w:rPr>
          <w:rFonts w:hint="eastAsia" w:ascii="Arial"/>
          <w:sz w:val="30"/>
          <w:szCs w:val="30"/>
        </w:rPr>
      </w:pPr>
    </w:p>
    <w:p w14:paraId="2BEF96EB">
      <w:pPr>
        <w:spacing w:line="264" w:lineRule="auto"/>
        <w:rPr>
          <w:rFonts w:hint="eastAsia" w:ascii="Arial"/>
          <w:sz w:val="30"/>
          <w:szCs w:val="30"/>
        </w:rPr>
      </w:pPr>
      <w:r>
        <w:rPr>
          <w:rFonts w:hint="eastAsia" w:ascii="Arial"/>
          <w:sz w:val="30"/>
          <w:szCs w:val="30"/>
        </w:rPr>
        <w:t>他向所有“尚未了解其卓越之处的人”推荐欧文的这部著作，认为“总的来说，这是我国文学所能提供的最有益、最具教导性的主餐指南之一。”——编者。</w:t>
      </w:r>
    </w:p>
    <w:p w14:paraId="0E98ED67">
      <w:pPr>
        <w:spacing w:line="264" w:lineRule="auto"/>
        <w:rPr>
          <w:rFonts w:hint="eastAsia" w:ascii="Arial"/>
          <w:sz w:val="30"/>
          <w:szCs w:val="30"/>
        </w:rPr>
      </w:pPr>
    </w:p>
    <w:p w14:paraId="298D13C4">
      <w:pPr>
        <w:spacing w:line="264" w:lineRule="auto"/>
        <w:rPr>
          <w:rFonts w:hint="eastAsia" w:ascii="Arial"/>
          <w:sz w:val="30"/>
          <w:szCs w:val="30"/>
        </w:rPr>
      </w:pPr>
      <w:r>
        <w:rPr>
          <w:rFonts w:hint="eastAsia" w:ascii="Arial"/>
          <w:sz w:val="30"/>
          <w:szCs w:val="30"/>
        </w:rPr>
        <w:t>TO MRS COOKE OF STOKE NEWINGTON</w:t>
      </w:r>
    </w:p>
    <w:p w14:paraId="5816F5CD">
      <w:pPr>
        <w:spacing w:line="264" w:lineRule="auto"/>
        <w:rPr>
          <w:rFonts w:hint="eastAsia" w:ascii="Arial"/>
          <w:sz w:val="30"/>
          <w:szCs w:val="30"/>
        </w:rPr>
      </w:pPr>
    </w:p>
    <w:p w14:paraId="279FA6A6">
      <w:pPr>
        <w:spacing w:line="264" w:lineRule="auto"/>
        <w:rPr>
          <w:rFonts w:hint="eastAsia" w:ascii="Arial"/>
          <w:sz w:val="30"/>
          <w:szCs w:val="30"/>
        </w:rPr>
      </w:pPr>
      <w:r>
        <w:rPr>
          <w:rFonts w:hint="eastAsia" w:ascii="Arial"/>
          <w:sz w:val="30"/>
          <w:szCs w:val="30"/>
        </w:rPr>
        <w:t>致斯托克纽因顿的库克夫人</w:t>
      </w:r>
    </w:p>
    <w:p w14:paraId="7C0A4BC0">
      <w:pPr>
        <w:spacing w:line="264" w:lineRule="auto"/>
        <w:rPr>
          <w:rFonts w:hint="eastAsia" w:ascii="Arial"/>
          <w:sz w:val="30"/>
          <w:szCs w:val="30"/>
        </w:rPr>
      </w:pPr>
    </w:p>
    <w:p w14:paraId="2EDECEE7">
      <w:pPr>
        <w:spacing w:line="264" w:lineRule="auto"/>
        <w:rPr>
          <w:rFonts w:hint="eastAsia" w:ascii="Arial"/>
          <w:sz w:val="30"/>
          <w:szCs w:val="30"/>
        </w:rPr>
      </w:pPr>
      <w:r>
        <w:rPr>
          <w:rFonts w:hint="eastAsia" w:ascii="Arial"/>
          <w:sz w:val="30"/>
          <w:szCs w:val="30"/>
        </w:rPr>
        <w:t>———</w:t>
      </w:r>
    </w:p>
    <w:p w14:paraId="031AE1C9">
      <w:pPr>
        <w:spacing w:line="264" w:lineRule="auto"/>
        <w:rPr>
          <w:rFonts w:hint="eastAsia" w:ascii="Arial"/>
          <w:sz w:val="30"/>
          <w:szCs w:val="30"/>
        </w:rPr>
      </w:pPr>
    </w:p>
    <w:p w14:paraId="3FAF2381">
      <w:pPr>
        <w:spacing w:line="264" w:lineRule="auto"/>
        <w:rPr>
          <w:rFonts w:hint="eastAsia" w:ascii="Arial"/>
          <w:sz w:val="30"/>
          <w:szCs w:val="30"/>
        </w:rPr>
      </w:pPr>
      <w:r>
        <w:rPr>
          <w:rFonts w:hint="eastAsia" w:ascii="Arial"/>
          <w:sz w:val="30"/>
          <w:szCs w:val="30"/>
        </w:rPr>
        <w:t>———</w:t>
      </w:r>
    </w:p>
    <w:p w14:paraId="24FA7A9D">
      <w:pPr>
        <w:spacing w:line="264" w:lineRule="auto"/>
        <w:rPr>
          <w:rFonts w:hint="eastAsia" w:ascii="Arial"/>
          <w:sz w:val="30"/>
          <w:szCs w:val="30"/>
        </w:rPr>
      </w:pPr>
    </w:p>
    <w:p w14:paraId="1DA836F0">
      <w:pPr>
        <w:spacing w:line="264" w:lineRule="auto"/>
        <w:rPr>
          <w:rFonts w:hint="eastAsia" w:ascii="Arial"/>
          <w:sz w:val="30"/>
          <w:szCs w:val="30"/>
        </w:rPr>
      </w:pPr>
      <w:r>
        <w:rPr>
          <w:rFonts w:hint="eastAsia" w:ascii="Arial"/>
          <w:sz w:val="30"/>
          <w:szCs w:val="30"/>
        </w:rPr>
        <w:t>MADAM,—Four years ago the world was favoured, through your means, with a volume of Dr Owen's sermons which never before appeared in print; and it is at your instance that the following Sacramental Discourses of that same venerable divine are now made public.</w:t>
      </w:r>
    </w:p>
    <w:p w14:paraId="493C02E3">
      <w:pPr>
        <w:spacing w:line="264" w:lineRule="auto"/>
        <w:rPr>
          <w:rFonts w:hint="eastAsia" w:ascii="Arial"/>
          <w:sz w:val="30"/>
          <w:szCs w:val="30"/>
        </w:rPr>
      </w:pPr>
    </w:p>
    <w:p w14:paraId="7B91A589">
      <w:pPr>
        <w:spacing w:line="264" w:lineRule="auto"/>
        <w:rPr>
          <w:rFonts w:hint="eastAsia" w:ascii="Arial"/>
          <w:sz w:val="30"/>
          <w:szCs w:val="30"/>
        </w:rPr>
      </w:pPr>
      <w:r>
        <w:rPr>
          <w:rFonts w:hint="eastAsia" w:ascii="Arial"/>
          <w:sz w:val="30"/>
          <w:szCs w:val="30"/>
        </w:rPr>
        <w:t>夫人，——四年前，借着您的帮助，世人有幸得见欧文博士一卷从未印刷过的讲道集；如今，也正是在您的请求下，这位可敬神学家的以下圣餐讲道得以公之于众。</w:t>
      </w:r>
    </w:p>
    <w:p w14:paraId="4CF6110E">
      <w:pPr>
        <w:spacing w:line="264" w:lineRule="auto"/>
        <w:rPr>
          <w:rFonts w:hint="eastAsia" w:ascii="Arial"/>
          <w:sz w:val="30"/>
          <w:szCs w:val="30"/>
        </w:rPr>
      </w:pPr>
    </w:p>
    <w:p w14:paraId="26B9DD4E">
      <w:pPr>
        <w:spacing w:line="264" w:lineRule="auto"/>
        <w:rPr>
          <w:rFonts w:hint="eastAsia" w:ascii="Arial"/>
          <w:sz w:val="30"/>
          <w:szCs w:val="30"/>
        </w:rPr>
      </w:pPr>
      <w:r>
        <w:rPr>
          <w:rFonts w:hint="eastAsia" w:ascii="Arial"/>
          <w:sz w:val="30"/>
          <w:szCs w:val="30"/>
        </w:rPr>
        <w:t>Hereby, madam, you at once express your high value and just esteem for the memory and works of that incomparable author, with your generous concern and prevailing desire of being serviceable to the cause of Christ;—a cause much more dear to you than all the worldly possessions with which the providence of God has blessed you.</w:t>
      </w:r>
    </w:p>
    <w:p w14:paraId="52C310DD">
      <w:pPr>
        <w:spacing w:line="264" w:lineRule="auto"/>
        <w:rPr>
          <w:rFonts w:hint="eastAsia" w:ascii="Arial"/>
          <w:sz w:val="30"/>
          <w:szCs w:val="30"/>
        </w:rPr>
      </w:pPr>
    </w:p>
    <w:p w14:paraId="3D8F8906">
      <w:pPr>
        <w:spacing w:line="264" w:lineRule="auto"/>
        <w:rPr>
          <w:rFonts w:hint="eastAsia" w:ascii="Arial"/>
          <w:sz w:val="30"/>
          <w:szCs w:val="30"/>
        </w:rPr>
      </w:pPr>
      <w:r>
        <w:rPr>
          <w:rFonts w:hint="eastAsia" w:ascii="Arial"/>
          <w:sz w:val="30"/>
          <w:szCs w:val="30"/>
        </w:rPr>
        <w:t>夫人，您此举既表达了您对那位无与伦比的作者及其著作的崇高评价和应有尊重，也体现了您对基督事业的慷慨关怀和强烈愿望；——这项事业在您心中远比上帝的护理所赐予您的一切属世财富更为宝贵。</w:t>
      </w:r>
    </w:p>
    <w:p w14:paraId="4AF3DD8E">
      <w:pPr>
        <w:spacing w:line="264" w:lineRule="auto"/>
        <w:rPr>
          <w:rFonts w:hint="eastAsia" w:ascii="Arial"/>
          <w:sz w:val="30"/>
          <w:szCs w:val="30"/>
        </w:rPr>
      </w:pPr>
    </w:p>
    <w:p w14:paraId="24FCECE1">
      <w:pPr>
        <w:spacing w:line="264" w:lineRule="auto"/>
        <w:rPr>
          <w:rFonts w:hint="eastAsia" w:ascii="Arial"/>
          <w:sz w:val="30"/>
          <w:szCs w:val="30"/>
        </w:rPr>
      </w:pPr>
      <w:r>
        <w:rPr>
          <w:rFonts w:hint="eastAsia" w:ascii="Arial"/>
          <w:sz w:val="30"/>
          <w:szCs w:val="30"/>
        </w:rPr>
        <w:t>With the greatest sincerity it may be said, your constant affection to the habitation of God's house,—your steady adherence to the peculiar doctrines of Christianity,—your kind regards to the faithful ministers of the gospel,—your extensive benevolence to the indigent and the distressed,—your affability to all you converse with,—and,in a word, your readiness to every good work, are so spread abroad, that, as the apostle says to the Thessalonians, "There is no need to speak any thing."</w:t>
      </w:r>
    </w:p>
    <w:p w14:paraId="0C048633">
      <w:pPr>
        <w:spacing w:line="264" w:lineRule="auto"/>
        <w:rPr>
          <w:rFonts w:hint="eastAsia" w:ascii="Arial"/>
          <w:sz w:val="30"/>
          <w:szCs w:val="30"/>
        </w:rPr>
      </w:pPr>
    </w:p>
    <w:p w14:paraId="06EF2E3B">
      <w:pPr>
        <w:spacing w:line="264" w:lineRule="auto"/>
        <w:rPr>
          <w:rFonts w:hint="eastAsia" w:ascii="Arial"/>
          <w:sz w:val="30"/>
          <w:szCs w:val="30"/>
        </w:rPr>
      </w:pPr>
      <w:r>
        <w:rPr>
          <w:rFonts w:hint="eastAsia" w:ascii="Arial"/>
          <w:sz w:val="30"/>
          <w:szCs w:val="30"/>
        </w:rPr>
        <w:t>可以最真诚地说，您对上帝殿宇的恒久热爱，——您对基督教独特教义的坚定持守，——您对福音忠心仆人的亲切关怀，——您对贫困和困苦之人的广泛善行，——您与人交往的和蔼可亲，——总之，您乐于行各样善事，这些都广为人知，正如使徒对帖撒罗尼迦人所说：“用不着我们再说什么了。”</w:t>
      </w:r>
    </w:p>
    <w:p w14:paraId="0E952C48">
      <w:pPr>
        <w:spacing w:line="264" w:lineRule="auto"/>
        <w:rPr>
          <w:rFonts w:hint="eastAsia" w:ascii="Arial"/>
          <w:sz w:val="30"/>
          <w:szCs w:val="30"/>
        </w:rPr>
      </w:pPr>
    </w:p>
    <w:p w14:paraId="07F3C7BC">
      <w:pPr>
        <w:spacing w:line="264" w:lineRule="auto"/>
        <w:rPr>
          <w:rFonts w:hint="eastAsia" w:ascii="Arial"/>
          <w:sz w:val="30"/>
          <w:szCs w:val="30"/>
        </w:rPr>
      </w:pPr>
      <w:r>
        <w:rPr>
          <w:rFonts w:hint="eastAsia" w:ascii="Arial"/>
          <w:sz w:val="30"/>
          <w:szCs w:val="30"/>
        </w:rPr>
        <w:t>That the Lord would prolong your valuable life, daily refresh your soul with the dew of his grace, and enable you, when the hour of death approaches, to rejoice in the full prospect of eternal life through our Lord Jesus Christ, is the prayer,</w:t>
      </w:r>
    </w:p>
    <w:p w14:paraId="79879D3D">
      <w:pPr>
        <w:spacing w:line="264" w:lineRule="auto"/>
        <w:rPr>
          <w:rFonts w:hint="eastAsia" w:ascii="Arial"/>
          <w:sz w:val="30"/>
          <w:szCs w:val="30"/>
        </w:rPr>
      </w:pPr>
    </w:p>
    <w:p w14:paraId="334670D5">
      <w:pPr>
        <w:spacing w:line="264" w:lineRule="auto"/>
        <w:rPr>
          <w:rFonts w:hint="eastAsia" w:ascii="Arial"/>
          <w:sz w:val="30"/>
          <w:szCs w:val="30"/>
        </w:rPr>
      </w:pPr>
      <w:r>
        <w:rPr>
          <w:rFonts w:hint="eastAsia" w:ascii="Arial"/>
          <w:sz w:val="30"/>
          <w:szCs w:val="30"/>
        </w:rPr>
        <w:t>愿主延长您宝贵的生命，每日以祂恩典的甘露滋润您的灵魂，并使您在临终之时，能因我们主耶稣基督而欢欣地展望永生，这是我的祷告，</w:t>
      </w:r>
    </w:p>
    <w:p w14:paraId="434FDA43">
      <w:pPr>
        <w:spacing w:line="264" w:lineRule="auto"/>
        <w:rPr>
          <w:rFonts w:hint="eastAsia" w:ascii="Arial"/>
          <w:sz w:val="30"/>
          <w:szCs w:val="30"/>
        </w:rPr>
      </w:pPr>
    </w:p>
    <w:p w14:paraId="23253966">
      <w:pPr>
        <w:spacing w:line="264" w:lineRule="auto"/>
        <w:rPr>
          <w:rFonts w:hint="eastAsia" w:ascii="Arial"/>
          <w:sz w:val="30"/>
          <w:szCs w:val="30"/>
        </w:rPr>
      </w:pPr>
      <w:r>
        <w:rPr>
          <w:rFonts w:hint="eastAsia" w:ascii="Arial"/>
          <w:sz w:val="30"/>
          <w:szCs w:val="30"/>
        </w:rPr>
        <w:t>Madam,</w:t>
      </w:r>
    </w:p>
    <w:p w14:paraId="155CE168">
      <w:pPr>
        <w:spacing w:line="264" w:lineRule="auto"/>
        <w:rPr>
          <w:rFonts w:hint="eastAsia" w:ascii="Arial"/>
          <w:sz w:val="30"/>
          <w:szCs w:val="30"/>
        </w:rPr>
      </w:pPr>
    </w:p>
    <w:p w14:paraId="764C021D">
      <w:pPr>
        <w:spacing w:line="264" w:lineRule="auto"/>
        <w:rPr>
          <w:rFonts w:hint="eastAsia" w:ascii="Arial"/>
          <w:sz w:val="30"/>
          <w:szCs w:val="30"/>
        </w:rPr>
      </w:pPr>
      <w:r>
        <w:rPr>
          <w:rFonts w:hint="eastAsia" w:ascii="Arial"/>
          <w:sz w:val="30"/>
          <w:szCs w:val="30"/>
        </w:rPr>
        <w:t>夫人，</w:t>
      </w:r>
    </w:p>
    <w:p w14:paraId="1253D774">
      <w:pPr>
        <w:spacing w:line="264" w:lineRule="auto"/>
        <w:rPr>
          <w:rFonts w:hint="eastAsia" w:ascii="Arial"/>
          <w:sz w:val="30"/>
          <w:szCs w:val="30"/>
        </w:rPr>
      </w:pPr>
    </w:p>
    <w:p w14:paraId="4641B9F0">
      <w:pPr>
        <w:spacing w:line="264" w:lineRule="auto"/>
        <w:rPr>
          <w:rFonts w:hint="eastAsia" w:ascii="Arial"/>
          <w:sz w:val="30"/>
          <w:szCs w:val="30"/>
        </w:rPr>
      </w:pPr>
      <w:r>
        <w:rPr>
          <w:rFonts w:hint="eastAsia" w:ascii="Arial"/>
          <w:sz w:val="30"/>
          <w:szCs w:val="30"/>
        </w:rPr>
        <w:t>Of your affectionate and obedient servant, RICHARD WINTER.</w:t>
      </w:r>
    </w:p>
    <w:p w14:paraId="68C993BF">
      <w:pPr>
        <w:spacing w:line="264" w:lineRule="auto"/>
        <w:rPr>
          <w:rFonts w:hint="eastAsia" w:ascii="Arial"/>
          <w:sz w:val="30"/>
          <w:szCs w:val="30"/>
        </w:rPr>
      </w:pPr>
    </w:p>
    <w:p w14:paraId="647D0E9F">
      <w:pPr>
        <w:spacing w:line="264" w:lineRule="auto"/>
        <w:rPr>
          <w:rFonts w:hint="eastAsia" w:ascii="Arial"/>
          <w:sz w:val="30"/>
          <w:szCs w:val="30"/>
        </w:rPr>
      </w:pPr>
      <w:r>
        <w:rPr>
          <w:rFonts w:hint="eastAsia" w:ascii="Arial"/>
          <w:sz w:val="30"/>
          <w:szCs w:val="30"/>
        </w:rPr>
        <w:t>您亲爱顺服的仆人，理查德·温特。</w:t>
      </w:r>
    </w:p>
    <w:p w14:paraId="218F8559">
      <w:pPr>
        <w:spacing w:line="264" w:lineRule="auto"/>
        <w:rPr>
          <w:rFonts w:hint="eastAsia" w:ascii="Arial"/>
          <w:sz w:val="30"/>
          <w:szCs w:val="30"/>
        </w:rPr>
      </w:pPr>
    </w:p>
    <w:p w14:paraId="1C718670">
      <w:pPr>
        <w:spacing w:line="264" w:lineRule="auto"/>
        <w:rPr>
          <w:rFonts w:hint="eastAsia" w:ascii="Arial"/>
          <w:sz w:val="30"/>
          <w:szCs w:val="30"/>
        </w:rPr>
      </w:pPr>
      <w:r>
        <w:rPr>
          <w:rFonts w:hint="eastAsia" w:ascii="Arial"/>
          <w:sz w:val="30"/>
          <w:szCs w:val="30"/>
        </w:rPr>
        <w:t>TOOKE'S COURT, CURSITOR STREET, March 4, 1760.</w:t>
      </w:r>
    </w:p>
    <w:p w14:paraId="6827026F">
      <w:pPr>
        <w:spacing w:line="264" w:lineRule="auto"/>
        <w:rPr>
          <w:rFonts w:hint="eastAsia" w:ascii="Arial"/>
          <w:sz w:val="30"/>
          <w:szCs w:val="30"/>
        </w:rPr>
      </w:pPr>
    </w:p>
    <w:p w14:paraId="24340D6C">
      <w:pPr>
        <w:spacing w:line="264" w:lineRule="auto"/>
        <w:rPr>
          <w:rFonts w:hint="eastAsia" w:ascii="Arial"/>
          <w:sz w:val="30"/>
          <w:szCs w:val="30"/>
        </w:rPr>
      </w:pPr>
      <w:r>
        <w:rPr>
          <w:rFonts w:hint="eastAsia" w:ascii="Arial"/>
          <w:sz w:val="30"/>
          <w:szCs w:val="30"/>
        </w:rPr>
        <w:t>图克法院，柯西特街，1760年3月4日。</w:t>
      </w:r>
    </w:p>
    <w:p w14:paraId="1AB3FE54">
      <w:pPr>
        <w:spacing w:line="264" w:lineRule="auto"/>
        <w:rPr>
          <w:rFonts w:hint="eastAsia" w:ascii="Arial"/>
          <w:sz w:val="30"/>
          <w:szCs w:val="30"/>
        </w:rPr>
      </w:pPr>
    </w:p>
    <w:p w14:paraId="4EC25A29">
      <w:pPr>
        <w:spacing w:line="264" w:lineRule="auto"/>
        <w:rPr>
          <w:rFonts w:hint="eastAsia" w:ascii="Arial"/>
          <w:sz w:val="30"/>
          <w:szCs w:val="30"/>
        </w:rPr>
      </w:pPr>
      <w:r>
        <w:rPr>
          <w:rFonts w:hint="eastAsia" w:ascii="Arial"/>
          <w:sz w:val="30"/>
          <w:szCs w:val="30"/>
        </w:rPr>
        <w:t>PREFACE</w:t>
      </w:r>
    </w:p>
    <w:p w14:paraId="09A46A80">
      <w:pPr>
        <w:spacing w:line="264" w:lineRule="auto"/>
        <w:rPr>
          <w:rFonts w:hint="eastAsia" w:ascii="Arial"/>
          <w:sz w:val="30"/>
          <w:szCs w:val="30"/>
        </w:rPr>
      </w:pPr>
    </w:p>
    <w:p w14:paraId="7B14138A">
      <w:pPr>
        <w:spacing w:line="264" w:lineRule="auto"/>
        <w:rPr>
          <w:rFonts w:hint="eastAsia" w:ascii="Arial"/>
          <w:sz w:val="30"/>
          <w:szCs w:val="30"/>
        </w:rPr>
      </w:pPr>
      <w:r>
        <w:rPr>
          <w:rFonts w:hint="eastAsia" w:ascii="Arial"/>
          <w:sz w:val="30"/>
          <w:szCs w:val="30"/>
        </w:rPr>
        <w:t>序言</w:t>
      </w:r>
    </w:p>
    <w:p w14:paraId="23372F5D">
      <w:pPr>
        <w:spacing w:line="264" w:lineRule="auto"/>
        <w:rPr>
          <w:rFonts w:hint="eastAsia" w:ascii="Arial"/>
          <w:sz w:val="30"/>
          <w:szCs w:val="30"/>
        </w:rPr>
      </w:pPr>
    </w:p>
    <w:p w14:paraId="12758483">
      <w:pPr>
        <w:spacing w:line="264" w:lineRule="auto"/>
        <w:rPr>
          <w:rFonts w:hint="eastAsia" w:ascii="Arial"/>
          <w:sz w:val="30"/>
          <w:szCs w:val="30"/>
        </w:rPr>
      </w:pPr>
      <w:r>
        <w:rPr>
          <w:rFonts w:hint="eastAsia" w:ascii="Arial"/>
          <w:sz w:val="30"/>
          <w:szCs w:val="30"/>
        </w:rPr>
        <w:t>———</w:t>
      </w:r>
    </w:p>
    <w:p w14:paraId="088C6AED">
      <w:pPr>
        <w:spacing w:line="264" w:lineRule="auto"/>
        <w:rPr>
          <w:rFonts w:hint="eastAsia" w:ascii="Arial"/>
          <w:sz w:val="30"/>
          <w:szCs w:val="30"/>
        </w:rPr>
      </w:pPr>
    </w:p>
    <w:p w14:paraId="370428A0">
      <w:pPr>
        <w:spacing w:line="264" w:lineRule="auto"/>
        <w:rPr>
          <w:rFonts w:hint="eastAsia" w:ascii="Arial"/>
          <w:sz w:val="30"/>
          <w:szCs w:val="30"/>
        </w:rPr>
      </w:pPr>
      <w:r>
        <w:rPr>
          <w:rFonts w:hint="eastAsia" w:ascii="Arial"/>
          <w:sz w:val="30"/>
          <w:szCs w:val="30"/>
        </w:rPr>
        <w:t>———</w:t>
      </w:r>
    </w:p>
    <w:p w14:paraId="4A7F60A0">
      <w:pPr>
        <w:spacing w:line="264" w:lineRule="auto"/>
        <w:rPr>
          <w:rFonts w:hint="eastAsia" w:ascii="Arial"/>
          <w:sz w:val="30"/>
          <w:szCs w:val="30"/>
        </w:rPr>
      </w:pPr>
    </w:p>
    <w:p w14:paraId="407EBC33">
      <w:pPr>
        <w:spacing w:line="264" w:lineRule="auto"/>
        <w:rPr>
          <w:rFonts w:hint="eastAsia" w:ascii="Arial"/>
          <w:sz w:val="30"/>
          <w:szCs w:val="30"/>
        </w:rPr>
      </w:pPr>
      <w:r>
        <w:rPr>
          <w:rFonts w:hint="eastAsia" w:ascii="Arial"/>
          <w:sz w:val="30"/>
          <w:szCs w:val="30"/>
        </w:rPr>
        <w:t>THE preceding dedication is sufficient to acquaint the public that these Sacramental Discourses are the genuine productions of that great man of God, Dr John Owen, who was for some time, in the last age, vice-chancellor of Oxford.</w:t>
      </w:r>
    </w:p>
    <w:p w14:paraId="4733096F">
      <w:pPr>
        <w:spacing w:line="264" w:lineRule="auto"/>
        <w:rPr>
          <w:rFonts w:hint="eastAsia" w:ascii="Arial"/>
          <w:sz w:val="30"/>
          <w:szCs w:val="30"/>
        </w:rPr>
      </w:pPr>
    </w:p>
    <w:p w14:paraId="2D58D959">
      <w:pPr>
        <w:spacing w:line="264" w:lineRule="auto"/>
        <w:rPr>
          <w:rFonts w:hint="eastAsia" w:ascii="Arial"/>
          <w:sz w:val="30"/>
          <w:szCs w:val="30"/>
        </w:rPr>
      </w:pPr>
      <w:r>
        <w:rPr>
          <w:rFonts w:hint="eastAsia" w:ascii="Arial"/>
          <w:sz w:val="30"/>
          <w:szCs w:val="30"/>
        </w:rPr>
        <w:t>前述的献词足以告知公众，这些圣餐讲道确实是那位伟大的上帝的仆人，约翰·欧文博士的真作，他曾在上个世纪一度担任牛津大学的副校长。</w:t>
      </w:r>
    </w:p>
    <w:p w14:paraId="58BA4090">
      <w:pPr>
        <w:spacing w:line="264" w:lineRule="auto"/>
        <w:rPr>
          <w:rFonts w:hint="eastAsia" w:ascii="Arial"/>
          <w:sz w:val="30"/>
          <w:szCs w:val="30"/>
        </w:rPr>
      </w:pPr>
    </w:p>
    <w:p w14:paraId="76B5DE1D">
      <w:pPr>
        <w:spacing w:line="264" w:lineRule="auto"/>
        <w:rPr>
          <w:rFonts w:hint="eastAsia" w:ascii="Arial"/>
          <w:sz w:val="30"/>
          <w:szCs w:val="30"/>
        </w:rPr>
      </w:pPr>
      <w:r>
        <w:rPr>
          <w:rFonts w:hint="eastAsia" w:ascii="Arial"/>
          <w:sz w:val="30"/>
          <w:szCs w:val="30"/>
        </w:rPr>
        <w:t>They enter the world through the same channel as his Thirteen Sermons on various occasions, published four years since,—namely,they were at first taken in short-hand from the Doctor's mouth, and, by the late Sir John Hartopp, baronet, Mrs Cooke's pious grandfather, were transcribed into long-hand.</w:t>
      </w:r>
    </w:p>
    <w:p w14:paraId="4F330B54">
      <w:pPr>
        <w:spacing w:line="264" w:lineRule="auto"/>
        <w:rPr>
          <w:rFonts w:hint="eastAsia" w:ascii="Arial"/>
          <w:sz w:val="30"/>
          <w:szCs w:val="30"/>
        </w:rPr>
      </w:pPr>
    </w:p>
    <w:p w14:paraId="207C6B48">
      <w:pPr>
        <w:spacing w:line="264" w:lineRule="auto"/>
        <w:rPr>
          <w:rFonts w:hint="eastAsia" w:ascii="Arial"/>
          <w:sz w:val="30"/>
          <w:szCs w:val="30"/>
        </w:rPr>
      </w:pPr>
      <w:r>
        <w:rPr>
          <w:rFonts w:hint="eastAsia" w:ascii="Arial"/>
          <w:sz w:val="30"/>
          <w:szCs w:val="30"/>
        </w:rPr>
        <w:t>它们与四年前出版的他的《十三篇不同场合的讲道》通过同样的渠道问世——即，它们最初是由博士口述，用速记记录下来，然后由已故的约翰·哈托普爵士，库克夫人虔诚的祖父，誊写成普通文字。</w:t>
      </w:r>
    </w:p>
    <w:p w14:paraId="6CBDBBDB">
      <w:pPr>
        <w:spacing w:line="264" w:lineRule="auto"/>
        <w:rPr>
          <w:rFonts w:hint="eastAsia" w:ascii="Arial"/>
          <w:sz w:val="30"/>
          <w:szCs w:val="30"/>
        </w:rPr>
      </w:pPr>
    </w:p>
    <w:p w14:paraId="1838FAAC">
      <w:pPr>
        <w:spacing w:line="264" w:lineRule="auto"/>
        <w:rPr>
          <w:rFonts w:hint="eastAsia" w:ascii="Arial"/>
          <w:sz w:val="30"/>
          <w:szCs w:val="30"/>
        </w:rPr>
      </w:pPr>
      <w:r>
        <w:rPr>
          <w:rFonts w:hint="eastAsia" w:ascii="Arial"/>
          <w:sz w:val="30"/>
          <w:szCs w:val="30"/>
        </w:rPr>
        <w:t>Mr Matthew Henry has this note in his annotations on 2 Kings 2, —"There are remains of great and good men, which, like Elijah's mantle, ought to be gathered up, and preserved by the survivors,—their sayings, their writings, their examples: that as their works follow them in the reward of them, they may stay behind in the benefit of them."</w:t>
      </w:r>
    </w:p>
    <w:p w14:paraId="7DC374D8">
      <w:pPr>
        <w:spacing w:line="264" w:lineRule="auto"/>
        <w:rPr>
          <w:rFonts w:hint="eastAsia" w:ascii="Arial"/>
          <w:sz w:val="30"/>
          <w:szCs w:val="30"/>
        </w:rPr>
      </w:pPr>
    </w:p>
    <w:p w14:paraId="28D3395B">
      <w:pPr>
        <w:spacing w:line="264" w:lineRule="auto"/>
        <w:rPr>
          <w:rFonts w:hint="eastAsia" w:ascii="Arial"/>
          <w:sz w:val="30"/>
          <w:szCs w:val="30"/>
        </w:rPr>
      </w:pPr>
      <w:r>
        <w:rPr>
          <w:rFonts w:hint="eastAsia" w:ascii="Arial"/>
          <w:sz w:val="30"/>
          <w:szCs w:val="30"/>
        </w:rPr>
        <w:t>马太·亨利先生在《列王纪下》第二章的注释中有这样的笔记——“伟大和良善之人的遗物，如同以利亚的外衣，应当由幸存者收集并保存起来——他们的言论、他们的著作、他们的榜样：正如他们的工作在奖赏中跟随着他们，它们也当在益处中留存下来。”</w:t>
      </w:r>
    </w:p>
    <w:p w14:paraId="72D22ED2">
      <w:pPr>
        <w:spacing w:line="264" w:lineRule="auto"/>
        <w:rPr>
          <w:rFonts w:hint="eastAsia" w:ascii="Arial"/>
          <w:sz w:val="30"/>
          <w:szCs w:val="30"/>
        </w:rPr>
      </w:pPr>
    </w:p>
    <w:p w14:paraId="1DEA9EC3">
      <w:pPr>
        <w:spacing w:line="264" w:lineRule="auto"/>
        <w:rPr>
          <w:rFonts w:hint="eastAsia" w:ascii="Arial"/>
          <w:sz w:val="30"/>
          <w:szCs w:val="30"/>
        </w:rPr>
      </w:pPr>
      <w:r>
        <w:rPr>
          <w:rFonts w:hint="eastAsia" w:ascii="Arial"/>
          <w:sz w:val="30"/>
          <w:szCs w:val="30"/>
        </w:rPr>
        <w:t>Not that our faith is to stand in the wisdom of men; —the Bible alone is the standard of truth; and there we are bid to go by the footsteps of the flock, and to keep the paths of the righteous.</w:t>
      </w:r>
    </w:p>
    <w:p w14:paraId="3530B9AE">
      <w:pPr>
        <w:spacing w:line="264" w:lineRule="auto"/>
        <w:rPr>
          <w:rFonts w:hint="eastAsia" w:ascii="Arial"/>
          <w:sz w:val="30"/>
          <w:szCs w:val="30"/>
        </w:rPr>
      </w:pPr>
    </w:p>
    <w:p w14:paraId="6C106F08">
      <w:pPr>
        <w:spacing w:line="264" w:lineRule="auto"/>
        <w:rPr>
          <w:rFonts w:hint="eastAsia" w:ascii="Arial"/>
          <w:sz w:val="30"/>
          <w:szCs w:val="30"/>
        </w:rPr>
      </w:pPr>
      <w:r>
        <w:rPr>
          <w:rFonts w:hint="eastAsia" w:ascii="Arial"/>
          <w:sz w:val="30"/>
          <w:szCs w:val="30"/>
        </w:rPr>
        <w:t>这并非说我们的信仰要建立在人的智慧之上；——唯有《圣经》是真理的标准；在那里，我们被吩咐要跟随羊群的脚踪，谨守义人的道路。</w:t>
      </w:r>
    </w:p>
    <w:p w14:paraId="763EB992">
      <w:pPr>
        <w:spacing w:line="264" w:lineRule="auto"/>
        <w:rPr>
          <w:rFonts w:hint="eastAsia" w:ascii="Arial"/>
          <w:sz w:val="30"/>
          <w:szCs w:val="30"/>
        </w:rPr>
      </w:pPr>
    </w:p>
    <w:p w14:paraId="3BF55DC7">
      <w:pPr>
        <w:spacing w:line="264" w:lineRule="auto"/>
        <w:rPr>
          <w:rFonts w:hint="eastAsia" w:ascii="Arial"/>
          <w:sz w:val="30"/>
          <w:szCs w:val="30"/>
        </w:rPr>
      </w:pPr>
      <w:r>
        <w:rPr>
          <w:rFonts w:hint="eastAsia" w:ascii="Arial"/>
          <w:sz w:val="30"/>
          <w:szCs w:val="30"/>
        </w:rPr>
        <w:t>There is a strange itch in the minds of men after novelties; and it is too common a case, that they who are for striking out something new in divinity, are ready to pour contempt on the valuable writings of those who are gone before them; and even the most learned, peaceable, and pious men, shall not escape their unrighteous censures.</w:t>
      </w:r>
    </w:p>
    <w:p w14:paraId="47CC4C94">
      <w:pPr>
        <w:spacing w:line="264" w:lineRule="auto"/>
        <w:rPr>
          <w:rFonts w:hint="eastAsia" w:ascii="Arial"/>
          <w:sz w:val="30"/>
          <w:szCs w:val="30"/>
        </w:rPr>
      </w:pPr>
    </w:p>
    <w:p w14:paraId="4A101F10">
      <w:pPr>
        <w:spacing w:line="264" w:lineRule="auto"/>
        <w:rPr>
          <w:rFonts w:hint="eastAsia" w:ascii="Arial"/>
          <w:sz w:val="30"/>
          <w:szCs w:val="30"/>
        </w:rPr>
      </w:pPr>
      <w:r>
        <w:rPr>
          <w:rFonts w:hint="eastAsia" w:ascii="Arial"/>
          <w:sz w:val="30"/>
          <w:szCs w:val="30"/>
        </w:rPr>
        <w:t>人心有一种对新奇事物的奇怪渴望；而且，那些热衷于在神学上标新立异的人，往往轻易地蔑视前人的宝贵著作，这是一个太常见的情况；即使是最博学、最和平、最虔诚的人，也难逃他们不公正的指责。</w:t>
      </w:r>
    </w:p>
    <w:p w14:paraId="5E6C5762">
      <w:pPr>
        <w:spacing w:line="264" w:lineRule="auto"/>
        <w:rPr>
          <w:rFonts w:hint="eastAsia" w:ascii="Arial"/>
          <w:sz w:val="30"/>
          <w:szCs w:val="30"/>
        </w:rPr>
      </w:pPr>
    </w:p>
    <w:p w14:paraId="5D8F5DA4">
      <w:pPr>
        <w:spacing w:line="264" w:lineRule="auto"/>
        <w:rPr>
          <w:rFonts w:hint="eastAsia" w:ascii="Arial"/>
          <w:sz w:val="30"/>
          <w:szCs w:val="30"/>
        </w:rPr>
      </w:pPr>
      <w:r>
        <w:rPr>
          <w:rFonts w:hint="eastAsia" w:ascii="Arial"/>
          <w:sz w:val="30"/>
          <w:szCs w:val="30"/>
        </w:rPr>
        <w:t>This is notorious in the conduct of those who embrace the new scheme.</w:t>
      </w:r>
    </w:p>
    <w:p w14:paraId="44A95437">
      <w:pPr>
        <w:spacing w:line="264" w:lineRule="auto"/>
        <w:rPr>
          <w:rFonts w:hint="eastAsia" w:ascii="Arial"/>
          <w:sz w:val="30"/>
          <w:szCs w:val="30"/>
        </w:rPr>
      </w:pPr>
    </w:p>
    <w:p w14:paraId="0D9C113E">
      <w:pPr>
        <w:spacing w:line="264" w:lineRule="auto"/>
        <w:rPr>
          <w:rFonts w:hint="eastAsia" w:ascii="Arial"/>
          <w:sz w:val="30"/>
          <w:szCs w:val="30"/>
        </w:rPr>
      </w:pPr>
      <w:r>
        <w:rPr>
          <w:rFonts w:hint="eastAsia" w:ascii="Arial"/>
          <w:sz w:val="30"/>
          <w:szCs w:val="30"/>
        </w:rPr>
        <w:t>这在那些接受新方案的人的行为中是臭名昭著的。</w:t>
      </w:r>
    </w:p>
    <w:p w14:paraId="73878CFB">
      <w:pPr>
        <w:spacing w:line="264" w:lineRule="auto"/>
        <w:rPr>
          <w:rFonts w:hint="eastAsia" w:ascii="Arial"/>
          <w:sz w:val="30"/>
          <w:szCs w:val="30"/>
        </w:rPr>
      </w:pPr>
    </w:p>
    <w:p w14:paraId="7A96B67F">
      <w:pPr>
        <w:spacing w:line="264" w:lineRule="auto"/>
        <w:rPr>
          <w:rFonts w:hint="eastAsia" w:ascii="Arial"/>
          <w:sz w:val="30"/>
          <w:szCs w:val="30"/>
        </w:rPr>
      </w:pPr>
      <w:r>
        <w:rPr>
          <w:rFonts w:hint="eastAsia" w:ascii="Arial"/>
          <w:sz w:val="30"/>
          <w:szCs w:val="30"/>
        </w:rPr>
        <w:t>If we inquire of the former age, we shall find there flourished in it some of the greatest and best of men; for whose printed works many acknowledge they have abundant cause to bless God to eternity.</w:t>
      </w:r>
    </w:p>
    <w:p w14:paraId="373C4071">
      <w:pPr>
        <w:spacing w:line="264" w:lineRule="auto"/>
        <w:rPr>
          <w:rFonts w:hint="eastAsia" w:ascii="Arial"/>
          <w:sz w:val="30"/>
          <w:szCs w:val="30"/>
        </w:rPr>
      </w:pPr>
    </w:p>
    <w:p w14:paraId="5A3F0B73">
      <w:pPr>
        <w:spacing w:line="264" w:lineRule="auto"/>
        <w:rPr>
          <w:rFonts w:hint="eastAsia" w:ascii="Arial"/>
          <w:sz w:val="30"/>
          <w:szCs w:val="30"/>
        </w:rPr>
      </w:pPr>
      <w:r>
        <w:rPr>
          <w:rFonts w:hint="eastAsia" w:ascii="Arial"/>
          <w:sz w:val="30"/>
          <w:szCs w:val="30"/>
        </w:rPr>
        <w:t>如果我们探究前一个时代，我们会发现其中涌现了一些最伟大、最优秀的人物；许多人承认，他们有充分的理由为他们印刷的著作而永远称颂上帝。</w:t>
      </w:r>
    </w:p>
    <w:p w14:paraId="4D0E6F54">
      <w:pPr>
        <w:spacing w:line="264" w:lineRule="auto"/>
        <w:rPr>
          <w:rFonts w:hint="eastAsia" w:ascii="Arial"/>
          <w:sz w:val="30"/>
          <w:szCs w:val="30"/>
        </w:rPr>
      </w:pPr>
    </w:p>
    <w:p w14:paraId="3BF58782">
      <w:pPr>
        <w:spacing w:line="264" w:lineRule="auto"/>
        <w:rPr>
          <w:rFonts w:hint="eastAsia" w:ascii="Arial"/>
          <w:sz w:val="30"/>
          <w:szCs w:val="30"/>
        </w:rPr>
      </w:pPr>
      <w:r>
        <w:rPr>
          <w:rFonts w:hint="eastAsia" w:ascii="Arial"/>
          <w:sz w:val="30"/>
          <w:szCs w:val="30"/>
        </w:rPr>
        <w:t>Among these, the writings of Dr Owen shine with a peculiar lustre, in the judgment of judicious Christians; and I am persuaded they who peruse them with the spirit of love and of a sound mind, will be as far from asserting that, in his manner of maintaining the doctrine of faith, his right arm appeared to be weakened, as from saying that his right eye was darkened, and unable to discern the object of it.</w:t>
      </w:r>
    </w:p>
    <w:p w14:paraId="1CACB76E">
      <w:pPr>
        <w:spacing w:line="264" w:lineRule="auto"/>
        <w:rPr>
          <w:rFonts w:hint="eastAsia" w:ascii="Arial"/>
          <w:sz w:val="30"/>
          <w:szCs w:val="30"/>
        </w:rPr>
      </w:pPr>
    </w:p>
    <w:p w14:paraId="4E58CB3A">
      <w:pPr>
        <w:spacing w:line="264" w:lineRule="auto"/>
        <w:rPr>
          <w:rFonts w:hint="eastAsia" w:ascii="Arial"/>
          <w:sz w:val="30"/>
          <w:szCs w:val="30"/>
        </w:rPr>
      </w:pPr>
      <w:r>
        <w:rPr>
          <w:rFonts w:hint="eastAsia" w:ascii="Arial"/>
          <w:sz w:val="30"/>
          <w:szCs w:val="30"/>
        </w:rPr>
        <w:t>在这些人中，欧文博士的著作在明智的基督徒看来，闪耀着独特的光辉；我深信，那些以爱心和健全的心智研读它们的人，绝不会说他在维护信仰教义的方式上显得力不从心，也绝不会说他的右眼昏暗，无法辨认其对象。</w:t>
      </w:r>
    </w:p>
    <w:p w14:paraId="45E06DB6">
      <w:pPr>
        <w:spacing w:line="264" w:lineRule="auto"/>
        <w:rPr>
          <w:rFonts w:hint="eastAsia" w:ascii="Arial"/>
          <w:sz w:val="30"/>
          <w:szCs w:val="30"/>
        </w:rPr>
      </w:pPr>
    </w:p>
    <w:p w14:paraId="3D3C9BA7">
      <w:pPr>
        <w:spacing w:line="264" w:lineRule="auto"/>
        <w:rPr>
          <w:rFonts w:hint="eastAsia" w:ascii="Arial"/>
          <w:sz w:val="30"/>
          <w:szCs w:val="30"/>
        </w:rPr>
      </w:pPr>
      <w:r>
        <w:rPr>
          <w:rFonts w:hint="eastAsia" w:ascii="Arial"/>
          <w:sz w:val="30"/>
          <w:szCs w:val="30"/>
        </w:rPr>
        <w:t>As to the following Discourses, which the Doctor calls "Familiar Exercises," they are now printed in hopes they will be made useful, through the divine blessing, to assist the meditations of Christians of all denominations in their approaches to the Lord's table, seeing they are so well adapted to answer that sacred purpose.</w:t>
      </w:r>
    </w:p>
    <w:p w14:paraId="4312EE77">
      <w:pPr>
        <w:spacing w:line="264" w:lineRule="auto"/>
        <w:rPr>
          <w:rFonts w:hint="eastAsia" w:ascii="Arial"/>
          <w:sz w:val="30"/>
          <w:szCs w:val="30"/>
        </w:rPr>
      </w:pPr>
    </w:p>
    <w:p w14:paraId="1227D7C4">
      <w:pPr>
        <w:spacing w:line="264" w:lineRule="auto"/>
        <w:rPr>
          <w:rFonts w:hint="eastAsia" w:ascii="Arial"/>
          <w:sz w:val="30"/>
          <w:szCs w:val="30"/>
        </w:rPr>
      </w:pPr>
      <w:r>
        <w:rPr>
          <w:rFonts w:hint="eastAsia" w:ascii="Arial"/>
          <w:sz w:val="30"/>
          <w:szCs w:val="30"/>
        </w:rPr>
        <w:t>至于以下的讲道，博士称之为“日常操练”，现已印刷出版，希望借着神圣的祝福，它们能对各宗派基督徒在临近主餐桌时的默想有所助益，因为它们非常适合达成那神圣的目的。</w:t>
      </w:r>
    </w:p>
    <w:p w14:paraId="159B9A5F">
      <w:pPr>
        <w:spacing w:line="264" w:lineRule="auto"/>
        <w:rPr>
          <w:rFonts w:hint="eastAsia" w:ascii="Arial"/>
          <w:sz w:val="30"/>
          <w:szCs w:val="30"/>
        </w:rPr>
      </w:pPr>
    </w:p>
    <w:p w14:paraId="401A03DA">
      <w:pPr>
        <w:spacing w:line="264" w:lineRule="auto"/>
        <w:rPr>
          <w:rFonts w:hint="eastAsia" w:ascii="Arial"/>
          <w:sz w:val="30"/>
          <w:szCs w:val="30"/>
        </w:rPr>
      </w:pPr>
      <w:r>
        <w:rPr>
          <w:rFonts w:hint="eastAsia" w:ascii="Arial"/>
          <w:sz w:val="30"/>
          <w:szCs w:val="30"/>
        </w:rPr>
        <w:t>POSTHUMOUS SERMONS</w:t>
      </w:r>
    </w:p>
    <w:p w14:paraId="421A05EF">
      <w:pPr>
        <w:spacing w:line="264" w:lineRule="auto"/>
        <w:rPr>
          <w:rFonts w:hint="eastAsia" w:ascii="Arial"/>
          <w:sz w:val="30"/>
          <w:szCs w:val="30"/>
        </w:rPr>
      </w:pPr>
    </w:p>
    <w:p w14:paraId="006E05B9">
      <w:pPr>
        <w:spacing w:line="264" w:lineRule="auto"/>
        <w:rPr>
          <w:rFonts w:hint="eastAsia" w:ascii="Arial"/>
          <w:sz w:val="30"/>
          <w:szCs w:val="30"/>
        </w:rPr>
      </w:pPr>
      <w:r>
        <w:rPr>
          <w:rFonts w:hint="eastAsia" w:ascii="Arial"/>
          <w:sz w:val="30"/>
          <w:szCs w:val="30"/>
        </w:rPr>
        <w:t>遗著讲道</w:t>
      </w:r>
    </w:p>
    <w:p w14:paraId="0C6E4752">
      <w:pPr>
        <w:spacing w:line="264" w:lineRule="auto"/>
        <w:rPr>
          <w:rFonts w:hint="eastAsia" w:ascii="Arial"/>
          <w:sz w:val="30"/>
          <w:szCs w:val="30"/>
        </w:rPr>
      </w:pPr>
    </w:p>
    <w:p w14:paraId="1810F0DC">
      <w:pPr>
        <w:spacing w:line="264" w:lineRule="auto"/>
        <w:rPr>
          <w:rFonts w:hint="eastAsia" w:ascii="Arial"/>
          <w:sz w:val="30"/>
          <w:szCs w:val="30"/>
        </w:rPr>
      </w:pPr>
      <w:r>
        <w:rPr>
          <w:rFonts w:hint="eastAsia" w:ascii="Arial"/>
          <w:sz w:val="30"/>
          <w:szCs w:val="30"/>
        </w:rPr>
        <w:t>——————</w:t>
      </w:r>
    </w:p>
    <w:p w14:paraId="00E60C29">
      <w:pPr>
        <w:spacing w:line="264" w:lineRule="auto"/>
        <w:rPr>
          <w:rFonts w:hint="eastAsia" w:ascii="Arial"/>
          <w:sz w:val="30"/>
          <w:szCs w:val="30"/>
        </w:rPr>
      </w:pPr>
    </w:p>
    <w:p w14:paraId="417B74F4">
      <w:pPr>
        <w:spacing w:line="264" w:lineRule="auto"/>
        <w:rPr>
          <w:rFonts w:hint="eastAsia" w:ascii="Arial"/>
          <w:sz w:val="30"/>
          <w:szCs w:val="30"/>
        </w:rPr>
      </w:pPr>
      <w:r>
        <w:rPr>
          <w:rFonts w:hint="eastAsia" w:ascii="Arial"/>
          <w:sz w:val="30"/>
          <w:szCs w:val="30"/>
        </w:rPr>
        <w:t>——————</w:t>
      </w:r>
    </w:p>
    <w:p w14:paraId="5EFB519F">
      <w:pPr>
        <w:spacing w:line="264" w:lineRule="auto"/>
        <w:rPr>
          <w:rFonts w:hint="eastAsia" w:ascii="Arial"/>
          <w:sz w:val="30"/>
          <w:szCs w:val="30"/>
        </w:rPr>
      </w:pPr>
    </w:p>
    <w:p w14:paraId="2D96C40E">
      <w:pPr>
        <w:spacing w:line="264" w:lineRule="auto"/>
        <w:rPr>
          <w:rFonts w:hint="eastAsia" w:ascii="Arial"/>
          <w:sz w:val="30"/>
          <w:szCs w:val="30"/>
        </w:rPr>
      </w:pPr>
      <w:r>
        <w:rPr>
          <w:rFonts w:hint="eastAsia" w:ascii="Arial"/>
          <w:sz w:val="30"/>
          <w:szCs w:val="30"/>
        </w:rPr>
        <w:t>DISCOURSE I</w:t>
      </w:r>
    </w:p>
    <w:p w14:paraId="7D54D044">
      <w:pPr>
        <w:spacing w:line="264" w:lineRule="auto"/>
        <w:rPr>
          <w:rFonts w:hint="eastAsia" w:ascii="Arial"/>
          <w:sz w:val="30"/>
          <w:szCs w:val="30"/>
        </w:rPr>
      </w:pPr>
    </w:p>
    <w:p w14:paraId="5FF63B2C">
      <w:pPr>
        <w:spacing w:line="264" w:lineRule="auto"/>
        <w:rPr>
          <w:rFonts w:hint="eastAsia" w:ascii="Arial"/>
          <w:sz w:val="30"/>
          <w:szCs w:val="30"/>
        </w:rPr>
      </w:pPr>
      <w:r>
        <w:rPr>
          <w:rFonts w:hint="eastAsia" w:ascii="Arial"/>
          <w:sz w:val="30"/>
          <w:szCs w:val="30"/>
        </w:rPr>
        <w:t>讲道一</w:t>
      </w:r>
    </w:p>
    <w:p w14:paraId="3F82E9F8">
      <w:pPr>
        <w:spacing w:line="264" w:lineRule="auto"/>
        <w:rPr>
          <w:rFonts w:hint="eastAsia" w:ascii="Arial"/>
          <w:sz w:val="30"/>
          <w:szCs w:val="30"/>
        </w:rPr>
      </w:pPr>
    </w:p>
    <w:p w14:paraId="108A58EC">
      <w:pPr>
        <w:spacing w:line="264" w:lineRule="auto"/>
        <w:rPr>
          <w:rFonts w:hint="eastAsia" w:ascii="Arial"/>
          <w:sz w:val="30"/>
          <w:szCs w:val="30"/>
        </w:rPr>
      </w:pPr>
      <w:r>
        <w:rPr>
          <w:rFonts w:hint="eastAsia" w:ascii="Arial"/>
          <w:sz w:val="30"/>
          <w:szCs w:val="30"/>
        </w:rPr>
        <w:t>"For he hath made him to be sin for us, who knew no sin; that we might be made the righteousness of God in him."—2 COR. 5:21.</w:t>
      </w:r>
    </w:p>
    <w:p w14:paraId="3F6CED25">
      <w:pPr>
        <w:spacing w:line="264" w:lineRule="auto"/>
        <w:rPr>
          <w:rFonts w:hint="eastAsia" w:ascii="Arial"/>
          <w:sz w:val="30"/>
          <w:szCs w:val="30"/>
        </w:rPr>
      </w:pPr>
    </w:p>
    <w:p w14:paraId="2BCF2A0E">
      <w:pPr>
        <w:spacing w:line="264" w:lineRule="auto"/>
        <w:rPr>
          <w:rFonts w:hint="eastAsia" w:ascii="Arial"/>
          <w:sz w:val="30"/>
          <w:szCs w:val="30"/>
        </w:rPr>
      </w:pPr>
      <w:r>
        <w:rPr>
          <w:rFonts w:hint="eastAsia" w:ascii="Arial"/>
          <w:sz w:val="30"/>
          <w:szCs w:val="30"/>
        </w:rPr>
        <w:t>“上帝使那无罪的，替我们成为罪，好叫我们在祂里面成为上帝的义。”——哥林多后书 5:21。</w:t>
      </w:r>
    </w:p>
    <w:p w14:paraId="3AB37681">
      <w:pPr>
        <w:spacing w:line="264" w:lineRule="auto"/>
        <w:rPr>
          <w:rFonts w:hint="eastAsia" w:ascii="Arial"/>
          <w:sz w:val="30"/>
          <w:szCs w:val="30"/>
        </w:rPr>
      </w:pPr>
    </w:p>
    <w:p w14:paraId="2E38B4D0">
      <w:pPr>
        <w:spacing w:line="264" w:lineRule="auto"/>
        <w:rPr>
          <w:rFonts w:hint="eastAsia" w:ascii="Arial"/>
          <w:sz w:val="30"/>
          <w:szCs w:val="30"/>
        </w:rPr>
      </w:pPr>
      <w:r>
        <w:rPr>
          <w:rFonts w:hint="eastAsia" w:ascii="Arial"/>
          <w:sz w:val="30"/>
          <w:szCs w:val="30"/>
        </w:rPr>
        <w:t>I SHALL not enter into the opening of this Scripture, but only propose some few things that may be a suitable subject for your present meditation.</w:t>
      </w:r>
    </w:p>
    <w:p w14:paraId="58201F28">
      <w:pPr>
        <w:spacing w:line="264" w:lineRule="auto"/>
        <w:rPr>
          <w:rFonts w:hint="eastAsia" w:ascii="Arial"/>
          <w:sz w:val="30"/>
          <w:szCs w:val="30"/>
        </w:rPr>
      </w:pPr>
    </w:p>
    <w:p w14:paraId="413DE494">
      <w:pPr>
        <w:spacing w:line="264" w:lineRule="auto"/>
        <w:rPr>
          <w:rFonts w:hint="eastAsia" w:ascii="Arial"/>
          <w:sz w:val="30"/>
          <w:szCs w:val="30"/>
        </w:rPr>
      </w:pPr>
      <w:r>
        <w:rPr>
          <w:rFonts w:hint="eastAsia" w:ascii="Arial"/>
          <w:sz w:val="30"/>
          <w:szCs w:val="30"/>
        </w:rPr>
        <w:t>我不会详细解释这段经文，只想提出几点，作为你们此刻默想的合适主题。</w:t>
      </w:r>
    </w:p>
    <w:p w14:paraId="74151EA6">
      <w:pPr>
        <w:spacing w:line="264" w:lineRule="auto"/>
        <w:rPr>
          <w:rFonts w:hint="eastAsia" w:ascii="Arial"/>
          <w:sz w:val="30"/>
          <w:szCs w:val="30"/>
        </w:rPr>
      </w:pPr>
    </w:p>
    <w:p w14:paraId="6C26E01C">
      <w:pPr>
        <w:spacing w:line="264" w:lineRule="auto"/>
        <w:rPr>
          <w:rFonts w:hint="eastAsia" w:ascii="Arial"/>
          <w:sz w:val="30"/>
          <w:szCs w:val="30"/>
        </w:rPr>
      </w:pPr>
      <w:r>
        <w:rPr>
          <w:rFonts w:hint="eastAsia" w:ascii="Arial"/>
          <w:sz w:val="30"/>
          <w:szCs w:val="30"/>
        </w:rPr>
        <w:t>There are three things concerning God the Father, three things concerning the Son, and three things concerning ourselves, all in these words that I have mentioned, and all suitable for us to be acting faith upon.</w:t>
      </w:r>
    </w:p>
    <w:p w14:paraId="634B5FC3">
      <w:pPr>
        <w:spacing w:line="264" w:lineRule="auto"/>
        <w:rPr>
          <w:rFonts w:hint="eastAsia" w:ascii="Arial"/>
          <w:sz w:val="30"/>
          <w:szCs w:val="30"/>
        </w:rPr>
      </w:pPr>
    </w:p>
    <w:p w14:paraId="1A12214D">
      <w:pPr>
        <w:spacing w:line="264" w:lineRule="auto"/>
        <w:rPr>
          <w:rFonts w:hint="eastAsia" w:ascii="Arial"/>
          <w:sz w:val="30"/>
          <w:szCs w:val="30"/>
        </w:rPr>
      </w:pPr>
      <w:r>
        <w:rPr>
          <w:rFonts w:hint="eastAsia" w:ascii="Arial"/>
          <w:sz w:val="30"/>
          <w:szCs w:val="30"/>
        </w:rPr>
        <w:t>在我所提到的这些话语中，有三件事关乎圣父上帝，三件事关乎圣子，三件事关乎我们自己，所有这些都适合我们运用信心去领受。</w:t>
      </w:r>
    </w:p>
    <w:p w14:paraId="102208E6">
      <w:pPr>
        <w:spacing w:line="264" w:lineRule="auto"/>
        <w:rPr>
          <w:rFonts w:hint="eastAsia" w:ascii="Arial"/>
          <w:sz w:val="30"/>
          <w:szCs w:val="30"/>
        </w:rPr>
      </w:pPr>
    </w:p>
    <w:p w14:paraId="1C9ADD08">
      <w:pPr>
        <w:spacing w:line="264" w:lineRule="auto"/>
        <w:rPr>
          <w:rFonts w:hint="eastAsia" w:ascii="Arial"/>
          <w:sz w:val="30"/>
          <w:szCs w:val="30"/>
        </w:rPr>
      </w:pPr>
      <w:r>
        <w:rPr>
          <w:rFonts w:hint="eastAsia" w:ascii="Arial"/>
          <w:sz w:val="30"/>
          <w:szCs w:val="30"/>
        </w:rPr>
        <w:t>I. I would remember, if the Lord help me, the sovereignty of God the Father, his justice, and his grace:—His sovereignty, "He made him,"—God the Father made him; his justice, "He made him to be sin,"—a sacrifice and an offering for sin; and his grace, "That we might be made the righteousness of God in Christ:"—</w:t>
      </w:r>
    </w:p>
    <w:p w14:paraId="1CB09D2F">
      <w:pPr>
        <w:spacing w:line="264" w:lineRule="auto"/>
        <w:rPr>
          <w:rFonts w:hint="eastAsia" w:ascii="Arial"/>
          <w:sz w:val="30"/>
          <w:szCs w:val="30"/>
        </w:rPr>
      </w:pPr>
    </w:p>
    <w:p w14:paraId="741EE866">
      <w:pPr>
        <w:spacing w:line="264" w:lineRule="auto"/>
        <w:rPr>
          <w:rFonts w:hint="eastAsia" w:ascii="Arial"/>
          <w:sz w:val="30"/>
          <w:szCs w:val="30"/>
        </w:rPr>
      </w:pPr>
      <w:r>
        <w:rPr>
          <w:rFonts w:hint="eastAsia" w:ascii="Arial"/>
          <w:sz w:val="30"/>
          <w:szCs w:val="30"/>
        </w:rPr>
        <w:t>一、若主帮助我，我会记得圣父上帝的主权、祂的公义和祂的恩典：——祂的主权，“祂使祂成为”——圣父上帝使祂成为；祂的公义，“祂使祂成为罪”——为罪献上的祭物和供物；以及祂的恩典，“好叫我们在基督里成为上帝的义”：——</w:t>
      </w:r>
    </w:p>
    <w:p w14:paraId="242C9176">
      <w:pPr>
        <w:spacing w:line="264" w:lineRule="auto"/>
        <w:rPr>
          <w:rFonts w:hint="eastAsia" w:ascii="Arial"/>
          <w:sz w:val="30"/>
          <w:szCs w:val="30"/>
        </w:rPr>
      </w:pPr>
    </w:p>
    <w:p w14:paraId="5ECA3058">
      <w:pPr>
        <w:spacing w:line="264" w:lineRule="auto"/>
        <w:rPr>
          <w:rFonts w:hint="eastAsia" w:ascii="Arial"/>
          <w:sz w:val="30"/>
          <w:szCs w:val="30"/>
        </w:rPr>
      </w:pPr>
      <w:r>
        <w:rPr>
          <w:rFonts w:hint="eastAsia" w:ascii="Arial"/>
          <w:sz w:val="30"/>
          <w:szCs w:val="30"/>
        </w:rPr>
        <w:t>The sovereignty of God.</w:t>
      </w:r>
    </w:p>
    <w:p w14:paraId="43CC65F8">
      <w:pPr>
        <w:spacing w:line="264" w:lineRule="auto"/>
        <w:rPr>
          <w:rFonts w:hint="eastAsia" w:ascii="Arial"/>
          <w:sz w:val="30"/>
          <w:szCs w:val="30"/>
        </w:rPr>
      </w:pPr>
    </w:p>
    <w:p w14:paraId="0E0A9BFF">
      <w:pPr>
        <w:spacing w:line="264" w:lineRule="auto"/>
        <w:rPr>
          <w:rFonts w:hint="eastAsia" w:ascii="Arial"/>
          <w:sz w:val="30"/>
          <w:szCs w:val="30"/>
        </w:rPr>
      </w:pPr>
      <w:r>
        <w:rPr>
          <w:rFonts w:hint="eastAsia" w:ascii="Arial"/>
          <w:sz w:val="30"/>
          <w:szCs w:val="30"/>
        </w:rPr>
        <w:t>上帝的主权。</w:t>
      </w:r>
    </w:p>
    <w:p w14:paraId="6EB108AE">
      <w:pPr>
        <w:spacing w:line="264" w:lineRule="auto"/>
        <w:rPr>
          <w:rFonts w:hint="eastAsia" w:ascii="Arial"/>
          <w:sz w:val="30"/>
          <w:szCs w:val="30"/>
        </w:rPr>
      </w:pPr>
    </w:p>
    <w:p w14:paraId="1CCE4F41">
      <w:pPr>
        <w:spacing w:line="264" w:lineRule="auto"/>
        <w:rPr>
          <w:rFonts w:hint="eastAsia" w:ascii="Arial"/>
          <w:sz w:val="30"/>
          <w:szCs w:val="30"/>
        </w:rPr>
      </w:pPr>
      <w:r>
        <w:rPr>
          <w:rFonts w:hint="eastAsia" w:ascii="Arial"/>
          <w:sz w:val="30"/>
          <w:szCs w:val="30"/>
        </w:rPr>
        <w:t>I could mention that this sovereignty of God extends itself to all persons chosen, and show for whom Christ should be made sin; for he was not made sin for all, but for them who became "the righteousness of God in him:" also, the sovereignty of God over things, dispensing with the law so far, that He suffered for sin "who knew no sin;" and we, who had sinned, were let go free;— the sovereignty of God in appointing the Son to this work, "He made him;" for none else could,—he was the servant of the Father.</w:t>
      </w:r>
    </w:p>
    <w:p w14:paraId="5712B6ED">
      <w:pPr>
        <w:spacing w:line="264" w:lineRule="auto"/>
        <w:rPr>
          <w:rFonts w:hint="eastAsia" w:ascii="Arial"/>
          <w:sz w:val="30"/>
          <w:szCs w:val="30"/>
        </w:rPr>
      </w:pPr>
    </w:p>
    <w:p w14:paraId="0403C4BD">
      <w:pPr>
        <w:spacing w:line="264" w:lineRule="auto"/>
        <w:rPr>
          <w:rFonts w:hint="eastAsia" w:ascii="Arial"/>
          <w:sz w:val="30"/>
          <w:szCs w:val="30"/>
        </w:rPr>
      </w:pPr>
      <w:r>
        <w:rPr>
          <w:rFonts w:hint="eastAsia" w:ascii="Arial"/>
          <w:sz w:val="30"/>
          <w:szCs w:val="30"/>
        </w:rPr>
        <w:t>我可以提到，上帝的这主权延及所有被拣选的人，并指明基督是为谁成为罪；因为祂并非为所有的人成为罪，而是为那些在祂里面成为“上帝之义”的人：同样，上帝对万物的主权，在某种程度上豁免了律法，以致“不知罪”的祂为罪受苦；而我们这些犯了罪的人，却被释放了；——上帝在指派圣子从事这项工作时的主权，“祂使祂成为”；因为没有其他人能做到，——祂是父的仆人。</w:t>
      </w:r>
    </w:p>
    <w:p w14:paraId="7B209C87">
      <w:pPr>
        <w:spacing w:line="264" w:lineRule="auto"/>
        <w:rPr>
          <w:rFonts w:hint="eastAsia" w:ascii="Arial"/>
          <w:sz w:val="30"/>
          <w:szCs w:val="30"/>
        </w:rPr>
      </w:pPr>
    </w:p>
    <w:p w14:paraId="140B1E1F">
      <w:pPr>
        <w:spacing w:line="264" w:lineRule="auto"/>
        <w:rPr>
          <w:rFonts w:hint="eastAsia" w:ascii="Arial"/>
          <w:sz w:val="30"/>
          <w:szCs w:val="30"/>
        </w:rPr>
      </w:pPr>
      <w:r>
        <w:rPr>
          <w:rFonts w:hint="eastAsia" w:ascii="Arial"/>
          <w:sz w:val="30"/>
          <w:szCs w:val="30"/>
        </w:rPr>
        <w:t>So that the whole foundation of this great transaction lies in the sovereignty of God over persons and things, in reference unto Christ.</w:t>
      </w:r>
    </w:p>
    <w:p w14:paraId="1E8702B0">
      <w:pPr>
        <w:spacing w:line="264" w:lineRule="auto"/>
        <w:rPr>
          <w:rFonts w:hint="eastAsia" w:ascii="Arial"/>
          <w:sz w:val="30"/>
          <w:szCs w:val="30"/>
        </w:rPr>
      </w:pPr>
    </w:p>
    <w:p w14:paraId="6B18D426">
      <w:pPr>
        <w:spacing w:line="264" w:lineRule="auto"/>
        <w:rPr>
          <w:rFonts w:hint="eastAsia" w:ascii="Arial"/>
          <w:sz w:val="30"/>
          <w:szCs w:val="30"/>
        </w:rPr>
      </w:pPr>
      <w:r>
        <w:rPr>
          <w:rFonts w:hint="eastAsia" w:ascii="Arial"/>
          <w:sz w:val="30"/>
          <w:szCs w:val="30"/>
        </w:rPr>
        <w:t>因此，这伟大交易的整个基础在于上帝对人与物的主权，这主权是关乎基督的。</w:t>
      </w:r>
    </w:p>
    <w:p w14:paraId="78621BE8">
      <w:pPr>
        <w:spacing w:line="264" w:lineRule="auto"/>
        <w:rPr>
          <w:rFonts w:hint="eastAsia" w:ascii="Arial"/>
          <w:sz w:val="30"/>
          <w:szCs w:val="30"/>
        </w:rPr>
      </w:pPr>
    </w:p>
    <w:p w14:paraId="1201A590">
      <w:pPr>
        <w:spacing w:line="264" w:lineRule="auto"/>
        <w:rPr>
          <w:rFonts w:hint="eastAsia" w:ascii="Arial"/>
          <w:sz w:val="30"/>
          <w:szCs w:val="30"/>
        </w:rPr>
      </w:pPr>
      <w:r>
        <w:rPr>
          <w:rFonts w:hint="eastAsia" w:ascii="Arial"/>
          <w:sz w:val="30"/>
          <w:szCs w:val="30"/>
        </w:rPr>
        <w:t>Let us, then, remember to bow down to the sovereignty of God in this ordinance of the Lord's supper.</w:t>
      </w:r>
    </w:p>
    <w:p w14:paraId="7622D39E">
      <w:pPr>
        <w:spacing w:line="264" w:lineRule="auto"/>
        <w:rPr>
          <w:rFonts w:hint="eastAsia" w:ascii="Arial"/>
          <w:sz w:val="30"/>
          <w:szCs w:val="30"/>
        </w:rPr>
      </w:pPr>
    </w:p>
    <w:p w14:paraId="666A9C01">
      <w:pPr>
        <w:spacing w:line="264" w:lineRule="auto"/>
        <w:rPr>
          <w:rFonts w:hint="eastAsia" w:ascii="Arial"/>
          <w:sz w:val="30"/>
          <w:szCs w:val="30"/>
        </w:rPr>
      </w:pPr>
      <w:r>
        <w:rPr>
          <w:rFonts w:hint="eastAsia" w:ascii="Arial"/>
          <w:sz w:val="30"/>
          <w:szCs w:val="30"/>
        </w:rPr>
        <w:t>那么，让我们在这主的晚餐的圣礼中，谨记要向上帝的主权屈膝。</w:t>
      </w:r>
    </w:p>
    <w:p w14:paraId="11CB238A">
      <w:pPr>
        <w:spacing w:line="264" w:lineRule="auto"/>
        <w:rPr>
          <w:rFonts w:hint="eastAsia" w:ascii="Arial"/>
          <w:sz w:val="30"/>
          <w:szCs w:val="30"/>
        </w:rPr>
      </w:pPr>
    </w:p>
    <w:p w14:paraId="43C09B7E">
      <w:pPr>
        <w:spacing w:line="264" w:lineRule="auto"/>
        <w:rPr>
          <w:rFonts w:hint="eastAsia" w:ascii="Arial"/>
          <w:sz w:val="30"/>
          <w:szCs w:val="30"/>
        </w:rPr>
      </w:pPr>
      <w:r>
        <w:rPr>
          <w:rFonts w:hint="eastAsia" w:ascii="Arial"/>
          <w:sz w:val="30"/>
          <w:szCs w:val="30"/>
        </w:rPr>
        <w:t>There is the justice of God.</w:t>
      </w:r>
    </w:p>
    <w:p w14:paraId="74555119">
      <w:pPr>
        <w:spacing w:line="264" w:lineRule="auto"/>
        <w:rPr>
          <w:rFonts w:hint="eastAsia" w:ascii="Arial"/>
          <w:sz w:val="30"/>
          <w:szCs w:val="30"/>
        </w:rPr>
      </w:pPr>
    </w:p>
    <w:p w14:paraId="401AB515">
      <w:pPr>
        <w:spacing w:line="264" w:lineRule="auto"/>
        <w:rPr>
          <w:rFonts w:hint="eastAsia" w:ascii="Arial"/>
          <w:sz w:val="30"/>
          <w:szCs w:val="30"/>
        </w:rPr>
      </w:pPr>
      <w:r>
        <w:rPr>
          <w:rFonts w:hint="eastAsia" w:ascii="Arial"/>
          <w:sz w:val="30"/>
          <w:szCs w:val="30"/>
        </w:rPr>
        <w:t>上帝的公义。</w:t>
      </w:r>
    </w:p>
    <w:p w14:paraId="60B81E3D">
      <w:pPr>
        <w:spacing w:line="264" w:lineRule="auto"/>
        <w:rPr>
          <w:rFonts w:hint="eastAsia" w:ascii="Arial"/>
          <w:sz w:val="30"/>
          <w:szCs w:val="30"/>
        </w:rPr>
      </w:pPr>
    </w:p>
    <w:p w14:paraId="25DC4585">
      <w:pPr>
        <w:spacing w:line="264" w:lineRule="auto"/>
        <w:rPr>
          <w:rFonts w:hint="eastAsia" w:ascii="Arial"/>
          <w:sz w:val="30"/>
          <w:szCs w:val="30"/>
        </w:rPr>
      </w:pPr>
      <w:r>
        <w:rPr>
          <w:rFonts w:hint="eastAsia" w:ascii="Arial"/>
          <w:sz w:val="30"/>
          <w:szCs w:val="30"/>
        </w:rPr>
        <w:t>"He made him to be sin,"—imputed sin unto him, reckoned unto him all the sins of the elect, caused all our sins to meet upon him, made him a sin-offering, a sacrifice for sin, laid all the punishment of our sins upon him.</w:t>
      </w:r>
    </w:p>
    <w:p w14:paraId="42957E44">
      <w:pPr>
        <w:spacing w:line="264" w:lineRule="auto"/>
        <w:rPr>
          <w:rFonts w:hint="eastAsia" w:ascii="Arial"/>
          <w:sz w:val="30"/>
          <w:szCs w:val="30"/>
        </w:rPr>
      </w:pPr>
    </w:p>
    <w:p w14:paraId="5754BBFC">
      <w:pPr>
        <w:spacing w:line="264" w:lineRule="auto"/>
        <w:rPr>
          <w:rFonts w:hint="eastAsia" w:ascii="Arial"/>
          <w:sz w:val="30"/>
          <w:szCs w:val="30"/>
        </w:rPr>
      </w:pPr>
      <w:r>
        <w:rPr>
          <w:rFonts w:hint="eastAsia" w:ascii="Arial"/>
          <w:sz w:val="30"/>
          <w:szCs w:val="30"/>
        </w:rPr>
        <w:t>“祂使祂成为罪，”——将罪归于祂，将选民所有的罪都算在祂身上，使我们所有的罪都汇集在祂身上，使祂成为赎罪祭，为罪献祭，将我们所有罪的刑罚都加在祂身上。</w:t>
      </w:r>
    </w:p>
    <w:p w14:paraId="4D1983C8">
      <w:pPr>
        <w:spacing w:line="264" w:lineRule="auto"/>
        <w:rPr>
          <w:rFonts w:hint="eastAsia" w:ascii="Arial"/>
          <w:sz w:val="30"/>
          <w:szCs w:val="30"/>
        </w:rPr>
      </w:pPr>
    </w:p>
    <w:p w14:paraId="4CD5A8BF">
      <w:pPr>
        <w:spacing w:line="264" w:lineRule="auto"/>
        <w:rPr>
          <w:rFonts w:hint="eastAsia" w:ascii="Arial"/>
          <w:sz w:val="30"/>
          <w:szCs w:val="30"/>
        </w:rPr>
      </w:pPr>
      <w:r>
        <w:rPr>
          <w:rFonts w:hint="eastAsia" w:ascii="Arial"/>
          <w:sz w:val="30"/>
          <w:szCs w:val="30"/>
        </w:rPr>
        <w:t>To this end he sent him forth to be a propitiation for sin, to declare his righteousness.</w:t>
      </w:r>
    </w:p>
    <w:p w14:paraId="6C594A19">
      <w:pPr>
        <w:spacing w:line="264" w:lineRule="auto"/>
        <w:rPr>
          <w:rFonts w:hint="eastAsia" w:ascii="Arial"/>
          <w:sz w:val="30"/>
          <w:szCs w:val="30"/>
        </w:rPr>
      </w:pPr>
    </w:p>
    <w:p w14:paraId="5DE90AA5">
      <w:pPr>
        <w:spacing w:line="264" w:lineRule="auto"/>
        <w:rPr>
          <w:rFonts w:hint="eastAsia" w:ascii="Arial"/>
          <w:sz w:val="30"/>
          <w:szCs w:val="30"/>
        </w:rPr>
      </w:pPr>
      <w:r>
        <w:rPr>
          <w:rFonts w:hint="eastAsia" w:ascii="Arial"/>
          <w:sz w:val="30"/>
          <w:szCs w:val="30"/>
        </w:rPr>
        <w:t>为此，祂差遣祂作挽回祭，以显明祂的义。</w:t>
      </w:r>
    </w:p>
    <w:p w14:paraId="2B3BF476">
      <w:pPr>
        <w:spacing w:line="264" w:lineRule="auto"/>
        <w:rPr>
          <w:rFonts w:hint="eastAsia" w:ascii="Arial"/>
          <w:sz w:val="30"/>
          <w:szCs w:val="30"/>
        </w:rPr>
      </w:pPr>
    </w:p>
    <w:p w14:paraId="30CBC156">
      <w:pPr>
        <w:spacing w:line="264" w:lineRule="auto"/>
        <w:rPr>
          <w:rFonts w:hint="eastAsia" w:ascii="Arial"/>
          <w:sz w:val="30"/>
          <w:szCs w:val="30"/>
        </w:rPr>
      </w:pPr>
      <w:r>
        <w:rPr>
          <w:rFonts w:hint="eastAsia" w:ascii="Arial"/>
          <w:sz w:val="30"/>
          <w:szCs w:val="30"/>
        </w:rPr>
        <w:t>The Lord help us to remember that his righteousness is in a special manner exalted by the death of Christ.</w:t>
      </w:r>
    </w:p>
    <w:p w14:paraId="78E51D99">
      <w:pPr>
        <w:spacing w:line="264" w:lineRule="auto"/>
        <w:rPr>
          <w:rFonts w:hint="eastAsia" w:ascii="Arial"/>
          <w:sz w:val="30"/>
          <w:szCs w:val="30"/>
        </w:rPr>
      </w:pPr>
    </w:p>
    <w:p w14:paraId="715B7492">
      <w:pPr>
        <w:spacing w:line="264" w:lineRule="auto"/>
        <w:rPr>
          <w:rFonts w:hint="eastAsia" w:ascii="Arial"/>
          <w:sz w:val="30"/>
          <w:szCs w:val="30"/>
        </w:rPr>
      </w:pPr>
      <w:r>
        <w:rPr>
          <w:rFonts w:hint="eastAsia" w:ascii="Arial"/>
          <w:sz w:val="30"/>
          <w:szCs w:val="30"/>
        </w:rPr>
        <w:t>愿主帮助我们记住，祂的公义因基督的死而以一种特殊的方式被高举。</w:t>
      </w:r>
    </w:p>
    <w:p w14:paraId="7D8E9B7B">
      <w:pPr>
        <w:spacing w:line="264" w:lineRule="auto"/>
        <w:rPr>
          <w:rFonts w:hint="eastAsia" w:ascii="Arial"/>
          <w:sz w:val="30"/>
          <w:szCs w:val="30"/>
        </w:rPr>
      </w:pPr>
    </w:p>
    <w:p w14:paraId="7080C422">
      <w:pPr>
        <w:spacing w:line="264" w:lineRule="auto"/>
        <w:rPr>
          <w:rFonts w:hint="eastAsia" w:ascii="Arial"/>
          <w:sz w:val="30"/>
          <w:szCs w:val="30"/>
        </w:rPr>
      </w:pPr>
      <w:r>
        <w:rPr>
          <w:rFonts w:hint="eastAsia" w:ascii="Arial"/>
          <w:sz w:val="30"/>
          <w:szCs w:val="30"/>
        </w:rPr>
        <w:t>He would not save us any other way but by making him sin.</w:t>
      </w:r>
    </w:p>
    <w:p w14:paraId="7E5862B3">
      <w:pPr>
        <w:spacing w:line="264" w:lineRule="auto"/>
        <w:rPr>
          <w:rFonts w:hint="eastAsia" w:ascii="Arial"/>
          <w:sz w:val="30"/>
          <w:szCs w:val="30"/>
        </w:rPr>
      </w:pPr>
    </w:p>
    <w:p w14:paraId="4796301C">
      <w:pPr>
        <w:spacing w:line="264" w:lineRule="auto"/>
        <w:rPr>
          <w:rFonts w:hint="eastAsia" w:ascii="Arial"/>
          <w:sz w:val="30"/>
          <w:szCs w:val="30"/>
        </w:rPr>
      </w:pPr>
      <w:r>
        <w:rPr>
          <w:rFonts w:hint="eastAsia" w:ascii="Arial"/>
          <w:sz w:val="30"/>
          <w:szCs w:val="30"/>
        </w:rPr>
        <w:t>祂不愿意用任何其他方式拯救我们，唯有借着使祂成为罪。</w:t>
      </w:r>
    </w:p>
    <w:p w14:paraId="3BD206E5">
      <w:pPr>
        <w:spacing w:line="264" w:lineRule="auto"/>
        <w:rPr>
          <w:rFonts w:hint="eastAsia" w:ascii="Arial"/>
          <w:sz w:val="30"/>
          <w:szCs w:val="30"/>
        </w:rPr>
      </w:pPr>
    </w:p>
    <w:p w14:paraId="7D02199A">
      <w:pPr>
        <w:spacing w:line="264" w:lineRule="auto"/>
        <w:rPr>
          <w:rFonts w:hint="eastAsia" w:ascii="Arial"/>
          <w:sz w:val="30"/>
          <w:szCs w:val="30"/>
        </w:rPr>
      </w:pPr>
      <w:r>
        <w:rPr>
          <w:rFonts w:hint="eastAsia" w:ascii="Arial"/>
          <w:sz w:val="30"/>
          <w:szCs w:val="30"/>
        </w:rPr>
        <w:t>There is the grace of God, [which] manifests itself in the aim and design of God in all this matter.</w:t>
      </w:r>
    </w:p>
    <w:p w14:paraId="35B1FB8C">
      <w:pPr>
        <w:spacing w:line="264" w:lineRule="auto"/>
        <w:rPr>
          <w:rFonts w:hint="eastAsia" w:ascii="Arial"/>
          <w:sz w:val="30"/>
          <w:szCs w:val="30"/>
        </w:rPr>
      </w:pPr>
    </w:p>
    <w:p w14:paraId="1796EAFD">
      <w:pPr>
        <w:spacing w:line="264" w:lineRule="auto"/>
        <w:rPr>
          <w:rFonts w:hint="eastAsia" w:ascii="Arial"/>
          <w:sz w:val="30"/>
          <w:szCs w:val="30"/>
        </w:rPr>
      </w:pPr>
      <w:r>
        <w:rPr>
          <w:rFonts w:hint="eastAsia" w:ascii="Arial"/>
          <w:sz w:val="30"/>
          <w:szCs w:val="30"/>
        </w:rPr>
        <w:t>上帝的恩典，[这恩典]显明在上帝在这整件事上的目标和计划中。</w:t>
      </w:r>
    </w:p>
    <w:p w14:paraId="31E4119E">
      <w:pPr>
        <w:spacing w:line="264" w:lineRule="auto"/>
        <w:rPr>
          <w:rFonts w:hint="eastAsia" w:ascii="Arial"/>
          <w:sz w:val="30"/>
          <w:szCs w:val="30"/>
        </w:rPr>
      </w:pPr>
    </w:p>
    <w:p w14:paraId="4E28F32E">
      <w:pPr>
        <w:spacing w:line="264" w:lineRule="auto"/>
        <w:rPr>
          <w:rFonts w:hint="eastAsia" w:ascii="Arial"/>
          <w:sz w:val="30"/>
          <w:szCs w:val="30"/>
        </w:rPr>
      </w:pPr>
      <w:r>
        <w:rPr>
          <w:rFonts w:hint="eastAsia" w:ascii="Arial"/>
          <w:sz w:val="30"/>
          <w:szCs w:val="30"/>
        </w:rPr>
        <w:t>What did God aim at?</w:t>
      </w:r>
    </w:p>
    <w:p w14:paraId="18E2E78C">
      <w:pPr>
        <w:spacing w:line="264" w:lineRule="auto"/>
        <w:rPr>
          <w:rFonts w:hint="eastAsia" w:ascii="Arial"/>
          <w:sz w:val="30"/>
          <w:szCs w:val="30"/>
        </w:rPr>
      </w:pPr>
    </w:p>
    <w:p w14:paraId="6FFC48C9">
      <w:pPr>
        <w:spacing w:line="264" w:lineRule="auto"/>
        <w:rPr>
          <w:rFonts w:hint="eastAsia" w:ascii="Arial"/>
          <w:sz w:val="30"/>
          <w:szCs w:val="30"/>
        </w:rPr>
      </w:pPr>
      <w:r>
        <w:rPr>
          <w:rFonts w:hint="eastAsia" w:ascii="Arial"/>
          <w:sz w:val="30"/>
          <w:szCs w:val="30"/>
        </w:rPr>
        <w:t>上帝的目标是什么？</w:t>
      </w:r>
    </w:p>
    <w:p w14:paraId="38FB2085">
      <w:pPr>
        <w:spacing w:line="264" w:lineRule="auto"/>
        <w:rPr>
          <w:rFonts w:hint="eastAsia" w:ascii="Arial"/>
          <w:sz w:val="30"/>
          <w:szCs w:val="30"/>
        </w:rPr>
      </w:pPr>
    </w:p>
    <w:p w14:paraId="25252D9E">
      <w:pPr>
        <w:spacing w:line="264" w:lineRule="auto"/>
        <w:rPr>
          <w:rFonts w:hint="eastAsia" w:ascii="Arial"/>
          <w:sz w:val="30"/>
          <w:szCs w:val="30"/>
        </w:rPr>
      </w:pPr>
      <w:r>
        <w:rPr>
          <w:rFonts w:hint="eastAsia" w:ascii="Arial"/>
          <w:sz w:val="30"/>
          <w:szCs w:val="30"/>
        </w:rPr>
        <w:t>It was "that we might become the righteousness of God in him,"—that we might be made righteous, and freed from sin.</w:t>
      </w:r>
    </w:p>
    <w:p w14:paraId="397A4230">
      <w:pPr>
        <w:spacing w:line="264" w:lineRule="auto"/>
        <w:rPr>
          <w:rFonts w:hint="eastAsia" w:ascii="Arial"/>
          <w:sz w:val="30"/>
          <w:szCs w:val="30"/>
        </w:rPr>
      </w:pPr>
    </w:p>
    <w:p w14:paraId="38BBDA6A">
      <w:pPr>
        <w:spacing w:line="264" w:lineRule="auto"/>
        <w:rPr>
          <w:rFonts w:hint="eastAsia" w:ascii="Arial"/>
          <w:sz w:val="30"/>
          <w:szCs w:val="30"/>
        </w:rPr>
      </w:pPr>
      <w:r>
        <w:rPr>
          <w:rFonts w:hint="eastAsia" w:ascii="Arial"/>
          <w:sz w:val="30"/>
          <w:szCs w:val="30"/>
        </w:rPr>
        <w:t>那就是“好叫我们在祂里面成为上帝的义，”——使我们得以称义，并从罪中得释放。</w:t>
      </w:r>
    </w:p>
    <w:p w14:paraId="410F64B0">
      <w:pPr>
        <w:spacing w:line="264" w:lineRule="auto"/>
        <w:rPr>
          <w:rFonts w:hint="eastAsia" w:ascii="Arial"/>
          <w:sz w:val="30"/>
          <w:szCs w:val="30"/>
        </w:rPr>
      </w:pPr>
    </w:p>
    <w:p w14:paraId="2D06EF15">
      <w:pPr>
        <w:spacing w:line="264" w:lineRule="auto"/>
        <w:rPr>
          <w:rFonts w:hint="eastAsia" w:ascii="Arial"/>
          <w:sz w:val="30"/>
          <w:szCs w:val="30"/>
        </w:rPr>
      </w:pPr>
      <w:r>
        <w:rPr>
          <w:rFonts w:hint="eastAsia" w:ascii="Arial"/>
          <w:sz w:val="30"/>
          <w:szCs w:val="30"/>
        </w:rPr>
        <w:t>II. There are three things that lie clear in the words, that we may call to remembrance, concerning the Son.</w:t>
      </w:r>
    </w:p>
    <w:p w14:paraId="71EC0291">
      <w:pPr>
        <w:spacing w:line="264" w:lineRule="auto"/>
        <w:rPr>
          <w:rFonts w:hint="eastAsia" w:ascii="Arial"/>
          <w:sz w:val="30"/>
          <w:szCs w:val="30"/>
        </w:rPr>
      </w:pPr>
    </w:p>
    <w:p w14:paraId="7C608BEA">
      <w:pPr>
        <w:spacing w:line="264" w:lineRule="auto"/>
        <w:rPr>
          <w:rFonts w:hint="eastAsia" w:ascii="Arial"/>
          <w:sz w:val="30"/>
          <w:szCs w:val="30"/>
        </w:rPr>
      </w:pPr>
      <w:r>
        <w:rPr>
          <w:rFonts w:hint="eastAsia" w:ascii="Arial"/>
          <w:sz w:val="30"/>
          <w:szCs w:val="30"/>
        </w:rPr>
        <w:t>二、在这些话语中，有三件关乎圣子的事清楚地摆在我们面前，我们可以将之唤起记忆。</w:t>
      </w:r>
    </w:p>
    <w:p w14:paraId="7F9C018C">
      <w:pPr>
        <w:spacing w:line="264" w:lineRule="auto"/>
        <w:rPr>
          <w:rFonts w:hint="eastAsia" w:ascii="Arial"/>
          <w:sz w:val="30"/>
          <w:szCs w:val="30"/>
        </w:rPr>
      </w:pPr>
    </w:p>
    <w:p w14:paraId="334BAEF2">
      <w:pPr>
        <w:spacing w:line="264" w:lineRule="auto"/>
        <w:rPr>
          <w:rFonts w:hint="eastAsia" w:ascii="Arial"/>
          <w:sz w:val="30"/>
          <w:szCs w:val="30"/>
        </w:rPr>
      </w:pPr>
      <w:r>
        <w:rPr>
          <w:rFonts w:hint="eastAsia" w:ascii="Arial"/>
          <w:sz w:val="30"/>
          <w:szCs w:val="30"/>
        </w:rPr>
        <w:t>There is his innocency, his purity; he "knew no sin," There is his sufferings; he was "made to be sin."</w:t>
      </w:r>
    </w:p>
    <w:p w14:paraId="0001E201">
      <w:pPr>
        <w:spacing w:line="264" w:lineRule="auto"/>
        <w:rPr>
          <w:rFonts w:hint="eastAsia" w:ascii="Arial"/>
          <w:sz w:val="30"/>
          <w:szCs w:val="30"/>
        </w:rPr>
      </w:pPr>
    </w:p>
    <w:p w14:paraId="51DB0519">
      <w:pPr>
        <w:spacing w:line="264" w:lineRule="auto"/>
        <w:rPr>
          <w:rFonts w:hint="eastAsia" w:ascii="Arial"/>
          <w:sz w:val="30"/>
          <w:szCs w:val="30"/>
        </w:rPr>
      </w:pPr>
      <w:r>
        <w:rPr>
          <w:rFonts w:hint="eastAsia" w:ascii="Arial"/>
          <w:sz w:val="30"/>
          <w:szCs w:val="30"/>
        </w:rPr>
        <w:t>祂的无辜，祂的纯洁；祂“不知罪，”有祂的苦难；祂“被造成罪”。</w:t>
      </w:r>
    </w:p>
    <w:p w14:paraId="1FC59001">
      <w:pPr>
        <w:spacing w:line="264" w:lineRule="auto"/>
        <w:rPr>
          <w:rFonts w:hint="eastAsia" w:ascii="Arial"/>
          <w:sz w:val="30"/>
          <w:szCs w:val="30"/>
        </w:rPr>
      </w:pPr>
    </w:p>
    <w:p w14:paraId="225B49DE">
      <w:pPr>
        <w:spacing w:line="264" w:lineRule="auto"/>
        <w:rPr>
          <w:rFonts w:hint="eastAsia" w:ascii="Arial"/>
          <w:sz w:val="30"/>
          <w:szCs w:val="30"/>
        </w:rPr>
      </w:pPr>
      <w:r>
        <w:rPr>
          <w:rFonts w:hint="eastAsia" w:ascii="Arial"/>
          <w:sz w:val="30"/>
          <w:szCs w:val="30"/>
        </w:rPr>
        <w:t>And there is his merit; it was "that we might become the righteousness of God in him."</w:t>
      </w:r>
    </w:p>
    <w:p w14:paraId="58399EF1">
      <w:pPr>
        <w:spacing w:line="264" w:lineRule="auto"/>
        <w:rPr>
          <w:rFonts w:hint="eastAsia" w:ascii="Arial"/>
          <w:sz w:val="30"/>
          <w:szCs w:val="30"/>
        </w:rPr>
      </w:pPr>
    </w:p>
    <w:p w14:paraId="7F998A86">
      <w:pPr>
        <w:spacing w:line="264" w:lineRule="auto"/>
        <w:rPr>
          <w:rFonts w:hint="eastAsia" w:ascii="Arial"/>
          <w:sz w:val="30"/>
          <w:szCs w:val="30"/>
        </w:rPr>
      </w:pPr>
      <w:r>
        <w:rPr>
          <w:rFonts w:hint="eastAsia" w:ascii="Arial"/>
          <w:sz w:val="30"/>
          <w:szCs w:val="30"/>
        </w:rPr>
        <w:t>还有祂的功绩；那就是“好叫我们在祂里面成为上帝的义。”</w:t>
      </w:r>
    </w:p>
    <w:p w14:paraId="272B07A6">
      <w:pPr>
        <w:spacing w:line="264" w:lineRule="auto"/>
        <w:rPr>
          <w:rFonts w:hint="eastAsia" w:ascii="Arial"/>
          <w:sz w:val="30"/>
          <w:szCs w:val="30"/>
        </w:rPr>
      </w:pPr>
    </w:p>
    <w:p w14:paraId="021E3819">
      <w:pPr>
        <w:spacing w:line="264" w:lineRule="auto"/>
        <w:rPr>
          <w:rFonts w:hint="eastAsia" w:ascii="Arial"/>
          <w:sz w:val="30"/>
          <w:szCs w:val="30"/>
        </w:rPr>
      </w:pPr>
      <w:r>
        <w:rPr>
          <w:rFonts w:hint="eastAsia" w:ascii="Arial"/>
          <w:sz w:val="30"/>
          <w:szCs w:val="30"/>
        </w:rPr>
        <w:t>Here is another object for faith to meditate upon:—</w:t>
      </w:r>
    </w:p>
    <w:p w14:paraId="227407D4">
      <w:pPr>
        <w:spacing w:line="264" w:lineRule="auto"/>
        <w:rPr>
          <w:rFonts w:hint="eastAsia" w:ascii="Arial"/>
          <w:sz w:val="30"/>
          <w:szCs w:val="30"/>
        </w:rPr>
      </w:pPr>
    </w:p>
    <w:p w14:paraId="3AA56E73">
      <w:pPr>
        <w:spacing w:line="264" w:lineRule="auto"/>
        <w:rPr>
          <w:rFonts w:hint="eastAsia" w:ascii="Arial"/>
          <w:sz w:val="30"/>
          <w:szCs w:val="30"/>
        </w:rPr>
      </w:pPr>
      <w:r>
        <w:rPr>
          <w:rFonts w:hint="eastAsia" w:ascii="Arial"/>
          <w:sz w:val="30"/>
          <w:szCs w:val="30"/>
        </w:rPr>
        <w:t>这是信心默想的另一个对象：——</w:t>
      </w:r>
    </w:p>
    <w:p w14:paraId="599FF08C">
      <w:pPr>
        <w:spacing w:line="264" w:lineRule="auto"/>
        <w:rPr>
          <w:rFonts w:hint="eastAsia" w:ascii="Arial"/>
          <w:sz w:val="30"/>
          <w:szCs w:val="30"/>
        </w:rPr>
      </w:pPr>
    </w:p>
    <w:p w14:paraId="1AA2CEED">
      <w:pPr>
        <w:spacing w:line="264" w:lineRule="auto"/>
        <w:rPr>
          <w:rFonts w:hint="eastAsia" w:ascii="Arial"/>
          <w:sz w:val="30"/>
          <w:szCs w:val="30"/>
        </w:rPr>
      </w:pPr>
      <w:r>
        <w:rPr>
          <w:rFonts w:hint="eastAsia" w:ascii="Arial"/>
          <w:sz w:val="30"/>
          <w:szCs w:val="30"/>
        </w:rPr>
        <w:t>There are manythings in Scripture that direct us to thoughts of the spotless purity, righteousness, and holiness of Christ, when we think of his sufferings.</w:t>
      </w:r>
    </w:p>
    <w:p w14:paraId="0457C0AE">
      <w:pPr>
        <w:spacing w:line="264" w:lineRule="auto"/>
        <w:rPr>
          <w:rFonts w:hint="eastAsia" w:ascii="Arial"/>
          <w:sz w:val="30"/>
          <w:szCs w:val="30"/>
        </w:rPr>
      </w:pPr>
    </w:p>
    <w:p w14:paraId="1735307A">
      <w:pPr>
        <w:spacing w:line="264" w:lineRule="auto"/>
        <w:rPr>
          <w:rFonts w:hint="eastAsia" w:ascii="Arial"/>
          <w:sz w:val="30"/>
          <w:szCs w:val="30"/>
        </w:rPr>
      </w:pPr>
      <w:r>
        <w:rPr>
          <w:rFonts w:hint="eastAsia" w:ascii="Arial"/>
          <w:sz w:val="30"/>
          <w:szCs w:val="30"/>
        </w:rPr>
        <w:t>圣经中有许多事情引导我们，当我们思想到基督的苦难时，去思想祂无瑕的纯洁、公义和圣洁。</w:t>
      </w:r>
    </w:p>
    <w:p w14:paraId="17391B75">
      <w:pPr>
        <w:spacing w:line="264" w:lineRule="auto"/>
        <w:rPr>
          <w:rFonts w:hint="eastAsia" w:ascii="Arial"/>
          <w:sz w:val="30"/>
          <w:szCs w:val="30"/>
        </w:rPr>
      </w:pPr>
    </w:p>
    <w:p w14:paraId="13C6D528">
      <w:pPr>
        <w:spacing w:line="264" w:lineRule="auto"/>
        <w:rPr>
          <w:rFonts w:hint="eastAsia" w:ascii="Arial"/>
          <w:sz w:val="30"/>
          <w:szCs w:val="30"/>
        </w:rPr>
      </w:pPr>
      <w:r>
        <w:rPr>
          <w:rFonts w:hint="eastAsia" w:ascii="Arial"/>
          <w:sz w:val="30"/>
          <w:szCs w:val="30"/>
        </w:rPr>
        <w:t>A "Lamb of God, without spot."</w:t>
      </w:r>
    </w:p>
    <w:p w14:paraId="6A0E4A35">
      <w:pPr>
        <w:spacing w:line="264" w:lineRule="auto"/>
        <w:rPr>
          <w:rFonts w:hint="eastAsia" w:ascii="Arial"/>
          <w:sz w:val="30"/>
          <w:szCs w:val="30"/>
        </w:rPr>
      </w:pPr>
    </w:p>
    <w:p w14:paraId="3C14EEBA">
      <w:pPr>
        <w:spacing w:line="264" w:lineRule="auto"/>
        <w:rPr>
          <w:rFonts w:hint="eastAsia" w:ascii="Arial"/>
          <w:sz w:val="30"/>
          <w:szCs w:val="30"/>
        </w:rPr>
      </w:pPr>
      <w:r>
        <w:rPr>
          <w:rFonts w:hint="eastAsia" w:ascii="Arial"/>
          <w:sz w:val="30"/>
          <w:szCs w:val="30"/>
        </w:rPr>
        <w:t>一位“上帝的羔羊，毫无瑕疵。”</w:t>
      </w:r>
    </w:p>
    <w:p w14:paraId="78B40ABA">
      <w:pPr>
        <w:spacing w:line="264" w:lineRule="auto"/>
        <w:rPr>
          <w:rFonts w:hint="eastAsia" w:ascii="Arial"/>
          <w:sz w:val="30"/>
          <w:szCs w:val="30"/>
        </w:rPr>
      </w:pPr>
    </w:p>
    <w:p w14:paraId="451CC17C">
      <w:pPr>
        <w:spacing w:line="264" w:lineRule="auto"/>
        <w:rPr>
          <w:rFonts w:hint="eastAsia" w:ascii="Arial"/>
          <w:sz w:val="30"/>
          <w:szCs w:val="30"/>
        </w:rPr>
      </w:pPr>
      <w:r>
        <w:rPr>
          <w:rFonts w:hint="eastAsia" w:ascii="Arial"/>
          <w:sz w:val="30"/>
          <w:szCs w:val="30"/>
        </w:rPr>
        <w:t>He "did no sin, nor had any guile in his mouth."</w:t>
      </w:r>
    </w:p>
    <w:p w14:paraId="397A93A5">
      <w:pPr>
        <w:spacing w:line="264" w:lineRule="auto"/>
        <w:rPr>
          <w:rFonts w:hint="eastAsia" w:ascii="Arial"/>
          <w:sz w:val="30"/>
          <w:szCs w:val="30"/>
        </w:rPr>
      </w:pPr>
    </w:p>
    <w:p w14:paraId="6B2931E6">
      <w:pPr>
        <w:spacing w:line="264" w:lineRule="auto"/>
        <w:rPr>
          <w:rFonts w:hint="eastAsia" w:ascii="Arial"/>
          <w:sz w:val="30"/>
          <w:szCs w:val="30"/>
        </w:rPr>
      </w:pPr>
      <w:r>
        <w:rPr>
          <w:rFonts w:hint="eastAsia" w:ascii="Arial"/>
          <w:sz w:val="30"/>
          <w:szCs w:val="30"/>
        </w:rPr>
        <w:t>祂“没有犯罪，口里也没有诡诈。”</w:t>
      </w:r>
    </w:p>
    <w:p w14:paraId="606F7035">
      <w:pPr>
        <w:spacing w:line="264" w:lineRule="auto"/>
        <w:rPr>
          <w:rFonts w:hint="eastAsia" w:ascii="Arial"/>
          <w:sz w:val="30"/>
          <w:szCs w:val="30"/>
        </w:rPr>
      </w:pPr>
    </w:p>
    <w:p w14:paraId="0FAE600A">
      <w:pPr>
        <w:spacing w:line="264" w:lineRule="auto"/>
        <w:rPr>
          <w:rFonts w:hint="eastAsia" w:ascii="Arial"/>
          <w:sz w:val="30"/>
          <w:szCs w:val="30"/>
        </w:rPr>
      </w:pPr>
      <w:r>
        <w:rPr>
          <w:rFonts w:hint="eastAsia" w:ascii="Arial"/>
          <w:sz w:val="30"/>
          <w:szCs w:val="30"/>
        </w:rPr>
        <w:t>He was "holy, harmless, undefiled, separate from sinners."</w:t>
      </w:r>
    </w:p>
    <w:p w14:paraId="78E60EBE">
      <w:pPr>
        <w:spacing w:line="264" w:lineRule="auto"/>
        <w:rPr>
          <w:rFonts w:hint="eastAsia" w:ascii="Arial"/>
          <w:sz w:val="30"/>
          <w:szCs w:val="30"/>
        </w:rPr>
      </w:pPr>
    </w:p>
    <w:p w14:paraId="432AF58A">
      <w:pPr>
        <w:spacing w:line="264" w:lineRule="auto"/>
        <w:rPr>
          <w:rFonts w:hint="eastAsia" w:ascii="Arial"/>
          <w:sz w:val="30"/>
          <w:szCs w:val="30"/>
        </w:rPr>
      </w:pPr>
      <w:r>
        <w:rPr>
          <w:rFonts w:hint="eastAsia" w:ascii="Arial"/>
          <w:sz w:val="30"/>
          <w:szCs w:val="30"/>
        </w:rPr>
        <w:t>祂是“圣洁、无邪恶、无玷污、远离罪人”的。</w:t>
      </w:r>
    </w:p>
    <w:p w14:paraId="0ED1CFE1">
      <w:pPr>
        <w:spacing w:line="264" w:lineRule="auto"/>
        <w:rPr>
          <w:rFonts w:hint="eastAsia" w:ascii="Arial"/>
          <w:sz w:val="30"/>
          <w:szCs w:val="30"/>
        </w:rPr>
      </w:pPr>
    </w:p>
    <w:p w14:paraId="048B2D4B">
      <w:pPr>
        <w:spacing w:line="264" w:lineRule="auto"/>
        <w:rPr>
          <w:rFonts w:hint="eastAsia" w:ascii="Arial"/>
          <w:sz w:val="30"/>
          <w:szCs w:val="30"/>
        </w:rPr>
      </w:pPr>
      <w:r>
        <w:rPr>
          <w:rFonts w:hint="eastAsia" w:ascii="Arial"/>
          <w:sz w:val="30"/>
          <w:szCs w:val="30"/>
        </w:rPr>
        <w:t>Faith should call this to mind in the sufferings of Christ, that he "knew no sin."</w:t>
      </w:r>
    </w:p>
    <w:p w14:paraId="26D459C6">
      <w:pPr>
        <w:spacing w:line="264" w:lineRule="auto"/>
        <w:rPr>
          <w:rFonts w:hint="eastAsia" w:ascii="Arial"/>
          <w:sz w:val="30"/>
          <w:szCs w:val="30"/>
        </w:rPr>
      </w:pPr>
    </w:p>
    <w:p w14:paraId="2EF909B9">
      <w:pPr>
        <w:spacing w:line="264" w:lineRule="auto"/>
        <w:rPr>
          <w:rFonts w:hint="eastAsia" w:ascii="Arial"/>
          <w:sz w:val="30"/>
          <w:szCs w:val="30"/>
        </w:rPr>
      </w:pPr>
      <w:r>
        <w:rPr>
          <w:rFonts w:hint="eastAsia" w:ascii="Arial"/>
          <w:sz w:val="30"/>
          <w:szCs w:val="30"/>
        </w:rPr>
        <w:t>在基督的苦难中，信心应当记住这一点，即祂“不知罪”。</w:t>
      </w:r>
    </w:p>
    <w:p w14:paraId="707D3A04">
      <w:pPr>
        <w:spacing w:line="264" w:lineRule="auto"/>
        <w:rPr>
          <w:rFonts w:hint="eastAsia" w:ascii="Arial"/>
          <w:sz w:val="30"/>
          <w:szCs w:val="30"/>
        </w:rPr>
      </w:pPr>
    </w:p>
    <w:p w14:paraId="675112FE">
      <w:pPr>
        <w:spacing w:line="264" w:lineRule="auto"/>
        <w:rPr>
          <w:rFonts w:hint="eastAsia" w:ascii="Arial"/>
          <w:sz w:val="30"/>
          <w:szCs w:val="30"/>
        </w:rPr>
      </w:pPr>
      <w:r>
        <w:rPr>
          <w:rFonts w:hint="eastAsia" w:ascii="Arial"/>
          <w:sz w:val="30"/>
          <w:szCs w:val="30"/>
        </w:rPr>
        <w:t>That expression sets sin at the greatest distance from Jesus Christ.</w:t>
      </w:r>
    </w:p>
    <w:p w14:paraId="220C1E17">
      <w:pPr>
        <w:spacing w:line="264" w:lineRule="auto"/>
        <w:rPr>
          <w:rFonts w:hint="eastAsia" w:ascii="Arial"/>
          <w:sz w:val="30"/>
          <w:szCs w:val="30"/>
        </w:rPr>
      </w:pPr>
    </w:p>
    <w:p w14:paraId="0A2A9C0D">
      <w:pPr>
        <w:spacing w:line="264" w:lineRule="auto"/>
        <w:rPr>
          <w:rFonts w:hint="eastAsia" w:ascii="Arial"/>
          <w:sz w:val="30"/>
          <w:szCs w:val="30"/>
        </w:rPr>
      </w:pPr>
      <w:r>
        <w:rPr>
          <w:rFonts w:hint="eastAsia" w:ascii="Arial"/>
          <w:sz w:val="30"/>
          <w:szCs w:val="30"/>
        </w:rPr>
        <w:t>那个表达将罪与耶稣基督置于最远的距离。</w:t>
      </w:r>
    </w:p>
    <w:p w14:paraId="1B4E5495">
      <w:pPr>
        <w:spacing w:line="264" w:lineRule="auto"/>
        <w:rPr>
          <w:rFonts w:hint="eastAsia" w:ascii="Arial"/>
          <w:sz w:val="30"/>
          <w:szCs w:val="30"/>
        </w:rPr>
      </w:pPr>
    </w:p>
    <w:p w14:paraId="4501D303">
      <w:pPr>
        <w:spacing w:line="264" w:lineRule="auto"/>
        <w:rPr>
          <w:rFonts w:hint="eastAsia" w:ascii="Arial"/>
          <w:sz w:val="30"/>
          <w:szCs w:val="30"/>
        </w:rPr>
      </w:pPr>
      <w:r>
        <w:rPr>
          <w:rFonts w:hint="eastAsia" w:ascii="Arial"/>
          <w:sz w:val="30"/>
          <w:szCs w:val="30"/>
        </w:rPr>
        <w:t>The sufferings of Christ.</w:t>
      </w:r>
    </w:p>
    <w:p w14:paraId="3BFAE3E1">
      <w:pPr>
        <w:spacing w:line="264" w:lineRule="auto"/>
        <w:rPr>
          <w:rFonts w:hint="eastAsia" w:ascii="Arial"/>
          <w:sz w:val="30"/>
          <w:szCs w:val="30"/>
        </w:rPr>
      </w:pPr>
    </w:p>
    <w:p w14:paraId="4F360DBB">
      <w:pPr>
        <w:spacing w:line="264" w:lineRule="auto"/>
        <w:rPr>
          <w:rFonts w:hint="eastAsia" w:ascii="Arial"/>
          <w:sz w:val="30"/>
          <w:szCs w:val="30"/>
        </w:rPr>
      </w:pPr>
      <w:r>
        <w:rPr>
          <w:rFonts w:hint="eastAsia" w:ascii="Arial"/>
          <w:sz w:val="30"/>
          <w:szCs w:val="30"/>
        </w:rPr>
        <w:t>基督的苦难。</w:t>
      </w:r>
    </w:p>
    <w:p w14:paraId="6FE17328">
      <w:pPr>
        <w:spacing w:line="264" w:lineRule="auto"/>
        <w:rPr>
          <w:rFonts w:hint="eastAsia" w:ascii="Arial"/>
          <w:sz w:val="30"/>
          <w:szCs w:val="30"/>
        </w:rPr>
      </w:pPr>
    </w:p>
    <w:p w14:paraId="5635C3F0">
      <w:pPr>
        <w:spacing w:line="264" w:lineRule="auto"/>
        <w:rPr>
          <w:rFonts w:hint="eastAsia" w:ascii="Arial"/>
          <w:sz w:val="30"/>
          <w:szCs w:val="30"/>
        </w:rPr>
      </w:pPr>
      <w:r>
        <w:rPr>
          <w:rFonts w:hint="eastAsia" w:ascii="Arial"/>
          <w:sz w:val="30"/>
          <w:szCs w:val="30"/>
        </w:rPr>
        <w:t>"He was made sin;"—a comprehensive word, that setsouthis whole sufferings.</w:t>
      </w:r>
    </w:p>
    <w:p w14:paraId="3EC29F9B">
      <w:pPr>
        <w:spacing w:line="264" w:lineRule="auto"/>
        <w:rPr>
          <w:rFonts w:hint="eastAsia" w:ascii="Arial"/>
          <w:sz w:val="30"/>
          <w:szCs w:val="30"/>
        </w:rPr>
      </w:pPr>
    </w:p>
    <w:p w14:paraId="699D869C">
      <w:pPr>
        <w:spacing w:line="264" w:lineRule="auto"/>
        <w:rPr>
          <w:rFonts w:hint="eastAsia" w:ascii="Arial"/>
          <w:sz w:val="30"/>
          <w:szCs w:val="30"/>
        </w:rPr>
      </w:pPr>
      <w:r>
        <w:rPr>
          <w:rFonts w:hint="eastAsia" w:ascii="Arial"/>
          <w:sz w:val="30"/>
          <w:szCs w:val="30"/>
        </w:rPr>
        <w:t>“祂被造成罪；”——一个包罗万象的词，阐明了祂全部的苦难。</w:t>
      </w:r>
    </w:p>
    <w:p w14:paraId="67FC9271">
      <w:pPr>
        <w:spacing w:line="264" w:lineRule="auto"/>
        <w:rPr>
          <w:rFonts w:hint="eastAsia" w:ascii="Arial"/>
          <w:sz w:val="30"/>
          <w:szCs w:val="30"/>
        </w:rPr>
      </w:pPr>
    </w:p>
    <w:p w14:paraId="34704D34">
      <w:pPr>
        <w:spacing w:line="264" w:lineRule="auto"/>
        <w:rPr>
          <w:rFonts w:hint="eastAsia" w:ascii="Arial"/>
          <w:sz w:val="30"/>
          <w:szCs w:val="30"/>
        </w:rPr>
      </w:pPr>
      <w:r>
        <w:rPr>
          <w:rFonts w:hint="eastAsia" w:ascii="Arial"/>
          <w:sz w:val="30"/>
          <w:szCs w:val="30"/>
        </w:rPr>
        <w:t>Look, whatever the justice of God, the law of God, whatever the threatenings of God did require to be inflicted as a punishment for sin, Christ underwent it all.</w:t>
      </w:r>
    </w:p>
    <w:p w14:paraId="20E81993">
      <w:pPr>
        <w:spacing w:line="264" w:lineRule="auto"/>
        <w:rPr>
          <w:rFonts w:hint="eastAsia" w:ascii="Arial"/>
          <w:sz w:val="30"/>
          <w:szCs w:val="30"/>
        </w:rPr>
      </w:pPr>
    </w:p>
    <w:p w14:paraId="2E64171F">
      <w:pPr>
        <w:spacing w:line="264" w:lineRule="auto"/>
        <w:rPr>
          <w:rFonts w:hint="eastAsia" w:ascii="Arial"/>
          <w:sz w:val="30"/>
          <w:szCs w:val="30"/>
        </w:rPr>
      </w:pPr>
      <w:r>
        <w:rPr>
          <w:rFonts w:hint="eastAsia" w:ascii="Arial"/>
          <w:sz w:val="30"/>
          <w:szCs w:val="30"/>
        </w:rPr>
        <w:t>看哪，凡是上帝的公义、上帝的律法、上帝的威吓所要求作为罪的刑罚而加诸其身的，基督都一一承受了。</w:t>
      </w:r>
    </w:p>
    <w:p w14:paraId="3B4CA2CB">
      <w:pPr>
        <w:spacing w:line="264" w:lineRule="auto"/>
        <w:rPr>
          <w:rFonts w:hint="eastAsia" w:ascii="Arial"/>
          <w:sz w:val="30"/>
          <w:szCs w:val="30"/>
        </w:rPr>
      </w:pPr>
    </w:p>
    <w:p w14:paraId="7DC702BD">
      <w:pPr>
        <w:spacing w:line="264" w:lineRule="auto"/>
        <w:rPr>
          <w:rFonts w:hint="eastAsia" w:ascii="Arial"/>
          <w:sz w:val="30"/>
          <w:szCs w:val="30"/>
        </w:rPr>
      </w:pPr>
      <w:r>
        <w:rPr>
          <w:rFonts w:hint="eastAsia" w:ascii="Arial"/>
          <w:sz w:val="30"/>
          <w:szCs w:val="30"/>
        </w:rPr>
        <w:t>They are dreadful apprehensions that we ourselves have, or can take in, concerning the issue and effect of sin, from the wrath of God, when under convictions, and not relieved by the promises of the gospel; but we see not the thousandth part of the evil of sin, that follows inseparably from the righteousness and holiness of God.</w:t>
      </w:r>
    </w:p>
    <w:p w14:paraId="03CD02E5">
      <w:pPr>
        <w:spacing w:line="264" w:lineRule="auto"/>
        <w:rPr>
          <w:rFonts w:hint="eastAsia" w:ascii="Arial"/>
          <w:sz w:val="30"/>
          <w:szCs w:val="30"/>
        </w:rPr>
      </w:pPr>
    </w:p>
    <w:p w14:paraId="1BC1E943">
      <w:pPr>
        <w:spacing w:line="264" w:lineRule="auto"/>
        <w:rPr>
          <w:rFonts w:hint="eastAsia" w:ascii="Arial"/>
          <w:sz w:val="30"/>
          <w:szCs w:val="30"/>
        </w:rPr>
      </w:pPr>
      <w:r>
        <w:rPr>
          <w:rFonts w:hint="eastAsia" w:ascii="Arial"/>
          <w:sz w:val="30"/>
          <w:szCs w:val="30"/>
        </w:rPr>
        <w:t>当我们被定罪，却未被福音的应许所安慰时，我们自己对于罪的结局和后果，以及上帝的忿怒，会产生可怕的忧惧；但我们所看见的，不及罪恶千分之一，而罪恶是与上帝的公义和圣洁密不可分的。</w:t>
      </w:r>
    </w:p>
    <w:p w14:paraId="2FACCB99">
      <w:pPr>
        <w:spacing w:line="264" w:lineRule="auto"/>
        <w:rPr>
          <w:rFonts w:hint="eastAsia" w:ascii="Arial"/>
          <w:sz w:val="30"/>
          <w:szCs w:val="30"/>
        </w:rPr>
      </w:pPr>
    </w:p>
    <w:p w14:paraId="4ADC89CD">
      <w:pPr>
        <w:spacing w:line="264" w:lineRule="auto"/>
        <w:rPr>
          <w:rFonts w:hint="eastAsia" w:ascii="Arial"/>
          <w:sz w:val="30"/>
          <w:szCs w:val="30"/>
        </w:rPr>
      </w:pPr>
      <w:r>
        <w:rPr>
          <w:rFonts w:hint="eastAsia" w:ascii="Arial"/>
          <w:sz w:val="30"/>
          <w:szCs w:val="30"/>
        </w:rPr>
        <w:t>The effects of God's justice for sin will no more enter into our hearts fully to apprehend, than the effects of his grace and glory will; yet, whatever it was, Christ underwent it all.</w:t>
      </w:r>
    </w:p>
    <w:p w14:paraId="77EEBC67">
      <w:pPr>
        <w:spacing w:line="264" w:lineRule="auto"/>
        <w:rPr>
          <w:rFonts w:hint="eastAsia" w:ascii="Arial"/>
          <w:sz w:val="30"/>
          <w:szCs w:val="30"/>
        </w:rPr>
      </w:pPr>
    </w:p>
    <w:p w14:paraId="336CC197">
      <w:pPr>
        <w:spacing w:line="264" w:lineRule="auto"/>
        <w:rPr>
          <w:rFonts w:hint="eastAsia" w:ascii="Arial"/>
          <w:sz w:val="30"/>
          <w:szCs w:val="30"/>
        </w:rPr>
      </w:pPr>
      <w:r>
        <w:rPr>
          <w:rFonts w:hint="eastAsia" w:ascii="Arial"/>
          <w:sz w:val="30"/>
          <w:szCs w:val="30"/>
        </w:rPr>
        <w:t>上帝对罪的公义的后果，如同祂的恩典和荣耀的后果一样，我们无法完全领会；然而，无论那是什么，基督都一一承受了。</w:t>
      </w:r>
    </w:p>
    <w:p w14:paraId="22984EE1">
      <w:pPr>
        <w:spacing w:line="264" w:lineRule="auto"/>
        <w:rPr>
          <w:rFonts w:hint="eastAsia" w:ascii="Arial"/>
          <w:sz w:val="30"/>
          <w:szCs w:val="30"/>
        </w:rPr>
      </w:pPr>
    </w:p>
    <w:p w14:paraId="71F4D495">
      <w:pPr>
        <w:spacing w:line="264" w:lineRule="auto"/>
        <w:rPr>
          <w:rFonts w:hint="eastAsia" w:ascii="Arial"/>
          <w:sz w:val="30"/>
          <w:szCs w:val="30"/>
        </w:rPr>
      </w:pPr>
      <w:r>
        <w:rPr>
          <w:rFonts w:hint="eastAsia" w:ascii="Arial"/>
          <w:sz w:val="30"/>
          <w:szCs w:val="30"/>
        </w:rPr>
        <w:t>Then there is the merit of Christ; which is another object of faith that we should call over in the celebration of this ordinance.</w:t>
      </w:r>
    </w:p>
    <w:p w14:paraId="66107DB9">
      <w:pPr>
        <w:spacing w:line="264" w:lineRule="auto"/>
        <w:rPr>
          <w:rFonts w:hint="eastAsia" w:ascii="Arial"/>
          <w:sz w:val="30"/>
          <w:szCs w:val="30"/>
        </w:rPr>
      </w:pPr>
    </w:p>
    <w:p w14:paraId="08E538A9">
      <w:pPr>
        <w:spacing w:line="264" w:lineRule="auto"/>
        <w:rPr>
          <w:rFonts w:hint="eastAsia" w:ascii="Arial"/>
          <w:sz w:val="30"/>
          <w:szCs w:val="30"/>
        </w:rPr>
      </w:pPr>
      <w:r>
        <w:rPr>
          <w:rFonts w:hint="eastAsia" w:ascii="Arial"/>
          <w:sz w:val="30"/>
          <w:szCs w:val="30"/>
        </w:rPr>
        <w:t>其次是基督的功绩；这是我们在庆祝这圣礼时，信心应当回顾的另一个对象。</w:t>
      </w:r>
    </w:p>
    <w:p w14:paraId="179D1F4D">
      <w:pPr>
        <w:spacing w:line="264" w:lineRule="auto"/>
        <w:rPr>
          <w:rFonts w:hint="eastAsia" w:ascii="Arial"/>
          <w:sz w:val="30"/>
          <w:szCs w:val="30"/>
        </w:rPr>
      </w:pPr>
    </w:p>
    <w:p w14:paraId="0AE002C9">
      <w:pPr>
        <w:spacing w:line="264" w:lineRule="auto"/>
        <w:rPr>
          <w:rFonts w:hint="eastAsia" w:ascii="Arial"/>
          <w:sz w:val="30"/>
          <w:szCs w:val="30"/>
        </w:rPr>
      </w:pPr>
      <w:r>
        <w:rPr>
          <w:rFonts w:hint="eastAsia" w:ascii="Arial"/>
          <w:sz w:val="30"/>
          <w:szCs w:val="30"/>
        </w:rPr>
        <w:t>Why was "he made sin"?</w:t>
      </w:r>
    </w:p>
    <w:p w14:paraId="4D539E35">
      <w:pPr>
        <w:spacing w:line="264" w:lineRule="auto"/>
        <w:rPr>
          <w:rFonts w:hint="eastAsia" w:ascii="Arial"/>
          <w:sz w:val="30"/>
          <w:szCs w:val="30"/>
        </w:rPr>
      </w:pPr>
    </w:p>
    <w:p w14:paraId="4B137FA7">
      <w:pPr>
        <w:spacing w:line="264" w:lineRule="auto"/>
        <w:rPr>
          <w:rFonts w:hint="eastAsia" w:ascii="Arial"/>
          <w:sz w:val="30"/>
          <w:szCs w:val="30"/>
        </w:rPr>
      </w:pPr>
      <w:r>
        <w:rPr>
          <w:rFonts w:hint="eastAsia" w:ascii="Arial"/>
          <w:sz w:val="30"/>
          <w:szCs w:val="30"/>
        </w:rPr>
        <w:t>为什么“祂被造成罪”？</w:t>
      </w:r>
    </w:p>
    <w:p w14:paraId="1515368E">
      <w:pPr>
        <w:spacing w:line="264" w:lineRule="auto"/>
        <w:rPr>
          <w:rFonts w:hint="eastAsia" w:ascii="Arial"/>
          <w:sz w:val="30"/>
          <w:szCs w:val="30"/>
        </w:rPr>
      </w:pPr>
    </w:p>
    <w:p w14:paraId="455A361E">
      <w:pPr>
        <w:spacing w:line="264" w:lineRule="auto"/>
        <w:rPr>
          <w:rFonts w:hint="eastAsia" w:ascii="Arial"/>
          <w:sz w:val="30"/>
          <w:szCs w:val="30"/>
        </w:rPr>
      </w:pPr>
      <w:r>
        <w:rPr>
          <w:rFonts w:hint="eastAsia" w:ascii="Arial"/>
          <w:sz w:val="30"/>
          <w:szCs w:val="30"/>
        </w:rPr>
        <w:t>It was "that we might become the righteousness of God in him."</w:t>
      </w:r>
    </w:p>
    <w:p w14:paraId="6969677C">
      <w:pPr>
        <w:spacing w:line="264" w:lineRule="auto"/>
        <w:rPr>
          <w:rFonts w:hint="eastAsia" w:ascii="Arial"/>
          <w:sz w:val="30"/>
          <w:szCs w:val="30"/>
        </w:rPr>
      </w:pPr>
    </w:p>
    <w:p w14:paraId="24A549DB">
      <w:pPr>
        <w:spacing w:line="264" w:lineRule="auto"/>
        <w:rPr>
          <w:rFonts w:hint="eastAsia" w:ascii="Arial"/>
          <w:sz w:val="30"/>
          <w:szCs w:val="30"/>
        </w:rPr>
      </w:pPr>
      <w:r>
        <w:rPr>
          <w:rFonts w:hint="eastAsia" w:ascii="Arial"/>
          <w:sz w:val="30"/>
          <w:szCs w:val="30"/>
        </w:rPr>
        <w:t>那是“好叫我们在祂里面成为上帝的义。”</w:t>
      </w:r>
    </w:p>
    <w:p w14:paraId="0C865B1F">
      <w:pPr>
        <w:spacing w:line="264" w:lineRule="auto"/>
        <w:rPr>
          <w:rFonts w:hint="eastAsia" w:ascii="Arial"/>
          <w:sz w:val="30"/>
          <w:szCs w:val="30"/>
        </w:rPr>
      </w:pPr>
    </w:p>
    <w:p w14:paraId="4E74D202">
      <w:pPr>
        <w:spacing w:line="264" w:lineRule="auto"/>
        <w:rPr>
          <w:rFonts w:hint="eastAsia" w:ascii="Arial"/>
          <w:sz w:val="30"/>
          <w:szCs w:val="30"/>
        </w:rPr>
      </w:pPr>
      <w:r>
        <w:rPr>
          <w:rFonts w:hint="eastAsia" w:ascii="Arial"/>
          <w:sz w:val="30"/>
          <w:szCs w:val="30"/>
        </w:rPr>
        <w:t>It is answerable to that other expression in Gal. 3:13, 14, He hath borne the curse,—"was made a curse for us."</w:t>
      </w:r>
    </w:p>
    <w:p w14:paraId="40D1B51D">
      <w:pPr>
        <w:spacing w:line="264" w:lineRule="auto"/>
        <w:rPr>
          <w:rFonts w:hint="eastAsia" w:ascii="Arial"/>
          <w:sz w:val="30"/>
          <w:szCs w:val="30"/>
        </w:rPr>
      </w:pPr>
    </w:p>
    <w:p w14:paraId="2B4DE5DC">
      <w:pPr>
        <w:spacing w:line="264" w:lineRule="auto"/>
        <w:rPr>
          <w:rFonts w:hint="eastAsia" w:ascii="Arial"/>
          <w:sz w:val="30"/>
          <w:szCs w:val="30"/>
        </w:rPr>
      </w:pPr>
      <w:r>
        <w:rPr>
          <w:rFonts w:hint="eastAsia" w:ascii="Arial"/>
          <w:sz w:val="30"/>
          <w:szCs w:val="30"/>
        </w:rPr>
        <w:t>这与加拉太书3章13、14节的另一处表达相呼应，祂担当了咒诅——“为我们成了咒诅”。</w:t>
      </w:r>
    </w:p>
    <w:p w14:paraId="72BFD6B2">
      <w:pPr>
        <w:spacing w:line="264" w:lineRule="auto"/>
        <w:rPr>
          <w:rFonts w:hint="eastAsia" w:ascii="Arial"/>
          <w:sz w:val="30"/>
          <w:szCs w:val="30"/>
        </w:rPr>
      </w:pPr>
    </w:p>
    <w:p w14:paraId="1821D075">
      <w:pPr>
        <w:spacing w:line="264" w:lineRule="auto"/>
        <w:rPr>
          <w:rFonts w:hint="eastAsia" w:ascii="Arial"/>
          <w:sz w:val="30"/>
          <w:szCs w:val="30"/>
        </w:rPr>
      </w:pPr>
      <w:r>
        <w:rPr>
          <w:rFonts w:hint="eastAsia" w:ascii="Arial"/>
          <w:sz w:val="30"/>
          <w:szCs w:val="30"/>
        </w:rPr>
        <w:t>To what end?</w:t>
      </w:r>
    </w:p>
    <w:p w14:paraId="6F0AEF55">
      <w:pPr>
        <w:spacing w:line="264" w:lineRule="auto"/>
        <w:rPr>
          <w:rFonts w:hint="eastAsia" w:ascii="Arial"/>
          <w:sz w:val="30"/>
          <w:szCs w:val="30"/>
        </w:rPr>
      </w:pPr>
    </w:p>
    <w:p w14:paraId="799C039B">
      <w:pPr>
        <w:spacing w:line="264" w:lineRule="auto"/>
        <w:rPr>
          <w:rFonts w:hint="eastAsia" w:ascii="Arial"/>
          <w:sz w:val="30"/>
          <w:szCs w:val="30"/>
        </w:rPr>
      </w:pPr>
      <w:r>
        <w:rPr>
          <w:rFonts w:hint="eastAsia" w:ascii="Arial"/>
          <w:sz w:val="30"/>
          <w:szCs w:val="30"/>
        </w:rPr>
        <w:t>目的是什么？</w:t>
      </w:r>
    </w:p>
    <w:p w14:paraId="408763D3">
      <w:pPr>
        <w:spacing w:line="264" w:lineRule="auto"/>
        <w:rPr>
          <w:rFonts w:hint="eastAsia" w:ascii="Arial"/>
          <w:sz w:val="30"/>
          <w:szCs w:val="30"/>
        </w:rPr>
      </w:pPr>
    </w:p>
    <w:p w14:paraId="1769E6A0">
      <w:pPr>
        <w:spacing w:line="264" w:lineRule="auto"/>
        <w:rPr>
          <w:rFonts w:hint="eastAsia" w:ascii="Arial"/>
          <w:sz w:val="30"/>
          <w:szCs w:val="30"/>
        </w:rPr>
      </w:pPr>
      <w:r>
        <w:rPr>
          <w:rFonts w:hint="eastAsia" w:ascii="Arial"/>
          <w:sz w:val="30"/>
          <w:szCs w:val="30"/>
        </w:rPr>
        <w:t>That "the blessing of faithful Abraham might come upon us;" or, that we might be completely made righteous.</w:t>
      </w:r>
    </w:p>
    <w:p w14:paraId="5EE945B6">
      <w:pPr>
        <w:spacing w:line="264" w:lineRule="auto"/>
        <w:rPr>
          <w:rFonts w:hint="eastAsia" w:ascii="Arial"/>
          <w:sz w:val="30"/>
          <w:szCs w:val="30"/>
        </w:rPr>
      </w:pPr>
    </w:p>
    <w:p w14:paraId="1996E26B">
      <w:pPr>
        <w:spacing w:line="264" w:lineRule="auto"/>
        <w:rPr>
          <w:rFonts w:hint="eastAsia" w:ascii="Arial"/>
          <w:sz w:val="30"/>
          <w:szCs w:val="30"/>
        </w:rPr>
      </w:pPr>
      <w:r>
        <w:rPr>
          <w:rFonts w:hint="eastAsia" w:ascii="Arial"/>
          <w:sz w:val="30"/>
          <w:szCs w:val="30"/>
        </w:rPr>
        <w:t>“为要叫亚伯拉罕的福，因基督耶稣可以临到我们；”或者说，使我们可以完全称义。</w:t>
      </w:r>
    </w:p>
    <w:p w14:paraId="452A2331">
      <w:pPr>
        <w:spacing w:line="264" w:lineRule="auto"/>
        <w:rPr>
          <w:rFonts w:hint="eastAsia" w:ascii="Arial"/>
          <w:sz w:val="30"/>
          <w:szCs w:val="30"/>
        </w:rPr>
      </w:pPr>
    </w:p>
    <w:p w14:paraId="6550339A">
      <w:pPr>
        <w:spacing w:line="264" w:lineRule="auto"/>
        <w:rPr>
          <w:rFonts w:hint="eastAsia" w:ascii="Arial"/>
          <w:sz w:val="30"/>
          <w:szCs w:val="30"/>
        </w:rPr>
      </w:pPr>
      <w:r>
        <w:rPr>
          <w:rFonts w:hint="eastAsia" w:ascii="Arial"/>
          <w:sz w:val="30"/>
          <w:szCs w:val="30"/>
        </w:rPr>
        <w:t>The design of our assembling together, is to remember how we come to be made righteous.</w:t>
      </w:r>
    </w:p>
    <w:p w14:paraId="5C099D79">
      <w:pPr>
        <w:spacing w:line="264" w:lineRule="auto"/>
        <w:rPr>
          <w:rFonts w:hint="eastAsia" w:ascii="Arial"/>
          <w:sz w:val="30"/>
          <w:szCs w:val="30"/>
        </w:rPr>
      </w:pPr>
    </w:p>
    <w:p w14:paraId="7C94CB53">
      <w:pPr>
        <w:spacing w:line="264" w:lineRule="auto"/>
        <w:rPr>
          <w:rFonts w:hint="eastAsia" w:ascii="Arial"/>
          <w:sz w:val="30"/>
          <w:szCs w:val="30"/>
        </w:rPr>
      </w:pPr>
      <w:r>
        <w:rPr>
          <w:rFonts w:hint="eastAsia" w:ascii="Arial"/>
          <w:sz w:val="30"/>
          <w:szCs w:val="30"/>
        </w:rPr>
        <w:t>我们聚集在一起的目的，是要记念我们是如何得以称义的。</w:t>
      </w:r>
    </w:p>
    <w:p w14:paraId="2177E6AD">
      <w:pPr>
        <w:spacing w:line="264" w:lineRule="auto"/>
        <w:rPr>
          <w:rFonts w:hint="eastAsia" w:ascii="Arial"/>
          <w:sz w:val="30"/>
          <w:szCs w:val="30"/>
        </w:rPr>
      </w:pPr>
    </w:p>
    <w:p w14:paraId="29EEA48B">
      <w:pPr>
        <w:spacing w:line="264" w:lineRule="auto"/>
        <w:rPr>
          <w:rFonts w:hint="eastAsia" w:ascii="Arial"/>
          <w:sz w:val="30"/>
          <w:szCs w:val="30"/>
        </w:rPr>
      </w:pPr>
      <w:r>
        <w:rPr>
          <w:rFonts w:hint="eastAsia" w:ascii="Arial"/>
          <w:sz w:val="30"/>
          <w:szCs w:val="30"/>
        </w:rPr>
        <w:t>It is, by Christ's being made sin.</w:t>
      </w:r>
    </w:p>
    <w:p w14:paraId="49FB8A15">
      <w:pPr>
        <w:spacing w:line="264" w:lineRule="auto"/>
        <w:rPr>
          <w:rFonts w:hint="eastAsia" w:ascii="Arial"/>
          <w:sz w:val="30"/>
          <w:szCs w:val="30"/>
        </w:rPr>
      </w:pPr>
    </w:p>
    <w:p w14:paraId="585973C6">
      <w:pPr>
        <w:spacing w:line="264" w:lineRule="auto"/>
        <w:rPr>
          <w:rFonts w:hint="eastAsia" w:ascii="Arial"/>
          <w:sz w:val="30"/>
          <w:szCs w:val="30"/>
        </w:rPr>
      </w:pPr>
      <w:r>
        <w:rPr>
          <w:rFonts w:hint="eastAsia" w:ascii="Arial"/>
          <w:sz w:val="30"/>
          <w:szCs w:val="30"/>
        </w:rPr>
        <w:t>是借着基督被造成罪。</w:t>
      </w:r>
    </w:p>
    <w:p w14:paraId="7BD96FF5">
      <w:pPr>
        <w:spacing w:line="264" w:lineRule="auto"/>
        <w:rPr>
          <w:rFonts w:hint="eastAsia" w:ascii="Arial"/>
          <w:sz w:val="30"/>
          <w:szCs w:val="30"/>
        </w:rPr>
      </w:pPr>
    </w:p>
    <w:p w14:paraId="5D7F9328">
      <w:pPr>
        <w:spacing w:line="264" w:lineRule="auto"/>
        <w:rPr>
          <w:rFonts w:hint="eastAsia" w:ascii="Arial"/>
          <w:sz w:val="30"/>
          <w:szCs w:val="30"/>
        </w:rPr>
      </w:pPr>
      <w:r>
        <w:rPr>
          <w:rFonts w:hint="eastAsia" w:ascii="Arial"/>
          <w:sz w:val="30"/>
          <w:szCs w:val="30"/>
        </w:rPr>
        <w:t>III. We may see three things concerning ourselves:—</w:t>
      </w:r>
    </w:p>
    <w:p w14:paraId="439C659B">
      <w:pPr>
        <w:spacing w:line="264" w:lineRule="auto"/>
        <w:rPr>
          <w:rFonts w:hint="eastAsia" w:ascii="Arial"/>
          <w:sz w:val="30"/>
          <w:szCs w:val="30"/>
        </w:rPr>
      </w:pPr>
    </w:p>
    <w:p w14:paraId="57593DB2">
      <w:pPr>
        <w:spacing w:line="264" w:lineRule="auto"/>
        <w:rPr>
          <w:rFonts w:hint="eastAsia" w:ascii="Arial"/>
          <w:sz w:val="30"/>
          <w:szCs w:val="30"/>
        </w:rPr>
      </w:pPr>
      <w:r>
        <w:rPr>
          <w:rFonts w:hint="eastAsia" w:ascii="Arial"/>
          <w:sz w:val="30"/>
          <w:szCs w:val="30"/>
        </w:rPr>
        <w:t>三、我们可以看到三件关乎我们自己的事：——</w:t>
      </w:r>
    </w:p>
    <w:p w14:paraId="7FB53FFB">
      <w:pPr>
        <w:spacing w:line="264" w:lineRule="auto"/>
        <w:rPr>
          <w:rFonts w:hint="eastAsia" w:ascii="Arial"/>
          <w:sz w:val="30"/>
          <w:szCs w:val="30"/>
        </w:rPr>
      </w:pPr>
    </w:p>
    <w:p w14:paraId="1ADF4177">
      <w:pPr>
        <w:spacing w:line="264" w:lineRule="auto"/>
        <w:rPr>
          <w:rFonts w:hint="eastAsia" w:ascii="Arial"/>
          <w:sz w:val="30"/>
          <w:szCs w:val="30"/>
        </w:rPr>
      </w:pPr>
      <w:r>
        <w:rPr>
          <w:rFonts w:hint="eastAsia" w:ascii="Arial"/>
          <w:sz w:val="30"/>
          <w:szCs w:val="30"/>
        </w:rPr>
        <w:t>Our own sin and guilt: he was made sin "for us."</w:t>
      </w:r>
    </w:p>
    <w:p w14:paraId="65E80C01">
      <w:pPr>
        <w:spacing w:line="264" w:lineRule="auto"/>
        <w:rPr>
          <w:rFonts w:hint="eastAsia" w:ascii="Arial"/>
          <w:sz w:val="30"/>
          <w:szCs w:val="30"/>
        </w:rPr>
      </w:pPr>
    </w:p>
    <w:p w14:paraId="39B2D5CB">
      <w:pPr>
        <w:spacing w:line="264" w:lineRule="auto"/>
        <w:rPr>
          <w:rFonts w:hint="eastAsia" w:ascii="Arial"/>
          <w:sz w:val="30"/>
          <w:szCs w:val="30"/>
        </w:rPr>
      </w:pPr>
      <w:r>
        <w:rPr>
          <w:rFonts w:hint="eastAsia" w:ascii="Arial"/>
          <w:sz w:val="30"/>
          <w:szCs w:val="30"/>
        </w:rPr>
        <w:t>我们自己的罪和罪咎：祂“为我们”成为罪。</w:t>
      </w:r>
    </w:p>
    <w:p w14:paraId="22A9257B">
      <w:pPr>
        <w:spacing w:line="264" w:lineRule="auto"/>
        <w:rPr>
          <w:rFonts w:hint="eastAsia" w:ascii="Arial"/>
          <w:sz w:val="30"/>
          <w:szCs w:val="30"/>
        </w:rPr>
      </w:pPr>
    </w:p>
    <w:p w14:paraId="43450867">
      <w:pPr>
        <w:spacing w:line="264" w:lineRule="auto"/>
        <w:rPr>
          <w:rFonts w:hint="eastAsia" w:ascii="Arial"/>
          <w:sz w:val="30"/>
          <w:szCs w:val="30"/>
        </w:rPr>
      </w:pPr>
      <w:r>
        <w:rPr>
          <w:rFonts w:hint="eastAsia" w:ascii="Arial"/>
          <w:sz w:val="30"/>
          <w:szCs w:val="30"/>
        </w:rPr>
        <w:t>If Christ was made sin for us, then we were sinners.</w:t>
      </w:r>
    </w:p>
    <w:p w14:paraId="4EA3CE6E">
      <w:pPr>
        <w:spacing w:line="264" w:lineRule="auto"/>
        <w:rPr>
          <w:rFonts w:hint="eastAsia" w:ascii="Arial"/>
          <w:sz w:val="30"/>
          <w:szCs w:val="30"/>
        </w:rPr>
      </w:pPr>
    </w:p>
    <w:p w14:paraId="3F1F40D6">
      <w:pPr>
        <w:spacing w:line="264" w:lineRule="auto"/>
        <w:rPr>
          <w:rFonts w:hint="eastAsia" w:ascii="Arial"/>
          <w:sz w:val="30"/>
          <w:szCs w:val="30"/>
        </w:rPr>
      </w:pPr>
      <w:r>
        <w:rPr>
          <w:rFonts w:hint="eastAsia" w:ascii="Arial"/>
          <w:sz w:val="30"/>
          <w:szCs w:val="30"/>
        </w:rPr>
        <w:t>如果基督为我们成为罪，那么我们就是罪人。</w:t>
      </w:r>
    </w:p>
    <w:p w14:paraId="3032B0DC">
      <w:pPr>
        <w:spacing w:line="264" w:lineRule="auto"/>
        <w:rPr>
          <w:rFonts w:hint="eastAsia" w:ascii="Arial"/>
          <w:sz w:val="30"/>
          <w:szCs w:val="30"/>
        </w:rPr>
      </w:pPr>
    </w:p>
    <w:p w14:paraId="169AF48B">
      <w:pPr>
        <w:spacing w:line="264" w:lineRule="auto"/>
        <w:rPr>
          <w:rFonts w:hint="eastAsia" w:ascii="Arial"/>
          <w:sz w:val="30"/>
          <w:szCs w:val="30"/>
        </w:rPr>
      </w:pPr>
      <w:r>
        <w:rPr>
          <w:rFonts w:hint="eastAsia" w:ascii="Arial"/>
          <w:sz w:val="30"/>
          <w:szCs w:val="30"/>
        </w:rPr>
        <w:t>We may remember our deliverance,—how we were delivered from sin, and all the evils of it.</w:t>
      </w:r>
    </w:p>
    <w:p w14:paraId="5C9119CC">
      <w:pPr>
        <w:spacing w:line="264" w:lineRule="auto"/>
        <w:rPr>
          <w:rFonts w:hint="eastAsia" w:ascii="Arial"/>
          <w:sz w:val="30"/>
          <w:szCs w:val="30"/>
        </w:rPr>
      </w:pPr>
    </w:p>
    <w:p w14:paraId="1A668258">
      <w:pPr>
        <w:spacing w:line="264" w:lineRule="auto"/>
        <w:rPr>
          <w:rFonts w:hint="eastAsia" w:ascii="Arial"/>
          <w:sz w:val="30"/>
          <w:szCs w:val="30"/>
        </w:rPr>
      </w:pPr>
      <w:r>
        <w:rPr>
          <w:rFonts w:hint="eastAsia" w:ascii="Arial"/>
          <w:sz w:val="30"/>
          <w:szCs w:val="30"/>
        </w:rPr>
        <w:t>我们可以记念我们的拯救——我们是如何从罪和罪的一切邪恶中被拯救出来的。</w:t>
      </w:r>
    </w:p>
    <w:p w14:paraId="68B9AAFE">
      <w:pPr>
        <w:spacing w:line="264" w:lineRule="auto"/>
        <w:rPr>
          <w:rFonts w:hint="eastAsia" w:ascii="Arial"/>
          <w:sz w:val="30"/>
          <w:szCs w:val="30"/>
        </w:rPr>
      </w:pPr>
    </w:p>
    <w:p w14:paraId="230BE4D6">
      <w:pPr>
        <w:spacing w:line="264" w:lineRule="auto"/>
        <w:rPr>
          <w:rFonts w:hint="eastAsia" w:ascii="Arial"/>
          <w:sz w:val="30"/>
          <w:szCs w:val="30"/>
        </w:rPr>
      </w:pPr>
      <w:r>
        <w:rPr>
          <w:rFonts w:hint="eastAsia" w:ascii="Arial"/>
          <w:sz w:val="30"/>
          <w:szCs w:val="30"/>
        </w:rPr>
        <w:t>It was not by a word of command or power, or by the interposition of saints or angels, or by our own endeavours; but by the sufferings of the Son of God.</w:t>
      </w:r>
    </w:p>
    <w:p w14:paraId="1188E51E">
      <w:pPr>
        <w:spacing w:line="264" w:lineRule="auto"/>
        <w:rPr>
          <w:rFonts w:hint="eastAsia" w:ascii="Arial"/>
          <w:sz w:val="30"/>
          <w:szCs w:val="30"/>
        </w:rPr>
      </w:pPr>
    </w:p>
    <w:p w14:paraId="6B3C22CC">
      <w:pPr>
        <w:spacing w:line="264" w:lineRule="auto"/>
        <w:rPr>
          <w:rFonts w:hint="eastAsia" w:ascii="Arial"/>
          <w:sz w:val="30"/>
          <w:szCs w:val="30"/>
        </w:rPr>
      </w:pPr>
      <w:r>
        <w:rPr>
          <w:rFonts w:hint="eastAsia" w:ascii="Arial"/>
          <w:sz w:val="30"/>
          <w:szCs w:val="30"/>
        </w:rPr>
        <w:t>这并非借着命令或权能的话语，也非借着圣徒或天使的介入，更非借着我们自己的努力；而是借着上帝儿子的苦难。</w:t>
      </w:r>
    </w:p>
    <w:p w14:paraId="0E3C1102">
      <w:pPr>
        <w:spacing w:line="264" w:lineRule="auto"/>
        <w:rPr>
          <w:rFonts w:hint="eastAsia" w:ascii="Arial"/>
          <w:sz w:val="30"/>
          <w:szCs w:val="30"/>
        </w:rPr>
      </w:pPr>
    </w:p>
    <w:p w14:paraId="53C88EEC">
      <w:pPr>
        <w:spacing w:line="264" w:lineRule="auto"/>
        <w:rPr>
          <w:rFonts w:hint="eastAsia" w:ascii="Arial"/>
          <w:sz w:val="30"/>
          <w:szCs w:val="30"/>
        </w:rPr>
      </w:pPr>
      <w:r>
        <w:rPr>
          <w:rFonts w:hint="eastAsia" w:ascii="Arial"/>
          <w:sz w:val="30"/>
          <w:szCs w:val="30"/>
        </w:rPr>
        <w:t>And,—</w:t>
      </w:r>
    </w:p>
    <w:p w14:paraId="0A7FE1EB">
      <w:pPr>
        <w:spacing w:line="264" w:lineRule="auto"/>
        <w:rPr>
          <w:rFonts w:hint="eastAsia" w:ascii="Arial"/>
          <w:sz w:val="30"/>
          <w:szCs w:val="30"/>
        </w:rPr>
      </w:pPr>
    </w:p>
    <w:p w14:paraId="654A1343">
      <w:pPr>
        <w:spacing w:line="264" w:lineRule="auto"/>
        <w:rPr>
          <w:rFonts w:hint="eastAsia" w:ascii="Arial"/>
          <w:sz w:val="30"/>
          <w:szCs w:val="30"/>
        </w:rPr>
      </w:pPr>
      <w:r>
        <w:rPr>
          <w:rFonts w:hint="eastAsia" w:ascii="Arial"/>
          <w:sz w:val="30"/>
          <w:szCs w:val="30"/>
        </w:rPr>
        <w:t>并且，——</w:t>
      </w:r>
    </w:p>
    <w:p w14:paraId="6F60282A">
      <w:pPr>
        <w:spacing w:line="264" w:lineRule="auto"/>
        <w:rPr>
          <w:rFonts w:hint="eastAsia" w:ascii="Arial"/>
          <w:sz w:val="30"/>
          <w:szCs w:val="30"/>
        </w:rPr>
      </w:pPr>
    </w:p>
    <w:p w14:paraId="12C2ACA3">
      <w:pPr>
        <w:spacing w:line="264" w:lineRule="auto"/>
        <w:rPr>
          <w:rFonts w:hint="eastAsia" w:ascii="Arial"/>
          <w:sz w:val="30"/>
          <w:szCs w:val="30"/>
        </w:rPr>
      </w:pPr>
      <w:r>
        <w:rPr>
          <w:rFonts w:hint="eastAsia" w:ascii="Arial"/>
          <w:sz w:val="30"/>
          <w:szCs w:val="30"/>
        </w:rPr>
        <w:t>God would have us remember and call to mind the state where- into we are brought,—which is a state of righteousness; that we may bless him for that which in this world will issue in our righteousness, and in the world to come, eternal glory.</w:t>
      </w:r>
    </w:p>
    <w:p w14:paraId="0DF60B5C">
      <w:pPr>
        <w:spacing w:line="264" w:lineRule="auto"/>
        <w:rPr>
          <w:rFonts w:hint="eastAsia" w:ascii="Arial"/>
          <w:sz w:val="30"/>
          <w:szCs w:val="30"/>
        </w:rPr>
      </w:pPr>
    </w:p>
    <w:p w14:paraId="018881F2">
      <w:pPr>
        <w:spacing w:line="264" w:lineRule="auto"/>
        <w:rPr>
          <w:rFonts w:hint="eastAsia" w:ascii="Arial"/>
          <w:sz w:val="30"/>
          <w:szCs w:val="30"/>
        </w:rPr>
      </w:pPr>
      <w:r>
        <w:rPr>
          <w:rFonts w:hint="eastAsia" w:ascii="Arial"/>
          <w:sz w:val="30"/>
          <w:szCs w:val="30"/>
        </w:rPr>
        <w:t>上帝要我们记念并回想我们被带入的境地——那是一个公义的境地；好叫我们为那在这世上将成就我们公义的，并在来世将成就永恒荣耀的而称颂祂。</w:t>
      </w:r>
    </w:p>
    <w:p w14:paraId="705DDF41">
      <w:pPr>
        <w:spacing w:line="264" w:lineRule="auto"/>
        <w:rPr>
          <w:rFonts w:hint="eastAsia" w:ascii="Arial"/>
          <w:sz w:val="30"/>
          <w:szCs w:val="30"/>
        </w:rPr>
      </w:pPr>
    </w:p>
    <w:p w14:paraId="5BB645CB">
      <w:pPr>
        <w:spacing w:line="264" w:lineRule="auto"/>
        <w:rPr>
          <w:rFonts w:hint="eastAsia" w:ascii="Arial"/>
          <w:sz w:val="30"/>
          <w:szCs w:val="30"/>
        </w:rPr>
      </w:pPr>
      <w:r>
        <w:rPr>
          <w:rFonts w:hint="eastAsia" w:ascii="Arial"/>
          <w:sz w:val="30"/>
          <w:szCs w:val="30"/>
        </w:rPr>
        <w:t>These things we may call over for our faith to meditate upon.</w:t>
      </w:r>
    </w:p>
    <w:p w14:paraId="53B77808">
      <w:pPr>
        <w:spacing w:line="264" w:lineRule="auto"/>
        <w:rPr>
          <w:rFonts w:hint="eastAsia" w:ascii="Arial"/>
          <w:sz w:val="30"/>
          <w:szCs w:val="30"/>
        </w:rPr>
      </w:pPr>
    </w:p>
    <w:p w14:paraId="04D08A9F">
      <w:pPr>
        <w:spacing w:line="264" w:lineRule="auto"/>
        <w:rPr>
          <w:rFonts w:hint="eastAsia" w:ascii="Arial"/>
          <w:sz w:val="30"/>
          <w:szCs w:val="30"/>
        </w:rPr>
      </w:pPr>
      <w:r>
        <w:rPr>
          <w:rFonts w:hint="eastAsia" w:ascii="Arial"/>
          <w:sz w:val="30"/>
          <w:szCs w:val="30"/>
        </w:rPr>
        <w:t>这些事我们可以一一回顾，让我们的信心去默想。</w:t>
      </w:r>
    </w:p>
    <w:p w14:paraId="1D5B59A3">
      <w:pPr>
        <w:spacing w:line="264" w:lineRule="auto"/>
        <w:rPr>
          <w:rFonts w:hint="eastAsia" w:ascii="Arial"/>
          <w:sz w:val="30"/>
          <w:szCs w:val="30"/>
        </w:rPr>
      </w:pPr>
    </w:p>
    <w:p w14:paraId="21841CF4">
      <w:pPr>
        <w:spacing w:line="264" w:lineRule="auto"/>
        <w:rPr>
          <w:rFonts w:hint="eastAsia" w:ascii="Arial"/>
          <w:sz w:val="30"/>
          <w:szCs w:val="30"/>
        </w:rPr>
      </w:pPr>
      <w:r>
        <w:rPr>
          <w:rFonts w:hint="eastAsia" w:ascii="Arial"/>
          <w:sz w:val="30"/>
          <w:szCs w:val="30"/>
        </w:rPr>
        <w:t>Our minds are apt to be distracted; the ordinance is to fix them: and if we act faith in an especial manner in this ordinance, God will be glorified.</w:t>
      </w:r>
    </w:p>
    <w:p w14:paraId="7AEE3247">
      <w:pPr>
        <w:spacing w:line="264" w:lineRule="auto"/>
        <w:rPr>
          <w:rFonts w:hint="eastAsia" w:ascii="Arial"/>
          <w:sz w:val="30"/>
          <w:szCs w:val="30"/>
        </w:rPr>
      </w:pPr>
    </w:p>
    <w:p w14:paraId="4BD7BA10">
      <w:pPr>
        <w:spacing w:line="264" w:lineRule="auto"/>
        <w:rPr>
          <w:rFonts w:hint="eastAsia" w:ascii="Arial"/>
          <w:sz w:val="30"/>
          <w:szCs w:val="30"/>
        </w:rPr>
      </w:pPr>
      <w:r>
        <w:rPr>
          <w:rFonts w:hint="eastAsia" w:ascii="Arial"/>
          <w:sz w:val="30"/>
          <w:szCs w:val="30"/>
        </w:rPr>
        <w:t>我们的心思容易分神；这圣礼是要使它们专注：如果我们在这圣礼中以特殊的方式运用信心，上帝就必得荣耀。</w:t>
      </w:r>
    </w:p>
    <w:p w14:paraId="1CED25CE">
      <w:pPr>
        <w:spacing w:line="264" w:lineRule="auto"/>
        <w:rPr>
          <w:rFonts w:hint="eastAsia" w:ascii="Arial"/>
          <w:sz w:val="30"/>
          <w:szCs w:val="30"/>
        </w:rPr>
      </w:pPr>
    </w:p>
    <w:p w14:paraId="1DC760B3">
      <w:pPr>
        <w:spacing w:line="264" w:lineRule="auto"/>
        <w:rPr>
          <w:rFonts w:hint="eastAsia" w:ascii="Arial"/>
          <w:sz w:val="30"/>
          <w:szCs w:val="30"/>
        </w:rPr>
      </w:pPr>
      <w:r>
        <w:rPr>
          <w:rFonts w:hint="eastAsia" w:ascii="Arial"/>
          <w:sz w:val="30"/>
          <w:szCs w:val="30"/>
        </w:rPr>
        <w:t>DISCOURSE II</w:t>
      </w:r>
    </w:p>
    <w:p w14:paraId="2B235B82">
      <w:pPr>
        <w:spacing w:line="264" w:lineRule="auto"/>
        <w:rPr>
          <w:rFonts w:hint="eastAsia" w:ascii="Arial"/>
          <w:sz w:val="30"/>
          <w:szCs w:val="30"/>
        </w:rPr>
      </w:pPr>
    </w:p>
    <w:p w14:paraId="0D3D747E">
      <w:pPr>
        <w:spacing w:line="264" w:lineRule="auto"/>
        <w:rPr>
          <w:rFonts w:hint="eastAsia" w:ascii="Arial"/>
          <w:sz w:val="30"/>
          <w:szCs w:val="30"/>
        </w:rPr>
      </w:pPr>
      <w:r>
        <w:rPr>
          <w:rFonts w:hint="eastAsia" w:ascii="Arial"/>
          <w:sz w:val="30"/>
          <w:szCs w:val="30"/>
        </w:rPr>
        <w:t>讲道二</w:t>
      </w:r>
    </w:p>
    <w:p w14:paraId="41743F22">
      <w:pPr>
        <w:spacing w:line="264" w:lineRule="auto"/>
        <w:rPr>
          <w:rFonts w:hint="eastAsia" w:ascii="Arial"/>
          <w:sz w:val="30"/>
          <w:szCs w:val="30"/>
        </w:rPr>
      </w:pPr>
    </w:p>
    <w:p w14:paraId="2D671C00">
      <w:pPr>
        <w:spacing w:line="264" w:lineRule="auto"/>
        <w:rPr>
          <w:rFonts w:hint="eastAsia" w:ascii="Arial"/>
          <w:sz w:val="30"/>
          <w:szCs w:val="30"/>
        </w:rPr>
      </w:pPr>
      <w:r>
        <w:rPr>
          <w:rFonts w:hint="eastAsia" w:ascii="Arial"/>
          <w:sz w:val="30"/>
          <w:szCs w:val="30"/>
        </w:rPr>
        <w:t>"The cup of blessing which we bless, is it not the communion of the blood of Christ? The bread which we break, is it not the communion of the body of Christ?"—1 COR. 10:16.</w:t>
      </w:r>
    </w:p>
    <w:p w14:paraId="2348157C">
      <w:pPr>
        <w:spacing w:line="264" w:lineRule="auto"/>
        <w:rPr>
          <w:rFonts w:hint="eastAsia" w:ascii="Arial"/>
          <w:sz w:val="30"/>
          <w:szCs w:val="30"/>
        </w:rPr>
      </w:pPr>
    </w:p>
    <w:p w14:paraId="018FA622">
      <w:pPr>
        <w:spacing w:line="264" w:lineRule="auto"/>
        <w:rPr>
          <w:rFonts w:hint="eastAsia" w:ascii="Arial"/>
          <w:sz w:val="30"/>
          <w:szCs w:val="30"/>
        </w:rPr>
      </w:pPr>
      <w:r>
        <w:rPr>
          <w:rFonts w:hint="eastAsia" w:ascii="Arial"/>
          <w:sz w:val="30"/>
          <w:szCs w:val="30"/>
        </w:rPr>
        <w:t>“我们所祝福的杯，岂不是同领基督的血吗？我们所擘开的饼，岂不是同领基督的身体吗？”——哥林多前书 10:16。</w:t>
      </w:r>
    </w:p>
    <w:p w14:paraId="756EC07D">
      <w:pPr>
        <w:spacing w:line="264" w:lineRule="auto"/>
        <w:rPr>
          <w:rFonts w:hint="eastAsia" w:ascii="Arial"/>
          <w:sz w:val="30"/>
          <w:szCs w:val="30"/>
        </w:rPr>
      </w:pPr>
    </w:p>
    <w:p w14:paraId="593334BD">
      <w:pPr>
        <w:spacing w:line="264" w:lineRule="auto"/>
        <w:rPr>
          <w:rFonts w:hint="eastAsia" w:ascii="Arial"/>
          <w:sz w:val="30"/>
          <w:szCs w:val="30"/>
        </w:rPr>
      </w:pPr>
      <w:r>
        <w:rPr>
          <w:rFonts w:hint="eastAsia" w:ascii="Arial"/>
          <w:sz w:val="30"/>
          <w:szCs w:val="30"/>
        </w:rPr>
        <w:t>THERE is, in the ordinance of the Lord's supper, an especial and peculiar communion with Christ, in his body and blood, to be obtained.</w:t>
      </w:r>
    </w:p>
    <w:p w14:paraId="4041928B">
      <w:pPr>
        <w:spacing w:line="264" w:lineRule="auto"/>
        <w:rPr>
          <w:rFonts w:hint="eastAsia" w:ascii="Arial"/>
          <w:sz w:val="30"/>
          <w:szCs w:val="30"/>
        </w:rPr>
      </w:pPr>
    </w:p>
    <w:p w14:paraId="591F59AF">
      <w:pPr>
        <w:spacing w:line="264" w:lineRule="auto"/>
        <w:rPr>
          <w:rFonts w:hint="eastAsia" w:ascii="Arial"/>
          <w:sz w:val="30"/>
          <w:szCs w:val="30"/>
        </w:rPr>
      </w:pPr>
      <w:r>
        <w:rPr>
          <w:rFonts w:hint="eastAsia" w:ascii="Arial"/>
          <w:sz w:val="30"/>
          <w:szCs w:val="30"/>
        </w:rPr>
        <w:t>在主的晚餐这圣礼中，可以获得一种与基督，在祂的身体和宝血里，特别而独特的交通。</w:t>
      </w:r>
    </w:p>
    <w:p w14:paraId="2FFA83CC">
      <w:pPr>
        <w:spacing w:line="264" w:lineRule="auto"/>
        <w:rPr>
          <w:rFonts w:hint="eastAsia" w:ascii="Arial"/>
          <w:sz w:val="30"/>
          <w:szCs w:val="30"/>
        </w:rPr>
      </w:pPr>
    </w:p>
    <w:p w14:paraId="7B2CCFAD">
      <w:pPr>
        <w:spacing w:line="264" w:lineRule="auto"/>
        <w:rPr>
          <w:rFonts w:hint="eastAsia" w:ascii="Arial"/>
          <w:sz w:val="30"/>
          <w:szCs w:val="30"/>
        </w:rPr>
      </w:pPr>
      <w:r>
        <w:rPr>
          <w:rFonts w:hint="eastAsia" w:ascii="Arial"/>
          <w:sz w:val="30"/>
          <w:szCs w:val="30"/>
        </w:rPr>
        <w:t>One reason why we so little value the ordinance, and profit so little by it, maybe, because we understand so little of the nature of that special communion with Christ which we have therein.</w:t>
      </w:r>
    </w:p>
    <w:p w14:paraId="79994380">
      <w:pPr>
        <w:spacing w:line="264" w:lineRule="auto"/>
        <w:rPr>
          <w:rFonts w:hint="eastAsia" w:ascii="Arial"/>
          <w:sz w:val="30"/>
          <w:szCs w:val="30"/>
        </w:rPr>
      </w:pPr>
    </w:p>
    <w:p w14:paraId="239EA399">
      <w:pPr>
        <w:spacing w:line="264" w:lineRule="auto"/>
        <w:rPr>
          <w:rFonts w:hint="eastAsia" w:ascii="Arial"/>
          <w:sz w:val="30"/>
          <w:szCs w:val="30"/>
        </w:rPr>
      </w:pPr>
      <w:r>
        <w:rPr>
          <w:rFonts w:hint="eastAsia" w:ascii="Arial"/>
          <w:sz w:val="30"/>
          <w:szCs w:val="30"/>
        </w:rPr>
        <w:t>我们之所以如此轻视这圣礼，并从中获益甚少，一个原因可能是，我们对其中与基督的那种特殊交通的本质了解太少。</w:t>
      </w:r>
    </w:p>
    <w:p w14:paraId="342BAB56">
      <w:pPr>
        <w:spacing w:line="264" w:lineRule="auto"/>
        <w:rPr>
          <w:rFonts w:hint="eastAsia" w:ascii="Arial"/>
          <w:sz w:val="30"/>
          <w:szCs w:val="30"/>
        </w:rPr>
      </w:pPr>
    </w:p>
    <w:p w14:paraId="0EBC9BAB">
      <w:pPr>
        <w:spacing w:line="264" w:lineRule="auto"/>
        <w:rPr>
          <w:rFonts w:hint="eastAsia" w:ascii="Arial"/>
          <w:sz w:val="30"/>
          <w:szCs w:val="30"/>
        </w:rPr>
      </w:pPr>
      <w:r>
        <w:rPr>
          <w:rFonts w:hint="eastAsia" w:ascii="Arial"/>
          <w:sz w:val="30"/>
          <w:szCs w:val="30"/>
        </w:rPr>
        <w:t>We have this special communion upon the account of the special object that faith is exercised upon in this ordinance, and the special acts that it puts forth in reference to that or those objects: for the acts follow the special nature of their objects.</w:t>
      </w:r>
    </w:p>
    <w:p w14:paraId="46232587">
      <w:pPr>
        <w:spacing w:line="264" w:lineRule="auto"/>
        <w:rPr>
          <w:rFonts w:hint="eastAsia" w:ascii="Arial"/>
          <w:sz w:val="30"/>
          <w:szCs w:val="30"/>
        </w:rPr>
      </w:pPr>
    </w:p>
    <w:p w14:paraId="779F5540">
      <w:pPr>
        <w:spacing w:line="264" w:lineRule="auto"/>
        <w:rPr>
          <w:rFonts w:hint="eastAsia" w:ascii="Arial"/>
          <w:sz w:val="30"/>
          <w:szCs w:val="30"/>
        </w:rPr>
      </w:pPr>
      <w:r>
        <w:rPr>
          <w:rFonts w:hint="eastAsia" w:ascii="Arial"/>
          <w:sz w:val="30"/>
          <w:szCs w:val="30"/>
        </w:rPr>
        <w:t>我们之所以有这种特殊的交通，是因为信心在这圣礼中所运用的特殊对象，以及信心针对那（些）对象所发出的特殊行动：因为行动是跟随其对象的特殊性质的。</w:t>
      </w:r>
    </w:p>
    <w:p w14:paraId="47DCD0AD">
      <w:pPr>
        <w:spacing w:line="264" w:lineRule="auto"/>
        <w:rPr>
          <w:rFonts w:hint="eastAsia" w:ascii="Arial"/>
          <w:sz w:val="30"/>
          <w:szCs w:val="30"/>
        </w:rPr>
      </w:pPr>
    </w:p>
    <w:p w14:paraId="267F62C9">
      <w:pPr>
        <w:spacing w:line="264" w:lineRule="auto"/>
        <w:rPr>
          <w:rFonts w:hint="eastAsia" w:ascii="Arial"/>
          <w:sz w:val="30"/>
          <w:szCs w:val="30"/>
        </w:rPr>
      </w:pPr>
      <w:r>
        <w:rPr>
          <w:rFonts w:hint="eastAsia" w:ascii="Arial"/>
          <w:sz w:val="30"/>
          <w:szCs w:val="30"/>
        </w:rPr>
        <w:t>Now,—</w:t>
      </w:r>
    </w:p>
    <w:p w14:paraId="7B1BB5D3">
      <w:pPr>
        <w:spacing w:line="264" w:lineRule="auto"/>
        <w:rPr>
          <w:rFonts w:hint="eastAsia" w:ascii="Arial"/>
          <w:sz w:val="30"/>
          <w:szCs w:val="30"/>
        </w:rPr>
      </w:pPr>
    </w:p>
    <w:p w14:paraId="17E8017B">
      <w:pPr>
        <w:spacing w:line="264" w:lineRule="auto"/>
        <w:rPr>
          <w:rFonts w:hint="eastAsia" w:ascii="Arial"/>
          <w:sz w:val="30"/>
          <w:szCs w:val="30"/>
        </w:rPr>
      </w:pPr>
      <w:r>
        <w:rPr>
          <w:rFonts w:hint="eastAsia" w:ascii="Arial"/>
          <w:sz w:val="30"/>
          <w:szCs w:val="30"/>
        </w:rPr>
        <w:t>现在，——</w:t>
      </w:r>
    </w:p>
    <w:p w14:paraId="51F081C1">
      <w:pPr>
        <w:spacing w:line="264" w:lineRule="auto"/>
        <w:rPr>
          <w:rFonts w:hint="eastAsia" w:ascii="Arial"/>
          <w:sz w:val="30"/>
          <w:szCs w:val="30"/>
        </w:rPr>
      </w:pPr>
    </w:p>
    <w:p w14:paraId="1F714E99">
      <w:pPr>
        <w:spacing w:line="264" w:lineRule="auto"/>
        <w:rPr>
          <w:rFonts w:hint="eastAsia" w:ascii="Arial"/>
          <w:sz w:val="30"/>
          <w:szCs w:val="30"/>
        </w:rPr>
      </w:pPr>
      <w:r>
        <w:rPr>
          <w:rFonts w:hint="eastAsia" w:ascii="Arial"/>
          <w:sz w:val="30"/>
          <w:szCs w:val="30"/>
        </w:rPr>
        <w:t>The special object of faith, as acted in this ordinance, is not the object of faith, as faith; that is, the most general object of it, which is the divine veracity: "He that hath received his testimony, hath set to his seal that God is true," John 3:33.</w:t>
      </w:r>
    </w:p>
    <w:p w14:paraId="07003B3C">
      <w:pPr>
        <w:spacing w:line="264" w:lineRule="auto"/>
        <w:rPr>
          <w:rFonts w:hint="eastAsia" w:ascii="Arial"/>
          <w:sz w:val="30"/>
          <w:szCs w:val="30"/>
        </w:rPr>
      </w:pPr>
    </w:p>
    <w:p w14:paraId="15D51A76">
      <w:pPr>
        <w:spacing w:line="264" w:lineRule="auto"/>
        <w:rPr>
          <w:rFonts w:hint="eastAsia" w:ascii="Arial"/>
          <w:sz w:val="30"/>
          <w:szCs w:val="30"/>
        </w:rPr>
      </w:pPr>
      <w:r>
        <w:rPr>
          <w:rFonts w:hint="eastAsia" w:ascii="Arial"/>
          <w:sz w:val="30"/>
          <w:szCs w:val="30"/>
        </w:rPr>
        <w:t>在这圣礼中运作的信心的特殊对象，并非作为信心本身的信心对象；也就是说，并非其最普遍的对象，即神圣的信实：“那领受祂见证的，就印上印，证明上帝是真的，”约翰福音 3:33。</w:t>
      </w:r>
    </w:p>
    <w:p w14:paraId="2C26B77E">
      <w:pPr>
        <w:spacing w:line="264" w:lineRule="auto"/>
        <w:rPr>
          <w:rFonts w:hint="eastAsia" w:ascii="Arial"/>
          <w:sz w:val="30"/>
          <w:szCs w:val="30"/>
        </w:rPr>
      </w:pPr>
    </w:p>
    <w:p w14:paraId="04A4905C">
      <w:pPr>
        <w:spacing w:line="264" w:lineRule="auto"/>
        <w:rPr>
          <w:rFonts w:hint="eastAsia" w:ascii="Arial"/>
          <w:sz w:val="30"/>
          <w:szCs w:val="30"/>
        </w:rPr>
      </w:pPr>
      <w:r>
        <w:rPr>
          <w:rFonts w:hint="eastAsia" w:ascii="Arial"/>
          <w:sz w:val="30"/>
          <w:szCs w:val="30"/>
        </w:rPr>
        <w:t>The divine veracity, or the truth of God, that is the formal object of faith, as faith; and makes our faith to be divine faith.</w:t>
      </w:r>
    </w:p>
    <w:p w14:paraId="69946C72">
      <w:pPr>
        <w:spacing w:line="264" w:lineRule="auto"/>
        <w:rPr>
          <w:rFonts w:hint="eastAsia" w:ascii="Arial"/>
          <w:sz w:val="30"/>
          <w:szCs w:val="30"/>
        </w:rPr>
      </w:pPr>
    </w:p>
    <w:p w14:paraId="658F80C6">
      <w:pPr>
        <w:spacing w:line="264" w:lineRule="auto"/>
        <w:rPr>
          <w:rFonts w:hint="eastAsia" w:ascii="Arial"/>
          <w:sz w:val="30"/>
          <w:szCs w:val="30"/>
        </w:rPr>
      </w:pPr>
      <w:r>
        <w:rPr>
          <w:rFonts w:hint="eastAsia" w:ascii="Arial"/>
          <w:sz w:val="30"/>
          <w:szCs w:val="30"/>
        </w:rPr>
        <w:t>神圣的信实，或上帝的真理，那是作为信心的信心的形式对象；并使我们的信心成为神圣的信心。</w:t>
      </w:r>
    </w:p>
    <w:p w14:paraId="60BDD77E">
      <w:pPr>
        <w:spacing w:line="264" w:lineRule="auto"/>
        <w:rPr>
          <w:rFonts w:hint="eastAsia" w:ascii="Arial"/>
          <w:sz w:val="30"/>
          <w:szCs w:val="30"/>
        </w:rPr>
      </w:pPr>
    </w:p>
    <w:p w14:paraId="4CF671DB">
      <w:pPr>
        <w:spacing w:line="264" w:lineRule="auto"/>
        <w:rPr>
          <w:rFonts w:hint="eastAsia" w:ascii="Arial"/>
          <w:sz w:val="30"/>
          <w:szCs w:val="30"/>
        </w:rPr>
      </w:pPr>
      <w:r>
        <w:rPr>
          <w:rFonts w:hint="eastAsia" w:ascii="Arial"/>
          <w:sz w:val="30"/>
          <w:szCs w:val="30"/>
        </w:rPr>
        <w:t>But now this is not the special object of faith in this ordinance, but something that doth suppose that.</w:t>
      </w:r>
    </w:p>
    <w:p w14:paraId="6024D1E4">
      <w:pPr>
        <w:spacing w:line="264" w:lineRule="auto"/>
        <w:rPr>
          <w:rFonts w:hint="eastAsia" w:ascii="Arial"/>
          <w:sz w:val="30"/>
          <w:szCs w:val="30"/>
        </w:rPr>
      </w:pPr>
    </w:p>
    <w:p w14:paraId="2CFB3510">
      <w:pPr>
        <w:spacing w:line="264" w:lineRule="auto"/>
        <w:rPr>
          <w:rFonts w:hint="eastAsia" w:ascii="Arial"/>
          <w:sz w:val="30"/>
          <w:szCs w:val="30"/>
        </w:rPr>
      </w:pPr>
      <w:r>
        <w:rPr>
          <w:rFonts w:hint="eastAsia" w:ascii="Arial"/>
          <w:sz w:val="30"/>
          <w:szCs w:val="30"/>
        </w:rPr>
        <w:t>但现在，这并非这圣礼中信心的特殊对象，而是某种预设了那信实的东西。</w:t>
      </w:r>
    </w:p>
    <w:p w14:paraId="10C072B2">
      <w:pPr>
        <w:spacing w:line="264" w:lineRule="auto"/>
        <w:rPr>
          <w:rFonts w:hint="eastAsia" w:ascii="Arial"/>
          <w:sz w:val="30"/>
          <w:szCs w:val="30"/>
        </w:rPr>
      </w:pPr>
    </w:p>
    <w:p w14:paraId="46BEA9F7">
      <w:pPr>
        <w:spacing w:line="264" w:lineRule="auto"/>
        <w:rPr>
          <w:rFonts w:hint="eastAsia" w:ascii="Arial"/>
          <w:sz w:val="30"/>
          <w:szCs w:val="30"/>
        </w:rPr>
      </w:pPr>
      <w:r>
        <w:rPr>
          <w:rFonts w:hint="eastAsia" w:ascii="Arial"/>
          <w:sz w:val="30"/>
          <w:szCs w:val="30"/>
        </w:rPr>
        <w:t>The special object of faith, as justifying, is not the special object of faith in this ordinance.</w:t>
      </w:r>
    </w:p>
    <w:p w14:paraId="664BF8D9">
      <w:pPr>
        <w:spacing w:line="264" w:lineRule="auto"/>
        <w:rPr>
          <w:rFonts w:hint="eastAsia" w:ascii="Arial"/>
          <w:sz w:val="30"/>
          <w:szCs w:val="30"/>
        </w:rPr>
      </w:pPr>
    </w:p>
    <w:p w14:paraId="69FA2E78">
      <w:pPr>
        <w:spacing w:line="264" w:lineRule="auto"/>
        <w:rPr>
          <w:rFonts w:hint="eastAsia" w:ascii="Arial"/>
          <w:sz w:val="30"/>
          <w:szCs w:val="30"/>
        </w:rPr>
      </w:pPr>
      <w:r>
        <w:rPr>
          <w:rFonts w:hint="eastAsia" w:ascii="Arial"/>
          <w:sz w:val="30"/>
          <w:szCs w:val="30"/>
        </w:rPr>
        <w:t>作为称义之信心的特殊对象，并非这圣礼中信心的特殊对象。</w:t>
      </w:r>
    </w:p>
    <w:p w14:paraId="71FF7B57">
      <w:pPr>
        <w:spacing w:line="264" w:lineRule="auto"/>
        <w:rPr>
          <w:rFonts w:hint="eastAsia" w:ascii="Arial"/>
          <w:sz w:val="30"/>
          <w:szCs w:val="30"/>
        </w:rPr>
      </w:pPr>
    </w:p>
    <w:p w14:paraId="457B433C">
      <w:pPr>
        <w:spacing w:line="264" w:lineRule="auto"/>
        <w:rPr>
          <w:rFonts w:hint="eastAsia" w:ascii="Arial"/>
          <w:sz w:val="30"/>
          <w:szCs w:val="30"/>
        </w:rPr>
      </w:pPr>
      <w:r>
        <w:rPr>
          <w:rFonts w:hint="eastAsia" w:ascii="Arial"/>
          <w:sz w:val="30"/>
          <w:szCs w:val="30"/>
        </w:rPr>
        <w:t>The special object of faith, as justifying, is the promise, and Christ in the promise, in general, as "the Saviour of sinners:" so when the apostle called men "to repent and believe," he tells them, "The promise is unto you," Acts 2:39.</w:t>
      </w:r>
    </w:p>
    <w:p w14:paraId="6A429048">
      <w:pPr>
        <w:spacing w:line="264" w:lineRule="auto"/>
        <w:rPr>
          <w:rFonts w:hint="eastAsia" w:ascii="Arial"/>
          <w:sz w:val="30"/>
          <w:szCs w:val="30"/>
        </w:rPr>
      </w:pPr>
    </w:p>
    <w:p w14:paraId="5440BE56">
      <w:pPr>
        <w:spacing w:line="264" w:lineRule="auto"/>
        <w:rPr>
          <w:rFonts w:hint="eastAsia" w:ascii="Arial"/>
          <w:sz w:val="30"/>
          <w:szCs w:val="30"/>
        </w:rPr>
      </w:pPr>
      <w:r>
        <w:rPr>
          <w:rFonts w:hint="eastAsia" w:ascii="Arial"/>
          <w:sz w:val="30"/>
          <w:szCs w:val="30"/>
        </w:rPr>
        <w:t>作为称义之信心的特殊对象，一般而言是应许，以及应许中的基督，作为“罪人的救主”：因此，当使徒呼召人“悔改并相信”时，他告诉他们，“这应许是给你们的，”使徒行传 2:39。</w:t>
      </w:r>
    </w:p>
    <w:p w14:paraId="56849B1A">
      <w:pPr>
        <w:spacing w:line="264" w:lineRule="auto"/>
        <w:rPr>
          <w:rFonts w:hint="eastAsia" w:ascii="Arial"/>
          <w:sz w:val="30"/>
          <w:szCs w:val="30"/>
        </w:rPr>
      </w:pPr>
    </w:p>
    <w:p w14:paraId="0D066DD5">
      <w:pPr>
        <w:spacing w:line="264" w:lineRule="auto"/>
        <w:rPr>
          <w:rFonts w:hint="eastAsia" w:ascii="Arial"/>
          <w:sz w:val="30"/>
          <w:szCs w:val="30"/>
        </w:rPr>
      </w:pPr>
      <w:r>
        <w:rPr>
          <w:rFonts w:hint="eastAsia" w:ascii="Arial"/>
          <w:sz w:val="30"/>
          <w:szCs w:val="30"/>
        </w:rPr>
        <w:t>And I suppose I need not insist upon the proof of this, that the promise, and Christ in the promise as Saviour and Redeemer, is the object of faith, as it is justifying.</w:t>
      </w:r>
    </w:p>
    <w:p w14:paraId="17EC8E2B">
      <w:pPr>
        <w:spacing w:line="264" w:lineRule="auto"/>
        <w:rPr>
          <w:rFonts w:hint="eastAsia" w:ascii="Arial"/>
          <w:sz w:val="30"/>
          <w:szCs w:val="30"/>
        </w:rPr>
      </w:pPr>
    </w:p>
    <w:p w14:paraId="5300B83B">
      <w:pPr>
        <w:spacing w:line="264" w:lineRule="auto"/>
        <w:rPr>
          <w:rFonts w:hint="eastAsia" w:ascii="Arial"/>
          <w:sz w:val="30"/>
          <w:szCs w:val="30"/>
        </w:rPr>
      </w:pPr>
      <w:r>
        <w:rPr>
          <w:rFonts w:hint="eastAsia" w:ascii="Arial"/>
          <w:sz w:val="30"/>
          <w:szCs w:val="30"/>
        </w:rPr>
        <w:t>我想我无需赘述证明这一点，即应许，以及应许中作为救主和救赎主的基督，是作为称义之信心的对象。</w:t>
      </w:r>
    </w:p>
    <w:p w14:paraId="0951EE91">
      <w:pPr>
        <w:spacing w:line="264" w:lineRule="auto"/>
        <w:rPr>
          <w:rFonts w:hint="eastAsia" w:ascii="Arial"/>
          <w:sz w:val="30"/>
          <w:szCs w:val="30"/>
        </w:rPr>
      </w:pPr>
    </w:p>
    <w:p w14:paraId="1EADCE0E">
      <w:pPr>
        <w:spacing w:line="264" w:lineRule="auto"/>
        <w:rPr>
          <w:rFonts w:hint="eastAsia" w:ascii="Arial"/>
          <w:sz w:val="30"/>
          <w:szCs w:val="30"/>
        </w:rPr>
      </w:pPr>
      <w:r>
        <w:rPr>
          <w:rFonts w:hint="eastAsia" w:ascii="Arial"/>
          <w:sz w:val="30"/>
          <w:szCs w:val="30"/>
        </w:rPr>
        <w:t>But this also is supposed in the actings of faith in this ordinance; which is peculiar, and gives us peculiar communion with Christ.</w:t>
      </w:r>
    </w:p>
    <w:p w14:paraId="40FAA416">
      <w:pPr>
        <w:spacing w:line="264" w:lineRule="auto"/>
        <w:rPr>
          <w:rFonts w:hint="eastAsia" w:ascii="Arial"/>
          <w:sz w:val="30"/>
          <w:szCs w:val="30"/>
        </w:rPr>
      </w:pPr>
    </w:p>
    <w:p w14:paraId="158AF1C6">
      <w:pPr>
        <w:spacing w:line="264" w:lineRule="auto"/>
        <w:rPr>
          <w:rFonts w:hint="eastAsia" w:ascii="Arial"/>
          <w:sz w:val="30"/>
          <w:szCs w:val="30"/>
        </w:rPr>
      </w:pPr>
      <w:r>
        <w:rPr>
          <w:rFonts w:hint="eastAsia" w:ascii="Arial"/>
          <w:sz w:val="30"/>
          <w:szCs w:val="30"/>
        </w:rPr>
        <w:t>但这也预设在这圣礼中信心的运作中；这运作是独特的，并赐予我们与基督独特的交通。</w:t>
      </w:r>
    </w:p>
    <w:p w14:paraId="75CF833F">
      <w:pPr>
        <w:spacing w:line="264" w:lineRule="auto"/>
        <w:rPr>
          <w:rFonts w:hint="eastAsia" w:ascii="Arial"/>
          <w:sz w:val="30"/>
          <w:szCs w:val="30"/>
        </w:rPr>
      </w:pPr>
    </w:p>
    <w:p w14:paraId="4FF0AC56">
      <w:pPr>
        <w:spacing w:line="264" w:lineRule="auto"/>
        <w:rPr>
          <w:rFonts w:hint="eastAsia" w:ascii="Arial"/>
          <w:sz w:val="30"/>
          <w:szCs w:val="30"/>
        </w:rPr>
      </w:pPr>
      <w:r>
        <w:rPr>
          <w:rFonts w:hint="eastAsia" w:ascii="Arial"/>
          <w:sz w:val="30"/>
          <w:szCs w:val="30"/>
        </w:rPr>
        <w:t>Therefore,—</w:t>
      </w:r>
    </w:p>
    <w:p w14:paraId="61A114E9">
      <w:pPr>
        <w:spacing w:line="264" w:lineRule="auto"/>
        <w:rPr>
          <w:rFonts w:hint="eastAsia" w:ascii="Arial"/>
          <w:sz w:val="30"/>
          <w:szCs w:val="30"/>
        </w:rPr>
      </w:pPr>
    </w:p>
    <w:p w14:paraId="31E975EB">
      <w:pPr>
        <w:spacing w:line="264" w:lineRule="auto"/>
        <w:rPr>
          <w:rFonts w:hint="eastAsia" w:ascii="Arial"/>
          <w:sz w:val="30"/>
          <w:szCs w:val="30"/>
        </w:rPr>
      </w:pPr>
      <w:r>
        <w:rPr>
          <w:rFonts w:hint="eastAsia" w:ascii="Arial"/>
          <w:sz w:val="30"/>
          <w:szCs w:val="30"/>
        </w:rPr>
        <w:t>因此，——</w:t>
      </w:r>
    </w:p>
    <w:p w14:paraId="3B8AAE4A">
      <w:pPr>
        <w:spacing w:line="264" w:lineRule="auto"/>
        <w:rPr>
          <w:rFonts w:hint="eastAsia" w:ascii="Arial"/>
          <w:sz w:val="30"/>
          <w:szCs w:val="30"/>
        </w:rPr>
      </w:pPr>
    </w:p>
    <w:p w14:paraId="74CED80C">
      <w:pPr>
        <w:spacing w:line="264" w:lineRule="auto"/>
        <w:rPr>
          <w:rFonts w:hint="eastAsia" w:ascii="Arial"/>
          <w:sz w:val="30"/>
          <w:szCs w:val="30"/>
        </w:rPr>
      </w:pPr>
      <w:r>
        <w:rPr>
          <w:rFonts w:hint="eastAsia" w:ascii="Arial"/>
          <w:sz w:val="30"/>
          <w:szCs w:val="30"/>
        </w:rPr>
        <w:t>The special and peculiar object of faith, the immediate object of it in this ordinance, in its largest extent is,—</w:t>
      </w:r>
    </w:p>
    <w:p w14:paraId="432CFF90">
      <w:pPr>
        <w:spacing w:line="264" w:lineRule="auto"/>
        <w:rPr>
          <w:rFonts w:hint="eastAsia" w:ascii="Arial"/>
          <w:sz w:val="30"/>
          <w:szCs w:val="30"/>
        </w:rPr>
      </w:pPr>
    </w:p>
    <w:p w14:paraId="3D5CB85B">
      <w:pPr>
        <w:spacing w:line="264" w:lineRule="auto"/>
        <w:rPr>
          <w:rFonts w:hint="eastAsia" w:ascii="Arial"/>
          <w:sz w:val="30"/>
          <w:szCs w:val="30"/>
        </w:rPr>
      </w:pPr>
      <w:r>
        <w:rPr>
          <w:rFonts w:hint="eastAsia" w:ascii="Arial"/>
          <w:sz w:val="30"/>
          <w:szCs w:val="30"/>
        </w:rPr>
        <w:t>在这圣礼中，信心特殊而独特、最直接的对象，在其最广的范围内是，——</w:t>
      </w:r>
    </w:p>
    <w:p w14:paraId="54B0E1E0">
      <w:pPr>
        <w:spacing w:line="264" w:lineRule="auto"/>
        <w:rPr>
          <w:rFonts w:hint="eastAsia" w:ascii="Arial"/>
          <w:sz w:val="30"/>
          <w:szCs w:val="30"/>
        </w:rPr>
      </w:pPr>
    </w:p>
    <w:p w14:paraId="6E289B73">
      <w:pPr>
        <w:spacing w:line="264" w:lineRule="auto"/>
        <w:rPr>
          <w:rFonts w:hint="eastAsia" w:ascii="Arial"/>
          <w:sz w:val="30"/>
          <w:szCs w:val="30"/>
        </w:rPr>
      </w:pPr>
      <w:r>
        <w:rPr>
          <w:rFonts w:hint="eastAsia" w:ascii="Arial"/>
          <w:sz w:val="30"/>
          <w:szCs w:val="30"/>
        </w:rPr>
        <w:t>(1.) The human nature of Christ, as the subject wherein mediation and redemption was wrought.</w:t>
      </w:r>
    </w:p>
    <w:p w14:paraId="7000B2C4">
      <w:pPr>
        <w:spacing w:line="264" w:lineRule="auto"/>
        <w:rPr>
          <w:rFonts w:hint="eastAsia" w:ascii="Arial"/>
          <w:sz w:val="30"/>
          <w:szCs w:val="30"/>
        </w:rPr>
      </w:pPr>
    </w:p>
    <w:p w14:paraId="3F3DC42C">
      <w:pPr>
        <w:spacing w:line="264" w:lineRule="auto"/>
        <w:rPr>
          <w:rFonts w:hint="eastAsia" w:ascii="Arial"/>
          <w:sz w:val="30"/>
          <w:szCs w:val="30"/>
        </w:rPr>
      </w:pPr>
      <w:r>
        <w:rPr>
          <w:rFonts w:hint="eastAsia" w:ascii="Arial"/>
          <w:sz w:val="30"/>
          <w:szCs w:val="30"/>
        </w:rPr>
        <w:t>(1.) 基督的人性，作为中保和救赎工作成就的主体。</w:t>
      </w:r>
    </w:p>
    <w:p w14:paraId="3E6ACAA5">
      <w:pPr>
        <w:spacing w:line="264" w:lineRule="auto"/>
        <w:rPr>
          <w:rFonts w:hint="eastAsia" w:ascii="Arial"/>
          <w:sz w:val="30"/>
          <w:szCs w:val="30"/>
        </w:rPr>
      </w:pPr>
    </w:p>
    <w:p w14:paraId="56FCB132">
      <w:pPr>
        <w:spacing w:line="264" w:lineRule="auto"/>
        <w:rPr>
          <w:rFonts w:hint="eastAsia" w:ascii="Arial"/>
          <w:sz w:val="30"/>
          <w:szCs w:val="30"/>
        </w:rPr>
      </w:pPr>
      <w:r>
        <w:rPr>
          <w:rFonts w:hint="eastAsia" w:ascii="Arial"/>
          <w:sz w:val="30"/>
          <w:szCs w:val="30"/>
        </w:rPr>
        <w:t>Christ is considered to come as a sacrifice; that is laid down as the foundation of it, Ps. 40:6; Heb. 10:5, "A body hast thou prepared me;" which is synecdochically taken for the whole human nature.</w:t>
      </w:r>
    </w:p>
    <w:p w14:paraId="31E34B54">
      <w:pPr>
        <w:spacing w:line="264" w:lineRule="auto"/>
        <w:rPr>
          <w:rFonts w:hint="eastAsia" w:ascii="Arial"/>
          <w:sz w:val="30"/>
          <w:szCs w:val="30"/>
        </w:rPr>
      </w:pPr>
    </w:p>
    <w:p w14:paraId="22024810">
      <w:pPr>
        <w:spacing w:line="264" w:lineRule="auto"/>
        <w:rPr>
          <w:rFonts w:hint="eastAsia" w:ascii="Arial"/>
          <w:sz w:val="30"/>
          <w:szCs w:val="30"/>
        </w:rPr>
      </w:pPr>
      <w:r>
        <w:rPr>
          <w:rFonts w:hint="eastAsia" w:ascii="Arial"/>
          <w:sz w:val="30"/>
          <w:szCs w:val="30"/>
        </w:rPr>
        <w:t>基督被视为作为祭物而来；这被奠定为其基础，诗篇 40:6；希伯来书 10:5，“你曾给我预备了身体；”这是一种提喻（synecdoche），代表整个人性。</w:t>
      </w:r>
    </w:p>
    <w:p w14:paraId="0D855F22">
      <w:pPr>
        <w:spacing w:line="264" w:lineRule="auto"/>
        <w:rPr>
          <w:rFonts w:hint="eastAsia" w:ascii="Arial"/>
          <w:sz w:val="30"/>
          <w:szCs w:val="30"/>
        </w:rPr>
      </w:pPr>
    </w:p>
    <w:p w14:paraId="0130A28A">
      <w:pPr>
        <w:spacing w:line="264" w:lineRule="auto"/>
        <w:rPr>
          <w:rFonts w:hint="eastAsia" w:ascii="Arial"/>
          <w:sz w:val="30"/>
          <w:szCs w:val="30"/>
        </w:rPr>
      </w:pPr>
      <w:r>
        <w:rPr>
          <w:rFonts w:hint="eastAsia" w:ascii="Arial"/>
          <w:sz w:val="30"/>
          <w:szCs w:val="30"/>
        </w:rPr>
        <w:t>Faith, when it would lead itself unto the sacrifice of Christ, which is here represented, doth in an especial manner consider the human nature of Christ; that God prepared him a body for that end.</w:t>
      </w:r>
    </w:p>
    <w:p w14:paraId="5B91E8EB">
      <w:pPr>
        <w:spacing w:line="264" w:lineRule="auto"/>
        <w:rPr>
          <w:rFonts w:hint="eastAsia" w:ascii="Arial"/>
          <w:sz w:val="30"/>
          <w:szCs w:val="30"/>
        </w:rPr>
      </w:pPr>
    </w:p>
    <w:p w14:paraId="097E0D80">
      <w:pPr>
        <w:spacing w:line="264" w:lineRule="auto"/>
        <w:rPr>
          <w:rFonts w:hint="eastAsia" w:ascii="Arial"/>
          <w:sz w:val="30"/>
          <w:szCs w:val="30"/>
        </w:rPr>
      </w:pPr>
      <w:r>
        <w:rPr>
          <w:rFonts w:hint="eastAsia" w:ascii="Arial"/>
          <w:sz w:val="30"/>
          <w:szCs w:val="30"/>
        </w:rPr>
        <w:t>信心，当它要引导自己归向在此所表征的基督的献祭时，会以一种特殊的方式思想基督的人性；即上帝为此目的为祂预备了一个身体。</w:t>
      </w:r>
    </w:p>
    <w:p w14:paraId="76566346">
      <w:pPr>
        <w:spacing w:line="264" w:lineRule="auto"/>
        <w:rPr>
          <w:rFonts w:hint="eastAsia" w:ascii="Arial"/>
          <w:sz w:val="30"/>
          <w:szCs w:val="30"/>
        </w:rPr>
      </w:pPr>
    </w:p>
    <w:p w14:paraId="30A9F64B">
      <w:pPr>
        <w:spacing w:line="264" w:lineRule="auto"/>
        <w:rPr>
          <w:rFonts w:hint="eastAsia" w:ascii="Arial"/>
          <w:sz w:val="30"/>
          <w:szCs w:val="30"/>
        </w:rPr>
      </w:pPr>
      <w:r>
        <w:rPr>
          <w:rFonts w:hint="eastAsia" w:ascii="Arial"/>
          <w:sz w:val="30"/>
          <w:szCs w:val="30"/>
        </w:rPr>
        <w:t>This we are to have peculiar regard unto when we come to the administration or participation of this ordinance.</w:t>
      </w:r>
    </w:p>
    <w:p w14:paraId="1E5947FA">
      <w:pPr>
        <w:spacing w:line="264" w:lineRule="auto"/>
        <w:rPr>
          <w:rFonts w:hint="eastAsia" w:ascii="Arial"/>
          <w:sz w:val="30"/>
          <w:szCs w:val="30"/>
        </w:rPr>
      </w:pPr>
    </w:p>
    <w:p w14:paraId="69F35D24">
      <w:pPr>
        <w:spacing w:line="264" w:lineRule="auto"/>
        <w:rPr>
          <w:rFonts w:hint="eastAsia" w:ascii="Arial"/>
          <w:sz w:val="30"/>
          <w:szCs w:val="30"/>
        </w:rPr>
      </w:pPr>
      <w:r>
        <w:rPr>
          <w:rFonts w:hint="eastAsia" w:ascii="Arial"/>
          <w:sz w:val="30"/>
          <w:szCs w:val="30"/>
        </w:rPr>
        <w:t>当我们来施行或参与这圣礼时，我们对此要有特别的关注。</w:t>
      </w:r>
    </w:p>
    <w:p w14:paraId="0517D98A">
      <w:pPr>
        <w:spacing w:line="264" w:lineRule="auto"/>
        <w:rPr>
          <w:rFonts w:hint="eastAsia" w:ascii="Arial"/>
          <w:sz w:val="30"/>
          <w:szCs w:val="30"/>
        </w:rPr>
      </w:pPr>
    </w:p>
    <w:p w14:paraId="72446955">
      <w:pPr>
        <w:spacing w:line="264" w:lineRule="auto"/>
        <w:rPr>
          <w:rFonts w:hint="eastAsia" w:ascii="Arial"/>
          <w:sz w:val="30"/>
          <w:szCs w:val="30"/>
        </w:rPr>
      </w:pPr>
      <w:r>
        <w:rPr>
          <w:rFonts w:hint="eastAsia" w:ascii="Arial"/>
          <w:sz w:val="30"/>
          <w:szCs w:val="30"/>
        </w:rPr>
        <w:t>For that end we now celebrate it.</w:t>
      </w:r>
    </w:p>
    <w:p w14:paraId="6F79165A">
      <w:pPr>
        <w:spacing w:line="264" w:lineRule="auto"/>
        <w:rPr>
          <w:rFonts w:hint="eastAsia" w:ascii="Arial"/>
          <w:sz w:val="30"/>
          <w:szCs w:val="30"/>
        </w:rPr>
      </w:pPr>
    </w:p>
    <w:p w14:paraId="52C2019E">
      <w:pPr>
        <w:spacing w:line="264" w:lineRule="auto"/>
        <w:rPr>
          <w:rFonts w:hint="eastAsia" w:ascii="Arial"/>
          <w:sz w:val="30"/>
          <w:szCs w:val="30"/>
        </w:rPr>
      </w:pPr>
      <w:r>
        <w:rPr>
          <w:rFonts w:hint="eastAsia" w:ascii="Arial"/>
          <w:sz w:val="30"/>
          <w:szCs w:val="30"/>
        </w:rPr>
        <w:t>为此目的，我们现在庆祝它。</w:t>
      </w:r>
    </w:p>
    <w:p w14:paraId="65344627">
      <w:pPr>
        <w:spacing w:line="264" w:lineRule="auto"/>
        <w:rPr>
          <w:rFonts w:hint="eastAsia" w:ascii="Arial"/>
          <w:sz w:val="30"/>
          <w:szCs w:val="30"/>
        </w:rPr>
      </w:pPr>
    </w:p>
    <w:p w14:paraId="48B2B6DF">
      <w:pPr>
        <w:spacing w:line="264" w:lineRule="auto"/>
        <w:rPr>
          <w:rFonts w:hint="eastAsia" w:ascii="Arial"/>
          <w:sz w:val="30"/>
          <w:szCs w:val="30"/>
        </w:rPr>
      </w:pPr>
      <w:r>
        <w:rPr>
          <w:rFonts w:hint="eastAsia" w:ascii="Arial"/>
          <w:sz w:val="30"/>
          <w:szCs w:val="30"/>
        </w:rPr>
        <w:t>Nay,—</w:t>
      </w:r>
    </w:p>
    <w:p w14:paraId="116A3CEC">
      <w:pPr>
        <w:spacing w:line="264" w:lineRule="auto"/>
        <w:rPr>
          <w:rFonts w:hint="eastAsia" w:ascii="Arial"/>
          <w:sz w:val="30"/>
          <w:szCs w:val="30"/>
        </w:rPr>
      </w:pPr>
    </w:p>
    <w:p w14:paraId="46A439C9">
      <w:pPr>
        <w:spacing w:line="264" w:lineRule="auto"/>
        <w:rPr>
          <w:rFonts w:hint="eastAsia" w:ascii="Arial"/>
          <w:sz w:val="30"/>
          <w:szCs w:val="30"/>
        </w:rPr>
      </w:pPr>
      <w:r>
        <w:rPr>
          <w:rFonts w:hint="eastAsia" w:ascii="Arial"/>
          <w:sz w:val="30"/>
          <w:szCs w:val="30"/>
        </w:rPr>
        <w:t>不仅如此，——</w:t>
      </w:r>
    </w:p>
    <w:p w14:paraId="1866935E">
      <w:pPr>
        <w:spacing w:line="264" w:lineRule="auto"/>
        <w:rPr>
          <w:rFonts w:hint="eastAsia" w:ascii="Arial"/>
          <w:sz w:val="30"/>
          <w:szCs w:val="30"/>
        </w:rPr>
      </w:pPr>
    </w:p>
    <w:p w14:paraId="5805F36E">
      <w:pPr>
        <w:spacing w:line="264" w:lineRule="auto"/>
        <w:rPr>
          <w:rFonts w:hint="eastAsia" w:ascii="Arial"/>
          <w:sz w:val="30"/>
          <w:szCs w:val="30"/>
        </w:rPr>
      </w:pPr>
      <w:r>
        <w:rPr>
          <w:rFonts w:hint="eastAsia" w:ascii="Arial"/>
          <w:sz w:val="30"/>
          <w:szCs w:val="30"/>
        </w:rPr>
        <w:t>(2.) Faith goes farther, and doth not consider merely the human nature of Christ, but considers it as distinguished into its integral parts,—into body and blood; both which have a price, value, and virtue given unto them by their union with his human soul: for both the body of Christ and the blood of Christ, upon which the work of our redemption is put in Scripture, have their value and worth from their relation unto his soul; as soul and body, making the human nature, had its value and worth from its relation unto the Son of God: otherwise, he saith of his body, "Handle it, it is but flesh and bones."</w:t>
      </w:r>
    </w:p>
    <w:p w14:paraId="41BA1639">
      <w:pPr>
        <w:spacing w:line="264" w:lineRule="auto"/>
        <w:rPr>
          <w:rFonts w:hint="eastAsia" w:ascii="Arial"/>
          <w:sz w:val="30"/>
          <w:szCs w:val="30"/>
        </w:rPr>
      </w:pPr>
    </w:p>
    <w:p w14:paraId="54139BD9">
      <w:pPr>
        <w:spacing w:line="264" w:lineRule="auto"/>
        <w:rPr>
          <w:rFonts w:hint="eastAsia" w:ascii="Arial"/>
          <w:sz w:val="30"/>
          <w:szCs w:val="30"/>
        </w:rPr>
      </w:pPr>
      <w:r>
        <w:rPr>
          <w:rFonts w:hint="eastAsia" w:ascii="Arial"/>
          <w:sz w:val="30"/>
          <w:szCs w:val="30"/>
        </w:rPr>
        <w:t>(2.) 信心更进一步，它不仅思想基督的人性，而且将其视为区分为其组成部分——身体和宝血；这两者都因其与祂人性的灵魂联合而获得了代价、价值和功效：因为基督的身体和基督的宝血，圣经将我们的救赎工作归于其上，其价值和意义源于它们与祂灵魂的关系；正如灵魂和身体构成人性，其价值和意义源于其与上帝儿子的关系：否则，祂论到祂的身体说：“摸它，它不过是肉和骨头。”</w:t>
      </w:r>
    </w:p>
    <w:p w14:paraId="1E667CA6">
      <w:pPr>
        <w:spacing w:line="264" w:lineRule="auto"/>
        <w:rPr>
          <w:rFonts w:hint="eastAsia" w:ascii="Arial"/>
          <w:sz w:val="30"/>
          <w:szCs w:val="30"/>
        </w:rPr>
      </w:pPr>
    </w:p>
    <w:p w14:paraId="2915E03B">
      <w:pPr>
        <w:spacing w:line="264" w:lineRule="auto"/>
        <w:rPr>
          <w:rFonts w:hint="eastAsia" w:ascii="Arial"/>
          <w:sz w:val="30"/>
          <w:szCs w:val="30"/>
        </w:rPr>
      </w:pPr>
      <w:r>
        <w:rPr>
          <w:rFonts w:hint="eastAsia" w:ascii="Arial"/>
          <w:sz w:val="30"/>
          <w:szCs w:val="30"/>
        </w:rPr>
        <w:t>But where the body of Christ is mentioned, and the blood of Christ is mentioned, there is a distribution of the human nature into its integral parts, each part retaining its relation to his soul; and from thence is its value and excellency.</w:t>
      </w:r>
    </w:p>
    <w:p w14:paraId="418E4F56">
      <w:pPr>
        <w:spacing w:line="264" w:lineRule="auto"/>
        <w:rPr>
          <w:rFonts w:hint="eastAsia" w:ascii="Arial"/>
          <w:sz w:val="30"/>
          <w:szCs w:val="30"/>
        </w:rPr>
      </w:pPr>
    </w:p>
    <w:p w14:paraId="69028A04">
      <w:pPr>
        <w:spacing w:line="264" w:lineRule="auto"/>
        <w:rPr>
          <w:rFonts w:hint="eastAsia" w:ascii="Arial"/>
          <w:sz w:val="30"/>
          <w:szCs w:val="30"/>
        </w:rPr>
      </w:pPr>
      <w:r>
        <w:rPr>
          <w:rFonts w:hint="eastAsia" w:ascii="Arial"/>
          <w:sz w:val="30"/>
          <w:szCs w:val="30"/>
        </w:rPr>
        <w:t>但是，当提到基督的身体和基督的宝血时，就是将人性区分为其组成部分，每个部分都保留着与祂灵魂的关系；其价值和卓越由此而来。</w:t>
      </w:r>
    </w:p>
    <w:p w14:paraId="7EFC6CB9">
      <w:pPr>
        <w:spacing w:line="264" w:lineRule="auto"/>
        <w:rPr>
          <w:rFonts w:hint="eastAsia" w:ascii="Arial"/>
          <w:sz w:val="30"/>
          <w:szCs w:val="30"/>
        </w:rPr>
      </w:pPr>
    </w:p>
    <w:p w14:paraId="5E77F3C0">
      <w:pPr>
        <w:spacing w:line="264" w:lineRule="auto"/>
        <w:rPr>
          <w:rFonts w:hint="eastAsia" w:ascii="Arial"/>
          <w:sz w:val="30"/>
          <w:szCs w:val="30"/>
        </w:rPr>
      </w:pPr>
      <w:r>
        <w:rPr>
          <w:rFonts w:hint="eastAsia" w:ascii="Arial"/>
          <w:sz w:val="30"/>
          <w:szCs w:val="30"/>
        </w:rPr>
        <w:t>This is the second peculiar in the object of faith in this ordinance.</w:t>
      </w:r>
    </w:p>
    <w:p w14:paraId="436EBF40">
      <w:pPr>
        <w:spacing w:line="264" w:lineRule="auto"/>
        <w:rPr>
          <w:rFonts w:hint="eastAsia" w:ascii="Arial"/>
          <w:sz w:val="30"/>
          <w:szCs w:val="30"/>
        </w:rPr>
      </w:pPr>
    </w:p>
    <w:p w14:paraId="366A4CBE">
      <w:pPr>
        <w:spacing w:line="264" w:lineRule="auto"/>
        <w:rPr>
          <w:rFonts w:hint="eastAsia" w:ascii="Arial"/>
          <w:sz w:val="30"/>
          <w:szCs w:val="30"/>
        </w:rPr>
      </w:pPr>
      <w:r>
        <w:rPr>
          <w:rFonts w:hint="eastAsia" w:ascii="Arial"/>
          <w:sz w:val="30"/>
          <w:szCs w:val="30"/>
        </w:rPr>
        <w:t>这是这圣礼中信心对象的第二个独特之处。</w:t>
      </w:r>
    </w:p>
    <w:p w14:paraId="2653AEDA">
      <w:pPr>
        <w:spacing w:line="264" w:lineRule="auto"/>
        <w:rPr>
          <w:rFonts w:hint="eastAsia" w:ascii="Arial"/>
          <w:sz w:val="30"/>
          <w:szCs w:val="30"/>
        </w:rPr>
      </w:pPr>
    </w:p>
    <w:p w14:paraId="712B5E4F">
      <w:pPr>
        <w:spacing w:line="264" w:lineRule="auto"/>
        <w:rPr>
          <w:rFonts w:hint="eastAsia" w:ascii="Arial"/>
          <w:sz w:val="30"/>
          <w:szCs w:val="30"/>
        </w:rPr>
      </w:pPr>
      <w:r>
        <w:rPr>
          <w:rFonts w:hint="eastAsia" w:ascii="Arial"/>
          <w:sz w:val="30"/>
          <w:szCs w:val="30"/>
        </w:rPr>
        <w:t>(3.) There is more than this: they are not only considered as distinguished, but as separate also;—the blood separate from the body, the body left without the blood.</w:t>
      </w:r>
    </w:p>
    <w:p w14:paraId="250F0D55">
      <w:pPr>
        <w:spacing w:line="264" w:lineRule="auto"/>
        <w:rPr>
          <w:rFonts w:hint="eastAsia" w:ascii="Arial"/>
          <w:sz w:val="30"/>
          <w:szCs w:val="30"/>
        </w:rPr>
      </w:pPr>
    </w:p>
    <w:p w14:paraId="2BDBB36D">
      <w:pPr>
        <w:spacing w:line="264" w:lineRule="auto"/>
        <w:rPr>
          <w:rFonts w:hint="eastAsia" w:ascii="Arial"/>
          <w:sz w:val="30"/>
          <w:szCs w:val="30"/>
        </w:rPr>
      </w:pPr>
      <w:r>
        <w:rPr>
          <w:rFonts w:hint="eastAsia" w:ascii="Arial"/>
          <w:sz w:val="30"/>
          <w:szCs w:val="30"/>
        </w:rPr>
        <w:t>(3.) 不仅如此：它们不仅被视为有区别的，而且也被视为分离的；——血与身体分离，身体没有了血。</w:t>
      </w:r>
    </w:p>
    <w:p w14:paraId="5AA68661">
      <w:pPr>
        <w:spacing w:line="264" w:lineRule="auto"/>
        <w:rPr>
          <w:rFonts w:hint="eastAsia" w:ascii="Arial"/>
          <w:sz w:val="30"/>
          <w:szCs w:val="30"/>
        </w:rPr>
      </w:pPr>
    </w:p>
    <w:p w14:paraId="0C93BB73">
      <w:pPr>
        <w:spacing w:line="264" w:lineRule="auto"/>
        <w:rPr>
          <w:rFonts w:hint="eastAsia" w:ascii="Arial"/>
          <w:sz w:val="30"/>
          <w:szCs w:val="30"/>
        </w:rPr>
      </w:pPr>
      <w:r>
        <w:rPr>
          <w:rFonts w:hint="eastAsia" w:ascii="Arial"/>
          <w:sz w:val="30"/>
          <w:szCs w:val="30"/>
        </w:rPr>
        <w:t>This truth our apostle, in this chapter and the next, doth most signally insist upon; namely, the distinct parts of this ordinance,—one to represent the body, and the other to represent the blood,—that faith may consider them as separate.</w:t>
      </w:r>
    </w:p>
    <w:p w14:paraId="499E33C0">
      <w:pPr>
        <w:spacing w:line="264" w:lineRule="auto"/>
        <w:rPr>
          <w:rFonts w:hint="eastAsia" w:ascii="Arial"/>
          <w:sz w:val="30"/>
          <w:szCs w:val="30"/>
        </w:rPr>
      </w:pPr>
    </w:p>
    <w:p w14:paraId="5208AA0B">
      <w:pPr>
        <w:spacing w:line="264" w:lineRule="auto"/>
        <w:rPr>
          <w:rFonts w:hint="eastAsia" w:ascii="Arial"/>
          <w:sz w:val="30"/>
          <w:szCs w:val="30"/>
        </w:rPr>
      </w:pPr>
      <w:r>
        <w:rPr>
          <w:rFonts w:hint="eastAsia" w:ascii="Arial"/>
          <w:sz w:val="30"/>
          <w:szCs w:val="30"/>
        </w:rPr>
        <w:t>我们的使徒在本章和下一章中，最显著地强调了这个真理；即，这圣礼的不同部分——一个代表身体，另一个代表血——使信心可以将其视为分离的。</w:t>
      </w:r>
    </w:p>
    <w:p w14:paraId="40B6899B">
      <w:pPr>
        <w:spacing w:line="264" w:lineRule="auto"/>
        <w:rPr>
          <w:rFonts w:hint="eastAsia" w:ascii="Arial"/>
          <w:sz w:val="30"/>
          <w:szCs w:val="30"/>
        </w:rPr>
      </w:pPr>
    </w:p>
    <w:p w14:paraId="56976A2A">
      <w:pPr>
        <w:spacing w:line="264" w:lineRule="auto"/>
        <w:rPr>
          <w:rFonts w:hint="eastAsia" w:ascii="Arial"/>
          <w:sz w:val="30"/>
          <w:szCs w:val="30"/>
        </w:rPr>
      </w:pPr>
      <w:r>
        <w:rPr>
          <w:rFonts w:hint="eastAsia" w:ascii="Arial"/>
          <w:sz w:val="30"/>
          <w:szCs w:val="30"/>
        </w:rPr>
        <w:t>The Papists, we know, do sacrilegiously take away the cup from the people; they will give them the bread, but they will not give them the cup: and as it always falls out that one error must be covered with another, or else it will keep no man dry under it, they have invented the doctrine of concomitance,—that there is a concomitance; that is, whole Christ is in every kind,—in the bread, and in the wine,—the one doth accompany the other: which is directly to overthrow the ordinance upon another account,—as it is to represent Christ's body and blood as separated one from the other.</w:t>
      </w:r>
    </w:p>
    <w:p w14:paraId="38A70BC7">
      <w:pPr>
        <w:spacing w:line="264" w:lineRule="auto"/>
        <w:rPr>
          <w:rFonts w:hint="eastAsia" w:ascii="Arial"/>
          <w:sz w:val="30"/>
          <w:szCs w:val="30"/>
        </w:rPr>
      </w:pPr>
    </w:p>
    <w:p w14:paraId="0BCA5DCF">
      <w:pPr>
        <w:spacing w:line="264" w:lineRule="auto"/>
        <w:rPr>
          <w:rFonts w:hint="eastAsia" w:ascii="Arial"/>
          <w:sz w:val="30"/>
          <w:szCs w:val="30"/>
        </w:rPr>
      </w:pPr>
      <w:r>
        <w:rPr>
          <w:rFonts w:hint="eastAsia" w:ascii="Arial"/>
          <w:sz w:val="30"/>
          <w:szCs w:val="30"/>
        </w:rPr>
        <w:t>我们知道，罗马天主教徒亵渎地从百姓手中夺去了杯；他们给他们饼，却不给他们杯：而且，正如常发生的那样，一个错误必须用另一个错误来掩盖，否则它就无法庇护任何人，他们发明了同在论（concomitance）的教义——即存在一种同在；也就是说，整个基督存在于每一种——饼和酒中——一个伴随着另一个：这直接从另一个方面推翻了圣礼——因为它旨在将基督的身体和血表征为彼此分离的。</w:t>
      </w:r>
    </w:p>
    <w:p w14:paraId="4B647A97">
      <w:pPr>
        <w:spacing w:line="264" w:lineRule="auto"/>
        <w:rPr>
          <w:rFonts w:hint="eastAsia" w:ascii="Arial"/>
          <w:sz w:val="30"/>
          <w:szCs w:val="30"/>
        </w:rPr>
      </w:pPr>
    </w:p>
    <w:p w14:paraId="5311840C">
      <w:pPr>
        <w:spacing w:line="264" w:lineRule="auto"/>
        <w:rPr>
          <w:rFonts w:hint="eastAsia" w:ascii="Arial"/>
          <w:sz w:val="30"/>
          <w:szCs w:val="30"/>
        </w:rPr>
      </w:pPr>
      <w:r>
        <w:rPr>
          <w:rFonts w:hint="eastAsia" w:ascii="Arial"/>
          <w:sz w:val="30"/>
          <w:szCs w:val="30"/>
        </w:rPr>
        <w:t>Our Lord Jesus blessed the bread and the cup, and said, "This is my body;" ["This is my blood;"]—which cannot be spoken distinctly, unless supposed to be separate.</w:t>
      </w:r>
    </w:p>
    <w:p w14:paraId="1E7437E3">
      <w:pPr>
        <w:spacing w:line="264" w:lineRule="auto"/>
        <w:rPr>
          <w:rFonts w:hint="eastAsia" w:ascii="Arial"/>
          <w:sz w:val="30"/>
          <w:szCs w:val="30"/>
        </w:rPr>
      </w:pPr>
    </w:p>
    <w:p w14:paraId="12E412E4">
      <w:pPr>
        <w:spacing w:line="264" w:lineRule="auto"/>
        <w:rPr>
          <w:rFonts w:hint="eastAsia" w:ascii="Arial"/>
          <w:sz w:val="30"/>
          <w:szCs w:val="30"/>
        </w:rPr>
      </w:pPr>
      <w:r>
        <w:rPr>
          <w:rFonts w:hint="eastAsia" w:ascii="Arial"/>
          <w:sz w:val="30"/>
          <w:szCs w:val="30"/>
        </w:rPr>
        <w:t>我们的主耶稣祝福了饼和杯，说：“这是我的身体；”[“这是我的血；”]——除非假定是分离的，否则无法清楚地说出这些话。</w:t>
      </w:r>
    </w:p>
    <w:p w14:paraId="3BC50A89">
      <w:pPr>
        <w:spacing w:line="264" w:lineRule="auto"/>
        <w:rPr>
          <w:rFonts w:hint="eastAsia" w:ascii="Arial"/>
          <w:sz w:val="30"/>
          <w:szCs w:val="30"/>
        </w:rPr>
      </w:pPr>
    </w:p>
    <w:p w14:paraId="0FF61298">
      <w:pPr>
        <w:spacing w:line="264" w:lineRule="auto"/>
        <w:rPr>
          <w:rFonts w:hint="eastAsia" w:ascii="Arial"/>
          <w:sz w:val="30"/>
          <w:szCs w:val="30"/>
        </w:rPr>
      </w:pPr>
      <w:r>
        <w:rPr>
          <w:rFonts w:hint="eastAsia" w:ascii="Arial"/>
          <w:sz w:val="30"/>
          <w:szCs w:val="30"/>
        </w:rPr>
        <w:t>Here, then, is a threefold limitation of the act of faith, even in this ordinance, in a peculiar manner restraining it to a special communion with God in Christ:—that it hath a special regard to the human nature of Christ; to his human nature as consisting of body and blood; and as it respects them as separated, body and blood.</w:t>
      </w:r>
    </w:p>
    <w:p w14:paraId="7792FAE6">
      <w:pPr>
        <w:spacing w:line="264" w:lineRule="auto"/>
        <w:rPr>
          <w:rFonts w:hint="eastAsia" w:ascii="Arial"/>
          <w:sz w:val="30"/>
          <w:szCs w:val="30"/>
        </w:rPr>
      </w:pPr>
    </w:p>
    <w:p w14:paraId="48372D31">
      <w:pPr>
        <w:spacing w:line="264" w:lineRule="auto"/>
        <w:rPr>
          <w:rFonts w:hint="eastAsia" w:ascii="Arial"/>
          <w:sz w:val="30"/>
          <w:szCs w:val="30"/>
        </w:rPr>
      </w:pPr>
      <w:r>
        <w:rPr>
          <w:rFonts w:hint="eastAsia" w:ascii="Arial"/>
          <w:sz w:val="30"/>
          <w:szCs w:val="30"/>
        </w:rPr>
        <w:t>那么，在这里，即使在这圣礼中，信心的行动也受到了三重限制，以一种独特的方式将其限制在与基督里上帝的特殊交通中：——即，它特别关注基督的人性；关注祂由身体和血构成的人性；并且关注它们作为分离的身体和血。</w:t>
      </w:r>
    </w:p>
    <w:p w14:paraId="662FEB4C">
      <w:pPr>
        <w:spacing w:line="264" w:lineRule="auto"/>
        <w:rPr>
          <w:rFonts w:hint="eastAsia" w:ascii="Arial"/>
          <w:sz w:val="30"/>
          <w:szCs w:val="30"/>
        </w:rPr>
      </w:pPr>
    </w:p>
    <w:p w14:paraId="339BD24D">
      <w:pPr>
        <w:spacing w:line="264" w:lineRule="auto"/>
        <w:rPr>
          <w:rFonts w:hint="eastAsia" w:ascii="Arial"/>
          <w:sz w:val="30"/>
          <w:szCs w:val="30"/>
        </w:rPr>
      </w:pPr>
      <w:r>
        <w:rPr>
          <w:rFonts w:hint="eastAsia" w:ascii="Arial"/>
          <w:sz w:val="30"/>
          <w:szCs w:val="30"/>
        </w:rPr>
        <w:t>Yea,—</w:t>
      </w:r>
    </w:p>
    <w:p w14:paraId="298C8E10">
      <w:pPr>
        <w:spacing w:line="264" w:lineRule="auto"/>
        <w:rPr>
          <w:rFonts w:hint="eastAsia" w:ascii="Arial"/>
          <w:sz w:val="30"/>
          <w:szCs w:val="30"/>
        </w:rPr>
      </w:pPr>
    </w:p>
    <w:p w14:paraId="4300CAA7">
      <w:pPr>
        <w:spacing w:line="264" w:lineRule="auto"/>
        <w:rPr>
          <w:rFonts w:hint="eastAsia" w:ascii="Arial"/>
          <w:sz w:val="30"/>
          <w:szCs w:val="30"/>
        </w:rPr>
      </w:pPr>
      <w:r>
        <w:rPr>
          <w:rFonts w:hint="eastAsia" w:ascii="Arial"/>
          <w:sz w:val="30"/>
          <w:szCs w:val="30"/>
        </w:rPr>
        <w:t>是的，——</w:t>
      </w:r>
    </w:p>
    <w:p w14:paraId="1F5BB736">
      <w:pPr>
        <w:spacing w:line="264" w:lineRule="auto"/>
        <w:rPr>
          <w:rFonts w:hint="eastAsia" w:ascii="Arial"/>
          <w:sz w:val="30"/>
          <w:szCs w:val="30"/>
        </w:rPr>
      </w:pPr>
    </w:p>
    <w:p w14:paraId="2FAC0059">
      <w:pPr>
        <w:spacing w:line="264" w:lineRule="auto"/>
        <w:rPr>
          <w:rFonts w:hint="eastAsia" w:ascii="Arial"/>
          <w:sz w:val="30"/>
          <w:szCs w:val="30"/>
        </w:rPr>
      </w:pPr>
      <w:r>
        <w:rPr>
          <w:rFonts w:hint="eastAsia" w:ascii="Arial"/>
          <w:sz w:val="30"/>
          <w:szCs w:val="30"/>
        </w:rPr>
        <w:t>(4.) It respects them as separate in that manner.</w:t>
      </w:r>
    </w:p>
    <w:p w14:paraId="7F4EACDF">
      <w:pPr>
        <w:spacing w:line="264" w:lineRule="auto"/>
        <w:rPr>
          <w:rFonts w:hint="eastAsia" w:ascii="Arial"/>
          <w:sz w:val="30"/>
          <w:szCs w:val="30"/>
        </w:rPr>
      </w:pPr>
    </w:p>
    <w:p w14:paraId="0AB98E1E">
      <w:pPr>
        <w:spacing w:line="264" w:lineRule="auto"/>
        <w:rPr>
          <w:rFonts w:hint="eastAsia" w:ascii="Arial"/>
          <w:sz w:val="30"/>
          <w:szCs w:val="30"/>
        </w:rPr>
      </w:pPr>
      <w:r>
        <w:rPr>
          <w:rFonts w:hint="eastAsia" w:ascii="Arial"/>
          <w:sz w:val="30"/>
          <w:szCs w:val="30"/>
        </w:rPr>
        <w:t>(4.) 它以那种方式尊重它们的分离。</w:t>
      </w:r>
    </w:p>
    <w:p w14:paraId="50938A2B">
      <w:pPr>
        <w:spacing w:line="264" w:lineRule="auto"/>
        <w:rPr>
          <w:rFonts w:hint="eastAsia" w:ascii="Arial"/>
          <w:sz w:val="30"/>
          <w:szCs w:val="30"/>
        </w:rPr>
      </w:pPr>
    </w:p>
    <w:p w14:paraId="57DDD9DC">
      <w:pPr>
        <w:spacing w:line="264" w:lineRule="auto"/>
        <w:rPr>
          <w:rFonts w:hint="eastAsia" w:ascii="Arial"/>
          <w:sz w:val="30"/>
          <w:szCs w:val="30"/>
        </w:rPr>
      </w:pPr>
      <w:r>
        <w:rPr>
          <w:rFonts w:hint="eastAsia" w:ascii="Arial"/>
          <w:sz w:val="30"/>
          <w:szCs w:val="30"/>
        </w:rPr>
        <w:t>You all along know that Ido not intend these objects of faith as the ultimate object,—for it is the person of Christ that faith rests in,—but those immediate objects that faith is exercised about, to bring it to rest in God.</w:t>
      </w:r>
    </w:p>
    <w:p w14:paraId="0915D0C5">
      <w:pPr>
        <w:spacing w:line="264" w:lineRule="auto"/>
        <w:rPr>
          <w:rFonts w:hint="eastAsia" w:ascii="Arial"/>
          <w:sz w:val="30"/>
          <w:szCs w:val="30"/>
        </w:rPr>
      </w:pPr>
    </w:p>
    <w:p w14:paraId="53E74FD6">
      <w:pPr>
        <w:spacing w:line="264" w:lineRule="auto"/>
        <w:rPr>
          <w:rFonts w:hint="eastAsia" w:ascii="Arial"/>
          <w:sz w:val="30"/>
          <w:szCs w:val="30"/>
        </w:rPr>
      </w:pPr>
      <w:r>
        <w:rPr>
          <w:rFonts w:hint="eastAsia" w:ascii="Arial"/>
          <w:sz w:val="30"/>
          <w:szCs w:val="30"/>
        </w:rPr>
        <w:t>你们一直都知道，我并非意指这些信心的对象是最终的对象——因为信心所安息的是基督的位格——而是那些信心所运用的直接对象，以使其在上帝里面得安息。</w:t>
      </w:r>
    </w:p>
    <w:p w14:paraId="6F08D2C2">
      <w:pPr>
        <w:spacing w:line="264" w:lineRule="auto"/>
        <w:rPr>
          <w:rFonts w:hint="eastAsia" w:ascii="Arial"/>
          <w:sz w:val="30"/>
          <w:szCs w:val="30"/>
        </w:rPr>
      </w:pPr>
    </w:p>
    <w:p w14:paraId="760DB518">
      <w:pPr>
        <w:spacing w:line="264" w:lineRule="auto"/>
        <w:rPr>
          <w:rFonts w:hint="eastAsia" w:ascii="Arial"/>
          <w:sz w:val="30"/>
          <w:szCs w:val="30"/>
        </w:rPr>
      </w:pPr>
      <w:r>
        <w:rPr>
          <w:rFonts w:hint="eastAsia" w:ascii="Arial"/>
          <w:sz w:val="30"/>
          <w:szCs w:val="30"/>
        </w:rPr>
        <w:t>It is exercised about the manner of this separation; that is, the blood of Christ comes to be distinct by being shed, and the body of Christ comes to be separate by being bruised and broken.</w:t>
      </w:r>
    </w:p>
    <w:p w14:paraId="68AC2EBC">
      <w:pPr>
        <w:spacing w:line="264" w:lineRule="auto"/>
        <w:rPr>
          <w:rFonts w:hint="eastAsia" w:ascii="Arial"/>
          <w:sz w:val="30"/>
          <w:szCs w:val="30"/>
        </w:rPr>
      </w:pPr>
    </w:p>
    <w:p w14:paraId="488DA4B0">
      <w:pPr>
        <w:spacing w:line="264" w:lineRule="auto"/>
        <w:rPr>
          <w:rFonts w:hint="eastAsia" w:ascii="Arial"/>
          <w:sz w:val="30"/>
          <w:szCs w:val="30"/>
        </w:rPr>
      </w:pPr>
      <w:r>
        <w:rPr>
          <w:rFonts w:hint="eastAsia" w:ascii="Arial"/>
          <w:sz w:val="30"/>
          <w:szCs w:val="30"/>
        </w:rPr>
        <w:t>它运用在关于这种分离的方式上；也就是说，基督的血因被流出而变得清晰，基督的身体因被压伤和破碎而变得分离。</w:t>
      </w:r>
    </w:p>
    <w:p w14:paraId="09C517FB">
      <w:pPr>
        <w:spacing w:line="264" w:lineRule="auto"/>
        <w:rPr>
          <w:rFonts w:hint="eastAsia" w:ascii="Arial"/>
          <w:sz w:val="30"/>
          <w:szCs w:val="30"/>
        </w:rPr>
      </w:pPr>
    </w:p>
    <w:p w14:paraId="4AADCD47">
      <w:pPr>
        <w:spacing w:line="264" w:lineRule="auto"/>
        <w:rPr>
          <w:rFonts w:hint="eastAsia" w:ascii="Arial"/>
          <w:sz w:val="30"/>
          <w:szCs w:val="30"/>
        </w:rPr>
      </w:pPr>
      <w:r>
        <w:rPr>
          <w:rFonts w:hint="eastAsia" w:ascii="Arial"/>
          <w:sz w:val="30"/>
          <w:szCs w:val="30"/>
        </w:rPr>
        <w:t>All the instituted sacrifices of old did signify this,—a violent separation of body and blood: the blood was let out with the hand of violence, and so separated; and then sprinkled upon the altar, and then towards the holy place; and then the body was burned distinct by itself.</w:t>
      </w:r>
    </w:p>
    <w:p w14:paraId="64ACF08C">
      <w:pPr>
        <w:spacing w:line="264" w:lineRule="auto"/>
        <w:rPr>
          <w:rFonts w:hint="eastAsia" w:ascii="Arial"/>
          <w:sz w:val="30"/>
          <w:szCs w:val="30"/>
        </w:rPr>
      </w:pPr>
    </w:p>
    <w:p w14:paraId="7BDCB502">
      <w:pPr>
        <w:spacing w:line="264" w:lineRule="auto"/>
        <w:rPr>
          <w:rFonts w:hint="eastAsia" w:ascii="Arial"/>
          <w:sz w:val="30"/>
          <w:szCs w:val="30"/>
        </w:rPr>
      </w:pPr>
      <w:r>
        <w:rPr>
          <w:rFonts w:hint="eastAsia" w:ascii="Arial"/>
          <w:sz w:val="30"/>
          <w:szCs w:val="30"/>
        </w:rPr>
        <w:t>古时所有设立的祭祀都表明这一点——身体和血的暴力分离：血被暴力之手放出，因此分离；然后洒在祭坛上，然后朝向圣所；然后身体本身被分别焚烧。</w:t>
      </w:r>
    </w:p>
    <w:p w14:paraId="74543ACF">
      <w:pPr>
        <w:spacing w:line="264" w:lineRule="auto"/>
        <w:rPr>
          <w:rFonts w:hint="eastAsia" w:ascii="Arial"/>
          <w:sz w:val="30"/>
          <w:szCs w:val="30"/>
        </w:rPr>
      </w:pPr>
    </w:p>
    <w:p w14:paraId="1F15D9DA">
      <w:pPr>
        <w:spacing w:line="264" w:lineRule="auto"/>
        <w:rPr>
          <w:rFonts w:hint="eastAsia" w:ascii="Arial"/>
          <w:sz w:val="30"/>
          <w:szCs w:val="30"/>
        </w:rPr>
      </w:pPr>
      <w:r>
        <w:rPr>
          <w:rFonts w:hint="eastAsia" w:ascii="Arial"/>
          <w:sz w:val="30"/>
          <w:szCs w:val="30"/>
        </w:rPr>
        <w:t>So, the apostle tells us, it is "the cup which we bless, and the bread which we break;" the cup is poured out, as well as the bread broken, to remind faith of the violent separation of the body and blood of Christ.</w:t>
      </w:r>
    </w:p>
    <w:p w14:paraId="261F2484">
      <w:pPr>
        <w:spacing w:line="264" w:lineRule="auto"/>
        <w:rPr>
          <w:rFonts w:hint="eastAsia" w:ascii="Arial"/>
          <w:sz w:val="30"/>
          <w:szCs w:val="30"/>
        </w:rPr>
      </w:pPr>
    </w:p>
    <w:p w14:paraId="081D51CA">
      <w:pPr>
        <w:spacing w:line="264" w:lineRule="auto"/>
        <w:rPr>
          <w:rFonts w:hint="eastAsia" w:ascii="Arial"/>
          <w:sz w:val="30"/>
          <w:szCs w:val="30"/>
        </w:rPr>
      </w:pPr>
      <w:r>
        <w:rPr>
          <w:rFonts w:hint="eastAsia" w:ascii="Arial"/>
          <w:sz w:val="30"/>
          <w:szCs w:val="30"/>
        </w:rPr>
        <w:t>因此，使徒告诉我们，这是“我们所祝福的杯，和我们所擘开的饼；”杯被倒出，饼也被擘开，以提醒信心基督身体和血的暴力分离。</w:t>
      </w:r>
    </w:p>
    <w:p w14:paraId="2ED0262D">
      <w:pPr>
        <w:spacing w:line="264" w:lineRule="auto"/>
        <w:rPr>
          <w:rFonts w:hint="eastAsia" w:ascii="Arial"/>
          <w:sz w:val="30"/>
          <w:szCs w:val="30"/>
        </w:rPr>
      </w:pPr>
    </w:p>
    <w:p w14:paraId="7EF3C352">
      <w:pPr>
        <w:spacing w:line="264" w:lineRule="auto"/>
        <w:rPr>
          <w:rFonts w:hint="eastAsia" w:ascii="Arial"/>
          <w:sz w:val="30"/>
          <w:szCs w:val="30"/>
        </w:rPr>
      </w:pPr>
      <w:r>
        <w:rPr>
          <w:rFonts w:hint="eastAsia" w:ascii="Arial"/>
          <w:sz w:val="30"/>
          <w:szCs w:val="30"/>
        </w:rPr>
        <w:t>From this last consideration, of faith acting itself upon the separation of the body and blood of Christ by way of violence, it is led to a peculiar acting of itself upon all the causes of it,—whence it was that this body and this blood of Christ were represented thus separate: and by inquiring into the causes of it, it finds a moving cause, a procuring cause, an efficient cause, and a final cause; which it ought to exercise itself peculiarly upon always in this ordinance.</w:t>
      </w:r>
    </w:p>
    <w:p w14:paraId="206097E1">
      <w:pPr>
        <w:spacing w:line="264" w:lineRule="auto"/>
        <w:rPr>
          <w:rFonts w:hint="eastAsia" w:ascii="Arial"/>
          <w:sz w:val="30"/>
          <w:szCs w:val="30"/>
        </w:rPr>
      </w:pPr>
    </w:p>
    <w:p w14:paraId="5251A944">
      <w:pPr>
        <w:spacing w:line="264" w:lineRule="auto"/>
        <w:rPr>
          <w:rFonts w:hint="eastAsia" w:ascii="Arial"/>
          <w:sz w:val="30"/>
          <w:szCs w:val="30"/>
        </w:rPr>
      </w:pPr>
      <w:r>
        <w:rPr>
          <w:rFonts w:hint="eastAsia" w:ascii="Arial"/>
          <w:sz w:val="30"/>
          <w:szCs w:val="30"/>
        </w:rPr>
        <w:t>从这最后的思考，即信心作用于基督身体和血因暴力而分离，它被引导以一种独特的方式作用于其所有的原因——是什么导致基督的这身体和这血被如此表征为分离的：通过探究其原因，它找到了一个动因，一个促成因，一个有效因，和一个最终因；在这圣礼中，它应该总是特别地运用自己于这些原因。</w:t>
      </w:r>
    </w:p>
    <w:p w14:paraId="44345005">
      <w:pPr>
        <w:spacing w:line="264" w:lineRule="auto"/>
        <w:rPr>
          <w:rFonts w:hint="eastAsia" w:ascii="Arial"/>
          <w:sz w:val="30"/>
          <w:szCs w:val="30"/>
        </w:rPr>
      </w:pPr>
    </w:p>
    <w:p w14:paraId="2669066C">
      <w:pPr>
        <w:spacing w:line="264" w:lineRule="auto"/>
        <w:rPr>
          <w:rFonts w:hint="eastAsia" w:ascii="Arial"/>
          <w:sz w:val="30"/>
          <w:szCs w:val="30"/>
        </w:rPr>
      </w:pPr>
      <w:r>
        <w:rPr>
          <w:rFonts w:hint="eastAsia" w:ascii="Arial"/>
          <w:sz w:val="30"/>
          <w:szCs w:val="30"/>
        </w:rPr>
        <w:t>[1.] A moving cause; and that is, the eternal love of God in giving Christ in this manner, to have his body bruised, and his blood shed.</w:t>
      </w:r>
    </w:p>
    <w:p w14:paraId="67870F75">
      <w:pPr>
        <w:spacing w:line="264" w:lineRule="auto"/>
        <w:rPr>
          <w:rFonts w:hint="eastAsia" w:ascii="Arial"/>
          <w:sz w:val="30"/>
          <w:szCs w:val="30"/>
        </w:rPr>
      </w:pPr>
    </w:p>
    <w:p w14:paraId="00827FA7">
      <w:pPr>
        <w:spacing w:line="264" w:lineRule="auto"/>
        <w:rPr>
          <w:rFonts w:hint="eastAsia" w:ascii="Arial"/>
          <w:sz w:val="30"/>
          <w:szCs w:val="30"/>
        </w:rPr>
      </w:pPr>
      <w:r>
        <w:rPr>
          <w:rFonts w:hint="eastAsia" w:ascii="Arial"/>
          <w:sz w:val="30"/>
          <w:szCs w:val="30"/>
        </w:rPr>
        <w:t>[1.] 一个动因；那就是上帝永恒的爱，以这种方式赐下基督，使祂的身体被压伤，祂的血被流出。</w:t>
      </w:r>
    </w:p>
    <w:p w14:paraId="040F8B2A">
      <w:pPr>
        <w:spacing w:line="264" w:lineRule="auto"/>
        <w:rPr>
          <w:rFonts w:hint="eastAsia" w:ascii="Arial"/>
          <w:sz w:val="30"/>
          <w:szCs w:val="30"/>
        </w:rPr>
      </w:pPr>
    </w:p>
    <w:p w14:paraId="037E1BEC">
      <w:pPr>
        <w:spacing w:line="264" w:lineRule="auto"/>
        <w:rPr>
          <w:rFonts w:hint="eastAsia" w:ascii="Arial"/>
          <w:sz w:val="30"/>
          <w:szCs w:val="30"/>
        </w:rPr>
      </w:pPr>
      <w:r>
        <w:rPr>
          <w:rFonts w:hint="eastAsia" w:ascii="Arial"/>
          <w:sz w:val="30"/>
          <w:szCs w:val="30"/>
        </w:rPr>
        <w:t>The apostle, going to express the love of God towards us, tells you it was in this, that "he spared not his own Son," Rom. 8:32.</w:t>
      </w:r>
    </w:p>
    <w:p w14:paraId="783FC190">
      <w:pPr>
        <w:spacing w:line="264" w:lineRule="auto"/>
        <w:rPr>
          <w:rFonts w:hint="eastAsia" w:ascii="Arial"/>
          <w:sz w:val="30"/>
          <w:szCs w:val="30"/>
        </w:rPr>
      </w:pPr>
    </w:p>
    <w:p w14:paraId="340680DA">
      <w:pPr>
        <w:spacing w:line="264" w:lineRule="auto"/>
        <w:rPr>
          <w:rFonts w:hint="eastAsia" w:ascii="Arial"/>
          <w:sz w:val="30"/>
          <w:szCs w:val="30"/>
        </w:rPr>
      </w:pPr>
      <w:r>
        <w:rPr>
          <w:rFonts w:hint="eastAsia" w:ascii="Arial"/>
          <w:sz w:val="30"/>
          <w:szCs w:val="30"/>
        </w:rPr>
        <w:t>使徒在表达上帝对我们的爱时，告诉你们这爱在于，“祂不爱惜自己的儿子，”罗马书 8:32。</w:t>
      </w:r>
    </w:p>
    <w:p w14:paraId="7A5C5A12">
      <w:pPr>
        <w:spacing w:line="264" w:lineRule="auto"/>
        <w:rPr>
          <w:rFonts w:hint="eastAsia" w:ascii="Arial"/>
          <w:sz w:val="30"/>
          <w:szCs w:val="30"/>
        </w:rPr>
      </w:pPr>
    </w:p>
    <w:p w14:paraId="7AC33A50">
      <w:pPr>
        <w:spacing w:line="264" w:lineRule="auto"/>
        <w:rPr>
          <w:rFonts w:hint="eastAsia" w:ascii="Arial"/>
          <w:sz w:val="30"/>
          <w:szCs w:val="30"/>
        </w:rPr>
      </w:pPr>
      <w:r>
        <w:rPr>
          <w:rFonts w:hint="eastAsia" w:ascii="Arial"/>
          <w:sz w:val="30"/>
          <w:szCs w:val="30"/>
        </w:rPr>
        <w:t>One would have thought that the love of God might have wrought in sending his Son into the world; but it also wrought in not sparing of him.</w:t>
      </w:r>
    </w:p>
    <w:p w14:paraId="1FB3E729">
      <w:pPr>
        <w:spacing w:line="264" w:lineRule="auto"/>
        <w:rPr>
          <w:rFonts w:hint="eastAsia" w:ascii="Arial"/>
          <w:sz w:val="30"/>
          <w:szCs w:val="30"/>
        </w:rPr>
      </w:pPr>
    </w:p>
    <w:p w14:paraId="552B7F38">
      <w:pPr>
        <w:spacing w:line="264" w:lineRule="auto"/>
        <w:rPr>
          <w:rFonts w:hint="eastAsia" w:ascii="Arial"/>
          <w:sz w:val="30"/>
          <w:szCs w:val="30"/>
        </w:rPr>
      </w:pPr>
      <w:r>
        <w:rPr>
          <w:rFonts w:hint="eastAsia" w:ascii="Arial"/>
          <w:sz w:val="30"/>
          <w:szCs w:val="30"/>
        </w:rPr>
        <w:t>人们可能会认为，上帝的爱可能体现在差遣祂的儿子到世上来；但它也体现在不爱惜祂。</w:t>
      </w:r>
    </w:p>
    <w:p w14:paraId="513D9A83">
      <w:pPr>
        <w:spacing w:line="264" w:lineRule="auto"/>
        <w:rPr>
          <w:rFonts w:hint="eastAsia" w:ascii="Arial"/>
          <w:sz w:val="30"/>
          <w:szCs w:val="30"/>
        </w:rPr>
      </w:pPr>
    </w:p>
    <w:p w14:paraId="175E1F56">
      <w:pPr>
        <w:spacing w:line="264" w:lineRule="auto"/>
        <w:rPr>
          <w:rFonts w:hint="eastAsia" w:ascii="Arial"/>
          <w:sz w:val="30"/>
          <w:szCs w:val="30"/>
        </w:rPr>
      </w:pPr>
      <w:r>
        <w:rPr>
          <w:rFonts w:hint="eastAsia" w:ascii="Arial"/>
          <w:sz w:val="30"/>
          <w:szCs w:val="30"/>
        </w:rPr>
        <w:t>Thus faith is called in this ordinance to exercise itself upon that love which gives out Christ not to be spared.</w:t>
      </w:r>
    </w:p>
    <w:p w14:paraId="08E03018">
      <w:pPr>
        <w:spacing w:line="264" w:lineRule="auto"/>
        <w:rPr>
          <w:rFonts w:hint="eastAsia" w:ascii="Arial"/>
          <w:sz w:val="30"/>
          <w:szCs w:val="30"/>
        </w:rPr>
      </w:pPr>
    </w:p>
    <w:p w14:paraId="65A69099">
      <w:pPr>
        <w:spacing w:line="264" w:lineRule="auto"/>
        <w:rPr>
          <w:rFonts w:hint="eastAsia" w:ascii="Arial"/>
          <w:sz w:val="30"/>
          <w:szCs w:val="30"/>
        </w:rPr>
      </w:pPr>
      <w:r>
        <w:rPr>
          <w:rFonts w:hint="eastAsia" w:ascii="Arial"/>
          <w:sz w:val="30"/>
          <w:szCs w:val="30"/>
        </w:rPr>
        <w:t>因此，信心在这圣礼中被呼召，要运用自己在那不吝惜基督的爱上。</w:t>
      </w:r>
    </w:p>
    <w:p w14:paraId="325C743B">
      <w:pPr>
        <w:spacing w:line="264" w:lineRule="auto"/>
        <w:rPr>
          <w:rFonts w:hint="eastAsia" w:ascii="Arial"/>
          <w:sz w:val="30"/>
          <w:szCs w:val="30"/>
        </w:rPr>
      </w:pPr>
    </w:p>
    <w:p w14:paraId="2706D64D">
      <w:pPr>
        <w:spacing w:line="264" w:lineRule="auto"/>
        <w:rPr>
          <w:rFonts w:hint="eastAsia" w:ascii="Arial"/>
          <w:sz w:val="30"/>
          <w:szCs w:val="30"/>
        </w:rPr>
      </w:pPr>
      <w:r>
        <w:rPr>
          <w:rFonts w:hint="eastAsia" w:ascii="Arial"/>
          <w:sz w:val="30"/>
          <w:szCs w:val="30"/>
        </w:rPr>
        <w:t>[2.] It reflects upon the procuring cause;—whence it is, or what it is, that hath procured it, that there should be this representation of the separated body and blood of Christ; and this is even our own sin.</w:t>
      </w:r>
    </w:p>
    <w:p w14:paraId="35726D1C">
      <w:pPr>
        <w:spacing w:line="264" w:lineRule="auto"/>
        <w:rPr>
          <w:rFonts w:hint="eastAsia" w:ascii="Arial"/>
          <w:sz w:val="30"/>
          <w:szCs w:val="30"/>
        </w:rPr>
      </w:pPr>
    </w:p>
    <w:p w14:paraId="2C418263">
      <w:pPr>
        <w:spacing w:line="264" w:lineRule="auto"/>
        <w:rPr>
          <w:rFonts w:hint="eastAsia" w:ascii="Arial"/>
          <w:sz w:val="30"/>
          <w:szCs w:val="30"/>
        </w:rPr>
      </w:pPr>
      <w:r>
        <w:rPr>
          <w:rFonts w:hint="eastAsia" w:ascii="Arial"/>
          <w:sz w:val="30"/>
          <w:szCs w:val="30"/>
        </w:rPr>
        <w:t>[2.] 它反思促成的原因；——是什么，或者是什么促成了它，以致有基督身体和血分离的这种表征；这正是我们自己的罪。</w:t>
      </w:r>
    </w:p>
    <w:p w14:paraId="1FC522CE">
      <w:pPr>
        <w:spacing w:line="264" w:lineRule="auto"/>
        <w:rPr>
          <w:rFonts w:hint="eastAsia" w:ascii="Arial"/>
          <w:sz w:val="30"/>
          <w:szCs w:val="30"/>
        </w:rPr>
      </w:pPr>
    </w:p>
    <w:p w14:paraId="6338739B">
      <w:pPr>
        <w:spacing w:line="264" w:lineRule="auto"/>
        <w:rPr>
          <w:rFonts w:hint="eastAsia" w:ascii="Arial"/>
          <w:sz w:val="30"/>
          <w:szCs w:val="30"/>
        </w:rPr>
      </w:pPr>
      <w:r>
        <w:rPr>
          <w:rFonts w:hint="eastAsia" w:ascii="Arial"/>
          <w:sz w:val="30"/>
          <w:szCs w:val="30"/>
        </w:rPr>
        <w:t>"He was delivered for our offences,"—given for our transgressions,—died to make reconciliation and atonement for our sins: they were the procuring cause of it, upon such considerations of union and covenant which Ishall not now insist upon.</w:t>
      </w:r>
    </w:p>
    <w:p w14:paraId="0D462E0B">
      <w:pPr>
        <w:spacing w:line="264" w:lineRule="auto"/>
        <w:rPr>
          <w:rFonts w:hint="eastAsia" w:ascii="Arial"/>
          <w:sz w:val="30"/>
          <w:szCs w:val="30"/>
        </w:rPr>
      </w:pPr>
    </w:p>
    <w:p w14:paraId="7567532C">
      <w:pPr>
        <w:spacing w:line="264" w:lineRule="auto"/>
        <w:rPr>
          <w:rFonts w:hint="eastAsia" w:ascii="Arial"/>
          <w:sz w:val="30"/>
          <w:szCs w:val="30"/>
        </w:rPr>
      </w:pPr>
      <w:r>
        <w:rPr>
          <w:rFonts w:hint="eastAsia" w:ascii="Arial"/>
          <w:sz w:val="30"/>
          <w:szCs w:val="30"/>
        </w:rPr>
        <w:t>“祂为我们的过犯交出，”——为我们的过犯舍弃，——为我们的罪而死，以成就和睦与赎罪：在联合与约的这些考虑下，它们是促成的原因，我现在不予详述。</w:t>
      </w:r>
    </w:p>
    <w:p w14:paraId="60FF301F">
      <w:pPr>
        <w:spacing w:line="264" w:lineRule="auto"/>
        <w:rPr>
          <w:rFonts w:hint="eastAsia" w:ascii="Arial"/>
          <w:sz w:val="30"/>
          <w:szCs w:val="30"/>
        </w:rPr>
      </w:pPr>
    </w:p>
    <w:p w14:paraId="35A08742">
      <w:pPr>
        <w:spacing w:line="264" w:lineRule="auto"/>
        <w:rPr>
          <w:rFonts w:hint="eastAsia" w:ascii="Arial"/>
          <w:sz w:val="30"/>
          <w:szCs w:val="30"/>
        </w:rPr>
      </w:pPr>
      <w:r>
        <w:rPr>
          <w:rFonts w:hint="eastAsia" w:ascii="Arial"/>
          <w:sz w:val="30"/>
          <w:szCs w:val="30"/>
        </w:rPr>
        <w:t>It leads faith,I say, upon a special respect to sin, as the procuring cause of the death of Christ.</w:t>
      </w:r>
    </w:p>
    <w:p w14:paraId="27F9D626">
      <w:pPr>
        <w:spacing w:line="264" w:lineRule="auto"/>
        <w:rPr>
          <w:rFonts w:hint="eastAsia" w:ascii="Arial"/>
          <w:sz w:val="30"/>
          <w:szCs w:val="30"/>
        </w:rPr>
      </w:pPr>
    </w:p>
    <w:p w14:paraId="441E1E79">
      <w:pPr>
        <w:spacing w:line="264" w:lineRule="auto"/>
        <w:rPr>
          <w:rFonts w:hint="eastAsia" w:ascii="Arial"/>
          <w:sz w:val="30"/>
          <w:szCs w:val="30"/>
        </w:rPr>
      </w:pPr>
      <w:r>
        <w:rPr>
          <w:rFonts w:hint="eastAsia" w:ascii="Arial"/>
          <w:sz w:val="30"/>
          <w:szCs w:val="30"/>
        </w:rPr>
        <w:t>我说，它引导信心特别关注罪，作为基督之死的促成原因。</w:t>
      </w:r>
    </w:p>
    <w:p w14:paraId="3F25075F">
      <w:pPr>
        <w:spacing w:line="264" w:lineRule="auto"/>
        <w:rPr>
          <w:rFonts w:hint="eastAsia" w:ascii="Arial"/>
          <w:sz w:val="30"/>
          <w:szCs w:val="30"/>
        </w:rPr>
      </w:pPr>
    </w:p>
    <w:p w14:paraId="0BF1F830">
      <w:pPr>
        <w:spacing w:line="264" w:lineRule="auto"/>
        <w:rPr>
          <w:rFonts w:hint="eastAsia" w:ascii="Arial"/>
          <w:sz w:val="30"/>
          <w:szCs w:val="30"/>
        </w:rPr>
      </w:pPr>
      <w:r>
        <w:rPr>
          <w:rFonts w:hint="eastAsia" w:ascii="Arial"/>
          <w:sz w:val="30"/>
          <w:szCs w:val="30"/>
        </w:rPr>
        <w:t>A natural conscience, on the breach of the law, leads the soul to the consideration of sin, as that which exposes itself alone to the wrath of God and eternal damnation, but in this ordinance we considersin as that which exposed Christ to death: which is a peculiar consideration of the nature of sin.</w:t>
      </w:r>
    </w:p>
    <w:p w14:paraId="5CFA037E">
      <w:pPr>
        <w:spacing w:line="264" w:lineRule="auto"/>
        <w:rPr>
          <w:rFonts w:hint="eastAsia" w:ascii="Arial"/>
          <w:sz w:val="30"/>
          <w:szCs w:val="30"/>
        </w:rPr>
      </w:pPr>
    </w:p>
    <w:p w14:paraId="67E92EF6">
      <w:pPr>
        <w:spacing w:line="264" w:lineRule="auto"/>
        <w:rPr>
          <w:rFonts w:hint="eastAsia" w:ascii="Arial"/>
          <w:sz w:val="30"/>
          <w:szCs w:val="30"/>
        </w:rPr>
      </w:pPr>
      <w:r>
        <w:rPr>
          <w:rFonts w:hint="eastAsia" w:ascii="Arial"/>
          <w:sz w:val="30"/>
          <w:szCs w:val="30"/>
        </w:rPr>
        <w:t>一个天然的良心，在违背律法时，引导灵魂思想罪，认为罪是使自己独自暴露在上帝的忿怒和永恒的诅咒之下的东西，但在这圣礼中，我们认为罪是使基督暴露于死亡的东西：这是对罪的本质的一种独特思考。</w:t>
      </w:r>
    </w:p>
    <w:p w14:paraId="447F8213">
      <w:pPr>
        <w:spacing w:line="264" w:lineRule="auto"/>
        <w:rPr>
          <w:rFonts w:hint="eastAsia" w:ascii="Arial"/>
          <w:sz w:val="30"/>
          <w:szCs w:val="30"/>
        </w:rPr>
      </w:pPr>
    </w:p>
    <w:p w14:paraId="1A9E8980">
      <w:pPr>
        <w:spacing w:line="264" w:lineRule="auto"/>
        <w:rPr>
          <w:rFonts w:hint="eastAsia" w:ascii="Arial"/>
          <w:sz w:val="30"/>
          <w:szCs w:val="30"/>
        </w:rPr>
      </w:pPr>
      <w:r>
        <w:rPr>
          <w:rFonts w:hint="eastAsia" w:ascii="Arial"/>
          <w:sz w:val="30"/>
          <w:szCs w:val="30"/>
        </w:rPr>
        <w:t>[3.] There is the efficient cause;—whence it was that the body and blood of Christ were thus separated; and that is threefold:—principal, instrumental, and adjuvant.</w:t>
      </w:r>
    </w:p>
    <w:p w14:paraId="41A89EE9">
      <w:pPr>
        <w:spacing w:line="264" w:lineRule="auto"/>
        <w:rPr>
          <w:rFonts w:hint="eastAsia" w:ascii="Arial"/>
          <w:sz w:val="30"/>
          <w:szCs w:val="30"/>
        </w:rPr>
      </w:pPr>
    </w:p>
    <w:p w14:paraId="635E51F6">
      <w:pPr>
        <w:spacing w:line="264" w:lineRule="auto"/>
        <w:rPr>
          <w:rFonts w:hint="eastAsia" w:ascii="Arial"/>
          <w:sz w:val="30"/>
          <w:szCs w:val="30"/>
        </w:rPr>
      </w:pPr>
      <w:r>
        <w:rPr>
          <w:rFonts w:hint="eastAsia" w:ascii="Arial"/>
          <w:sz w:val="30"/>
          <w:szCs w:val="30"/>
        </w:rPr>
        <w:t>[3.] 有效因；——基督的身体和血是如何这样分离的；这有三个方面：——主要的，工具性的，和辅助性的。</w:t>
      </w:r>
    </w:p>
    <w:p w14:paraId="366A8682">
      <w:pPr>
        <w:spacing w:line="264" w:lineRule="auto"/>
        <w:rPr>
          <w:rFonts w:hint="eastAsia" w:ascii="Arial"/>
          <w:sz w:val="30"/>
          <w:szCs w:val="30"/>
        </w:rPr>
      </w:pPr>
    </w:p>
    <w:p w14:paraId="152578B9">
      <w:pPr>
        <w:spacing w:line="264" w:lineRule="auto"/>
        <w:rPr>
          <w:rFonts w:hint="eastAsia" w:ascii="Arial"/>
          <w:sz w:val="30"/>
          <w:szCs w:val="30"/>
        </w:rPr>
      </w:pPr>
      <w:r>
        <w:rPr>
          <w:rFonts w:hint="eastAsia" w:ascii="Arial"/>
          <w:sz w:val="30"/>
          <w:szCs w:val="30"/>
        </w:rPr>
        <w:t>What is the principal efficient cause of the sufferings of Christ?</w:t>
      </w:r>
    </w:p>
    <w:p w14:paraId="3D1CCFD1">
      <w:pPr>
        <w:spacing w:line="264" w:lineRule="auto"/>
        <w:rPr>
          <w:rFonts w:hint="eastAsia" w:ascii="Arial"/>
          <w:sz w:val="30"/>
          <w:szCs w:val="30"/>
        </w:rPr>
      </w:pPr>
    </w:p>
    <w:p w14:paraId="6E48E564">
      <w:pPr>
        <w:spacing w:line="264" w:lineRule="auto"/>
        <w:rPr>
          <w:rFonts w:hint="eastAsia" w:ascii="Arial"/>
          <w:sz w:val="30"/>
          <w:szCs w:val="30"/>
        </w:rPr>
      </w:pPr>
      <w:r>
        <w:rPr>
          <w:rFonts w:hint="eastAsia" w:ascii="Arial"/>
          <w:sz w:val="30"/>
          <w:szCs w:val="30"/>
        </w:rPr>
        <w:t>基督受苦的主要有效因是什么？</w:t>
      </w:r>
    </w:p>
    <w:p w14:paraId="58D61362">
      <w:pPr>
        <w:spacing w:line="264" w:lineRule="auto"/>
        <w:rPr>
          <w:rFonts w:hint="eastAsia" w:ascii="Arial"/>
          <w:sz w:val="30"/>
          <w:szCs w:val="30"/>
        </w:rPr>
      </w:pPr>
    </w:p>
    <w:p w14:paraId="60340F10">
      <w:pPr>
        <w:spacing w:line="264" w:lineRule="auto"/>
        <w:rPr>
          <w:rFonts w:hint="eastAsia" w:ascii="Arial"/>
          <w:sz w:val="30"/>
          <w:szCs w:val="30"/>
        </w:rPr>
      </w:pPr>
      <w:r>
        <w:rPr>
          <w:rFonts w:hint="eastAsia" w:ascii="Arial"/>
          <w:sz w:val="30"/>
          <w:szCs w:val="30"/>
        </w:rPr>
        <w:t>Why, the justice and righteousness of God.</w:t>
      </w:r>
    </w:p>
    <w:p w14:paraId="2E690767">
      <w:pPr>
        <w:spacing w:line="264" w:lineRule="auto"/>
        <w:rPr>
          <w:rFonts w:hint="eastAsia" w:ascii="Arial"/>
          <w:sz w:val="30"/>
          <w:szCs w:val="30"/>
        </w:rPr>
      </w:pPr>
    </w:p>
    <w:p w14:paraId="030E6772">
      <w:pPr>
        <w:spacing w:line="264" w:lineRule="auto"/>
        <w:rPr>
          <w:rFonts w:hint="eastAsia" w:ascii="Arial"/>
          <w:sz w:val="30"/>
          <w:szCs w:val="30"/>
        </w:rPr>
      </w:pPr>
      <w:r>
        <w:rPr>
          <w:rFonts w:hint="eastAsia" w:ascii="Arial"/>
          <w:sz w:val="30"/>
          <w:szCs w:val="30"/>
        </w:rPr>
        <w:t>为什么，是上帝的公义和正直。</w:t>
      </w:r>
    </w:p>
    <w:p w14:paraId="66B52771">
      <w:pPr>
        <w:spacing w:line="264" w:lineRule="auto"/>
        <w:rPr>
          <w:rFonts w:hint="eastAsia" w:ascii="Arial"/>
          <w:sz w:val="30"/>
          <w:szCs w:val="30"/>
        </w:rPr>
      </w:pPr>
    </w:p>
    <w:p w14:paraId="38863DE6">
      <w:pPr>
        <w:spacing w:line="264" w:lineRule="auto"/>
        <w:rPr>
          <w:rFonts w:hint="eastAsia" w:ascii="Arial"/>
          <w:sz w:val="30"/>
          <w:szCs w:val="30"/>
        </w:rPr>
      </w:pPr>
      <w:r>
        <w:rPr>
          <w:rFonts w:hint="eastAsia" w:ascii="Arial"/>
          <w:sz w:val="30"/>
          <w:szCs w:val="30"/>
        </w:rPr>
        <w:t>"God hath set him forth to be a propitiation, to declare his righteousness," Rom. 3:25.</w:t>
      </w:r>
    </w:p>
    <w:p w14:paraId="4A5E849E">
      <w:pPr>
        <w:spacing w:line="264" w:lineRule="auto"/>
        <w:rPr>
          <w:rFonts w:hint="eastAsia" w:ascii="Arial"/>
          <w:sz w:val="30"/>
          <w:szCs w:val="30"/>
        </w:rPr>
      </w:pPr>
    </w:p>
    <w:p w14:paraId="6B663FB6">
      <w:pPr>
        <w:spacing w:line="264" w:lineRule="auto"/>
        <w:rPr>
          <w:rFonts w:hint="eastAsia" w:ascii="Arial"/>
          <w:sz w:val="30"/>
          <w:szCs w:val="30"/>
        </w:rPr>
      </w:pPr>
      <w:r>
        <w:rPr>
          <w:rFonts w:hint="eastAsia" w:ascii="Arial"/>
          <w:sz w:val="30"/>
          <w:szCs w:val="30"/>
        </w:rPr>
        <w:t>“上帝设立耶稣作挽回祭，是要显明上帝的义，”罗马书 3:25。</w:t>
      </w:r>
    </w:p>
    <w:p w14:paraId="02CA84E5">
      <w:pPr>
        <w:spacing w:line="264" w:lineRule="auto"/>
        <w:rPr>
          <w:rFonts w:hint="eastAsia" w:ascii="Arial"/>
          <w:sz w:val="30"/>
          <w:szCs w:val="30"/>
        </w:rPr>
      </w:pPr>
    </w:p>
    <w:p w14:paraId="09E2BF2B">
      <w:pPr>
        <w:spacing w:line="264" w:lineRule="auto"/>
        <w:rPr>
          <w:rFonts w:hint="eastAsia" w:ascii="Arial"/>
          <w:sz w:val="30"/>
          <w:szCs w:val="30"/>
        </w:rPr>
      </w:pPr>
      <w:r>
        <w:rPr>
          <w:rFonts w:hint="eastAsia" w:ascii="Arial"/>
          <w:sz w:val="30"/>
          <w:szCs w:val="30"/>
        </w:rPr>
        <w:t>Whence it is said, "He spared him not."</w:t>
      </w:r>
    </w:p>
    <w:p w14:paraId="4864CB69">
      <w:pPr>
        <w:spacing w:line="264" w:lineRule="auto"/>
        <w:rPr>
          <w:rFonts w:hint="eastAsia" w:ascii="Arial"/>
          <w:sz w:val="30"/>
          <w:szCs w:val="30"/>
        </w:rPr>
      </w:pPr>
    </w:p>
    <w:p w14:paraId="3BF19308">
      <w:pPr>
        <w:spacing w:line="264" w:lineRule="auto"/>
        <w:rPr>
          <w:rFonts w:hint="eastAsia" w:ascii="Arial"/>
          <w:sz w:val="30"/>
          <w:szCs w:val="30"/>
        </w:rPr>
      </w:pPr>
      <w:r>
        <w:rPr>
          <w:rFonts w:hint="eastAsia" w:ascii="Arial"/>
          <w:sz w:val="30"/>
          <w:szCs w:val="30"/>
        </w:rPr>
        <w:t>因此经上说：“祂不爱惜祂。”</w:t>
      </w:r>
    </w:p>
    <w:p w14:paraId="6BB04613">
      <w:pPr>
        <w:spacing w:line="264" w:lineRule="auto"/>
        <w:rPr>
          <w:rFonts w:hint="eastAsia" w:ascii="Arial"/>
          <w:sz w:val="30"/>
          <w:szCs w:val="30"/>
        </w:rPr>
      </w:pPr>
    </w:p>
    <w:p w14:paraId="4871EF15">
      <w:pPr>
        <w:spacing w:line="264" w:lineRule="auto"/>
        <w:rPr>
          <w:rFonts w:hint="eastAsia" w:ascii="Arial"/>
          <w:sz w:val="30"/>
          <w:szCs w:val="30"/>
        </w:rPr>
      </w:pPr>
      <w:r>
        <w:rPr>
          <w:rFonts w:hint="eastAsia" w:ascii="Arial"/>
          <w:sz w:val="30"/>
          <w:szCs w:val="30"/>
        </w:rPr>
        <w:t>He caused all our sins to meet upon him: "The chastisement of our peace was upon him."</w:t>
      </w:r>
    </w:p>
    <w:p w14:paraId="001EE983">
      <w:pPr>
        <w:spacing w:line="264" w:lineRule="auto"/>
        <w:rPr>
          <w:rFonts w:hint="eastAsia" w:ascii="Arial"/>
          <w:sz w:val="30"/>
          <w:szCs w:val="30"/>
        </w:rPr>
      </w:pPr>
    </w:p>
    <w:p w14:paraId="5AA2E120">
      <w:pPr>
        <w:spacing w:line="264" w:lineRule="auto"/>
        <w:rPr>
          <w:rFonts w:hint="eastAsia" w:ascii="Arial"/>
          <w:sz w:val="30"/>
          <w:szCs w:val="30"/>
        </w:rPr>
      </w:pPr>
      <w:r>
        <w:rPr>
          <w:rFonts w:hint="eastAsia" w:ascii="Arial"/>
          <w:sz w:val="30"/>
          <w:szCs w:val="30"/>
        </w:rPr>
        <w:t>祂使我们所有的罪都归到祂身上：“那使我们平安的刑罚在他身上。”</w:t>
      </w:r>
    </w:p>
    <w:p w14:paraId="54628551">
      <w:pPr>
        <w:spacing w:line="264" w:lineRule="auto"/>
        <w:rPr>
          <w:rFonts w:hint="eastAsia" w:ascii="Arial"/>
          <w:sz w:val="30"/>
          <w:szCs w:val="30"/>
        </w:rPr>
      </w:pPr>
    </w:p>
    <w:p w14:paraId="0D077058">
      <w:pPr>
        <w:spacing w:line="264" w:lineRule="auto"/>
        <w:rPr>
          <w:rFonts w:hint="eastAsia" w:ascii="Arial"/>
          <w:sz w:val="30"/>
          <w:szCs w:val="30"/>
        </w:rPr>
      </w:pPr>
      <w:r>
        <w:rPr>
          <w:rFonts w:hint="eastAsia" w:ascii="Arial"/>
          <w:sz w:val="30"/>
          <w:szCs w:val="30"/>
        </w:rPr>
        <w:t>Again, there is the instrumental cause; and that is the law of God.</w:t>
      </w:r>
    </w:p>
    <w:p w14:paraId="2E9AA815">
      <w:pPr>
        <w:spacing w:line="264" w:lineRule="auto"/>
        <w:rPr>
          <w:rFonts w:hint="eastAsia" w:ascii="Arial"/>
          <w:sz w:val="30"/>
          <w:szCs w:val="30"/>
        </w:rPr>
      </w:pPr>
    </w:p>
    <w:p w14:paraId="5BA85CA9">
      <w:pPr>
        <w:spacing w:line="264" w:lineRule="auto"/>
        <w:rPr>
          <w:rFonts w:hint="eastAsia" w:ascii="Arial"/>
          <w:sz w:val="30"/>
          <w:szCs w:val="30"/>
        </w:rPr>
      </w:pPr>
      <w:r>
        <w:rPr>
          <w:rFonts w:hint="eastAsia" w:ascii="Arial"/>
          <w:sz w:val="30"/>
          <w:szCs w:val="30"/>
        </w:rPr>
        <w:t>再次，有工具性的原因；那就是上帝的律法。</w:t>
      </w:r>
    </w:p>
    <w:p w14:paraId="0BAB4BB0">
      <w:pPr>
        <w:spacing w:line="264" w:lineRule="auto"/>
        <w:rPr>
          <w:rFonts w:hint="eastAsia" w:ascii="Arial"/>
          <w:sz w:val="30"/>
          <w:szCs w:val="30"/>
        </w:rPr>
      </w:pPr>
    </w:p>
    <w:p w14:paraId="7D505292">
      <w:pPr>
        <w:spacing w:line="264" w:lineRule="auto"/>
        <w:rPr>
          <w:rFonts w:hint="eastAsia" w:ascii="Arial"/>
          <w:sz w:val="30"/>
          <w:szCs w:val="30"/>
        </w:rPr>
      </w:pPr>
      <w:r>
        <w:rPr>
          <w:rFonts w:hint="eastAsia" w:ascii="Arial"/>
          <w:sz w:val="30"/>
          <w:szCs w:val="30"/>
        </w:rPr>
        <w:t>Whence did that separation, which is here represented unto us, ensue and flow?</w:t>
      </w:r>
    </w:p>
    <w:p w14:paraId="7F358CB3">
      <w:pPr>
        <w:spacing w:line="264" w:lineRule="auto"/>
        <w:rPr>
          <w:rFonts w:hint="eastAsia" w:ascii="Arial"/>
          <w:sz w:val="30"/>
          <w:szCs w:val="30"/>
        </w:rPr>
      </w:pPr>
    </w:p>
    <w:p w14:paraId="4B133543">
      <w:pPr>
        <w:spacing w:line="264" w:lineRule="auto"/>
        <w:rPr>
          <w:rFonts w:hint="eastAsia" w:ascii="Arial"/>
          <w:sz w:val="30"/>
          <w:szCs w:val="30"/>
        </w:rPr>
      </w:pPr>
      <w:r>
        <w:rPr>
          <w:rFonts w:hint="eastAsia" w:ascii="Arial"/>
          <w:sz w:val="30"/>
          <w:szCs w:val="30"/>
        </w:rPr>
        <w:t>这里向我们表征的那种分离，是从何而来，如何发生的呢？</w:t>
      </w:r>
    </w:p>
    <w:p w14:paraId="2E0F04FC">
      <w:pPr>
        <w:spacing w:line="264" w:lineRule="auto"/>
        <w:rPr>
          <w:rFonts w:hint="eastAsia" w:ascii="Arial"/>
          <w:sz w:val="30"/>
          <w:szCs w:val="30"/>
        </w:rPr>
      </w:pPr>
    </w:p>
    <w:p w14:paraId="11288C15">
      <w:pPr>
        <w:spacing w:line="264" w:lineRule="auto"/>
        <w:rPr>
          <w:rFonts w:hint="eastAsia" w:ascii="Arial"/>
          <w:sz w:val="30"/>
          <w:szCs w:val="30"/>
        </w:rPr>
      </w:pPr>
      <w:r>
        <w:rPr>
          <w:rFonts w:hint="eastAsia" w:ascii="Arial"/>
          <w:sz w:val="30"/>
          <w:szCs w:val="30"/>
        </w:rPr>
        <w:t>It came from the sentence of the law, whereby he was hanged upon the tree.</w:t>
      </w:r>
    </w:p>
    <w:p w14:paraId="39FCB7A9">
      <w:pPr>
        <w:spacing w:line="264" w:lineRule="auto"/>
        <w:rPr>
          <w:rFonts w:hint="eastAsia" w:ascii="Arial"/>
          <w:sz w:val="30"/>
          <w:szCs w:val="30"/>
        </w:rPr>
      </w:pPr>
    </w:p>
    <w:p w14:paraId="26F37361">
      <w:pPr>
        <w:spacing w:line="264" w:lineRule="auto"/>
        <w:rPr>
          <w:rFonts w:hint="eastAsia" w:ascii="Arial"/>
          <w:sz w:val="30"/>
          <w:szCs w:val="30"/>
        </w:rPr>
      </w:pPr>
      <w:r>
        <w:rPr>
          <w:rFonts w:hint="eastAsia" w:ascii="Arial"/>
          <w:sz w:val="30"/>
          <w:szCs w:val="30"/>
        </w:rPr>
        <w:t>它来自律法的判决，祂因此被挂在树上。</w:t>
      </w:r>
    </w:p>
    <w:p w14:paraId="7E4FA723">
      <w:pPr>
        <w:spacing w:line="264" w:lineRule="auto"/>
        <w:rPr>
          <w:rFonts w:hint="eastAsia" w:ascii="Arial"/>
          <w:sz w:val="30"/>
          <w:szCs w:val="30"/>
        </w:rPr>
      </w:pPr>
    </w:p>
    <w:p w14:paraId="5DCD4CF3">
      <w:pPr>
        <w:spacing w:line="264" w:lineRule="auto"/>
        <w:rPr>
          <w:rFonts w:hint="eastAsia" w:ascii="Arial"/>
          <w:sz w:val="30"/>
          <w:szCs w:val="30"/>
        </w:rPr>
      </w:pPr>
      <w:r>
        <w:rPr>
          <w:rFonts w:hint="eastAsia" w:ascii="Arial"/>
          <w:sz w:val="30"/>
          <w:szCs w:val="30"/>
        </w:rPr>
        <w:t>Moreover, the adjuvant cause was those outward instruments, the wrath and malice of men: "For of a truth against thy holy child Jesus, whom thou hast anointed, both Herod, and Pontius Pilate, with the Gentiles, and the people of Israel, were gathered together," Acts 4:27.</w:t>
      </w:r>
    </w:p>
    <w:p w14:paraId="0C055136">
      <w:pPr>
        <w:spacing w:line="264" w:lineRule="auto"/>
        <w:rPr>
          <w:rFonts w:hint="eastAsia" w:ascii="Arial"/>
          <w:sz w:val="30"/>
          <w:szCs w:val="30"/>
        </w:rPr>
      </w:pPr>
    </w:p>
    <w:p w14:paraId="543126B2">
      <w:pPr>
        <w:spacing w:line="264" w:lineRule="auto"/>
        <w:rPr>
          <w:rFonts w:hint="eastAsia" w:ascii="Arial"/>
          <w:sz w:val="30"/>
          <w:szCs w:val="30"/>
        </w:rPr>
      </w:pPr>
      <w:r>
        <w:rPr>
          <w:rFonts w:hint="eastAsia" w:ascii="Arial"/>
          <w:sz w:val="30"/>
          <w:szCs w:val="30"/>
        </w:rPr>
        <w:t>此外，辅助的原因是那些外在的工具，人的忿怒和恶意：“希律和本丢·彼拉多，同外邦人和以色列民，果然在这城里聚集，要攻打你所膏的圣仆耶稣（“仆”或作“子”）。”使徒行传 4:27。</w:t>
      </w:r>
    </w:p>
    <w:p w14:paraId="336D7EEB">
      <w:pPr>
        <w:spacing w:line="264" w:lineRule="auto"/>
        <w:rPr>
          <w:rFonts w:hint="eastAsia" w:ascii="Arial"/>
          <w:sz w:val="30"/>
          <w:szCs w:val="30"/>
        </w:rPr>
      </w:pPr>
    </w:p>
    <w:p w14:paraId="27CF4430">
      <w:pPr>
        <w:spacing w:line="264" w:lineRule="auto"/>
        <w:rPr>
          <w:rFonts w:hint="eastAsia" w:ascii="Arial"/>
          <w:sz w:val="30"/>
          <w:szCs w:val="30"/>
        </w:rPr>
      </w:pPr>
      <w:r>
        <w:rPr>
          <w:rFonts w:hint="eastAsia" w:ascii="Arial"/>
          <w:sz w:val="30"/>
          <w:szCs w:val="30"/>
        </w:rPr>
        <w:t>Faith considers the cause whence it was that Christ was thus given up, the eternal love of God; the procuring cause was our own sins: and if once faith takes a view of sin as that which hath nailed Christ to the cross, it will have a blessed effect on the soul.</w:t>
      </w:r>
    </w:p>
    <w:p w14:paraId="4200F347">
      <w:pPr>
        <w:spacing w:line="264" w:lineRule="auto"/>
        <w:rPr>
          <w:rFonts w:hint="eastAsia" w:ascii="Arial"/>
          <w:sz w:val="30"/>
          <w:szCs w:val="30"/>
        </w:rPr>
      </w:pPr>
    </w:p>
    <w:p w14:paraId="1C25CFD7">
      <w:pPr>
        <w:spacing w:line="264" w:lineRule="auto"/>
        <w:rPr>
          <w:rFonts w:hint="eastAsia" w:ascii="Arial"/>
          <w:sz w:val="30"/>
          <w:szCs w:val="30"/>
        </w:rPr>
      </w:pPr>
      <w:r>
        <w:rPr>
          <w:rFonts w:hint="eastAsia" w:ascii="Arial"/>
          <w:sz w:val="30"/>
          <w:szCs w:val="30"/>
        </w:rPr>
        <w:t>信心思想基督为何如此被交出，那是上帝永恒的爱；促成的原因是我们自己的罪：一旦信心将罪视为将基督钉在十字架上的东西，它就会对灵魂产生蒙福的影响。</w:t>
      </w:r>
    </w:p>
    <w:p w14:paraId="0694FA5B">
      <w:pPr>
        <w:spacing w:line="264" w:lineRule="auto"/>
        <w:rPr>
          <w:rFonts w:hint="eastAsia" w:ascii="Arial"/>
          <w:sz w:val="30"/>
          <w:szCs w:val="30"/>
        </w:rPr>
      </w:pPr>
    </w:p>
    <w:p w14:paraId="548C9EAD">
      <w:pPr>
        <w:spacing w:line="264" w:lineRule="auto"/>
        <w:rPr>
          <w:rFonts w:hint="eastAsia" w:ascii="Arial"/>
          <w:sz w:val="30"/>
          <w:szCs w:val="30"/>
        </w:rPr>
      </w:pPr>
      <w:r>
        <w:rPr>
          <w:rFonts w:hint="eastAsia" w:ascii="Arial"/>
          <w:sz w:val="30"/>
          <w:szCs w:val="30"/>
        </w:rPr>
        <w:t>And it considers the efficient cause; which is the justice and righteousness of God: the law of God was the instrument in the hand of righteousness, which was holpen on by those outward instruments who had a hand in his suffering, but none in his sacrifice.</w:t>
      </w:r>
    </w:p>
    <w:p w14:paraId="5D176C13">
      <w:pPr>
        <w:spacing w:line="264" w:lineRule="auto"/>
        <w:rPr>
          <w:rFonts w:hint="eastAsia" w:ascii="Arial"/>
          <w:sz w:val="30"/>
          <w:szCs w:val="30"/>
        </w:rPr>
      </w:pPr>
    </w:p>
    <w:p w14:paraId="3BA7DAA1">
      <w:pPr>
        <w:spacing w:line="264" w:lineRule="auto"/>
        <w:rPr>
          <w:rFonts w:hint="eastAsia" w:ascii="Arial"/>
          <w:sz w:val="30"/>
          <w:szCs w:val="30"/>
        </w:rPr>
      </w:pPr>
      <w:r>
        <w:rPr>
          <w:rFonts w:hint="eastAsia" w:ascii="Arial"/>
          <w:sz w:val="30"/>
          <w:szCs w:val="30"/>
        </w:rPr>
        <w:t>它也思想有效因；那就是上帝的公义和正直：上帝的律法是公义手中的工具，这工具得到了那些在他受苦中有份、但在他献祭中无份的外在工具的帮助。</w:t>
      </w:r>
    </w:p>
    <w:p w14:paraId="46B0538B">
      <w:pPr>
        <w:spacing w:line="264" w:lineRule="auto"/>
        <w:rPr>
          <w:rFonts w:hint="eastAsia" w:ascii="Arial"/>
          <w:sz w:val="30"/>
          <w:szCs w:val="30"/>
        </w:rPr>
      </w:pPr>
    </w:p>
    <w:p w14:paraId="6BD7C9A9">
      <w:pPr>
        <w:spacing w:line="264" w:lineRule="auto"/>
        <w:rPr>
          <w:rFonts w:hint="eastAsia" w:ascii="Arial"/>
          <w:sz w:val="30"/>
          <w:szCs w:val="30"/>
        </w:rPr>
      </w:pPr>
      <w:r>
        <w:rPr>
          <w:rFonts w:hint="eastAsia" w:ascii="Arial"/>
          <w:sz w:val="30"/>
          <w:szCs w:val="30"/>
        </w:rPr>
        <w:t>[4.] Faith considers in this matter the end of this separation of the body and blood of Christ which is thus represented; and that is, ultimately and absolutely, the glory of God.</w:t>
      </w:r>
    </w:p>
    <w:p w14:paraId="21EC2014">
      <w:pPr>
        <w:spacing w:line="264" w:lineRule="auto"/>
        <w:rPr>
          <w:rFonts w:hint="eastAsia" w:ascii="Arial"/>
          <w:sz w:val="30"/>
          <w:szCs w:val="30"/>
        </w:rPr>
      </w:pPr>
    </w:p>
    <w:p w14:paraId="3D31F029">
      <w:pPr>
        <w:spacing w:line="264" w:lineRule="auto"/>
        <w:rPr>
          <w:rFonts w:hint="eastAsia" w:ascii="Arial"/>
          <w:sz w:val="30"/>
          <w:szCs w:val="30"/>
        </w:rPr>
      </w:pPr>
      <w:r>
        <w:rPr>
          <w:rFonts w:hint="eastAsia" w:ascii="Arial"/>
          <w:sz w:val="30"/>
          <w:szCs w:val="30"/>
        </w:rPr>
        <w:t>[4.] 信心在这件事上思想基督身体和血如此表征的分离的目的；那就是，最终且绝对地，上帝的荣耀。</w:t>
      </w:r>
    </w:p>
    <w:p w14:paraId="39EED8DE">
      <w:pPr>
        <w:spacing w:line="264" w:lineRule="auto"/>
        <w:rPr>
          <w:rFonts w:hint="eastAsia" w:ascii="Arial"/>
          <w:sz w:val="30"/>
          <w:szCs w:val="30"/>
        </w:rPr>
      </w:pPr>
    </w:p>
    <w:p w14:paraId="7E7B0307">
      <w:pPr>
        <w:spacing w:line="264" w:lineRule="auto"/>
        <w:rPr>
          <w:rFonts w:hint="eastAsia" w:ascii="Arial"/>
          <w:sz w:val="30"/>
          <w:szCs w:val="30"/>
        </w:rPr>
      </w:pPr>
      <w:r>
        <w:rPr>
          <w:rFonts w:hint="eastAsia" w:ascii="Arial"/>
          <w:sz w:val="30"/>
          <w:szCs w:val="30"/>
        </w:rPr>
        <w:t>He "set him forth to declare his righteousness," Rom. 3:25, Eph. 1:6.</w:t>
      </w:r>
    </w:p>
    <w:p w14:paraId="41794DD6">
      <w:pPr>
        <w:spacing w:line="264" w:lineRule="auto"/>
        <w:rPr>
          <w:rFonts w:hint="eastAsia" w:ascii="Arial"/>
          <w:sz w:val="30"/>
          <w:szCs w:val="30"/>
        </w:rPr>
      </w:pPr>
    </w:p>
    <w:p w14:paraId="26625147">
      <w:pPr>
        <w:spacing w:line="264" w:lineRule="auto"/>
        <w:rPr>
          <w:rFonts w:hint="eastAsia" w:ascii="Arial"/>
          <w:sz w:val="30"/>
          <w:szCs w:val="30"/>
        </w:rPr>
      </w:pPr>
      <w:r>
        <w:rPr>
          <w:rFonts w:hint="eastAsia" w:ascii="Arial"/>
          <w:sz w:val="30"/>
          <w:szCs w:val="30"/>
        </w:rPr>
        <w:t>祂“设立祂，要显明祂的义，”罗马书 3:25，以弗所书 1:6。</w:t>
      </w:r>
    </w:p>
    <w:p w14:paraId="0068D643">
      <w:pPr>
        <w:spacing w:line="264" w:lineRule="auto"/>
        <w:rPr>
          <w:rFonts w:hint="eastAsia" w:ascii="Arial"/>
          <w:sz w:val="30"/>
          <w:szCs w:val="30"/>
        </w:rPr>
      </w:pPr>
    </w:p>
    <w:p w14:paraId="1A06BE95">
      <w:pPr>
        <w:spacing w:line="264" w:lineRule="auto"/>
        <w:rPr>
          <w:rFonts w:hint="eastAsia" w:ascii="Arial"/>
          <w:sz w:val="30"/>
          <w:szCs w:val="30"/>
        </w:rPr>
      </w:pPr>
      <w:r>
        <w:rPr>
          <w:rFonts w:hint="eastAsia" w:ascii="Arial"/>
          <w:sz w:val="30"/>
          <w:szCs w:val="30"/>
        </w:rPr>
        <w:t>God aimed at the glorifying of himself.</w:t>
      </w:r>
    </w:p>
    <w:p w14:paraId="27AD2421">
      <w:pPr>
        <w:spacing w:line="264" w:lineRule="auto"/>
        <w:rPr>
          <w:rFonts w:hint="eastAsia" w:ascii="Arial"/>
          <w:sz w:val="30"/>
          <w:szCs w:val="30"/>
        </w:rPr>
      </w:pPr>
    </w:p>
    <w:p w14:paraId="388E0725">
      <w:pPr>
        <w:spacing w:line="264" w:lineRule="auto"/>
        <w:rPr>
          <w:rFonts w:hint="eastAsia" w:ascii="Arial"/>
          <w:sz w:val="30"/>
          <w:szCs w:val="30"/>
        </w:rPr>
      </w:pPr>
      <w:r>
        <w:rPr>
          <w:rFonts w:hint="eastAsia" w:ascii="Arial"/>
          <w:sz w:val="30"/>
          <w:szCs w:val="30"/>
        </w:rPr>
        <w:t>上帝旨在荣耀祂自己。</w:t>
      </w:r>
    </w:p>
    <w:p w14:paraId="1EA8F7F2">
      <w:pPr>
        <w:spacing w:line="264" w:lineRule="auto"/>
        <w:rPr>
          <w:rFonts w:hint="eastAsia" w:ascii="Arial"/>
          <w:sz w:val="30"/>
          <w:szCs w:val="30"/>
        </w:rPr>
      </w:pPr>
    </w:p>
    <w:p w14:paraId="2012FA4D">
      <w:pPr>
        <w:spacing w:line="264" w:lineRule="auto"/>
        <w:rPr>
          <w:rFonts w:hint="eastAsia" w:ascii="Arial"/>
          <w:sz w:val="30"/>
          <w:szCs w:val="30"/>
        </w:rPr>
      </w:pPr>
      <w:r>
        <w:rPr>
          <w:rFonts w:hint="eastAsia" w:ascii="Arial"/>
          <w:sz w:val="30"/>
          <w:szCs w:val="30"/>
        </w:rPr>
        <w:t>I could easily manifest unto you how all the glorious properties of his nature are advanced, exalted, and will be so to eternity, in this suffering of Christ.</w:t>
      </w:r>
    </w:p>
    <w:p w14:paraId="2371709E">
      <w:pPr>
        <w:spacing w:line="264" w:lineRule="auto"/>
        <w:rPr>
          <w:rFonts w:hint="eastAsia" w:ascii="Arial"/>
          <w:sz w:val="30"/>
          <w:szCs w:val="30"/>
        </w:rPr>
      </w:pPr>
    </w:p>
    <w:p w14:paraId="6A823E81">
      <w:pPr>
        <w:spacing w:line="264" w:lineRule="auto"/>
        <w:rPr>
          <w:rFonts w:hint="eastAsia" w:ascii="Arial"/>
          <w:sz w:val="30"/>
          <w:szCs w:val="30"/>
        </w:rPr>
      </w:pPr>
      <w:r>
        <w:rPr>
          <w:rFonts w:hint="eastAsia" w:ascii="Arial"/>
          <w:sz w:val="30"/>
          <w:szCs w:val="30"/>
        </w:rPr>
        <w:t>我可以轻易地向你们显明，在基督的这次受苦中，祂本性中所有荣耀的属性是如何被提升、被高举，并且将永远如此。</w:t>
      </w:r>
    </w:p>
    <w:p w14:paraId="76053367">
      <w:pPr>
        <w:spacing w:line="264" w:lineRule="auto"/>
        <w:rPr>
          <w:rFonts w:hint="eastAsia" w:ascii="Arial"/>
          <w:sz w:val="30"/>
          <w:szCs w:val="30"/>
        </w:rPr>
      </w:pPr>
    </w:p>
    <w:p w14:paraId="40D7F5C5">
      <w:pPr>
        <w:spacing w:line="264" w:lineRule="auto"/>
        <w:rPr>
          <w:rFonts w:hint="eastAsia" w:ascii="Arial"/>
          <w:sz w:val="30"/>
          <w:szCs w:val="30"/>
        </w:rPr>
      </w:pPr>
      <w:r>
        <w:rPr>
          <w:rFonts w:hint="eastAsia" w:ascii="Arial"/>
          <w:sz w:val="30"/>
          <w:szCs w:val="30"/>
        </w:rPr>
        <w:t>The subordinate ends are two; I mean the subordinate ends of this very peculiar act of separation of the body and blood:—1st. It was to confirm the covenant.</w:t>
      </w:r>
    </w:p>
    <w:p w14:paraId="2A872524">
      <w:pPr>
        <w:spacing w:line="264" w:lineRule="auto"/>
        <w:rPr>
          <w:rFonts w:hint="eastAsia" w:ascii="Arial"/>
          <w:sz w:val="30"/>
          <w:szCs w:val="30"/>
        </w:rPr>
      </w:pPr>
    </w:p>
    <w:p w14:paraId="5DF5CDD5">
      <w:pPr>
        <w:spacing w:line="264" w:lineRule="auto"/>
        <w:rPr>
          <w:rFonts w:hint="eastAsia" w:ascii="Arial"/>
          <w:sz w:val="30"/>
          <w:szCs w:val="30"/>
        </w:rPr>
      </w:pPr>
      <w:r>
        <w:rPr>
          <w:rFonts w:hint="eastAsia" w:ascii="Arial"/>
          <w:sz w:val="30"/>
          <w:szCs w:val="30"/>
        </w:rPr>
        <w:t>次要的目的有两个；我指的是身体和血分离这一非常独特的行为的次要目的：——第一，它是为了确认圣约。</w:t>
      </w:r>
    </w:p>
    <w:p w14:paraId="068947B0">
      <w:pPr>
        <w:spacing w:line="264" w:lineRule="auto"/>
        <w:rPr>
          <w:rFonts w:hint="eastAsia" w:ascii="Arial"/>
          <w:sz w:val="30"/>
          <w:szCs w:val="30"/>
        </w:rPr>
      </w:pPr>
    </w:p>
    <w:p w14:paraId="09C34192">
      <w:pPr>
        <w:spacing w:line="264" w:lineRule="auto"/>
        <w:rPr>
          <w:rFonts w:hint="eastAsia" w:ascii="Arial"/>
          <w:sz w:val="30"/>
          <w:szCs w:val="30"/>
        </w:rPr>
      </w:pPr>
      <w:r>
        <w:rPr>
          <w:rFonts w:hint="eastAsia" w:ascii="Arial"/>
          <w:sz w:val="30"/>
          <w:szCs w:val="30"/>
        </w:rPr>
        <w:t>Every covenant of old was to be ratified and confirmed by sacrifice; and in confirming the covenant by sacrifice, they divided the sacrifice into two parts, and passed between them before they were offered; and then took it upon themselves that they would stand to the covenant which was so confirmed.</w:t>
      </w:r>
    </w:p>
    <w:p w14:paraId="5D966DA9">
      <w:pPr>
        <w:spacing w:line="264" w:lineRule="auto"/>
        <w:rPr>
          <w:rFonts w:hint="eastAsia" w:ascii="Arial"/>
          <w:sz w:val="30"/>
          <w:szCs w:val="30"/>
        </w:rPr>
      </w:pPr>
    </w:p>
    <w:p w14:paraId="2F6355C5">
      <w:pPr>
        <w:spacing w:line="264" w:lineRule="auto"/>
        <w:rPr>
          <w:rFonts w:hint="eastAsia" w:ascii="Arial"/>
          <w:sz w:val="30"/>
          <w:szCs w:val="30"/>
        </w:rPr>
      </w:pPr>
      <w:r>
        <w:rPr>
          <w:rFonts w:hint="eastAsia" w:ascii="Arial"/>
          <w:sz w:val="30"/>
          <w:szCs w:val="30"/>
        </w:rPr>
        <w:t>古时每一个约都要通过献祭来批准和确认；在通过献祭确认约时，他们将祭物分成两部分，在献祭之前从它们中间经过；然后他们自己承担起遵守如此确认的约的责任。</w:t>
      </w:r>
    </w:p>
    <w:p w14:paraId="3C645417">
      <w:pPr>
        <w:spacing w:line="264" w:lineRule="auto"/>
        <w:rPr>
          <w:rFonts w:hint="eastAsia" w:ascii="Arial"/>
          <w:sz w:val="30"/>
          <w:szCs w:val="30"/>
        </w:rPr>
      </w:pPr>
    </w:p>
    <w:p w14:paraId="3250F0A8">
      <w:pPr>
        <w:spacing w:line="264" w:lineRule="auto"/>
        <w:rPr>
          <w:rFonts w:hint="eastAsia" w:ascii="Arial"/>
          <w:sz w:val="30"/>
          <w:szCs w:val="30"/>
        </w:rPr>
      </w:pPr>
      <w:r>
        <w:rPr>
          <w:rFonts w:hint="eastAsia" w:ascii="Arial"/>
          <w:sz w:val="30"/>
          <w:szCs w:val="30"/>
        </w:rPr>
        <w:t>Jesus Christ being to confirm the covenant, Heb. 9:16, the body and blood of Christ, this sacrifice, was to be parted, that this covenant might be confirmed.</w:t>
      </w:r>
    </w:p>
    <w:p w14:paraId="54102EF3">
      <w:pPr>
        <w:spacing w:line="264" w:lineRule="auto"/>
        <w:rPr>
          <w:rFonts w:hint="eastAsia" w:ascii="Arial"/>
          <w:sz w:val="30"/>
          <w:szCs w:val="30"/>
        </w:rPr>
      </w:pPr>
    </w:p>
    <w:p w14:paraId="7404DA42">
      <w:pPr>
        <w:spacing w:line="264" w:lineRule="auto"/>
        <w:rPr>
          <w:rFonts w:hint="eastAsia" w:ascii="Arial"/>
          <w:sz w:val="30"/>
          <w:szCs w:val="30"/>
        </w:rPr>
      </w:pPr>
      <w:r>
        <w:rPr>
          <w:rFonts w:hint="eastAsia" w:ascii="Arial"/>
          <w:sz w:val="30"/>
          <w:szCs w:val="30"/>
        </w:rPr>
        <w:t>耶稣基督要确认这约，希伯来书 9:16，基督的身体和血，这祭物，要被分开，使这约得以确认。</w:t>
      </w:r>
    </w:p>
    <w:p w14:paraId="4442AC84">
      <w:pPr>
        <w:spacing w:line="264" w:lineRule="auto"/>
        <w:rPr>
          <w:rFonts w:hint="eastAsia" w:ascii="Arial"/>
          <w:sz w:val="30"/>
          <w:szCs w:val="30"/>
        </w:rPr>
      </w:pPr>
    </w:p>
    <w:p w14:paraId="3F5F6F24">
      <w:pPr>
        <w:spacing w:line="264" w:lineRule="auto"/>
        <w:rPr>
          <w:rFonts w:hint="eastAsia" w:ascii="Arial"/>
          <w:sz w:val="30"/>
          <w:szCs w:val="30"/>
        </w:rPr>
      </w:pPr>
      <w:r>
        <w:rPr>
          <w:rFonts w:hint="eastAsia" w:ascii="Arial"/>
          <w:sz w:val="30"/>
          <w:szCs w:val="30"/>
        </w:rPr>
        <w:t>And,—2dly.</w:t>
      </w:r>
    </w:p>
    <w:p w14:paraId="51DA671F">
      <w:pPr>
        <w:spacing w:line="264" w:lineRule="auto"/>
        <w:rPr>
          <w:rFonts w:hint="eastAsia" w:ascii="Arial"/>
          <w:sz w:val="30"/>
          <w:szCs w:val="30"/>
        </w:rPr>
      </w:pPr>
    </w:p>
    <w:p w14:paraId="7F7CFF8A">
      <w:pPr>
        <w:spacing w:line="264" w:lineRule="auto"/>
        <w:rPr>
          <w:rFonts w:hint="eastAsia" w:ascii="Arial"/>
          <w:sz w:val="30"/>
          <w:szCs w:val="30"/>
        </w:rPr>
      </w:pPr>
      <w:r>
        <w:rPr>
          <w:rFonts w:hint="eastAsia" w:ascii="Arial"/>
          <w:sz w:val="30"/>
          <w:szCs w:val="30"/>
        </w:rPr>
        <w:t>并且，——第二。</w:t>
      </w:r>
    </w:p>
    <w:p w14:paraId="2A875E22">
      <w:pPr>
        <w:spacing w:line="264" w:lineRule="auto"/>
        <w:rPr>
          <w:rFonts w:hint="eastAsia" w:ascii="Arial"/>
          <w:sz w:val="30"/>
          <w:szCs w:val="30"/>
        </w:rPr>
      </w:pPr>
    </w:p>
    <w:p w14:paraId="670D055C">
      <w:pPr>
        <w:spacing w:line="264" w:lineRule="auto"/>
        <w:rPr>
          <w:rFonts w:hint="eastAsia" w:ascii="Arial"/>
          <w:sz w:val="30"/>
          <w:szCs w:val="30"/>
        </w:rPr>
      </w:pPr>
      <w:r>
        <w:rPr>
          <w:rFonts w:hint="eastAsia" w:ascii="Arial"/>
          <w:sz w:val="30"/>
          <w:szCs w:val="30"/>
        </w:rPr>
        <w:t>A special end of it was, for the confirming and strengthening of our faith.</w:t>
      </w:r>
    </w:p>
    <w:p w14:paraId="6B441CE6">
      <w:pPr>
        <w:spacing w:line="264" w:lineRule="auto"/>
        <w:rPr>
          <w:rFonts w:hint="eastAsia" w:ascii="Arial"/>
          <w:sz w:val="30"/>
          <w:szCs w:val="30"/>
        </w:rPr>
      </w:pPr>
    </w:p>
    <w:p w14:paraId="523437EF">
      <w:pPr>
        <w:spacing w:line="264" w:lineRule="auto"/>
        <w:rPr>
          <w:rFonts w:hint="eastAsia" w:ascii="Arial"/>
          <w:sz w:val="30"/>
          <w:szCs w:val="30"/>
        </w:rPr>
      </w:pPr>
      <w:r>
        <w:rPr>
          <w:rFonts w:hint="eastAsia" w:ascii="Arial"/>
          <w:sz w:val="30"/>
          <w:szCs w:val="30"/>
        </w:rPr>
        <w:t>它的一个特殊目的，是为了坚定和加强我们的信心。</w:t>
      </w:r>
    </w:p>
    <w:p w14:paraId="49A5DF0F">
      <w:pPr>
        <w:spacing w:line="264" w:lineRule="auto"/>
        <w:rPr>
          <w:rFonts w:hint="eastAsia" w:ascii="Arial"/>
          <w:sz w:val="30"/>
          <w:szCs w:val="30"/>
        </w:rPr>
      </w:pPr>
    </w:p>
    <w:p w14:paraId="28C21293">
      <w:pPr>
        <w:spacing w:line="264" w:lineRule="auto"/>
        <w:rPr>
          <w:rFonts w:hint="eastAsia" w:ascii="Arial"/>
          <w:sz w:val="30"/>
          <w:szCs w:val="30"/>
        </w:rPr>
      </w:pPr>
      <w:r>
        <w:rPr>
          <w:rFonts w:hint="eastAsia" w:ascii="Arial"/>
          <w:sz w:val="30"/>
          <w:szCs w:val="30"/>
        </w:rPr>
        <w:t>God gives out unto us the object of our faith in parcels.</w:t>
      </w:r>
    </w:p>
    <w:p w14:paraId="499836F8">
      <w:pPr>
        <w:spacing w:line="264" w:lineRule="auto"/>
        <w:rPr>
          <w:rFonts w:hint="eastAsia" w:ascii="Arial"/>
          <w:sz w:val="30"/>
          <w:szCs w:val="30"/>
        </w:rPr>
      </w:pPr>
    </w:p>
    <w:p w14:paraId="65D55071">
      <w:pPr>
        <w:spacing w:line="264" w:lineRule="auto"/>
        <w:rPr>
          <w:rFonts w:hint="eastAsia" w:ascii="Arial"/>
          <w:sz w:val="30"/>
          <w:szCs w:val="30"/>
        </w:rPr>
      </w:pPr>
      <w:r>
        <w:rPr>
          <w:rFonts w:hint="eastAsia" w:ascii="Arial"/>
          <w:sz w:val="30"/>
          <w:szCs w:val="30"/>
        </w:rPr>
        <w:t>上帝将我们信心的对象分批赐给我们。</w:t>
      </w:r>
    </w:p>
    <w:p w14:paraId="6C8C2DF2">
      <w:pPr>
        <w:spacing w:line="264" w:lineRule="auto"/>
        <w:rPr>
          <w:rFonts w:hint="eastAsia" w:ascii="Arial"/>
          <w:sz w:val="30"/>
          <w:szCs w:val="30"/>
        </w:rPr>
      </w:pPr>
    </w:p>
    <w:p w14:paraId="410C89FD">
      <w:pPr>
        <w:spacing w:line="264" w:lineRule="auto"/>
        <w:rPr>
          <w:rFonts w:hint="eastAsia" w:ascii="Arial"/>
          <w:sz w:val="30"/>
          <w:szCs w:val="30"/>
        </w:rPr>
      </w:pPr>
      <w:r>
        <w:rPr>
          <w:rFonts w:hint="eastAsia" w:ascii="Arial"/>
          <w:sz w:val="30"/>
          <w:szCs w:val="30"/>
        </w:rPr>
        <w:t>We are notable to take this great mysterious fruit of God's love in gross, in the lump; and therefore he gives it out,I say, in parcels.</w:t>
      </w:r>
    </w:p>
    <w:p w14:paraId="5DCBF86B">
      <w:pPr>
        <w:spacing w:line="264" w:lineRule="auto"/>
        <w:rPr>
          <w:rFonts w:hint="eastAsia" w:ascii="Arial"/>
          <w:sz w:val="30"/>
          <w:szCs w:val="30"/>
        </w:rPr>
      </w:pPr>
    </w:p>
    <w:p w14:paraId="0E1B0B41">
      <w:pPr>
        <w:spacing w:line="264" w:lineRule="auto"/>
        <w:rPr>
          <w:rFonts w:hint="eastAsia" w:ascii="Arial"/>
          <w:sz w:val="30"/>
          <w:szCs w:val="30"/>
        </w:rPr>
      </w:pPr>
      <w:r>
        <w:rPr>
          <w:rFonts w:hint="eastAsia" w:ascii="Arial"/>
          <w:sz w:val="30"/>
          <w:szCs w:val="30"/>
        </w:rPr>
        <w:t>我们无法一下子，笼统地接受上帝之爱的这伟大奥秘的果实；因此，我说，祂是分批赐下的。</w:t>
      </w:r>
    </w:p>
    <w:p w14:paraId="5F4814B2">
      <w:pPr>
        <w:spacing w:line="264" w:lineRule="auto"/>
        <w:rPr>
          <w:rFonts w:hint="eastAsia" w:ascii="Arial"/>
          <w:sz w:val="30"/>
          <w:szCs w:val="30"/>
        </w:rPr>
      </w:pPr>
    </w:p>
    <w:p w14:paraId="51C21367">
      <w:pPr>
        <w:spacing w:line="264" w:lineRule="auto"/>
        <w:rPr>
          <w:rFonts w:hint="eastAsia" w:ascii="Arial"/>
          <w:sz w:val="30"/>
          <w:szCs w:val="30"/>
        </w:rPr>
      </w:pPr>
      <w:r>
        <w:rPr>
          <w:rFonts w:hint="eastAsia" w:ascii="Arial"/>
          <w:sz w:val="30"/>
          <w:szCs w:val="30"/>
        </w:rPr>
        <w:t>We shall have the body broken to be considered; and the blood shed is likewise to be considered.</w:t>
      </w:r>
    </w:p>
    <w:p w14:paraId="48C9006C">
      <w:pPr>
        <w:spacing w:line="264" w:lineRule="auto"/>
        <w:rPr>
          <w:rFonts w:hint="eastAsia" w:ascii="Arial"/>
          <w:sz w:val="30"/>
          <w:szCs w:val="30"/>
        </w:rPr>
      </w:pPr>
    </w:p>
    <w:p w14:paraId="0C4E734A">
      <w:pPr>
        <w:spacing w:line="264" w:lineRule="auto"/>
        <w:rPr>
          <w:rFonts w:hint="eastAsia" w:ascii="Arial"/>
          <w:sz w:val="30"/>
          <w:szCs w:val="30"/>
        </w:rPr>
      </w:pPr>
      <w:r>
        <w:rPr>
          <w:rFonts w:hint="eastAsia" w:ascii="Arial"/>
          <w:sz w:val="30"/>
          <w:szCs w:val="30"/>
        </w:rPr>
        <w:t>我们将要思想被擘开的身体；同样也要思想流出的血。</w:t>
      </w:r>
    </w:p>
    <w:p w14:paraId="72D0E507">
      <w:pPr>
        <w:spacing w:line="264" w:lineRule="auto"/>
        <w:rPr>
          <w:rFonts w:hint="eastAsia" w:ascii="Arial"/>
          <w:sz w:val="30"/>
          <w:szCs w:val="30"/>
        </w:rPr>
      </w:pPr>
    </w:p>
    <w:p w14:paraId="61F96C3A">
      <w:pPr>
        <w:spacing w:line="264" w:lineRule="auto"/>
        <w:rPr>
          <w:rFonts w:hint="eastAsia" w:ascii="Arial"/>
          <w:sz w:val="30"/>
          <w:szCs w:val="30"/>
        </w:rPr>
      </w:pPr>
      <w:r>
        <w:rPr>
          <w:rFonts w:hint="eastAsia" w:ascii="Arial"/>
          <w:sz w:val="30"/>
          <w:szCs w:val="30"/>
        </w:rPr>
        <w:t>This is the peculiar communion which we have with Christ in this ordinance; because there are peculiar objects for faith to act itself upon in this ordinance above others.</w:t>
      </w:r>
    </w:p>
    <w:p w14:paraId="5F947BEA">
      <w:pPr>
        <w:spacing w:line="264" w:lineRule="auto"/>
        <w:rPr>
          <w:rFonts w:hint="eastAsia" w:ascii="Arial"/>
          <w:sz w:val="30"/>
          <w:szCs w:val="30"/>
        </w:rPr>
      </w:pPr>
    </w:p>
    <w:p w14:paraId="5410D15F">
      <w:pPr>
        <w:spacing w:line="264" w:lineRule="auto"/>
        <w:rPr>
          <w:rFonts w:hint="eastAsia" w:ascii="Arial"/>
          <w:sz w:val="30"/>
          <w:szCs w:val="30"/>
        </w:rPr>
      </w:pPr>
      <w:r>
        <w:rPr>
          <w:rFonts w:hint="eastAsia" w:ascii="Arial"/>
          <w:sz w:val="30"/>
          <w:szCs w:val="30"/>
        </w:rPr>
        <w:t>这是我们在这圣礼中与基督所拥有的独特交通；因为在这圣礼中，信心有比其他圣礼更独特的对象可以运用。</w:t>
      </w:r>
    </w:p>
    <w:p w14:paraId="6A3955D7">
      <w:pPr>
        <w:spacing w:line="264" w:lineRule="auto"/>
        <w:rPr>
          <w:rFonts w:hint="eastAsia" w:ascii="Arial"/>
          <w:sz w:val="30"/>
          <w:szCs w:val="30"/>
        </w:rPr>
      </w:pPr>
    </w:p>
    <w:p w14:paraId="1B9C9B55">
      <w:pPr>
        <w:spacing w:line="264" w:lineRule="auto"/>
        <w:rPr>
          <w:rFonts w:hint="eastAsia" w:ascii="Arial"/>
          <w:sz w:val="30"/>
          <w:szCs w:val="30"/>
        </w:rPr>
      </w:pPr>
      <w:r>
        <w:rPr>
          <w:rFonts w:hint="eastAsia" w:ascii="Arial"/>
          <w:sz w:val="30"/>
          <w:szCs w:val="30"/>
        </w:rPr>
        <w:t>The very nature of the ordinance itself gives us a peculiar communion; and there are four things that attend the nature of this ordinance that are peculiar:—It is commemorative, professional, eucharistical, and federal:—</w:t>
      </w:r>
    </w:p>
    <w:p w14:paraId="5973932B">
      <w:pPr>
        <w:spacing w:line="264" w:lineRule="auto"/>
        <w:rPr>
          <w:rFonts w:hint="eastAsia" w:ascii="Arial"/>
          <w:sz w:val="30"/>
          <w:szCs w:val="30"/>
        </w:rPr>
      </w:pPr>
    </w:p>
    <w:p w14:paraId="59ABAC2B">
      <w:pPr>
        <w:spacing w:line="264" w:lineRule="auto"/>
        <w:rPr>
          <w:rFonts w:hint="eastAsia" w:ascii="Arial"/>
          <w:sz w:val="30"/>
          <w:szCs w:val="30"/>
        </w:rPr>
      </w:pPr>
      <w:r>
        <w:rPr>
          <w:rFonts w:hint="eastAsia" w:ascii="Arial"/>
          <w:sz w:val="30"/>
          <w:szCs w:val="30"/>
        </w:rPr>
        <w:t>这圣礼本身的性质就赋予我们一种独特的交通；并且有四件伴随这圣礼性质的独特之事：——它是纪念性的、宣认性的、感恩性的和立约性的：——</w:t>
      </w:r>
    </w:p>
    <w:p w14:paraId="2A6FBB1B">
      <w:pPr>
        <w:spacing w:line="264" w:lineRule="auto"/>
        <w:rPr>
          <w:rFonts w:hint="eastAsia" w:ascii="Arial"/>
          <w:sz w:val="30"/>
          <w:szCs w:val="30"/>
        </w:rPr>
      </w:pPr>
    </w:p>
    <w:p w14:paraId="2FD7CF49">
      <w:pPr>
        <w:spacing w:line="264" w:lineRule="auto"/>
        <w:rPr>
          <w:rFonts w:hint="eastAsia" w:ascii="Arial"/>
          <w:sz w:val="30"/>
          <w:szCs w:val="30"/>
        </w:rPr>
      </w:pPr>
      <w:r>
        <w:rPr>
          <w:rFonts w:hint="eastAsia" w:ascii="Arial"/>
          <w:sz w:val="30"/>
          <w:szCs w:val="30"/>
        </w:rPr>
        <w:t>The ordinance is commemorative: "Do this in remembrance of me."</w:t>
      </w:r>
    </w:p>
    <w:p w14:paraId="43D1E79B">
      <w:pPr>
        <w:spacing w:line="264" w:lineRule="auto"/>
        <w:rPr>
          <w:rFonts w:hint="eastAsia" w:ascii="Arial"/>
          <w:sz w:val="30"/>
          <w:szCs w:val="30"/>
        </w:rPr>
      </w:pPr>
    </w:p>
    <w:p w14:paraId="5B52C270">
      <w:pPr>
        <w:spacing w:line="264" w:lineRule="auto"/>
        <w:rPr>
          <w:rFonts w:hint="eastAsia" w:ascii="Arial"/>
          <w:sz w:val="30"/>
          <w:szCs w:val="30"/>
        </w:rPr>
      </w:pPr>
      <w:r>
        <w:rPr>
          <w:rFonts w:hint="eastAsia" w:ascii="Arial"/>
          <w:sz w:val="30"/>
          <w:szCs w:val="30"/>
        </w:rPr>
        <w:t>这圣礼是纪念性的：“你们当如此行，为的是记念我。”</w:t>
      </w:r>
    </w:p>
    <w:p w14:paraId="7DE8297C">
      <w:pPr>
        <w:spacing w:line="264" w:lineRule="auto"/>
        <w:rPr>
          <w:rFonts w:hint="eastAsia" w:ascii="Arial"/>
          <w:sz w:val="30"/>
          <w:szCs w:val="30"/>
        </w:rPr>
      </w:pPr>
    </w:p>
    <w:p w14:paraId="0C5E9205">
      <w:pPr>
        <w:spacing w:line="264" w:lineRule="auto"/>
        <w:rPr>
          <w:rFonts w:hint="eastAsia" w:ascii="Arial"/>
          <w:sz w:val="30"/>
          <w:szCs w:val="30"/>
        </w:rPr>
      </w:pPr>
      <w:r>
        <w:rPr>
          <w:rFonts w:hint="eastAsia" w:ascii="Arial"/>
          <w:sz w:val="30"/>
          <w:szCs w:val="30"/>
        </w:rPr>
        <w:t>And there is no greater joy to the heart of sinners, and a man knows not how to give greater glory to God, than to call the atonement of sin unto remembrance.</w:t>
      </w:r>
    </w:p>
    <w:p w14:paraId="04BDA05E">
      <w:pPr>
        <w:spacing w:line="264" w:lineRule="auto"/>
        <w:rPr>
          <w:rFonts w:hint="eastAsia" w:ascii="Arial"/>
          <w:sz w:val="30"/>
          <w:szCs w:val="30"/>
        </w:rPr>
      </w:pPr>
    </w:p>
    <w:p w14:paraId="52DEA2C9">
      <w:pPr>
        <w:spacing w:line="264" w:lineRule="auto"/>
        <w:rPr>
          <w:rFonts w:hint="eastAsia" w:ascii="Arial"/>
          <w:sz w:val="30"/>
          <w:szCs w:val="30"/>
        </w:rPr>
      </w:pPr>
      <w:r>
        <w:rPr>
          <w:rFonts w:hint="eastAsia" w:ascii="Arial"/>
          <w:sz w:val="30"/>
          <w:szCs w:val="30"/>
        </w:rPr>
        <w:t>对罪人的心来说，没有比记念罪的赎罪更大的喜乐了，人也不知道如何比记念罪的赎罪更能荣耀上帝。</w:t>
      </w:r>
    </w:p>
    <w:p w14:paraId="6209D04F">
      <w:pPr>
        <w:spacing w:line="264" w:lineRule="auto"/>
        <w:rPr>
          <w:rFonts w:hint="eastAsia" w:ascii="Arial"/>
          <w:sz w:val="30"/>
          <w:szCs w:val="30"/>
        </w:rPr>
      </w:pPr>
    </w:p>
    <w:p w14:paraId="5DCCB9BB">
      <w:pPr>
        <w:spacing w:line="264" w:lineRule="auto"/>
        <w:rPr>
          <w:rFonts w:hint="eastAsia" w:ascii="Arial"/>
          <w:sz w:val="30"/>
          <w:szCs w:val="30"/>
        </w:rPr>
      </w:pPr>
      <w:r>
        <w:rPr>
          <w:rFonts w:hint="eastAsia" w:ascii="Arial"/>
          <w:sz w:val="30"/>
          <w:szCs w:val="30"/>
        </w:rPr>
        <w:t>It is observed in the offering for jealousy, Numb. 5:15, if a man was jealous, and caused an offering to be brought to God, God allowed neither oil nor frankincense; and the reason is, because it was to bring sin to remembrance.</w:t>
      </w:r>
    </w:p>
    <w:p w14:paraId="4904DDFF">
      <w:pPr>
        <w:spacing w:line="264" w:lineRule="auto"/>
        <w:rPr>
          <w:rFonts w:hint="eastAsia" w:ascii="Arial"/>
          <w:sz w:val="30"/>
          <w:szCs w:val="30"/>
        </w:rPr>
      </w:pPr>
    </w:p>
    <w:p w14:paraId="6D46FBF2">
      <w:pPr>
        <w:spacing w:line="264" w:lineRule="auto"/>
        <w:rPr>
          <w:rFonts w:hint="eastAsia" w:ascii="Arial"/>
          <w:sz w:val="30"/>
          <w:szCs w:val="30"/>
        </w:rPr>
      </w:pPr>
      <w:r>
        <w:rPr>
          <w:rFonts w:hint="eastAsia" w:ascii="Arial"/>
          <w:sz w:val="30"/>
          <w:szCs w:val="30"/>
        </w:rPr>
        <w:t>在民数记 5:15 为嫉妒献祭的条例中可以看到，如果一个人嫉妒，并使人向上帝献祭，上帝既不允许用油，也不允许用乳香；原因是，这是为了使罪被记念。</w:t>
      </w:r>
    </w:p>
    <w:p w14:paraId="7B089F2F">
      <w:pPr>
        <w:spacing w:line="264" w:lineRule="auto"/>
        <w:rPr>
          <w:rFonts w:hint="eastAsia" w:ascii="Arial"/>
          <w:sz w:val="30"/>
          <w:szCs w:val="30"/>
        </w:rPr>
      </w:pPr>
    </w:p>
    <w:p w14:paraId="56162E77">
      <w:pPr>
        <w:spacing w:line="264" w:lineRule="auto"/>
        <w:rPr>
          <w:rFonts w:hint="eastAsia" w:ascii="Arial"/>
          <w:sz w:val="30"/>
          <w:szCs w:val="30"/>
        </w:rPr>
      </w:pPr>
      <w:r>
        <w:rPr>
          <w:rFonts w:hint="eastAsia" w:ascii="Arial"/>
          <w:sz w:val="30"/>
          <w:szCs w:val="30"/>
        </w:rPr>
        <w:t>But how sweet is that offering that brings to our remembrance the atonement made for all our sins!</w:t>
      </w:r>
    </w:p>
    <w:p w14:paraId="5A8D5521">
      <w:pPr>
        <w:spacing w:line="264" w:lineRule="auto"/>
        <w:rPr>
          <w:rFonts w:hint="eastAsia" w:ascii="Arial"/>
          <w:sz w:val="30"/>
          <w:szCs w:val="30"/>
        </w:rPr>
      </w:pPr>
    </w:p>
    <w:p w14:paraId="2B6BE822">
      <w:pPr>
        <w:spacing w:line="264" w:lineRule="auto"/>
        <w:rPr>
          <w:rFonts w:hint="eastAsia" w:ascii="Arial"/>
          <w:sz w:val="30"/>
          <w:szCs w:val="30"/>
        </w:rPr>
      </w:pPr>
      <w:r>
        <w:rPr>
          <w:rFonts w:hint="eastAsia" w:ascii="Arial"/>
          <w:sz w:val="30"/>
          <w:szCs w:val="30"/>
        </w:rPr>
        <w:t>但是，那使我们记念为我们所有罪所作的赎罪的祭物是何等甘甜啊！</w:t>
      </w:r>
    </w:p>
    <w:p w14:paraId="5ED30C5F">
      <w:pPr>
        <w:spacing w:line="264" w:lineRule="auto"/>
        <w:rPr>
          <w:rFonts w:hint="eastAsia" w:ascii="Arial"/>
          <w:sz w:val="30"/>
          <w:szCs w:val="30"/>
        </w:rPr>
      </w:pPr>
    </w:p>
    <w:p w14:paraId="140233A1">
      <w:pPr>
        <w:spacing w:line="264" w:lineRule="auto"/>
        <w:rPr>
          <w:rFonts w:hint="eastAsia" w:ascii="Arial"/>
          <w:sz w:val="30"/>
          <w:szCs w:val="30"/>
        </w:rPr>
      </w:pPr>
      <w:r>
        <w:rPr>
          <w:rFonts w:hint="eastAsia" w:ascii="Arial"/>
          <w:sz w:val="30"/>
          <w:szCs w:val="30"/>
        </w:rPr>
        <w:t>That is pleasing and acceptable unto God, and sweet unto the souls of sinners.</w:t>
      </w:r>
    </w:p>
    <w:p w14:paraId="4C4DD80E">
      <w:pPr>
        <w:spacing w:line="264" w:lineRule="auto"/>
        <w:rPr>
          <w:rFonts w:hint="eastAsia" w:ascii="Arial"/>
          <w:sz w:val="30"/>
          <w:szCs w:val="30"/>
        </w:rPr>
      </w:pPr>
    </w:p>
    <w:p w14:paraId="5579A308">
      <w:pPr>
        <w:spacing w:line="264" w:lineRule="auto"/>
        <w:rPr>
          <w:rFonts w:hint="eastAsia" w:ascii="Arial"/>
          <w:sz w:val="30"/>
          <w:szCs w:val="30"/>
        </w:rPr>
      </w:pPr>
      <w:r>
        <w:rPr>
          <w:rFonts w:hint="eastAsia" w:ascii="Arial"/>
          <w:sz w:val="30"/>
          <w:szCs w:val="30"/>
        </w:rPr>
        <w:t>那是上帝所喜悦和悦纳的，对罪人的灵魂来说也是甘甜的。</w:t>
      </w:r>
    </w:p>
    <w:p w14:paraId="19B290DC">
      <w:pPr>
        <w:spacing w:line="264" w:lineRule="auto"/>
        <w:rPr>
          <w:rFonts w:hint="eastAsia" w:ascii="Arial"/>
          <w:sz w:val="30"/>
          <w:szCs w:val="30"/>
        </w:rPr>
      </w:pPr>
    </w:p>
    <w:p w14:paraId="133548CF">
      <w:pPr>
        <w:spacing w:line="264" w:lineRule="auto"/>
        <w:rPr>
          <w:rFonts w:hint="eastAsia" w:ascii="Arial"/>
          <w:sz w:val="30"/>
          <w:szCs w:val="30"/>
        </w:rPr>
      </w:pPr>
      <w:r>
        <w:rPr>
          <w:rFonts w:hint="eastAsia" w:ascii="Arial"/>
          <w:sz w:val="30"/>
          <w:szCs w:val="30"/>
        </w:rPr>
        <w:t>It has a peculiar profession attending it.</w:t>
      </w:r>
    </w:p>
    <w:p w14:paraId="560E5A78">
      <w:pPr>
        <w:spacing w:line="264" w:lineRule="auto"/>
        <w:rPr>
          <w:rFonts w:hint="eastAsia" w:ascii="Arial"/>
          <w:sz w:val="30"/>
          <w:szCs w:val="30"/>
        </w:rPr>
      </w:pPr>
    </w:p>
    <w:p w14:paraId="71A1E49D">
      <w:pPr>
        <w:spacing w:line="264" w:lineRule="auto"/>
        <w:rPr>
          <w:rFonts w:hint="eastAsia" w:ascii="Arial"/>
          <w:sz w:val="30"/>
          <w:szCs w:val="30"/>
        </w:rPr>
      </w:pPr>
      <w:r>
        <w:rPr>
          <w:rFonts w:hint="eastAsia" w:ascii="Arial"/>
          <w:sz w:val="30"/>
          <w:szCs w:val="30"/>
        </w:rPr>
        <w:t>它伴随着一种独特的宣认。</w:t>
      </w:r>
    </w:p>
    <w:p w14:paraId="2D22B3D9">
      <w:pPr>
        <w:spacing w:line="264" w:lineRule="auto"/>
        <w:rPr>
          <w:rFonts w:hint="eastAsia" w:ascii="Arial"/>
          <w:sz w:val="30"/>
          <w:szCs w:val="30"/>
        </w:rPr>
      </w:pPr>
    </w:p>
    <w:p w14:paraId="4079E7A9">
      <w:pPr>
        <w:spacing w:line="264" w:lineRule="auto"/>
        <w:rPr>
          <w:rFonts w:hint="eastAsia" w:ascii="Arial"/>
          <w:sz w:val="30"/>
          <w:szCs w:val="30"/>
        </w:rPr>
      </w:pPr>
      <w:r>
        <w:rPr>
          <w:rFonts w:hint="eastAsia" w:ascii="Arial"/>
          <w:sz w:val="30"/>
          <w:szCs w:val="30"/>
        </w:rPr>
        <w:t>Saith the apostle, "Doing this, 'ye show forth the Lord's death till he come;' you make a profession and manifestation of it."</w:t>
      </w:r>
    </w:p>
    <w:p w14:paraId="0F75E15D">
      <w:pPr>
        <w:spacing w:line="264" w:lineRule="auto"/>
        <w:rPr>
          <w:rFonts w:hint="eastAsia" w:ascii="Arial"/>
          <w:sz w:val="30"/>
          <w:szCs w:val="30"/>
        </w:rPr>
      </w:pPr>
    </w:p>
    <w:p w14:paraId="533EF621">
      <w:pPr>
        <w:spacing w:line="264" w:lineRule="auto"/>
        <w:rPr>
          <w:rFonts w:hint="eastAsia" w:ascii="Arial"/>
          <w:sz w:val="30"/>
          <w:szCs w:val="30"/>
        </w:rPr>
      </w:pPr>
      <w:r>
        <w:rPr>
          <w:rFonts w:hint="eastAsia" w:ascii="Arial"/>
          <w:sz w:val="30"/>
          <w:szCs w:val="30"/>
        </w:rPr>
        <w:t>使徒说：“行这事，‘你们是表明主的死，直等到祂来；’你们宣认并显明它。”</w:t>
      </w:r>
    </w:p>
    <w:p w14:paraId="75DBC1A8">
      <w:pPr>
        <w:spacing w:line="264" w:lineRule="auto"/>
        <w:rPr>
          <w:rFonts w:hint="eastAsia" w:ascii="Arial"/>
          <w:sz w:val="30"/>
          <w:szCs w:val="30"/>
        </w:rPr>
      </w:pPr>
    </w:p>
    <w:p w14:paraId="1778B73F">
      <w:pPr>
        <w:spacing w:line="264" w:lineRule="auto"/>
        <w:rPr>
          <w:rFonts w:hint="eastAsia" w:ascii="Arial"/>
          <w:sz w:val="30"/>
          <w:szCs w:val="30"/>
        </w:rPr>
      </w:pPr>
      <w:r>
        <w:rPr>
          <w:rFonts w:hint="eastAsia" w:ascii="Arial"/>
          <w:sz w:val="30"/>
          <w:szCs w:val="30"/>
        </w:rPr>
        <w:t>And, give me leave to say it, they that look towards Christ, and do not put themselves in a way of partaking of this ordinance, they refuse the principal part of that profession which God calls them unto in this world.</w:t>
      </w:r>
    </w:p>
    <w:p w14:paraId="4498532A">
      <w:pPr>
        <w:spacing w:line="264" w:lineRule="auto"/>
        <w:rPr>
          <w:rFonts w:hint="eastAsia" w:ascii="Arial"/>
          <w:sz w:val="30"/>
          <w:szCs w:val="30"/>
        </w:rPr>
      </w:pPr>
    </w:p>
    <w:p w14:paraId="1D637EB4">
      <w:pPr>
        <w:spacing w:line="264" w:lineRule="auto"/>
        <w:rPr>
          <w:rFonts w:hint="eastAsia" w:ascii="Arial"/>
          <w:sz w:val="30"/>
          <w:szCs w:val="30"/>
        </w:rPr>
      </w:pPr>
      <w:r>
        <w:rPr>
          <w:rFonts w:hint="eastAsia" w:ascii="Arial"/>
          <w:sz w:val="30"/>
          <w:szCs w:val="30"/>
        </w:rPr>
        <w:t>请允许我说，那些仰望基督，却不让自己参与这圣礼的人，他们拒绝了上帝在这世上呼召他们去作的那种宣认的主要部分。</w:t>
      </w:r>
    </w:p>
    <w:p w14:paraId="109F27E7">
      <w:pPr>
        <w:spacing w:line="264" w:lineRule="auto"/>
        <w:rPr>
          <w:rFonts w:hint="eastAsia" w:ascii="Arial"/>
          <w:sz w:val="30"/>
          <w:szCs w:val="30"/>
        </w:rPr>
      </w:pPr>
    </w:p>
    <w:p w14:paraId="57502CEE">
      <w:pPr>
        <w:spacing w:line="264" w:lineRule="auto"/>
        <w:rPr>
          <w:rFonts w:hint="eastAsia" w:ascii="Arial"/>
          <w:sz w:val="30"/>
          <w:szCs w:val="30"/>
        </w:rPr>
      </w:pPr>
      <w:r>
        <w:rPr>
          <w:rFonts w:hint="eastAsia" w:ascii="Arial"/>
          <w:sz w:val="30"/>
          <w:szCs w:val="30"/>
        </w:rPr>
        <w:t>The truth is, we have been apt to content ourselves with a profession of moral obedience; but it is a profession of Christ's institution by which alone we glorify him in this world.</w:t>
      </w:r>
    </w:p>
    <w:p w14:paraId="51F92A9E">
      <w:pPr>
        <w:spacing w:line="264" w:lineRule="auto"/>
        <w:rPr>
          <w:rFonts w:hint="eastAsia" w:ascii="Arial"/>
          <w:sz w:val="30"/>
          <w:szCs w:val="30"/>
        </w:rPr>
      </w:pPr>
    </w:p>
    <w:p w14:paraId="6C909AA0">
      <w:pPr>
        <w:spacing w:line="264" w:lineRule="auto"/>
        <w:rPr>
          <w:rFonts w:hint="eastAsia" w:ascii="Arial"/>
          <w:sz w:val="30"/>
          <w:szCs w:val="30"/>
        </w:rPr>
      </w:pPr>
      <w:r>
        <w:rPr>
          <w:rFonts w:hint="eastAsia" w:ascii="Arial"/>
          <w:sz w:val="30"/>
          <w:szCs w:val="30"/>
        </w:rPr>
        <w:t>事实是，我们往往满足于对道德顺服的宣认；但唯有借着对基督设立的圣礼的宣认，我们才能在这世上荣耀祂。</w:t>
      </w:r>
    </w:p>
    <w:p w14:paraId="72B03FBF">
      <w:pPr>
        <w:spacing w:line="264" w:lineRule="auto"/>
        <w:rPr>
          <w:rFonts w:hint="eastAsia" w:ascii="Arial"/>
          <w:sz w:val="30"/>
          <w:szCs w:val="30"/>
        </w:rPr>
      </w:pPr>
    </w:p>
    <w:p w14:paraId="472BDC53">
      <w:pPr>
        <w:spacing w:line="264" w:lineRule="auto"/>
        <w:rPr>
          <w:rFonts w:hint="eastAsia" w:ascii="Arial"/>
          <w:sz w:val="30"/>
          <w:szCs w:val="30"/>
        </w:rPr>
      </w:pPr>
      <w:r>
        <w:rPr>
          <w:rFonts w:hint="eastAsia" w:ascii="Arial"/>
          <w:sz w:val="30"/>
          <w:szCs w:val="30"/>
        </w:rPr>
        <w:t>"I will have my death shown forth," saith Christ, "and not only remembered."</w:t>
      </w:r>
    </w:p>
    <w:p w14:paraId="1EA999ED">
      <w:pPr>
        <w:spacing w:line="264" w:lineRule="auto"/>
        <w:rPr>
          <w:rFonts w:hint="eastAsia" w:ascii="Arial"/>
          <w:sz w:val="30"/>
          <w:szCs w:val="30"/>
        </w:rPr>
      </w:pPr>
    </w:p>
    <w:p w14:paraId="4CD9289E">
      <w:pPr>
        <w:spacing w:line="264" w:lineRule="auto"/>
        <w:rPr>
          <w:rFonts w:hint="eastAsia" w:ascii="Arial"/>
          <w:sz w:val="30"/>
          <w:szCs w:val="30"/>
        </w:rPr>
      </w:pPr>
      <w:r>
        <w:rPr>
          <w:rFonts w:hint="eastAsia" w:ascii="Arial"/>
          <w:sz w:val="30"/>
          <w:szCs w:val="30"/>
        </w:rPr>
        <w:t>基督说：“我要我的死被表明出来，” “而不仅仅是被记念。”</w:t>
      </w:r>
    </w:p>
    <w:p w14:paraId="2D173CE7">
      <w:pPr>
        <w:spacing w:line="264" w:lineRule="auto"/>
        <w:rPr>
          <w:rFonts w:hint="eastAsia" w:ascii="Arial"/>
          <w:sz w:val="30"/>
          <w:szCs w:val="30"/>
        </w:rPr>
      </w:pPr>
    </w:p>
    <w:p w14:paraId="1D427C51">
      <w:pPr>
        <w:spacing w:line="264" w:lineRule="auto"/>
        <w:rPr>
          <w:rFonts w:hint="eastAsia" w:ascii="Arial"/>
          <w:sz w:val="30"/>
          <w:szCs w:val="30"/>
        </w:rPr>
      </w:pPr>
      <w:r>
        <w:rPr>
          <w:rFonts w:hint="eastAsia" w:ascii="Arial"/>
          <w:sz w:val="30"/>
          <w:szCs w:val="30"/>
        </w:rPr>
        <w:t>The use of this ordinance is to show forth the death of Christ.</w:t>
      </w:r>
    </w:p>
    <w:p w14:paraId="630F4C6E">
      <w:pPr>
        <w:spacing w:line="264" w:lineRule="auto"/>
        <w:rPr>
          <w:rFonts w:hint="eastAsia" w:ascii="Arial"/>
          <w:sz w:val="30"/>
          <w:szCs w:val="30"/>
        </w:rPr>
      </w:pPr>
    </w:p>
    <w:p w14:paraId="56E29D07">
      <w:pPr>
        <w:spacing w:line="264" w:lineRule="auto"/>
        <w:rPr>
          <w:rFonts w:hint="eastAsia" w:ascii="Arial"/>
          <w:sz w:val="30"/>
          <w:szCs w:val="30"/>
        </w:rPr>
      </w:pPr>
      <w:r>
        <w:rPr>
          <w:rFonts w:hint="eastAsia" w:ascii="Arial"/>
          <w:sz w:val="30"/>
          <w:szCs w:val="30"/>
        </w:rPr>
        <w:t>这圣礼的功用是表明基督的死。</w:t>
      </w:r>
    </w:p>
    <w:p w14:paraId="1F8C2D47">
      <w:pPr>
        <w:spacing w:line="264" w:lineRule="auto"/>
        <w:rPr>
          <w:rFonts w:hint="eastAsia" w:ascii="Arial"/>
          <w:sz w:val="30"/>
          <w:szCs w:val="30"/>
        </w:rPr>
      </w:pPr>
    </w:p>
    <w:p w14:paraId="339D7E7F">
      <w:pPr>
        <w:spacing w:line="264" w:lineRule="auto"/>
        <w:rPr>
          <w:rFonts w:hint="eastAsia" w:ascii="Arial"/>
          <w:sz w:val="30"/>
          <w:szCs w:val="30"/>
        </w:rPr>
      </w:pPr>
      <w:r>
        <w:rPr>
          <w:rFonts w:hint="eastAsia" w:ascii="Arial"/>
          <w:sz w:val="30"/>
          <w:szCs w:val="30"/>
        </w:rPr>
        <w:t>As Christ requires of us to show forth his death, so, surely, he hath deserved it by his death.</w:t>
      </w:r>
    </w:p>
    <w:p w14:paraId="0E14FFF3">
      <w:pPr>
        <w:spacing w:line="264" w:lineRule="auto"/>
        <w:rPr>
          <w:rFonts w:hint="eastAsia" w:ascii="Arial"/>
          <w:sz w:val="30"/>
          <w:szCs w:val="30"/>
        </w:rPr>
      </w:pPr>
    </w:p>
    <w:p w14:paraId="3EF9D08B">
      <w:pPr>
        <w:spacing w:line="264" w:lineRule="auto"/>
        <w:rPr>
          <w:rFonts w:hint="eastAsia" w:ascii="Arial"/>
          <w:sz w:val="30"/>
          <w:szCs w:val="30"/>
        </w:rPr>
      </w:pPr>
      <w:r>
        <w:rPr>
          <w:rFonts w:hint="eastAsia" w:ascii="Arial"/>
          <w:sz w:val="30"/>
          <w:szCs w:val="30"/>
        </w:rPr>
        <w:t>正如基督要求我们表明祂的死，祂也确实因祂的死而配得如此。</w:t>
      </w:r>
    </w:p>
    <w:p w14:paraId="4C7A3852">
      <w:pPr>
        <w:spacing w:line="264" w:lineRule="auto"/>
        <w:rPr>
          <w:rFonts w:hint="eastAsia" w:ascii="Arial"/>
          <w:sz w:val="30"/>
          <w:szCs w:val="30"/>
        </w:rPr>
      </w:pPr>
    </w:p>
    <w:p w14:paraId="2A476E65">
      <w:pPr>
        <w:spacing w:line="264" w:lineRule="auto"/>
        <w:rPr>
          <w:rFonts w:hint="eastAsia" w:ascii="Arial"/>
          <w:sz w:val="30"/>
          <w:szCs w:val="30"/>
        </w:rPr>
      </w:pPr>
      <w:r>
        <w:rPr>
          <w:rFonts w:hint="eastAsia" w:ascii="Arial"/>
          <w:sz w:val="30"/>
          <w:szCs w:val="30"/>
        </w:rPr>
        <w:t>It is peculiarly eucharistical.</w:t>
      </w:r>
    </w:p>
    <w:p w14:paraId="7900D5EC">
      <w:pPr>
        <w:spacing w:line="264" w:lineRule="auto"/>
        <w:rPr>
          <w:rFonts w:hint="eastAsia" w:ascii="Arial"/>
          <w:sz w:val="30"/>
          <w:szCs w:val="30"/>
        </w:rPr>
      </w:pPr>
    </w:p>
    <w:p w14:paraId="27FC63D3">
      <w:pPr>
        <w:spacing w:line="264" w:lineRule="auto"/>
        <w:rPr>
          <w:rFonts w:hint="eastAsia" w:ascii="Arial"/>
          <w:sz w:val="30"/>
          <w:szCs w:val="30"/>
        </w:rPr>
      </w:pPr>
      <w:r>
        <w:rPr>
          <w:rFonts w:hint="eastAsia" w:ascii="Arial"/>
          <w:sz w:val="30"/>
          <w:szCs w:val="30"/>
        </w:rPr>
        <w:t>它具有独特的感恩性。</w:t>
      </w:r>
    </w:p>
    <w:p w14:paraId="7DDE75E6">
      <w:pPr>
        <w:spacing w:line="264" w:lineRule="auto"/>
        <w:rPr>
          <w:rFonts w:hint="eastAsia" w:ascii="Arial"/>
          <w:sz w:val="30"/>
          <w:szCs w:val="30"/>
        </w:rPr>
      </w:pPr>
    </w:p>
    <w:p w14:paraId="06B6C5D2">
      <w:pPr>
        <w:spacing w:line="264" w:lineRule="auto"/>
        <w:rPr>
          <w:rFonts w:hint="eastAsia" w:ascii="Arial"/>
          <w:sz w:val="30"/>
          <w:szCs w:val="30"/>
        </w:rPr>
      </w:pPr>
      <w:r>
        <w:rPr>
          <w:rFonts w:hint="eastAsia" w:ascii="Arial"/>
          <w:sz w:val="30"/>
          <w:szCs w:val="30"/>
        </w:rPr>
        <w:t>There is a peculiar thanksgiving that ought to attend this ordinance.</w:t>
      </w:r>
    </w:p>
    <w:p w14:paraId="431787C7">
      <w:pPr>
        <w:spacing w:line="264" w:lineRule="auto"/>
        <w:rPr>
          <w:rFonts w:hint="eastAsia" w:ascii="Arial"/>
          <w:sz w:val="30"/>
          <w:szCs w:val="30"/>
        </w:rPr>
      </w:pPr>
    </w:p>
    <w:p w14:paraId="12F84BCE">
      <w:pPr>
        <w:spacing w:line="264" w:lineRule="auto"/>
        <w:rPr>
          <w:rFonts w:hint="eastAsia" w:ascii="Arial"/>
          <w:sz w:val="30"/>
          <w:szCs w:val="30"/>
        </w:rPr>
      </w:pPr>
      <w:r>
        <w:rPr>
          <w:rFonts w:hint="eastAsia" w:ascii="Arial"/>
          <w:sz w:val="30"/>
          <w:szCs w:val="30"/>
        </w:rPr>
        <w:t>这圣礼应当伴随着一种独特的感恩。</w:t>
      </w:r>
    </w:p>
    <w:p w14:paraId="6FD904FD">
      <w:pPr>
        <w:spacing w:line="264" w:lineRule="auto"/>
        <w:rPr>
          <w:rFonts w:hint="eastAsia" w:ascii="Arial"/>
          <w:sz w:val="30"/>
          <w:szCs w:val="30"/>
        </w:rPr>
      </w:pPr>
    </w:p>
    <w:p w14:paraId="62D3DBBB">
      <w:pPr>
        <w:spacing w:line="264" w:lineRule="auto"/>
        <w:rPr>
          <w:rFonts w:hint="eastAsia" w:ascii="Arial"/>
          <w:sz w:val="30"/>
          <w:szCs w:val="30"/>
        </w:rPr>
      </w:pPr>
      <w:r>
        <w:rPr>
          <w:rFonts w:hint="eastAsia" w:ascii="Arial"/>
          <w:sz w:val="30"/>
          <w:szCs w:val="30"/>
        </w:rPr>
        <w:t>It is called "The cup of blessing," or "The cup of thanksgiving;"—the word εὐλογία is used promiscuously for "blessing" and "thanksgiving."</w:t>
      </w:r>
    </w:p>
    <w:p w14:paraId="7979947C">
      <w:pPr>
        <w:spacing w:line="264" w:lineRule="auto"/>
        <w:rPr>
          <w:rFonts w:hint="eastAsia" w:ascii="Arial"/>
          <w:sz w:val="30"/>
          <w:szCs w:val="30"/>
        </w:rPr>
      </w:pPr>
    </w:p>
    <w:p w14:paraId="72652DF7">
      <w:pPr>
        <w:spacing w:line="264" w:lineRule="auto"/>
        <w:rPr>
          <w:rFonts w:hint="eastAsia" w:ascii="Arial"/>
          <w:sz w:val="30"/>
          <w:szCs w:val="30"/>
        </w:rPr>
      </w:pPr>
      <w:r>
        <w:rPr>
          <w:rFonts w:hint="eastAsia" w:ascii="Arial"/>
          <w:sz w:val="30"/>
          <w:szCs w:val="30"/>
        </w:rPr>
        <w:t>它被称为“祝福的杯”，或“感恩的杯”；——εὐλογία（eulogia）这个词可以不加区分地用于“祝福”和“感恩”。</w:t>
      </w:r>
    </w:p>
    <w:p w14:paraId="56A11D6E">
      <w:pPr>
        <w:spacing w:line="264" w:lineRule="auto"/>
        <w:rPr>
          <w:rFonts w:hint="eastAsia" w:ascii="Arial"/>
          <w:sz w:val="30"/>
          <w:szCs w:val="30"/>
        </w:rPr>
      </w:pPr>
    </w:p>
    <w:p w14:paraId="48381280">
      <w:pPr>
        <w:spacing w:line="264" w:lineRule="auto"/>
        <w:rPr>
          <w:rFonts w:hint="eastAsia" w:ascii="Arial"/>
          <w:sz w:val="30"/>
          <w:szCs w:val="30"/>
        </w:rPr>
      </w:pPr>
      <w:r>
        <w:rPr>
          <w:rFonts w:hint="eastAsia" w:ascii="Arial"/>
          <w:sz w:val="30"/>
          <w:szCs w:val="30"/>
        </w:rPr>
        <w:t>It is called "The cup of blessing," because of the institution, and prayer for the blessing of God upon it;</w:t>
      </w:r>
    </w:p>
    <w:p w14:paraId="133EE6DF">
      <w:pPr>
        <w:spacing w:line="264" w:lineRule="auto"/>
        <w:rPr>
          <w:rFonts w:hint="eastAsia" w:ascii="Arial"/>
          <w:sz w:val="30"/>
          <w:szCs w:val="30"/>
        </w:rPr>
      </w:pPr>
    </w:p>
    <w:p w14:paraId="0D03D913">
      <w:pPr>
        <w:spacing w:line="264" w:lineRule="auto"/>
        <w:rPr>
          <w:rFonts w:hint="eastAsia" w:ascii="Arial"/>
          <w:sz w:val="30"/>
          <w:szCs w:val="30"/>
        </w:rPr>
      </w:pPr>
      <w:r>
        <w:rPr>
          <w:rFonts w:hint="eastAsia" w:ascii="Arial"/>
          <w:sz w:val="30"/>
          <w:szCs w:val="30"/>
        </w:rPr>
        <w:t>它被称为“祝福的杯”，是因为它的设立，以及为上帝在其上的祝福而作的祷告；</w:t>
      </w:r>
    </w:p>
    <w:p w14:paraId="632A1094">
      <w:pPr>
        <w:spacing w:line="264" w:lineRule="auto"/>
        <w:rPr>
          <w:rFonts w:hint="eastAsia" w:ascii="Arial"/>
          <w:sz w:val="30"/>
          <w:szCs w:val="30"/>
        </w:rPr>
      </w:pPr>
    </w:p>
    <w:p w14:paraId="14A343EF">
      <w:pPr>
        <w:spacing w:line="264" w:lineRule="auto"/>
        <w:rPr>
          <w:rFonts w:hint="eastAsia" w:ascii="Arial"/>
          <w:sz w:val="30"/>
          <w:szCs w:val="30"/>
        </w:rPr>
      </w:pPr>
      <w:r>
        <w:rPr>
          <w:rFonts w:hint="eastAsia" w:ascii="Arial"/>
          <w:sz w:val="30"/>
          <w:szCs w:val="30"/>
        </w:rPr>
        <w:t>and it is called "The cup of thanksgiving," because we do in a peculiar manner give thanks to God for Christ, and for his love in him.</w:t>
      </w:r>
    </w:p>
    <w:p w14:paraId="1FAB809C">
      <w:pPr>
        <w:spacing w:line="264" w:lineRule="auto"/>
        <w:rPr>
          <w:rFonts w:hint="eastAsia" w:ascii="Arial"/>
          <w:sz w:val="30"/>
          <w:szCs w:val="30"/>
        </w:rPr>
      </w:pPr>
    </w:p>
    <w:p w14:paraId="7A7D6929">
      <w:pPr>
        <w:spacing w:line="264" w:lineRule="auto"/>
        <w:rPr>
          <w:rFonts w:hint="eastAsia" w:ascii="Arial"/>
          <w:sz w:val="30"/>
          <w:szCs w:val="30"/>
        </w:rPr>
      </w:pPr>
      <w:r>
        <w:rPr>
          <w:rFonts w:hint="eastAsia" w:ascii="Arial"/>
          <w:sz w:val="30"/>
          <w:szCs w:val="30"/>
        </w:rPr>
        <w:t>它被称为“感恩的杯”，因为我们以一种独特的方式为基督，以及为祂在基督里的爱而感谢上帝。</w:t>
      </w:r>
    </w:p>
    <w:p w14:paraId="0F5457D4">
      <w:pPr>
        <w:spacing w:line="264" w:lineRule="auto"/>
        <w:rPr>
          <w:rFonts w:hint="eastAsia" w:ascii="Arial"/>
          <w:sz w:val="30"/>
          <w:szCs w:val="30"/>
        </w:rPr>
      </w:pPr>
    </w:p>
    <w:p w14:paraId="04C44776">
      <w:pPr>
        <w:spacing w:line="264" w:lineRule="auto"/>
        <w:rPr>
          <w:rFonts w:hint="eastAsia" w:ascii="Arial"/>
          <w:sz w:val="30"/>
          <w:szCs w:val="30"/>
        </w:rPr>
      </w:pPr>
      <w:r>
        <w:rPr>
          <w:rFonts w:hint="eastAsia" w:ascii="Arial"/>
          <w:sz w:val="30"/>
          <w:szCs w:val="30"/>
        </w:rPr>
        <w:t>It is a federal ordinance, wherein God confirms the covenant unto us, and wherein he calls us to make a recognition of the covenant unto God.</w:t>
      </w:r>
    </w:p>
    <w:p w14:paraId="1EF6A5AF">
      <w:pPr>
        <w:spacing w:line="264" w:lineRule="auto"/>
        <w:rPr>
          <w:rFonts w:hint="eastAsia" w:ascii="Arial"/>
          <w:sz w:val="30"/>
          <w:szCs w:val="30"/>
        </w:rPr>
      </w:pPr>
    </w:p>
    <w:p w14:paraId="100A3086">
      <w:pPr>
        <w:spacing w:line="264" w:lineRule="auto"/>
        <w:rPr>
          <w:rFonts w:hint="eastAsia" w:ascii="Arial"/>
          <w:sz w:val="30"/>
          <w:szCs w:val="30"/>
        </w:rPr>
      </w:pPr>
      <w:r>
        <w:rPr>
          <w:rFonts w:hint="eastAsia" w:ascii="Arial"/>
          <w:sz w:val="30"/>
          <w:szCs w:val="30"/>
        </w:rPr>
        <w:t>这是一个立约的圣礼，上帝在其中向我们确认圣约，并呼召我们向上帝承认圣约。</w:t>
      </w:r>
    </w:p>
    <w:p w14:paraId="22A4C332">
      <w:pPr>
        <w:spacing w:line="264" w:lineRule="auto"/>
        <w:rPr>
          <w:rFonts w:hint="eastAsia" w:ascii="Arial"/>
          <w:sz w:val="30"/>
          <w:szCs w:val="30"/>
        </w:rPr>
      </w:pPr>
    </w:p>
    <w:p w14:paraId="74D7F0F7">
      <w:pPr>
        <w:spacing w:line="264" w:lineRule="auto"/>
        <w:rPr>
          <w:rFonts w:hint="eastAsia" w:ascii="Arial"/>
          <w:sz w:val="30"/>
          <w:szCs w:val="30"/>
        </w:rPr>
      </w:pPr>
      <w:r>
        <w:rPr>
          <w:rFonts w:hint="eastAsia" w:ascii="Arial"/>
          <w:sz w:val="30"/>
          <w:szCs w:val="30"/>
        </w:rPr>
        <w:t>The covenant is once made; but we know that we stand in need that it should be often transacted in our souls,—that God should often testify his covenant unto us, and that we should often actually renew our covenant engagementsunto him.</w:t>
      </w:r>
    </w:p>
    <w:p w14:paraId="71E76E28">
      <w:pPr>
        <w:spacing w:line="264" w:lineRule="auto"/>
        <w:rPr>
          <w:rFonts w:hint="eastAsia" w:ascii="Arial"/>
          <w:sz w:val="30"/>
          <w:szCs w:val="30"/>
        </w:rPr>
      </w:pPr>
    </w:p>
    <w:p w14:paraId="6046BD52">
      <w:pPr>
        <w:spacing w:line="264" w:lineRule="auto"/>
        <w:rPr>
          <w:rFonts w:hint="eastAsia" w:ascii="Arial"/>
          <w:sz w:val="30"/>
          <w:szCs w:val="30"/>
        </w:rPr>
      </w:pPr>
      <w:r>
        <w:rPr>
          <w:rFonts w:hint="eastAsia" w:ascii="Arial"/>
          <w:sz w:val="30"/>
          <w:szCs w:val="30"/>
        </w:rPr>
        <w:t>约是一次立定的；但我们知道，我们需要它常常在我们的灵魂中运作——上帝常常向我们见证祂的约，我们也常常实际地更新我们对祂的约的承诺。</w:t>
      </w:r>
    </w:p>
    <w:p w14:paraId="0F1CD8B5">
      <w:pPr>
        <w:spacing w:line="264" w:lineRule="auto"/>
        <w:rPr>
          <w:rFonts w:hint="eastAsia" w:ascii="Arial"/>
          <w:sz w:val="30"/>
          <w:szCs w:val="30"/>
        </w:rPr>
      </w:pPr>
    </w:p>
    <w:p w14:paraId="0FBB40B2">
      <w:pPr>
        <w:spacing w:line="264" w:lineRule="auto"/>
        <w:rPr>
          <w:rFonts w:hint="eastAsia" w:ascii="Arial"/>
          <w:sz w:val="30"/>
          <w:szCs w:val="30"/>
        </w:rPr>
      </w:pPr>
      <w:r>
        <w:rPr>
          <w:rFonts w:hint="eastAsia" w:ascii="Arial"/>
          <w:sz w:val="30"/>
          <w:szCs w:val="30"/>
        </w:rPr>
        <w:t>God never fails nor breaks his promises; so that he hath no need to renew them, but testify them anew: we break and fail in ours; so that we have need actually to renew them.</w:t>
      </w:r>
    </w:p>
    <w:p w14:paraId="17EE97FC">
      <w:pPr>
        <w:spacing w:line="264" w:lineRule="auto"/>
        <w:rPr>
          <w:rFonts w:hint="eastAsia" w:ascii="Arial"/>
          <w:sz w:val="30"/>
          <w:szCs w:val="30"/>
        </w:rPr>
      </w:pPr>
    </w:p>
    <w:p w14:paraId="2E829266">
      <w:pPr>
        <w:spacing w:line="264" w:lineRule="auto"/>
        <w:rPr>
          <w:rFonts w:hint="eastAsia" w:ascii="Arial"/>
          <w:sz w:val="30"/>
          <w:szCs w:val="30"/>
        </w:rPr>
      </w:pPr>
      <w:r>
        <w:rPr>
          <w:rFonts w:hint="eastAsia" w:ascii="Arial"/>
          <w:sz w:val="30"/>
          <w:szCs w:val="30"/>
        </w:rPr>
        <w:t>上帝从不失信，也不违背祂的应许；所以祂无需更新它们，只需重新见证它们：我们却违背并失信于我们的承诺；所以我们需要实际地更新它们。</w:t>
      </w:r>
    </w:p>
    <w:p w14:paraId="03A34EE9">
      <w:pPr>
        <w:spacing w:line="264" w:lineRule="auto"/>
        <w:rPr>
          <w:rFonts w:hint="eastAsia" w:ascii="Arial"/>
          <w:sz w:val="30"/>
          <w:szCs w:val="30"/>
        </w:rPr>
      </w:pPr>
    </w:p>
    <w:p w14:paraId="323B7F7A">
      <w:pPr>
        <w:spacing w:line="264" w:lineRule="auto"/>
        <w:rPr>
          <w:rFonts w:hint="eastAsia" w:ascii="Arial"/>
          <w:sz w:val="30"/>
          <w:szCs w:val="30"/>
        </w:rPr>
      </w:pPr>
      <w:r>
        <w:rPr>
          <w:rFonts w:hint="eastAsia" w:ascii="Arial"/>
          <w:sz w:val="30"/>
          <w:szCs w:val="30"/>
        </w:rPr>
        <w:t>And that is it which we are called unto in this ordinance; which is the ordinance of the great seal of the covenant in the blood of Christ.</w:t>
      </w:r>
    </w:p>
    <w:p w14:paraId="5A639FA3">
      <w:pPr>
        <w:spacing w:line="264" w:lineRule="auto"/>
        <w:rPr>
          <w:rFonts w:hint="eastAsia" w:ascii="Arial"/>
          <w:sz w:val="30"/>
          <w:szCs w:val="30"/>
        </w:rPr>
      </w:pPr>
    </w:p>
    <w:p w14:paraId="3CBF5C9F">
      <w:pPr>
        <w:spacing w:line="264" w:lineRule="auto"/>
        <w:rPr>
          <w:rFonts w:hint="eastAsia" w:ascii="Arial"/>
          <w:sz w:val="30"/>
          <w:szCs w:val="30"/>
        </w:rPr>
      </w:pPr>
      <w:r>
        <w:rPr>
          <w:rFonts w:hint="eastAsia" w:ascii="Arial"/>
          <w:sz w:val="30"/>
          <w:szCs w:val="30"/>
        </w:rPr>
        <w:t>这就是我们在这圣礼中所蒙召去做的；这圣礼是在基督宝血中立约的伟大印记的圣礼。</w:t>
      </w:r>
    </w:p>
    <w:p w14:paraId="1002483F">
      <w:pPr>
        <w:spacing w:line="264" w:lineRule="auto"/>
        <w:rPr>
          <w:rFonts w:hint="eastAsia" w:ascii="Arial"/>
          <w:sz w:val="30"/>
          <w:szCs w:val="30"/>
        </w:rPr>
      </w:pPr>
    </w:p>
    <w:p w14:paraId="678BAD48">
      <w:pPr>
        <w:spacing w:line="264" w:lineRule="auto"/>
        <w:rPr>
          <w:rFonts w:hint="eastAsia" w:ascii="Arial"/>
          <w:sz w:val="30"/>
          <w:szCs w:val="30"/>
        </w:rPr>
      </w:pPr>
      <w:r>
        <w:rPr>
          <w:rFonts w:hint="eastAsia" w:ascii="Arial"/>
          <w:sz w:val="30"/>
          <w:szCs w:val="30"/>
        </w:rPr>
        <w:t>Upon all these accounts have we special communion with Christ in this ordinance.</w:t>
      </w:r>
    </w:p>
    <w:p w14:paraId="2C2BB69C">
      <w:pPr>
        <w:spacing w:line="264" w:lineRule="auto"/>
        <w:rPr>
          <w:rFonts w:hint="eastAsia" w:ascii="Arial"/>
          <w:sz w:val="30"/>
          <w:szCs w:val="30"/>
        </w:rPr>
      </w:pPr>
    </w:p>
    <w:p w14:paraId="2E1F48DE">
      <w:pPr>
        <w:spacing w:line="264" w:lineRule="auto"/>
        <w:rPr>
          <w:rFonts w:hint="eastAsia" w:ascii="Arial"/>
          <w:sz w:val="30"/>
          <w:szCs w:val="30"/>
        </w:rPr>
      </w:pPr>
      <w:r>
        <w:rPr>
          <w:rFonts w:hint="eastAsia" w:ascii="Arial"/>
          <w:sz w:val="30"/>
          <w:szCs w:val="30"/>
        </w:rPr>
        <w:t>基于所有这些原因，我们在这圣礼中与基督有特殊的交通。</w:t>
      </w:r>
    </w:p>
    <w:p w14:paraId="0C34547C">
      <w:pPr>
        <w:spacing w:line="264" w:lineRule="auto"/>
        <w:rPr>
          <w:rFonts w:hint="eastAsia" w:ascii="Arial"/>
          <w:sz w:val="30"/>
          <w:szCs w:val="30"/>
        </w:rPr>
      </w:pPr>
    </w:p>
    <w:p w14:paraId="1745EF1A">
      <w:pPr>
        <w:spacing w:line="264" w:lineRule="auto"/>
        <w:rPr>
          <w:rFonts w:hint="eastAsia" w:ascii="Arial"/>
          <w:sz w:val="30"/>
          <w:szCs w:val="30"/>
        </w:rPr>
      </w:pPr>
      <w:r>
        <w:rPr>
          <w:rFonts w:hint="eastAsia" w:ascii="Arial"/>
          <w:sz w:val="30"/>
          <w:szCs w:val="30"/>
        </w:rPr>
        <w:t>There is none of them but I might easily enlarge upon,but I name these heads: and my design is, to help my own faith and yours from roving in the administration of this ordinance, or from a general acting of itself,—to fix it to that which is its particular duty; that we may find no weariness nor heaviness in the administration.</w:t>
      </w:r>
    </w:p>
    <w:p w14:paraId="567B182B">
      <w:pPr>
        <w:spacing w:line="264" w:lineRule="auto"/>
        <w:rPr>
          <w:rFonts w:hint="eastAsia" w:ascii="Arial"/>
          <w:sz w:val="30"/>
          <w:szCs w:val="30"/>
        </w:rPr>
      </w:pPr>
    </w:p>
    <w:p w14:paraId="635A52AD">
      <w:pPr>
        <w:spacing w:line="264" w:lineRule="auto"/>
        <w:rPr>
          <w:rFonts w:hint="eastAsia" w:ascii="Arial"/>
          <w:sz w:val="30"/>
          <w:szCs w:val="30"/>
        </w:rPr>
      </w:pPr>
      <w:r>
        <w:rPr>
          <w:rFonts w:hint="eastAsia" w:ascii="Arial"/>
          <w:sz w:val="30"/>
          <w:szCs w:val="30"/>
        </w:rPr>
        <w:t>这些方面我都可以轻易地加以扩展，但我只列出这些要点：我的目的是帮助我自己的信心和你们的信心，在施行这圣礼时不致游移不定，或只是笼统地运作，——而是将其固定在其特定的责任上；使我们在施行时，不致感到疲倦或沉重。</w:t>
      </w:r>
    </w:p>
    <w:p w14:paraId="5EAF020E">
      <w:pPr>
        <w:spacing w:line="264" w:lineRule="auto"/>
        <w:rPr>
          <w:rFonts w:hint="eastAsia" w:ascii="Arial"/>
          <w:sz w:val="30"/>
          <w:szCs w:val="30"/>
        </w:rPr>
      </w:pPr>
    </w:p>
    <w:p w14:paraId="4232C3B7">
      <w:pPr>
        <w:spacing w:line="264" w:lineRule="auto"/>
        <w:rPr>
          <w:rFonts w:hint="eastAsia" w:ascii="Arial"/>
          <w:sz w:val="30"/>
          <w:szCs w:val="30"/>
        </w:rPr>
      </w:pPr>
      <w:r>
        <w:rPr>
          <w:rFonts w:hint="eastAsia" w:ascii="Arial"/>
          <w:sz w:val="30"/>
          <w:szCs w:val="30"/>
        </w:rPr>
        <w:t>Here in these things is there enough to entertain us for ever, and to make them new and fresh to us.</w:t>
      </w:r>
    </w:p>
    <w:p w14:paraId="3DFCF026">
      <w:pPr>
        <w:spacing w:line="264" w:lineRule="auto"/>
        <w:rPr>
          <w:rFonts w:hint="eastAsia" w:ascii="Arial"/>
          <w:sz w:val="30"/>
          <w:szCs w:val="30"/>
        </w:rPr>
      </w:pPr>
    </w:p>
    <w:p w14:paraId="5F11D2FC">
      <w:pPr>
        <w:spacing w:line="264" w:lineRule="auto"/>
        <w:rPr>
          <w:rFonts w:hint="eastAsia" w:ascii="Arial"/>
          <w:sz w:val="30"/>
          <w:szCs w:val="30"/>
        </w:rPr>
      </w:pPr>
      <w:r>
        <w:rPr>
          <w:rFonts w:hint="eastAsia" w:ascii="Arial"/>
          <w:sz w:val="30"/>
          <w:szCs w:val="30"/>
        </w:rPr>
        <w:t>在这些事上，有足够的内容可以永远吸引我们，并使它们对我们常新。</w:t>
      </w:r>
    </w:p>
    <w:p w14:paraId="02A97931">
      <w:pPr>
        <w:spacing w:line="264" w:lineRule="auto"/>
        <w:rPr>
          <w:rFonts w:hint="eastAsia" w:ascii="Arial"/>
          <w:sz w:val="30"/>
          <w:szCs w:val="30"/>
        </w:rPr>
      </w:pPr>
    </w:p>
    <w:p w14:paraId="255B31F7">
      <w:pPr>
        <w:spacing w:line="264" w:lineRule="auto"/>
        <w:rPr>
          <w:rFonts w:hint="eastAsia" w:ascii="Arial"/>
          <w:sz w:val="30"/>
          <w:szCs w:val="30"/>
        </w:rPr>
      </w:pPr>
      <w:r>
        <w:rPr>
          <w:rFonts w:hint="eastAsia" w:ascii="Arial"/>
          <w:sz w:val="30"/>
          <w:szCs w:val="30"/>
        </w:rPr>
        <w:t>But while we come with uncertain thoughts, and know not what to direct our faith to act particularly upon, we lose the benefit of the ordinance.</w:t>
      </w:r>
    </w:p>
    <w:p w14:paraId="5326C8FA">
      <w:pPr>
        <w:spacing w:line="264" w:lineRule="auto"/>
        <w:rPr>
          <w:rFonts w:hint="eastAsia" w:ascii="Arial"/>
          <w:sz w:val="30"/>
          <w:szCs w:val="30"/>
        </w:rPr>
      </w:pPr>
    </w:p>
    <w:p w14:paraId="0464E232">
      <w:pPr>
        <w:spacing w:line="264" w:lineRule="auto"/>
        <w:rPr>
          <w:rFonts w:hint="eastAsia" w:ascii="Arial"/>
          <w:sz w:val="30"/>
          <w:szCs w:val="30"/>
        </w:rPr>
      </w:pPr>
      <w:r>
        <w:rPr>
          <w:rFonts w:hint="eastAsia" w:ascii="Arial"/>
          <w:sz w:val="30"/>
          <w:szCs w:val="30"/>
        </w:rPr>
        <w:t>但是，当我们带着不确定的思想到来，不知道要引导我们的信心特别作用于什么时，我们就失去了这圣礼的益处。</w:t>
      </w:r>
    </w:p>
    <w:p w14:paraId="1EFF39E4">
      <w:pPr>
        <w:spacing w:line="264" w:lineRule="auto"/>
        <w:rPr>
          <w:rFonts w:hint="eastAsia" w:ascii="Arial"/>
          <w:sz w:val="30"/>
          <w:szCs w:val="30"/>
        </w:rPr>
      </w:pPr>
    </w:p>
    <w:p w14:paraId="5505FFD6">
      <w:pPr>
        <w:spacing w:line="264" w:lineRule="auto"/>
        <w:rPr>
          <w:rFonts w:hint="eastAsia" w:ascii="Arial"/>
          <w:sz w:val="30"/>
          <w:szCs w:val="30"/>
        </w:rPr>
      </w:pPr>
      <w:r>
        <w:rPr>
          <w:rFonts w:hint="eastAsia" w:ascii="Arial"/>
          <w:sz w:val="30"/>
          <w:szCs w:val="30"/>
        </w:rPr>
        <w:t>For the use, it is,—</w:t>
      </w:r>
    </w:p>
    <w:p w14:paraId="1E57CDDE">
      <w:pPr>
        <w:spacing w:line="264" w:lineRule="auto"/>
        <w:rPr>
          <w:rFonts w:hint="eastAsia" w:ascii="Arial"/>
          <w:sz w:val="30"/>
          <w:szCs w:val="30"/>
        </w:rPr>
      </w:pPr>
    </w:p>
    <w:p w14:paraId="435F483B">
      <w:pPr>
        <w:spacing w:line="264" w:lineRule="auto"/>
        <w:rPr>
          <w:rFonts w:hint="eastAsia" w:ascii="Arial"/>
          <w:sz w:val="30"/>
          <w:szCs w:val="30"/>
        </w:rPr>
      </w:pPr>
      <w:r>
        <w:rPr>
          <w:rFonts w:hint="eastAsia" w:ascii="Arial"/>
          <w:sz w:val="30"/>
          <w:szCs w:val="30"/>
        </w:rPr>
        <w:t>至于其功用，它是——</w:t>
      </w:r>
    </w:p>
    <w:p w14:paraId="5BC2A61B">
      <w:pPr>
        <w:spacing w:line="264" w:lineRule="auto"/>
        <w:rPr>
          <w:rFonts w:hint="eastAsia" w:ascii="Arial"/>
          <w:sz w:val="30"/>
          <w:szCs w:val="30"/>
        </w:rPr>
      </w:pPr>
    </w:p>
    <w:p w14:paraId="29981FB1">
      <w:pPr>
        <w:spacing w:line="264" w:lineRule="auto"/>
        <w:rPr>
          <w:rFonts w:hint="eastAsia" w:ascii="Arial"/>
          <w:sz w:val="30"/>
          <w:szCs w:val="30"/>
        </w:rPr>
      </w:pPr>
      <w:r>
        <w:rPr>
          <w:rFonts w:hint="eastAsia" w:ascii="Arial"/>
          <w:sz w:val="30"/>
          <w:szCs w:val="30"/>
        </w:rPr>
        <w:t>To bless God for his institution of his church; which is the seat of the administration of this ordinance, wherein we have such peculiar and intimate communion with Christ.</w:t>
      </w:r>
    </w:p>
    <w:p w14:paraId="2E5E27BF">
      <w:pPr>
        <w:spacing w:line="264" w:lineRule="auto"/>
        <w:rPr>
          <w:rFonts w:hint="eastAsia" w:ascii="Arial"/>
          <w:sz w:val="30"/>
          <w:szCs w:val="30"/>
        </w:rPr>
      </w:pPr>
    </w:p>
    <w:p w14:paraId="6BA4163B">
      <w:pPr>
        <w:spacing w:line="264" w:lineRule="auto"/>
        <w:rPr>
          <w:rFonts w:hint="eastAsia" w:ascii="Arial"/>
          <w:sz w:val="30"/>
          <w:szCs w:val="30"/>
        </w:rPr>
      </w:pPr>
      <w:r>
        <w:rPr>
          <w:rFonts w:hint="eastAsia" w:ascii="Arial"/>
          <w:sz w:val="30"/>
          <w:szCs w:val="30"/>
        </w:rPr>
        <w:t>为上帝设立祂的教会而称颂祂；教会是这圣礼施行的地方，在其中我们与基督有如此独特而亲密的交通。</w:t>
      </w:r>
    </w:p>
    <w:p w14:paraId="7E3776EB">
      <w:pPr>
        <w:spacing w:line="264" w:lineRule="auto"/>
        <w:rPr>
          <w:rFonts w:hint="eastAsia" w:ascii="Arial"/>
          <w:sz w:val="30"/>
          <w:szCs w:val="30"/>
        </w:rPr>
      </w:pPr>
    </w:p>
    <w:p w14:paraId="52C2EB68">
      <w:pPr>
        <w:spacing w:line="264" w:lineRule="auto"/>
        <w:rPr>
          <w:rFonts w:hint="eastAsia" w:ascii="Arial"/>
          <w:sz w:val="30"/>
          <w:szCs w:val="30"/>
        </w:rPr>
      </w:pPr>
      <w:r>
        <w:rPr>
          <w:rFonts w:hint="eastAsia" w:ascii="Arial"/>
          <w:sz w:val="30"/>
          <w:szCs w:val="30"/>
        </w:rPr>
        <w:t>There is not one instance of those which I have named, but, if God would help us to act faith upon Christ in a peculiar manner through it, would give new strength and life to our souls.</w:t>
      </w:r>
    </w:p>
    <w:p w14:paraId="76B3ABF2">
      <w:pPr>
        <w:spacing w:line="264" w:lineRule="auto"/>
        <w:rPr>
          <w:rFonts w:hint="eastAsia" w:ascii="Arial"/>
          <w:sz w:val="30"/>
          <w:szCs w:val="30"/>
        </w:rPr>
      </w:pPr>
    </w:p>
    <w:p w14:paraId="317C913E">
      <w:pPr>
        <w:spacing w:line="264" w:lineRule="auto"/>
        <w:rPr>
          <w:rFonts w:hint="eastAsia" w:ascii="Arial"/>
          <w:sz w:val="30"/>
          <w:szCs w:val="30"/>
        </w:rPr>
      </w:pPr>
      <w:r>
        <w:rPr>
          <w:rFonts w:hint="eastAsia" w:ascii="Arial"/>
          <w:sz w:val="30"/>
          <w:szCs w:val="30"/>
        </w:rPr>
        <w:t>在我所列举的这些例子中，没有一个，如果上帝帮助我们借着它以一种独特的方式在基督身上运用信心，不会给我们的灵魂带来新的力量和生命。</w:t>
      </w:r>
    </w:p>
    <w:p w14:paraId="2363301D">
      <w:pPr>
        <w:spacing w:line="264" w:lineRule="auto"/>
        <w:rPr>
          <w:rFonts w:hint="eastAsia" w:ascii="Arial"/>
          <w:sz w:val="30"/>
          <w:szCs w:val="30"/>
        </w:rPr>
      </w:pPr>
    </w:p>
    <w:p w14:paraId="5186A7CA">
      <w:pPr>
        <w:spacing w:line="264" w:lineRule="auto"/>
        <w:rPr>
          <w:rFonts w:hint="eastAsia" w:ascii="Arial"/>
          <w:sz w:val="30"/>
          <w:szCs w:val="30"/>
        </w:rPr>
      </w:pPr>
      <w:r>
        <w:rPr>
          <w:rFonts w:hint="eastAsia" w:ascii="Arial"/>
          <w:sz w:val="30"/>
          <w:szCs w:val="30"/>
        </w:rPr>
        <w:t>Now, in the church we have all this treasure.</w:t>
      </w:r>
    </w:p>
    <w:p w14:paraId="3DE26F3B">
      <w:pPr>
        <w:spacing w:line="264" w:lineRule="auto"/>
        <w:rPr>
          <w:rFonts w:hint="eastAsia" w:ascii="Arial"/>
          <w:sz w:val="30"/>
          <w:szCs w:val="30"/>
        </w:rPr>
      </w:pPr>
    </w:p>
    <w:p w14:paraId="76D4F157">
      <w:pPr>
        <w:spacing w:line="264" w:lineRule="auto"/>
        <w:rPr>
          <w:rFonts w:hint="eastAsia" w:ascii="Arial"/>
          <w:sz w:val="30"/>
          <w:szCs w:val="30"/>
        </w:rPr>
      </w:pPr>
      <w:r>
        <w:rPr>
          <w:rFonts w:hint="eastAsia" w:ascii="Arial"/>
          <w:sz w:val="30"/>
          <w:szCs w:val="30"/>
        </w:rPr>
        <w:t>现在，在教会中，我们拥有这一切宝藏。</w:t>
      </w:r>
    </w:p>
    <w:p w14:paraId="7496E067">
      <w:pPr>
        <w:spacing w:line="264" w:lineRule="auto"/>
        <w:rPr>
          <w:rFonts w:hint="eastAsia" w:ascii="Arial"/>
          <w:sz w:val="30"/>
          <w:szCs w:val="30"/>
        </w:rPr>
      </w:pPr>
    </w:p>
    <w:p w14:paraId="524F7EDC">
      <w:pPr>
        <w:spacing w:line="264" w:lineRule="auto"/>
        <w:rPr>
          <w:rFonts w:hint="eastAsia" w:ascii="Arial"/>
          <w:sz w:val="30"/>
          <w:szCs w:val="30"/>
        </w:rPr>
      </w:pPr>
      <w:r>
        <w:rPr>
          <w:rFonts w:hint="eastAsia" w:ascii="Arial"/>
          <w:sz w:val="30"/>
          <w:szCs w:val="30"/>
        </w:rPr>
        <w:t>We lose it, I confess,by our unbelief and disesteem of it; but it will be found to be an inestimable treasure to those that use it, and improve it in a due manner.</w:t>
      </w:r>
    </w:p>
    <w:p w14:paraId="7EA15711">
      <w:pPr>
        <w:spacing w:line="264" w:lineRule="auto"/>
        <w:rPr>
          <w:rFonts w:hint="eastAsia" w:ascii="Arial"/>
          <w:sz w:val="30"/>
          <w:szCs w:val="30"/>
        </w:rPr>
      </w:pPr>
    </w:p>
    <w:p w14:paraId="0040D6D9">
      <w:pPr>
        <w:spacing w:line="264" w:lineRule="auto"/>
        <w:rPr>
          <w:rFonts w:hint="eastAsia" w:ascii="Arial"/>
          <w:sz w:val="30"/>
          <w:szCs w:val="30"/>
        </w:rPr>
      </w:pPr>
      <w:r>
        <w:rPr>
          <w:rFonts w:hint="eastAsia" w:ascii="Arial"/>
          <w:sz w:val="30"/>
          <w:szCs w:val="30"/>
        </w:rPr>
        <w:t>我承认，我们因不信和轻视而失去了它；但对于那些以适当方式使用并改进它的人来说，它将被发现是无价的宝藏。</w:t>
      </w:r>
    </w:p>
    <w:p w14:paraId="00883D3C">
      <w:pPr>
        <w:spacing w:line="264" w:lineRule="auto"/>
        <w:rPr>
          <w:rFonts w:hint="eastAsia" w:ascii="Arial"/>
          <w:sz w:val="30"/>
          <w:szCs w:val="30"/>
        </w:rPr>
      </w:pPr>
    </w:p>
    <w:p w14:paraId="4458EFEC">
      <w:pPr>
        <w:spacing w:line="264" w:lineRule="auto"/>
        <w:rPr>
          <w:rFonts w:hint="eastAsia" w:ascii="Arial"/>
          <w:sz w:val="30"/>
          <w:szCs w:val="30"/>
        </w:rPr>
      </w:pPr>
      <w:r>
        <w:rPr>
          <w:rFonts w:hint="eastAsia" w:ascii="Arial"/>
          <w:sz w:val="30"/>
          <w:szCs w:val="30"/>
        </w:rPr>
        <w:t>Doth God give us this favour and privilege, that we should be invited to this special communion with Christ in this ordinance?</w:t>
      </w:r>
    </w:p>
    <w:p w14:paraId="16C3A51B">
      <w:pPr>
        <w:spacing w:line="264" w:lineRule="auto"/>
        <w:rPr>
          <w:rFonts w:hint="eastAsia" w:ascii="Arial"/>
          <w:sz w:val="30"/>
          <w:szCs w:val="30"/>
        </w:rPr>
      </w:pPr>
    </w:p>
    <w:p w14:paraId="537E727F">
      <w:pPr>
        <w:spacing w:line="264" w:lineRule="auto"/>
        <w:rPr>
          <w:rFonts w:hint="eastAsia" w:ascii="Arial"/>
          <w:sz w:val="30"/>
          <w:szCs w:val="30"/>
        </w:rPr>
      </w:pPr>
      <w:r>
        <w:rPr>
          <w:rFonts w:hint="eastAsia" w:ascii="Arial"/>
          <w:sz w:val="30"/>
          <w:szCs w:val="30"/>
        </w:rPr>
        <w:t>上帝是否赐给我们这份恩惠和特权，使我们被邀请在这圣礼中与基督有这种特殊的交通？</w:t>
      </w:r>
    </w:p>
    <w:p w14:paraId="2F6E3ED2">
      <w:pPr>
        <w:spacing w:line="264" w:lineRule="auto"/>
        <w:rPr>
          <w:rFonts w:hint="eastAsia" w:ascii="Arial"/>
          <w:sz w:val="30"/>
          <w:szCs w:val="30"/>
        </w:rPr>
      </w:pPr>
    </w:p>
    <w:p w14:paraId="533F4840">
      <w:pPr>
        <w:spacing w:line="264" w:lineRule="auto"/>
        <w:rPr>
          <w:rFonts w:hint="eastAsia" w:ascii="Arial"/>
          <w:sz w:val="30"/>
          <w:szCs w:val="30"/>
        </w:rPr>
      </w:pPr>
      <w:r>
        <w:rPr>
          <w:rFonts w:hint="eastAsia" w:ascii="Arial"/>
          <w:sz w:val="30"/>
          <w:szCs w:val="30"/>
        </w:rPr>
        <w:t>Let us prepare our hearts for it in the authority of its institution; let us lay our souls and consciences in subjection to the authority of Christ, who hath commanded these things, and who did it in a signal manner the same night wherein he was betrayed: so that there is a special command of Christ lies upon us; and if we will yield obedience to any of the commands of Christ, then let us yield obedience to this.</w:t>
      </w:r>
    </w:p>
    <w:p w14:paraId="28C61869">
      <w:pPr>
        <w:spacing w:line="264" w:lineRule="auto"/>
        <w:rPr>
          <w:rFonts w:hint="eastAsia" w:ascii="Arial"/>
          <w:sz w:val="30"/>
          <w:szCs w:val="30"/>
        </w:rPr>
      </w:pPr>
    </w:p>
    <w:p w14:paraId="3EAC2B36">
      <w:pPr>
        <w:spacing w:line="264" w:lineRule="auto"/>
        <w:rPr>
          <w:rFonts w:hint="eastAsia" w:ascii="Arial"/>
          <w:sz w:val="30"/>
          <w:szCs w:val="30"/>
        </w:rPr>
      </w:pPr>
      <w:r>
        <w:rPr>
          <w:rFonts w:hint="eastAsia" w:ascii="Arial"/>
          <w:sz w:val="30"/>
          <w:szCs w:val="30"/>
        </w:rPr>
        <w:t>让我们在它设立的权柄中预备我们的心来领受它；让我们将我们的灵魂和良心顺服在基督的权柄之下，祂命令了这些事，并且在祂被出卖的那一夜以一种显著的方式行了这事：所以，基督有一条特殊的命令加在我们身上；如果我们愿意顺服基督的任何命令，那么让我们顺服这条命令。</w:t>
      </w:r>
    </w:p>
    <w:p w14:paraId="64031053">
      <w:pPr>
        <w:spacing w:line="264" w:lineRule="auto"/>
        <w:rPr>
          <w:rFonts w:hint="eastAsia" w:ascii="Arial"/>
          <w:sz w:val="30"/>
          <w:szCs w:val="30"/>
        </w:rPr>
      </w:pPr>
    </w:p>
    <w:p w14:paraId="51939172">
      <w:pPr>
        <w:spacing w:line="264" w:lineRule="auto"/>
        <w:rPr>
          <w:rFonts w:hint="eastAsia" w:ascii="Arial"/>
          <w:sz w:val="30"/>
          <w:szCs w:val="30"/>
        </w:rPr>
      </w:pPr>
      <w:r>
        <w:rPr>
          <w:rFonts w:hint="eastAsia" w:ascii="Arial"/>
          <w:sz w:val="30"/>
          <w:szCs w:val="30"/>
        </w:rPr>
        <w:t>Prepare your souls for special communion with him, then, by subjugating them thoroughly to the authority of Christ in this ordinance.</w:t>
      </w:r>
    </w:p>
    <w:p w14:paraId="05AE4D87">
      <w:pPr>
        <w:spacing w:line="264" w:lineRule="auto"/>
        <w:rPr>
          <w:rFonts w:hint="eastAsia" w:ascii="Arial"/>
          <w:sz w:val="30"/>
          <w:szCs w:val="30"/>
        </w:rPr>
      </w:pPr>
    </w:p>
    <w:p w14:paraId="46D6C09F">
      <w:pPr>
        <w:spacing w:line="264" w:lineRule="auto"/>
        <w:rPr>
          <w:rFonts w:hint="eastAsia" w:ascii="Arial"/>
          <w:sz w:val="30"/>
          <w:szCs w:val="30"/>
        </w:rPr>
      </w:pPr>
      <w:r>
        <w:rPr>
          <w:rFonts w:hint="eastAsia" w:ascii="Arial"/>
          <w:sz w:val="30"/>
          <w:szCs w:val="30"/>
        </w:rPr>
        <w:t>那么，借着使你们的灵魂在这圣礼中彻底顺服基督的权柄，来预备你们的灵魂与祂有特殊的交通。</w:t>
      </w:r>
    </w:p>
    <w:p w14:paraId="71C75A3C">
      <w:pPr>
        <w:spacing w:line="264" w:lineRule="auto"/>
        <w:rPr>
          <w:rFonts w:hint="eastAsia" w:ascii="Arial"/>
          <w:sz w:val="30"/>
          <w:szCs w:val="30"/>
        </w:rPr>
      </w:pPr>
    </w:p>
    <w:p w14:paraId="2BF94E4B">
      <w:pPr>
        <w:spacing w:line="264" w:lineRule="auto"/>
        <w:rPr>
          <w:rFonts w:hint="eastAsia" w:ascii="Arial"/>
          <w:sz w:val="30"/>
          <w:szCs w:val="30"/>
        </w:rPr>
      </w:pPr>
      <w:r>
        <w:rPr>
          <w:rFonts w:hint="eastAsia" w:ascii="Arial"/>
          <w:sz w:val="30"/>
          <w:szCs w:val="30"/>
        </w:rPr>
        <w:t>It will be good for us all to be in a gradual exercising of our faith unto these special things, wherein we have communion with Christ.</w:t>
      </w:r>
    </w:p>
    <w:p w14:paraId="5BA5D7B4">
      <w:pPr>
        <w:spacing w:line="264" w:lineRule="auto"/>
        <w:rPr>
          <w:rFonts w:hint="eastAsia" w:ascii="Arial"/>
          <w:sz w:val="30"/>
          <w:szCs w:val="30"/>
        </w:rPr>
      </w:pPr>
    </w:p>
    <w:p w14:paraId="311619AD">
      <w:pPr>
        <w:spacing w:line="264" w:lineRule="auto"/>
        <w:rPr>
          <w:rFonts w:hint="eastAsia" w:ascii="Arial"/>
          <w:sz w:val="30"/>
          <w:szCs w:val="30"/>
        </w:rPr>
      </w:pPr>
      <w:r>
        <w:rPr>
          <w:rFonts w:hint="eastAsia" w:ascii="Arial"/>
          <w:sz w:val="30"/>
          <w:szCs w:val="30"/>
        </w:rPr>
        <w:t>我们大家都逐渐操练我们的信心，去领受这些我们与基督有交通的特殊事物，这对我们是有益的。</w:t>
      </w:r>
    </w:p>
    <w:p w14:paraId="3E40A493">
      <w:pPr>
        <w:spacing w:line="264" w:lineRule="auto"/>
        <w:rPr>
          <w:rFonts w:hint="eastAsia" w:ascii="Arial"/>
          <w:sz w:val="30"/>
          <w:szCs w:val="30"/>
        </w:rPr>
      </w:pPr>
    </w:p>
    <w:p w14:paraId="6763D7A7">
      <w:pPr>
        <w:spacing w:line="264" w:lineRule="auto"/>
        <w:rPr>
          <w:rFonts w:hint="eastAsia" w:ascii="Arial"/>
          <w:sz w:val="30"/>
          <w:szCs w:val="30"/>
        </w:rPr>
      </w:pPr>
      <w:r>
        <w:rPr>
          <w:rFonts w:hint="eastAsia" w:ascii="Arial"/>
          <w:sz w:val="30"/>
          <w:szCs w:val="30"/>
        </w:rPr>
        <w:t>You have heard sundry particulars: here is an object of your faith, that is given to be represented unto you in this ordinance,—that God hath prepared Christ a body, that he might be a sacrifice for you; and that this body was afterward distinguished into his body, strictly so taken, and his blood separated from it; and this in a design of love from God, as procuring the pardon of our sins, as tending to the glory of God, and the establishing of the covenant.</w:t>
      </w:r>
    </w:p>
    <w:p w14:paraId="458D1AFD">
      <w:pPr>
        <w:spacing w:line="264" w:lineRule="auto"/>
        <w:rPr>
          <w:rFonts w:hint="eastAsia" w:ascii="Arial"/>
          <w:sz w:val="30"/>
          <w:szCs w:val="30"/>
        </w:rPr>
      </w:pPr>
    </w:p>
    <w:p w14:paraId="196B82AE">
      <w:pPr>
        <w:spacing w:line="264" w:lineRule="auto"/>
        <w:rPr>
          <w:rFonts w:hint="eastAsia" w:ascii="Arial"/>
          <w:sz w:val="30"/>
          <w:szCs w:val="30"/>
        </w:rPr>
      </w:pPr>
      <w:r>
        <w:rPr>
          <w:rFonts w:hint="eastAsia" w:ascii="Arial"/>
          <w:sz w:val="30"/>
          <w:szCs w:val="30"/>
        </w:rPr>
        <w:t>你们已经听了许多细节：这里有你们信心的对象，在这圣礼中被赐下向你们表征——上帝为基督预备了一个身体，使祂可以为你们成为祭物；这身体后来被区分为祂的身体，严格意义上的身体，和与它分离的血；这出于上帝爱的计划，为要赦免我们的罪，荣耀上帝，并确立圣约。</w:t>
      </w:r>
    </w:p>
    <w:p w14:paraId="1B358136">
      <w:pPr>
        <w:spacing w:line="264" w:lineRule="auto"/>
        <w:rPr>
          <w:rFonts w:hint="eastAsia" w:ascii="Arial"/>
          <w:sz w:val="30"/>
          <w:szCs w:val="30"/>
        </w:rPr>
      </w:pPr>
    </w:p>
    <w:p w14:paraId="0204B326">
      <w:pPr>
        <w:spacing w:line="264" w:lineRule="auto"/>
        <w:rPr>
          <w:rFonts w:hint="eastAsia" w:ascii="Arial"/>
          <w:sz w:val="30"/>
          <w:szCs w:val="30"/>
        </w:rPr>
      </w:pPr>
      <w:r>
        <w:rPr>
          <w:rFonts w:hint="eastAsia" w:ascii="Arial"/>
          <w:sz w:val="30"/>
          <w:szCs w:val="30"/>
        </w:rPr>
        <w:t>Train up a young faith in the way it should go, and it will not depart from it when old.</w:t>
      </w:r>
    </w:p>
    <w:p w14:paraId="4726FD4A">
      <w:pPr>
        <w:spacing w:line="264" w:lineRule="auto"/>
        <w:rPr>
          <w:rFonts w:hint="eastAsia" w:ascii="Arial"/>
          <w:sz w:val="30"/>
          <w:szCs w:val="30"/>
        </w:rPr>
      </w:pPr>
    </w:p>
    <w:p w14:paraId="7381A736">
      <w:pPr>
        <w:spacing w:line="264" w:lineRule="auto"/>
        <w:rPr>
          <w:rFonts w:hint="eastAsia" w:ascii="Arial"/>
          <w:sz w:val="30"/>
          <w:szCs w:val="30"/>
        </w:rPr>
      </w:pPr>
      <w:r>
        <w:rPr>
          <w:rFonts w:hint="eastAsia" w:ascii="Arial"/>
          <w:sz w:val="30"/>
          <w:szCs w:val="30"/>
        </w:rPr>
        <w:t>教养孩童，使他走当行的道，就是到老他也不偏离。</w:t>
      </w:r>
    </w:p>
    <w:p w14:paraId="6B41003B">
      <w:pPr>
        <w:spacing w:line="264" w:lineRule="auto"/>
        <w:rPr>
          <w:rFonts w:hint="eastAsia" w:ascii="Arial"/>
          <w:sz w:val="30"/>
          <w:szCs w:val="30"/>
        </w:rPr>
      </w:pPr>
    </w:p>
    <w:p w14:paraId="23C097CD">
      <w:pPr>
        <w:spacing w:line="264" w:lineRule="auto"/>
        <w:rPr>
          <w:rFonts w:hint="eastAsia" w:ascii="Arial"/>
          <w:sz w:val="30"/>
          <w:szCs w:val="30"/>
        </w:rPr>
      </w:pPr>
      <w:r>
        <w:rPr>
          <w:rFonts w:hint="eastAsia" w:ascii="Arial"/>
          <w:sz w:val="30"/>
          <w:szCs w:val="30"/>
        </w:rPr>
        <w:t>And new things will be found herein every day to strengthen your faith, and you will find much sweetness in the ordinance itself.</w:t>
      </w:r>
    </w:p>
    <w:p w14:paraId="58160304">
      <w:pPr>
        <w:spacing w:line="264" w:lineRule="auto"/>
        <w:rPr>
          <w:rFonts w:hint="eastAsia" w:ascii="Arial"/>
          <w:sz w:val="30"/>
          <w:szCs w:val="30"/>
        </w:rPr>
      </w:pPr>
    </w:p>
    <w:p w14:paraId="70F04493">
      <w:pPr>
        <w:spacing w:line="264" w:lineRule="auto"/>
        <w:rPr>
          <w:rFonts w:hint="eastAsia" w:ascii="Arial"/>
          <w:sz w:val="30"/>
          <w:szCs w:val="30"/>
        </w:rPr>
      </w:pPr>
      <w:r>
        <w:rPr>
          <w:rFonts w:hint="eastAsia" w:ascii="Arial"/>
          <w:sz w:val="30"/>
          <w:szCs w:val="30"/>
        </w:rPr>
        <w:t>并且每天都会在这里发现新的事物来坚固你们的信心，你们也会在这圣礼本身中找到许多甘甜。</w:t>
      </w:r>
    </w:p>
    <w:p w14:paraId="5F065714">
      <w:pPr>
        <w:spacing w:line="264" w:lineRule="auto"/>
        <w:rPr>
          <w:rFonts w:hint="eastAsia" w:ascii="Arial"/>
          <w:sz w:val="30"/>
          <w:szCs w:val="30"/>
        </w:rPr>
      </w:pPr>
    </w:p>
    <w:p w14:paraId="686A41CF">
      <w:pPr>
        <w:spacing w:line="264" w:lineRule="auto"/>
        <w:rPr>
          <w:rFonts w:hint="eastAsia" w:ascii="Arial"/>
          <w:sz w:val="30"/>
          <w:szCs w:val="30"/>
        </w:rPr>
      </w:pPr>
      <w:r>
        <w:rPr>
          <w:rFonts w:hint="eastAsia" w:ascii="Arial"/>
          <w:sz w:val="30"/>
          <w:szCs w:val="30"/>
        </w:rPr>
        <w:t>———</w:t>
      </w:r>
    </w:p>
    <w:p w14:paraId="191F47D6">
      <w:pPr>
        <w:spacing w:line="264" w:lineRule="auto"/>
        <w:rPr>
          <w:rFonts w:hint="eastAsia" w:ascii="Arial"/>
          <w:sz w:val="30"/>
          <w:szCs w:val="30"/>
        </w:rPr>
      </w:pPr>
    </w:p>
    <w:p w14:paraId="5C97D69F">
      <w:pPr>
        <w:spacing w:line="264" w:lineRule="auto"/>
        <w:rPr>
          <w:rFonts w:hint="eastAsia" w:ascii="Arial"/>
          <w:sz w:val="30"/>
          <w:szCs w:val="30"/>
        </w:rPr>
      </w:pPr>
      <w:r>
        <w:rPr>
          <w:rFonts w:hint="eastAsia" w:ascii="Arial"/>
          <w:sz w:val="30"/>
          <w:szCs w:val="30"/>
        </w:rPr>
        <w:t>———</w:t>
      </w:r>
    </w:p>
    <w:p w14:paraId="3A5ABE45">
      <w:pPr>
        <w:spacing w:line="264" w:lineRule="auto"/>
        <w:rPr>
          <w:rFonts w:hint="eastAsia" w:ascii="Arial"/>
          <w:sz w:val="30"/>
          <w:szCs w:val="30"/>
        </w:rPr>
      </w:pPr>
    </w:p>
    <w:p w14:paraId="53C7015B">
      <w:pPr>
        <w:spacing w:line="264" w:lineRule="auto"/>
        <w:rPr>
          <w:rFonts w:hint="eastAsia" w:ascii="Arial"/>
          <w:sz w:val="30"/>
          <w:szCs w:val="30"/>
        </w:rPr>
      </w:pPr>
      <w:r>
        <w:rPr>
          <w:rFonts w:hint="eastAsia" w:ascii="Arial"/>
          <w:sz w:val="30"/>
          <w:szCs w:val="30"/>
        </w:rPr>
        <w:t>DISCOURSE III</w:t>
      </w:r>
    </w:p>
    <w:p w14:paraId="76A94762">
      <w:pPr>
        <w:spacing w:line="264" w:lineRule="auto"/>
        <w:rPr>
          <w:rFonts w:hint="eastAsia" w:ascii="Arial"/>
          <w:sz w:val="30"/>
          <w:szCs w:val="30"/>
        </w:rPr>
      </w:pPr>
    </w:p>
    <w:p w14:paraId="283830ED">
      <w:pPr>
        <w:spacing w:line="264" w:lineRule="auto"/>
        <w:rPr>
          <w:rFonts w:hint="eastAsia" w:ascii="Arial"/>
          <w:sz w:val="30"/>
          <w:szCs w:val="30"/>
        </w:rPr>
      </w:pPr>
      <w:r>
        <w:rPr>
          <w:rFonts w:hint="eastAsia" w:ascii="Arial"/>
          <w:sz w:val="30"/>
          <w:szCs w:val="30"/>
        </w:rPr>
        <w:t>讲道三</w:t>
      </w:r>
    </w:p>
    <w:p w14:paraId="05FEE6FF">
      <w:pPr>
        <w:spacing w:line="264" w:lineRule="auto"/>
        <w:rPr>
          <w:rFonts w:hint="eastAsia" w:ascii="Arial"/>
          <w:sz w:val="30"/>
          <w:szCs w:val="30"/>
        </w:rPr>
      </w:pPr>
    </w:p>
    <w:p w14:paraId="1A54EFF0">
      <w:pPr>
        <w:spacing w:line="264" w:lineRule="auto"/>
        <w:rPr>
          <w:rFonts w:hint="eastAsia" w:ascii="Arial"/>
          <w:sz w:val="30"/>
          <w:szCs w:val="30"/>
        </w:rPr>
      </w:pPr>
      <w:r>
        <w:rPr>
          <w:rFonts w:hint="eastAsia" w:ascii="Arial"/>
          <w:sz w:val="30"/>
          <w:szCs w:val="30"/>
        </w:rPr>
        <w:t>"The cup of blessing which we bless, is it not the communion of the blood of Christ? The bread which we break, is it not the communion of the body of Christ?"—1 COR. 10:16.</w:t>
      </w:r>
    </w:p>
    <w:p w14:paraId="5078ECAB">
      <w:pPr>
        <w:spacing w:line="264" w:lineRule="auto"/>
        <w:rPr>
          <w:rFonts w:hint="eastAsia" w:ascii="Arial"/>
          <w:sz w:val="30"/>
          <w:szCs w:val="30"/>
        </w:rPr>
      </w:pPr>
    </w:p>
    <w:p w14:paraId="3EBE1264">
      <w:pPr>
        <w:spacing w:line="264" w:lineRule="auto"/>
        <w:rPr>
          <w:rFonts w:hint="eastAsia" w:ascii="Arial"/>
          <w:sz w:val="30"/>
          <w:szCs w:val="30"/>
        </w:rPr>
      </w:pPr>
      <w:r>
        <w:rPr>
          <w:rFonts w:hint="eastAsia" w:ascii="Arial"/>
          <w:sz w:val="30"/>
          <w:szCs w:val="30"/>
        </w:rPr>
        <w:t>“我们所祝福的杯，岂不是同领基督的血吗？我们所擘开的饼，岂不是同领基督的身体吗？”——哥林多前书 10:16。</w:t>
      </w:r>
    </w:p>
    <w:p w14:paraId="5AC7AC82">
      <w:pPr>
        <w:spacing w:line="264" w:lineRule="auto"/>
        <w:rPr>
          <w:rFonts w:hint="eastAsia" w:ascii="Arial"/>
          <w:sz w:val="30"/>
          <w:szCs w:val="30"/>
        </w:rPr>
      </w:pPr>
    </w:p>
    <w:p w14:paraId="054D5377">
      <w:pPr>
        <w:spacing w:line="264" w:lineRule="auto"/>
        <w:rPr>
          <w:rFonts w:hint="eastAsia" w:ascii="Arial"/>
          <w:sz w:val="30"/>
          <w:szCs w:val="30"/>
        </w:rPr>
      </w:pPr>
      <w:r>
        <w:rPr>
          <w:rFonts w:hint="eastAsia" w:ascii="Arial"/>
          <w:sz w:val="30"/>
          <w:szCs w:val="30"/>
        </w:rPr>
        <w:t>I HAVE been treating somewhat about the special communion which believers have with Christ in the ordinance of the Lord's supper.</w:t>
      </w:r>
    </w:p>
    <w:p w14:paraId="34517356">
      <w:pPr>
        <w:spacing w:line="264" w:lineRule="auto"/>
        <w:rPr>
          <w:rFonts w:hint="eastAsia" w:ascii="Arial"/>
          <w:sz w:val="30"/>
          <w:szCs w:val="30"/>
        </w:rPr>
      </w:pPr>
    </w:p>
    <w:p w14:paraId="6944CE86">
      <w:pPr>
        <w:spacing w:line="264" w:lineRule="auto"/>
        <w:rPr>
          <w:rFonts w:hint="eastAsia" w:ascii="Arial"/>
          <w:sz w:val="30"/>
          <w:szCs w:val="30"/>
        </w:rPr>
      </w:pPr>
      <w:r>
        <w:rPr>
          <w:rFonts w:hint="eastAsia" w:ascii="Arial"/>
          <w:sz w:val="30"/>
          <w:szCs w:val="30"/>
        </w:rPr>
        <w:t>我一直在论述信徒在主的晚餐这圣礼中与基督所享有的特殊交通。</w:t>
      </w:r>
    </w:p>
    <w:p w14:paraId="5200BFEC">
      <w:pPr>
        <w:spacing w:line="264" w:lineRule="auto"/>
        <w:rPr>
          <w:rFonts w:hint="eastAsia" w:ascii="Arial"/>
          <w:sz w:val="30"/>
          <w:szCs w:val="30"/>
        </w:rPr>
      </w:pPr>
    </w:p>
    <w:p w14:paraId="2CA498D0">
      <w:pPr>
        <w:spacing w:line="264" w:lineRule="auto"/>
        <w:rPr>
          <w:rFonts w:hint="eastAsia" w:ascii="Arial"/>
          <w:sz w:val="30"/>
          <w:szCs w:val="30"/>
        </w:rPr>
      </w:pPr>
      <w:r>
        <w:rPr>
          <w:rFonts w:hint="eastAsia" w:ascii="Arial"/>
          <w:sz w:val="30"/>
          <w:szCs w:val="30"/>
        </w:rPr>
        <w:t>There remains yet something farther to be spoken unto, for our direction in this great work and duty; and this is taken from the immediate ends of this ordinance.</w:t>
      </w:r>
    </w:p>
    <w:p w14:paraId="17CBA046">
      <w:pPr>
        <w:spacing w:line="264" w:lineRule="auto"/>
        <w:rPr>
          <w:rFonts w:hint="eastAsia" w:ascii="Arial"/>
          <w:sz w:val="30"/>
          <w:szCs w:val="30"/>
        </w:rPr>
      </w:pPr>
    </w:p>
    <w:p w14:paraId="1BDD97C0">
      <w:pPr>
        <w:spacing w:line="264" w:lineRule="auto"/>
        <w:rPr>
          <w:rFonts w:hint="eastAsia" w:ascii="Arial"/>
          <w:sz w:val="30"/>
          <w:szCs w:val="30"/>
        </w:rPr>
      </w:pPr>
      <w:r>
        <w:rPr>
          <w:rFonts w:hint="eastAsia" w:ascii="Arial"/>
          <w:sz w:val="30"/>
          <w:szCs w:val="30"/>
        </w:rPr>
        <w:t>在这伟大的工作和责任中，还有一些需要进一步说明的，作为我们的指引；这取自这圣礼的直接目的。</w:t>
      </w:r>
    </w:p>
    <w:p w14:paraId="4056DC36">
      <w:pPr>
        <w:spacing w:line="264" w:lineRule="auto"/>
        <w:rPr>
          <w:rFonts w:hint="eastAsia" w:ascii="Arial"/>
          <w:sz w:val="30"/>
          <w:szCs w:val="30"/>
        </w:rPr>
      </w:pPr>
    </w:p>
    <w:p w14:paraId="6AEF4B5E">
      <w:pPr>
        <w:spacing w:line="264" w:lineRule="auto"/>
        <w:rPr>
          <w:rFonts w:hint="eastAsia" w:ascii="Arial"/>
          <w:sz w:val="30"/>
          <w:szCs w:val="30"/>
        </w:rPr>
      </w:pPr>
      <w:r>
        <w:rPr>
          <w:rFonts w:hint="eastAsia" w:ascii="Arial"/>
          <w:sz w:val="30"/>
          <w:szCs w:val="30"/>
        </w:rPr>
        <w:t>I spake, as I remember, the last day to the specialty of our communion, from the consideration of the immediate ends of the death of Christ: now I shall speak to it in reference unto the immediate ends of this ordinance; and they are two,—one whereof respects our faith and our love, and the other respects our profession: which two make up the whole of what is required of us; for, as the apostle speaks, Rom. 10:10, "With the heart man believeth unto righteousness, and with the mouth confession is made unto salvation."</w:t>
      </w:r>
    </w:p>
    <w:p w14:paraId="6051CEDA">
      <w:pPr>
        <w:spacing w:line="264" w:lineRule="auto"/>
        <w:rPr>
          <w:rFonts w:hint="eastAsia" w:ascii="Arial"/>
          <w:sz w:val="30"/>
          <w:szCs w:val="30"/>
        </w:rPr>
      </w:pPr>
    </w:p>
    <w:p w14:paraId="7AD5832B">
      <w:pPr>
        <w:spacing w:line="264" w:lineRule="auto"/>
        <w:rPr>
          <w:rFonts w:hint="eastAsia" w:ascii="Arial"/>
          <w:sz w:val="30"/>
          <w:szCs w:val="30"/>
        </w:rPr>
      </w:pPr>
      <w:r>
        <w:rPr>
          <w:rFonts w:hint="eastAsia" w:ascii="Arial"/>
          <w:sz w:val="30"/>
          <w:szCs w:val="30"/>
        </w:rPr>
        <w:t>我记得，上次我从基督之死的直接目的的角度，谈到了我们交通的特殊性：现在我将参照这圣礼的直接目的来谈论它；它们有两个——一个关乎我们的信心和我们的爱，另一个关乎我们的宣认：这两者构成了对我们要求的全部；因为，正如使徒在罗马书 10:10 所说：“因为人心里相信，就可以称义；口里承认，就可以得救。”</w:t>
      </w:r>
    </w:p>
    <w:p w14:paraId="4896AAA8">
      <w:pPr>
        <w:spacing w:line="264" w:lineRule="auto"/>
        <w:rPr>
          <w:rFonts w:hint="eastAsia" w:ascii="Arial"/>
          <w:sz w:val="30"/>
          <w:szCs w:val="30"/>
        </w:rPr>
      </w:pPr>
    </w:p>
    <w:p w14:paraId="581885AA">
      <w:pPr>
        <w:spacing w:line="264" w:lineRule="auto"/>
        <w:rPr>
          <w:rFonts w:hint="eastAsia" w:ascii="Arial"/>
          <w:sz w:val="30"/>
          <w:szCs w:val="30"/>
        </w:rPr>
      </w:pPr>
      <w:r>
        <w:rPr>
          <w:rFonts w:hint="eastAsia" w:ascii="Arial"/>
          <w:sz w:val="30"/>
          <w:szCs w:val="30"/>
        </w:rPr>
        <w:t>Both these ends—that which respects our faith and love, and that which respects our profession—are mentioned by our apostle in the next chapter.</w:t>
      </w:r>
    </w:p>
    <w:p w14:paraId="30F00A07">
      <w:pPr>
        <w:spacing w:line="264" w:lineRule="auto"/>
        <w:rPr>
          <w:rFonts w:hint="eastAsia" w:ascii="Arial"/>
          <w:sz w:val="30"/>
          <w:szCs w:val="30"/>
        </w:rPr>
      </w:pPr>
    </w:p>
    <w:p w14:paraId="44FFFA87">
      <w:pPr>
        <w:spacing w:line="264" w:lineRule="auto"/>
        <w:rPr>
          <w:rFonts w:hint="eastAsia" w:ascii="Arial"/>
          <w:sz w:val="30"/>
          <w:szCs w:val="30"/>
        </w:rPr>
      </w:pPr>
      <w:r>
        <w:rPr>
          <w:rFonts w:hint="eastAsia" w:ascii="Arial"/>
          <w:sz w:val="30"/>
          <w:szCs w:val="30"/>
        </w:rPr>
        <w:t>这两个目的——关乎我们信心和爱的，以及关乎我们宣认的——我们的使徒在下一章都提到了。</w:t>
      </w:r>
    </w:p>
    <w:p w14:paraId="76FB12D3">
      <w:pPr>
        <w:spacing w:line="264" w:lineRule="auto"/>
        <w:rPr>
          <w:rFonts w:hint="eastAsia" w:ascii="Arial"/>
          <w:sz w:val="30"/>
          <w:szCs w:val="30"/>
        </w:rPr>
      </w:pPr>
    </w:p>
    <w:p w14:paraId="3DFF29CC">
      <w:pPr>
        <w:spacing w:line="264" w:lineRule="auto"/>
        <w:rPr>
          <w:rFonts w:hint="eastAsia" w:ascii="Arial"/>
          <w:sz w:val="30"/>
          <w:szCs w:val="30"/>
        </w:rPr>
      </w:pPr>
      <w:r>
        <w:rPr>
          <w:rFonts w:hint="eastAsia" w:ascii="Arial"/>
          <w:sz w:val="30"/>
          <w:szCs w:val="30"/>
        </w:rPr>
        <w:t>Verse 24, there is mention of that end of this ordinance which respects our faith.</w:t>
      </w:r>
    </w:p>
    <w:p w14:paraId="71F57EE3">
      <w:pPr>
        <w:spacing w:line="264" w:lineRule="auto"/>
        <w:rPr>
          <w:rFonts w:hint="eastAsia" w:ascii="Arial"/>
          <w:sz w:val="30"/>
          <w:szCs w:val="30"/>
        </w:rPr>
      </w:pPr>
    </w:p>
    <w:p w14:paraId="354C9558">
      <w:pPr>
        <w:spacing w:line="264" w:lineRule="auto"/>
        <w:rPr>
          <w:rFonts w:hint="eastAsia" w:ascii="Arial"/>
          <w:sz w:val="30"/>
          <w:szCs w:val="30"/>
        </w:rPr>
      </w:pPr>
      <w:r>
        <w:rPr>
          <w:rFonts w:hint="eastAsia" w:ascii="Arial"/>
          <w:sz w:val="30"/>
          <w:szCs w:val="30"/>
        </w:rPr>
        <w:t>第24节，提到了这圣礼关乎我们信心的那个目的。</w:t>
      </w:r>
    </w:p>
    <w:p w14:paraId="7B93FFF0">
      <w:pPr>
        <w:spacing w:line="264" w:lineRule="auto"/>
        <w:rPr>
          <w:rFonts w:hint="eastAsia" w:ascii="Arial"/>
          <w:sz w:val="30"/>
          <w:szCs w:val="30"/>
        </w:rPr>
      </w:pPr>
    </w:p>
    <w:p w14:paraId="7DC0C0C7">
      <w:pPr>
        <w:spacing w:line="264" w:lineRule="auto"/>
        <w:rPr>
          <w:rFonts w:hint="eastAsia" w:ascii="Arial"/>
          <w:sz w:val="30"/>
          <w:szCs w:val="30"/>
        </w:rPr>
      </w:pPr>
      <w:r>
        <w:rPr>
          <w:rFonts w:hint="eastAsia" w:ascii="Arial"/>
          <w:sz w:val="30"/>
          <w:szCs w:val="30"/>
        </w:rPr>
        <w:t>Now, that is recognition.</w:t>
      </w:r>
    </w:p>
    <w:p w14:paraId="5F59C353">
      <w:pPr>
        <w:spacing w:line="264" w:lineRule="auto"/>
        <w:rPr>
          <w:rFonts w:hint="eastAsia" w:ascii="Arial"/>
          <w:sz w:val="30"/>
          <w:szCs w:val="30"/>
        </w:rPr>
      </w:pPr>
    </w:p>
    <w:p w14:paraId="67C552A7">
      <w:pPr>
        <w:spacing w:line="264" w:lineRule="auto"/>
        <w:rPr>
          <w:rFonts w:hint="eastAsia" w:ascii="Arial"/>
          <w:sz w:val="30"/>
          <w:szCs w:val="30"/>
        </w:rPr>
      </w:pPr>
      <w:r>
        <w:rPr>
          <w:rFonts w:hint="eastAsia" w:ascii="Arial"/>
          <w:sz w:val="30"/>
          <w:szCs w:val="30"/>
        </w:rPr>
        <w:t>现在，那就是认同（或纪念）。</w:t>
      </w:r>
    </w:p>
    <w:p w14:paraId="2C197698">
      <w:pPr>
        <w:spacing w:line="264" w:lineRule="auto"/>
        <w:rPr>
          <w:rFonts w:hint="eastAsia" w:ascii="Arial"/>
          <w:sz w:val="30"/>
          <w:szCs w:val="30"/>
        </w:rPr>
      </w:pPr>
    </w:p>
    <w:p w14:paraId="53603ECF">
      <w:pPr>
        <w:spacing w:line="264" w:lineRule="auto"/>
        <w:rPr>
          <w:rFonts w:hint="eastAsia" w:ascii="Arial"/>
          <w:sz w:val="30"/>
          <w:szCs w:val="30"/>
        </w:rPr>
      </w:pPr>
      <w:r>
        <w:rPr>
          <w:rFonts w:hint="eastAsia" w:ascii="Arial"/>
          <w:sz w:val="30"/>
          <w:szCs w:val="30"/>
        </w:rPr>
        <w:t>Recognition is a calling over or a commemoration of the death of Christ.</w:t>
      </w:r>
    </w:p>
    <w:p w14:paraId="186791B9">
      <w:pPr>
        <w:spacing w:line="264" w:lineRule="auto"/>
        <w:rPr>
          <w:rFonts w:hint="eastAsia" w:ascii="Arial"/>
          <w:sz w:val="30"/>
          <w:szCs w:val="30"/>
        </w:rPr>
      </w:pPr>
    </w:p>
    <w:p w14:paraId="4AEA18DC">
      <w:pPr>
        <w:spacing w:line="264" w:lineRule="auto"/>
        <w:rPr>
          <w:rFonts w:hint="eastAsia" w:ascii="Arial"/>
          <w:sz w:val="30"/>
          <w:szCs w:val="30"/>
        </w:rPr>
      </w:pPr>
      <w:r>
        <w:rPr>
          <w:rFonts w:hint="eastAsia" w:ascii="Arial"/>
          <w:sz w:val="30"/>
          <w:szCs w:val="30"/>
        </w:rPr>
        <w:t>认同（或纪念）是对基督之死的回顾或纪念。</w:t>
      </w:r>
    </w:p>
    <w:p w14:paraId="315FF519">
      <w:pPr>
        <w:spacing w:line="264" w:lineRule="auto"/>
        <w:rPr>
          <w:rFonts w:hint="eastAsia" w:ascii="Arial"/>
          <w:sz w:val="30"/>
          <w:szCs w:val="30"/>
        </w:rPr>
      </w:pPr>
    </w:p>
    <w:p w14:paraId="1146AD8C">
      <w:pPr>
        <w:spacing w:line="264" w:lineRule="auto"/>
        <w:rPr>
          <w:rFonts w:hint="eastAsia" w:ascii="Arial"/>
          <w:sz w:val="30"/>
          <w:szCs w:val="30"/>
        </w:rPr>
      </w:pPr>
      <w:r>
        <w:rPr>
          <w:rFonts w:hint="eastAsia" w:ascii="Arial"/>
          <w:sz w:val="30"/>
          <w:szCs w:val="30"/>
        </w:rPr>
        <w:t>"This do," says he, "in remembrance of me."</w:t>
      </w:r>
    </w:p>
    <w:p w14:paraId="6B660ED9">
      <w:pPr>
        <w:spacing w:line="264" w:lineRule="auto"/>
        <w:rPr>
          <w:rFonts w:hint="eastAsia" w:ascii="Arial"/>
          <w:sz w:val="30"/>
          <w:szCs w:val="30"/>
        </w:rPr>
      </w:pPr>
    </w:p>
    <w:p w14:paraId="6DC8E8B3">
      <w:pPr>
        <w:spacing w:line="264" w:lineRule="auto"/>
        <w:rPr>
          <w:rFonts w:hint="eastAsia" w:ascii="Arial"/>
          <w:sz w:val="30"/>
          <w:szCs w:val="30"/>
        </w:rPr>
      </w:pPr>
      <w:r>
        <w:rPr>
          <w:rFonts w:hint="eastAsia" w:ascii="Arial"/>
          <w:sz w:val="30"/>
          <w:szCs w:val="30"/>
        </w:rPr>
        <w:t>祂说：“你们当如此行，为的是记念我。”</w:t>
      </w:r>
    </w:p>
    <w:p w14:paraId="577A937D">
      <w:pPr>
        <w:spacing w:line="264" w:lineRule="auto"/>
        <w:rPr>
          <w:rFonts w:hint="eastAsia" w:ascii="Arial"/>
          <w:sz w:val="30"/>
          <w:szCs w:val="30"/>
        </w:rPr>
      </w:pPr>
    </w:p>
    <w:p w14:paraId="551AD1A9">
      <w:pPr>
        <w:spacing w:line="264" w:lineRule="auto"/>
        <w:rPr>
          <w:rFonts w:hint="eastAsia" w:ascii="Arial"/>
          <w:sz w:val="30"/>
          <w:szCs w:val="30"/>
        </w:rPr>
      </w:pPr>
      <w:r>
        <w:rPr>
          <w:rFonts w:hint="eastAsia" w:ascii="Arial"/>
          <w:sz w:val="30"/>
          <w:szCs w:val="30"/>
        </w:rPr>
        <w:t>That which respects our profession is a representation and declaration of the Lord's death.</w:t>
      </w:r>
    </w:p>
    <w:p w14:paraId="42772F93">
      <w:pPr>
        <w:spacing w:line="264" w:lineRule="auto"/>
        <w:rPr>
          <w:rFonts w:hint="eastAsia" w:ascii="Arial"/>
          <w:sz w:val="30"/>
          <w:szCs w:val="30"/>
        </w:rPr>
      </w:pPr>
    </w:p>
    <w:p w14:paraId="6CF5C898">
      <w:pPr>
        <w:spacing w:line="264" w:lineRule="auto"/>
        <w:rPr>
          <w:rFonts w:hint="eastAsia" w:ascii="Arial"/>
          <w:sz w:val="30"/>
          <w:szCs w:val="30"/>
        </w:rPr>
      </w:pPr>
      <w:r>
        <w:rPr>
          <w:rFonts w:hint="eastAsia" w:ascii="Arial"/>
          <w:sz w:val="30"/>
          <w:szCs w:val="30"/>
        </w:rPr>
        <w:t>那关乎我们宣认的，是对主之死的表征和宣告。</w:t>
      </w:r>
    </w:p>
    <w:p w14:paraId="23914AF2">
      <w:pPr>
        <w:spacing w:line="264" w:lineRule="auto"/>
        <w:rPr>
          <w:rFonts w:hint="eastAsia" w:ascii="Arial"/>
          <w:sz w:val="30"/>
          <w:szCs w:val="30"/>
        </w:rPr>
      </w:pPr>
    </w:p>
    <w:p w14:paraId="667E3A64">
      <w:pPr>
        <w:spacing w:line="264" w:lineRule="auto"/>
        <w:rPr>
          <w:rFonts w:hint="eastAsia" w:ascii="Arial"/>
          <w:sz w:val="30"/>
          <w:szCs w:val="30"/>
        </w:rPr>
      </w:pPr>
      <w:r>
        <w:rPr>
          <w:rFonts w:hint="eastAsia" w:ascii="Arial"/>
          <w:sz w:val="30"/>
          <w:szCs w:val="30"/>
        </w:rPr>
        <w:t>Verse 26, "As often as ye eat this bread, and drink this cup, ye do show"—ye declare, ye manifest—"the Lord's death till he come."</w:t>
      </w:r>
    </w:p>
    <w:p w14:paraId="16D77943">
      <w:pPr>
        <w:spacing w:line="264" w:lineRule="auto"/>
        <w:rPr>
          <w:rFonts w:hint="eastAsia" w:ascii="Arial"/>
          <w:sz w:val="30"/>
          <w:szCs w:val="30"/>
        </w:rPr>
      </w:pPr>
    </w:p>
    <w:p w14:paraId="1506D1B2">
      <w:pPr>
        <w:spacing w:line="264" w:lineRule="auto"/>
        <w:rPr>
          <w:rFonts w:hint="eastAsia" w:ascii="Arial"/>
          <w:sz w:val="30"/>
          <w:szCs w:val="30"/>
        </w:rPr>
      </w:pPr>
      <w:r>
        <w:rPr>
          <w:rFonts w:hint="eastAsia" w:ascii="Arial"/>
          <w:sz w:val="30"/>
          <w:szCs w:val="30"/>
        </w:rPr>
        <w:t>第26节，“你们每逢吃这饼，喝这杯，是表明”——你们宣告，你们显明——“主的死，直等到祂来。”</w:t>
      </w:r>
    </w:p>
    <w:p w14:paraId="050BB2E2">
      <w:pPr>
        <w:spacing w:line="264" w:lineRule="auto"/>
        <w:rPr>
          <w:rFonts w:hint="eastAsia" w:ascii="Arial"/>
          <w:sz w:val="30"/>
          <w:szCs w:val="30"/>
        </w:rPr>
      </w:pPr>
    </w:p>
    <w:p w14:paraId="57BDECB9">
      <w:pPr>
        <w:spacing w:line="264" w:lineRule="auto"/>
        <w:rPr>
          <w:rFonts w:hint="eastAsia" w:ascii="Arial"/>
          <w:sz w:val="30"/>
          <w:szCs w:val="30"/>
        </w:rPr>
      </w:pPr>
      <w:r>
        <w:rPr>
          <w:rFonts w:hint="eastAsia" w:ascii="Arial"/>
          <w:sz w:val="30"/>
          <w:szCs w:val="30"/>
        </w:rPr>
        <w:t>These are the two immediate great ends of this ordinance:—a recognition of the death of Christ, which respects our faith and love; and a representation of it, which respects our profession.</w:t>
      </w:r>
    </w:p>
    <w:p w14:paraId="3D34B1CC">
      <w:pPr>
        <w:spacing w:line="264" w:lineRule="auto"/>
        <w:rPr>
          <w:rFonts w:hint="eastAsia" w:ascii="Arial"/>
          <w:sz w:val="30"/>
          <w:szCs w:val="30"/>
        </w:rPr>
      </w:pPr>
    </w:p>
    <w:p w14:paraId="7874AC74">
      <w:pPr>
        <w:spacing w:line="264" w:lineRule="auto"/>
        <w:rPr>
          <w:rFonts w:hint="eastAsia" w:ascii="Arial"/>
          <w:sz w:val="30"/>
          <w:szCs w:val="30"/>
        </w:rPr>
      </w:pPr>
      <w:r>
        <w:rPr>
          <w:rFonts w:hint="eastAsia" w:ascii="Arial"/>
          <w:sz w:val="30"/>
          <w:szCs w:val="30"/>
        </w:rPr>
        <w:t>这是这圣礼的两个直接的伟大目的：——对基督之死的认同（或纪念），这关乎我们的信心和爱；以及对它的表征，这关乎我们的宣认。</w:t>
      </w:r>
    </w:p>
    <w:p w14:paraId="3DEE44C3">
      <w:pPr>
        <w:spacing w:line="264" w:lineRule="auto"/>
        <w:rPr>
          <w:rFonts w:hint="eastAsia" w:ascii="Arial"/>
          <w:sz w:val="30"/>
          <w:szCs w:val="30"/>
        </w:rPr>
      </w:pPr>
    </w:p>
    <w:p w14:paraId="1366E56E">
      <w:pPr>
        <w:spacing w:line="264" w:lineRule="auto"/>
        <w:rPr>
          <w:rFonts w:hint="eastAsia" w:ascii="Arial"/>
          <w:sz w:val="30"/>
          <w:szCs w:val="30"/>
        </w:rPr>
      </w:pPr>
      <w:r>
        <w:rPr>
          <w:rFonts w:hint="eastAsia" w:ascii="Arial"/>
          <w:sz w:val="30"/>
          <w:szCs w:val="30"/>
        </w:rPr>
        <w:t>Both are required of us.</w:t>
      </w:r>
    </w:p>
    <w:p w14:paraId="39A2CD53">
      <w:pPr>
        <w:spacing w:line="264" w:lineRule="auto"/>
        <w:rPr>
          <w:rFonts w:hint="eastAsia" w:ascii="Arial"/>
          <w:sz w:val="30"/>
          <w:szCs w:val="30"/>
        </w:rPr>
      </w:pPr>
    </w:p>
    <w:p w14:paraId="1A4E48D8">
      <w:pPr>
        <w:spacing w:line="264" w:lineRule="auto"/>
        <w:rPr>
          <w:rFonts w:hint="eastAsia" w:ascii="Arial"/>
          <w:sz w:val="30"/>
          <w:szCs w:val="30"/>
        </w:rPr>
      </w:pPr>
      <w:r>
        <w:rPr>
          <w:rFonts w:hint="eastAsia" w:ascii="Arial"/>
          <w:sz w:val="30"/>
          <w:szCs w:val="30"/>
        </w:rPr>
        <w:t>两者都是对我们的要求。</w:t>
      </w:r>
    </w:p>
    <w:p w14:paraId="54CA58AA">
      <w:pPr>
        <w:spacing w:line="264" w:lineRule="auto"/>
        <w:rPr>
          <w:rFonts w:hint="eastAsia" w:ascii="Arial"/>
          <w:sz w:val="30"/>
          <w:szCs w:val="30"/>
        </w:rPr>
      </w:pPr>
    </w:p>
    <w:p w14:paraId="24F25090">
      <w:pPr>
        <w:spacing w:line="264" w:lineRule="auto"/>
        <w:rPr>
          <w:rFonts w:hint="eastAsia" w:ascii="Arial"/>
          <w:sz w:val="30"/>
          <w:szCs w:val="30"/>
        </w:rPr>
      </w:pPr>
      <w:r>
        <w:rPr>
          <w:rFonts w:hint="eastAsia" w:ascii="Arial"/>
          <w:sz w:val="30"/>
          <w:szCs w:val="30"/>
        </w:rPr>
        <w:t>I. There is that which respects our faith.</w:t>
      </w:r>
    </w:p>
    <w:p w14:paraId="10ADEF91">
      <w:pPr>
        <w:spacing w:line="264" w:lineRule="auto"/>
        <w:rPr>
          <w:rFonts w:hint="eastAsia" w:ascii="Arial"/>
          <w:sz w:val="30"/>
          <w:szCs w:val="30"/>
        </w:rPr>
      </w:pPr>
    </w:p>
    <w:p w14:paraId="6EADFABD">
      <w:pPr>
        <w:spacing w:line="264" w:lineRule="auto"/>
        <w:rPr>
          <w:rFonts w:hint="eastAsia" w:ascii="Arial"/>
          <w:sz w:val="30"/>
          <w:szCs w:val="30"/>
        </w:rPr>
      </w:pPr>
      <w:r>
        <w:rPr>
          <w:rFonts w:hint="eastAsia" w:ascii="Arial"/>
          <w:sz w:val="30"/>
          <w:szCs w:val="30"/>
        </w:rPr>
        <w:t>一、有那关乎我们信心的。</w:t>
      </w:r>
    </w:p>
    <w:p w14:paraId="4287F7D1">
      <w:pPr>
        <w:spacing w:line="264" w:lineRule="auto"/>
        <w:rPr>
          <w:rFonts w:hint="eastAsia" w:ascii="Arial"/>
          <w:sz w:val="30"/>
          <w:szCs w:val="30"/>
        </w:rPr>
      </w:pPr>
    </w:p>
    <w:p w14:paraId="15959B25">
      <w:pPr>
        <w:spacing w:line="264" w:lineRule="auto"/>
        <w:rPr>
          <w:rFonts w:hint="eastAsia" w:ascii="Arial"/>
          <w:sz w:val="30"/>
          <w:szCs w:val="30"/>
        </w:rPr>
      </w:pPr>
      <w:r>
        <w:rPr>
          <w:rFonts w:hint="eastAsia" w:ascii="Arial"/>
          <w:sz w:val="30"/>
          <w:szCs w:val="30"/>
        </w:rPr>
        <w:t>The great work of faith is to make things that are absent, present to a soul, in regard to their sweetness, power, and efficacy; whence it is said to be "the evidence of things not seen:" and it looks backward unto the causes of things, and it looks forward unto the effects of things,—to what hath wrought out grace, and to what grace is wrought out; and makes them, in their efficacy, comfort, and power, to meet and centre in the believing soul.</w:t>
      </w:r>
    </w:p>
    <w:p w14:paraId="22E42076">
      <w:pPr>
        <w:spacing w:line="264" w:lineRule="auto"/>
        <w:rPr>
          <w:rFonts w:hint="eastAsia" w:ascii="Arial"/>
          <w:sz w:val="30"/>
          <w:szCs w:val="30"/>
        </w:rPr>
      </w:pPr>
    </w:p>
    <w:p w14:paraId="287E8091">
      <w:pPr>
        <w:spacing w:line="264" w:lineRule="auto"/>
        <w:rPr>
          <w:rFonts w:hint="eastAsia" w:ascii="Arial"/>
          <w:sz w:val="30"/>
          <w:szCs w:val="30"/>
        </w:rPr>
      </w:pPr>
      <w:r>
        <w:rPr>
          <w:rFonts w:hint="eastAsia" w:ascii="Arial"/>
          <w:sz w:val="30"/>
          <w:szCs w:val="30"/>
        </w:rPr>
        <w:t>信心的伟大工作，是将那些缺席的事物，就其甘甜、能力和功效而言，呈现在灵魂面前；因此，它被称为“未见之事的确据”：它回顾事物的起因，也展望事物的果效——回顾那成就恩典的，也展望那被成就的恩典；并使它们在其功效、安慰和能力中，在相信的灵魂里汇聚并居中。</w:t>
      </w:r>
    </w:p>
    <w:p w14:paraId="228D3A39">
      <w:pPr>
        <w:spacing w:line="264" w:lineRule="auto"/>
        <w:rPr>
          <w:rFonts w:hint="eastAsia" w:ascii="Arial"/>
          <w:sz w:val="30"/>
          <w:szCs w:val="30"/>
        </w:rPr>
      </w:pPr>
    </w:p>
    <w:p w14:paraId="57D68F10">
      <w:pPr>
        <w:spacing w:line="264" w:lineRule="auto"/>
        <w:rPr>
          <w:rFonts w:hint="eastAsia" w:ascii="Arial"/>
          <w:sz w:val="30"/>
          <w:szCs w:val="30"/>
        </w:rPr>
      </w:pPr>
      <w:r>
        <w:rPr>
          <w:rFonts w:hint="eastAsia" w:ascii="Arial"/>
          <w:sz w:val="30"/>
          <w:szCs w:val="30"/>
        </w:rPr>
        <w:t>Now, there are three things in reference unto the death of Christ that faith in this ordinance doth recognise, call over, and commemorate.</w:t>
      </w:r>
    </w:p>
    <w:p w14:paraId="31656202">
      <w:pPr>
        <w:spacing w:line="264" w:lineRule="auto"/>
        <w:rPr>
          <w:rFonts w:hint="eastAsia" w:ascii="Arial"/>
          <w:sz w:val="30"/>
          <w:szCs w:val="30"/>
        </w:rPr>
      </w:pPr>
    </w:p>
    <w:p w14:paraId="0BF72FC3">
      <w:pPr>
        <w:spacing w:line="264" w:lineRule="auto"/>
        <w:rPr>
          <w:rFonts w:hint="eastAsia" w:ascii="Arial"/>
          <w:sz w:val="30"/>
          <w:szCs w:val="30"/>
        </w:rPr>
      </w:pPr>
      <w:r>
        <w:rPr>
          <w:rFonts w:hint="eastAsia" w:ascii="Arial"/>
          <w:sz w:val="30"/>
          <w:szCs w:val="30"/>
        </w:rPr>
        <w:t>现在，关于基督的死，在这圣礼中信心所认同、回顾和纪念的有三件事。</w:t>
      </w:r>
    </w:p>
    <w:p w14:paraId="7416ED07">
      <w:pPr>
        <w:spacing w:line="264" w:lineRule="auto"/>
        <w:rPr>
          <w:rFonts w:hint="eastAsia" w:ascii="Arial"/>
          <w:sz w:val="30"/>
          <w:szCs w:val="30"/>
        </w:rPr>
      </w:pPr>
    </w:p>
    <w:p w14:paraId="6DB13F50">
      <w:pPr>
        <w:spacing w:line="264" w:lineRule="auto"/>
        <w:rPr>
          <w:rFonts w:hint="eastAsia" w:ascii="Arial"/>
          <w:sz w:val="30"/>
          <w:szCs w:val="30"/>
        </w:rPr>
      </w:pPr>
      <w:r>
        <w:rPr>
          <w:rFonts w:hint="eastAsia" w:ascii="Arial"/>
          <w:sz w:val="30"/>
          <w:szCs w:val="30"/>
        </w:rPr>
        <w:t>The first is,the faith of Christ in and for his work; the second is, the obedience of Christ; and the third is, the work itself:—</w:t>
      </w:r>
    </w:p>
    <w:p w14:paraId="281C87D8">
      <w:pPr>
        <w:spacing w:line="264" w:lineRule="auto"/>
        <w:rPr>
          <w:rFonts w:hint="eastAsia" w:ascii="Arial"/>
          <w:sz w:val="30"/>
          <w:szCs w:val="30"/>
        </w:rPr>
      </w:pPr>
    </w:p>
    <w:p w14:paraId="1B80B9E6">
      <w:pPr>
        <w:spacing w:line="264" w:lineRule="auto"/>
        <w:rPr>
          <w:rFonts w:hint="eastAsia" w:ascii="Arial"/>
          <w:sz w:val="30"/>
          <w:szCs w:val="30"/>
        </w:rPr>
      </w:pPr>
      <w:r>
        <w:rPr>
          <w:rFonts w:hint="eastAsia" w:ascii="Arial"/>
          <w:sz w:val="30"/>
          <w:szCs w:val="30"/>
        </w:rPr>
        <w:t>第一是基督在祂的工作中并为祂的工作而有的信心；第二是基督的顺服；第三是工作本身：——</w:t>
      </w:r>
    </w:p>
    <w:p w14:paraId="43BCF501">
      <w:pPr>
        <w:spacing w:line="264" w:lineRule="auto"/>
        <w:rPr>
          <w:rFonts w:hint="eastAsia" w:ascii="Arial"/>
          <w:sz w:val="30"/>
          <w:szCs w:val="30"/>
        </w:rPr>
      </w:pPr>
    </w:p>
    <w:p w14:paraId="323E2E50">
      <w:pPr>
        <w:spacing w:line="264" w:lineRule="auto"/>
        <w:rPr>
          <w:rFonts w:hint="eastAsia" w:ascii="Arial"/>
          <w:sz w:val="30"/>
          <w:szCs w:val="30"/>
        </w:rPr>
      </w:pPr>
      <w:r>
        <w:rPr>
          <w:rFonts w:hint="eastAsia" w:ascii="Arial"/>
          <w:sz w:val="30"/>
          <w:szCs w:val="30"/>
        </w:rPr>
        <w:t>Faith calls over the faith of Christ.</w:t>
      </w:r>
    </w:p>
    <w:p w14:paraId="0387C688">
      <w:pPr>
        <w:spacing w:line="264" w:lineRule="auto"/>
        <w:rPr>
          <w:rFonts w:hint="eastAsia" w:ascii="Arial"/>
          <w:sz w:val="30"/>
          <w:szCs w:val="30"/>
        </w:rPr>
      </w:pPr>
    </w:p>
    <w:p w14:paraId="57991EC8">
      <w:pPr>
        <w:spacing w:line="264" w:lineRule="auto"/>
        <w:rPr>
          <w:rFonts w:hint="eastAsia" w:ascii="Arial"/>
          <w:sz w:val="30"/>
          <w:szCs w:val="30"/>
        </w:rPr>
      </w:pPr>
      <w:r>
        <w:rPr>
          <w:rFonts w:hint="eastAsia" w:ascii="Arial"/>
          <w:sz w:val="30"/>
          <w:szCs w:val="30"/>
        </w:rPr>
        <w:t>信心回顾基督的信心。</w:t>
      </w:r>
    </w:p>
    <w:p w14:paraId="50585B53">
      <w:pPr>
        <w:spacing w:line="264" w:lineRule="auto"/>
        <w:rPr>
          <w:rFonts w:hint="eastAsia" w:ascii="Arial"/>
          <w:sz w:val="30"/>
          <w:szCs w:val="30"/>
        </w:rPr>
      </w:pPr>
    </w:p>
    <w:p w14:paraId="61D1ADD0">
      <w:pPr>
        <w:spacing w:line="264" w:lineRule="auto"/>
        <w:rPr>
          <w:rFonts w:hint="eastAsia" w:ascii="Arial"/>
          <w:sz w:val="30"/>
          <w:szCs w:val="30"/>
        </w:rPr>
      </w:pPr>
      <w:r>
        <w:rPr>
          <w:rFonts w:hint="eastAsia" w:ascii="Arial"/>
          <w:sz w:val="30"/>
          <w:szCs w:val="30"/>
        </w:rPr>
        <w:t>Christ had a double faith in reference to his death:—one with respect unto himself, and his own interest in God; and the other in respect to the cause whose management he had undertaken, and the success of it.</w:t>
      </w:r>
    </w:p>
    <w:p w14:paraId="630E9969">
      <w:pPr>
        <w:spacing w:line="264" w:lineRule="auto"/>
        <w:rPr>
          <w:rFonts w:hint="eastAsia" w:ascii="Arial"/>
          <w:sz w:val="30"/>
          <w:szCs w:val="30"/>
        </w:rPr>
      </w:pPr>
    </w:p>
    <w:p w14:paraId="0708083C">
      <w:pPr>
        <w:spacing w:line="264" w:lineRule="auto"/>
        <w:rPr>
          <w:rFonts w:hint="eastAsia" w:ascii="Arial"/>
          <w:sz w:val="30"/>
          <w:szCs w:val="30"/>
        </w:rPr>
      </w:pPr>
      <w:r>
        <w:rPr>
          <w:rFonts w:hint="eastAsia" w:ascii="Arial"/>
          <w:sz w:val="30"/>
          <w:szCs w:val="30"/>
        </w:rPr>
        <w:t>基督在祂的死方面有两种信心：一种是关乎祂自己，以及祂自己在上帝里面的权益；另一种是关乎祂所承担的事业及其成功。</w:t>
      </w:r>
    </w:p>
    <w:p w14:paraId="231E417F">
      <w:pPr>
        <w:spacing w:line="264" w:lineRule="auto"/>
        <w:rPr>
          <w:rFonts w:hint="eastAsia" w:ascii="Arial"/>
          <w:sz w:val="30"/>
          <w:szCs w:val="30"/>
        </w:rPr>
      </w:pPr>
    </w:p>
    <w:p w14:paraId="55AEFA45">
      <w:pPr>
        <w:spacing w:line="264" w:lineRule="auto"/>
        <w:rPr>
          <w:rFonts w:hint="eastAsia" w:ascii="Arial"/>
          <w:sz w:val="30"/>
          <w:szCs w:val="30"/>
        </w:rPr>
      </w:pPr>
      <w:r>
        <w:rPr>
          <w:rFonts w:hint="eastAsia" w:ascii="Arial"/>
          <w:sz w:val="30"/>
          <w:szCs w:val="30"/>
        </w:rPr>
        <w:t>He had faith for both these.</w:t>
      </w:r>
    </w:p>
    <w:p w14:paraId="136BF31F">
      <w:pPr>
        <w:spacing w:line="264" w:lineRule="auto"/>
        <w:rPr>
          <w:rFonts w:hint="eastAsia" w:ascii="Arial"/>
          <w:sz w:val="30"/>
          <w:szCs w:val="30"/>
        </w:rPr>
      </w:pPr>
    </w:p>
    <w:p w14:paraId="35660F6A">
      <w:pPr>
        <w:spacing w:line="264" w:lineRule="auto"/>
        <w:rPr>
          <w:rFonts w:hint="eastAsia" w:ascii="Arial"/>
          <w:sz w:val="30"/>
          <w:szCs w:val="30"/>
        </w:rPr>
      </w:pPr>
      <w:r>
        <w:rPr>
          <w:rFonts w:hint="eastAsia" w:ascii="Arial"/>
          <w:sz w:val="30"/>
          <w:szCs w:val="30"/>
        </w:rPr>
        <w:t>祂对这两者都有信心。</w:t>
      </w:r>
    </w:p>
    <w:p w14:paraId="0BFC93B9">
      <w:pPr>
        <w:spacing w:line="264" w:lineRule="auto"/>
        <w:rPr>
          <w:rFonts w:hint="eastAsia" w:ascii="Arial"/>
          <w:sz w:val="30"/>
          <w:szCs w:val="30"/>
        </w:rPr>
      </w:pPr>
    </w:p>
    <w:p w14:paraId="0F85360D">
      <w:pPr>
        <w:spacing w:line="264" w:lineRule="auto"/>
        <w:rPr>
          <w:rFonts w:hint="eastAsia" w:ascii="Arial"/>
          <w:sz w:val="30"/>
          <w:szCs w:val="30"/>
        </w:rPr>
      </w:pPr>
      <w:r>
        <w:rPr>
          <w:rFonts w:hint="eastAsia" w:ascii="Arial"/>
          <w:sz w:val="30"/>
          <w:szCs w:val="30"/>
        </w:rPr>
        <w:t>(1.) The Lord Christ had faith in reference to his own person and to his own interest in God.</w:t>
      </w:r>
    </w:p>
    <w:p w14:paraId="642BA1B2">
      <w:pPr>
        <w:spacing w:line="264" w:lineRule="auto"/>
        <w:rPr>
          <w:rFonts w:hint="eastAsia" w:ascii="Arial"/>
          <w:sz w:val="30"/>
          <w:szCs w:val="30"/>
        </w:rPr>
      </w:pPr>
    </w:p>
    <w:p w14:paraId="4AF9884E">
      <w:pPr>
        <w:spacing w:line="264" w:lineRule="auto"/>
        <w:rPr>
          <w:rFonts w:hint="eastAsia" w:ascii="Arial"/>
          <w:sz w:val="30"/>
          <w:szCs w:val="30"/>
        </w:rPr>
      </w:pPr>
      <w:r>
        <w:rPr>
          <w:rFonts w:hint="eastAsia" w:ascii="Arial"/>
          <w:sz w:val="30"/>
          <w:szCs w:val="30"/>
        </w:rPr>
        <w:t>(1.) 主基督在祂自己的位格和祂自己在上帝里面的权益方面有信心。</w:t>
      </w:r>
    </w:p>
    <w:p w14:paraId="2D60ED5C">
      <w:pPr>
        <w:spacing w:line="264" w:lineRule="auto"/>
        <w:rPr>
          <w:rFonts w:hint="eastAsia" w:ascii="Arial"/>
          <w:sz w:val="30"/>
          <w:szCs w:val="30"/>
        </w:rPr>
      </w:pPr>
    </w:p>
    <w:p w14:paraId="274FA00E">
      <w:pPr>
        <w:spacing w:line="264" w:lineRule="auto"/>
        <w:rPr>
          <w:rFonts w:hint="eastAsia" w:ascii="Arial"/>
          <w:sz w:val="30"/>
          <w:szCs w:val="30"/>
        </w:rPr>
      </w:pPr>
      <w:r>
        <w:rPr>
          <w:rFonts w:hint="eastAsia" w:ascii="Arial"/>
          <w:sz w:val="30"/>
          <w:szCs w:val="30"/>
        </w:rPr>
        <w:t>The apostle, declaring (Heb. 2:14) that because "the children were partakers of flesh and blood, Christ also did partake of the same," that so he might die to deliver us from death, brings that text of Scripture, verse 13, in confirmation of it, which is taken out of Ps. 18:2, "And again," saith he, "I will put my trust in him."</w:t>
      </w:r>
    </w:p>
    <w:p w14:paraId="661073FD">
      <w:pPr>
        <w:spacing w:line="264" w:lineRule="auto"/>
        <w:rPr>
          <w:rFonts w:hint="eastAsia" w:ascii="Arial"/>
          <w:sz w:val="30"/>
          <w:szCs w:val="30"/>
        </w:rPr>
      </w:pPr>
    </w:p>
    <w:p w14:paraId="319661E4">
      <w:pPr>
        <w:spacing w:line="264" w:lineRule="auto"/>
        <w:rPr>
          <w:rFonts w:hint="eastAsia" w:ascii="Arial"/>
          <w:sz w:val="30"/>
          <w:szCs w:val="30"/>
        </w:rPr>
      </w:pPr>
      <w:r>
        <w:rPr>
          <w:rFonts w:hint="eastAsia" w:ascii="Arial"/>
          <w:sz w:val="30"/>
          <w:szCs w:val="30"/>
        </w:rPr>
        <w:t>使徒（希伯来书 2:14）宣告，因为“儿女既同有血肉之体，基督也照样亲自成了血肉之体，”为要借着死救我们脱离死亡，他引用了第13节的经文来证实这一点，这经文取自诗篇 18:2，“祂又说：‘我要倚靠祂。’”</w:t>
      </w:r>
    </w:p>
    <w:p w14:paraId="7986567F">
      <w:pPr>
        <w:spacing w:line="264" w:lineRule="auto"/>
        <w:rPr>
          <w:rFonts w:hint="eastAsia" w:ascii="Arial"/>
          <w:sz w:val="30"/>
          <w:szCs w:val="30"/>
        </w:rPr>
      </w:pPr>
    </w:p>
    <w:p w14:paraId="2A5AA131">
      <w:pPr>
        <w:spacing w:line="264" w:lineRule="auto"/>
        <w:rPr>
          <w:rFonts w:hint="eastAsia" w:ascii="Arial"/>
          <w:sz w:val="30"/>
          <w:szCs w:val="30"/>
        </w:rPr>
      </w:pPr>
      <w:r>
        <w:rPr>
          <w:rFonts w:hint="eastAsia" w:ascii="Arial"/>
          <w:sz w:val="30"/>
          <w:szCs w:val="30"/>
        </w:rPr>
        <w:t>How doth this confirm what the apostle produces it for?</w:t>
      </w:r>
    </w:p>
    <w:p w14:paraId="1CBA1969">
      <w:pPr>
        <w:spacing w:line="264" w:lineRule="auto"/>
        <w:rPr>
          <w:rFonts w:hint="eastAsia" w:ascii="Arial"/>
          <w:sz w:val="30"/>
          <w:szCs w:val="30"/>
        </w:rPr>
      </w:pPr>
    </w:p>
    <w:p w14:paraId="104D668B">
      <w:pPr>
        <w:spacing w:line="264" w:lineRule="auto"/>
        <w:rPr>
          <w:rFonts w:hint="eastAsia" w:ascii="Arial"/>
          <w:sz w:val="30"/>
          <w:szCs w:val="30"/>
        </w:rPr>
      </w:pPr>
      <w:r>
        <w:rPr>
          <w:rFonts w:hint="eastAsia" w:ascii="Arial"/>
          <w:sz w:val="30"/>
          <w:szCs w:val="30"/>
        </w:rPr>
        <w:t>这如何证实使徒引用它的目的呢？</w:t>
      </w:r>
    </w:p>
    <w:p w14:paraId="129C6F2B">
      <w:pPr>
        <w:spacing w:line="264" w:lineRule="auto"/>
        <w:rPr>
          <w:rFonts w:hint="eastAsia" w:ascii="Arial"/>
          <w:sz w:val="30"/>
          <w:szCs w:val="30"/>
        </w:rPr>
      </w:pPr>
    </w:p>
    <w:p w14:paraId="7D71125F">
      <w:pPr>
        <w:spacing w:line="264" w:lineRule="auto"/>
        <w:rPr>
          <w:rFonts w:hint="eastAsia" w:ascii="Arial"/>
          <w:sz w:val="30"/>
          <w:szCs w:val="30"/>
        </w:rPr>
      </w:pPr>
      <w:r>
        <w:rPr>
          <w:rFonts w:hint="eastAsia" w:ascii="Arial"/>
          <w:sz w:val="30"/>
          <w:szCs w:val="30"/>
        </w:rPr>
        <w:t>Why, from hence, that in that great and difficult work that Christ did undertake, to deliver and redeem the children, he was all along carried through it by faith and trust in God.</w:t>
      </w:r>
    </w:p>
    <w:p w14:paraId="059096BF">
      <w:pPr>
        <w:spacing w:line="264" w:lineRule="auto"/>
        <w:rPr>
          <w:rFonts w:hint="eastAsia" w:ascii="Arial"/>
          <w:sz w:val="30"/>
          <w:szCs w:val="30"/>
        </w:rPr>
      </w:pPr>
    </w:p>
    <w:p w14:paraId="357E3EDB">
      <w:pPr>
        <w:spacing w:line="264" w:lineRule="auto"/>
        <w:rPr>
          <w:rFonts w:hint="eastAsia" w:ascii="Arial"/>
          <w:sz w:val="30"/>
          <w:szCs w:val="30"/>
        </w:rPr>
      </w:pPr>
      <w:r>
        <w:rPr>
          <w:rFonts w:hint="eastAsia" w:ascii="Arial"/>
          <w:sz w:val="30"/>
          <w:szCs w:val="30"/>
        </w:rPr>
        <w:t>为什么，因为由此可见，在基督所承担的、要拯救和救赎儿女的那伟大而艰难的工作中，祂自始至终都是靠着对上帝的信心和信靠而完成的。</w:t>
      </w:r>
    </w:p>
    <w:p w14:paraId="70B25EE0">
      <w:pPr>
        <w:spacing w:line="264" w:lineRule="auto"/>
        <w:rPr>
          <w:rFonts w:hint="eastAsia" w:ascii="Arial"/>
          <w:sz w:val="30"/>
          <w:szCs w:val="30"/>
        </w:rPr>
      </w:pPr>
    </w:p>
    <w:p w14:paraId="6199ED89">
      <w:pPr>
        <w:spacing w:line="264" w:lineRule="auto"/>
        <w:rPr>
          <w:rFonts w:hint="eastAsia" w:ascii="Arial"/>
          <w:sz w:val="30"/>
          <w:szCs w:val="30"/>
        </w:rPr>
      </w:pPr>
      <w:r>
        <w:rPr>
          <w:rFonts w:hint="eastAsia" w:ascii="Arial"/>
          <w:sz w:val="30"/>
          <w:szCs w:val="30"/>
        </w:rPr>
        <w:t>"He trusted in God," saith he; and that made him undertake it.</w:t>
      </w:r>
    </w:p>
    <w:p w14:paraId="1FC8D8FC">
      <w:pPr>
        <w:spacing w:line="264" w:lineRule="auto"/>
        <w:rPr>
          <w:rFonts w:hint="eastAsia" w:ascii="Arial"/>
          <w:sz w:val="30"/>
          <w:szCs w:val="30"/>
        </w:rPr>
      </w:pPr>
    </w:p>
    <w:p w14:paraId="2FE6C0F6">
      <w:pPr>
        <w:spacing w:line="264" w:lineRule="auto"/>
        <w:rPr>
          <w:rFonts w:hint="eastAsia" w:ascii="Arial"/>
          <w:sz w:val="30"/>
          <w:szCs w:val="30"/>
        </w:rPr>
      </w:pPr>
      <w:r>
        <w:rPr>
          <w:rFonts w:hint="eastAsia" w:ascii="Arial"/>
          <w:sz w:val="30"/>
          <w:szCs w:val="30"/>
        </w:rPr>
        <w:t>祂说：“祂信靠上帝；”这使得祂承担了它。</w:t>
      </w:r>
    </w:p>
    <w:p w14:paraId="6E88AE8F">
      <w:pPr>
        <w:spacing w:line="264" w:lineRule="auto"/>
        <w:rPr>
          <w:rFonts w:hint="eastAsia" w:ascii="Arial"/>
          <w:sz w:val="30"/>
          <w:szCs w:val="30"/>
        </w:rPr>
      </w:pPr>
    </w:p>
    <w:p w14:paraId="5F95C502">
      <w:pPr>
        <w:spacing w:line="264" w:lineRule="auto"/>
        <w:rPr>
          <w:rFonts w:hint="eastAsia" w:ascii="Arial"/>
          <w:sz w:val="30"/>
          <w:szCs w:val="30"/>
        </w:rPr>
      </w:pPr>
      <w:r>
        <w:rPr>
          <w:rFonts w:hint="eastAsia" w:ascii="Arial"/>
          <w:sz w:val="30"/>
          <w:szCs w:val="30"/>
        </w:rPr>
        <w:t>And he gives a great instance of his faith when he was departing out of the world.</w:t>
      </w:r>
    </w:p>
    <w:p w14:paraId="2613F474">
      <w:pPr>
        <w:spacing w:line="264" w:lineRule="auto"/>
        <w:rPr>
          <w:rFonts w:hint="eastAsia" w:ascii="Arial"/>
          <w:sz w:val="30"/>
          <w:szCs w:val="30"/>
        </w:rPr>
      </w:pPr>
    </w:p>
    <w:p w14:paraId="7FBCCF65">
      <w:pPr>
        <w:spacing w:line="264" w:lineRule="auto"/>
        <w:rPr>
          <w:rFonts w:hint="eastAsia" w:ascii="Arial"/>
          <w:sz w:val="30"/>
          <w:szCs w:val="30"/>
        </w:rPr>
      </w:pPr>
      <w:r>
        <w:rPr>
          <w:rFonts w:hint="eastAsia" w:ascii="Arial"/>
          <w:sz w:val="30"/>
          <w:szCs w:val="30"/>
        </w:rPr>
        <w:t>当祂要离开世界时，祂给出了一个祂信心的伟大例证。</w:t>
      </w:r>
    </w:p>
    <w:p w14:paraId="73B40922">
      <w:pPr>
        <w:spacing w:line="264" w:lineRule="auto"/>
        <w:rPr>
          <w:rFonts w:hint="eastAsia" w:ascii="Arial"/>
          <w:sz w:val="30"/>
          <w:szCs w:val="30"/>
        </w:rPr>
      </w:pPr>
    </w:p>
    <w:p w14:paraId="3191C438">
      <w:pPr>
        <w:spacing w:line="264" w:lineRule="auto"/>
        <w:rPr>
          <w:rFonts w:hint="eastAsia" w:ascii="Arial"/>
          <w:sz w:val="30"/>
          <w:szCs w:val="30"/>
        </w:rPr>
      </w:pPr>
      <w:r>
        <w:rPr>
          <w:rFonts w:hint="eastAsia" w:ascii="Arial"/>
          <w:sz w:val="30"/>
          <w:szCs w:val="30"/>
        </w:rPr>
        <w:t>There are three things that stick very close to a departing soul:—the giving up of itself; the state wherein it shall be when it is given up; and the final issue of that estate.</w:t>
      </w:r>
    </w:p>
    <w:p w14:paraId="4AC8E32E">
      <w:pPr>
        <w:spacing w:line="264" w:lineRule="auto"/>
        <w:rPr>
          <w:rFonts w:hint="eastAsia" w:ascii="Arial"/>
          <w:sz w:val="30"/>
          <w:szCs w:val="30"/>
        </w:rPr>
      </w:pPr>
    </w:p>
    <w:p w14:paraId="3A054C2B">
      <w:pPr>
        <w:spacing w:line="264" w:lineRule="auto"/>
        <w:rPr>
          <w:rFonts w:hint="eastAsia" w:ascii="Arial"/>
          <w:sz w:val="30"/>
          <w:szCs w:val="30"/>
        </w:rPr>
      </w:pPr>
      <w:r>
        <w:rPr>
          <w:rFonts w:hint="eastAsia" w:ascii="Arial"/>
          <w:sz w:val="30"/>
          <w:szCs w:val="30"/>
        </w:rPr>
        <w:t>有三件事紧紧地缠绕着一个离去的灵魂：——放弃自己；放弃自己后的状态；以及那种状态的最终结局。</w:t>
      </w:r>
    </w:p>
    <w:p w14:paraId="00A66D46">
      <w:pPr>
        <w:spacing w:line="264" w:lineRule="auto"/>
        <w:rPr>
          <w:rFonts w:hint="eastAsia" w:ascii="Arial"/>
          <w:sz w:val="30"/>
          <w:szCs w:val="30"/>
        </w:rPr>
      </w:pPr>
    </w:p>
    <w:p w14:paraId="38C7C6EB">
      <w:pPr>
        <w:spacing w:line="264" w:lineRule="auto"/>
        <w:rPr>
          <w:rFonts w:hint="eastAsia" w:ascii="Arial"/>
          <w:sz w:val="30"/>
          <w:szCs w:val="30"/>
        </w:rPr>
      </w:pPr>
      <w:r>
        <w:rPr>
          <w:rFonts w:hint="eastAsia" w:ascii="Arial"/>
          <w:sz w:val="30"/>
          <w:szCs w:val="30"/>
        </w:rPr>
        <w:t>Our Lord Jesus Christ expressed his faith as to all three of them.</w:t>
      </w:r>
    </w:p>
    <w:p w14:paraId="13883106">
      <w:pPr>
        <w:spacing w:line="264" w:lineRule="auto"/>
        <w:rPr>
          <w:rFonts w:hint="eastAsia" w:ascii="Arial"/>
          <w:sz w:val="30"/>
          <w:szCs w:val="30"/>
        </w:rPr>
      </w:pPr>
    </w:p>
    <w:p w14:paraId="510CEF47">
      <w:pPr>
        <w:spacing w:line="264" w:lineRule="auto"/>
        <w:rPr>
          <w:rFonts w:hint="eastAsia" w:ascii="Arial"/>
          <w:sz w:val="30"/>
          <w:szCs w:val="30"/>
        </w:rPr>
      </w:pPr>
      <w:r>
        <w:rPr>
          <w:rFonts w:hint="eastAsia" w:ascii="Arial"/>
          <w:sz w:val="30"/>
          <w:szCs w:val="30"/>
        </w:rPr>
        <w:t>我们的主耶稣基督表达了祂对这三者的信心。</w:t>
      </w:r>
    </w:p>
    <w:p w14:paraId="14D2E3D1">
      <w:pPr>
        <w:spacing w:line="264" w:lineRule="auto"/>
        <w:rPr>
          <w:rFonts w:hint="eastAsia" w:ascii="Arial"/>
          <w:sz w:val="30"/>
          <w:szCs w:val="30"/>
        </w:rPr>
      </w:pPr>
    </w:p>
    <w:p w14:paraId="1D163979">
      <w:pPr>
        <w:spacing w:line="264" w:lineRule="auto"/>
        <w:rPr>
          <w:rFonts w:hint="eastAsia" w:ascii="Arial"/>
          <w:sz w:val="30"/>
          <w:szCs w:val="30"/>
        </w:rPr>
      </w:pPr>
      <w:r>
        <w:rPr>
          <w:rFonts w:hint="eastAsia" w:ascii="Arial"/>
          <w:sz w:val="30"/>
          <w:szCs w:val="30"/>
        </w:rPr>
        <w:t>As to his departure, Luke 23:46, "He cried with a loud voice, Father, into thy hands I commend my spirit: and having said thus, he gave up the ghost."</w:t>
      </w:r>
    </w:p>
    <w:p w14:paraId="14C6788C">
      <w:pPr>
        <w:spacing w:line="264" w:lineRule="auto"/>
        <w:rPr>
          <w:rFonts w:hint="eastAsia" w:ascii="Arial"/>
          <w:sz w:val="30"/>
          <w:szCs w:val="30"/>
        </w:rPr>
      </w:pPr>
    </w:p>
    <w:p w14:paraId="74720786">
      <w:pPr>
        <w:spacing w:line="264" w:lineRule="auto"/>
        <w:rPr>
          <w:rFonts w:hint="eastAsia" w:ascii="Arial"/>
          <w:sz w:val="30"/>
          <w:szCs w:val="30"/>
        </w:rPr>
      </w:pPr>
      <w:r>
        <w:rPr>
          <w:rFonts w:hint="eastAsia" w:ascii="Arial"/>
          <w:sz w:val="30"/>
          <w:szCs w:val="30"/>
        </w:rPr>
        <w:t>至于祂的离去，路加福音 23:46，“祂大声喊着说：‘父啊，我将我的灵魂交在你手里！’说了这话，气就断了。”</w:t>
      </w:r>
    </w:p>
    <w:p w14:paraId="11FDF078">
      <w:pPr>
        <w:spacing w:line="264" w:lineRule="auto"/>
        <w:rPr>
          <w:rFonts w:hint="eastAsia" w:ascii="Arial"/>
          <w:sz w:val="30"/>
          <w:szCs w:val="30"/>
        </w:rPr>
      </w:pPr>
    </w:p>
    <w:p w14:paraId="2A5EB970">
      <w:pPr>
        <w:spacing w:line="264" w:lineRule="auto"/>
        <w:rPr>
          <w:rFonts w:hint="eastAsia" w:ascii="Arial"/>
          <w:sz w:val="30"/>
          <w:szCs w:val="30"/>
        </w:rPr>
      </w:pPr>
      <w:r>
        <w:rPr>
          <w:rFonts w:hint="eastAsia" w:ascii="Arial"/>
          <w:sz w:val="30"/>
          <w:szCs w:val="30"/>
        </w:rPr>
        <w:t>What was his faith as to what would become of him afterwards?</w:t>
      </w:r>
    </w:p>
    <w:p w14:paraId="6F0158C1">
      <w:pPr>
        <w:spacing w:line="264" w:lineRule="auto"/>
        <w:rPr>
          <w:rFonts w:hint="eastAsia" w:ascii="Arial"/>
          <w:sz w:val="30"/>
          <w:szCs w:val="30"/>
        </w:rPr>
      </w:pPr>
    </w:p>
    <w:p w14:paraId="711F17B3">
      <w:pPr>
        <w:spacing w:line="264" w:lineRule="auto"/>
        <w:rPr>
          <w:rFonts w:hint="eastAsia" w:ascii="Arial"/>
          <w:sz w:val="30"/>
          <w:szCs w:val="30"/>
        </w:rPr>
      </w:pPr>
      <w:r>
        <w:rPr>
          <w:rFonts w:hint="eastAsia" w:ascii="Arial"/>
          <w:sz w:val="30"/>
          <w:szCs w:val="30"/>
        </w:rPr>
        <w:t>祂对之后会发生什么事有什么信心呢？</w:t>
      </w:r>
    </w:p>
    <w:p w14:paraId="2ADA4D8E">
      <w:pPr>
        <w:spacing w:line="264" w:lineRule="auto"/>
        <w:rPr>
          <w:rFonts w:hint="eastAsia" w:ascii="Arial"/>
          <w:sz w:val="30"/>
          <w:szCs w:val="30"/>
        </w:rPr>
      </w:pPr>
    </w:p>
    <w:p w14:paraId="53170B45">
      <w:pPr>
        <w:spacing w:line="264" w:lineRule="auto"/>
        <w:rPr>
          <w:rFonts w:hint="eastAsia" w:ascii="Arial"/>
          <w:sz w:val="30"/>
          <w:szCs w:val="30"/>
        </w:rPr>
      </w:pPr>
      <w:r>
        <w:rPr>
          <w:rFonts w:hint="eastAsia" w:ascii="Arial"/>
          <w:sz w:val="30"/>
          <w:szCs w:val="30"/>
        </w:rPr>
        <w:t>That also he expresses, Ps. 16:10, "For thou wilt not leave my soul in hell; neither wilt thou suffer thine Holy One to see corruption,"—"My soulshall not be left under the state of the dead, whereunto it is going; nor my body see corruption."</w:t>
      </w:r>
    </w:p>
    <w:p w14:paraId="50554E3E">
      <w:pPr>
        <w:spacing w:line="264" w:lineRule="auto"/>
        <w:rPr>
          <w:rFonts w:hint="eastAsia" w:ascii="Arial"/>
          <w:sz w:val="30"/>
          <w:szCs w:val="30"/>
        </w:rPr>
      </w:pPr>
    </w:p>
    <w:p w14:paraId="334926C7">
      <w:pPr>
        <w:spacing w:line="264" w:lineRule="auto"/>
        <w:rPr>
          <w:rFonts w:hint="eastAsia" w:ascii="Arial"/>
          <w:sz w:val="30"/>
          <w:szCs w:val="30"/>
        </w:rPr>
      </w:pPr>
      <w:r>
        <w:rPr>
          <w:rFonts w:hint="eastAsia" w:ascii="Arial"/>
          <w:sz w:val="30"/>
          <w:szCs w:val="30"/>
        </w:rPr>
        <w:t>祂也表达了这一点，诗篇 16:10，“因为你必不将我的灵魂撇在阴间，也不叫你的圣者见朽坏，”——“我的灵魂必不被撇在它将要去的死人之地；我的身体也必不见朽坏。”</w:t>
      </w:r>
    </w:p>
    <w:p w14:paraId="682FC046">
      <w:pPr>
        <w:spacing w:line="264" w:lineRule="auto"/>
        <w:rPr>
          <w:rFonts w:hint="eastAsia" w:ascii="Arial"/>
          <w:sz w:val="30"/>
          <w:szCs w:val="30"/>
        </w:rPr>
      </w:pPr>
    </w:p>
    <w:p w14:paraId="31B652B8">
      <w:pPr>
        <w:spacing w:line="264" w:lineRule="auto"/>
        <w:rPr>
          <w:rFonts w:hint="eastAsia" w:ascii="Arial"/>
          <w:sz w:val="30"/>
          <w:szCs w:val="30"/>
        </w:rPr>
      </w:pPr>
      <w:r>
        <w:rPr>
          <w:rFonts w:hint="eastAsia" w:ascii="Arial"/>
          <w:sz w:val="30"/>
          <w:szCs w:val="30"/>
        </w:rPr>
        <w:t>What was his faith as to the future issue of things?</w:t>
      </w:r>
    </w:p>
    <w:p w14:paraId="75E83781">
      <w:pPr>
        <w:spacing w:line="264" w:lineRule="auto"/>
        <w:rPr>
          <w:rFonts w:hint="eastAsia" w:ascii="Arial"/>
          <w:sz w:val="30"/>
          <w:szCs w:val="30"/>
        </w:rPr>
      </w:pPr>
    </w:p>
    <w:p w14:paraId="13BBB4F3">
      <w:pPr>
        <w:spacing w:line="264" w:lineRule="auto"/>
        <w:rPr>
          <w:rFonts w:hint="eastAsia" w:ascii="Arial"/>
          <w:sz w:val="30"/>
          <w:szCs w:val="30"/>
        </w:rPr>
      </w:pPr>
      <w:r>
        <w:rPr>
          <w:rFonts w:hint="eastAsia" w:ascii="Arial"/>
          <w:sz w:val="30"/>
          <w:szCs w:val="30"/>
        </w:rPr>
        <w:t>祂对事物未来的结局有何信心？</w:t>
      </w:r>
    </w:p>
    <w:p w14:paraId="60939BE6">
      <w:pPr>
        <w:spacing w:line="264" w:lineRule="auto"/>
        <w:rPr>
          <w:rFonts w:hint="eastAsia" w:ascii="Arial"/>
          <w:sz w:val="30"/>
          <w:szCs w:val="30"/>
        </w:rPr>
      </w:pPr>
    </w:p>
    <w:p w14:paraId="41399656">
      <w:pPr>
        <w:spacing w:line="264" w:lineRule="auto"/>
        <w:rPr>
          <w:rFonts w:hint="eastAsia" w:ascii="Arial"/>
          <w:sz w:val="30"/>
          <w:szCs w:val="30"/>
        </w:rPr>
      </w:pPr>
      <w:r>
        <w:rPr>
          <w:rFonts w:hint="eastAsia" w:ascii="Arial"/>
          <w:sz w:val="30"/>
          <w:szCs w:val="30"/>
        </w:rPr>
        <w:t>That he expresses, verse 11, "Thou wilt show me the path of life" (which is his faith for his rising again): "in thy presence is fulness of joy; at thy right hand there are pleasures for evermore;"—where he was to be exalted.</w:t>
      </w:r>
    </w:p>
    <w:p w14:paraId="2AB75783">
      <w:pPr>
        <w:spacing w:line="264" w:lineRule="auto"/>
        <w:rPr>
          <w:rFonts w:hint="eastAsia" w:ascii="Arial"/>
          <w:sz w:val="30"/>
          <w:szCs w:val="30"/>
        </w:rPr>
      </w:pPr>
    </w:p>
    <w:p w14:paraId="3F041E99">
      <w:pPr>
        <w:spacing w:line="264" w:lineRule="auto"/>
        <w:rPr>
          <w:rFonts w:hint="eastAsia" w:ascii="Arial"/>
          <w:sz w:val="30"/>
          <w:szCs w:val="30"/>
        </w:rPr>
      </w:pPr>
      <w:r>
        <w:rPr>
          <w:rFonts w:hint="eastAsia" w:ascii="Arial"/>
          <w:sz w:val="30"/>
          <w:szCs w:val="30"/>
        </w:rPr>
        <w:t>祂在第11节表达了这一点，“你必将生命的道路指示我”（这是祂对祂复活的信心）：“在你面前有满足的喜乐；在你右手中有永远的福乐；”——祂将在那里被高举。</w:t>
      </w:r>
    </w:p>
    <w:p w14:paraId="0A76C301">
      <w:pPr>
        <w:spacing w:line="264" w:lineRule="auto"/>
        <w:rPr>
          <w:rFonts w:hint="eastAsia" w:ascii="Arial"/>
          <w:sz w:val="30"/>
          <w:szCs w:val="30"/>
        </w:rPr>
      </w:pPr>
    </w:p>
    <w:p w14:paraId="5904A106">
      <w:pPr>
        <w:spacing w:line="264" w:lineRule="auto"/>
        <w:rPr>
          <w:rFonts w:hint="eastAsia" w:ascii="Arial"/>
          <w:sz w:val="30"/>
          <w:szCs w:val="30"/>
        </w:rPr>
      </w:pPr>
      <w:r>
        <w:rPr>
          <w:rFonts w:hint="eastAsia" w:ascii="Arial"/>
          <w:sz w:val="30"/>
          <w:szCs w:val="30"/>
        </w:rPr>
        <w:t>And these words, "Father, into thy hands I commend my spirit," were the first breaking forth of the faith of Christ towards a conquest.</w:t>
      </w:r>
    </w:p>
    <w:p w14:paraId="3396E547">
      <w:pPr>
        <w:spacing w:line="264" w:lineRule="auto"/>
        <w:rPr>
          <w:rFonts w:hint="eastAsia" w:ascii="Arial"/>
          <w:sz w:val="30"/>
          <w:szCs w:val="30"/>
        </w:rPr>
      </w:pPr>
    </w:p>
    <w:p w14:paraId="5143F66D">
      <w:pPr>
        <w:spacing w:line="264" w:lineRule="auto"/>
        <w:rPr>
          <w:rFonts w:hint="eastAsia" w:ascii="Arial"/>
          <w:sz w:val="30"/>
          <w:szCs w:val="30"/>
        </w:rPr>
      </w:pPr>
      <w:r>
        <w:rPr>
          <w:rFonts w:hint="eastAsia" w:ascii="Arial"/>
          <w:sz w:val="30"/>
          <w:szCs w:val="30"/>
        </w:rPr>
        <w:t>这些话，“父啊，我将我的灵魂交在你手里，”是基督信心迈向胜利的第一次迸发。</w:t>
      </w:r>
    </w:p>
    <w:p w14:paraId="66706E54">
      <w:pPr>
        <w:spacing w:line="264" w:lineRule="auto"/>
        <w:rPr>
          <w:rFonts w:hint="eastAsia" w:ascii="Arial"/>
          <w:sz w:val="30"/>
          <w:szCs w:val="30"/>
        </w:rPr>
      </w:pPr>
    </w:p>
    <w:p w14:paraId="6C9449DC">
      <w:pPr>
        <w:spacing w:line="264" w:lineRule="auto"/>
        <w:rPr>
          <w:rFonts w:hint="eastAsia" w:ascii="Arial"/>
          <w:sz w:val="30"/>
          <w:szCs w:val="30"/>
        </w:rPr>
      </w:pPr>
      <w:r>
        <w:rPr>
          <w:rFonts w:hint="eastAsia" w:ascii="Arial"/>
          <w:sz w:val="30"/>
          <w:szCs w:val="30"/>
        </w:rPr>
        <w:t>He looked through all the clouds of darkness round about him towards the rising sun,—through all storms, to the harbour,—when he cried those words with a loud voice, and gave up the ghost.</w:t>
      </w:r>
    </w:p>
    <w:p w14:paraId="4280DE72">
      <w:pPr>
        <w:spacing w:line="264" w:lineRule="auto"/>
        <w:rPr>
          <w:rFonts w:hint="eastAsia" w:ascii="Arial"/>
          <w:sz w:val="30"/>
          <w:szCs w:val="30"/>
        </w:rPr>
      </w:pPr>
    </w:p>
    <w:p w14:paraId="1A4F8618">
      <w:pPr>
        <w:spacing w:line="264" w:lineRule="auto"/>
        <w:rPr>
          <w:rFonts w:hint="eastAsia" w:ascii="Arial"/>
          <w:sz w:val="30"/>
          <w:szCs w:val="30"/>
        </w:rPr>
      </w:pPr>
      <w:r>
        <w:rPr>
          <w:rFonts w:hint="eastAsia" w:ascii="Arial"/>
          <w:sz w:val="30"/>
          <w:szCs w:val="30"/>
        </w:rPr>
        <w:t>当祂大声喊出那些话，断气的时候，祂透过周围一切黑暗的云雾，望向升起的太阳——透过一切风暴，望向港湾。</w:t>
      </w:r>
    </w:p>
    <w:p w14:paraId="54334623">
      <w:pPr>
        <w:spacing w:line="264" w:lineRule="auto"/>
        <w:rPr>
          <w:rFonts w:hint="eastAsia" w:ascii="Arial"/>
          <w:sz w:val="30"/>
          <w:szCs w:val="30"/>
        </w:rPr>
      </w:pPr>
    </w:p>
    <w:p w14:paraId="029D163D">
      <w:pPr>
        <w:spacing w:line="264" w:lineRule="auto"/>
        <w:rPr>
          <w:rFonts w:hint="eastAsia" w:ascii="Arial"/>
          <w:sz w:val="30"/>
          <w:szCs w:val="30"/>
        </w:rPr>
      </w:pPr>
      <w:r>
        <w:rPr>
          <w:rFonts w:hint="eastAsia" w:ascii="Arial"/>
          <w:sz w:val="30"/>
          <w:szCs w:val="30"/>
        </w:rPr>
        <w:t>And, by the way, it is the highest act of faith upon a stable bottom and foundation, such as will not fail, to give up a departing soul into the hands of God; which Jesus Christhere did for our example.</w:t>
      </w:r>
    </w:p>
    <w:p w14:paraId="1A1A7135">
      <w:pPr>
        <w:spacing w:line="264" w:lineRule="auto"/>
        <w:rPr>
          <w:rFonts w:hint="eastAsia" w:ascii="Arial"/>
          <w:sz w:val="30"/>
          <w:szCs w:val="30"/>
        </w:rPr>
      </w:pPr>
    </w:p>
    <w:p w14:paraId="2E93B3D5">
      <w:pPr>
        <w:spacing w:line="264" w:lineRule="auto"/>
        <w:rPr>
          <w:rFonts w:hint="eastAsia" w:ascii="Arial"/>
          <w:sz w:val="30"/>
          <w:szCs w:val="30"/>
        </w:rPr>
      </w:pPr>
      <w:r>
        <w:rPr>
          <w:rFonts w:hint="eastAsia" w:ascii="Arial"/>
          <w:sz w:val="30"/>
          <w:szCs w:val="30"/>
        </w:rPr>
        <w:t>顺便一提，将一个离去的灵魂交在上帝手中，是在一个稳固、不会失败的根基上信心最高的行动；耶稣基督在这里为我们作了榜样。</w:t>
      </w:r>
    </w:p>
    <w:p w14:paraId="060C3142">
      <w:pPr>
        <w:spacing w:line="264" w:lineRule="auto"/>
        <w:rPr>
          <w:rFonts w:hint="eastAsia" w:ascii="Arial"/>
          <w:sz w:val="30"/>
          <w:szCs w:val="30"/>
        </w:rPr>
      </w:pPr>
    </w:p>
    <w:p w14:paraId="1B034126">
      <w:pPr>
        <w:spacing w:line="264" w:lineRule="auto"/>
        <w:rPr>
          <w:rFonts w:hint="eastAsia" w:ascii="Arial"/>
          <w:sz w:val="30"/>
          <w:szCs w:val="30"/>
        </w:rPr>
      </w:pPr>
      <w:r>
        <w:rPr>
          <w:rFonts w:hint="eastAsia" w:ascii="Arial"/>
          <w:sz w:val="30"/>
          <w:szCs w:val="30"/>
        </w:rPr>
        <w:t>Some die upon presumptions,—some in the dark; but faith can go no higher than, upon a sure and stable ground, to give up a departing soul into the hands of God: and that for these reasons, to show the faith of Christ in this matter:—</w:t>
      </w:r>
    </w:p>
    <w:p w14:paraId="3AAF637C">
      <w:pPr>
        <w:spacing w:line="264" w:lineRule="auto"/>
        <w:rPr>
          <w:rFonts w:hint="eastAsia" w:ascii="Arial"/>
          <w:sz w:val="30"/>
          <w:szCs w:val="30"/>
        </w:rPr>
      </w:pPr>
    </w:p>
    <w:p w14:paraId="6A026961">
      <w:pPr>
        <w:spacing w:line="264" w:lineRule="auto"/>
        <w:rPr>
          <w:rFonts w:hint="eastAsia" w:ascii="Arial"/>
          <w:sz w:val="30"/>
          <w:szCs w:val="30"/>
        </w:rPr>
      </w:pPr>
      <w:r>
        <w:rPr>
          <w:rFonts w:hint="eastAsia" w:ascii="Arial"/>
          <w:sz w:val="30"/>
          <w:szCs w:val="30"/>
        </w:rPr>
        <w:t>有些人死于臆断——有些人在黑暗中死去；但信心所能达到的最高境界，莫过于在一个确定稳固的根基上，将一个离去的灵魂交在上帝手中：这出于以下原因，以显明基督在这件事上的信心：——</w:t>
      </w:r>
    </w:p>
    <w:p w14:paraId="72432015">
      <w:pPr>
        <w:spacing w:line="264" w:lineRule="auto"/>
        <w:rPr>
          <w:rFonts w:hint="eastAsia" w:ascii="Arial"/>
          <w:sz w:val="30"/>
          <w:szCs w:val="30"/>
        </w:rPr>
      </w:pPr>
    </w:p>
    <w:p w14:paraId="4E7B7A9A">
      <w:pPr>
        <w:spacing w:line="264" w:lineRule="auto"/>
        <w:rPr>
          <w:rFonts w:hint="eastAsia" w:ascii="Arial"/>
          <w:sz w:val="30"/>
          <w:szCs w:val="30"/>
        </w:rPr>
      </w:pPr>
      <w:r>
        <w:rPr>
          <w:rFonts w:hint="eastAsia" w:ascii="Arial"/>
          <w:sz w:val="30"/>
          <w:szCs w:val="30"/>
        </w:rPr>
        <w:t>[1.] Because the soul is then entering into a new state, whereof there are these two properties that will try it to the utmost:—that it is invisible; and that it is unchangeable.</w:t>
      </w:r>
    </w:p>
    <w:p w14:paraId="5C02A467">
      <w:pPr>
        <w:spacing w:line="264" w:lineRule="auto"/>
        <w:rPr>
          <w:rFonts w:hint="eastAsia" w:ascii="Arial"/>
          <w:sz w:val="30"/>
          <w:szCs w:val="30"/>
        </w:rPr>
      </w:pPr>
    </w:p>
    <w:p w14:paraId="261EE6FD">
      <w:pPr>
        <w:spacing w:line="264" w:lineRule="auto"/>
        <w:rPr>
          <w:rFonts w:hint="eastAsia" w:ascii="Arial"/>
          <w:sz w:val="30"/>
          <w:szCs w:val="30"/>
        </w:rPr>
      </w:pPr>
      <w:r>
        <w:rPr>
          <w:rFonts w:hint="eastAsia" w:ascii="Arial"/>
          <w:sz w:val="30"/>
          <w:szCs w:val="30"/>
        </w:rPr>
        <w:t>[1.] 因为灵魂那时正进入一种新的状态，这种状态有两个特性会将其考验到极致：——它是不可见的；它是不可改变的。</w:t>
      </w:r>
    </w:p>
    <w:p w14:paraId="1DA9AAC4">
      <w:pPr>
        <w:spacing w:line="264" w:lineRule="auto"/>
        <w:rPr>
          <w:rFonts w:hint="eastAsia" w:ascii="Arial"/>
          <w:sz w:val="30"/>
          <w:szCs w:val="30"/>
        </w:rPr>
      </w:pPr>
    </w:p>
    <w:p w14:paraId="397CBA6D">
      <w:pPr>
        <w:spacing w:line="264" w:lineRule="auto"/>
        <w:rPr>
          <w:rFonts w:hint="eastAsia" w:ascii="Arial"/>
          <w:sz w:val="30"/>
          <w:szCs w:val="30"/>
        </w:rPr>
      </w:pPr>
      <w:r>
        <w:rPr>
          <w:rFonts w:hint="eastAsia" w:ascii="Arial"/>
          <w:sz w:val="30"/>
          <w:szCs w:val="30"/>
        </w:rPr>
        <w:t>I say, there are two properties that make this a great act of faith:—</w:t>
      </w:r>
    </w:p>
    <w:p w14:paraId="538E2419">
      <w:pPr>
        <w:spacing w:line="264" w:lineRule="auto"/>
        <w:rPr>
          <w:rFonts w:hint="eastAsia" w:ascii="Arial"/>
          <w:sz w:val="30"/>
          <w:szCs w:val="30"/>
        </w:rPr>
      </w:pPr>
    </w:p>
    <w:p w14:paraId="21A4CC8D">
      <w:pPr>
        <w:spacing w:line="264" w:lineRule="auto"/>
        <w:rPr>
          <w:rFonts w:hint="eastAsia" w:ascii="Arial"/>
          <w:sz w:val="30"/>
          <w:szCs w:val="30"/>
        </w:rPr>
      </w:pPr>
      <w:r>
        <w:rPr>
          <w:rFonts w:hint="eastAsia" w:ascii="Arial"/>
          <w:sz w:val="30"/>
          <w:szCs w:val="30"/>
        </w:rPr>
        <w:t>我说，有两个特性使这成为一个伟大的信心行动：——</w:t>
      </w:r>
    </w:p>
    <w:p w14:paraId="3018FEA0">
      <w:pPr>
        <w:spacing w:line="264" w:lineRule="auto"/>
        <w:rPr>
          <w:rFonts w:hint="eastAsia" w:ascii="Arial"/>
          <w:sz w:val="30"/>
          <w:szCs w:val="30"/>
        </w:rPr>
      </w:pPr>
    </w:p>
    <w:p w14:paraId="273E5409">
      <w:pPr>
        <w:spacing w:line="264" w:lineRule="auto"/>
        <w:rPr>
          <w:rFonts w:hint="eastAsia" w:ascii="Arial"/>
          <w:sz w:val="30"/>
          <w:szCs w:val="30"/>
        </w:rPr>
      </w:pPr>
      <w:r>
        <w:rPr>
          <w:rFonts w:hint="eastAsia" w:ascii="Arial"/>
          <w:sz w:val="30"/>
          <w:szCs w:val="30"/>
        </w:rPr>
        <w:t>1st. The state is invisible.</w:t>
      </w:r>
    </w:p>
    <w:p w14:paraId="57F8C4C5">
      <w:pPr>
        <w:spacing w:line="264" w:lineRule="auto"/>
        <w:rPr>
          <w:rFonts w:hint="eastAsia" w:ascii="Arial"/>
          <w:sz w:val="30"/>
          <w:szCs w:val="30"/>
        </w:rPr>
      </w:pPr>
    </w:p>
    <w:p w14:paraId="1602FB51">
      <w:pPr>
        <w:spacing w:line="264" w:lineRule="auto"/>
        <w:rPr>
          <w:rFonts w:hint="eastAsia" w:ascii="Arial"/>
          <w:sz w:val="30"/>
          <w:szCs w:val="30"/>
        </w:rPr>
      </w:pPr>
      <w:r>
        <w:rPr>
          <w:rFonts w:hint="eastAsia" w:ascii="Arial"/>
          <w:sz w:val="30"/>
          <w:szCs w:val="30"/>
        </w:rPr>
        <w:t>第一，状态是不可见的。</w:t>
      </w:r>
    </w:p>
    <w:p w14:paraId="33FF856C">
      <w:pPr>
        <w:spacing w:line="264" w:lineRule="auto"/>
        <w:rPr>
          <w:rFonts w:hint="eastAsia" w:ascii="Arial"/>
          <w:sz w:val="30"/>
          <w:szCs w:val="30"/>
        </w:rPr>
      </w:pPr>
    </w:p>
    <w:p w14:paraId="1E577A86">
      <w:pPr>
        <w:spacing w:line="264" w:lineRule="auto"/>
        <w:rPr>
          <w:rFonts w:hint="eastAsia" w:ascii="Arial"/>
          <w:sz w:val="30"/>
          <w:szCs w:val="30"/>
        </w:rPr>
      </w:pPr>
      <w:r>
        <w:rPr>
          <w:rFonts w:hint="eastAsia" w:ascii="Arial"/>
          <w:sz w:val="30"/>
          <w:szCs w:val="30"/>
        </w:rPr>
        <w:t>The soul is going into a condition of things that "eye hath not seen, nor ear heard;"—that nothing can take any prospect into but faith alone.</w:t>
      </w:r>
    </w:p>
    <w:p w14:paraId="2719483C">
      <w:pPr>
        <w:spacing w:line="264" w:lineRule="auto"/>
        <w:rPr>
          <w:rFonts w:hint="eastAsia" w:ascii="Arial"/>
          <w:sz w:val="30"/>
          <w:szCs w:val="30"/>
        </w:rPr>
      </w:pPr>
    </w:p>
    <w:p w14:paraId="5648CBBE">
      <w:pPr>
        <w:spacing w:line="264" w:lineRule="auto"/>
        <w:rPr>
          <w:rFonts w:hint="eastAsia" w:ascii="Arial"/>
          <w:sz w:val="30"/>
          <w:szCs w:val="30"/>
        </w:rPr>
      </w:pPr>
      <w:r>
        <w:rPr>
          <w:rFonts w:hint="eastAsia" w:ascii="Arial"/>
          <w:sz w:val="30"/>
          <w:szCs w:val="30"/>
        </w:rPr>
        <w:t>灵魂将进入一种“眼睛未曾看见，耳朵未曾听见”的事物状态；——除了信心之外，没有任何东西可以窥探其中。</w:t>
      </w:r>
    </w:p>
    <w:p w14:paraId="3CCF30B4">
      <w:pPr>
        <w:spacing w:line="264" w:lineRule="auto"/>
        <w:rPr>
          <w:rFonts w:hint="eastAsia" w:ascii="Arial"/>
          <w:sz w:val="30"/>
          <w:szCs w:val="30"/>
        </w:rPr>
      </w:pPr>
    </w:p>
    <w:p w14:paraId="6489E249">
      <w:pPr>
        <w:spacing w:line="264" w:lineRule="auto"/>
        <w:rPr>
          <w:rFonts w:hint="eastAsia" w:ascii="Arial"/>
          <w:sz w:val="30"/>
          <w:szCs w:val="30"/>
        </w:rPr>
      </w:pPr>
      <w:r>
        <w:rPr>
          <w:rFonts w:hint="eastAsia" w:ascii="Arial"/>
          <w:sz w:val="30"/>
          <w:szCs w:val="30"/>
        </w:rPr>
        <w:t>However men may talk of the invisible state of things which our souls are departing into, it is all but talk and conjecture, besides what we have by faith.</w:t>
      </w:r>
    </w:p>
    <w:p w14:paraId="21A5F6E8">
      <w:pPr>
        <w:spacing w:line="264" w:lineRule="auto"/>
        <w:rPr>
          <w:rFonts w:hint="eastAsia" w:ascii="Arial"/>
          <w:sz w:val="30"/>
          <w:szCs w:val="30"/>
        </w:rPr>
      </w:pPr>
    </w:p>
    <w:p w14:paraId="344B9DC8">
      <w:pPr>
        <w:spacing w:line="264" w:lineRule="auto"/>
        <w:rPr>
          <w:rFonts w:hint="eastAsia" w:ascii="Arial"/>
          <w:sz w:val="30"/>
          <w:szCs w:val="30"/>
        </w:rPr>
      </w:pPr>
      <w:r>
        <w:rPr>
          <w:rFonts w:hint="eastAsia" w:ascii="Arial"/>
          <w:sz w:val="30"/>
          <w:szCs w:val="30"/>
        </w:rPr>
        <w:t>无论人们如何谈论我们灵魂将要进入的不可见的事物状态，除了我们借着信心所拥有的之外，那一切都不过是空谈和臆测。</w:t>
      </w:r>
    </w:p>
    <w:p w14:paraId="5EC9EAF8">
      <w:pPr>
        <w:spacing w:line="264" w:lineRule="auto"/>
        <w:rPr>
          <w:rFonts w:hint="eastAsia" w:ascii="Arial"/>
          <w:sz w:val="30"/>
          <w:szCs w:val="30"/>
        </w:rPr>
      </w:pPr>
    </w:p>
    <w:p w14:paraId="4D5BCC63">
      <w:pPr>
        <w:spacing w:line="264" w:lineRule="auto"/>
        <w:rPr>
          <w:rFonts w:hint="eastAsia" w:ascii="Arial"/>
          <w:sz w:val="30"/>
          <w:szCs w:val="30"/>
        </w:rPr>
      </w:pPr>
      <w:r>
        <w:rPr>
          <w:rFonts w:hint="eastAsia" w:ascii="Arial"/>
          <w:sz w:val="30"/>
          <w:szCs w:val="30"/>
        </w:rPr>
        <w:t>So that to give up a soul cheerfully and comfortably into that state, is a pure act of faith.</w:t>
      </w:r>
    </w:p>
    <w:p w14:paraId="3DDA3F08">
      <w:pPr>
        <w:spacing w:line="264" w:lineRule="auto"/>
        <w:rPr>
          <w:rFonts w:hint="eastAsia" w:ascii="Arial"/>
          <w:sz w:val="30"/>
          <w:szCs w:val="30"/>
        </w:rPr>
      </w:pPr>
    </w:p>
    <w:p w14:paraId="26FFFC0F">
      <w:pPr>
        <w:spacing w:line="264" w:lineRule="auto"/>
        <w:rPr>
          <w:rFonts w:hint="eastAsia" w:ascii="Arial"/>
          <w:sz w:val="30"/>
          <w:szCs w:val="30"/>
        </w:rPr>
      </w:pPr>
      <w:r>
        <w:rPr>
          <w:rFonts w:hint="eastAsia" w:ascii="Arial"/>
          <w:sz w:val="30"/>
          <w:szCs w:val="30"/>
        </w:rPr>
        <w:t>因此，将一个灵魂愉快舒适地交托给那种状态，是一种纯粹的信心行动。</w:t>
      </w:r>
    </w:p>
    <w:p w14:paraId="0755E029">
      <w:pPr>
        <w:spacing w:line="264" w:lineRule="auto"/>
        <w:rPr>
          <w:rFonts w:hint="eastAsia" w:ascii="Arial"/>
          <w:sz w:val="30"/>
          <w:szCs w:val="30"/>
        </w:rPr>
      </w:pPr>
    </w:p>
    <w:p w14:paraId="5CED297C">
      <w:pPr>
        <w:spacing w:line="264" w:lineRule="auto"/>
        <w:rPr>
          <w:rFonts w:hint="eastAsia" w:ascii="Arial"/>
          <w:sz w:val="30"/>
          <w:szCs w:val="30"/>
        </w:rPr>
      </w:pPr>
      <w:r>
        <w:rPr>
          <w:rFonts w:hint="eastAsia" w:ascii="Arial"/>
          <w:sz w:val="30"/>
          <w:szCs w:val="30"/>
        </w:rPr>
        <w:t>2dly. It is unchangeable.</w:t>
      </w:r>
    </w:p>
    <w:p w14:paraId="11822365">
      <w:pPr>
        <w:spacing w:line="264" w:lineRule="auto"/>
        <w:rPr>
          <w:rFonts w:hint="eastAsia" w:ascii="Arial"/>
          <w:sz w:val="30"/>
          <w:szCs w:val="30"/>
        </w:rPr>
      </w:pPr>
    </w:p>
    <w:p w14:paraId="2B380434">
      <w:pPr>
        <w:spacing w:line="264" w:lineRule="auto"/>
        <w:rPr>
          <w:rFonts w:hint="eastAsia" w:ascii="Arial"/>
          <w:sz w:val="30"/>
          <w:szCs w:val="30"/>
        </w:rPr>
      </w:pPr>
      <w:r>
        <w:rPr>
          <w:rFonts w:hint="eastAsia" w:ascii="Arial"/>
          <w:sz w:val="30"/>
          <w:szCs w:val="30"/>
        </w:rPr>
        <w:t>第二，它是不可改变的。</w:t>
      </w:r>
    </w:p>
    <w:p w14:paraId="1E2AC10B">
      <w:pPr>
        <w:spacing w:line="264" w:lineRule="auto"/>
        <w:rPr>
          <w:rFonts w:hint="eastAsia" w:ascii="Arial"/>
          <w:sz w:val="30"/>
          <w:szCs w:val="30"/>
        </w:rPr>
      </w:pPr>
    </w:p>
    <w:p w14:paraId="059FD7FE">
      <w:pPr>
        <w:spacing w:line="264" w:lineRule="auto"/>
        <w:rPr>
          <w:rFonts w:hint="eastAsia" w:ascii="Arial"/>
          <w:sz w:val="30"/>
          <w:szCs w:val="30"/>
        </w:rPr>
      </w:pPr>
      <w:r>
        <w:rPr>
          <w:rFonts w:hint="eastAsia" w:ascii="Arial"/>
          <w:sz w:val="30"/>
          <w:szCs w:val="30"/>
        </w:rPr>
        <w:t>It is a state wherein there is no alteration, and though all alterations should prove for the worse, yet it is in the nature of man to hope good from them; but here is no more alteration left: the soul enters into an unchangeable state.</w:t>
      </w:r>
    </w:p>
    <w:p w14:paraId="4C8D4749">
      <w:pPr>
        <w:spacing w:line="264" w:lineRule="auto"/>
        <w:rPr>
          <w:rFonts w:hint="eastAsia" w:ascii="Arial"/>
          <w:sz w:val="30"/>
          <w:szCs w:val="30"/>
        </w:rPr>
      </w:pPr>
    </w:p>
    <w:p w14:paraId="0793DDB2">
      <w:pPr>
        <w:spacing w:line="264" w:lineRule="auto"/>
        <w:rPr>
          <w:rFonts w:hint="eastAsia" w:ascii="Arial"/>
          <w:sz w:val="30"/>
          <w:szCs w:val="30"/>
        </w:rPr>
      </w:pPr>
      <w:r>
        <w:rPr>
          <w:rFonts w:hint="eastAsia" w:ascii="Arial"/>
          <w:sz w:val="30"/>
          <w:szCs w:val="30"/>
        </w:rPr>
        <w:t>这是一种没有任何改变的状态，尽管所有的改变都可能变得更糟，但人本性上仍会从中希望得到好处；但这里不再有任何改变：灵魂进入了一种不可改变的状态。</w:t>
      </w:r>
    </w:p>
    <w:p w14:paraId="2BFE9887">
      <w:pPr>
        <w:spacing w:line="264" w:lineRule="auto"/>
        <w:rPr>
          <w:rFonts w:hint="eastAsia" w:ascii="Arial"/>
          <w:sz w:val="30"/>
          <w:szCs w:val="30"/>
        </w:rPr>
      </w:pPr>
    </w:p>
    <w:p w14:paraId="18E0B938">
      <w:pPr>
        <w:spacing w:line="264" w:lineRule="auto"/>
        <w:rPr>
          <w:rFonts w:hint="eastAsia" w:ascii="Arial"/>
          <w:sz w:val="30"/>
          <w:szCs w:val="30"/>
        </w:rPr>
      </w:pPr>
      <w:r>
        <w:rPr>
          <w:rFonts w:hint="eastAsia" w:ascii="Arial"/>
          <w:sz w:val="30"/>
          <w:szCs w:val="30"/>
        </w:rPr>
        <w:t>And,—</w:t>
      </w:r>
    </w:p>
    <w:p w14:paraId="39E42990">
      <w:pPr>
        <w:spacing w:line="264" w:lineRule="auto"/>
        <w:rPr>
          <w:rFonts w:hint="eastAsia" w:ascii="Arial"/>
          <w:sz w:val="30"/>
          <w:szCs w:val="30"/>
        </w:rPr>
      </w:pPr>
    </w:p>
    <w:p w14:paraId="77AD07D0">
      <w:pPr>
        <w:spacing w:line="264" w:lineRule="auto"/>
        <w:rPr>
          <w:rFonts w:hint="eastAsia" w:ascii="Arial"/>
          <w:sz w:val="30"/>
          <w:szCs w:val="30"/>
        </w:rPr>
      </w:pPr>
      <w:r>
        <w:rPr>
          <w:rFonts w:hint="eastAsia" w:ascii="Arial"/>
          <w:sz w:val="30"/>
          <w:szCs w:val="30"/>
        </w:rPr>
        <w:t>并且，——</w:t>
      </w:r>
    </w:p>
    <w:p w14:paraId="30842F38">
      <w:pPr>
        <w:spacing w:line="264" w:lineRule="auto"/>
        <w:rPr>
          <w:rFonts w:hint="eastAsia" w:ascii="Arial"/>
          <w:sz w:val="30"/>
          <w:szCs w:val="30"/>
        </w:rPr>
      </w:pPr>
    </w:p>
    <w:p w14:paraId="644DD5D4">
      <w:pPr>
        <w:spacing w:line="264" w:lineRule="auto"/>
        <w:rPr>
          <w:rFonts w:hint="eastAsia" w:ascii="Arial"/>
          <w:sz w:val="30"/>
          <w:szCs w:val="30"/>
        </w:rPr>
      </w:pPr>
      <w:r>
        <w:rPr>
          <w:rFonts w:hint="eastAsia" w:ascii="Arial"/>
          <w:sz w:val="30"/>
          <w:szCs w:val="30"/>
        </w:rPr>
        <w:t>[2.] The second reason is,—because the total sum of a man's life is now cast up, and he sees what it will come to.</w:t>
      </w:r>
    </w:p>
    <w:p w14:paraId="78AD60B6">
      <w:pPr>
        <w:spacing w:line="264" w:lineRule="auto"/>
        <w:rPr>
          <w:rFonts w:hint="eastAsia" w:ascii="Arial"/>
          <w:sz w:val="30"/>
          <w:szCs w:val="30"/>
        </w:rPr>
      </w:pPr>
    </w:p>
    <w:p w14:paraId="0E3CE3F0">
      <w:pPr>
        <w:spacing w:line="264" w:lineRule="auto"/>
        <w:rPr>
          <w:rFonts w:hint="eastAsia" w:ascii="Arial"/>
          <w:sz w:val="30"/>
          <w:szCs w:val="30"/>
        </w:rPr>
      </w:pPr>
      <w:r>
        <w:rPr>
          <w:rFonts w:hint="eastAsia" w:ascii="Arial"/>
          <w:sz w:val="30"/>
          <w:szCs w:val="30"/>
        </w:rPr>
        <w:t>[2.] 第二个原因是，——因为一个人一生的总和现在已经清算完毕，他看到了结果会是什么。</w:t>
      </w:r>
    </w:p>
    <w:p w14:paraId="228C0F7B">
      <w:pPr>
        <w:spacing w:line="264" w:lineRule="auto"/>
        <w:rPr>
          <w:rFonts w:hint="eastAsia" w:ascii="Arial"/>
          <w:sz w:val="30"/>
          <w:szCs w:val="30"/>
        </w:rPr>
      </w:pPr>
    </w:p>
    <w:p w14:paraId="146E7FCF">
      <w:pPr>
        <w:spacing w:line="264" w:lineRule="auto"/>
        <w:rPr>
          <w:rFonts w:hint="eastAsia" w:ascii="Arial"/>
          <w:sz w:val="30"/>
          <w:szCs w:val="30"/>
        </w:rPr>
      </w:pPr>
      <w:r>
        <w:rPr>
          <w:rFonts w:hint="eastAsia" w:ascii="Arial"/>
          <w:sz w:val="30"/>
          <w:szCs w:val="30"/>
        </w:rPr>
        <w:t>While men are trading in the world, though they meet with some straits and difficulties, yet they have that going on which will bring in something, this way or that way;—but when it comes to this, that they can go no farther, then see how things stand with a departing soul; the whole sum is cast up, there is no more venture to be made, no more advantage to be gained,—he must stand as he is.</w:t>
      </w:r>
    </w:p>
    <w:p w14:paraId="49B0ACEA">
      <w:pPr>
        <w:spacing w:line="264" w:lineRule="auto"/>
        <w:rPr>
          <w:rFonts w:hint="eastAsia" w:ascii="Arial"/>
          <w:sz w:val="30"/>
          <w:szCs w:val="30"/>
        </w:rPr>
      </w:pPr>
    </w:p>
    <w:p w14:paraId="4376F0DB">
      <w:pPr>
        <w:spacing w:line="264" w:lineRule="auto"/>
        <w:rPr>
          <w:rFonts w:hint="eastAsia" w:ascii="Arial"/>
          <w:sz w:val="30"/>
          <w:szCs w:val="30"/>
        </w:rPr>
      </w:pPr>
      <w:r>
        <w:rPr>
          <w:rFonts w:hint="eastAsia" w:ascii="Arial"/>
          <w:sz w:val="30"/>
          <w:szCs w:val="30"/>
        </w:rPr>
        <w:t>当人们在世上经营时，尽管会遇到一些困境和困难，但他们总有一些事情在进行，会以这种或那种方式带来一些东西；——但当到了这个地步，他们无法再前进时， тогда посмотрите, как обстоят дела с уходящей душой; вся сумма подсчитана, больше нет рисков, которые можно было бы предпринять, больше нет преимуществ, которые можно было бы получить, — он должен оставаться таким, какой он есть.</w:t>
      </w:r>
    </w:p>
    <w:p w14:paraId="24C8BE1D">
      <w:pPr>
        <w:spacing w:line="264" w:lineRule="auto"/>
        <w:rPr>
          <w:rFonts w:hint="eastAsia" w:ascii="Arial"/>
          <w:sz w:val="30"/>
          <w:szCs w:val="30"/>
        </w:rPr>
      </w:pPr>
    </w:p>
    <w:p w14:paraId="3BB30EAB">
      <w:pPr>
        <w:spacing w:line="264" w:lineRule="auto"/>
        <w:rPr>
          <w:rFonts w:hint="eastAsia" w:ascii="Arial"/>
          <w:sz w:val="30"/>
          <w:szCs w:val="30"/>
        </w:rPr>
      </w:pPr>
      <w:r>
        <w:rPr>
          <w:rFonts w:hint="eastAsia" w:ascii="Arial"/>
          <w:sz w:val="30"/>
          <w:szCs w:val="30"/>
        </w:rPr>
        <w:t>And when a man takes a view of what he is to come to, he needs faith to obtain a comfortable passage out of it.</w:t>
      </w:r>
    </w:p>
    <w:p w14:paraId="5857860C">
      <w:pPr>
        <w:spacing w:line="264" w:lineRule="auto"/>
        <w:rPr>
          <w:rFonts w:hint="eastAsia" w:ascii="Arial"/>
          <w:sz w:val="30"/>
          <w:szCs w:val="30"/>
        </w:rPr>
      </w:pPr>
    </w:p>
    <w:p w14:paraId="6DF63960">
      <w:pPr>
        <w:spacing w:line="264" w:lineRule="auto"/>
        <w:rPr>
          <w:rFonts w:hint="eastAsia" w:ascii="Arial"/>
          <w:sz w:val="30"/>
          <w:szCs w:val="30"/>
        </w:rPr>
      </w:pPr>
      <w:r>
        <w:rPr>
          <w:rFonts w:hint="eastAsia" w:ascii="Arial"/>
          <w:sz w:val="30"/>
          <w:szCs w:val="30"/>
        </w:rPr>
        <w:t>当一个人看到他将要面临什么时，他需要信心才能从中获得舒适的解脱。</w:t>
      </w:r>
    </w:p>
    <w:p w14:paraId="260F00B0">
      <w:pPr>
        <w:spacing w:line="264" w:lineRule="auto"/>
        <w:rPr>
          <w:rFonts w:hint="eastAsia" w:ascii="Arial"/>
          <w:sz w:val="30"/>
          <w:szCs w:val="30"/>
        </w:rPr>
      </w:pPr>
    </w:p>
    <w:p w14:paraId="732AF843">
      <w:pPr>
        <w:spacing w:line="264" w:lineRule="auto"/>
        <w:rPr>
          <w:rFonts w:hint="eastAsia" w:ascii="Arial"/>
          <w:sz w:val="30"/>
          <w:szCs w:val="30"/>
        </w:rPr>
      </w:pPr>
      <w:r>
        <w:rPr>
          <w:rFonts w:hint="eastAsia" w:ascii="Arial"/>
          <w:sz w:val="30"/>
          <w:szCs w:val="30"/>
        </w:rPr>
        <w:t>And,—</w:t>
      </w:r>
    </w:p>
    <w:p w14:paraId="76EC9FD2">
      <w:pPr>
        <w:spacing w:line="264" w:lineRule="auto"/>
        <w:rPr>
          <w:rFonts w:hint="eastAsia" w:ascii="Arial"/>
          <w:sz w:val="30"/>
          <w:szCs w:val="30"/>
        </w:rPr>
      </w:pPr>
    </w:p>
    <w:p w14:paraId="13CDC68B">
      <w:pPr>
        <w:spacing w:line="264" w:lineRule="auto"/>
        <w:rPr>
          <w:rFonts w:hint="eastAsia" w:ascii="Arial"/>
          <w:sz w:val="30"/>
          <w:szCs w:val="30"/>
        </w:rPr>
      </w:pPr>
      <w:r>
        <w:rPr>
          <w:rFonts w:hint="eastAsia" w:ascii="Arial"/>
          <w:sz w:val="30"/>
          <w:szCs w:val="30"/>
        </w:rPr>
        <w:t>并且，——</w:t>
      </w:r>
    </w:p>
    <w:p w14:paraId="20879C24">
      <w:pPr>
        <w:spacing w:line="264" w:lineRule="auto"/>
        <w:rPr>
          <w:rFonts w:hint="eastAsia" w:ascii="Arial"/>
          <w:sz w:val="30"/>
          <w:szCs w:val="30"/>
        </w:rPr>
      </w:pPr>
    </w:p>
    <w:p w14:paraId="569D9FD1">
      <w:pPr>
        <w:spacing w:line="264" w:lineRule="auto"/>
        <w:rPr>
          <w:rFonts w:hint="eastAsia" w:ascii="Arial"/>
          <w:sz w:val="30"/>
          <w:szCs w:val="30"/>
        </w:rPr>
      </w:pPr>
      <w:r>
        <w:rPr>
          <w:rFonts w:hint="eastAsia" w:ascii="Arial"/>
          <w:sz w:val="30"/>
          <w:szCs w:val="30"/>
        </w:rPr>
        <w:t>[3.] Even death itself brings a terror with it, that nothing can conquer but faith; I mean, conquer duly.</w:t>
      </w:r>
    </w:p>
    <w:p w14:paraId="301BE152">
      <w:pPr>
        <w:spacing w:line="264" w:lineRule="auto"/>
        <w:rPr>
          <w:rFonts w:hint="eastAsia" w:ascii="Arial"/>
          <w:sz w:val="30"/>
          <w:szCs w:val="30"/>
        </w:rPr>
      </w:pPr>
    </w:p>
    <w:p w14:paraId="18B1F0B4">
      <w:pPr>
        <w:spacing w:line="264" w:lineRule="auto"/>
        <w:rPr>
          <w:rFonts w:hint="eastAsia" w:ascii="Arial"/>
          <w:sz w:val="30"/>
          <w:szCs w:val="30"/>
        </w:rPr>
      </w:pPr>
      <w:r>
        <w:rPr>
          <w:rFonts w:hint="eastAsia" w:ascii="Arial"/>
          <w:sz w:val="30"/>
          <w:szCs w:val="30"/>
        </w:rPr>
        <w:t>[3.] 即使死亡本身也带来一种恐惧，除了信心之外，没有任何东西可以战胜它；我的意思是，适当地战胜。</w:t>
      </w:r>
    </w:p>
    <w:p w14:paraId="3E6FE0FC">
      <w:pPr>
        <w:spacing w:line="264" w:lineRule="auto"/>
        <w:rPr>
          <w:rFonts w:hint="eastAsia" w:ascii="Arial"/>
          <w:sz w:val="30"/>
          <w:szCs w:val="30"/>
        </w:rPr>
      </w:pPr>
    </w:p>
    <w:p w14:paraId="151F1092">
      <w:pPr>
        <w:spacing w:line="264" w:lineRule="auto"/>
        <w:rPr>
          <w:rFonts w:hint="eastAsia" w:ascii="Arial"/>
          <w:sz w:val="30"/>
          <w:szCs w:val="30"/>
        </w:rPr>
      </w:pPr>
      <w:r>
        <w:rPr>
          <w:rFonts w:hint="eastAsia" w:ascii="Arial"/>
          <w:sz w:val="30"/>
          <w:szCs w:val="30"/>
        </w:rPr>
        <w:t>He is not crowned, that doth not overcome by faith.</w:t>
      </w:r>
    </w:p>
    <w:p w14:paraId="04F2909C">
      <w:pPr>
        <w:spacing w:line="264" w:lineRule="auto"/>
        <w:rPr>
          <w:rFonts w:hint="eastAsia" w:ascii="Arial"/>
          <w:sz w:val="30"/>
          <w:szCs w:val="30"/>
        </w:rPr>
      </w:pPr>
    </w:p>
    <w:p w14:paraId="7F3CA414">
      <w:pPr>
        <w:spacing w:line="264" w:lineRule="auto"/>
        <w:rPr>
          <w:rFonts w:hint="eastAsia" w:ascii="Arial"/>
          <w:sz w:val="30"/>
          <w:szCs w:val="30"/>
        </w:rPr>
      </w:pPr>
      <w:r>
        <w:rPr>
          <w:rFonts w:hint="eastAsia" w:ascii="Arial"/>
          <w:sz w:val="30"/>
          <w:szCs w:val="30"/>
        </w:rPr>
        <w:t>凡不凭信心得胜的，就不得冠冕。</w:t>
      </w:r>
    </w:p>
    <w:p w14:paraId="42F53F09">
      <w:pPr>
        <w:spacing w:line="264" w:lineRule="auto"/>
        <w:rPr>
          <w:rFonts w:hint="eastAsia" w:ascii="Arial"/>
          <w:sz w:val="30"/>
          <w:szCs w:val="30"/>
        </w:rPr>
      </w:pPr>
    </w:p>
    <w:p w14:paraId="5AF5119D">
      <w:pPr>
        <w:spacing w:line="264" w:lineRule="auto"/>
        <w:rPr>
          <w:rFonts w:hint="eastAsia" w:ascii="Arial"/>
          <w:sz w:val="30"/>
          <w:szCs w:val="30"/>
        </w:rPr>
      </w:pPr>
      <w:r>
        <w:rPr>
          <w:rFonts w:hint="eastAsia" w:ascii="Arial"/>
          <w:sz w:val="30"/>
          <w:szCs w:val="30"/>
        </w:rPr>
        <w:t>It is only to be done through the death of Christ, "He delivered them who through fear of death were all their lifetime subject to bondage."</w:t>
      </w:r>
    </w:p>
    <w:p w14:paraId="7C031A9A">
      <w:pPr>
        <w:spacing w:line="264" w:lineRule="auto"/>
        <w:rPr>
          <w:rFonts w:hint="eastAsia" w:ascii="Arial"/>
          <w:sz w:val="30"/>
          <w:szCs w:val="30"/>
        </w:rPr>
      </w:pPr>
    </w:p>
    <w:p w14:paraId="144E9A99">
      <w:pPr>
        <w:spacing w:line="264" w:lineRule="auto"/>
        <w:rPr>
          <w:rFonts w:hint="eastAsia" w:ascii="Arial"/>
          <w:sz w:val="30"/>
          <w:szCs w:val="30"/>
        </w:rPr>
      </w:pPr>
      <w:r>
        <w:rPr>
          <w:rFonts w:hint="eastAsia" w:ascii="Arial"/>
          <w:sz w:val="30"/>
          <w:szCs w:val="30"/>
        </w:rPr>
        <w:t>这唯有借着基督的死才能成就，“祂释放了那些因怕死而一生为奴仆的人。”</w:t>
      </w:r>
    </w:p>
    <w:p w14:paraId="1ABA86E0">
      <w:pPr>
        <w:spacing w:line="264" w:lineRule="auto"/>
        <w:rPr>
          <w:rFonts w:hint="eastAsia" w:ascii="Arial"/>
          <w:sz w:val="30"/>
          <w:szCs w:val="30"/>
        </w:rPr>
      </w:pPr>
    </w:p>
    <w:p w14:paraId="3C813C2D">
      <w:pPr>
        <w:spacing w:line="264" w:lineRule="auto"/>
        <w:rPr>
          <w:rFonts w:hint="eastAsia" w:ascii="Arial"/>
          <w:sz w:val="30"/>
          <w:szCs w:val="30"/>
        </w:rPr>
      </w:pPr>
      <w:r>
        <w:rPr>
          <w:rFonts w:hint="eastAsia" w:ascii="Arial"/>
          <w:sz w:val="30"/>
          <w:szCs w:val="30"/>
        </w:rPr>
        <w:t>There is no deliverance that is true and real, from a bondage-frame of spirit [with reference] to death, but by faith in Christ.</w:t>
      </w:r>
    </w:p>
    <w:p w14:paraId="0FA8604D">
      <w:pPr>
        <w:spacing w:line="264" w:lineRule="auto"/>
        <w:rPr>
          <w:rFonts w:hint="eastAsia" w:ascii="Arial"/>
          <w:sz w:val="30"/>
          <w:szCs w:val="30"/>
        </w:rPr>
      </w:pPr>
    </w:p>
    <w:p w14:paraId="31872944">
      <w:pPr>
        <w:spacing w:line="264" w:lineRule="auto"/>
        <w:rPr>
          <w:rFonts w:hint="eastAsia" w:ascii="Arial"/>
          <w:sz w:val="30"/>
          <w:szCs w:val="30"/>
        </w:rPr>
      </w:pPr>
      <w:r>
        <w:rPr>
          <w:rFonts w:hint="eastAsia" w:ascii="Arial"/>
          <w:sz w:val="30"/>
          <w:szCs w:val="30"/>
        </w:rPr>
        <w:t>除了借着对基督的信心，没有任何真实可靠的解脱，能使人脱离对死亡的奴役心态。</w:t>
      </w:r>
    </w:p>
    <w:p w14:paraId="06D803BE">
      <w:pPr>
        <w:spacing w:line="264" w:lineRule="auto"/>
        <w:rPr>
          <w:rFonts w:hint="eastAsia" w:ascii="Arial"/>
          <w:sz w:val="30"/>
          <w:szCs w:val="30"/>
        </w:rPr>
      </w:pPr>
    </w:p>
    <w:p w14:paraId="4D1156B0">
      <w:pPr>
        <w:spacing w:line="264" w:lineRule="auto"/>
        <w:rPr>
          <w:rFonts w:hint="eastAsia" w:ascii="Arial"/>
          <w:sz w:val="30"/>
          <w:szCs w:val="30"/>
        </w:rPr>
      </w:pPr>
      <w:r>
        <w:rPr>
          <w:rFonts w:hint="eastAsia" w:ascii="Arial"/>
          <w:sz w:val="30"/>
          <w:szCs w:val="30"/>
        </w:rPr>
        <w:t>I touch on this by the way, to manifest the glorious success the faith of Christ had; who, in his dying moments, cried out, "Father, into thy hands I commend my spirit."</w:t>
      </w:r>
    </w:p>
    <w:p w14:paraId="3C4516FF">
      <w:pPr>
        <w:spacing w:line="264" w:lineRule="auto"/>
        <w:rPr>
          <w:rFonts w:hint="eastAsia" w:ascii="Arial"/>
          <w:sz w:val="30"/>
          <w:szCs w:val="30"/>
        </w:rPr>
      </w:pPr>
    </w:p>
    <w:p w14:paraId="5F8BC1CD">
      <w:pPr>
        <w:spacing w:line="264" w:lineRule="auto"/>
        <w:rPr>
          <w:rFonts w:hint="eastAsia" w:ascii="Arial"/>
          <w:sz w:val="30"/>
          <w:szCs w:val="30"/>
        </w:rPr>
      </w:pPr>
      <w:r>
        <w:rPr>
          <w:rFonts w:hint="eastAsia" w:ascii="Arial"/>
          <w:sz w:val="30"/>
          <w:szCs w:val="30"/>
        </w:rPr>
        <w:t>我顺便提及此事，为要显明基督信心的荣耀成功；祂在临终时刻喊道：“父啊，我将我的灵魂交在你手里。”</w:t>
      </w:r>
    </w:p>
    <w:p w14:paraId="14540AA9">
      <w:pPr>
        <w:spacing w:line="264" w:lineRule="auto"/>
        <w:rPr>
          <w:rFonts w:hint="eastAsia" w:ascii="Arial"/>
          <w:sz w:val="30"/>
          <w:szCs w:val="30"/>
        </w:rPr>
      </w:pPr>
    </w:p>
    <w:p w14:paraId="06BD5B5F">
      <w:pPr>
        <w:spacing w:line="264" w:lineRule="auto"/>
        <w:rPr>
          <w:rFonts w:hint="eastAsia" w:ascii="Arial"/>
          <w:sz w:val="30"/>
          <w:szCs w:val="30"/>
        </w:rPr>
      </w:pPr>
      <w:r>
        <w:rPr>
          <w:rFonts w:hint="eastAsia" w:ascii="Arial"/>
          <w:sz w:val="30"/>
          <w:szCs w:val="30"/>
        </w:rPr>
        <w:t>And this is that we are to call over in the remembering of his death.</w:t>
      </w:r>
    </w:p>
    <w:p w14:paraId="126014F1">
      <w:pPr>
        <w:spacing w:line="264" w:lineRule="auto"/>
        <w:rPr>
          <w:rFonts w:hint="eastAsia" w:ascii="Arial"/>
          <w:sz w:val="30"/>
          <w:szCs w:val="30"/>
        </w:rPr>
      </w:pPr>
    </w:p>
    <w:p w14:paraId="30481E1E">
      <w:pPr>
        <w:spacing w:line="264" w:lineRule="auto"/>
        <w:rPr>
          <w:rFonts w:hint="eastAsia" w:ascii="Arial"/>
          <w:sz w:val="30"/>
          <w:szCs w:val="30"/>
        </w:rPr>
      </w:pPr>
      <w:r>
        <w:rPr>
          <w:rFonts w:hint="eastAsia" w:ascii="Arial"/>
          <w:sz w:val="30"/>
          <w:szCs w:val="30"/>
        </w:rPr>
        <w:t>这就是我们在记念祂的死时要回顾的。</w:t>
      </w:r>
    </w:p>
    <w:p w14:paraId="13C39178">
      <w:pPr>
        <w:spacing w:line="264" w:lineRule="auto"/>
        <w:rPr>
          <w:rFonts w:hint="eastAsia" w:ascii="Arial"/>
          <w:sz w:val="30"/>
          <w:szCs w:val="30"/>
        </w:rPr>
      </w:pPr>
    </w:p>
    <w:p w14:paraId="682859D8">
      <w:pPr>
        <w:spacing w:line="264" w:lineRule="auto"/>
        <w:rPr>
          <w:rFonts w:hint="eastAsia" w:ascii="Arial"/>
          <w:sz w:val="30"/>
          <w:szCs w:val="30"/>
        </w:rPr>
      </w:pPr>
      <w:r>
        <w:rPr>
          <w:rFonts w:hint="eastAsia" w:ascii="Arial"/>
          <w:sz w:val="30"/>
          <w:szCs w:val="30"/>
        </w:rPr>
        <w:t>It is a very great argument the apostle uses to confirm our faith, when, speaking of the patriarchs of old, he says, "These all died in faith."</w:t>
      </w:r>
    </w:p>
    <w:p w14:paraId="74FAB223">
      <w:pPr>
        <w:spacing w:line="264" w:lineRule="auto"/>
        <w:rPr>
          <w:rFonts w:hint="eastAsia" w:ascii="Arial"/>
          <w:sz w:val="30"/>
          <w:szCs w:val="30"/>
        </w:rPr>
      </w:pPr>
    </w:p>
    <w:p w14:paraId="721CC0F9">
      <w:pPr>
        <w:spacing w:line="264" w:lineRule="auto"/>
        <w:rPr>
          <w:rFonts w:hint="eastAsia" w:ascii="Arial"/>
          <w:sz w:val="30"/>
          <w:szCs w:val="30"/>
        </w:rPr>
      </w:pPr>
      <w:r>
        <w:rPr>
          <w:rFonts w:hint="eastAsia" w:ascii="Arial"/>
          <w:sz w:val="30"/>
          <w:szCs w:val="30"/>
        </w:rPr>
        <w:t>使徒在论到古时的先祖时说：“这些人都是存着信心死的，”这是他用来坚固我们信心的非常有力的论据。</w:t>
      </w:r>
    </w:p>
    <w:p w14:paraId="52297F30">
      <w:pPr>
        <w:spacing w:line="264" w:lineRule="auto"/>
        <w:rPr>
          <w:rFonts w:hint="eastAsia" w:ascii="Arial"/>
          <w:sz w:val="30"/>
          <w:szCs w:val="30"/>
        </w:rPr>
      </w:pPr>
    </w:p>
    <w:p w14:paraId="33CBBDF8">
      <w:pPr>
        <w:spacing w:line="264" w:lineRule="auto"/>
        <w:rPr>
          <w:rFonts w:hint="eastAsia" w:ascii="Arial"/>
          <w:sz w:val="30"/>
          <w:szCs w:val="30"/>
        </w:rPr>
      </w:pPr>
      <w:r>
        <w:rPr>
          <w:rFonts w:hint="eastAsia" w:ascii="Arial"/>
          <w:sz w:val="30"/>
          <w:szCs w:val="30"/>
        </w:rPr>
        <w:t>But that "all" is nothing to this argument, that Jesus Christ, our head and representative, who went before us, "He died in faith."</w:t>
      </w:r>
    </w:p>
    <w:p w14:paraId="7CA4FFF6">
      <w:pPr>
        <w:spacing w:line="264" w:lineRule="auto"/>
        <w:rPr>
          <w:rFonts w:hint="eastAsia" w:ascii="Arial"/>
          <w:sz w:val="30"/>
          <w:szCs w:val="30"/>
        </w:rPr>
      </w:pPr>
    </w:p>
    <w:p w14:paraId="1EC5C332">
      <w:pPr>
        <w:spacing w:line="264" w:lineRule="auto"/>
        <w:rPr>
          <w:rFonts w:hint="eastAsia" w:ascii="Arial"/>
          <w:sz w:val="30"/>
          <w:szCs w:val="30"/>
        </w:rPr>
      </w:pPr>
      <w:r>
        <w:rPr>
          <w:rFonts w:hint="eastAsia" w:ascii="Arial"/>
          <w:sz w:val="30"/>
          <w:szCs w:val="30"/>
        </w:rPr>
        <w:t>但那个“都”与这个论据相比，就算不得什么了，即耶稣基督，我们的元首和代表，在我们之前的那位，“祂是存着信心死的。”</w:t>
      </w:r>
    </w:p>
    <w:p w14:paraId="22D9BDCC">
      <w:pPr>
        <w:spacing w:line="264" w:lineRule="auto"/>
        <w:rPr>
          <w:rFonts w:hint="eastAsia" w:ascii="Arial"/>
          <w:sz w:val="30"/>
          <w:szCs w:val="30"/>
        </w:rPr>
      </w:pPr>
    </w:p>
    <w:p w14:paraId="59F1F246">
      <w:pPr>
        <w:spacing w:line="264" w:lineRule="auto"/>
        <w:rPr>
          <w:rFonts w:hint="eastAsia" w:ascii="Arial"/>
          <w:sz w:val="30"/>
          <w:szCs w:val="30"/>
        </w:rPr>
      </w:pPr>
      <w:r>
        <w:rPr>
          <w:rFonts w:hint="eastAsia" w:ascii="Arial"/>
          <w:sz w:val="30"/>
          <w:szCs w:val="30"/>
        </w:rPr>
        <w:t>And this is the principal inlet into life, immortality, and glory,—the consideration of the death of Christ, dying in that faith that he gave up his soul into the hands of God, and was persuaded "God would not leave his soul in hell, nor suffer his Holy One to see corruption;" but that he would show him the "path of life," and bring him to his "right hand, where there are pleasures for evermore."</w:t>
      </w:r>
    </w:p>
    <w:p w14:paraId="4C1A58BA">
      <w:pPr>
        <w:spacing w:line="264" w:lineRule="auto"/>
        <w:rPr>
          <w:rFonts w:hint="eastAsia" w:ascii="Arial"/>
          <w:sz w:val="30"/>
          <w:szCs w:val="30"/>
        </w:rPr>
      </w:pPr>
    </w:p>
    <w:p w14:paraId="360C1BD8">
      <w:pPr>
        <w:spacing w:line="264" w:lineRule="auto"/>
        <w:rPr>
          <w:rFonts w:hint="eastAsia" w:ascii="Arial"/>
          <w:sz w:val="30"/>
          <w:szCs w:val="30"/>
        </w:rPr>
      </w:pPr>
      <w:r>
        <w:rPr>
          <w:rFonts w:hint="eastAsia" w:ascii="Arial"/>
          <w:sz w:val="30"/>
          <w:szCs w:val="30"/>
        </w:rPr>
        <w:t>这就是通往生命、不朽和荣耀的主要入口——思想基督的死，祂死时怀着这样的信心：祂将自己的灵魂交在上帝手中，并深信“上帝必不将祂的灵魂撇在阴间，也不叫祂的圣者见朽坏；”而是上帝必将“生命的道路”指示祂，并将祂带到祂的“右边，那里有永远的福乐。”</w:t>
      </w:r>
    </w:p>
    <w:p w14:paraId="21C90D37">
      <w:pPr>
        <w:spacing w:line="264" w:lineRule="auto"/>
        <w:rPr>
          <w:rFonts w:hint="eastAsia" w:ascii="Arial"/>
          <w:sz w:val="30"/>
          <w:szCs w:val="30"/>
        </w:rPr>
      </w:pPr>
    </w:p>
    <w:p w14:paraId="0B6A47FA">
      <w:pPr>
        <w:spacing w:line="264" w:lineRule="auto"/>
        <w:rPr>
          <w:rFonts w:hint="eastAsia" w:ascii="Arial"/>
          <w:sz w:val="30"/>
          <w:szCs w:val="30"/>
        </w:rPr>
      </w:pPr>
      <w:r>
        <w:rPr>
          <w:rFonts w:hint="eastAsia" w:ascii="Arial"/>
          <w:sz w:val="30"/>
          <w:szCs w:val="30"/>
        </w:rPr>
        <w:t>(2.) Christ had a faith for the cause wherein he was engaged.</w:t>
      </w:r>
    </w:p>
    <w:p w14:paraId="619C1EE9">
      <w:pPr>
        <w:spacing w:line="264" w:lineRule="auto"/>
        <w:rPr>
          <w:rFonts w:hint="eastAsia" w:ascii="Arial"/>
          <w:sz w:val="30"/>
          <w:szCs w:val="30"/>
        </w:rPr>
      </w:pPr>
    </w:p>
    <w:p w14:paraId="0003E3B7">
      <w:pPr>
        <w:spacing w:line="264" w:lineRule="auto"/>
        <w:rPr>
          <w:rFonts w:hint="eastAsia" w:ascii="Arial"/>
          <w:sz w:val="30"/>
          <w:szCs w:val="30"/>
        </w:rPr>
      </w:pPr>
      <w:r>
        <w:rPr>
          <w:rFonts w:hint="eastAsia" w:ascii="Arial"/>
          <w:sz w:val="30"/>
          <w:szCs w:val="30"/>
        </w:rPr>
        <w:t>(2.) 基督对祂所从事的事业有信心。</w:t>
      </w:r>
    </w:p>
    <w:p w14:paraId="31D68F25">
      <w:pPr>
        <w:spacing w:line="264" w:lineRule="auto"/>
        <w:rPr>
          <w:rFonts w:hint="eastAsia" w:ascii="Arial"/>
          <w:sz w:val="30"/>
          <w:szCs w:val="30"/>
        </w:rPr>
      </w:pPr>
    </w:p>
    <w:p w14:paraId="09757756">
      <w:pPr>
        <w:spacing w:line="264" w:lineRule="auto"/>
        <w:rPr>
          <w:rFonts w:hint="eastAsia" w:ascii="Arial"/>
          <w:sz w:val="30"/>
          <w:szCs w:val="30"/>
        </w:rPr>
      </w:pPr>
      <w:r>
        <w:rPr>
          <w:rFonts w:hint="eastAsia" w:ascii="Arial"/>
          <w:sz w:val="30"/>
          <w:szCs w:val="30"/>
        </w:rPr>
        <w:t>He was engaged in a glorious cause, a great undertaking;—to deliver all the elect of God from death, hell, Satan, and sin; to answer the law, to undergo the curse, and to bring his many children unto glory.</w:t>
      </w:r>
    </w:p>
    <w:p w14:paraId="67980FB2">
      <w:pPr>
        <w:spacing w:line="264" w:lineRule="auto"/>
        <w:rPr>
          <w:rFonts w:hint="eastAsia" w:ascii="Arial"/>
          <w:sz w:val="30"/>
          <w:szCs w:val="30"/>
        </w:rPr>
      </w:pPr>
    </w:p>
    <w:p w14:paraId="084C7CAA">
      <w:pPr>
        <w:spacing w:line="264" w:lineRule="auto"/>
        <w:rPr>
          <w:rFonts w:hint="eastAsia" w:ascii="Arial"/>
          <w:sz w:val="30"/>
          <w:szCs w:val="30"/>
        </w:rPr>
      </w:pPr>
      <w:r>
        <w:rPr>
          <w:rFonts w:hint="eastAsia" w:ascii="Arial"/>
          <w:sz w:val="30"/>
          <w:szCs w:val="30"/>
        </w:rPr>
        <w:t>祂从事的是一项荣耀的事业，一项伟大的任务；——要拯救上帝所有的选民脱离死亡、地狱、撒旦和罪恶；要满足律法，承受咒诅，并将祂的许多儿女带入荣耀。</w:t>
      </w:r>
    </w:p>
    <w:p w14:paraId="5170E072">
      <w:pPr>
        <w:spacing w:line="264" w:lineRule="auto"/>
        <w:rPr>
          <w:rFonts w:hint="eastAsia" w:ascii="Arial"/>
          <w:sz w:val="30"/>
          <w:szCs w:val="30"/>
        </w:rPr>
      </w:pPr>
    </w:p>
    <w:p w14:paraId="6ACE4765">
      <w:pPr>
        <w:spacing w:line="264" w:lineRule="auto"/>
        <w:rPr>
          <w:rFonts w:hint="eastAsia" w:ascii="Arial"/>
          <w:sz w:val="30"/>
          <w:szCs w:val="30"/>
        </w:rPr>
      </w:pPr>
      <w:r>
        <w:rPr>
          <w:rFonts w:hint="eastAsia" w:ascii="Arial"/>
          <w:sz w:val="30"/>
          <w:szCs w:val="30"/>
        </w:rPr>
        <w:t>And dreadful oppositions lay against him in this his undertaking.</w:t>
      </w:r>
    </w:p>
    <w:p w14:paraId="45FE5976">
      <w:pPr>
        <w:spacing w:line="264" w:lineRule="auto"/>
        <w:rPr>
          <w:rFonts w:hint="eastAsia" w:ascii="Arial"/>
          <w:sz w:val="30"/>
          <w:szCs w:val="30"/>
        </w:rPr>
      </w:pPr>
    </w:p>
    <w:p w14:paraId="52E0D311">
      <w:pPr>
        <w:spacing w:line="264" w:lineRule="auto"/>
        <w:rPr>
          <w:rFonts w:hint="eastAsia" w:ascii="Arial"/>
          <w:sz w:val="30"/>
          <w:szCs w:val="30"/>
        </w:rPr>
      </w:pPr>
      <w:r>
        <w:rPr>
          <w:rFonts w:hint="eastAsia" w:ascii="Arial"/>
          <w:sz w:val="30"/>
          <w:szCs w:val="30"/>
        </w:rPr>
        <w:t>在这项祂的事业中，可怕的反对势力与祂为敌。</w:t>
      </w:r>
    </w:p>
    <w:p w14:paraId="52D20E6A">
      <w:pPr>
        <w:spacing w:line="264" w:lineRule="auto"/>
        <w:rPr>
          <w:rFonts w:hint="eastAsia" w:ascii="Arial"/>
          <w:sz w:val="30"/>
          <w:szCs w:val="30"/>
        </w:rPr>
      </w:pPr>
    </w:p>
    <w:p w14:paraId="79286918">
      <w:pPr>
        <w:spacing w:line="264" w:lineRule="auto"/>
        <w:rPr>
          <w:rFonts w:hint="eastAsia" w:ascii="Arial"/>
          <w:sz w:val="30"/>
          <w:szCs w:val="30"/>
        </w:rPr>
      </w:pPr>
      <w:r>
        <w:rPr>
          <w:rFonts w:hint="eastAsia" w:ascii="Arial"/>
          <w:sz w:val="30"/>
          <w:szCs w:val="30"/>
        </w:rPr>
        <w:t>See what faith he had for his cause, Isa. 1:7–9, "The Lord GOD will help me; therefore shall I not be confounded: therefore have I set my face like a flint, and I know that I shall not be ashamed.</w:t>
      </w:r>
    </w:p>
    <w:p w14:paraId="03E31779">
      <w:pPr>
        <w:spacing w:line="264" w:lineRule="auto"/>
        <w:rPr>
          <w:rFonts w:hint="eastAsia" w:ascii="Arial"/>
          <w:sz w:val="30"/>
          <w:szCs w:val="30"/>
        </w:rPr>
      </w:pPr>
    </w:p>
    <w:p w14:paraId="7384C244">
      <w:pPr>
        <w:spacing w:line="264" w:lineRule="auto"/>
        <w:rPr>
          <w:rFonts w:hint="eastAsia" w:ascii="Arial"/>
          <w:sz w:val="30"/>
          <w:szCs w:val="30"/>
        </w:rPr>
      </w:pPr>
      <w:r>
        <w:rPr>
          <w:rFonts w:hint="eastAsia" w:ascii="Arial"/>
          <w:sz w:val="30"/>
          <w:szCs w:val="30"/>
        </w:rPr>
        <w:t>看祂为祂的事业所怀的信心，以赛亚书 1:7–9，“主耶和华必帮助我，所以我必不蒙羞；因此我硬着脸面好像坚石，我也知道我必不至羞愧。</w:t>
      </w:r>
    </w:p>
    <w:p w14:paraId="1FF95382">
      <w:pPr>
        <w:spacing w:line="264" w:lineRule="auto"/>
        <w:rPr>
          <w:rFonts w:hint="eastAsia" w:ascii="Arial"/>
          <w:sz w:val="30"/>
          <w:szCs w:val="30"/>
        </w:rPr>
      </w:pPr>
    </w:p>
    <w:p w14:paraId="2BDB1EE1">
      <w:pPr>
        <w:spacing w:line="264" w:lineRule="auto"/>
        <w:rPr>
          <w:rFonts w:hint="eastAsia" w:ascii="Arial"/>
          <w:sz w:val="30"/>
          <w:szCs w:val="30"/>
        </w:rPr>
      </w:pPr>
      <w:r>
        <w:rPr>
          <w:rFonts w:hint="eastAsia" w:ascii="Arial"/>
          <w:sz w:val="30"/>
          <w:szCs w:val="30"/>
        </w:rPr>
        <w:t>He is near that justifieth me; who will contend with me? who is mine adversary? let him come near to me.</w:t>
      </w:r>
    </w:p>
    <w:p w14:paraId="6F92E7B5">
      <w:pPr>
        <w:spacing w:line="264" w:lineRule="auto"/>
        <w:rPr>
          <w:rFonts w:hint="eastAsia" w:ascii="Arial"/>
          <w:sz w:val="30"/>
          <w:szCs w:val="30"/>
        </w:rPr>
      </w:pPr>
    </w:p>
    <w:p w14:paraId="4603F14A">
      <w:pPr>
        <w:spacing w:line="264" w:lineRule="auto"/>
        <w:rPr>
          <w:rFonts w:hint="eastAsia" w:ascii="Arial"/>
          <w:sz w:val="30"/>
          <w:szCs w:val="30"/>
        </w:rPr>
      </w:pPr>
      <w:r>
        <w:rPr>
          <w:rFonts w:hint="eastAsia" w:ascii="Arial"/>
          <w:sz w:val="30"/>
          <w:szCs w:val="30"/>
        </w:rPr>
        <w:t>称我为义的与我相近；谁与我争论呢？谁是我的对头呢？让他到我这里来。</w:t>
      </w:r>
    </w:p>
    <w:p w14:paraId="281CE39F">
      <w:pPr>
        <w:spacing w:line="264" w:lineRule="auto"/>
        <w:rPr>
          <w:rFonts w:hint="eastAsia" w:ascii="Arial"/>
          <w:sz w:val="30"/>
          <w:szCs w:val="30"/>
        </w:rPr>
      </w:pPr>
    </w:p>
    <w:p w14:paraId="693CB7A1">
      <w:pPr>
        <w:spacing w:line="264" w:lineRule="auto"/>
        <w:rPr>
          <w:rFonts w:hint="eastAsia" w:ascii="Arial"/>
          <w:sz w:val="30"/>
          <w:szCs w:val="30"/>
        </w:rPr>
      </w:pPr>
      <w:r>
        <w:rPr>
          <w:rFonts w:hint="eastAsia" w:ascii="Arial"/>
          <w:sz w:val="30"/>
          <w:szCs w:val="30"/>
        </w:rPr>
        <w:t>Behold, the Lord GOD will help me; who is he that shall condemn me?"—"Who is mine adversary?"</w:t>
      </w:r>
    </w:p>
    <w:p w14:paraId="4BC723D4">
      <w:pPr>
        <w:spacing w:line="264" w:lineRule="auto"/>
        <w:rPr>
          <w:rFonts w:hint="eastAsia" w:ascii="Arial"/>
          <w:sz w:val="30"/>
          <w:szCs w:val="30"/>
        </w:rPr>
      </w:pPr>
    </w:p>
    <w:p w14:paraId="3183C61A">
      <w:pPr>
        <w:spacing w:line="264" w:lineRule="auto"/>
        <w:rPr>
          <w:rFonts w:hint="eastAsia" w:ascii="Arial"/>
          <w:sz w:val="30"/>
          <w:szCs w:val="30"/>
        </w:rPr>
      </w:pPr>
      <w:r>
        <w:rPr>
          <w:rFonts w:hint="eastAsia" w:ascii="Arial"/>
          <w:sz w:val="30"/>
          <w:szCs w:val="30"/>
        </w:rPr>
        <w:t>看哪，主耶和华必帮助我；谁能定我的罪呢？”——“谁是我的对头？”</w:t>
      </w:r>
    </w:p>
    <w:p w14:paraId="2C404BF2">
      <w:pPr>
        <w:spacing w:line="264" w:lineRule="auto"/>
        <w:rPr>
          <w:rFonts w:hint="eastAsia" w:ascii="Arial"/>
          <w:sz w:val="30"/>
          <w:szCs w:val="30"/>
        </w:rPr>
      </w:pPr>
    </w:p>
    <w:p w14:paraId="2B83A818">
      <w:pPr>
        <w:spacing w:line="264" w:lineRule="auto"/>
        <w:rPr>
          <w:rFonts w:hint="eastAsia" w:ascii="Arial"/>
          <w:sz w:val="30"/>
          <w:szCs w:val="30"/>
        </w:rPr>
      </w:pPr>
      <w:r>
        <w:rPr>
          <w:rFonts w:hint="eastAsia" w:ascii="Arial"/>
          <w:sz w:val="30"/>
          <w:szCs w:val="30"/>
        </w:rPr>
        <w:t>or (as in the Hebrew), "Who is the master of my cause?</w:t>
      </w:r>
    </w:p>
    <w:p w14:paraId="7C0CF2A5">
      <w:pPr>
        <w:spacing w:line="264" w:lineRule="auto"/>
        <w:rPr>
          <w:rFonts w:hint="eastAsia" w:ascii="Arial"/>
          <w:sz w:val="30"/>
          <w:szCs w:val="30"/>
        </w:rPr>
      </w:pPr>
    </w:p>
    <w:p w14:paraId="035B6659">
      <w:pPr>
        <w:spacing w:line="264" w:lineRule="auto"/>
        <w:rPr>
          <w:rFonts w:hint="eastAsia" w:ascii="Arial"/>
          <w:sz w:val="30"/>
          <w:szCs w:val="30"/>
        </w:rPr>
      </w:pPr>
      <w:r>
        <w:rPr>
          <w:rFonts w:hint="eastAsia" w:ascii="Arial"/>
          <w:sz w:val="30"/>
          <w:szCs w:val="30"/>
        </w:rPr>
        <w:t>或者（如希伯来文所说），“谁是我事业的主人？</w:t>
      </w:r>
    </w:p>
    <w:p w14:paraId="18FA1C20">
      <w:pPr>
        <w:spacing w:line="264" w:lineRule="auto"/>
        <w:rPr>
          <w:rFonts w:hint="eastAsia" w:ascii="Arial"/>
          <w:sz w:val="30"/>
          <w:szCs w:val="30"/>
        </w:rPr>
      </w:pPr>
    </w:p>
    <w:p w14:paraId="57D91151">
      <w:pPr>
        <w:spacing w:line="264" w:lineRule="auto"/>
        <w:rPr>
          <w:rFonts w:hint="eastAsia" w:ascii="Arial"/>
          <w:sz w:val="30"/>
          <w:szCs w:val="30"/>
        </w:rPr>
      </w:pPr>
      <w:r>
        <w:rPr>
          <w:rFonts w:hint="eastAsia" w:ascii="Arial"/>
          <w:sz w:val="30"/>
          <w:szCs w:val="30"/>
        </w:rPr>
        <w:t>I have a cause to plead, who is the master of it?"</w:t>
      </w:r>
    </w:p>
    <w:p w14:paraId="672E8409">
      <w:pPr>
        <w:spacing w:line="264" w:lineRule="auto"/>
        <w:rPr>
          <w:rFonts w:hint="eastAsia" w:ascii="Arial"/>
          <w:sz w:val="30"/>
          <w:szCs w:val="30"/>
        </w:rPr>
      </w:pPr>
    </w:p>
    <w:p w14:paraId="3D2A999C">
      <w:pPr>
        <w:spacing w:line="264" w:lineRule="auto"/>
        <w:rPr>
          <w:rFonts w:hint="eastAsia" w:ascii="Arial"/>
          <w:sz w:val="30"/>
          <w:szCs w:val="30"/>
        </w:rPr>
      </w:pPr>
      <w:r>
        <w:rPr>
          <w:rFonts w:hint="eastAsia" w:ascii="Arial"/>
          <w:sz w:val="30"/>
          <w:szCs w:val="30"/>
        </w:rPr>
        <w:t>我有一个要辩护的事业，谁是它的主人？”</w:t>
      </w:r>
    </w:p>
    <w:p w14:paraId="7FC43BAD">
      <w:pPr>
        <w:spacing w:line="264" w:lineRule="auto"/>
        <w:rPr>
          <w:rFonts w:hint="eastAsia" w:ascii="Arial"/>
          <w:sz w:val="30"/>
          <w:szCs w:val="30"/>
        </w:rPr>
      </w:pPr>
    </w:p>
    <w:p w14:paraId="74691DA9">
      <w:pPr>
        <w:spacing w:line="264" w:lineRule="auto"/>
        <w:rPr>
          <w:rFonts w:hint="eastAsia" w:ascii="Arial"/>
          <w:sz w:val="30"/>
          <w:szCs w:val="30"/>
        </w:rPr>
      </w:pPr>
      <w:r>
        <w:rPr>
          <w:rFonts w:hint="eastAsia" w:ascii="Arial"/>
          <w:sz w:val="30"/>
          <w:szCs w:val="30"/>
        </w:rPr>
        <w:t>"I am engaged in a great cause," saith he, "and I am greatly opposed; they seek to make me ashamed, to confound me, to condemn me."</w:t>
      </w:r>
    </w:p>
    <w:p w14:paraId="7960DF8F">
      <w:pPr>
        <w:spacing w:line="264" w:lineRule="auto"/>
        <w:rPr>
          <w:rFonts w:hint="eastAsia" w:ascii="Arial"/>
          <w:sz w:val="30"/>
          <w:szCs w:val="30"/>
        </w:rPr>
      </w:pPr>
    </w:p>
    <w:p w14:paraId="5998D098">
      <w:pPr>
        <w:spacing w:line="264" w:lineRule="auto"/>
        <w:rPr>
          <w:rFonts w:hint="eastAsia" w:ascii="Arial"/>
          <w:sz w:val="30"/>
          <w:szCs w:val="30"/>
        </w:rPr>
      </w:pPr>
      <w:r>
        <w:rPr>
          <w:rFonts w:hint="eastAsia" w:ascii="Arial"/>
          <w:sz w:val="30"/>
          <w:szCs w:val="30"/>
        </w:rPr>
        <w:t>祂说：“我从事一项伟大的事业，” “而且我受到极大的反对；他们想使我羞愧，使我困惑，定我的罪。”</w:t>
      </w:r>
    </w:p>
    <w:p w14:paraId="5546A9FD">
      <w:pPr>
        <w:spacing w:line="264" w:lineRule="auto"/>
        <w:rPr>
          <w:rFonts w:hint="eastAsia" w:ascii="Arial"/>
          <w:sz w:val="30"/>
          <w:szCs w:val="30"/>
        </w:rPr>
      </w:pPr>
    </w:p>
    <w:p w14:paraId="6F1C4054">
      <w:pPr>
        <w:spacing w:line="264" w:lineRule="auto"/>
        <w:rPr>
          <w:rFonts w:hint="eastAsia" w:ascii="Arial"/>
          <w:sz w:val="30"/>
          <w:szCs w:val="30"/>
        </w:rPr>
      </w:pPr>
      <w:r>
        <w:rPr>
          <w:rFonts w:hint="eastAsia" w:ascii="Arial"/>
          <w:sz w:val="30"/>
          <w:szCs w:val="30"/>
        </w:rPr>
        <w:t>But here is faith for his cause: "The Lord GOD will justify me," saith he.</w:t>
      </w:r>
    </w:p>
    <w:p w14:paraId="2FB73D7A">
      <w:pPr>
        <w:spacing w:line="264" w:lineRule="auto"/>
        <w:rPr>
          <w:rFonts w:hint="eastAsia" w:ascii="Arial"/>
          <w:sz w:val="30"/>
          <w:szCs w:val="30"/>
        </w:rPr>
      </w:pPr>
    </w:p>
    <w:p w14:paraId="3C148187">
      <w:pPr>
        <w:spacing w:line="264" w:lineRule="auto"/>
        <w:rPr>
          <w:rFonts w:hint="eastAsia" w:ascii="Arial"/>
          <w:sz w:val="30"/>
          <w:szCs w:val="30"/>
        </w:rPr>
      </w:pPr>
      <w:r>
        <w:rPr>
          <w:rFonts w:hint="eastAsia" w:ascii="Arial"/>
          <w:sz w:val="30"/>
          <w:szCs w:val="30"/>
        </w:rPr>
        <w:t>但这里有为祂的事业而有的信心：“主耶和华必称我为义，”祂说。</w:t>
      </w:r>
    </w:p>
    <w:p w14:paraId="1B86B9E0">
      <w:pPr>
        <w:spacing w:line="264" w:lineRule="auto"/>
        <w:rPr>
          <w:rFonts w:hint="eastAsia" w:ascii="Arial"/>
          <w:sz w:val="30"/>
          <w:szCs w:val="30"/>
        </w:rPr>
      </w:pPr>
    </w:p>
    <w:p w14:paraId="6BAFBA4F">
      <w:pPr>
        <w:spacing w:line="264" w:lineRule="auto"/>
        <w:rPr>
          <w:rFonts w:hint="eastAsia" w:ascii="Arial"/>
          <w:sz w:val="30"/>
          <w:szCs w:val="30"/>
        </w:rPr>
      </w:pPr>
      <w:r>
        <w:rPr>
          <w:rFonts w:hint="eastAsia" w:ascii="Arial"/>
          <w:sz w:val="30"/>
          <w:szCs w:val="30"/>
        </w:rPr>
        <w:t>It was with Christ as it would have been with us under the covenant of works: man ought to have believed he should be justified of God, though not by Jesus Christ; so here, he had faith that he should be justified.</w:t>
      </w:r>
    </w:p>
    <w:p w14:paraId="4986E0E0">
      <w:pPr>
        <w:spacing w:line="264" w:lineRule="auto"/>
        <w:rPr>
          <w:rFonts w:hint="eastAsia" w:ascii="Arial"/>
          <w:sz w:val="30"/>
          <w:szCs w:val="30"/>
        </w:rPr>
      </w:pPr>
    </w:p>
    <w:p w14:paraId="64DF46C2">
      <w:pPr>
        <w:spacing w:line="264" w:lineRule="auto"/>
        <w:rPr>
          <w:rFonts w:hint="eastAsia" w:ascii="Arial"/>
          <w:sz w:val="30"/>
          <w:szCs w:val="30"/>
        </w:rPr>
      </w:pPr>
      <w:r>
        <w:rPr>
          <w:rFonts w:hint="eastAsia" w:ascii="Arial"/>
          <w:sz w:val="30"/>
          <w:szCs w:val="30"/>
        </w:rPr>
        <w:t>基督的情况，就如同我们在行为之约下的情况一样：人应当相信他会被上帝称义，尽管不是借着耶稣基督；所以在这里，祂有信心祂会被称义。</w:t>
      </w:r>
    </w:p>
    <w:p w14:paraId="5168C78D">
      <w:pPr>
        <w:spacing w:line="264" w:lineRule="auto"/>
        <w:rPr>
          <w:rFonts w:hint="eastAsia" w:ascii="Arial"/>
          <w:sz w:val="30"/>
          <w:szCs w:val="30"/>
        </w:rPr>
      </w:pPr>
    </w:p>
    <w:p w14:paraId="1D63B623">
      <w:pPr>
        <w:spacing w:line="264" w:lineRule="auto"/>
        <w:rPr>
          <w:rFonts w:hint="eastAsia" w:ascii="Arial"/>
          <w:sz w:val="30"/>
          <w:szCs w:val="30"/>
        </w:rPr>
      </w:pPr>
      <w:r>
        <w:rPr>
          <w:rFonts w:hint="eastAsia" w:ascii="Arial"/>
          <w:sz w:val="30"/>
          <w:szCs w:val="30"/>
        </w:rPr>
        <w:t>"God will justify me; I shall not be condemned in this cause that I have undertaken."</w:t>
      </w:r>
    </w:p>
    <w:p w14:paraId="1DA4FC6E">
      <w:pPr>
        <w:spacing w:line="264" w:lineRule="auto"/>
        <w:rPr>
          <w:rFonts w:hint="eastAsia" w:ascii="Arial"/>
          <w:sz w:val="30"/>
          <w:szCs w:val="30"/>
        </w:rPr>
      </w:pPr>
    </w:p>
    <w:p w14:paraId="4052725D">
      <w:pPr>
        <w:spacing w:line="264" w:lineRule="auto"/>
        <w:rPr>
          <w:rFonts w:hint="eastAsia" w:ascii="Arial"/>
          <w:sz w:val="30"/>
          <w:szCs w:val="30"/>
        </w:rPr>
      </w:pPr>
      <w:r>
        <w:rPr>
          <w:rFonts w:hint="eastAsia" w:ascii="Arial"/>
          <w:sz w:val="30"/>
          <w:szCs w:val="30"/>
        </w:rPr>
        <w:t>“上帝必称我为义；在我所承担的这项事业中，我必不被定罪。”</w:t>
      </w:r>
    </w:p>
    <w:p w14:paraId="1E11FD85">
      <w:pPr>
        <w:spacing w:line="264" w:lineRule="auto"/>
        <w:rPr>
          <w:rFonts w:hint="eastAsia" w:ascii="Arial"/>
          <w:sz w:val="30"/>
          <w:szCs w:val="30"/>
        </w:rPr>
      </w:pPr>
    </w:p>
    <w:p w14:paraId="2D0296A2">
      <w:pPr>
        <w:spacing w:line="264" w:lineRule="auto"/>
        <w:rPr>
          <w:rFonts w:hint="eastAsia" w:ascii="Arial"/>
          <w:sz w:val="30"/>
          <w:szCs w:val="30"/>
        </w:rPr>
      </w:pPr>
      <w:r>
        <w:rPr>
          <w:rFonts w:hint="eastAsia" w:ascii="Arial"/>
          <w:sz w:val="30"/>
          <w:szCs w:val="30"/>
        </w:rPr>
        <w:t>It is matter of great comfort and support, to consider that when the Lord Jesus Christ had in his eye all the sins of all the elect upon the one hand, and the whole curse of the law and the wrath of God on the other, yethe cried, "Ishall not be confounded;"—"I shall go through it, I shall see an end of this business; and make an end of sin, and bring in everlasting righteousness; and God will justify me in it."</w:t>
      </w:r>
    </w:p>
    <w:p w14:paraId="3826B536">
      <w:pPr>
        <w:spacing w:line="264" w:lineRule="auto"/>
        <w:rPr>
          <w:rFonts w:hint="eastAsia" w:ascii="Arial"/>
          <w:sz w:val="30"/>
          <w:szCs w:val="30"/>
        </w:rPr>
      </w:pPr>
    </w:p>
    <w:p w14:paraId="089CD27E">
      <w:pPr>
        <w:spacing w:line="264" w:lineRule="auto"/>
        <w:rPr>
          <w:rFonts w:hint="eastAsia" w:ascii="Arial"/>
          <w:sz w:val="30"/>
          <w:szCs w:val="30"/>
        </w:rPr>
      </w:pPr>
      <w:r>
        <w:rPr>
          <w:rFonts w:hint="eastAsia" w:ascii="Arial"/>
          <w:sz w:val="30"/>
          <w:szCs w:val="30"/>
        </w:rPr>
        <w:t>当我们思想主耶稣基督一方面眼见所有选民的一切罪孽，另一方面眼见律法的全部咒诅和上帝的忿怒，祂却呼喊说：“我必不蒙羞；”——“我必完成它，我必看到这件事的结局；我必除掉罪孽，引进永义；上帝也必因此称我为义。”这实在是一件极大的安慰和扶持。</w:t>
      </w:r>
    </w:p>
    <w:p w14:paraId="021AB09C">
      <w:pPr>
        <w:spacing w:line="264" w:lineRule="auto"/>
        <w:rPr>
          <w:rFonts w:hint="eastAsia" w:ascii="Arial"/>
          <w:sz w:val="30"/>
          <w:szCs w:val="30"/>
        </w:rPr>
      </w:pPr>
    </w:p>
    <w:p w14:paraId="142993FC">
      <w:pPr>
        <w:spacing w:line="264" w:lineRule="auto"/>
        <w:rPr>
          <w:rFonts w:hint="eastAsia" w:ascii="Arial"/>
          <w:sz w:val="30"/>
          <w:szCs w:val="30"/>
        </w:rPr>
      </w:pPr>
      <w:r>
        <w:rPr>
          <w:rFonts w:hint="eastAsia" w:ascii="Arial"/>
          <w:sz w:val="30"/>
          <w:szCs w:val="30"/>
        </w:rPr>
        <w:t>We are in an especial manner to call to remembrance the faith that Christ had for his cause; and we ought to have the same faith for it now, for this great conquest of overcoming the devil,sin, death, hell, and the saving of our souls.</w:t>
      </w:r>
    </w:p>
    <w:p w14:paraId="7EF50A42">
      <w:pPr>
        <w:spacing w:line="264" w:lineRule="auto"/>
        <w:rPr>
          <w:rFonts w:hint="eastAsia" w:ascii="Arial"/>
          <w:sz w:val="30"/>
          <w:szCs w:val="30"/>
        </w:rPr>
      </w:pPr>
    </w:p>
    <w:p w14:paraId="007D1BB2">
      <w:pPr>
        <w:spacing w:line="264" w:lineRule="auto"/>
        <w:rPr>
          <w:rFonts w:hint="eastAsia" w:ascii="Arial"/>
          <w:sz w:val="30"/>
          <w:szCs w:val="30"/>
        </w:rPr>
      </w:pPr>
      <w:r>
        <w:rPr>
          <w:rFonts w:hint="eastAsia" w:ascii="Arial"/>
          <w:sz w:val="30"/>
          <w:szCs w:val="30"/>
        </w:rPr>
        <w:t>我们特别要记念基督为祂的事业所怀的信心；我们现在也应当为这伟大的胜利——战胜魔鬼、罪恶、死亡、地狱，并拯救我们的灵魂——而怀有同样的信心。</w:t>
      </w:r>
    </w:p>
    <w:p w14:paraId="1B6912AE">
      <w:pPr>
        <w:spacing w:line="264" w:lineRule="auto"/>
        <w:rPr>
          <w:rFonts w:hint="eastAsia" w:ascii="Arial"/>
          <w:sz w:val="30"/>
          <w:szCs w:val="30"/>
        </w:rPr>
      </w:pPr>
    </w:p>
    <w:p w14:paraId="59475BD3">
      <w:pPr>
        <w:spacing w:line="264" w:lineRule="auto"/>
        <w:rPr>
          <w:rFonts w:hint="eastAsia" w:ascii="Arial"/>
          <w:sz w:val="30"/>
          <w:szCs w:val="30"/>
        </w:rPr>
      </w:pPr>
      <w:r>
        <w:rPr>
          <w:rFonts w:hint="eastAsia" w:ascii="Arial"/>
          <w:sz w:val="30"/>
          <w:szCs w:val="30"/>
        </w:rPr>
        <w:t>He hath given us an example for it.</w:t>
      </w:r>
    </w:p>
    <w:p w14:paraId="7C769469">
      <w:pPr>
        <w:spacing w:line="264" w:lineRule="auto"/>
        <w:rPr>
          <w:rFonts w:hint="eastAsia" w:ascii="Arial"/>
          <w:sz w:val="30"/>
          <w:szCs w:val="30"/>
        </w:rPr>
      </w:pPr>
    </w:p>
    <w:p w14:paraId="51103A35">
      <w:pPr>
        <w:spacing w:line="264" w:lineRule="auto"/>
        <w:rPr>
          <w:rFonts w:hint="eastAsia" w:ascii="Arial"/>
          <w:sz w:val="30"/>
          <w:szCs w:val="30"/>
        </w:rPr>
      </w:pPr>
      <w:r>
        <w:rPr>
          <w:rFonts w:hint="eastAsia" w:ascii="Arial"/>
          <w:sz w:val="30"/>
          <w:szCs w:val="30"/>
        </w:rPr>
        <w:t>祂为此给了我们一个榜样。</w:t>
      </w:r>
    </w:p>
    <w:p w14:paraId="454C2DCB">
      <w:pPr>
        <w:spacing w:line="264" w:lineRule="auto"/>
        <w:rPr>
          <w:rFonts w:hint="eastAsia" w:ascii="Arial"/>
          <w:sz w:val="30"/>
          <w:szCs w:val="30"/>
        </w:rPr>
      </w:pPr>
    </w:p>
    <w:p w14:paraId="6DBDA725">
      <w:pPr>
        <w:spacing w:line="264" w:lineRule="auto"/>
        <w:rPr>
          <w:rFonts w:hint="eastAsia" w:ascii="Arial"/>
          <w:sz w:val="30"/>
          <w:szCs w:val="30"/>
        </w:rPr>
      </w:pPr>
      <w:r>
        <w:rPr>
          <w:rFonts w:hint="eastAsia" w:ascii="Arial"/>
          <w:sz w:val="30"/>
          <w:szCs w:val="30"/>
        </w:rPr>
        <w:t>There is one objection lies against all this, and that is this: "But did not Christ despond in his great agony in the garden, when he cried three times, 'Father, if it be possible, let this cup pass from me?'and in that dreadful outcry upon the cross, which he took from the 22d Psalm, a prophecy of him,'My God, my God, why hast thou forsaken me?'</w:t>
      </w:r>
    </w:p>
    <w:p w14:paraId="113DCE4B">
      <w:pPr>
        <w:spacing w:line="264" w:lineRule="auto"/>
        <w:rPr>
          <w:rFonts w:hint="eastAsia" w:ascii="Arial"/>
          <w:sz w:val="30"/>
          <w:szCs w:val="30"/>
        </w:rPr>
      </w:pPr>
    </w:p>
    <w:p w14:paraId="59013D53">
      <w:pPr>
        <w:spacing w:line="264" w:lineRule="auto"/>
        <w:rPr>
          <w:rFonts w:hint="eastAsia" w:ascii="Arial"/>
          <w:sz w:val="30"/>
          <w:szCs w:val="30"/>
        </w:rPr>
      </w:pPr>
      <w:r>
        <w:rPr>
          <w:rFonts w:hint="eastAsia" w:ascii="Arial"/>
          <w:sz w:val="30"/>
          <w:szCs w:val="30"/>
        </w:rPr>
        <w:t>这一切都面临一个反对意见，那就是：“基督在园中的极大痛苦中，三次喊叫：‘父啊，倘若可行，求你叫这杯离开我，’以及祂在十字架上那可怕的呼喊，那呼喊取自诗篇第22篇，一篇关于祂的预言：‘我的上帝，我的上帝，为什么离弃我？’难道基督在这里没有沮丧吗？”</w:t>
      </w:r>
    </w:p>
    <w:p w14:paraId="692A3543">
      <w:pPr>
        <w:spacing w:line="264" w:lineRule="auto"/>
        <w:rPr>
          <w:rFonts w:hint="eastAsia" w:ascii="Arial"/>
          <w:sz w:val="30"/>
          <w:szCs w:val="30"/>
        </w:rPr>
      </w:pPr>
    </w:p>
    <w:p w14:paraId="578A30EA">
      <w:pPr>
        <w:spacing w:line="264" w:lineRule="auto"/>
        <w:rPr>
          <w:rFonts w:hint="eastAsia" w:ascii="Arial"/>
          <w:sz w:val="30"/>
          <w:szCs w:val="30"/>
        </w:rPr>
      </w:pPr>
      <w:r>
        <w:rPr>
          <w:rFonts w:hint="eastAsia" w:ascii="Arial"/>
          <w:sz w:val="30"/>
          <w:szCs w:val="30"/>
        </w:rPr>
        <w:t>Doth not Christ seem to repent here, and to despond?"</w:t>
      </w:r>
    </w:p>
    <w:p w14:paraId="33281859">
      <w:pPr>
        <w:spacing w:line="264" w:lineRule="auto"/>
        <w:rPr>
          <w:rFonts w:hint="eastAsia" w:ascii="Arial"/>
          <w:sz w:val="30"/>
          <w:szCs w:val="30"/>
        </w:rPr>
      </w:pPr>
    </w:p>
    <w:p w14:paraId="4850C8AD">
      <w:pPr>
        <w:spacing w:line="264" w:lineRule="auto"/>
        <w:rPr>
          <w:rFonts w:hint="eastAsia" w:ascii="Arial"/>
          <w:sz w:val="30"/>
          <w:szCs w:val="30"/>
        </w:rPr>
      </w:pPr>
      <w:r>
        <w:rPr>
          <w:rFonts w:hint="eastAsia" w:ascii="Arial"/>
          <w:sz w:val="30"/>
          <w:szCs w:val="30"/>
        </w:rPr>
        <w:t>基督在这里岂不是显得后悔和沮丧吗？”</w:t>
      </w:r>
    </w:p>
    <w:p w14:paraId="257249E6">
      <w:pPr>
        <w:spacing w:line="264" w:lineRule="auto"/>
        <w:rPr>
          <w:rFonts w:hint="eastAsia" w:ascii="Arial"/>
          <w:sz w:val="30"/>
          <w:szCs w:val="30"/>
        </w:rPr>
      </w:pPr>
    </w:p>
    <w:p w14:paraId="7C531988">
      <w:pPr>
        <w:spacing w:line="264" w:lineRule="auto"/>
        <w:rPr>
          <w:rFonts w:hint="eastAsia" w:ascii="Arial"/>
          <w:sz w:val="30"/>
          <w:szCs w:val="30"/>
        </w:rPr>
      </w:pPr>
      <w:r>
        <w:rPr>
          <w:rFonts w:hint="eastAsia" w:ascii="Arial"/>
          <w:sz w:val="30"/>
          <w:szCs w:val="30"/>
        </w:rPr>
        <w:t>I answer, In this difficult inquiry two things are to be stated:—first, in reference to his person, That it was impossible Christ should have the indissolubility of his personal union utterly hid from him.</w:t>
      </w:r>
    </w:p>
    <w:p w14:paraId="4B6ABC64">
      <w:pPr>
        <w:spacing w:line="264" w:lineRule="auto"/>
        <w:rPr>
          <w:rFonts w:hint="eastAsia" w:ascii="Arial"/>
          <w:sz w:val="30"/>
          <w:szCs w:val="30"/>
        </w:rPr>
      </w:pPr>
    </w:p>
    <w:p w14:paraId="3670BD53">
      <w:pPr>
        <w:spacing w:line="264" w:lineRule="auto"/>
        <w:rPr>
          <w:rFonts w:hint="eastAsia" w:ascii="Arial"/>
          <w:sz w:val="30"/>
          <w:szCs w:val="30"/>
        </w:rPr>
      </w:pPr>
      <w:r>
        <w:rPr>
          <w:rFonts w:hint="eastAsia" w:ascii="Arial"/>
          <w:sz w:val="30"/>
          <w:szCs w:val="30"/>
        </w:rPr>
        <w:t>我回答说，在这困难的探究中，有两件事需要说明：——首先，关于祂的位格，基督不可能完全不知道祂位格联合的不可分解性。</w:t>
      </w:r>
    </w:p>
    <w:p w14:paraId="11DDDBFE">
      <w:pPr>
        <w:spacing w:line="264" w:lineRule="auto"/>
        <w:rPr>
          <w:rFonts w:hint="eastAsia" w:ascii="Arial"/>
          <w:sz w:val="30"/>
          <w:szCs w:val="30"/>
        </w:rPr>
      </w:pPr>
    </w:p>
    <w:p w14:paraId="28957C3D">
      <w:pPr>
        <w:spacing w:line="264" w:lineRule="auto"/>
        <w:rPr>
          <w:rFonts w:hint="eastAsia" w:ascii="Arial"/>
          <w:sz w:val="30"/>
          <w:szCs w:val="30"/>
        </w:rPr>
      </w:pPr>
      <w:r>
        <w:rPr>
          <w:rFonts w:hint="eastAsia" w:ascii="Arial"/>
          <w:sz w:val="30"/>
          <w:szCs w:val="30"/>
        </w:rPr>
        <w:t>He knew the union of his human nature unto the Son of God could not be utterly dissolved,—that could not be utterly hid from him; so that there could not be despair, properly so called, in Christ.</w:t>
      </w:r>
    </w:p>
    <w:p w14:paraId="64C071B7">
      <w:pPr>
        <w:spacing w:line="264" w:lineRule="auto"/>
        <w:rPr>
          <w:rFonts w:hint="eastAsia" w:ascii="Arial"/>
          <w:sz w:val="30"/>
          <w:szCs w:val="30"/>
        </w:rPr>
      </w:pPr>
    </w:p>
    <w:p w14:paraId="3EA81A29">
      <w:pPr>
        <w:spacing w:line="264" w:lineRule="auto"/>
        <w:rPr>
          <w:rFonts w:hint="eastAsia" w:ascii="Arial"/>
          <w:sz w:val="30"/>
          <w:szCs w:val="30"/>
        </w:rPr>
      </w:pPr>
      <w:r>
        <w:rPr>
          <w:rFonts w:hint="eastAsia" w:ascii="Arial"/>
          <w:sz w:val="30"/>
          <w:szCs w:val="30"/>
        </w:rPr>
        <w:t>祂知道祂的人性与上帝儿子的联合不可能完全分解——那不可能完全向祂隐藏；所以，基督里面不可能有严格意义上的绝望。</w:t>
      </w:r>
    </w:p>
    <w:p w14:paraId="5538F6BE">
      <w:pPr>
        <w:spacing w:line="264" w:lineRule="auto"/>
        <w:rPr>
          <w:rFonts w:hint="eastAsia" w:ascii="Arial"/>
          <w:sz w:val="30"/>
          <w:szCs w:val="30"/>
        </w:rPr>
      </w:pPr>
    </w:p>
    <w:p w14:paraId="27059A74">
      <w:pPr>
        <w:spacing w:line="264" w:lineRule="auto"/>
        <w:rPr>
          <w:rFonts w:hint="eastAsia" w:ascii="Arial"/>
          <w:sz w:val="30"/>
          <w:szCs w:val="30"/>
        </w:rPr>
      </w:pPr>
      <w:r>
        <w:rPr>
          <w:rFonts w:hint="eastAsia" w:ascii="Arial"/>
          <w:sz w:val="30"/>
          <w:szCs w:val="30"/>
        </w:rPr>
        <w:t>And, secondly, this is certain also, That the contract he had with the Father, and the promises he had given him of being successful, could never utterly be hid from him.</w:t>
      </w:r>
    </w:p>
    <w:p w14:paraId="415AAD1E">
      <w:pPr>
        <w:spacing w:line="264" w:lineRule="auto"/>
        <w:rPr>
          <w:rFonts w:hint="eastAsia" w:ascii="Arial"/>
          <w:sz w:val="30"/>
          <w:szCs w:val="30"/>
        </w:rPr>
      </w:pPr>
    </w:p>
    <w:p w14:paraId="7570458B">
      <w:pPr>
        <w:spacing w:line="264" w:lineRule="auto"/>
        <w:rPr>
          <w:rFonts w:hint="eastAsia" w:ascii="Arial"/>
          <w:sz w:val="30"/>
          <w:szCs w:val="30"/>
        </w:rPr>
      </w:pPr>
      <w:r>
        <w:rPr>
          <w:rFonts w:hint="eastAsia" w:ascii="Arial"/>
          <w:sz w:val="30"/>
          <w:szCs w:val="30"/>
        </w:rPr>
        <w:t>其次，这也确定无疑，祂与父所立的约，以及父所赐给祂成功的应许，也绝不可能完全向祂隐藏。</w:t>
      </w:r>
    </w:p>
    <w:p w14:paraId="762F8DD0">
      <w:pPr>
        <w:spacing w:line="264" w:lineRule="auto"/>
        <w:rPr>
          <w:rFonts w:hint="eastAsia" w:ascii="Arial"/>
          <w:sz w:val="30"/>
          <w:szCs w:val="30"/>
        </w:rPr>
      </w:pPr>
    </w:p>
    <w:p w14:paraId="4B671740">
      <w:pPr>
        <w:spacing w:line="264" w:lineRule="auto"/>
        <w:rPr>
          <w:rFonts w:hint="eastAsia" w:ascii="Arial"/>
          <w:sz w:val="30"/>
          <w:szCs w:val="30"/>
        </w:rPr>
      </w:pPr>
      <w:r>
        <w:rPr>
          <w:rFonts w:hint="eastAsia" w:ascii="Arial"/>
          <w:sz w:val="30"/>
          <w:szCs w:val="30"/>
        </w:rPr>
        <w:t>So that his faith, either as to his person or cause, could not possibly be utterly ruined.</w:t>
      </w:r>
    </w:p>
    <w:p w14:paraId="089D6B40">
      <w:pPr>
        <w:spacing w:line="264" w:lineRule="auto"/>
        <w:rPr>
          <w:rFonts w:hint="eastAsia" w:ascii="Arial"/>
          <w:sz w:val="30"/>
          <w:szCs w:val="30"/>
        </w:rPr>
      </w:pPr>
    </w:p>
    <w:p w14:paraId="61617E2B">
      <w:pPr>
        <w:spacing w:line="264" w:lineRule="auto"/>
        <w:rPr>
          <w:rFonts w:hint="eastAsia" w:ascii="Arial"/>
          <w:sz w:val="30"/>
          <w:szCs w:val="30"/>
        </w:rPr>
      </w:pPr>
      <w:r>
        <w:rPr>
          <w:rFonts w:hint="eastAsia" w:ascii="Arial"/>
          <w:sz w:val="30"/>
          <w:szCs w:val="30"/>
        </w:rPr>
        <w:t>因此，祂的信心，无论是关于祂的位格还是祂的事业，都不可能完全被摧毁。</w:t>
      </w:r>
    </w:p>
    <w:p w14:paraId="61DC4BFD">
      <w:pPr>
        <w:spacing w:line="264" w:lineRule="auto"/>
        <w:rPr>
          <w:rFonts w:hint="eastAsia" w:ascii="Arial"/>
          <w:sz w:val="30"/>
          <w:szCs w:val="30"/>
        </w:rPr>
      </w:pPr>
    </w:p>
    <w:p w14:paraId="7C892680">
      <w:pPr>
        <w:spacing w:line="264" w:lineRule="auto"/>
        <w:rPr>
          <w:rFonts w:hint="eastAsia" w:ascii="Arial"/>
          <w:sz w:val="30"/>
          <w:szCs w:val="30"/>
        </w:rPr>
      </w:pPr>
      <w:r>
        <w:rPr>
          <w:rFonts w:hint="eastAsia" w:ascii="Arial"/>
          <w:sz w:val="30"/>
          <w:szCs w:val="30"/>
        </w:rPr>
        <w:t>But there was a severe and terrible conflict in the human nature, arising from these four things:—</w:t>
      </w:r>
    </w:p>
    <w:p w14:paraId="3561A0F5">
      <w:pPr>
        <w:spacing w:line="264" w:lineRule="auto"/>
        <w:rPr>
          <w:rFonts w:hint="eastAsia" w:ascii="Arial"/>
          <w:sz w:val="30"/>
          <w:szCs w:val="30"/>
        </w:rPr>
      </w:pPr>
    </w:p>
    <w:p w14:paraId="446CE7D8">
      <w:pPr>
        <w:spacing w:line="264" w:lineRule="auto"/>
        <w:rPr>
          <w:rFonts w:hint="eastAsia" w:ascii="Arial"/>
          <w:sz w:val="30"/>
          <w:szCs w:val="30"/>
        </w:rPr>
      </w:pPr>
      <w:r>
        <w:rPr>
          <w:rFonts w:hint="eastAsia" w:ascii="Arial"/>
          <w:sz w:val="30"/>
          <w:szCs w:val="30"/>
        </w:rPr>
        <w:t>但是，在人性中存在着一场严酷而可怕的冲突，源于以下四件事：——</w:t>
      </w:r>
    </w:p>
    <w:p w14:paraId="499BD3A9">
      <w:pPr>
        <w:spacing w:line="264" w:lineRule="auto"/>
        <w:rPr>
          <w:rFonts w:hint="eastAsia" w:ascii="Arial"/>
          <w:sz w:val="30"/>
          <w:szCs w:val="30"/>
        </w:rPr>
      </w:pPr>
    </w:p>
    <w:p w14:paraId="42951D86">
      <w:pPr>
        <w:spacing w:line="264" w:lineRule="auto"/>
        <w:rPr>
          <w:rFonts w:hint="eastAsia" w:ascii="Arial"/>
          <w:sz w:val="30"/>
          <w:szCs w:val="30"/>
        </w:rPr>
      </w:pPr>
      <w:r>
        <w:rPr>
          <w:rFonts w:hint="eastAsia" w:ascii="Arial"/>
          <w:sz w:val="30"/>
          <w:szCs w:val="30"/>
        </w:rPr>
        <w:t>First. From the view which he was exalted to take of the nature of the curse that was then upon him.</w:t>
      </w:r>
    </w:p>
    <w:p w14:paraId="2970D5DA">
      <w:pPr>
        <w:spacing w:line="264" w:lineRule="auto"/>
        <w:rPr>
          <w:rFonts w:hint="eastAsia" w:ascii="Arial"/>
          <w:sz w:val="30"/>
          <w:szCs w:val="30"/>
        </w:rPr>
      </w:pPr>
    </w:p>
    <w:p w14:paraId="7472905F">
      <w:pPr>
        <w:spacing w:line="264" w:lineRule="auto"/>
        <w:rPr>
          <w:rFonts w:hint="eastAsia" w:ascii="Arial"/>
          <w:sz w:val="30"/>
          <w:szCs w:val="30"/>
        </w:rPr>
      </w:pPr>
      <w:r>
        <w:rPr>
          <w:rFonts w:hint="eastAsia" w:ascii="Arial"/>
          <w:sz w:val="30"/>
          <w:szCs w:val="30"/>
        </w:rPr>
        <w:t>第一，源于祂被高举，得以看见当时加在祂身上的咒诅的本质。</w:t>
      </w:r>
    </w:p>
    <w:p w14:paraId="45FD0F27">
      <w:pPr>
        <w:spacing w:line="264" w:lineRule="auto"/>
        <w:rPr>
          <w:rFonts w:hint="eastAsia" w:ascii="Arial"/>
          <w:sz w:val="30"/>
          <w:szCs w:val="30"/>
        </w:rPr>
      </w:pPr>
    </w:p>
    <w:p w14:paraId="307DFD89">
      <w:pPr>
        <w:spacing w:line="264" w:lineRule="auto"/>
        <w:rPr>
          <w:rFonts w:hint="eastAsia" w:ascii="Arial"/>
          <w:sz w:val="30"/>
          <w:szCs w:val="30"/>
        </w:rPr>
      </w:pPr>
      <w:r>
        <w:rPr>
          <w:rFonts w:hint="eastAsia" w:ascii="Arial"/>
          <w:sz w:val="30"/>
          <w:szCs w:val="30"/>
        </w:rPr>
        <w:t>For the curse was upon him, Gal. 3:13, "He was made a curse for us: for it is written, Cursed is every one that hangeth on a tree."</w:t>
      </w:r>
    </w:p>
    <w:p w14:paraId="28658F7C">
      <w:pPr>
        <w:spacing w:line="264" w:lineRule="auto"/>
        <w:rPr>
          <w:rFonts w:hint="eastAsia" w:ascii="Arial"/>
          <w:sz w:val="30"/>
          <w:szCs w:val="30"/>
        </w:rPr>
      </w:pPr>
    </w:p>
    <w:p w14:paraId="1A97FAAA">
      <w:pPr>
        <w:spacing w:line="264" w:lineRule="auto"/>
        <w:rPr>
          <w:rFonts w:hint="eastAsia" w:ascii="Arial"/>
          <w:sz w:val="30"/>
          <w:szCs w:val="30"/>
        </w:rPr>
      </w:pPr>
      <w:r>
        <w:rPr>
          <w:rFonts w:hint="eastAsia" w:ascii="Arial"/>
          <w:sz w:val="30"/>
          <w:szCs w:val="30"/>
        </w:rPr>
        <w:t>因为咒诅加在祂身上，加拉太书 3:13，“祂为我们成了咒诅：因为经上记着，凡挂在木头上都是被咒诅的。”</w:t>
      </w:r>
    </w:p>
    <w:p w14:paraId="77480030">
      <w:pPr>
        <w:spacing w:line="264" w:lineRule="auto"/>
        <w:rPr>
          <w:rFonts w:hint="eastAsia" w:ascii="Arial"/>
          <w:sz w:val="30"/>
          <w:szCs w:val="30"/>
        </w:rPr>
      </w:pPr>
    </w:p>
    <w:p w14:paraId="7F8336C1">
      <w:pPr>
        <w:spacing w:line="264" w:lineRule="auto"/>
        <w:rPr>
          <w:rFonts w:hint="eastAsia" w:ascii="Arial"/>
          <w:sz w:val="30"/>
          <w:szCs w:val="30"/>
        </w:rPr>
      </w:pPr>
      <w:r>
        <w:rPr>
          <w:rFonts w:hint="eastAsia" w:ascii="Arial"/>
          <w:sz w:val="30"/>
          <w:szCs w:val="30"/>
        </w:rPr>
        <w:t>Give me leave to say, Jesus Christ saw more into the nature of the curse of God for sin than all the damned in hell are able to see; which caused a dreadful conflict in his human soul upon that prospect.</w:t>
      </w:r>
    </w:p>
    <w:p w14:paraId="4401D51D">
      <w:pPr>
        <w:spacing w:line="264" w:lineRule="auto"/>
        <w:rPr>
          <w:rFonts w:hint="eastAsia" w:ascii="Arial"/>
          <w:sz w:val="30"/>
          <w:szCs w:val="30"/>
        </w:rPr>
      </w:pPr>
    </w:p>
    <w:p w14:paraId="2873BDC8">
      <w:pPr>
        <w:spacing w:line="264" w:lineRule="auto"/>
        <w:rPr>
          <w:rFonts w:hint="eastAsia" w:ascii="Arial"/>
          <w:sz w:val="30"/>
          <w:szCs w:val="30"/>
        </w:rPr>
      </w:pPr>
      <w:r>
        <w:rPr>
          <w:rFonts w:hint="eastAsia" w:ascii="Arial"/>
          <w:sz w:val="30"/>
          <w:szCs w:val="30"/>
        </w:rPr>
        <w:t>请允许我说，耶稣基督比所有在地狱里被咒诅的人更能看透上帝因罪而发的咒诅的本质；这在祂的人性灵魂中，因那景象而引起了一场可怕的冲突。</w:t>
      </w:r>
    </w:p>
    <w:p w14:paraId="7BF95673">
      <w:pPr>
        <w:spacing w:line="264" w:lineRule="auto"/>
        <w:rPr>
          <w:rFonts w:hint="eastAsia" w:ascii="Arial"/>
          <w:sz w:val="30"/>
          <w:szCs w:val="30"/>
        </w:rPr>
      </w:pPr>
    </w:p>
    <w:p w14:paraId="28983632">
      <w:pPr>
        <w:spacing w:line="264" w:lineRule="auto"/>
        <w:rPr>
          <w:rFonts w:hint="eastAsia" w:ascii="Arial"/>
          <w:sz w:val="30"/>
          <w:szCs w:val="30"/>
        </w:rPr>
      </w:pPr>
      <w:r>
        <w:rPr>
          <w:rFonts w:hint="eastAsia" w:ascii="Arial"/>
          <w:sz w:val="30"/>
          <w:szCs w:val="30"/>
        </w:rPr>
        <w:t>Secondly. It arose from hence, that the comforting influences of the union with the divine nature were restrained.</w:t>
      </w:r>
    </w:p>
    <w:p w14:paraId="5A1CDFAB">
      <w:pPr>
        <w:spacing w:line="264" w:lineRule="auto"/>
        <w:rPr>
          <w:rFonts w:hint="eastAsia" w:ascii="Arial"/>
          <w:sz w:val="30"/>
          <w:szCs w:val="30"/>
        </w:rPr>
      </w:pPr>
    </w:p>
    <w:p w14:paraId="515CE970">
      <w:pPr>
        <w:spacing w:line="264" w:lineRule="auto"/>
        <w:rPr>
          <w:rFonts w:hint="eastAsia" w:ascii="Arial"/>
          <w:sz w:val="30"/>
          <w:szCs w:val="30"/>
        </w:rPr>
      </w:pPr>
      <w:r>
        <w:rPr>
          <w:rFonts w:hint="eastAsia" w:ascii="Arial"/>
          <w:sz w:val="30"/>
          <w:szCs w:val="30"/>
        </w:rPr>
        <w:t>第二，它源于此，即与神性联合所带来的安慰性影响受到了限制。</w:t>
      </w:r>
    </w:p>
    <w:p w14:paraId="6D0C81D2">
      <w:pPr>
        <w:spacing w:line="264" w:lineRule="auto"/>
        <w:rPr>
          <w:rFonts w:hint="eastAsia" w:ascii="Arial"/>
          <w:sz w:val="30"/>
          <w:szCs w:val="30"/>
        </w:rPr>
      </w:pPr>
    </w:p>
    <w:p w14:paraId="3816E9D3">
      <w:pPr>
        <w:spacing w:line="264" w:lineRule="auto"/>
        <w:rPr>
          <w:rFonts w:hint="eastAsia" w:ascii="Arial"/>
          <w:sz w:val="30"/>
          <w:szCs w:val="30"/>
        </w:rPr>
      </w:pPr>
      <w:r>
        <w:rPr>
          <w:rFonts w:hint="eastAsia" w:ascii="Arial"/>
          <w:sz w:val="30"/>
          <w:szCs w:val="30"/>
        </w:rPr>
        <w:t>Jesus Christ was in himself "a man of sorrows, and acquainted with grief;" but yet, all the while, there were the influences of light and glory from the divine nature to the human, by virtue of their union;—and now they are restrained, and instead of that, was horrible darkness, and trembling, and the curse, and sin, and Satan, round about him; all presenting themselves unto him: which gave occasion to that part of his prayer, Ps. 22:12–21, "Deliver my soul from the sword; my darling from the power of the dog. Save me from the lion's mouth," etc.</w:t>
      </w:r>
    </w:p>
    <w:p w14:paraId="4DE30ACB">
      <w:pPr>
        <w:spacing w:line="264" w:lineRule="auto"/>
        <w:rPr>
          <w:rFonts w:hint="eastAsia" w:ascii="Arial"/>
          <w:sz w:val="30"/>
          <w:szCs w:val="30"/>
        </w:rPr>
      </w:pPr>
    </w:p>
    <w:p w14:paraId="058E80B7">
      <w:pPr>
        <w:spacing w:line="264" w:lineRule="auto"/>
        <w:rPr>
          <w:rFonts w:hint="eastAsia" w:ascii="Arial"/>
          <w:sz w:val="30"/>
          <w:szCs w:val="30"/>
        </w:rPr>
      </w:pPr>
      <w:r>
        <w:rPr>
          <w:rFonts w:hint="eastAsia" w:ascii="Arial"/>
          <w:sz w:val="30"/>
          <w:szCs w:val="30"/>
        </w:rPr>
        <w:t>耶稣基督本身是“多受痛苦，常经忧患”的人；但一直以来，借着神人二性的联合，神性都对人性有光照和荣耀的影响；——而现在这些影响受到了限制，取而代之的是可怕的黑暗、战兢、咒诅、罪恶和撒旦，围绕着祂；所有这些都呈现在祂面前：这引发了祂祷告中的那部分，诗篇 22:12–21，“求你救我的灵魂脱离刀剑；救我的性命（“性命”原文作“独一者”）脱离犬类。救我脱离狮子的口，”等等。</w:t>
      </w:r>
    </w:p>
    <w:p w14:paraId="4D546596">
      <w:pPr>
        <w:spacing w:line="264" w:lineRule="auto"/>
        <w:rPr>
          <w:rFonts w:hint="eastAsia" w:ascii="Arial"/>
          <w:sz w:val="30"/>
          <w:szCs w:val="30"/>
        </w:rPr>
      </w:pPr>
    </w:p>
    <w:p w14:paraId="7F91B36C">
      <w:pPr>
        <w:spacing w:line="264" w:lineRule="auto"/>
        <w:rPr>
          <w:rFonts w:hint="eastAsia" w:ascii="Arial"/>
          <w:sz w:val="30"/>
          <w:szCs w:val="30"/>
        </w:rPr>
      </w:pPr>
      <w:r>
        <w:rPr>
          <w:rFonts w:hint="eastAsia" w:ascii="Arial"/>
          <w:sz w:val="30"/>
          <w:szCs w:val="30"/>
        </w:rPr>
        <w:t>There was the sword in the curse of the law, and the dog and the lion, or Satan, as it were, gaping upon him, as if ready to devour him; for it was the hour and power of darkness, dread and terror.</w:t>
      </w:r>
    </w:p>
    <w:p w14:paraId="65BC4096">
      <w:pPr>
        <w:spacing w:line="264" w:lineRule="auto"/>
        <w:rPr>
          <w:rFonts w:hint="eastAsia" w:ascii="Arial"/>
          <w:sz w:val="30"/>
          <w:szCs w:val="30"/>
        </w:rPr>
      </w:pPr>
    </w:p>
    <w:p w14:paraId="7A778C60">
      <w:pPr>
        <w:spacing w:line="264" w:lineRule="auto"/>
        <w:rPr>
          <w:rFonts w:hint="eastAsia" w:ascii="Arial"/>
          <w:sz w:val="30"/>
          <w:szCs w:val="30"/>
        </w:rPr>
      </w:pPr>
      <w:r>
        <w:rPr>
          <w:rFonts w:hint="eastAsia" w:ascii="Arial"/>
          <w:sz w:val="30"/>
          <w:szCs w:val="30"/>
        </w:rPr>
        <w:t>律法的咒诅中有刀剑，还有狗和狮子，或者说撒旦，仿佛张着口对着祂，好像要吞吃祂；因为那是黑暗、恐惧和惊骇的时刻和权势。</w:t>
      </w:r>
    </w:p>
    <w:p w14:paraId="18E3C1FA">
      <w:pPr>
        <w:spacing w:line="264" w:lineRule="auto"/>
        <w:rPr>
          <w:rFonts w:hint="eastAsia" w:ascii="Arial"/>
          <w:sz w:val="30"/>
          <w:szCs w:val="30"/>
        </w:rPr>
      </w:pPr>
    </w:p>
    <w:p w14:paraId="70555135">
      <w:pPr>
        <w:spacing w:line="264" w:lineRule="auto"/>
        <w:rPr>
          <w:rFonts w:hint="eastAsia" w:ascii="Arial"/>
          <w:sz w:val="30"/>
          <w:szCs w:val="30"/>
        </w:rPr>
      </w:pPr>
      <w:r>
        <w:rPr>
          <w:rFonts w:hint="eastAsia" w:ascii="Arial"/>
          <w:sz w:val="30"/>
          <w:szCs w:val="30"/>
        </w:rPr>
        <w:t>Besides, there were cruel men, which he compares to "the bulls of Bashan," which rent him.</w:t>
      </w:r>
    </w:p>
    <w:p w14:paraId="2D1691FC">
      <w:pPr>
        <w:spacing w:line="264" w:lineRule="auto"/>
        <w:rPr>
          <w:rFonts w:hint="eastAsia" w:ascii="Arial"/>
          <w:sz w:val="30"/>
          <w:szCs w:val="30"/>
        </w:rPr>
      </w:pPr>
    </w:p>
    <w:p w14:paraId="14CE3A37">
      <w:pPr>
        <w:spacing w:line="264" w:lineRule="auto"/>
        <w:rPr>
          <w:rFonts w:hint="eastAsia" w:ascii="Arial"/>
          <w:sz w:val="30"/>
          <w:szCs w:val="30"/>
        </w:rPr>
      </w:pPr>
      <w:r>
        <w:rPr>
          <w:rFonts w:hint="eastAsia" w:ascii="Arial"/>
          <w:sz w:val="30"/>
          <w:szCs w:val="30"/>
        </w:rPr>
        <w:t>此外，还有残暴的人，祂将他们比作撕裂祂的“巴珊的公牛”。</w:t>
      </w:r>
    </w:p>
    <w:p w14:paraId="4B010016">
      <w:pPr>
        <w:spacing w:line="264" w:lineRule="auto"/>
        <w:rPr>
          <w:rFonts w:hint="eastAsia" w:ascii="Arial"/>
          <w:sz w:val="30"/>
          <w:szCs w:val="30"/>
        </w:rPr>
      </w:pPr>
    </w:p>
    <w:p w14:paraId="0875270A">
      <w:pPr>
        <w:spacing w:line="264" w:lineRule="auto"/>
        <w:rPr>
          <w:rFonts w:hint="eastAsia" w:ascii="Arial"/>
          <w:sz w:val="30"/>
          <w:szCs w:val="30"/>
        </w:rPr>
      </w:pPr>
      <w:r>
        <w:rPr>
          <w:rFonts w:hint="eastAsia" w:ascii="Arial"/>
          <w:sz w:val="30"/>
          <w:szCs w:val="30"/>
        </w:rPr>
        <w:t>This caused that terrible conflict.</w:t>
      </w:r>
    </w:p>
    <w:p w14:paraId="614DBA4A">
      <w:pPr>
        <w:spacing w:line="264" w:lineRule="auto"/>
        <w:rPr>
          <w:rFonts w:hint="eastAsia" w:ascii="Arial"/>
          <w:sz w:val="30"/>
          <w:szCs w:val="30"/>
        </w:rPr>
      </w:pPr>
    </w:p>
    <w:p w14:paraId="4F58B354">
      <w:pPr>
        <w:spacing w:line="264" w:lineRule="auto"/>
        <w:rPr>
          <w:rFonts w:hint="eastAsia" w:ascii="Arial"/>
          <w:sz w:val="30"/>
          <w:szCs w:val="30"/>
        </w:rPr>
      </w:pPr>
      <w:r>
        <w:rPr>
          <w:rFonts w:hint="eastAsia" w:ascii="Arial"/>
          <w:sz w:val="30"/>
          <w:szCs w:val="30"/>
        </w:rPr>
        <w:t>这造成了那场可怕的冲突。</w:t>
      </w:r>
    </w:p>
    <w:p w14:paraId="7FD3956F">
      <w:pPr>
        <w:spacing w:line="264" w:lineRule="auto"/>
        <w:rPr>
          <w:rFonts w:hint="eastAsia" w:ascii="Arial"/>
          <w:sz w:val="30"/>
          <w:szCs w:val="30"/>
        </w:rPr>
      </w:pPr>
    </w:p>
    <w:p w14:paraId="795307FF">
      <w:pPr>
        <w:spacing w:line="264" w:lineRule="auto"/>
        <w:rPr>
          <w:rFonts w:hint="eastAsia" w:ascii="Arial"/>
          <w:sz w:val="30"/>
          <w:szCs w:val="30"/>
        </w:rPr>
      </w:pPr>
      <w:r>
        <w:rPr>
          <w:rFonts w:hint="eastAsia" w:ascii="Arial"/>
          <w:sz w:val="30"/>
          <w:szCs w:val="30"/>
        </w:rPr>
        <w:t>Thirdly. It was from the penal desertion of God.</w:t>
      </w:r>
    </w:p>
    <w:p w14:paraId="7A6CBAAF">
      <w:pPr>
        <w:spacing w:line="264" w:lineRule="auto"/>
        <w:rPr>
          <w:rFonts w:hint="eastAsia" w:ascii="Arial"/>
          <w:sz w:val="30"/>
          <w:szCs w:val="30"/>
        </w:rPr>
      </w:pPr>
    </w:p>
    <w:p w14:paraId="51EEB165">
      <w:pPr>
        <w:spacing w:line="264" w:lineRule="auto"/>
        <w:rPr>
          <w:rFonts w:hint="eastAsia" w:ascii="Arial"/>
          <w:sz w:val="30"/>
          <w:szCs w:val="30"/>
        </w:rPr>
      </w:pPr>
      <w:r>
        <w:rPr>
          <w:rFonts w:hint="eastAsia" w:ascii="Arial"/>
          <w:sz w:val="30"/>
          <w:szCs w:val="30"/>
        </w:rPr>
        <w:t>第三，是由于上帝刑罚性的离弃。</w:t>
      </w:r>
    </w:p>
    <w:p w14:paraId="15C93488">
      <w:pPr>
        <w:spacing w:line="264" w:lineRule="auto"/>
        <w:rPr>
          <w:rFonts w:hint="eastAsia" w:ascii="Arial"/>
          <w:sz w:val="30"/>
          <w:szCs w:val="30"/>
        </w:rPr>
      </w:pPr>
    </w:p>
    <w:p w14:paraId="0F2A0FDF">
      <w:pPr>
        <w:spacing w:line="264" w:lineRule="auto"/>
        <w:rPr>
          <w:rFonts w:hint="eastAsia" w:ascii="Arial"/>
          <w:sz w:val="30"/>
          <w:szCs w:val="30"/>
        </w:rPr>
      </w:pPr>
      <w:r>
        <w:rPr>
          <w:rFonts w:hint="eastAsia" w:ascii="Arial"/>
          <w:sz w:val="30"/>
          <w:szCs w:val="30"/>
        </w:rPr>
        <w:t>That he was under a penal desertion from God is plain: "My God, my God, why hast thou forsaken me?"</w:t>
      </w:r>
    </w:p>
    <w:p w14:paraId="4A75EC4E">
      <w:pPr>
        <w:spacing w:line="264" w:lineRule="auto"/>
        <w:rPr>
          <w:rFonts w:hint="eastAsia" w:ascii="Arial"/>
          <w:sz w:val="30"/>
          <w:szCs w:val="30"/>
        </w:rPr>
      </w:pPr>
    </w:p>
    <w:p w14:paraId="1A70ADAD">
      <w:pPr>
        <w:spacing w:line="264" w:lineRule="auto"/>
        <w:rPr>
          <w:rFonts w:hint="eastAsia" w:ascii="Arial"/>
          <w:sz w:val="30"/>
          <w:szCs w:val="30"/>
        </w:rPr>
      </w:pPr>
      <w:r>
        <w:rPr>
          <w:rFonts w:hint="eastAsia" w:ascii="Arial"/>
          <w:sz w:val="30"/>
          <w:szCs w:val="30"/>
        </w:rPr>
        <w:t>祂受到上帝刑罚性的离弃是显而易见的：“我的上帝，我的上帝，你为什么离弃我？”</w:t>
      </w:r>
    </w:p>
    <w:p w14:paraId="7978AC65">
      <w:pPr>
        <w:spacing w:line="264" w:lineRule="auto"/>
        <w:rPr>
          <w:rFonts w:hint="eastAsia" w:ascii="Arial"/>
          <w:sz w:val="30"/>
          <w:szCs w:val="30"/>
        </w:rPr>
      </w:pPr>
    </w:p>
    <w:p w14:paraId="60ABDFC5">
      <w:pPr>
        <w:spacing w:line="264" w:lineRule="auto"/>
        <w:rPr>
          <w:rFonts w:hint="eastAsia" w:ascii="Arial"/>
          <w:sz w:val="30"/>
          <w:szCs w:val="30"/>
        </w:rPr>
      </w:pPr>
      <w:r>
        <w:rPr>
          <w:rFonts w:hint="eastAsia" w:ascii="Arial"/>
          <w:sz w:val="30"/>
          <w:szCs w:val="30"/>
        </w:rPr>
        <w:t>And when I say so, I know little of what I say;—I mean, what it is to be under such penal desertion.</w:t>
      </w:r>
    </w:p>
    <w:p w14:paraId="745794DD">
      <w:pPr>
        <w:spacing w:line="264" w:lineRule="auto"/>
        <w:rPr>
          <w:rFonts w:hint="eastAsia" w:ascii="Arial"/>
          <w:sz w:val="30"/>
          <w:szCs w:val="30"/>
        </w:rPr>
      </w:pPr>
    </w:p>
    <w:p w14:paraId="335A99C3">
      <w:pPr>
        <w:spacing w:line="264" w:lineRule="auto"/>
        <w:rPr>
          <w:rFonts w:hint="eastAsia" w:ascii="Arial"/>
          <w:sz w:val="30"/>
          <w:szCs w:val="30"/>
        </w:rPr>
      </w:pPr>
      <w:r>
        <w:rPr>
          <w:rFonts w:hint="eastAsia" w:ascii="Arial"/>
          <w:sz w:val="30"/>
          <w:szCs w:val="30"/>
        </w:rPr>
        <w:t>当我说这话时，我对所说的知之甚少；——我的意思是，处于这种刑罚性的离弃之下是什么滋味。</w:t>
      </w:r>
    </w:p>
    <w:p w14:paraId="00C0E664">
      <w:pPr>
        <w:spacing w:line="264" w:lineRule="auto"/>
        <w:rPr>
          <w:rFonts w:hint="eastAsia" w:ascii="Arial"/>
          <w:sz w:val="30"/>
          <w:szCs w:val="30"/>
        </w:rPr>
      </w:pPr>
    </w:p>
    <w:p w14:paraId="0B63FC4C">
      <w:pPr>
        <w:spacing w:line="264" w:lineRule="auto"/>
        <w:rPr>
          <w:rFonts w:hint="eastAsia" w:ascii="Arial"/>
          <w:sz w:val="30"/>
          <w:szCs w:val="30"/>
        </w:rPr>
      </w:pPr>
      <w:r>
        <w:rPr>
          <w:rFonts w:hint="eastAsia" w:ascii="Arial"/>
          <w:sz w:val="30"/>
          <w:szCs w:val="30"/>
        </w:rPr>
        <w:t>For the great punishment of hell, is an everlasting penal desertion from God.</w:t>
      </w:r>
    </w:p>
    <w:p w14:paraId="7AF61112">
      <w:pPr>
        <w:spacing w:line="264" w:lineRule="auto"/>
        <w:rPr>
          <w:rFonts w:hint="eastAsia" w:ascii="Arial"/>
          <w:sz w:val="30"/>
          <w:szCs w:val="30"/>
        </w:rPr>
      </w:pPr>
    </w:p>
    <w:p w14:paraId="35A9B9DE">
      <w:pPr>
        <w:spacing w:line="264" w:lineRule="auto"/>
        <w:rPr>
          <w:rFonts w:hint="eastAsia" w:ascii="Arial"/>
          <w:sz w:val="30"/>
          <w:szCs w:val="30"/>
        </w:rPr>
      </w:pPr>
      <w:r>
        <w:rPr>
          <w:rFonts w:hint="eastAsia" w:ascii="Arial"/>
          <w:sz w:val="30"/>
          <w:szCs w:val="30"/>
        </w:rPr>
        <w:t>因为地狱最大的刑罚，就是永远被上帝刑罚性地离弃。</w:t>
      </w:r>
    </w:p>
    <w:p w14:paraId="0B1DEC59">
      <w:pPr>
        <w:spacing w:line="264" w:lineRule="auto"/>
        <w:rPr>
          <w:rFonts w:hint="eastAsia" w:ascii="Arial"/>
          <w:sz w:val="30"/>
          <w:szCs w:val="30"/>
        </w:rPr>
      </w:pPr>
    </w:p>
    <w:p w14:paraId="525E8C9F">
      <w:pPr>
        <w:spacing w:line="264" w:lineRule="auto"/>
        <w:rPr>
          <w:rFonts w:hint="eastAsia" w:ascii="Arial"/>
          <w:sz w:val="30"/>
          <w:szCs w:val="30"/>
        </w:rPr>
      </w:pPr>
      <w:r>
        <w:rPr>
          <w:rFonts w:hint="eastAsia" w:ascii="Arial"/>
          <w:sz w:val="30"/>
          <w:szCs w:val="30"/>
        </w:rPr>
        <w:t>Fourthly. It was from the unspeakable extremity of the things that he suffered;—not merely as to the things themselves which outwardly fell upon his body, but as unto that "sword of God which was awakened against him," and which had pierced him to the very soul.</w:t>
      </w:r>
    </w:p>
    <w:p w14:paraId="21B32771">
      <w:pPr>
        <w:spacing w:line="264" w:lineRule="auto"/>
        <w:rPr>
          <w:rFonts w:hint="eastAsia" w:ascii="Arial"/>
          <w:sz w:val="30"/>
          <w:szCs w:val="30"/>
        </w:rPr>
      </w:pPr>
    </w:p>
    <w:p w14:paraId="2A4DB405">
      <w:pPr>
        <w:spacing w:line="264" w:lineRule="auto"/>
        <w:rPr>
          <w:rFonts w:hint="eastAsia" w:ascii="Arial"/>
          <w:sz w:val="30"/>
          <w:szCs w:val="30"/>
        </w:rPr>
      </w:pPr>
      <w:r>
        <w:rPr>
          <w:rFonts w:hint="eastAsia" w:ascii="Arial"/>
          <w:sz w:val="30"/>
          <w:szCs w:val="30"/>
        </w:rPr>
        <w:t>第四，是由于祂所受苦难的难以言喻的极端；——不仅是那些外在临到祂身体的事物本身，而且是那“被唤醒攻击祂的上帝之剑”，那剑刺透了祂的灵魂。</w:t>
      </w:r>
    </w:p>
    <w:p w14:paraId="68594CC0">
      <w:pPr>
        <w:spacing w:line="264" w:lineRule="auto"/>
        <w:rPr>
          <w:rFonts w:hint="eastAsia" w:ascii="Arial"/>
          <w:sz w:val="30"/>
          <w:szCs w:val="30"/>
        </w:rPr>
      </w:pPr>
    </w:p>
    <w:p w14:paraId="31F6FCFC">
      <w:pPr>
        <w:spacing w:line="264" w:lineRule="auto"/>
        <w:rPr>
          <w:rFonts w:hint="eastAsia" w:ascii="Arial"/>
          <w:sz w:val="30"/>
          <w:szCs w:val="30"/>
        </w:rPr>
      </w:pPr>
      <w:r>
        <w:rPr>
          <w:rFonts w:hint="eastAsia" w:ascii="Arial"/>
          <w:sz w:val="30"/>
          <w:szCs w:val="30"/>
        </w:rPr>
        <w:t>The advantage which he had in his sufferings by his divine union, was that which supported and bore him up under that weight, which would have sunk any mere creature to nothing.</w:t>
      </w:r>
    </w:p>
    <w:p w14:paraId="54861970">
      <w:pPr>
        <w:spacing w:line="264" w:lineRule="auto"/>
        <w:rPr>
          <w:rFonts w:hint="eastAsia" w:ascii="Arial"/>
          <w:sz w:val="30"/>
          <w:szCs w:val="30"/>
        </w:rPr>
      </w:pPr>
    </w:p>
    <w:p w14:paraId="515395CC">
      <w:pPr>
        <w:spacing w:line="264" w:lineRule="auto"/>
        <w:rPr>
          <w:rFonts w:hint="eastAsia" w:ascii="Arial"/>
          <w:sz w:val="30"/>
          <w:szCs w:val="30"/>
        </w:rPr>
      </w:pPr>
      <w:r>
        <w:rPr>
          <w:rFonts w:hint="eastAsia" w:ascii="Arial"/>
          <w:sz w:val="30"/>
          <w:szCs w:val="30"/>
        </w:rPr>
        <w:t>祂在受苦中所拥有的神性联合的优势，支撑并承载了祂，使祂能承受那足以将任何纯粹的受造物压垮的重担。</w:t>
      </w:r>
    </w:p>
    <w:p w14:paraId="17083076">
      <w:pPr>
        <w:spacing w:line="264" w:lineRule="auto"/>
        <w:rPr>
          <w:rFonts w:hint="eastAsia" w:ascii="Arial"/>
          <w:sz w:val="30"/>
          <w:szCs w:val="30"/>
        </w:rPr>
      </w:pPr>
    </w:p>
    <w:p w14:paraId="537DC9FF">
      <w:pPr>
        <w:spacing w:line="264" w:lineRule="auto"/>
        <w:rPr>
          <w:rFonts w:hint="eastAsia" w:ascii="Arial"/>
          <w:sz w:val="30"/>
          <w:szCs w:val="30"/>
        </w:rPr>
      </w:pPr>
      <w:r>
        <w:rPr>
          <w:rFonts w:hint="eastAsia" w:ascii="Arial"/>
          <w:sz w:val="30"/>
          <w:szCs w:val="30"/>
        </w:rPr>
        <w:t>His heart was enlarged to receive in those pains, that dread and terror, that otherwise he could not have received.</w:t>
      </w:r>
    </w:p>
    <w:p w14:paraId="3892C8FF">
      <w:pPr>
        <w:spacing w:line="264" w:lineRule="auto"/>
        <w:rPr>
          <w:rFonts w:hint="eastAsia" w:ascii="Arial"/>
          <w:sz w:val="30"/>
          <w:szCs w:val="30"/>
        </w:rPr>
      </w:pPr>
    </w:p>
    <w:p w14:paraId="70964446">
      <w:pPr>
        <w:spacing w:line="264" w:lineRule="auto"/>
        <w:rPr>
          <w:rFonts w:hint="eastAsia" w:ascii="Arial"/>
          <w:sz w:val="30"/>
          <w:szCs w:val="30"/>
        </w:rPr>
      </w:pPr>
      <w:r>
        <w:rPr>
          <w:rFonts w:hint="eastAsia" w:ascii="Arial"/>
          <w:sz w:val="30"/>
          <w:szCs w:val="30"/>
        </w:rPr>
        <w:t>祂的心被扩大，以容纳那些痛苦、恐惧和惊骇，否则祂无法承受。</w:t>
      </w:r>
    </w:p>
    <w:p w14:paraId="7759CDE4">
      <w:pPr>
        <w:spacing w:line="264" w:lineRule="auto"/>
        <w:rPr>
          <w:rFonts w:hint="eastAsia" w:ascii="Arial"/>
          <w:sz w:val="30"/>
          <w:szCs w:val="30"/>
        </w:rPr>
      </w:pPr>
    </w:p>
    <w:p w14:paraId="5689F4D0">
      <w:pPr>
        <w:spacing w:line="264" w:lineRule="auto"/>
        <w:rPr>
          <w:rFonts w:hint="eastAsia" w:ascii="Arial"/>
          <w:sz w:val="30"/>
          <w:szCs w:val="30"/>
        </w:rPr>
      </w:pPr>
      <w:r>
        <w:rPr>
          <w:rFonts w:hint="eastAsia" w:ascii="Arial"/>
          <w:sz w:val="30"/>
          <w:szCs w:val="30"/>
        </w:rPr>
        <w:t>And notwithstanding all this, as I showed before, Christ kept up his faith in reference to his person, and kept up his faith in reference to his cause; and a great example he hath given unto us,</w:t>
      </w:r>
    </w:p>
    <w:p w14:paraId="5C6CFF52">
      <w:pPr>
        <w:spacing w:line="264" w:lineRule="auto"/>
        <w:rPr>
          <w:rFonts w:hint="eastAsia" w:ascii="Arial"/>
          <w:sz w:val="30"/>
          <w:szCs w:val="30"/>
        </w:rPr>
      </w:pPr>
    </w:p>
    <w:p w14:paraId="4063C8DF">
      <w:pPr>
        <w:spacing w:line="264" w:lineRule="auto"/>
        <w:rPr>
          <w:rFonts w:hint="eastAsia" w:ascii="Arial"/>
          <w:sz w:val="30"/>
          <w:szCs w:val="30"/>
        </w:rPr>
      </w:pPr>
      <w:r>
        <w:rPr>
          <w:rFonts w:hint="eastAsia" w:ascii="Arial"/>
          <w:sz w:val="30"/>
          <w:szCs w:val="30"/>
        </w:rPr>
        <w:t>尽管如此，正如我先前所指出的，基督仍然持守着祂对祂位格的信心，也持守着祂对祂事业的信心；祂为我们树立了一个伟大的榜样，</w:t>
      </w:r>
    </w:p>
    <w:p w14:paraId="39C055C5">
      <w:pPr>
        <w:spacing w:line="264" w:lineRule="auto"/>
        <w:rPr>
          <w:rFonts w:hint="eastAsia" w:ascii="Arial"/>
          <w:sz w:val="30"/>
          <w:szCs w:val="30"/>
        </w:rPr>
      </w:pPr>
    </w:p>
    <w:p w14:paraId="3CE278FA">
      <w:pPr>
        <w:spacing w:line="264" w:lineRule="auto"/>
        <w:rPr>
          <w:rFonts w:hint="eastAsia" w:ascii="Arial"/>
          <w:sz w:val="30"/>
          <w:szCs w:val="30"/>
        </w:rPr>
      </w:pPr>
      <w:r>
        <w:rPr>
          <w:rFonts w:hint="eastAsia" w:ascii="Arial"/>
          <w:sz w:val="30"/>
          <w:szCs w:val="30"/>
        </w:rPr>
        <w:t>that though the dog and the lion should encompass us, though we should have desertion from God and pressures more than nature is able to bear, yet there is a way of keeping up faith, trust, and confidence through all, and not to let go our hold of God.</w:t>
      </w:r>
    </w:p>
    <w:p w14:paraId="199874AB">
      <w:pPr>
        <w:spacing w:line="264" w:lineRule="auto"/>
        <w:rPr>
          <w:rFonts w:hint="eastAsia" w:ascii="Arial"/>
          <w:sz w:val="30"/>
          <w:szCs w:val="30"/>
        </w:rPr>
      </w:pPr>
    </w:p>
    <w:p w14:paraId="40C5DB38">
      <w:pPr>
        <w:spacing w:line="264" w:lineRule="auto"/>
        <w:rPr>
          <w:rFonts w:hint="eastAsia" w:ascii="Arial"/>
          <w:sz w:val="30"/>
          <w:szCs w:val="30"/>
        </w:rPr>
      </w:pPr>
      <w:r>
        <w:rPr>
          <w:rFonts w:hint="eastAsia" w:ascii="Arial"/>
          <w:sz w:val="30"/>
          <w:szCs w:val="30"/>
        </w:rPr>
        <w:t>即使犬类和狮子围困我们，即使我们遭受上帝的离弃和超过本性所能承受的压力，仍然有办法在一切之中持守信心、信靠和信赖，不放开我们对上帝的持守。</w:t>
      </w:r>
    </w:p>
    <w:p w14:paraId="58CA0A8E">
      <w:pPr>
        <w:spacing w:line="264" w:lineRule="auto"/>
        <w:rPr>
          <w:rFonts w:hint="eastAsia" w:ascii="Arial"/>
          <w:sz w:val="30"/>
          <w:szCs w:val="30"/>
        </w:rPr>
      </w:pPr>
    </w:p>
    <w:p w14:paraId="39B7F78A">
      <w:pPr>
        <w:spacing w:line="264" w:lineRule="auto"/>
        <w:rPr>
          <w:rFonts w:hint="eastAsia" w:ascii="Arial"/>
          <w:sz w:val="30"/>
          <w:szCs w:val="30"/>
        </w:rPr>
      </w:pPr>
      <w:r>
        <w:rPr>
          <w:rFonts w:hint="eastAsia" w:ascii="Arial"/>
          <w:sz w:val="30"/>
          <w:szCs w:val="30"/>
        </w:rPr>
        <w:t>Now, this is the first thing we are to call over in remembrance of Christ, in reference to his death;—that faith he had, both for his person and his cause, in his death.</w:t>
      </w:r>
    </w:p>
    <w:p w14:paraId="760E815E">
      <w:pPr>
        <w:spacing w:line="264" w:lineRule="auto"/>
        <w:rPr>
          <w:rFonts w:hint="eastAsia" w:ascii="Arial"/>
          <w:sz w:val="30"/>
          <w:szCs w:val="30"/>
        </w:rPr>
      </w:pPr>
    </w:p>
    <w:p w14:paraId="0ABCA218">
      <w:pPr>
        <w:spacing w:line="264" w:lineRule="auto"/>
        <w:rPr>
          <w:rFonts w:hint="eastAsia" w:ascii="Arial"/>
          <w:sz w:val="30"/>
          <w:szCs w:val="30"/>
        </w:rPr>
      </w:pPr>
      <w:r>
        <w:rPr>
          <w:rFonts w:hint="eastAsia" w:ascii="Arial"/>
          <w:sz w:val="30"/>
          <w:szCs w:val="30"/>
        </w:rPr>
        <w:t>现在，这是我们在记念基督的死时，首先要回顾的；——祂在死时，为祂的位格和祂的事业所怀的信心。</w:t>
      </w:r>
    </w:p>
    <w:p w14:paraId="1FB6FA47">
      <w:pPr>
        <w:spacing w:line="264" w:lineRule="auto"/>
        <w:rPr>
          <w:rFonts w:hint="eastAsia" w:ascii="Arial"/>
          <w:sz w:val="30"/>
          <w:szCs w:val="30"/>
        </w:rPr>
      </w:pPr>
    </w:p>
    <w:p w14:paraId="3AEC3461">
      <w:pPr>
        <w:spacing w:line="264" w:lineRule="auto"/>
        <w:rPr>
          <w:rFonts w:hint="eastAsia" w:ascii="Arial"/>
          <w:sz w:val="30"/>
          <w:szCs w:val="30"/>
        </w:rPr>
      </w:pPr>
      <w:r>
        <w:rPr>
          <w:rFonts w:hint="eastAsia" w:ascii="Arial"/>
          <w:sz w:val="30"/>
          <w:szCs w:val="30"/>
        </w:rPr>
        <w:t>For if you remember any of the martyrs that died, you will stick upon these two things, more than upon the flames that consumed them:—they expressed great faith of their interest in Christ, and in reference to the cause they died for.</w:t>
      </w:r>
    </w:p>
    <w:p w14:paraId="37070DDD">
      <w:pPr>
        <w:spacing w:line="264" w:lineRule="auto"/>
        <w:rPr>
          <w:rFonts w:hint="eastAsia" w:ascii="Arial"/>
          <w:sz w:val="30"/>
          <w:szCs w:val="30"/>
        </w:rPr>
      </w:pPr>
    </w:p>
    <w:p w14:paraId="33B8BA5D">
      <w:pPr>
        <w:spacing w:line="264" w:lineRule="auto"/>
        <w:rPr>
          <w:rFonts w:hint="eastAsia" w:ascii="Arial"/>
          <w:sz w:val="30"/>
          <w:szCs w:val="30"/>
        </w:rPr>
      </w:pPr>
      <w:r>
        <w:rPr>
          <w:rFonts w:hint="eastAsia" w:ascii="Arial"/>
          <w:sz w:val="30"/>
          <w:szCs w:val="30"/>
        </w:rPr>
        <w:t>因为如果你记念任何殉道者，你会更关注这两件事，而不是吞噬他们的火焰：——他们表达了对他们在基督里权益的极大信心，以及对他们为之而死的事业的极大信心。</w:t>
      </w:r>
    </w:p>
    <w:p w14:paraId="1207AD73">
      <w:pPr>
        <w:spacing w:line="264" w:lineRule="auto"/>
        <w:rPr>
          <w:rFonts w:hint="eastAsia" w:ascii="Arial"/>
          <w:sz w:val="30"/>
          <w:szCs w:val="30"/>
        </w:rPr>
      </w:pPr>
    </w:p>
    <w:p w14:paraId="65C7B003">
      <w:pPr>
        <w:spacing w:line="264" w:lineRule="auto"/>
        <w:rPr>
          <w:rFonts w:hint="eastAsia" w:ascii="Arial"/>
          <w:sz w:val="30"/>
          <w:szCs w:val="30"/>
        </w:rPr>
      </w:pPr>
      <w:r>
        <w:rPr>
          <w:rFonts w:hint="eastAsia" w:ascii="Arial"/>
          <w:sz w:val="30"/>
          <w:szCs w:val="30"/>
        </w:rPr>
        <w:t>They are things you will remember.</w:t>
      </w:r>
    </w:p>
    <w:p w14:paraId="5F2DB6EA">
      <w:pPr>
        <w:spacing w:line="264" w:lineRule="auto"/>
        <w:rPr>
          <w:rFonts w:hint="eastAsia" w:ascii="Arial"/>
          <w:sz w:val="30"/>
          <w:szCs w:val="30"/>
        </w:rPr>
      </w:pPr>
    </w:p>
    <w:p w14:paraId="30147807">
      <w:pPr>
        <w:spacing w:line="264" w:lineRule="auto"/>
        <w:rPr>
          <w:rFonts w:hint="eastAsia" w:ascii="Arial"/>
          <w:sz w:val="30"/>
          <w:szCs w:val="30"/>
        </w:rPr>
      </w:pPr>
      <w:r>
        <w:rPr>
          <w:rFonts w:hint="eastAsia" w:ascii="Arial"/>
          <w:sz w:val="30"/>
          <w:szCs w:val="30"/>
        </w:rPr>
        <w:t>这些是你会记住的事情。</w:t>
      </w:r>
    </w:p>
    <w:p w14:paraId="0FDA65BF">
      <w:pPr>
        <w:spacing w:line="264" w:lineRule="auto"/>
        <w:rPr>
          <w:rFonts w:hint="eastAsia" w:ascii="Arial"/>
          <w:sz w:val="30"/>
          <w:szCs w:val="30"/>
        </w:rPr>
      </w:pPr>
    </w:p>
    <w:p w14:paraId="0158D410">
      <w:pPr>
        <w:spacing w:line="264" w:lineRule="auto"/>
        <w:rPr>
          <w:rFonts w:hint="eastAsia" w:ascii="Arial"/>
          <w:sz w:val="30"/>
          <w:szCs w:val="30"/>
        </w:rPr>
      </w:pPr>
      <w:r>
        <w:rPr>
          <w:rFonts w:hint="eastAsia" w:ascii="Arial"/>
          <w:sz w:val="30"/>
          <w:szCs w:val="30"/>
        </w:rPr>
        <w:t>And this you are to be remembering of him who was the head of the martyrs,—our Lord Jesus Christ's faith.</w:t>
      </w:r>
    </w:p>
    <w:p w14:paraId="4CD2B1EA">
      <w:pPr>
        <w:spacing w:line="264" w:lineRule="auto"/>
        <w:rPr>
          <w:rFonts w:hint="eastAsia" w:ascii="Arial"/>
          <w:sz w:val="30"/>
          <w:szCs w:val="30"/>
        </w:rPr>
      </w:pPr>
    </w:p>
    <w:p w14:paraId="79C6F16F">
      <w:pPr>
        <w:spacing w:line="264" w:lineRule="auto"/>
        <w:rPr>
          <w:rFonts w:hint="eastAsia" w:ascii="Arial"/>
          <w:sz w:val="30"/>
          <w:szCs w:val="30"/>
        </w:rPr>
      </w:pPr>
      <w:r>
        <w:rPr>
          <w:rFonts w:hint="eastAsia" w:ascii="Arial"/>
          <w:sz w:val="30"/>
          <w:szCs w:val="30"/>
        </w:rPr>
        <w:t>你们要记念的，是那位殉道者之首——我们主耶稣基督的信心。</w:t>
      </w:r>
    </w:p>
    <w:p w14:paraId="6364CBCB">
      <w:pPr>
        <w:spacing w:line="264" w:lineRule="auto"/>
        <w:rPr>
          <w:rFonts w:hint="eastAsia" w:ascii="Arial"/>
          <w:sz w:val="30"/>
          <w:szCs w:val="30"/>
        </w:rPr>
      </w:pPr>
    </w:p>
    <w:p w14:paraId="798120DD">
      <w:pPr>
        <w:spacing w:line="264" w:lineRule="auto"/>
        <w:rPr>
          <w:rFonts w:hint="eastAsia" w:ascii="Arial"/>
          <w:sz w:val="30"/>
          <w:szCs w:val="30"/>
        </w:rPr>
      </w:pPr>
      <w:r>
        <w:rPr>
          <w:rFonts w:hint="eastAsia" w:ascii="Arial"/>
          <w:sz w:val="30"/>
          <w:szCs w:val="30"/>
        </w:rPr>
        <w:t>We are to call over his obedience in his death.</w:t>
      </w:r>
    </w:p>
    <w:p w14:paraId="68587F13">
      <w:pPr>
        <w:spacing w:line="264" w:lineRule="auto"/>
        <w:rPr>
          <w:rFonts w:hint="eastAsia" w:ascii="Arial"/>
          <w:sz w:val="30"/>
          <w:szCs w:val="30"/>
        </w:rPr>
      </w:pPr>
    </w:p>
    <w:p w14:paraId="16A18DC5">
      <w:pPr>
        <w:spacing w:line="264" w:lineRule="auto"/>
        <w:rPr>
          <w:rFonts w:hint="eastAsia" w:ascii="Arial"/>
          <w:sz w:val="30"/>
          <w:szCs w:val="30"/>
        </w:rPr>
      </w:pPr>
      <w:r>
        <w:rPr>
          <w:rFonts w:hint="eastAsia" w:ascii="Arial"/>
          <w:sz w:val="30"/>
          <w:szCs w:val="30"/>
        </w:rPr>
        <w:t>我们要回顾祂在死时的顺服。</w:t>
      </w:r>
    </w:p>
    <w:p w14:paraId="2E9096D8">
      <w:pPr>
        <w:spacing w:line="264" w:lineRule="auto"/>
        <w:rPr>
          <w:rFonts w:hint="eastAsia" w:ascii="Arial"/>
          <w:sz w:val="30"/>
          <w:szCs w:val="30"/>
        </w:rPr>
      </w:pPr>
    </w:p>
    <w:p w14:paraId="71E5E147">
      <w:pPr>
        <w:spacing w:line="264" w:lineRule="auto"/>
        <w:rPr>
          <w:rFonts w:hint="eastAsia" w:ascii="Arial"/>
          <w:sz w:val="30"/>
          <w:szCs w:val="30"/>
        </w:rPr>
      </w:pPr>
      <w:r>
        <w:rPr>
          <w:rFonts w:hint="eastAsia" w:ascii="Arial"/>
          <w:sz w:val="30"/>
          <w:szCs w:val="30"/>
        </w:rPr>
        <w:t>The apostle doth propose it unto us, Phil. 2:5, 6, etc., "Let this mind be in you, which was also in Christ Jesus: who, being in the form of God, thought it not robbery to be equal with God: but made himself of no reputation, and took upon him the form of a servant, and became obedient unto death, even the death of the cross."</w:t>
      </w:r>
    </w:p>
    <w:p w14:paraId="4BBFB94D">
      <w:pPr>
        <w:spacing w:line="264" w:lineRule="auto"/>
        <w:rPr>
          <w:rFonts w:hint="eastAsia" w:ascii="Arial"/>
          <w:sz w:val="30"/>
          <w:szCs w:val="30"/>
        </w:rPr>
      </w:pPr>
    </w:p>
    <w:p w14:paraId="1AC37B0E">
      <w:pPr>
        <w:spacing w:line="264" w:lineRule="auto"/>
        <w:rPr>
          <w:rFonts w:hint="eastAsia" w:ascii="Arial"/>
          <w:sz w:val="30"/>
          <w:szCs w:val="30"/>
        </w:rPr>
      </w:pPr>
      <w:r>
        <w:rPr>
          <w:rFonts w:hint="eastAsia" w:ascii="Arial"/>
          <w:sz w:val="30"/>
          <w:szCs w:val="30"/>
        </w:rPr>
        <w:t>使徒向我们提出这一点，腓立比书 2:5, 6 等，“你们当以基督耶稣的心为心：祂本有上帝的形像，不以自己与上帝同等为强夺的；反倒虚己，取了奴仆的形像，成为人的样式；既有人的样子，就自己卑微，存心顺服，以至于死，且死在十字架上。”</w:t>
      </w:r>
    </w:p>
    <w:p w14:paraId="7524A59D">
      <w:pPr>
        <w:spacing w:line="264" w:lineRule="auto"/>
        <w:rPr>
          <w:rFonts w:hint="eastAsia" w:ascii="Arial"/>
          <w:sz w:val="30"/>
          <w:szCs w:val="30"/>
        </w:rPr>
      </w:pPr>
    </w:p>
    <w:p w14:paraId="2EDF0DD9">
      <w:pPr>
        <w:spacing w:line="264" w:lineRule="auto"/>
        <w:rPr>
          <w:rFonts w:hint="eastAsia" w:ascii="Arial"/>
          <w:sz w:val="30"/>
          <w:szCs w:val="30"/>
        </w:rPr>
      </w:pPr>
      <w:r>
        <w:rPr>
          <w:rFonts w:hint="eastAsia" w:ascii="Arial"/>
          <w:sz w:val="30"/>
          <w:szCs w:val="30"/>
        </w:rPr>
        <w:t>We are to call over the mind of Christ in suffering.</w:t>
      </w:r>
    </w:p>
    <w:p w14:paraId="0E52D2C0">
      <w:pPr>
        <w:spacing w:line="264" w:lineRule="auto"/>
        <w:rPr>
          <w:rFonts w:hint="eastAsia" w:ascii="Arial"/>
          <w:sz w:val="30"/>
          <w:szCs w:val="30"/>
        </w:rPr>
      </w:pPr>
    </w:p>
    <w:p w14:paraId="3E2044B1">
      <w:pPr>
        <w:spacing w:line="264" w:lineRule="auto"/>
        <w:rPr>
          <w:rFonts w:hint="eastAsia" w:ascii="Arial"/>
          <w:sz w:val="30"/>
          <w:szCs w:val="30"/>
        </w:rPr>
      </w:pPr>
      <w:r>
        <w:rPr>
          <w:rFonts w:hint="eastAsia" w:ascii="Arial"/>
          <w:sz w:val="30"/>
          <w:szCs w:val="30"/>
        </w:rPr>
        <w:t>我们要回顾基督在受苦时的心意。</w:t>
      </w:r>
    </w:p>
    <w:p w14:paraId="78E1A6BC">
      <w:pPr>
        <w:spacing w:line="264" w:lineRule="auto"/>
        <w:rPr>
          <w:rFonts w:hint="eastAsia" w:ascii="Arial"/>
          <w:sz w:val="30"/>
          <w:szCs w:val="30"/>
        </w:rPr>
      </w:pPr>
    </w:p>
    <w:p w14:paraId="3633F8D2">
      <w:pPr>
        <w:spacing w:line="264" w:lineRule="auto"/>
        <w:rPr>
          <w:rFonts w:hint="eastAsia" w:ascii="Arial"/>
          <w:sz w:val="30"/>
          <w:szCs w:val="30"/>
        </w:rPr>
      </w:pPr>
      <w:r>
        <w:rPr>
          <w:rFonts w:hint="eastAsia" w:ascii="Arial"/>
          <w:sz w:val="30"/>
          <w:szCs w:val="30"/>
        </w:rPr>
        <w:t>And the following things the Scripture doth peculiarly direct us to consider in the obedience of Christ unto death: —The principle of it, which was love; readiness to and for it; submission under it; his patience during it.</w:t>
      </w:r>
    </w:p>
    <w:p w14:paraId="595286D5">
      <w:pPr>
        <w:spacing w:line="264" w:lineRule="auto"/>
        <w:rPr>
          <w:rFonts w:hint="eastAsia" w:ascii="Arial"/>
          <w:sz w:val="30"/>
          <w:szCs w:val="30"/>
        </w:rPr>
      </w:pPr>
    </w:p>
    <w:p w14:paraId="37AEE9A5">
      <w:pPr>
        <w:spacing w:line="264" w:lineRule="auto"/>
        <w:rPr>
          <w:rFonts w:hint="eastAsia" w:ascii="Arial"/>
          <w:sz w:val="30"/>
          <w:szCs w:val="30"/>
        </w:rPr>
      </w:pPr>
      <w:r>
        <w:rPr>
          <w:rFonts w:hint="eastAsia" w:ascii="Arial"/>
          <w:sz w:val="30"/>
          <w:szCs w:val="30"/>
        </w:rPr>
        <w:t>圣经特别引导我们思想基督顺服至死的以下几方面：——其原则，即爱；对其的预备和意愿；在其下的顺服；其间的忍耐。</w:t>
      </w:r>
    </w:p>
    <w:p w14:paraId="5B587D84">
      <w:pPr>
        <w:spacing w:line="264" w:lineRule="auto"/>
        <w:rPr>
          <w:rFonts w:hint="eastAsia" w:ascii="Arial"/>
          <w:sz w:val="30"/>
          <w:szCs w:val="30"/>
        </w:rPr>
      </w:pPr>
    </w:p>
    <w:p w14:paraId="473B1171">
      <w:pPr>
        <w:spacing w:line="264" w:lineRule="auto"/>
        <w:rPr>
          <w:rFonts w:hint="eastAsia" w:ascii="Arial"/>
          <w:sz w:val="30"/>
          <w:szCs w:val="30"/>
        </w:rPr>
      </w:pPr>
      <w:r>
        <w:rPr>
          <w:rFonts w:hint="eastAsia" w:ascii="Arial"/>
          <w:sz w:val="30"/>
          <w:szCs w:val="30"/>
        </w:rPr>
        <w:t>They are things the Scripture minds us of concerning the obedience of Christ in his death:—</w:t>
      </w:r>
    </w:p>
    <w:p w14:paraId="6FE614BC">
      <w:pPr>
        <w:spacing w:line="264" w:lineRule="auto"/>
        <w:rPr>
          <w:rFonts w:hint="eastAsia" w:ascii="Arial"/>
          <w:sz w:val="30"/>
          <w:szCs w:val="30"/>
        </w:rPr>
      </w:pPr>
    </w:p>
    <w:p w14:paraId="3EEEB414">
      <w:pPr>
        <w:spacing w:line="264" w:lineRule="auto"/>
        <w:rPr>
          <w:rFonts w:hint="eastAsia" w:ascii="Arial"/>
          <w:sz w:val="30"/>
          <w:szCs w:val="30"/>
        </w:rPr>
      </w:pPr>
      <w:r>
        <w:rPr>
          <w:rFonts w:hint="eastAsia" w:ascii="Arial"/>
          <w:sz w:val="30"/>
          <w:szCs w:val="30"/>
        </w:rPr>
        <w:t>这些是圣经提醒我们关于基督在祂死时的顺服的事项：——</w:t>
      </w:r>
    </w:p>
    <w:p w14:paraId="71AF8CE6">
      <w:pPr>
        <w:spacing w:line="264" w:lineRule="auto"/>
        <w:rPr>
          <w:rFonts w:hint="eastAsia" w:ascii="Arial"/>
          <w:sz w:val="30"/>
          <w:szCs w:val="30"/>
        </w:rPr>
      </w:pPr>
    </w:p>
    <w:p w14:paraId="03597751">
      <w:pPr>
        <w:spacing w:line="264" w:lineRule="auto"/>
        <w:rPr>
          <w:rFonts w:hint="eastAsia" w:ascii="Arial"/>
          <w:sz w:val="30"/>
          <w:szCs w:val="30"/>
        </w:rPr>
      </w:pPr>
      <w:r>
        <w:rPr>
          <w:rFonts w:hint="eastAsia" w:ascii="Arial"/>
          <w:sz w:val="30"/>
          <w:szCs w:val="30"/>
        </w:rPr>
        <w:t>(1.) Consider his love, which is one of the principal things to be regarded in this obedience of Christ;—the love wherewith it was principled.</w:t>
      </w:r>
    </w:p>
    <w:p w14:paraId="1DFB732C">
      <w:pPr>
        <w:spacing w:line="264" w:lineRule="auto"/>
        <w:rPr>
          <w:rFonts w:hint="eastAsia" w:ascii="Arial"/>
          <w:sz w:val="30"/>
          <w:szCs w:val="30"/>
        </w:rPr>
      </w:pPr>
    </w:p>
    <w:p w14:paraId="0EBCF394">
      <w:pPr>
        <w:spacing w:line="264" w:lineRule="auto"/>
        <w:rPr>
          <w:rFonts w:hint="eastAsia" w:ascii="Arial"/>
          <w:sz w:val="30"/>
          <w:szCs w:val="30"/>
        </w:rPr>
      </w:pPr>
      <w:r>
        <w:rPr>
          <w:rFonts w:hint="eastAsia" w:ascii="Arial"/>
          <w:sz w:val="30"/>
          <w:szCs w:val="30"/>
        </w:rPr>
        <w:t>(1.) 思想祂的爱，这是在基督的这种顺服中需要关注的主要事情之一；——作为其原则的爱。</w:t>
      </w:r>
    </w:p>
    <w:p w14:paraId="400146FD">
      <w:pPr>
        <w:spacing w:line="264" w:lineRule="auto"/>
        <w:rPr>
          <w:rFonts w:hint="eastAsia" w:ascii="Arial"/>
          <w:sz w:val="30"/>
          <w:szCs w:val="30"/>
        </w:rPr>
      </w:pPr>
    </w:p>
    <w:p w14:paraId="01EABFD1">
      <w:pPr>
        <w:spacing w:line="264" w:lineRule="auto"/>
        <w:rPr>
          <w:rFonts w:hint="eastAsia" w:ascii="Arial"/>
          <w:sz w:val="30"/>
          <w:szCs w:val="30"/>
        </w:rPr>
      </w:pPr>
      <w:r>
        <w:rPr>
          <w:rFonts w:hint="eastAsia" w:ascii="Arial"/>
          <w:sz w:val="30"/>
          <w:szCs w:val="30"/>
        </w:rPr>
        <w:t>Gal. 2:20, "He loved me," saith the apostle, "and gave himself for me."</w:t>
      </w:r>
    </w:p>
    <w:p w14:paraId="1554C4AF">
      <w:pPr>
        <w:spacing w:line="264" w:lineRule="auto"/>
        <w:rPr>
          <w:rFonts w:hint="eastAsia" w:ascii="Arial"/>
          <w:sz w:val="30"/>
          <w:szCs w:val="30"/>
        </w:rPr>
      </w:pPr>
    </w:p>
    <w:p w14:paraId="3AA111CA">
      <w:pPr>
        <w:spacing w:line="264" w:lineRule="auto"/>
        <w:rPr>
          <w:rFonts w:hint="eastAsia" w:ascii="Arial"/>
          <w:sz w:val="30"/>
          <w:szCs w:val="30"/>
        </w:rPr>
      </w:pPr>
      <w:r>
        <w:rPr>
          <w:rFonts w:hint="eastAsia" w:ascii="Arial"/>
          <w:sz w:val="30"/>
          <w:szCs w:val="30"/>
        </w:rPr>
        <w:t>加拉太书 2:20，使徒说：“祂爱我，为我舍己。”</w:t>
      </w:r>
    </w:p>
    <w:p w14:paraId="11AB447A">
      <w:pPr>
        <w:spacing w:line="264" w:lineRule="auto"/>
        <w:rPr>
          <w:rFonts w:hint="eastAsia" w:ascii="Arial"/>
          <w:sz w:val="30"/>
          <w:szCs w:val="30"/>
        </w:rPr>
      </w:pPr>
    </w:p>
    <w:p w14:paraId="06AC8994">
      <w:pPr>
        <w:spacing w:line="264" w:lineRule="auto"/>
        <w:rPr>
          <w:rFonts w:hint="eastAsia" w:ascii="Arial"/>
          <w:sz w:val="30"/>
          <w:szCs w:val="30"/>
        </w:rPr>
      </w:pPr>
      <w:r>
        <w:rPr>
          <w:rFonts w:hint="eastAsia" w:ascii="Arial"/>
          <w:sz w:val="30"/>
          <w:szCs w:val="30"/>
        </w:rPr>
        <w:t>1 John 3:16, "Hereby perceive we the love of God, because he laid down his life for us."</w:t>
      </w:r>
    </w:p>
    <w:p w14:paraId="5FE1F11E">
      <w:pPr>
        <w:spacing w:line="264" w:lineRule="auto"/>
        <w:rPr>
          <w:rFonts w:hint="eastAsia" w:ascii="Arial"/>
          <w:sz w:val="30"/>
          <w:szCs w:val="30"/>
        </w:rPr>
      </w:pPr>
    </w:p>
    <w:p w14:paraId="069F7ACE">
      <w:pPr>
        <w:spacing w:line="264" w:lineRule="auto"/>
        <w:rPr>
          <w:rFonts w:hint="eastAsia" w:ascii="Arial"/>
          <w:sz w:val="30"/>
          <w:szCs w:val="30"/>
        </w:rPr>
      </w:pPr>
      <w:r>
        <w:rPr>
          <w:rFonts w:hint="eastAsia" w:ascii="Arial"/>
          <w:sz w:val="30"/>
          <w:szCs w:val="30"/>
        </w:rPr>
        <w:t>约翰一书 3:16，“主为我们舍命，我们从此就知道何为爱。”</w:t>
      </w:r>
    </w:p>
    <w:p w14:paraId="3DD41B19">
      <w:pPr>
        <w:spacing w:line="264" w:lineRule="auto"/>
        <w:rPr>
          <w:rFonts w:hint="eastAsia" w:ascii="Arial"/>
          <w:sz w:val="30"/>
          <w:szCs w:val="30"/>
        </w:rPr>
      </w:pPr>
    </w:p>
    <w:p w14:paraId="03C6B5A6">
      <w:pPr>
        <w:spacing w:line="264" w:lineRule="auto"/>
        <w:rPr>
          <w:rFonts w:hint="eastAsia" w:ascii="Arial"/>
          <w:sz w:val="30"/>
          <w:szCs w:val="30"/>
        </w:rPr>
      </w:pPr>
      <w:r>
        <w:rPr>
          <w:rFonts w:hint="eastAsia" w:ascii="Arial"/>
          <w:sz w:val="30"/>
          <w:szCs w:val="30"/>
        </w:rPr>
        <w:t>It was his love did it.</w:t>
      </w:r>
    </w:p>
    <w:p w14:paraId="1681F6DB">
      <w:pPr>
        <w:spacing w:line="264" w:lineRule="auto"/>
        <w:rPr>
          <w:rFonts w:hint="eastAsia" w:ascii="Arial"/>
          <w:sz w:val="30"/>
          <w:szCs w:val="30"/>
        </w:rPr>
      </w:pPr>
    </w:p>
    <w:p w14:paraId="2B23A24C">
      <w:pPr>
        <w:spacing w:line="264" w:lineRule="auto"/>
        <w:rPr>
          <w:rFonts w:hint="eastAsia" w:ascii="Arial"/>
          <w:sz w:val="30"/>
          <w:szCs w:val="30"/>
        </w:rPr>
      </w:pPr>
      <w:r>
        <w:rPr>
          <w:rFonts w:hint="eastAsia" w:ascii="Arial"/>
          <w:sz w:val="30"/>
          <w:szCs w:val="30"/>
        </w:rPr>
        <w:t>是祂的爱成就了这事。</w:t>
      </w:r>
    </w:p>
    <w:p w14:paraId="019D3036">
      <w:pPr>
        <w:spacing w:line="264" w:lineRule="auto"/>
        <w:rPr>
          <w:rFonts w:hint="eastAsia" w:ascii="Arial"/>
          <w:sz w:val="30"/>
          <w:szCs w:val="30"/>
        </w:rPr>
      </w:pPr>
    </w:p>
    <w:p w14:paraId="1A3207A1">
      <w:pPr>
        <w:spacing w:line="264" w:lineRule="auto"/>
        <w:rPr>
          <w:rFonts w:hint="eastAsia" w:ascii="Arial"/>
          <w:sz w:val="30"/>
          <w:szCs w:val="30"/>
        </w:rPr>
      </w:pPr>
      <w:r>
        <w:rPr>
          <w:rFonts w:hint="eastAsia" w:ascii="Arial"/>
          <w:sz w:val="30"/>
          <w:szCs w:val="30"/>
        </w:rPr>
        <w:t>Rev. 1:5, "Who loved us, and washed us from our sins in his own blood."</w:t>
      </w:r>
    </w:p>
    <w:p w14:paraId="592C34D3">
      <w:pPr>
        <w:spacing w:line="264" w:lineRule="auto"/>
        <w:rPr>
          <w:rFonts w:hint="eastAsia" w:ascii="Arial"/>
          <w:sz w:val="30"/>
          <w:szCs w:val="30"/>
        </w:rPr>
      </w:pPr>
    </w:p>
    <w:p w14:paraId="47367CB9">
      <w:pPr>
        <w:spacing w:line="264" w:lineRule="auto"/>
        <w:rPr>
          <w:rFonts w:hint="eastAsia" w:ascii="Arial"/>
          <w:sz w:val="30"/>
          <w:szCs w:val="30"/>
        </w:rPr>
      </w:pPr>
      <w:r>
        <w:rPr>
          <w:rFonts w:hint="eastAsia" w:ascii="Arial"/>
          <w:sz w:val="30"/>
          <w:szCs w:val="30"/>
        </w:rPr>
        <w:t>启示录 1:5，“祂爱我们，用自己的血使我们脱离罪恶。”</w:t>
      </w:r>
    </w:p>
    <w:p w14:paraId="6D89A557">
      <w:pPr>
        <w:spacing w:line="264" w:lineRule="auto"/>
        <w:rPr>
          <w:rFonts w:hint="eastAsia" w:ascii="Arial"/>
          <w:sz w:val="30"/>
          <w:szCs w:val="30"/>
        </w:rPr>
      </w:pPr>
    </w:p>
    <w:p w14:paraId="12B0FA94">
      <w:pPr>
        <w:spacing w:line="264" w:lineRule="auto"/>
        <w:rPr>
          <w:rFonts w:hint="eastAsia" w:ascii="Arial"/>
          <w:sz w:val="30"/>
          <w:szCs w:val="30"/>
        </w:rPr>
      </w:pPr>
      <w:r>
        <w:rPr>
          <w:rFonts w:hint="eastAsia" w:ascii="Arial"/>
          <w:sz w:val="30"/>
          <w:szCs w:val="30"/>
        </w:rPr>
        <w:t>This gives life to the whole sufferings of Christ, and to our faith too.</w:t>
      </w:r>
    </w:p>
    <w:p w14:paraId="2D948A15">
      <w:pPr>
        <w:spacing w:line="264" w:lineRule="auto"/>
        <w:rPr>
          <w:rFonts w:hint="eastAsia" w:ascii="Arial"/>
          <w:sz w:val="30"/>
          <w:szCs w:val="30"/>
        </w:rPr>
      </w:pPr>
    </w:p>
    <w:p w14:paraId="0C44634D">
      <w:pPr>
        <w:spacing w:line="264" w:lineRule="auto"/>
        <w:rPr>
          <w:rFonts w:hint="eastAsia" w:ascii="Arial"/>
          <w:sz w:val="30"/>
          <w:szCs w:val="30"/>
        </w:rPr>
      </w:pPr>
      <w:r>
        <w:rPr>
          <w:rFonts w:hint="eastAsia" w:ascii="Arial"/>
          <w:sz w:val="30"/>
          <w:szCs w:val="30"/>
        </w:rPr>
        <w:t>这赋予了基督全部苦难生命，也赋予了我们信心生命。</w:t>
      </w:r>
    </w:p>
    <w:p w14:paraId="3F23DDE7">
      <w:pPr>
        <w:spacing w:line="264" w:lineRule="auto"/>
        <w:rPr>
          <w:rFonts w:hint="eastAsia" w:ascii="Arial"/>
          <w:sz w:val="30"/>
          <w:szCs w:val="30"/>
        </w:rPr>
      </w:pPr>
    </w:p>
    <w:p w14:paraId="6B54D51F">
      <w:pPr>
        <w:spacing w:line="264" w:lineRule="auto"/>
        <w:rPr>
          <w:rFonts w:hint="eastAsia" w:ascii="Arial"/>
          <w:sz w:val="30"/>
          <w:szCs w:val="30"/>
        </w:rPr>
      </w:pPr>
      <w:r>
        <w:rPr>
          <w:rFonts w:hint="eastAsia" w:ascii="Arial"/>
          <w:sz w:val="30"/>
          <w:szCs w:val="30"/>
        </w:rPr>
        <w:t>It was a high act of obedience to God, that he laid down his life; but that obedience was principled with love to us.</w:t>
      </w:r>
    </w:p>
    <w:p w14:paraId="2C66C320">
      <w:pPr>
        <w:spacing w:line="264" w:lineRule="auto"/>
        <w:rPr>
          <w:rFonts w:hint="eastAsia" w:ascii="Arial"/>
          <w:sz w:val="30"/>
          <w:szCs w:val="30"/>
        </w:rPr>
      </w:pPr>
    </w:p>
    <w:p w14:paraId="263D0C41">
      <w:pPr>
        <w:spacing w:line="264" w:lineRule="auto"/>
        <w:rPr>
          <w:rFonts w:hint="eastAsia" w:ascii="Arial"/>
          <w:sz w:val="30"/>
          <w:szCs w:val="30"/>
        </w:rPr>
      </w:pPr>
      <w:r>
        <w:rPr>
          <w:rFonts w:hint="eastAsia" w:ascii="Arial"/>
          <w:sz w:val="30"/>
          <w:szCs w:val="30"/>
        </w:rPr>
        <w:t>祂舍弃自己的生命，这是对上帝高度的顺服；但那种顺服是以对我们的爱为原则的。</w:t>
      </w:r>
    </w:p>
    <w:p w14:paraId="66C741C5">
      <w:pPr>
        <w:spacing w:line="264" w:lineRule="auto"/>
        <w:rPr>
          <w:rFonts w:hint="eastAsia" w:ascii="Arial"/>
          <w:sz w:val="30"/>
          <w:szCs w:val="30"/>
        </w:rPr>
      </w:pPr>
    </w:p>
    <w:p w14:paraId="1E2D61C8">
      <w:pPr>
        <w:spacing w:line="264" w:lineRule="auto"/>
        <w:rPr>
          <w:rFonts w:hint="eastAsia" w:ascii="Arial"/>
          <w:sz w:val="30"/>
          <w:szCs w:val="30"/>
        </w:rPr>
      </w:pPr>
      <w:r>
        <w:rPr>
          <w:rFonts w:hint="eastAsia" w:ascii="Arial"/>
          <w:sz w:val="30"/>
          <w:szCs w:val="30"/>
        </w:rPr>
        <w:t>And now I pray God to enable me to consider this with my own soul, what that love would stick at, that did not stick at this kind of death we have been speaking of.</w:t>
      </w:r>
    </w:p>
    <w:p w14:paraId="6461A5B5">
      <w:pPr>
        <w:spacing w:line="264" w:lineRule="auto"/>
        <w:rPr>
          <w:rFonts w:hint="eastAsia" w:ascii="Arial"/>
          <w:sz w:val="30"/>
          <w:szCs w:val="30"/>
        </w:rPr>
      </w:pPr>
    </w:p>
    <w:p w14:paraId="2A89DB2A">
      <w:pPr>
        <w:spacing w:line="264" w:lineRule="auto"/>
        <w:rPr>
          <w:rFonts w:hint="eastAsia" w:ascii="Arial"/>
          <w:sz w:val="30"/>
          <w:szCs w:val="30"/>
        </w:rPr>
      </w:pPr>
      <w:r>
        <w:rPr>
          <w:rFonts w:hint="eastAsia" w:ascii="Arial"/>
          <w:sz w:val="30"/>
          <w:szCs w:val="30"/>
        </w:rPr>
        <w:t>现在我祈求上帝使我能用我自己的灵魂来思想这一点，那种连我们所谈论的这种死亡都不退缩的爱，还会对什么有所保留呢？</w:t>
      </w:r>
    </w:p>
    <w:p w14:paraId="10AAA82F">
      <w:pPr>
        <w:spacing w:line="264" w:lineRule="auto"/>
        <w:rPr>
          <w:rFonts w:hint="eastAsia" w:ascii="Arial"/>
          <w:sz w:val="30"/>
          <w:szCs w:val="30"/>
        </w:rPr>
      </w:pPr>
    </w:p>
    <w:p w14:paraId="3326DF86">
      <w:pPr>
        <w:spacing w:line="264" w:lineRule="auto"/>
        <w:rPr>
          <w:rFonts w:hint="eastAsia" w:ascii="Arial"/>
          <w:sz w:val="30"/>
          <w:szCs w:val="30"/>
        </w:rPr>
      </w:pPr>
      <w:r>
        <w:rPr>
          <w:rFonts w:hint="eastAsia" w:ascii="Arial"/>
          <w:sz w:val="30"/>
          <w:szCs w:val="30"/>
        </w:rPr>
        <w:t>If Jesus Christ had reserved the greatest thing he was to do for us unto the last, we had not known but his love might have stuck when it came to that,—I mean, when it came to the curse of the law,—though he had done other things.</w:t>
      </w:r>
    </w:p>
    <w:p w14:paraId="79D78894">
      <w:pPr>
        <w:spacing w:line="264" w:lineRule="auto"/>
        <w:rPr>
          <w:rFonts w:hint="eastAsia" w:ascii="Arial"/>
          <w:sz w:val="30"/>
          <w:szCs w:val="30"/>
        </w:rPr>
      </w:pPr>
    </w:p>
    <w:p w14:paraId="34D1DC33">
      <w:pPr>
        <w:spacing w:line="264" w:lineRule="auto"/>
        <w:rPr>
          <w:rFonts w:hint="eastAsia" w:ascii="Arial"/>
          <w:sz w:val="30"/>
          <w:szCs w:val="30"/>
        </w:rPr>
      </w:pPr>
      <w:r>
        <w:rPr>
          <w:rFonts w:hint="eastAsia" w:ascii="Arial"/>
          <w:sz w:val="30"/>
          <w:szCs w:val="30"/>
        </w:rPr>
        <w:t>如果耶稣基督把祂要为我们做的最伟大的事留到最后，我们就不知道当事情发展到那一步时——我的意思是，当事情发展到律法的咒诅时——祂的爱是否会退缩，即使祂已经做了其他事情。</w:t>
      </w:r>
    </w:p>
    <w:p w14:paraId="5C9CE61D">
      <w:pPr>
        <w:spacing w:line="264" w:lineRule="auto"/>
        <w:rPr>
          <w:rFonts w:hint="eastAsia" w:ascii="Arial"/>
          <w:sz w:val="30"/>
          <w:szCs w:val="30"/>
        </w:rPr>
      </w:pPr>
    </w:p>
    <w:p w14:paraId="4535287E">
      <w:pPr>
        <w:spacing w:line="264" w:lineRule="auto"/>
        <w:rPr>
          <w:rFonts w:hint="eastAsia" w:ascii="Arial"/>
          <w:sz w:val="30"/>
          <w:szCs w:val="30"/>
        </w:rPr>
      </w:pPr>
      <w:r>
        <w:rPr>
          <w:rFonts w:hint="eastAsia" w:ascii="Arial"/>
          <w:sz w:val="30"/>
          <w:szCs w:val="30"/>
        </w:rPr>
        <w:t>But having done this, he that would not withdraw, nor take off from that, because he loved us, what will he stick at for the future?</w:t>
      </w:r>
    </w:p>
    <w:p w14:paraId="5AAFBCBB">
      <w:pPr>
        <w:spacing w:line="264" w:lineRule="auto"/>
        <w:rPr>
          <w:rFonts w:hint="eastAsia" w:ascii="Arial"/>
          <w:sz w:val="30"/>
          <w:szCs w:val="30"/>
        </w:rPr>
      </w:pPr>
    </w:p>
    <w:p w14:paraId="0D294C31">
      <w:pPr>
        <w:spacing w:line="264" w:lineRule="auto"/>
        <w:rPr>
          <w:rFonts w:hint="eastAsia" w:ascii="Arial"/>
          <w:sz w:val="30"/>
          <w:szCs w:val="30"/>
        </w:rPr>
      </w:pPr>
      <w:r>
        <w:rPr>
          <w:rFonts w:hint="eastAsia" w:ascii="Arial"/>
          <w:sz w:val="30"/>
          <w:szCs w:val="30"/>
        </w:rPr>
        <w:t>但是，既然祂已经这样做了，祂因为爱我们而不愿退缩，不愿放弃那件事，祂将来还会对什么有所保留呢？</w:t>
      </w:r>
    </w:p>
    <w:p w14:paraId="654286D3">
      <w:pPr>
        <w:spacing w:line="264" w:lineRule="auto"/>
        <w:rPr>
          <w:rFonts w:hint="eastAsia" w:ascii="Arial"/>
          <w:sz w:val="30"/>
          <w:szCs w:val="30"/>
        </w:rPr>
      </w:pPr>
    </w:p>
    <w:p w14:paraId="5C276F45">
      <w:pPr>
        <w:spacing w:line="264" w:lineRule="auto"/>
        <w:rPr>
          <w:rFonts w:hint="eastAsia" w:ascii="Arial"/>
          <w:sz w:val="30"/>
          <w:szCs w:val="30"/>
        </w:rPr>
      </w:pPr>
      <w:r>
        <w:rPr>
          <w:rFonts w:hint="eastAsia" w:ascii="Arial"/>
          <w:sz w:val="30"/>
          <w:szCs w:val="30"/>
        </w:rPr>
        <w:t>Our hearts are apt to be full of unkind and unthankful thoughts towards him; as though, upon every dark and black temptation and trial, he would desert us, whose love was such as he would not do it when himself was to be deserted and made a curse.</w:t>
      </w:r>
    </w:p>
    <w:p w14:paraId="2B2FBD79">
      <w:pPr>
        <w:spacing w:line="264" w:lineRule="auto"/>
        <w:rPr>
          <w:rFonts w:hint="eastAsia" w:ascii="Arial"/>
          <w:sz w:val="30"/>
          <w:szCs w:val="30"/>
        </w:rPr>
      </w:pPr>
    </w:p>
    <w:p w14:paraId="260D33AE">
      <w:pPr>
        <w:spacing w:line="264" w:lineRule="auto"/>
        <w:rPr>
          <w:rFonts w:hint="eastAsia" w:ascii="Arial"/>
          <w:sz w:val="30"/>
          <w:szCs w:val="30"/>
        </w:rPr>
      </w:pPr>
      <w:r>
        <w:rPr>
          <w:rFonts w:hint="eastAsia" w:ascii="Arial"/>
          <w:sz w:val="30"/>
          <w:szCs w:val="30"/>
        </w:rPr>
        <w:t>我们的心很容易对他充满不友善和不感恩的想法；仿佛在每一个黑暗险恶的试探和考验中，他都会离弃我们，而他的爱是如此之深，以至于当他自己要被离弃并成为咒诅时，他也不会这样做。</w:t>
      </w:r>
    </w:p>
    <w:p w14:paraId="03FE193E">
      <w:pPr>
        <w:spacing w:line="264" w:lineRule="auto"/>
        <w:rPr>
          <w:rFonts w:hint="eastAsia" w:ascii="Arial"/>
          <w:sz w:val="30"/>
          <w:szCs w:val="30"/>
        </w:rPr>
      </w:pPr>
    </w:p>
    <w:p w14:paraId="205E41D3">
      <w:pPr>
        <w:spacing w:line="264" w:lineRule="auto"/>
        <w:rPr>
          <w:rFonts w:hint="eastAsia" w:ascii="Arial"/>
          <w:sz w:val="30"/>
          <w:szCs w:val="30"/>
        </w:rPr>
      </w:pPr>
      <w:r>
        <w:rPr>
          <w:rFonts w:hint="eastAsia" w:ascii="Arial"/>
          <w:sz w:val="30"/>
          <w:szCs w:val="30"/>
        </w:rPr>
        <w:t>Call over, then, the love of Christ in this obedience.</w:t>
      </w:r>
    </w:p>
    <w:p w14:paraId="48632632">
      <w:pPr>
        <w:spacing w:line="264" w:lineRule="auto"/>
        <w:rPr>
          <w:rFonts w:hint="eastAsia" w:ascii="Arial"/>
          <w:sz w:val="30"/>
          <w:szCs w:val="30"/>
        </w:rPr>
      </w:pPr>
    </w:p>
    <w:p w14:paraId="2EAE2187">
      <w:pPr>
        <w:spacing w:line="264" w:lineRule="auto"/>
        <w:rPr>
          <w:rFonts w:hint="eastAsia" w:ascii="Arial"/>
          <w:sz w:val="30"/>
          <w:szCs w:val="30"/>
        </w:rPr>
      </w:pPr>
      <w:r>
        <w:rPr>
          <w:rFonts w:hint="eastAsia" w:ascii="Arial"/>
          <w:sz w:val="30"/>
          <w:szCs w:val="30"/>
        </w:rPr>
        <w:t>那么，在这顺服中，回顾基督的爱。</w:t>
      </w:r>
    </w:p>
    <w:p w14:paraId="2A5A8AA1">
      <w:pPr>
        <w:spacing w:line="264" w:lineRule="auto"/>
        <w:rPr>
          <w:rFonts w:hint="eastAsia" w:ascii="Arial"/>
          <w:sz w:val="30"/>
          <w:szCs w:val="30"/>
        </w:rPr>
      </w:pPr>
    </w:p>
    <w:p w14:paraId="4DD5A531">
      <w:pPr>
        <w:spacing w:line="264" w:lineRule="auto"/>
        <w:rPr>
          <w:rFonts w:hint="eastAsia" w:ascii="Arial"/>
          <w:sz w:val="30"/>
          <w:szCs w:val="30"/>
        </w:rPr>
      </w:pPr>
      <w:r>
        <w:rPr>
          <w:rFonts w:hint="eastAsia" w:ascii="Arial"/>
          <w:sz w:val="30"/>
          <w:szCs w:val="30"/>
        </w:rPr>
        <w:t>"Yes; but love prevails sometimes," you will say, "with many, to do things that they have no great mind to: we come very difficultly to do some things, when yet, out of love, we will not deny them."</w:t>
      </w:r>
    </w:p>
    <w:p w14:paraId="19126831">
      <w:pPr>
        <w:spacing w:line="264" w:lineRule="auto"/>
        <w:rPr>
          <w:rFonts w:hint="eastAsia" w:ascii="Arial"/>
          <w:sz w:val="30"/>
          <w:szCs w:val="30"/>
        </w:rPr>
      </w:pPr>
    </w:p>
    <w:p w14:paraId="074C4BFF">
      <w:pPr>
        <w:spacing w:line="264" w:lineRule="auto"/>
        <w:rPr>
          <w:rFonts w:hint="eastAsia" w:ascii="Arial"/>
          <w:sz w:val="30"/>
          <w:szCs w:val="30"/>
        </w:rPr>
      </w:pPr>
      <w:r>
        <w:rPr>
          <w:rFonts w:hint="eastAsia" w:ascii="Arial"/>
          <w:sz w:val="30"/>
          <w:szCs w:val="30"/>
        </w:rPr>
        <w:t>你会说：“是的；但爱有时会战胜许多人，使他们去做他们并不十分情愿做的事：我们做某些事非常困难，但出于爱，我们不会拒绝它们。”</w:t>
      </w:r>
    </w:p>
    <w:p w14:paraId="01D50872">
      <w:pPr>
        <w:spacing w:line="264" w:lineRule="auto"/>
        <w:rPr>
          <w:rFonts w:hint="eastAsia" w:ascii="Arial"/>
          <w:sz w:val="30"/>
          <w:szCs w:val="30"/>
        </w:rPr>
      </w:pPr>
    </w:p>
    <w:p w14:paraId="47B00A7B">
      <w:pPr>
        <w:spacing w:line="264" w:lineRule="auto"/>
        <w:rPr>
          <w:rFonts w:hint="eastAsia" w:ascii="Arial"/>
          <w:sz w:val="30"/>
          <w:szCs w:val="30"/>
        </w:rPr>
      </w:pPr>
      <w:r>
        <w:rPr>
          <w:rFonts w:hint="eastAsia" w:ascii="Arial"/>
          <w:sz w:val="30"/>
          <w:szCs w:val="30"/>
        </w:rPr>
        <w:t>But it was not so with Christ; his love was such that he had,—</w:t>
      </w:r>
    </w:p>
    <w:p w14:paraId="3082990E">
      <w:pPr>
        <w:spacing w:line="264" w:lineRule="auto"/>
        <w:rPr>
          <w:rFonts w:hint="eastAsia" w:ascii="Arial"/>
          <w:sz w:val="30"/>
          <w:szCs w:val="30"/>
        </w:rPr>
      </w:pPr>
    </w:p>
    <w:p w14:paraId="21540E9F">
      <w:pPr>
        <w:spacing w:line="264" w:lineRule="auto"/>
        <w:rPr>
          <w:rFonts w:hint="eastAsia" w:ascii="Arial"/>
          <w:sz w:val="30"/>
          <w:szCs w:val="30"/>
        </w:rPr>
      </w:pPr>
      <w:r>
        <w:rPr>
          <w:rFonts w:hint="eastAsia" w:ascii="Arial"/>
          <w:sz w:val="30"/>
          <w:szCs w:val="30"/>
        </w:rPr>
        <w:t>但基督并非如此；祂的爱是如此，以致祂有——</w:t>
      </w:r>
    </w:p>
    <w:p w14:paraId="5E42B9E4">
      <w:pPr>
        <w:spacing w:line="264" w:lineRule="auto"/>
        <w:rPr>
          <w:rFonts w:hint="eastAsia" w:ascii="Arial"/>
          <w:sz w:val="30"/>
          <w:szCs w:val="30"/>
        </w:rPr>
      </w:pPr>
    </w:p>
    <w:p w14:paraId="6727A356">
      <w:pPr>
        <w:spacing w:line="264" w:lineRule="auto"/>
        <w:rPr>
          <w:rFonts w:hint="eastAsia" w:ascii="Arial"/>
          <w:sz w:val="30"/>
          <w:szCs w:val="30"/>
        </w:rPr>
      </w:pPr>
      <w:r>
        <w:rPr>
          <w:rFonts w:hint="eastAsia" w:ascii="Arial"/>
          <w:sz w:val="30"/>
          <w:szCs w:val="30"/>
        </w:rPr>
        <w:t>(2.) An eternal readiness unto his work.</w:t>
      </w:r>
    </w:p>
    <w:p w14:paraId="3A0307C2">
      <w:pPr>
        <w:spacing w:line="264" w:lineRule="auto"/>
        <w:rPr>
          <w:rFonts w:hint="eastAsia" w:ascii="Arial"/>
          <w:sz w:val="30"/>
          <w:szCs w:val="30"/>
        </w:rPr>
      </w:pPr>
    </w:p>
    <w:p w14:paraId="32D6B1E6">
      <w:pPr>
        <w:spacing w:line="264" w:lineRule="auto"/>
        <w:rPr>
          <w:rFonts w:hint="eastAsia" w:ascii="Arial"/>
          <w:sz w:val="30"/>
          <w:szCs w:val="30"/>
        </w:rPr>
      </w:pPr>
      <w:r>
        <w:rPr>
          <w:rFonts w:hint="eastAsia" w:ascii="Arial"/>
          <w:sz w:val="30"/>
          <w:szCs w:val="30"/>
        </w:rPr>
        <w:t>(2.) 对祂工作的永恒预备。</w:t>
      </w:r>
    </w:p>
    <w:p w14:paraId="088ECB51">
      <w:pPr>
        <w:spacing w:line="264" w:lineRule="auto"/>
        <w:rPr>
          <w:rFonts w:hint="eastAsia" w:ascii="Arial"/>
          <w:sz w:val="30"/>
          <w:szCs w:val="30"/>
        </w:rPr>
      </w:pPr>
    </w:p>
    <w:p w14:paraId="3281F682">
      <w:pPr>
        <w:spacing w:line="264" w:lineRule="auto"/>
        <w:rPr>
          <w:rFonts w:hint="eastAsia" w:ascii="Arial"/>
          <w:sz w:val="30"/>
          <w:szCs w:val="30"/>
        </w:rPr>
      </w:pPr>
      <w:r>
        <w:rPr>
          <w:rFonts w:hint="eastAsia" w:ascii="Arial"/>
          <w:sz w:val="30"/>
          <w:szCs w:val="30"/>
        </w:rPr>
        <w:t>There are two texts of Scripture inform us of it: Prov. 8:30, 31, where the Holy Ghost describes the prospect that the Wisdom of God—that is, the Son of God—took of the world and the children of men, in reference to the time he was to come among them.</w:t>
      </w:r>
    </w:p>
    <w:p w14:paraId="6250BE00">
      <w:pPr>
        <w:spacing w:line="264" w:lineRule="auto"/>
        <w:rPr>
          <w:rFonts w:hint="eastAsia" w:ascii="Arial"/>
          <w:sz w:val="30"/>
          <w:szCs w:val="30"/>
        </w:rPr>
      </w:pPr>
    </w:p>
    <w:p w14:paraId="7A3B7DCB">
      <w:pPr>
        <w:spacing w:line="264" w:lineRule="auto"/>
        <w:rPr>
          <w:rFonts w:hint="eastAsia" w:ascii="Arial"/>
          <w:sz w:val="30"/>
          <w:szCs w:val="30"/>
        </w:rPr>
      </w:pPr>
      <w:r>
        <w:rPr>
          <w:rFonts w:hint="eastAsia" w:ascii="Arial"/>
          <w:sz w:val="30"/>
          <w:szCs w:val="30"/>
        </w:rPr>
        <w:t>有两处经文告诉我们这一点：箴言 8:30, 31，圣灵在那里描述了上帝的智慧——即上帝的儿子——对世界和世人的展望，这展望是关于祂将要来到他们中间的时间的。</w:t>
      </w:r>
    </w:p>
    <w:p w14:paraId="206EA90F">
      <w:pPr>
        <w:spacing w:line="264" w:lineRule="auto"/>
        <w:rPr>
          <w:rFonts w:hint="eastAsia" w:ascii="Arial"/>
          <w:sz w:val="30"/>
          <w:szCs w:val="30"/>
        </w:rPr>
      </w:pPr>
    </w:p>
    <w:p w14:paraId="7BD2DEAC">
      <w:pPr>
        <w:spacing w:line="264" w:lineRule="auto"/>
        <w:rPr>
          <w:rFonts w:hint="eastAsia" w:ascii="Arial"/>
          <w:sz w:val="30"/>
          <w:szCs w:val="30"/>
        </w:rPr>
      </w:pPr>
      <w:r>
        <w:rPr>
          <w:rFonts w:hint="eastAsia" w:ascii="Arial"/>
          <w:sz w:val="30"/>
          <w:szCs w:val="30"/>
        </w:rPr>
        <w:t>"I was," saith he, "daily his delight, rejoicing always before him; rejoicing in the habitable part of his earth; and my delights were with the sons of men."</w:t>
      </w:r>
    </w:p>
    <w:p w14:paraId="42506A3B">
      <w:pPr>
        <w:spacing w:line="264" w:lineRule="auto"/>
        <w:rPr>
          <w:rFonts w:hint="eastAsia" w:ascii="Arial"/>
          <w:sz w:val="30"/>
          <w:szCs w:val="30"/>
        </w:rPr>
      </w:pPr>
    </w:p>
    <w:p w14:paraId="11420F1B">
      <w:pPr>
        <w:spacing w:line="264" w:lineRule="auto"/>
        <w:rPr>
          <w:rFonts w:hint="eastAsia" w:ascii="Arial"/>
          <w:sz w:val="30"/>
          <w:szCs w:val="30"/>
        </w:rPr>
      </w:pPr>
      <w:r>
        <w:rPr>
          <w:rFonts w:hint="eastAsia" w:ascii="Arial"/>
          <w:sz w:val="30"/>
          <w:szCs w:val="30"/>
        </w:rPr>
        <w:t>祂说：“那时，我在祂旁边为工程师，日日为祂所喜悦，常常在祂面前欢跃，欢跃在祂可住之地，也喜悦住在世人之间。”</w:t>
      </w:r>
    </w:p>
    <w:p w14:paraId="14C13080">
      <w:pPr>
        <w:spacing w:line="264" w:lineRule="auto"/>
        <w:rPr>
          <w:rFonts w:hint="eastAsia" w:ascii="Arial"/>
          <w:sz w:val="30"/>
          <w:szCs w:val="30"/>
        </w:rPr>
      </w:pPr>
    </w:p>
    <w:p w14:paraId="05648E28">
      <w:pPr>
        <w:spacing w:line="264" w:lineRule="auto"/>
        <w:rPr>
          <w:rFonts w:hint="eastAsia" w:ascii="Arial"/>
          <w:sz w:val="30"/>
          <w:szCs w:val="30"/>
        </w:rPr>
      </w:pPr>
      <w:r>
        <w:rPr>
          <w:rFonts w:hint="eastAsia" w:ascii="Arial"/>
          <w:sz w:val="30"/>
          <w:szCs w:val="30"/>
        </w:rPr>
        <w:t>He considered what work he had to do for the sons of men, and delighted in it.</w:t>
      </w:r>
    </w:p>
    <w:p w14:paraId="025A9800">
      <w:pPr>
        <w:spacing w:line="264" w:lineRule="auto"/>
        <w:rPr>
          <w:rFonts w:hint="eastAsia" w:ascii="Arial"/>
          <w:sz w:val="30"/>
          <w:szCs w:val="30"/>
        </w:rPr>
      </w:pPr>
    </w:p>
    <w:p w14:paraId="7A097809">
      <w:pPr>
        <w:spacing w:line="264" w:lineRule="auto"/>
        <w:rPr>
          <w:rFonts w:hint="eastAsia" w:ascii="Arial"/>
          <w:sz w:val="30"/>
          <w:szCs w:val="30"/>
        </w:rPr>
      </w:pPr>
      <w:r>
        <w:rPr>
          <w:rFonts w:hint="eastAsia" w:ascii="Arial"/>
          <w:sz w:val="30"/>
          <w:szCs w:val="30"/>
        </w:rPr>
        <w:t>祂思想祂要为世人做什么工作，并乐在其中。</w:t>
      </w:r>
    </w:p>
    <w:p w14:paraId="0C798B9E">
      <w:pPr>
        <w:spacing w:line="264" w:lineRule="auto"/>
        <w:rPr>
          <w:rFonts w:hint="eastAsia" w:ascii="Arial"/>
          <w:sz w:val="30"/>
          <w:szCs w:val="30"/>
        </w:rPr>
      </w:pPr>
    </w:p>
    <w:p w14:paraId="44BE9240">
      <w:pPr>
        <w:spacing w:line="264" w:lineRule="auto"/>
        <w:rPr>
          <w:rFonts w:hint="eastAsia" w:ascii="Arial"/>
          <w:sz w:val="30"/>
          <w:szCs w:val="30"/>
        </w:rPr>
      </w:pPr>
      <w:r>
        <w:rPr>
          <w:rFonts w:hint="eastAsia" w:ascii="Arial"/>
          <w:sz w:val="30"/>
          <w:szCs w:val="30"/>
        </w:rPr>
        <w:t>The 40th Psalm expounds this, verses 6–8, "Sacrifice and offering thou didst not desire; mine ears hast thou opened: burnt-offering and sin- offering hast thou not required.</w:t>
      </w:r>
    </w:p>
    <w:p w14:paraId="5B8A0410">
      <w:pPr>
        <w:spacing w:line="264" w:lineRule="auto"/>
        <w:rPr>
          <w:rFonts w:hint="eastAsia" w:ascii="Arial"/>
          <w:sz w:val="30"/>
          <w:szCs w:val="30"/>
        </w:rPr>
      </w:pPr>
    </w:p>
    <w:p w14:paraId="10D823A9">
      <w:pPr>
        <w:spacing w:line="264" w:lineRule="auto"/>
        <w:rPr>
          <w:rFonts w:hint="eastAsia" w:ascii="Arial"/>
          <w:sz w:val="30"/>
          <w:szCs w:val="30"/>
        </w:rPr>
      </w:pPr>
      <w:r>
        <w:rPr>
          <w:rFonts w:hint="eastAsia" w:ascii="Arial"/>
          <w:sz w:val="30"/>
          <w:szCs w:val="30"/>
        </w:rPr>
        <w:t>诗篇第40篇解释了这一点，第6-8节，“祭物和礼物，你不喜悦；你已经开通我的耳朵：燔祭和赎罪祭，非你所要。</w:t>
      </w:r>
    </w:p>
    <w:p w14:paraId="2CED54F6">
      <w:pPr>
        <w:spacing w:line="264" w:lineRule="auto"/>
        <w:rPr>
          <w:rFonts w:hint="eastAsia" w:ascii="Arial"/>
          <w:sz w:val="30"/>
          <w:szCs w:val="30"/>
        </w:rPr>
      </w:pPr>
    </w:p>
    <w:p w14:paraId="21F801DD">
      <w:pPr>
        <w:spacing w:line="264" w:lineRule="auto"/>
        <w:rPr>
          <w:rFonts w:hint="eastAsia" w:ascii="Arial"/>
          <w:sz w:val="30"/>
          <w:szCs w:val="30"/>
        </w:rPr>
      </w:pPr>
      <w:r>
        <w:rPr>
          <w:rFonts w:hint="eastAsia" w:ascii="Arial"/>
          <w:sz w:val="30"/>
          <w:szCs w:val="30"/>
        </w:rPr>
        <w:t>Then said I, Lo, I come: in the volume of the book it is written of me," etc.</w:t>
      </w:r>
    </w:p>
    <w:p w14:paraId="4C0ADAF4">
      <w:pPr>
        <w:spacing w:line="264" w:lineRule="auto"/>
        <w:rPr>
          <w:rFonts w:hint="eastAsia" w:ascii="Arial"/>
          <w:sz w:val="30"/>
          <w:szCs w:val="30"/>
        </w:rPr>
      </w:pPr>
    </w:p>
    <w:p w14:paraId="44AED993">
      <w:pPr>
        <w:spacing w:line="264" w:lineRule="auto"/>
        <w:rPr>
          <w:rFonts w:hint="eastAsia" w:ascii="Arial"/>
          <w:sz w:val="30"/>
          <w:szCs w:val="30"/>
        </w:rPr>
      </w:pPr>
      <w:r>
        <w:rPr>
          <w:rFonts w:hint="eastAsia" w:ascii="Arial"/>
          <w:sz w:val="30"/>
          <w:szCs w:val="30"/>
        </w:rPr>
        <w:t>那时我说：看哪，我来了；我的事在经卷上已经记载了，”等等。</w:t>
      </w:r>
    </w:p>
    <w:p w14:paraId="3AF439AA">
      <w:pPr>
        <w:spacing w:line="264" w:lineRule="auto"/>
        <w:rPr>
          <w:rFonts w:hint="eastAsia" w:ascii="Arial"/>
          <w:sz w:val="30"/>
          <w:szCs w:val="30"/>
        </w:rPr>
      </w:pPr>
    </w:p>
    <w:p w14:paraId="1697FAF3">
      <w:pPr>
        <w:spacing w:line="264" w:lineRule="auto"/>
        <w:rPr>
          <w:rFonts w:hint="eastAsia" w:ascii="Arial"/>
          <w:sz w:val="30"/>
          <w:szCs w:val="30"/>
        </w:rPr>
      </w:pPr>
      <w:r>
        <w:rPr>
          <w:rFonts w:hint="eastAsia" w:ascii="Arial"/>
          <w:sz w:val="30"/>
          <w:szCs w:val="30"/>
        </w:rPr>
        <w:t>"Sacrifice and burnt- offering will not take away sin," saith he; "then,lo,I come."</w:t>
      </w:r>
    </w:p>
    <w:p w14:paraId="5C50D3FF">
      <w:pPr>
        <w:spacing w:line="264" w:lineRule="auto"/>
        <w:rPr>
          <w:rFonts w:hint="eastAsia" w:ascii="Arial"/>
          <w:sz w:val="30"/>
          <w:szCs w:val="30"/>
        </w:rPr>
      </w:pPr>
    </w:p>
    <w:p w14:paraId="58039B19">
      <w:pPr>
        <w:spacing w:line="264" w:lineRule="auto"/>
        <w:rPr>
          <w:rFonts w:hint="eastAsia" w:ascii="Arial"/>
          <w:sz w:val="30"/>
          <w:szCs w:val="30"/>
        </w:rPr>
      </w:pPr>
      <w:r>
        <w:rPr>
          <w:rFonts w:hint="eastAsia" w:ascii="Arial"/>
          <w:sz w:val="30"/>
          <w:szCs w:val="30"/>
        </w:rPr>
        <w:t>祂说：“祭物和燔祭不能除罪；”“那时，看哪，我来了。”</w:t>
      </w:r>
    </w:p>
    <w:p w14:paraId="28C02829">
      <w:pPr>
        <w:spacing w:line="264" w:lineRule="auto"/>
        <w:rPr>
          <w:rFonts w:hint="eastAsia" w:ascii="Arial"/>
          <w:sz w:val="30"/>
          <w:szCs w:val="30"/>
        </w:rPr>
      </w:pPr>
    </w:p>
    <w:p w14:paraId="1C6FB2A0">
      <w:pPr>
        <w:spacing w:line="264" w:lineRule="auto"/>
        <w:rPr>
          <w:rFonts w:hint="eastAsia" w:ascii="Arial"/>
          <w:sz w:val="30"/>
          <w:szCs w:val="30"/>
        </w:rPr>
      </w:pPr>
      <w:r>
        <w:rPr>
          <w:rFonts w:hint="eastAsia" w:ascii="Arial"/>
          <w:sz w:val="30"/>
          <w:szCs w:val="30"/>
        </w:rPr>
        <w:t>But doth he come willingly?</w:t>
      </w:r>
    </w:p>
    <w:p w14:paraId="170CF459">
      <w:pPr>
        <w:spacing w:line="264" w:lineRule="auto"/>
        <w:rPr>
          <w:rFonts w:hint="eastAsia" w:ascii="Arial"/>
          <w:sz w:val="30"/>
          <w:szCs w:val="30"/>
        </w:rPr>
      </w:pPr>
    </w:p>
    <w:p w14:paraId="7C8907BC">
      <w:pPr>
        <w:spacing w:line="264" w:lineRule="auto"/>
        <w:rPr>
          <w:rFonts w:hint="eastAsia" w:ascii="Arial"/>
          <w:sz w:val="30"/>
          <w:szCs w:val="30"/>
        </w:rPr>
      </w:pPr>
      <w:r>
        <w:rPr>
          <w:rFonts w:hint="eastAsia" w:ascii="Arial"/>
          <w:sz w:val="30"/>
          <w:szCs w:val="30"/>
        </w:rPr>
        <w:t>但祂是甘心来的吗？</w:t>
      </w:r>
    </w:p>
    <w:p w14:paraId="7A5CDF5C">
      <w:pPr>
        <w:spacing w:line="264" w:lineRule="auto"/>
        <w:rPr>
          <w:rFonts w:hint="eastAsia" w:ascii="Arial"/>
          <w:sz w:val="30"/>
          <w:szCs w:val="30"/>
        </w:rPr>
      </w:pPr>
    </w:p>
    <w:p w14:paraId="5CAD070A">
      <w:pPr>
        <w:spacing w:line="264" w:lineRule="auto"/>
        <w:rPr>
          <w:rFonts w:hint="eastAsia" w:ascii="Arial"/>
          <w:sz w:val="30"/>
          <w:szCs w:val="30"/>
        </w:rPr>
      </w:pPr>
      <w:r>
        <w:rPr>
          <w:rFonts w:hint="eastAsia" w:ascii="Arial"/>
          <w:sz w:val="30"/>
          <w:szCs w:val="30"/>
        </w:rPr>
        <w:t>Yes; "I delight," saith he, "to do thy will, O my God: yea, thy law is within my heart."</w:t>
      </w:r>
    </w:p>
    <w:p w14:paraId="43841E52">
      <w:pPr>
        <w:spacing w:line="264" w:lineRule="auto"/>
        <w:rPr>
          <w:rFonts w:hint="eastAsia" w:ascii="Arial"/>
          <w:sz w:val="30"/>
          <w:szCs w:val="30"/>
        </w:rPr>
      </w:pPr>
    </w:p>
    <w:p w14:paraId="30867EAF">
      <w:pPr>
        <w:spacing w:line="264" w:lineRule="auto"/>
        <w:rPr>
          <w:rFonts w:hint="eastAsia" w:ascii="Arial"/>
          <w:sz w:val="30"/>
          <w:szCs w:val="30"/>
        </w:rPr>
      </w:pPr>
      <w:r>
        <w:rPr>
          <w:rFonts w:hint="eastAsia" w:ascii="Arial"/>
          <w:sz w:val="30"/>
          <w:szCs w:val="30"/>
        </w:rPr>
        <w:t>是的；祂说：“我的上帝啊，我乐意照你的旨意行；你的律法在我心里。”</w:t>
      </w:r>
    </w:p>
    <w:p w14:paraId="6EE543CC">
      <w:pPr>
        <w:spacing w:line="264" w:lineRule="auto"/>
        <w:rPr>
          <w:rFonts w:hint="eastAsia" w:ascii="Arial"/>
          <w:sz w:val="30"/>
          <w:szCs w:val="30"/>
        </w:rPr>
      </w:pPr>
    </w:p>
    <w:p w14:paraId="5BA2AC80">
      <w:pPr>
        <w:spacing w:line="264" w:lineRule="auto"/>
        <w:rPr>
          <w:rFonts w:hint="eastAsia" w:ascii="Arial"/>
          <w:sz w:val="30"/>
          <w:szCs w:val="30"/>
        </w:rPr>
      </w:pPr>
      <w:r>
        <w:rPr>
          <w:rFonts w:hint="eastAsia" w:ascii="Arial"/>
          <w:sz w:val="30"/>
          <w:szCs w:val="30"/>
        </w:rPr>
        <w:t>What part of the will of God was it?</w:t>
      </w:r>
    </w:p>
    <w:p w14:paraId="300A3A85">
      <w:pPr>
        <w:spacing w:line="264" w:lineRule="auto"/>
        <w:rPr>
          <w:rFonts w:hint="eastAsia" w:ascii="Arial"/>
          <w:sz w:val="30"/>
          <w:szCs w:val="30"/>
        </w:rPr>
      </w:pPr>
    </w:p>
    <w:p w14:paraId="5FA69666">
      <w:pPr>
        <w:spacing w:line="264" w:lineRule="auto"/>
        <w:rPr>
          <w:rFonts w:hint="eastAsia" w:ascii="Arial"/>
          <w:sz w:val="30"/>
          <w:szCs w:val="30"/>
        </w:rPr>
      </w:pPr>
      <w:r>
        <w:rPr>
          <w:rFonts w:hint="eastAsia" w:ascii="Arial"/>
          <w:sz w:val="30"/>
          <w:szCs w:val="30"/>
        </w:rPr>
        <w:t>那是上帝旨意的哪一部分呢？</w:t>
      </w:r>
    </w:p>
    <w:p w14:paraId="2B08DDB7">
      <w:pPr>
        <w:spacing w:line="264" w:lineRule="auto"/>
        <w:rPr>
          <w:rFonts w:hint="eastAsia" w:ascii="Arial"/>
          <w:sz w:val="30"/>
          <w:szCs w:val="30"/>
        </w:rPr>
      </w:pPr>
    </w:p>
    <w:p w14:paraId="1F2CAF2C">
      <w:pPr>
        <w:spacing w:line="264" w:lineRule="auto"/>
        <w:rPr>
          <w:rFonts w:hint="eastAsia" w:ascii="Arial"/>
          <w:sz w:val="30"/>
          <w:szCs w:val="30"/>
        </w:rPr>
      </w:pPr>
      <w:r>
        <w:rPr>
          <w:rFonts w:hint="eastAsia" w:ascii="Arial"/>
          <w:sz w:val="30"/>
          <w:szCs w:val="30"/>
        </w:rPr>
        <w:t>The apostle tells you, Heb. 10:10, "Offering the body of Jesus Christ once for all; by the which will we are sanctified."</w:t>
      </w:r>
    </w:p>
    <w:p w14:paraId="75E01E40">
      <w:pPr>
        <w:spacing w:line="264" w:lineRule="auto"/>
        <w:rPr>
          <w:rFonts w:hint="eastAsia" w:ascii="Arial"/>
          <w:sz w:val="30"/>
          <w:szCs w:val="30"/>
        </w:rPr>
      </w:pPr>
    </w:p>
    <w:p w14:paraId="0996DEF2">
      <w:pPr>
        <w:spacing w:line="264" w:lineRule="auto"/>
        <w:rPr>
          <w:rFonts w:hint="eastAsia" w:ascii="Arial"/>
          <w:sz w:val="30"/>
          <w:szCs w:val="30"/>
        </w:rPr>
      </w:pPr>
      <w:r>
        <w:rPr>
          <w:rFonts w:hint="eastAsia" w:ascii="Arial"/>
          <w:sz w:val="30"/>
          <w:szCs w:val="30"/>
        </w:rPr>
        <w:t>使徒告诉你们，希伯来书 10:10，“我们凭这旨意，靠耶稣基督，只一次献上祂的身体，就得以成圣。”</w:t>
      </w:r>
    </w:p>
    <w:p w14:paraId="4369CE06">
      <w:pPr>
        <w:spacing w:line="264" w:lineRule="auto"/>
        <w:rPr>
          <w:rFonts w:hint="eastAsia" w:ascii="Arial"/>
          <w:sz w:val="30"/>
          <w:szCs w:val="30"/>
        </w:rPr>
      </w:pPr>
    </w:p>
    <w:p w14:paraId="1602388C">
      <w:pPr>
        <w:spacing w:line="264" w:lineRule="auto"/>
        <w:rPr>
          <w:rFonts w:hint="eastAsia" w:ascii="Arial"/>
          <w:sz w:val="30"/>
          <w:szCs w:val="30"/>
        </w:rPr>
      </w:pPr>
      <w:r>
        <w:rPr>
          <w:rFonts w:hint="eastAsia" w:ascii="Arial"/>
          <w:sz w:val="30"/>
          <w:szCs w:val="30"/>
        </w:rPr>
        <w:t>He came not only willingly, but with delight.</w:t>
      </w:r>
    </w:p>
    <w:p w14:paraId="16FBA6A2">
      <w:pPr>
        <w:spacing w:line="264" w:lineRule="auto"/>
        <w:rPr>
          <w:rFonts w:hint="eastAsia" w:ascii="Arial"/>
          <w:sz w:val="30"/>
          <w:szCs w:val="30"/>
        </w:rPr>
      </w:pPr>
    </w:p>
    <w:p w14:paraId="01F00830">
      <w:pPr>
        <w:spacing w:line="264" w:lineRule="auto"/>
        <w:rPr>
          <w:rFonts w:hint="eastAsia" w:ascii="Arial"/>
          <w:sz w:val="30"/>
          <w:szCs w:val="30"/>
        </w:rPr>
      </w:pPr>
      <w:r>
        <w:rPr>
          <w:rFonts w:hint="eastAsia" w:ascii="Arial"/>
          <w:sz w:val="30"/>
          <w:szCs w:val="30"/>
        </w:rPr>
        <w:t>祂不仅甘心乐意地来，而且是带着喜乐来的。</w:t>
      </w:r>
    </w:p>
    <w:p w14:paraId="1723551D">
      <w:pPr>
        <w:spacing w:line="264" w:lineRule="auto"/>
        <w:rPr>
          <w:rFonts w:hint="eastAsia" w:ascii="Arial"/>
          <w:sz w:val="30"/>
          <w:szCs w:val="30"/>
        </w:rPr>
      </w:pPr>
    </w:p>
    <w:p w14:paraId="2A4FBA0A">
      <w:pPr>
        <w:spacing w:line="264" w:lineRule="auto"/>
        <w:rPr>
          <w:rFonts w:hint="eastAsia" w:ascii="Arial"/>
          <w:sz w:val="30"/>
          <w:szCs w:val="30"/>
        </w:rPr>
      </w:pPr>
      <w:r>
        <w:rPr>
          <w:rFonts w:hint="eastAsia" w:ascii="Arial"/>
          <w:sz w:val="30"/>
          <w:szCs w:val="30"/>
        </w:rPr>
        <w:t>The baptism he was to be baptized with, he was straitened till it was accomplished.</w:t>
      </w:r>
    </w:p>
    <w:p w14:paraId="78112E28">
      <w:pPr>
        <w:spacing w:line="264" w:lineRule="auto"/>
        <w:rPr>
          <w:rFonts w:hint="eastAsia" w:ascii="Arial"/>
          <w:sz w:val="30"/>
          <w:szCs w:val="30"/>
        </w:rPr>
      </w:pPr>
    </w:p>
    <w:p w14:paraId="0C26574D">
      <w:pPr>
        <w:spacing w:line="264" w:lineRule="auto"/>
        <w:rPr>
          <w:rFonts w:hint="eastAsia" w:ascii="Arial"/>
          <w:sz w:val="30"/>
          <w:szCs w:val="30"/>
        </w:rPr>
      </w:pPr>
      <w:r>
        <w:rPr>
          <w:rFonts w:hint="eastAsia" w:ascii="Arial"/>
          <w:sz w:val="30"/>
          <w:szCs w:val="30"/>
        </w:rPr>
        <w:t>祂将要受的洗礼，祂被催逼直到它完成。</w:t>
      </w:r>
    </w:p>
    <w:p w14:paraId="768D8A87">
      <w:pPr>
        <w:spacing w:line="264" w:lineRule="auto"/>
        <w:rPr>
          <w:rFonts w:hint="eastAsia" w:ascii="Arial"/>
          <w:sz w:val="30"/>
          <w:szCs w:val="30"/>
        </w:rPr>
      </w:pPr>
    </w:p>
    <w:p w14:paraId="1954DEEC">
      <w:pPr>
        <w:spacing w:line="264" w:lineRule="auto"/>
        <w:rPr>
          <w:rFonts w:hint="eastAsia" w:ascii="Arial"/>
          <w:sz w:val="30"/>
          <w:szCs w:val="30"/>
        </w:rPr>
      </w:pPr>
      <w:r>
        <w:rPr>
          <w:rFonts w:hint="eastAsia" w:ascii="Arial"/>
          <w:sz w:val="30"/>
          <w:szCs w:val="30"/>
        </w:rPr>
        <w:t>The love he had unto the souls of men, that great design and project he had for the glory of God, gave him delight in his undertaking, notwithstanding all the difficulties he was to meet with.</w:t>
      </w:r>
    </w:p>
    <w:p w14:paraId="685126DA">
      <w:pPr>
        <w:spacing w:line="264" w:lineRule="auto"/>
        <w:rPr>
          <w:rFonts w:hint="eastAsia" w:ascii="Arial"/>
          <w:sz w:val="30"/>
          <w:szCs w:val="30"/>
        </w:rPr>
      </w:pPr>
    </w:p>
    <w:p w14:paraId="68AAD395">
      <w:pPr>
        <w:spacing w:line="264" w:lineRule="auto"/>
        <w:rPr>
          <w:rFonts w:hint="eastAsia" w:ascii="Arial"/>
          <w:sz w:val="30"/>
          <w:szCs w:val="30"/>
        </w:rPr>
      </w:pPr>
      <w:r>
        <w:rPr>
          <w:rFonts w:hint="eastAsia" w:ascii="Arial"/>
          <w:sz w:val="30"/>
          <w:szCs w:val="30"/>
        </w:rPr>
        <w:t>祂对世人灵魂的爱，祂为上帝荣耀而怀的伟大计划和项目，使祂在承担任务时感到喜乐，尽管祂将要遇到各种困难。</w:t>
      </w:r>
    </w:p>
    <w:p w14:paraId="13B5AE9C">
      <w:pPr>
        <w:spacing w:line="264" w:lineRule="auto"/>
        <w:rPr>
          <w:rFonts w:hint="eastAsia" w:ascii="Arial"/>
          <w:sz w:val="30"/>
          <w:szCs w:val="30"/>
        </w:rPr>
      </w:pPr>
    </w:p>
    <w:p w14:paraId="2333D772">
      <w:pPr>
        <w:spacing w:line="264" w:lineRule="auto"/>
        <w:rPr>
          <w:rFonts w:hint="eastAsia" w:ascii="Arial"/>
          <w:sz w:val="30"/>
          <w:szCs w:val="30"/>
        </w:rPr>
      </w:pPr>
      <w:r>
        <w:rPr>
          <w:rFonts w:hint="eastAsia" w:ascii="Arial"/>
          <w:sz w:val="30"/>
          <w:szCs w:val="30"/>
        </w:rPr>
        <w:t>(3.) We are to remember his submission to the great work he was called unto.</w:t>
      </w:r>
    </w:p>
    <w:p w14:paraId="258D9CF5">
      <w:pPr>
        <w:spacing w:line="264" w:lineRule="auto"/>
        <w:rPr>
          <w:rFonts w:hint="eastAsia" w:ascii="Arial"/>
          <w:sz w:val="30"/>
          <w:szCs w:val="30"/>
        </w:rPr>
      </w:pPr>
    </w:p>
    <w:p w14:paraId="3AE9B0A0">
      <w:pPr>
        <w:spacing w:line="264" w:lineRule="auto"/>
        <w:rPr>
          <w:rFonts w:hint="eastAsia" w:ascii="Arial"/>
          <w:sz w:val="30"/>
          <w:szCs w:val="30"/>
        </w:rPr>
      </w:pPr>
      <w:r>
        <w:rPr>
          <w:rFonts w:hint="eastAsia" w:ascii="Arial"/>
          <w:sz w:val="30"/>
          <w:szCs w:val="30"/>
        </w:rPr>
        <w:t>(3.) 我们要记念祂对祂所蒙召去做的伟大工作的顺服。</w:t>
      </w:r>
    </w:p>
    <w:p w14:paraId="1F96BC1B">
      <w:pPr>
        <w:spacing w:line="264" w:lineRule="auto"/>
        <w:rPr>
          <w:rFonts w:hint="eastAsia" w:ascii="Arial"/>
          <w:sz w:val="30"/>
          <w:szCs w:val="30"/>
        </w:rPr>
      </w:pPr>
    </w:p>
    <w:p w14:paraId="5EDBD74A">
      <w:pPr>
        <w:spacing w:line="264" w:lineRule="auto"/>
        <w:rPr>
          <w:rFonts w:hint="eastAsia" w:ascii="Arial"/>
          <w:sz w:val="30"/>
          <w:szCs w:val="30"/>
        </w:rPr>
      </w:pPr>
      <w:r>
        <w:rPr>
          <w:rFonts w:hint="eastAsia" w:ascii="Arial"/>
          <w:sz w:val="30"/>
          <w:szCs w:val="30"/>
        </w:rPr>
        <w:t>This he expresses, Isa 1:5, 6, "The Lord GOD," saith he, "hath opened mine ear, and I was not rebellious, neither turned away back. I gave my back to the smiters, and my cheeks to them that plucked off the hair: I hid not my face from shame and spitting."</w:t>
      </w:r>
    </w:p>
    <w:p w14:paraId="299D5A33">
      <w:pPr>
        <w:spacing w:line="264" w:lineRule="auto"/>
        <w:rPr>
          <w:rFonts w:hint="eastAsia" w:ascii="Arial"/>
          <w:sz w:val="30"/>
          <w:szCs w:val="30"/>
        </w:rPr>
      </w:pPr>
    </w:p>
    <w:p w14:paraId="73BE4BFD">
      <w:pPr>
        <w:spacing w:line="264" w:lineRule="auto"/>
        <w:rPr>
          <w:rFonts w:hint="eastAsia" w:ascii="Arial"/>
          <w:sz w:val="30"/>
          <w:szCs w:val="30"/>
        </w:rPr>
      </w:pPr>
      <w:r>
        <w:rPr>
          <w:rFonts w:hint="eastAsia" w:ascii="Arial"/>
          <w:sz w:val="30"/>
          <w:szCs w:val="30"/>
        </w:rPr>
        <w:t>祂在以赛亚书 1:5, 6 中表达了这一点，祂说：“主耶和华开通我的耳朵，我并没有违背，也没有退后。人打我的背，我任他打；人拔我腮颊的胡须，我由他拔；人辱我，吐我，我并不掩面。”</w:t>
      </w:r>
    </w:p>
    <w:p w14:paraId="0875FCDA">
      <w:pPr>
        <w:spacing w:line="264" w:lineRule="auto"/>
        <w:rPr>
          <w:rFonts w:hint="eastAsia" w:ascii="Arial"/>
          <w:sz w:val="30"/>
          <w:szCs w:val="30"/>
        </w:rPr>
      </w:pPr>
    </w:p>
    <w:p w14:paraId="7938CDBE">
      <w:pPr>
        <w:spacing w:line="264" w:lineRule="auto"/>
        <w:rPr>
          <w:rFonts w:hint="eastAsia" w:ascii="Arial"/>
          <w:sz w:val="30"/>
          <w:szCs w:val="30"/>
        </w:rPr>
      </w:pPr>
      <w:r>
        <w:rPr>
          <w:rFonts w:hint="eastAsia" w:ascii="Arial"/>
          <w:sz w:val="30"/>
          <w:szCs w:val="30"/>
        </w:rPr>
        <w:t>The Lord God called him to it, and he was not rebellious, but submitted unto it.</w:t>
      </w:r>
    </w:p>
    <w:p w14:paraId="5A4DEEEE">
      <w:pPr>
        <w:spacing w:line="264" w:lineRule="auto"/>
        <w:rPr>
          <w:rFonts w:hint="eastAsia" w:ascii="Arial"/>
          <w:sz w:val="30"/>
          <w:szCs w:val="30"/>
        </w:rPr>
      </w:pPr>
    </w:p>
    <w:p w14:paraId="2EA95C98">
      <w:pPr>
        <w:spacing w:line="264" w:lineRule="auto"/>
        <w:rPr>
          <w:rFonts w:hint="eastAsia" w:ascii="Arial"/>
          <w:sz w:val="30"/>
          <w:szCs w:val="30"/>
        </w:rPr>
      </w:pPr>
      <w:r>
        <w:rPr>
          <w:rFonts w:hint="eastAsia" w:ascii="Arial"/>
          <w:sz w:val="30"/>
          <w:szCs w:val="30"/>
        </w:rPr>
        <w:t>主上帝呼召祂去做这事，祂没有悖逆，而是顺服了。</w:t>
      </w:r>
    </w:p>
    <w:p w14:paraId="0845FFD3">
      <w:pPr>
        <w:spacing w:line="264" w:lineRule="auto"/>
        <w:rPr>
          <w:rFonts w:hint="eastAsia" w:ascii="Arial"/>
          <w:sz w:val="30"/>
          <w:szCs w:val="30"/>
        </w:rPr>
      </w:pPr>
    </w:p>
    <w:p w14:paraId="63D44EA6">
      <w:pPr>
        <w:spacing w:line="264" w:lineRule="auto"/>
        <w:rPr>
          <w:rFonts w:hint="eastAsia" w:ascii="Arial"/>
          <w:sz w:val="30"/>
          <w:szCs w:val="30"/>
        </w:rPr>
      </w:pPr>
      <w:r>
        <w:rPr>
          <w:rFonts w:hint="eastAsia" w:ascii="Arial"/>
          <w:sz w:val="30"/>
          <w:szCs w:val="30"/>
        </w:rPr>
        <w:t>There is one objection arises against this submission; and that is the prayer of Christ in the garden: "Father, if it be possible, let this cup pass from me."</w:t>
      </w:r>
    </w:p>
    <w:p w14:paraId="18C6BDFF">
      <w:pPr>
        <w:spacing w:line="264" w:lineRule="auto"/>
        <w:rPr>
          <w:rFonts w:hint="eastAsia" w:ascii="Arial"/>
          <w:sz w:val="30"/>
          <w:szCs w:val="30"/>
        </w:rPr>
      </w:pPr>
    </w:p>
    <w:p w14:paraId="0C3F0EFD">
      <w:pPr>
        <w:spacing w:line="264" w:lineRule="auto"/>
        <w:rPr>
          <w:rFonts w:hint="eastAsia" w:ascii="Arial"/>
          <w:sz w:val="30"/>
          <w:szCs w:val="30"/>
        </w:rPr>
      </w:pPr>
      <w:r>
        <w:rPr>
          <w:rFonts w:hint="eastAsia" w:ascii="Arial"/>
          <w:sz w:val="30"/>
          <w:szCs w:val="30"/>
        </w:rPr>
        <w:t>对于这种顺服，有一个反对意见；那就是基督在园中的祷告：“父啊，倘若可行，求你叫这杯离开我。”</w:t>
      </w:r>
    </w:p>
    <w:p w14:paraId="338102BD">
      <w:pPr>
        <w:spacing w:line="264" w:lineRule="auto"/>
        <w:rPr>
          <w:rFonts w:hint="eastAsia" w:ascii="Arial"/>
          <w:sz w:val="30"/>
          <w:szCs w:val="30"/>
        </w:rPr>
      </w:pPr>
    </w:p>
    <w:p w14:paraId="610DCD36">
      <w:pPr>
        <w:spacing w:line="264" w:lineRule="auto"/>
        <w:rPr>
          <w:rFonts w:hint="eastAsia" w:ascii="Arial"/>
          <w:sz w:val="30"/>
          <w:szCs w:val="30"/>
        </w:rPr>
      </w:pPr>
      <w:r>
        <w:rPr>
          <w:rFonts w:hint="eastAsia" w:ascii="Arial"/>
          <w:sz w:val="30"/>
          <w:szCs w:val="30"/>
        </w:rPr>
        <w:t>I answer, That was an expression of the horror which was upon the human nature, which we mentioned before.</w:t>
      </w:r>
    </w:p>
    <w:p w14:paraId="38325F43">
      <w:pPr>
        <w:spacing w:line="264" w:lineRule="auto"/>
        <w:rPr>
          <w:rFonts w:hint="eastAsia" w:ascii="Arial"/>
          <w:sz w:val="30"/>
          <w:szCs w:val="30"/>
        </w:rPr>
      </w:pPr>
    </w:p>
    <w:p w14:paraId="27680AC5">
      <w:pPr>
        <w:spacing w:line="264" w:lineRule="auto"/>
        <w:rPr>
          <w:rFonts w:hint="eastAsia" w:ascii="Arial"/>
          <w:sz w:val="30"/>
          <w:szCs w:val="30"/>
        </w:rPr>
      </w:pPr>
      <w:r>
        <w:rPr>
          <w:rFonts w:hint="eastAsia" w:ascii="Arial"/>
          <w:sz w:val="30"/>
          <w:szCs w:val="30"/>
        </w:rPr>
        <w:t>我回答说，那是对人性的恐惧的表达，我们前面提到过。</w:t>
      </w:r>
    </w:p>
    <w:p w14:paraId="772CD5FC">
      <w:pPr>
        <w:spacing w:line="264" w:lineRule="auto"/>
        <w:rPr>
          <w:rFonts w:hint="eastAsia" w:ascii="Arial"/>
          <w:sz w:val="30"/>
          <w:szCs w:val="30"/>
        </w:rPr>
      </w:pPr>
    </w:p>
    <w:p w14:paraId="37769E3C">
      <w:pPr>
        <w:spacing w:line="264" w:lineRule="auto"/>
        <w:rPr>
          <w:rFonts w:hint="eastAsia" w:ascii="Arial"/>
          <w:sz w:val="30"/>
          <w:szCs w:val="30"/>
        </w:rPr>
      </w:pPr>
      <w:r>
        <w:rPr>
          <w:rFonts w:hint="eastAsia" w:ascii="Arial"/>
          <w:sz w:val="30"/>
          <w:szCs w:val="30"/>
        </w:rPr>
        <w:t>But there were two things that Christ immediately closed upon, which gave evidence to this submission,—that he did not draw back, nor rebel, nor hide himself, nor turn away his face from shame and spitting;—one was this, "Father, thy will be done," saith he; and the other was this, that he refused that aid to deliver him which he might have had: "Know ye not that I could pray the Father, and he would give me more than twelve legions of angels?"</w:t>
      </w:r>
    </w:p>
    <w:p w14:paraId="7CFFC225">
      <w:pPr>
        <w:spacing w:line="264" w:lineRule="auto"/>
        <w:rPr>
          <w:rFonts w:hint="eastAsia" w:ascii="Arial"/>
          <w:sz w:val="30"/>
          <w:szCs w:val="30"/>
        </w:rPr>
      </w:pPr>
    </w:p>
    <w:p w14:paraId="1455C962">
      <w:pPr>
        <w:spacing w:line="264" w:lineRule="auto"/>
        <w:rPr>
          <w:rFonts w:hint="eastAsia" w:ascii="Arial"/>
          <w:sz w:val="30"/>
          <w:szCs w:val="30"/>
        </w:rPr>
      </w:pPr>
      <w:r>
        <w:rPr>
          <w:rFonts w:hint="eastAsia" w:ascii="Arial"/>
          <w:sz w:val="30"/>
          <w:szCs w:val="30"/>
        </w:rPr>
        <w:t>但是，有两件事基督立刻就接受了，这证明了这种顺服——祂没有退缩，没有悖逆，没有隐藏自己，也没有转脸不顾羞辱和唾沫；——一件是这个，祂说：“父啊，愿你的旨意成就；”另一件是这个，祂拒绝了那本可以拯救祂的帮助：“你们岂不知我可以求父，祂就为我差遣十二营多的天使来吗？”</w:t>
      </w:r>
    </w:p>
    <w:p w14:paraId="0E327DCD">
      <w:pPr>
        <w:spacing w:line="264" w:lineRule="auto"/>
        <w:rPr>
          <w:rFonts w:hint="eastAsia" w:ascii="Arial"/>
          <w:sz w:val="30"/>
          <w:szCs w:val="30"/>
        </w:rPr>
      </w:pPr>
    </w:p>
    <w:p w14:paraId="3FF8D570">
      <w:pPr>
        <w:spacing w:line="264" w:lineRule="auto"/>
        <w:rPr>
          <w:rFonts w:hint="eastAsia" w:ascii="Arial"/>
          <w:sz w:val="30"/>
          <w:szCs w:val="30"/>
        </w:rPr>
      </w:pPr>
      <w:r>
        <w:rPr>
          <w:rFonts w:hint="eastAsia" w:ascii="Arial"/>
          <w:sz w:val="30"/>
          <w:szCs w:val="30"/>
        </w:rPr>
        <w:t>He then suffered under the Roman power, and their power was reduced to twelve legions.</w:t>
      </w:r>
    </w:p>
    <w:p w14:paraId="08FF3AE0">
      <w:pPr>
        <w:spacing w:line="264" w:lineRule="auto"/>
        <w:rPr>
          <w:rFonts w:hint="eastAsia" w:ascii="Arial"/>
          <w:sz w:val="30"/>
          <w:szCs w:val="30"/>
        </w:rPr>
      </w:pPr>
    </w:p>
    <w:p w14:paraId="3F126CB8">
      <w:pPr>
        <w:spacing w:line="264" w:lineRule="auto"/>
        <w:rPr>
          <w:rFonts w:hint="eastAsia" w:ascii="Arial"/>
          <w:sz w:val="30"/>
          <w:szCs w:val="30"/>
        </w:rPr>
      </w:pPr>
      <w:r>
        <w:rPr>
          <w:rFonts w:hint="eastAsia" w:ascii="Arial"/>
          <w:sz w:val="30"/>
          <w:szCs w:val="30"/>
        </w:rPr>
        <w:t>祂那时在罗马政权下受苦，他们的兵力被削减到十二个军团。</w:t>
      </w:r>
    </w:p>
    <w:p w14:paraId="722094D7">
      <w:pPr>
        <w:spacing w:line="264" w:lineRule="auto"/>
        <w:rPr>
          <w:rFonts w:hint="eastAsia" w:ascii="Arial"/>
          <w:sz w:val="30"/>
          <w:szCs w:val="30"/>
        </w:rPr>
      </w:pPr>
    </w:p>
    <w:p w14:paraId="6937C85C">
      <w:pPr>
        <w:spacing w:line="264" w:lineRule="auto"/>
        <w:rPr>
          <w:rFonts w:hint="eastAsia" w:ascii="Arial"/>
          <w:sz w:val="30"/>
          <w:szCs w:val="30"/>
        </w:rPr>
      </w:pPr>
      <w:r>
        <w:rPr>
          <w:rFonts w:hint="eastAsia" w:ascii="Arial"/>
          <w:sz w:val="30"/>
          <w:szCs w:val="30"/>
        </w:rPr>
        <w:t>Saith he, "I could have more than these;" which argues his full submission unto the will of God.</w:t>
      </w:r>
    </w:p>
    <w:p w14:paraId="405A64F6">
      <w:pPr>
        <w:spacing w:line="264" w:lineRule="auto"/>
        <w:rPr>
          <w:rFonts w:hint="eastAsia" w:ascii="Arial"/>
          <w:sz w:val="30"/>
          <w:szCs w:val="30"/>
        </w:rPr>
      </w:pPr>
    </w:p>
    <w:p w14:paraId="544CAA53">
      <w:pPr>
        <w:spacing w:line="264" w:lineRule="auto"/>
        <w:rPr>
          <w:rFonts w:hint="eastAsia" w:ascii="Arial"/>
          <w:sz w:val="30"/>
          <w:szCs w:val="30"/>
        </w:rPr>
      </w:pPr>
      <w:r>
        <w:rPr>
          <w:rFonts w:hint="eastAsia" w:ascii="Arial"/>
          <w:sz w:val="30"/>
          <w:szCs w:val="30"/>
        </w:rPr>
        <w:t>祂说：“我可以拥有比这些更多的；”这证明祂完全顺服上帝的旨意。</w:t>
      </w:r>
    </w:p>
    <w:p w14:paraId="569074E2">
      <w:pPr>
        <w:spacing w:line="264" w:lineRule="auto"/>
        <w:rPr>
          <w:rFonts w:hint="eastAsia" w:ascii="Arial"/>
          <w:sz w:val="30"/>
          <w:szCs w:val="30"/>
        </w:rPr>
      </w:pPr>
    </w:p>
    <w:p w14:paraId="7211E473">
      <w:pPr>
        <w:spacing w:line="264" w:lineRule="auto"/>
        <w:rPr>
          <w:rFonts w:hint="eastAsia" w:ascii="Arial"/>
          <w:sz w:val="30"/>
          <w:szCs w:val="30"/>
        </w:rPr>
      </w:pPr>
      <w:r>
        <w:rPr>
          <w:rFonts w:hint="eastAsia" w:ascii="Arial"/>
          <w:sz w:val="30"/>
          <w:szCs w:val="30"/>
        </w:rPr>
        <w:t>(4.) We are to call over his patience under his sufferings, in his obedience, Isa. 53:7, "He was oppressed, and he was afflicted; yethe opened not his mouth: he is brought as a lamb to the slaughter, and as a sheep before her shearers is dumb, so he openeth not his mouth;"—the highest expressions of an absolute, complete, and perfect patience.</w:t>
      </w:r>
    </w:p>
    <w:p w14:paraId="2A685FD3">
      <w:pPr>
        <w:spacing w:line="264" w:lineRule="auto"/>
        <w:rPr>
          <w:rFonts w:hint="eastAsia" w:ascii="Arial"/>
          <w:sz w:val="30"/>
          <w:szCs w:val="30"/>
        </w:rPr>
      </w:pPr>
    </w:p>
    <w:p w14:paraId="448C57DB">
      <w:pPr>
        <w:spacing w:line="264" w:lineRule="auto"/>
        <w:rPr>
          <w:rFonts w:hint="eastAsia" w:ascii="Arial"/>
          <w:sz w:val="30"/>
          <w:szCs w:val="30"/>
        </w:rPr>
      </w:pPr>
      <w:r>
        <w:rPr>
          <w:rFonts w:hint="eastAsia" w:ascii="Arial"/>
          <w:sz w:val="30"/>
          <w:szCs w:val="30"/>
        </w:rPr>
        <w:t>(4.) 我们要回顾祂在受苦时的忍耐，在祂的顺服中，以赛亚书 53:7，“祂被欺压，在受苦的时候却不开口；祂像羊羔被牵到宰杀之地，又像羊在剪毛的人手下无声，祂也是这样不开口；”——这是对绝对、完全和完美忍耐的最高表达。</w:t>
      </w:r>
    </w:p>
    <w:p w14:paraId="33A103AB">
      <w:pPr>
        <w:spacing w:line="264" w:lineRule="auto"/>
        <w:rPr>
          <w:rFonts w:hint="eastAsia" w:ascii="Arial"/>
          <w:sz w:val="30"/>
          <w:szCs w:val="30"/>
        </w:rPr>
      </w:pPr>
    </w:p>
    <w:p w14:paraId="3BBE39FD">
      <w:pPr>
        <w:spacing w:line="264" w:lineRule="auto"/>
        <w:rPr>
          <w:rFonts w:hint="eastAsia" w:ascii="Arial"/>
          <w:sz w:val="30"/>
          <w:szCs w:val="30"/>
        </w:rPr>
      </w:pPr>
      <w:r>
        <w:rPr>
          <w:rFonts w:hint="eastAsia" w:ascii="Arial"/>
          <w:sz w:val="30"/>
          <w:szCs w:val="30"/>
        </w:rPr>
        <w:t>Though he was afflicted, and though he had all manner of provocations, "though he was reviled, he reviled not again."</w:t>
      </w:r>
    </w:p>
    <w:p w14:paraId="7AF4CEF9">
      <w:pPr>
        <w:spacing w:line="264" w:lineRule="auto"/>
        <w:rPr>
          <w:rFonts w:hint="eastAsia" w:ascii="Arial"/>
          <w:sz w:val="30"/>
          <w:szCs w:val="30"/>
        </w:rPr>
      </w:pPr>
    </w:p>
    <w:p w14:paraId="791297FB">
      <w:pPr>
        <w:spacing w:line="264" w:lineRule="auto"/>
        <w:rPr>
          <w:rFonts w:hint="eastAsia" w:ascii="Arial"/>
          <w:sz w:val="30"/>
          <w:szCs w:val="30"/>
        </w:rPr>
      </w:pPr>
      <w:r>
        <w:rPr>
          <w:rFonts w:hint="eastAsia" w:ascii="Arial"/>
          <w:sz w:val="30"/>
          <w:szCs w:val="30"/>
        </w:rPr>
        <w:t>虽然祂受苦，虽然祂受到各种挑衅，“祂被辱骂，却不还口。”</w:t>
      </w:r>
    </w:p>
    <w:p w14:paraId="7280D87A">
      <w:pPr>
        <w:spacing w:line="264" w:lineRule="auto"/>
        <w:rPr>
          <w:rFonts w:hint="eastAsia" w:ascii="Arial"/>
          <w:sz w:val="30"/>
          <w:szCs w:val="30"/>
        </w:rPr>
      </w:pPr>
    </w:p>
    <w:p w14:paraId="4181A39A">
      <w:pPr>
        <w:spacing w:line="264" w:lineRule="auto"/>
        <w:rPr>
          <w:rFonts w:hint="eastAsia" w:ascii="Arial"/>
          <w:sz w:val="30"/>
          <w:szCs w:val="30"/>
        </w:rPr>
      </w:pPr>
      <w:r>
        <w:rPr>
          <w:rFonts w:hint="eastAsia" w:ascii="Arial"/>
          <w:sz w:val="30"/>
          <w:szCs w:val="30"/>
        </w:rPr>
        <w:t>The apostle tells us, Heb. 12:2, "He endured the cross "(that is, he patiently endured it, as the word signifies), "and despised the shame, that he might sit down at the right hand of God."</w:t>
      </w:r>
    </w:p>
    <w:p w14:paraId="19F1FFD4">
      <w:pPr>
        <w:spacing w:line="264" w:lineRule="auto"/>
        <w:rPr>
          <w:rFonts w:hint="eastAsia" w:ascii="Arial"/>
          <w:sz w:val="30"/>
          <w:szCs w:val="30"/>
        </w:rPr>
      </w:pPr>
    </w:p>
    <w:p w14:paraId="6805BD5C">
      <w:pPr>
        <w:spacing w:line="264" w:lineRule="auto"/>
        <w:rPr>
          <w:rFonts w:hint="eastAsia" w:ascii="Arial"/>
          <w:sz w:val="30"/>
          <w:szCs w:val="30"/>
        </w:rPr>
      </w:pPr>
      <w:r>
        <w:rPr>
          <w:rFonts w:hint="eastAsia" w:ascii="Arial"/>
          <w:sz w:val="30"/>
          <w:szCs w:val="30"/>
        </w:rPr>
        <w:t>使徒告诉我们，希伯来书 12:2，“祂忍受了十字架”（也就是说，祂耐心地忍受了它，正如这个词所表示的），“轻看了羞辱，便坐在上帝宝座的右边。”</w:t>
      </w:r>
    </w:p>
    <w:p w14:paraId="0F0AA7A0">
      <w:pPr>
        <w:spacing w:line="264" w:lineRule="auto"/>
        <w:rPr>
          <w:rFonts w:hint="eastAsia" w:ascii="Arial"/>
          <w:sz w:val="30"/>
          <w:szCs w:val="30"/>
        </w:rPr>
      </w:pPr>
    </w:p>
    <w:p w14:paraId="62E6C97D">
      <w:pPr>
        <w:spacing w:line="264" w:lineRule="auto"/>
        <w:rPr>
          <w:rFonts w:hint="eastAsia" w:ascii="Arial"/>
          <w:sz w:val="30"/>
          <w:szCs w:val="30"/>
        </w:rPr>
      </w:pPr>
      <w:r>
        <w:rPr>
          <w:rFonts w:hint="eastAsia" w:ascii="Arial"/>
          <w:sz w:val="30"/>
          <w:szCs w:val="30"/>
        </w:rPr>
        <w:t>You see, then, the end of this ordinance of the Lord's supper, is to stir us up to call over the obedience of Christ, both as to his love in it, as to his readiness for it, submission to the will of God in it, and patience under it.</w:t>
      </w:r>
    </w:p>
    <w:p w14:paraId="50EC1ADD">
      <w:pPr>
        <w:spacing w:line="264" w:lineRule="auto"/>
        <w:rPr>
          <w:rFonts w:hint="eastAsia" w:ascii="Arial"/>
          <w:sz w:val="30"/>
          <w:szCs w:val="30"/>
        </w:rPr>
      </w:pPr>
    </w:p>
    <w:p w14:paraId="1820AF00">
      <w:pPr>
        <w:spacing w:line="264" w:lineRule="auto"/>
        <w:rPr>
          <w:rFonts w:hint="eastAsia" w:ascii="Arial"/>
          <w:sz w:val="30"/>
          <w:szCs w:val="30"/>
        </w:rPr>
      </w:pPr>
      <w:r>
        <w:rPr>
          <w:rFonts w:hint="eastAsia" w:ascii="Arial"/>
          <w:sz w:val="30"/>
          <w:szCs w:val="30"/>
        </w:rPr>
        <w:t>那么，你们可以看到，这主的晚餐圣礼的目的，是激励我们回顾基督的顺服，包括祂在其中的爱，祂对其的预备，祂在其中对上帝旨意的顺服，以及祂在其中所显出的忍耐。</w:t>
      </w:r>
    </w:p>
    <w:p w14:paraId="42A78091">
      <w:pPr>
        <w:spacing w:line="264" w:lineRule="auto"/>
        <w:rPr>
          <w:rFonts w:hint="eastAsia" w:ascii="Arial"/>
          <w:sz w:val="30"/>
          <w:szCs w:val="30"/>
        </w:rPr>
      </w:pPr>
    </w:p>
    <w:p w14:paraId="1D6124A4">
      <w:pPr>
        <w:spacing w:line="264" w:lineRule="auto"/>
        <w:rPr>
          <w:rFonts w:hint="eastAsia" w:ascii="Arial"/>
          <w:sz w:val="30"/>
          <w:szCs w:val="30"/>
        </w:rPr>
      </w:pPr>
      <w:r>
        <w:rPr>
          <w:rFonts w:hint="eastAsia" w:ascii="Arial"/>
          <w:sz w:val="30"/>
          <w:szCs w:val="30"/>
        </w:rPr>
        <w:t>Faith is to call over the work itself; and that was the death of Christ.</w:t>
      </w:r>
    </w:p>
    <w:p w14:paraId="312EBCC0">
      <w:pPr>
        <w:spacing w:line="264" w:lineRule="auto"/>
        <w:rPr>
          <w:rFonts w:hint="eastAsia" w:ascii="Arial"/>
          <w:sz w:val="30"/>
          <w:szCs w:val="30"/>
        </w:rPr>
      </w:pPr>
    </w:p>
    <w:p w14:paraId="6E86D6D4">
      <w:pPr>
        <w:spacing w:line="264" w:lineRule="auto"/>
        <w:rPr>
          <w:rFonts w:hint="eastAsia" w:ascii="Arial"/>
          <w:sz w:val="30"/>
          <w:szCs w:val="30"/>
        </w:rPr>
      </w:pPr>
      <w:r>
        <w:rPr>
          <w:rFonts w:hint="eastAsia" w:ascii="Arial"/>
          <w:sz w:val="30"/>
          <w:szCs w:val="30"/>
        </w:rPr>
        <w:t>信心要回顾工作本身；那就是基督的死。</w:t>
      </w:r>
    </w:p>
    <w:p w14:paraId="4D110732">
      <w:pPr>
        <w:spacing w:line="264" w:lineRule="auto"/>
        <w:rPr>
          <w:rFonts w:hint="eastAsia" w:ascii="Arial"/>
          <w:sz w:val="30"/>
          <w:szCs w:val="30"/>
        </w:rPr>
      </w:pPr>
    </w:p>
    <w:p w14:paraId="02049043">
      <w:pPr>
        <w:spacing w:line="264" w:lineRule="auto"/>
        <w:rPr>
          <w:rFonts w:hint="eastAsia" w:ascii="Arial"/>
          <w:sz w:val="30"/>
          <w:szCs w:val="30"/>
        </w:rPr>
      </w:pPr>
      <w:r>
        <w:rPr>
          <w:rFonts w:hint="eastAsia" w:ascii="Arial"/>
          <w:sz w:val="30"/>
          <w:szCs w:val="30"/>
        </w:rPr>
        <w:t>Ishall not now be able to manifest under what consideration in this ordinance faith calls over the death of Christ; but these are the heads Ishall speak unto:—It calls it over as a sacrifice, in that it was bloody; it calls it over as shameful, in that it was under the curse; it calls it over as bitter and dreadful, in that it was penal.</w:t>
      </w:r>
    </w:p>
    <w:p w14:paraId="62C0BA18">
      <w:pPr>
        <w:spacing w:line="264" w:lineRule="auto"/>
        <w:rPr>
          <w:rFonts w:hint="eastAsia" w:ascii="Arial"/>
          <w:sz w:val="30"/>
          <w:szCs w:val="30"/>
        </w:rPr>
      </w:pPr>
    </w:p>
    <w:p w14:paraId="425938C9">
      <w:pPr>
        <w:spacing w:line="264" w:lineRule="auto"/>
        <w:rPr>
          <w:rFonts w:hint="eastAsia" w:ascii="Arial"/>
          <w:sz w:val="30"/>
          <w:szCs w:val="30"/>
        </w:rPr>
      </w:pPr>
      <w:r>
        <w:rPr>
          <w:rFonts w:hint="eastAsia" w:ascii="Arial"/>
          <w:sz w:val="30"/>
          <w:szCs w:val="30"/>
        </w:rPr>
        <w:t>我现在无法阐明，在这圣礼中，信心是在何种考量下回顾基督的死的；但我将要谈论的要点是：——它回顾基督的死是献祭，因为它是血腥的；它回顾基督的死是羞辱的，因为它是在咒诅之下；它回顾基督的死是痛苦和可怕的，因为它是刑罚性的。</w:t>
      </w:r>
    </w:p>
    <w:p w14:paraId="2E33582A">
      <w:pPr>
        <w:spacing w:line="264" w:lineRule="auto"/>
        <w:rPr>
          <w:rFonts w:hint="eastAsia" w:ascii="Arial"/>
          <w:sz w:val="30"/>
          <w:szCs w:val="30"/>
        </w:rPr>
      </w:pPr>
    </w:p>
    <w:p w14:paraId="6E697875">
      <w:pPr>
        <w:spacing w:line="264" w:lineRule="auto"/>
        <w:rPr>
          <w:rFonts w:hint="eastAsia" w:ascii="Arial"/>
          <w:sz w:val="30"/>
          <w:szCs w:val="30"/>
        </w:rPr>
      </w:pPr>
      <w:r>
        <w:rPr>
          <w:rFonts w:hint="eastAsia" w:ascii="Arial"/>
          <w:sz w:val="30"/>
          <w:szCs w:val="30"/>
        </w:rPr>
        <w:t>It was a bloody, shameful, and penal death: as bloody, a sacrifice; as cursed, shameful; and as it was penal, it was bitter.</w:t>
      </w:r>
    </w:p>
    <w:p w14:paraId="3E9CC985">
      <w:pPr>
        <w:spacing w:line="264" w:lineRule="auto"/>
        <w:rPr>
          <w:rFonts w:hint="eastAsia" w:ascii="Arial"/>
          <w:sz w:val="30"/>
          <w:szCs w:val="30"/>
        </w:rPr>
      </w:pPr>
    </w:p>
    <w:p w14:paraId="02917ADB">
      <w:pPr>
        <w:spacing w:line="264" w:lineRule="auto"/>
        <w:rPr>
          <w:rFonts w:hint="eastAsia" w:ascii="Arial"/>
          <w:sz w:val="30"/>
          <w:szCs w:val="30"/>
        </w:rPr>
      </w:pPr>
      <w:r>
        <w:rPr>
          <w:rFonts w:hint="eastAsia" w:ascii="Arial"/>
          <w:sz w:val="30"/>
          <w:szCs w:val="30"/>
        </w:rPr>
        <w:t>那是一场血腥、羞辱和刑罚性的死亡：血腥的，是献祭；被咒诅的，是羞辱的；刑罚性的，是痛苦的。</w:t>
      </w:r>
    </w:p>
    <w:p w14:paraId="2C927F5C">
      <w:pPr>
        <w:spacing w:line="264" w:lineRule="auto"/>
        <w:rPr>
          <w:rFonts w:hint="eastAsia" w:ascii="Arial"/>
          <w:sz w:val="30"/>
          <w:szCs w:val="30"/>
        </w:rPr>
      </w:pPr>
    </w:p>
    <w:p w14:paraId="76F1B4DD">
      <w:pPr>
        <w:spacing w:line="264" w:lineRule="auto"/>
        <w:rPr>
          <w:rFonts w:hint="eastAsia" w:ascii="Arial"/>
          <w:sz w:val="30"/>
          <w:szCs w:val="30"/>
        </w:rPr>
      </w:pPr>
      <w:r>
        <w:rPr>
          <w:rFonts w:hint="eastAsia" w:ascii="Arial"/>
          <w:sz w:val="30"/>
          <w:szCs w:val="30"/>
        </w:rPr>
        <w:t>In the work of faith's calling over these things, there is a peculiar work of love also.</w:t>
      </w:r>
    </w:p>
    <w:p w14:paraId="754AAF7E">
      <w:pPr>
        <w:spacing w:line="264" w:lineRule="auto"/>
        <w:rPr>
          <w:rFonts w:hint="eastAsia" w:ascii="Arial"/>
          <w:sz w:val="30"/>
          <w:szCs w:val="30"/>
        </w:rPr>
      </w:pPr>
    </w:p>
    <w:p w14:paraId="66048B2A">
      <w:pPr>
        <w:spacing w:line="264" w:lineRule="auto"/>
        <w:rPr>
          <w:rFonts w:hint="eastAsia" w:ascii="Arial"/>
          <w:sz w:val="30"/>
          <w:szCs w:val="30"/>
        </w:rPr>
      </w:pPr>
      <w:r>
        <w:rPr>
          <w:rFonts w:hint="eastAsia" w:ascii="Arial"/>
          <w:sz w:val="30"/>
          <w:szCs w:val="30"/>
        </w:rPr>
        <w:t>在信心回顾这些事情的工作中，也有一种独特的爱的工作。</w:t>
      </w:r>
    </w:p>
    <w:p w14:paraId="52BB5E32">
      <w:pPr>
        <w:spacing w:line="264" w:lineRule="auto"/>
        <w:rPr>
          <w:rFonts w:hint="eastAsia" w:ascii="Arial"/>
          <w:sz w:val="30"/>
          <w:szCs w:val="30"/>
        </w:rPr>
      </w:pPr>
    </w:p>
    <w:p w14:paraId="04906565">
      <w:pPr>
        <w:spacing w:line="264" w:lineRule="auto"/>
        <w:rPr>
          <w:rFonts w:hint="eastAsia" w:ascii="Arial"/>
          <w:sz w:val="30"/>
          <w:szCs w:val="30"/>
        </w:rPr>
      </w:pPr>
      <w:r>
        <w:rPr>
          <w:rFonts w:hint="eastAsia" w:ascii="Arial"/>
          <w:sz w:val="30"/>
          <w:szCs w:val="30"/>
        </w:rPr>
        <w:t>Saith our Saviour, "This do in remembrance of me."</w:t>
      </w:r>
    </w:p>
    <w:p w14:paraId="4979BF47">
      <w:pPr>
        <w:spacing w:line="264" w:lineRule="auto"/>
        <w:rPr>
          <w:rFonts w:hint="eastAsia" w:ascii="Arial"/>
          <w:sz w:val="30"/>
          <w:szCs w:val="30"/>
        </w:rPr>
      </w:pPr>
    </w:p>
    <w:p w14:paraId="0499D849">
      <w:pPr>
        <w:spacing w:line="264" w:lineRule="auto"/>
        <w:rPr>
          <w:rFonts w:hint="eastAsia" w:ascii="Arial"/>
          <w:sz w:val="30"/>
          <w:szCs w:val="30"/>
        </w:rPr>
      </w:pPr>
      <w:r>
        <w:rPr>
          <w:rFonts w:hint="eastAsia" w:ascii="Arial"/>
          <w:sz w:val="30"/>
          <w:szCs w:val="30"/>
        </w:rPr>
        <w:t>我们的救主说：“你们当如此行，为的是记念我。”</w:t>
      </w:r>
    </w:p>
    <w:p w14:paraId="6327E722">
      <w:pPr>
        <w:spacing w:line="264" w:lineRule="auto"/>
        <w:rPr>
          <w:rFonts w:hint="eastAsia" w:ascii="Arial"/>
          <w:sz w:val="30"/>
          <w:szCs w:val="30"/>
        </w:rPr>
      </w:pPr>
    </w:p>
    <w:p w14:paraId="56BD9140">
      <w:pPr>
        <w:spacing w:line="264" w:lineRule="auto"/>
        <w:rPr>
          <w:rFonts w:hint="eastAsia" w:ascii="Arial"/>
          <w:sz w:val="30"/>
          <w:szCs w:val="30"/>
        </w:rPr>
      </w:pPr>
      <w:r>
        <w:rPr>
          <w:rFonts w:hint="eastAsia" w:ascii="Arial"/>
          <w:sz w:val="30"/>
          <w:szCs w:val="30"/>
        </w:rPr>
        <w:t>These are the words we would use unto a friend, when we give him a token or pledge, "Remember me."</w:t>
      </w:r>
    </w:p>
    <w:p w14:paraId="3A8841FF">
      <w:pPr>
        <w:spacing w:line="264" w:lineRule="auto"/>
        <w:rPr>
          <w:rFonts w:hint="eastAsia" w:ascii="Arial"/>
          <w:sz w:val="30"/>
          <w:szCs w:val="30"/>
        </w:rPr>
      </w:pPr>
    </w:p>
    <w:p w14:paraId="41594811">
      <w:pPr>
        <w:spacing w:line="264" w:lineRule="auto"/>
        <w:rPr>
          <w:rFonts w:hint="eastAsia" w:ascii="Arial"/>
          <w:sz w:val="30"/>
          <w:szCs w:val="30"/>
        </w:rPr>
      </w:pPr>
      <w:r>
        <w:rPr>
          <w:rFonts w:hint="eastAsia" w:ascii="Arial"/>
          <w:sz w:val="30"/>
          <w:szCs w:val="30"/>
        </w:rPr>
        <w:t>这些是我们对朋友说的话，当我们给他一个信物或凭证时，“记念我。”</w:t>
      </w:r>
    </w:p>
    <w:p w14:paraId="0DFD8309">
      <w:pPr>
        <w:spacing w:line="264" w:lineRule="auto"/>
        <w:rPr>
          <w:rFonts w:hint="eastAsia" w:ascii="Arial"/>
          <w:sz w:val="30"/>
          <w:szCs w:val="30"/>
        </w:rPr>
      </w:pPr>
    </w:p>
    <w:p w14:paraId="2E5AABD7">
      <w:pPr>
        <w:spacing w:line="264" w:lineRule="auto"/>
        <w:rPr>
          <w:rFonts w:hint="eastAsia" w:ascii="Arial"/>
          <w:sz w:val="30"/>
          <w:szCs w:val="30"/>
        </w:rPr>
      </w:pPr>
      <w:r>
        <w:rPr>
          <w:rFonts w:hint="eastAsia" w:ascii="Arial"/>
          <w:sz w:val="30"/>
          <w:szCs w:val="30"/>
        </w:rPr>
        <w:t>What is the meaning of it?</w:t>
      </w:r>
    </w:p>
    <w:p w14:paraId="1F4A993D">
      <w:pPr>
        <w:spacing w:line="264" w:lineRule="auto"/>
        <w:rPr>
          <w:rFonts w:hint="eastAsia" w:ascii="Arial"/>
          <w:sz w:val="30"/>
          <w:szCs w:val="30"/>
        </w:rPr>
      </w:pPr>
    </w:p>
    <w:p w14:paraId="34D96435">
      <w:pPr>
        <w:spacing w:line="264" w:lineRule="auto"/>
        <w:rPr>
          <w:rFonts w:hint="eastAsia" w:ascii="Arial"/>
          <w:sz w:val="30"/>
          <w:szCs w:val="30"/>
        </w:rPr>
      </w:pPr>
      <w:r>
        <w:rPr>
          <w:rFonts w:hint="eastAsia" w:ascii="Arial"/>
          <w:sz w:val="30"/>
          <w:szCs w:val="30"/>
        </w:rPr>
        <w:t>这是什么意思呢？</w:t>
      </w:r>
    </w:p>
    <w:p w14:paraId="4B5E91DA">
      <w:pPr>
        <w:spacing w:line="264" w:lineRule="auto"/>
        <w:rPr>
          <w:rFonts w:hint="eastAsia" w:ascii="Arial"/>
          <w:sz w:val="30"/>
          <w:szCs w:val="30"/>
        </w:rPr>
      </w:pPr>
    </w:p>
    <w:p w14:paraId="5255CBB0">
      <w:pPr>
        <w:spacing w:line="264" w:lineRule="auto"/>
        <w:rPr>
          <w:rFonts w:hint="eastAsia" w:ascii="Arial"/>
          <w:sz w:val="30"/>
          <w:szCs w:val="30"/>
        </w:rPr>
      </w:pPr>
      <w:r>
        <w:rPr>
          <w:rFonts w:hint="eastAsia" w:ascii="Arial"/>
          <w:sz w:val="30"/>
          <w:szCs w:val="30"/>
        </w:rPr>
        <w:t>"Remember my love to you, my kindness for you; remember my person."</w:t>
      </w:r>
    </w:p>
    <w:p w14:paraId="7AE8C0CE">
      <w:pPr>
        <w:spacing w:line="264" w:lineRule="auto"/>
        <w:rPr>
          <w:rFonts w:hint="eastAsia" w:ascii="Arial"/>
          <w:sz w:val="30"/>
          <w:szCs w:val="30"/>
        </w:rPr>
      </w:pPr>
    </w:p>
    <w:p w14:paraId="0003697B">
      <w:pPr>
        <w:spacing w:line="264" w:lineRule="auto"/>
        <w:rPr>
          <w:rFonts w:hint="eastAsia" w:ascii="Arial"/>
          <w:sz w:val="30"/>
          <w:szCs w:val="30"/>
        </w:rPr>
      </w:pPr>
      <w:r>
        <w:rPr>
          <w:rFonts w:hint="eastAsia" w:ascii="Arial"/>
          <w:sz w:val="30"/>
          <w:szCs w:val="30"/>
        </w:rPr>
        <w:t>“记念我对你的爱，我对你的仁慈；记念我这个人。”</w:t>
      </w:r>
    </w:p>
    <w:p w14:paraId="0D8FDDFB">
      <w:pPr>
        <w:spacing w:line="264" w:lineRule="auto"/>
        <w:rPr>
          <w:rFonts w:hint="eastAsia" w:ascii="Arial"/>
          <w:sz w:val="30"/>
          <w:szCs w:val="30"/>
        </w:rPr>
      </w:pPr>
    </w:p>
    <w:p w14:paraId="594D2560">
      <w:pPr>
        <w:spacing w:line="264" w:lineRule="auto"/>
        <w:rPr>
          <w:rFonts w:hint="eastAsia" w:ascii="Arial"/>
          <w:sz w:val="30"/>
          <w:szCs w:val="30"/>
        </w:rPr>
      </w:pPr>
      <w:r>
        <w:rPr>
          <w:rFonts w:hint="eastAsia" w:ascii="Arial"/>
          <w:sz w:val="30"/>
          <w:szCs w:val="30"/>
        </w:rPr>
        <w:t>There is a remembrance of love towards Christ to be acted in this ordinance, as well as a remembrance of faith: and as the next object of faith is the benefits of Christ, and thereby to his person; so the next object of love is the person of Christ, and thereby to his benefits;—I mean, as represented in this ordinance.</w:t>
      </w:r>
    </w:p>
    <w:p w14:paraId="3615B379">
      <w:pPr>
        <w:spacing w:line="264" w:lineRule="auto"/>
        <w:rPr>
          <w:rFonts w:hint="eastAsia" w:ascii="Arial"/>
          <w:sz w:val="30"/>
          <w:szCs w:val="30"/>
        </w:rPr>
      </w:pPr>
    </w:p>
    <w:p w14:paraId="70E2710E">
      <w:pPr>
        <w:spacing w:line="264" w:lineRule="auto"/>
        <w:rPr>
          <w:rFonts w:hint="eastAsia" w:ascii="Arial"/>
          <w:sz w:val="30"/>
          <w:szCs w:val="30"/>
        </w:rPr>
      </w:pPr>
      <w:r>
        <w:rPr>
          <w:rFonts w:hint="eastAsia" w:ascii="Arial"/>
          <w:sz w:val="30"/>
          <w:szCs w:val="30"/>
        </w:rPr>
        <w:t>在这圣礼中，要运用对基督的爱的记念，也要运用信心的记念：正如信心的下一个对象是基督的益处，并由此达到祂的位格；爱的下一个对象是基督的位格，并由此达到祂的益处；——我的意思是，正如在这圣礼中所表征的那样。</w:t>
      </w:r>
    </w:p>
    <w:p w14:paraId="059F3366">
      <w:pPr>
        <w:spacing w:line="264" w:lineRule="auto"/>
        <w:rPr>
          <w:rFonts w:hint="eastAsia" w:ascii="Arial"/>
          <w:sz w:val="30"/>
          <w:szCs w:val="30"/>
        </w:rPr>
      </w:pPr>
    </w:p>
    <w:p w14:paraId="5A58DF7A">
      <w:pPr>
        <w:spacing w:line="264" w:lineRule="auto"/>
        <w:rPr>
          <w:rFonts w:hint="eastAsia" w:ascii="Arial"/>
          <w:sz w:val="30"/>
          <w:szCs w:val="30"/>
        </w:rPr>
      </w:pPr>
      <w:r>
        <w:rPr>
          <w:rFonts w:hint="eastAsia" w:ascii="Arial"/>
          <w:sz w:val="30"/>
          <w:szCs w:val="30"/>
        </w:rPr>
        <w:t>"Remember me," saith he; that is, "with a heart full of love towards me."</w:t>
      </w:r>
    </w:p>
    <w:p w14:paraId="0456D965">
      <w:pPr>
        <w:spacing w:line="264" w:lineRule="auto"/>
        <w:rPr>
          <w:rFonts w:hint="eastAsia" w:ascii="Arial"/>
          <w:sz w:val="30"/>
          <w:szCs w:val="30"/>
        </w:rPr>
      </w:pPr>
    </w:p>
    <w:p w14:paraId="1CDEED60">
      <w:pPr>
        <w:spacing w:line="264" w:lineRule="auto"/>
        <w:rPr>
          <w:rFonts w:hint="eastAsia" w:ascii="Arial"/>
          <w:sz w:val="30"/>
          <w:szCs w:val="30"/>
        </w:rPr>
      </w:pPr>
      <w:r>
        <w:rPr>
          <w:rFonts w:hint="eastAsia" w:ascii="Arial"/>
          <w:sz w:val="30"/>
          <w:szCs w:val="30"/>
        </w:rPr>
        <w:t>祂说：“记念我；”那就是，“用一颗充满对我的爱的心。”</w:t>
      </w:r>
    </w:p>
    <w:p w14:paraId="0A76F6A3">
      <w:pPr>
        <w:spacing w:line="264" w:lineRule="auto"/>
        <w:rPr>
          <w:rFonts w:hint="eastAsia" w:ascii="Arial"/>
          <w:sz w:val="30"/>
          <w:szCs w:val="30"/>
        </w:rPr>
      </w:pPr>
    </w:p>
    <w:p w14:paraId="7ABE9584">
      <w:pPr>
        <w:spacing w:line="264" w:lineRule="auto"/>
        <w:rPr>
          <w:rFonts w:hint="eastAsia" w:ascii="Arial"/>
          <w:sz w:val="30"/>
          <w:szCs w:val="30"/>
        </w:rPr>
      </w:pPr>
      <w:r>
        <w:rPr>
          <w:rFonts w:hint="eastAsia" w:ascii="Arial"/>
          <w:sz w:val="30"/>
          <w:szCs w:val="30"/>
        </w:rPr>
        <w:t>And there are three things wherein this remembrance of Christ by love, in the celebration of this ordinance, doth consist:—delight in him, thankfulness unto him, and the keeping of his word.</w:t>
      </w:r>
    </w:p>
    <w:p w14:paraId="3566EB76">
      <w:pPr>
        <w:spacing w:line="264" w:lineRule="auto"/>
        <w:rPr>
          <w:rFonts w:hint="eastAsia" w:ascii="Arial"/>
          <w:sz w:val="30"/>
          <w:szCs w:val="30"/>
        </w:rPr>
      </w:pPr>
    </w:p>
    <w:p w14:paraId="371E062B">
      <w:pPr>
        <w:spacing w:line="264" w:lineRule="auto"/>
        <w:rPr>
          <w:rFonts w:hint="eastAsia" w:ascii="Arial"/>
          <w:sz w:val="30"/>
          <w:szCs w:val="30"/>
        </w:rPr>
      </w:pPr>
      <w:r>
        <w:rPr>
          <w:rFonts w:hint="eastAsia" w:ascii="Arial"/>
          <w:sz w:val="30"/>
          <w:szCs w:val="30"/>
        </w:rPr>
        <w:t>在这种以爱记念基督的圣礼庆祝中，包含三件事：——以祂为乐，感谢祂，遵守祂的话语。</w:t>
      </w:r>
    </w:p>
    <w:p w14:paraId="59ECFE4C">
      <w:pPr>
        <w:spacing w:line="264" w:lineRule="auto"/>
        <w:rPr>
          <w:rFonts w:hint="eastAsia" w:ascii="Arial"/>
          <w:sz w:val="30"/>
          <w:szCs w:val="30"/>
        </w:rPr>
      </w:pPr>
    </w:p>
    <w:p w14:paraId="59A35D62">
      <w:pPr>
        <w:spacing w:line="264" w:lineRule="auto"/>
        <w:rPr>
          <w:rFonts w:hint="eastAsia" w:ascii="Arial"/>
          <w:sz w:val="30"/>
          <w:szCs w:val="30"/>
        </w:rPr>
      </w:pPr>
      <w:r>
        <w:rPr>
          <w:rFonts w:hint="eastAsia" w:ascii="Arial"/>
          <w:sz w:val="30"/>
          <w:szCs w:val="30"/>
        </w:rPr>
        <w:t>He that remembers Christ with love, hath these three affections in his heart:—</w:t>
      </w:r>
    </w:p>
    <w:p w14:paraId="4C37A6FC">
      <w:pPr>
        <w:spacing w:line="264" w:lineRule="auto"/>
        <w:rPr>
          <w:rFonts w:hint="eastAsia" w:ascii="Arial"/>
          <w:sz w:val="30"/>
          <w:szCs w:val="30"/>
        </w:rPr>
      </w:pPr>
    </w:p>
    <w:p w14:paraId="1CBCE521">
      <w:pPr>
        <w:spacing w:line="264" w:lineRule="auto"/>
        <w:rPr>
          <w:rFonts w:hint="eastAsia" w:ascii="Arial"/>
          <w:sz w:val="30"/>
          <w:szCs w:val="30"/>
        </w:rPr>
      </w:pPr>
      <w:r>
        <w:rPr>
          <w:rFonts w:hint="eastAsia" w:ascii="Arial"/>
          <w:sz w:val="30"/>
          <w:szCs w:val="30"/>
        </w:rPr>
        <w:t>凡以爱记念基督的人，心中必有这三种情感：——</w:t>
      </w:r>
    </w:p>
    <w:p w14:paraId="68CD9D46">
      <w:pPr>
        <w:spacing w:line="264" w:lineRule="auto"/>
        <w:rPr>
          <w:rFonts w:hint="eastAsia" w:ascii="Arial"/>
          <w:sz w:val="30"/>
          <w:szCs w:val="30"/>
        </w:rPr>
      </w:pPr>
    </w:p>
    <w:p w14:paraId="7E10BE85">
      <w:pPr>
        <w:spacing w:line="264" w:lineRule="auto"/>
        <w:rPr>
          <w:rFonts w:hint="eastAsia" w:ascii="Arial"/>
          <w:sz w:val="30"/>
          <w:szCs w:val="30"/>
        </w:rPr>
      </w:pPr>
      <w:r>
        <w:rPr>
          <w:rFonts w:hint="eastAsia" w:ascii="Arial"/>
          <w:sz w:val="30"/>
          <w:szCs w:val="30"/>
        </w:rPr>
        <w:t>(1.) He delights in him.</w:t>
      </w:r>
    </w:p>
    <w:p w14:paraId="577575F5">
      <w:pPr>
        <w:spacing w:line="264" w:lineRule="auto"/>
        <w:rPr>
          <w:rFonts w:hint="eastAsia" w:ascii="Arial"/>
          <w:sz w:val="30"/>
          <w:szCs w:val="30"/>
        </w:rPr>
      </w:pPr>
    </w:p>
    <w:p w14:paraId="3457C6BB">
      <w:pPr>
        <w:spacing w:line="264" w:lineRule="auto"/>
        <w:rPr>
          <w:rFonts w:hint="eastAsia" w:ascii="Arial"/>
          <w:sz w:val="30"/>
          <w:szCs w:val="30"/>
        </w:rPr>
      </w:pPr>
      <w:r>
        <w:rPr>
          <w:rFonts w:hint="eastAsia" w:ascii="Arial"/>
          <w:sz w:val="30"/>
          <w:szCs w:val="30"/>
        </w:rPr>
        <w:t>(1.) 他以祂为乐。</w:t>
      </w:r>
    </w:p>
    <w:p w14:paraId="1374DA65">
      <w:pPr>
        <w:spacing w:line="264" w:lineRule="auto"/>
        <w:rPr>
          <w:rFonts w:hint="eastAsia" w:ascii="Arial"/>
          <w:sz w:val="30"/>
          <w:szCs w:val="30"/>
        </w:rPr>
      </w:pPr>
    </w:p>
    <w:p w14:paraId="6432A8E8">
      <w:pPr>
        <w:spacing w:line="264" w:lineRule="auto"/>
        <w:rPr>
          <w:rFonts w:hint="eastAsia" w:ascii="Arial"/>
          <w:sz w:val="30"/>
          <w:szCs w:val="30"/>
        </w:rPr>
      </w:pPr>
      <w:r>
        <w:rPr>
          <w:rFonts w:hint="eastAsia" w:ascii="Arial"/>
          <w:sz w:val="30"/>
          <w:szCs w:val="30"/>
        </w:rPr>
        <w:t>The thoughts of Christ are sweet unto him, as of an absent friend; but only in spiritual things we have this great advantage, we can make an absent Christ present to us.</w:t>
      </w:r>
    </w:p>
    <w:p w14:paraId="71202841">
      <w:pPr>
        <w:spacing w:line="264" w:lineRule="auto"/>
        <w:rPr>
          <w:rFonts w:hint="eastAsia" w:ascii="Arial"/>
          <w:sz w:val="30"/>
          <w:szCs w:val="30"/>
        </w:rPr>
      </w:pPr>
    </w:p>
    <w:p w14:paraId="61C85118">
      <w:pPr>
        <w:spacing w:line="264" w:lineRule="auto"/>
        <w:rPr>
          <w:rFonts w:hint="eastAsia" w:ascii="Arial"/>
          <w:sz w:val="30"/>
          <w:szCs w:val="30"/>
        </w:rPr>
      </w:pPr>
      <w:r>
        <w:rPr>
          <w:rFonts w:hint="eastAsia" w:ascii="Arial"/>
          <w:sz w:val="30"/>
          <w:szCs w:val="30"/>
        </w:rPr>
        <w:t>对基督的思念对他来说是甘甜的，如同思念一位远方的朋友；但只有在属灵的事上，我们才有这个巨大的优势，我们可以使缺席的基督临在于我们面前。</w:t>
      </w:r>
    </w:p>
    <w:p w14:paraId="7F677124">
      <w:pPr>
        <w:spacing w:line="264" w:lineRule="auto"/>
        <w:rPr>
          <w:rFonts w:hint="eastAsia" w:ascii="Arial"/>
          <w:sz w:val="30"/>
          <w:szCs w:val="30"/>
        </w:rPr>
      </w:pPr>
    </w:p>
    <w:p w14:paraId="68A9BB0C">
      <w:pPr>
        <w:spacing w:line="264" w:lineRule="auto"/>
        <w:rPr>
          <w:rFonts w:hint="eastAsia" w:ascii="Arial"/>
          <w:sz w:val="30"/>
          <w:szCs w:val="30"/>
        </w:rPr>
      </w:pPr>
      <w:r>
        <w:rPr>
          <w:rFonts w:hint="eastAsia" w:ascii="Arial"/>
          <w:sz w:val="30"/>
          <w:szCs w:val="30"/>
        </w:rPr>
        <w:t>This we cannot in natural things.</w:t>
      </w:r>
    </w:p>
    <w:p w14:paraId="4E935A0C">
      <w:pPr>
        <w:spacing w:line="264" w:lineRule="auto"/>
        <w:rPr>
          <w:rFonts w:hint="eastAsia" w:ascii="Arial"/>
          <w:sz w:val="30"/>
          <w:szCs w:val="30"/>
        </w:rPr>
      </w:pPr>
    </w:p>
    <w:p w14:paraId="4798EEF2">
      <w:pPr>
        <w:spacing w:line="264" w:lineRule="auto"/>
        <w:rPr>
          <w:rFonts w:hint="eastAsia" w:ascii="Arial"/>
          <w:sz w:val="30"/>
          <w:szCs w:val="30"/>
        </w:rPr>
      </w:pPr>
      <w:r>
        <w:rPr>
          <w:rFonts w:hint="eastAsia" w:ascii="Arial"/>
          <w:sz w:val="30"/>
          <w:szCs w:val="30"/>
        </w:rPr>
        <w:t>这在自然的事物中我们做不到。</w:t>
      </w:r>
    </w:p>
    <w:p w14:paraId="499E39AB">
      <w:pPr>
        <w:spacing w:line="264" w:lineRule="auto"/>
        <w:rPr>
          <w:rFonts w:hint="eastAsia" w:ascii="Arial"/>
          <w:sz w:val="30"/>
          <w:szCs w:val="30"/>
        </w:rPr>
      </w:pPr>
    </w:p>
    <w:p w14:paraId="34544B0B">
      <w:pPr>
        <w:spacing w:line="264" w:lineRule="auto"/>
        <w:rPr>
          <w:rFonts w:hint="eastAsia" w:ascii="Arial"/>
          <w:sz w:val="30"/>
          <w:szCs w:val="30"/>
        </w:rPr>
      </w:pPr>
      <w:r>
        <w:rPr>
          <w:rFonts w:hint="eastAsia" w:ascii="Arial"/>
          <w:sz w:val="30"/>
          <w:szCs w:val="30"/>
        </w:rPr>
        <w:t>We can converse with friends only by imagination; but by faith we make Christ present with us, and delight in him.</w:t>
      </w:r>
    </w:p>
    <w:p w14:paraId="026919D8">
      <w:pPr>
        <w:spacing w:line="264" w:lineRule="auto"/>
        <w:rPr>
          <w:rFonts w:hint="eastAsia" w:ascii="Arial"/>
          <w:sz w:val="30"/>
          <w:szCs w:val="30"/>
        </w:rPr>
      </w:pPr>
    </w:p>
    <w:p w14:paraId="0A141B56">
      <w:pPr>
        <w:spacing w:line="264" w:lineRule="auto"/>
        <w:rPr>
          <w:rFonts w:hint="eastAsia" w:ascii="Arial"/>
          <w:sz w:val="30"/>
          <w:szCs w:val="30"/>
        </w:rPr>
      </w:pPr>
      <w:r>
        <w:rPr>
          <w:rFonts w:hint="eastAsia" w:ascii="Arial"/>
          <w:sz w:val="30"/>
          <w:szCs w:val="30"/>
        </w:rPr>
        <w:t>我们只能通过想象与朋友交谈；但借着信心，我们使基督与我们同在，并以祂为乐。</w:t>
      </w:r>
    </w:p>
    <w:p w14:paraId="488B520D">
      <w:pPr>
        <w:spacing w:line="264" w:lineRule="auto"/>
        <w:rPr>
          <w:rFonts w:hint="eastAsia" w:ascii="Arial"/>
          <w:sz w:val="30"/>
          <w:szCs w:val="30"/>
        </w:rPr>
      </w:pPr>
    </w:p>
    <w:p w14:paraId="57D73D1B">
      <w:pPr>
        <w:spacing w:line="264" w:lineRule="auto"/>
        <w:rPr>
          <w:rFonts w:hint="eastAsia" w:ascii="Arial"/>
          <w:sz w:val="30"/>
          <w:szCs w:val="30"/>
        </w:rPr>
      </w:pPr>
      <w:r>
        <w:rPr>
          <w:rFonts w:hint="eastAsia" w:ascii="Arial"/>
          <w:sz w:val="30"/>
          <w:szCs w:val="30"/>
        </w:rPr>
        <w:t>(2.) There is thanksgiving towards him.</w:t>
      </w:r>
    </w:p>
    <w:p w14:paraId="07A23676">
      <w:pPr>
        <w:spacing w:line="264" w:lineRule="auto"/>
        <w:rPr>
          <w:rFonts w:hint="eastAsia" w:ascii="Arial"/>
          <w:sz w:val="30"/>
          <w:szCs w:val="30"/>
        </w:rPr>
      </w:pPr>
    </w:p>
    <w:p w14:paraId="56DA2D32">
      <w:pPr>
        <w:spacing w:line="264" w:lineRule="auto"/>
        <w:rPr>
          <w:rFonts w:hint="eastAsia" w:ascii="Arial"/>
          <w:sz w:val="30"/>
          <w:szCs w:val="30"/>
        </w:rPr>
      </w:pPr>
      <w:r>
        <w:rPr>
          <w:rFonts w:hint="eastAsia" w:ascii="Arial"/>
          <w:sz w:val="30"/>
          <w:szCs w:val="30"/>
        </w:rPr>
        <w:t>(2.) 对祂有感恩。</w:t>
      </w:r>
    </w:p>
    <w:p w14:paraId="46816E84">
      <w:pPr>
        <w:spacing w:line="264" w:lineRule="auto"/>
        <w:rPr>
          <w:rFonts w:hint="eastAsia" w:ascii="Arial"/>
          <w:sz w:val="30"/>
          <w:szCs w:val="30"/>
        </w:rPr>
      </w:pPr>
    </w:p>
    <w:p w14:paraId="7C84169F">
      <w:pPr>
        <w:spacing w:line="264" w:lineRule="auto"/>
        <w:rPr>
          <w:rFonts w:hint="eastAsia" w:ascii="Arial"/>
          <w:sz w:val="30"/>
          <w:szCs w:val="30"/>
        </w:rPr>
      </w:pPr>
      <w:r>
        <w:rPr>
          <w:rFonts w:hint="eastAsia" w:ascii="Arial"/>
          <w:sz w:val="30"/>
          <w:szCs w:val="30"/>
        </w:rPr>
        <w:t>That love which is fixed upon the person of Christ will break forth in great thankfulness; which is one peculiar act of this ordinance: "The cup which we bless," or give thanks for.</w:t>
      </w:r>
    </w:p>
    <w:p w14:paraId="0FE498B5">
      <w:pPr>
        <w:spacing w:line="264" w:lineRule="auto"/>
        <w:rPr>
          <w:rFonts w:hint="eastAsia" w:ascii="Arial"/>
          <w:sz w:val="30"/>
          <w:szCs w:val="30"/>
        </w:rPr>
      </w:pPr>
    </w:p>
    <w:p w14:paraId="2F7C4656">
      <w:pPr>
        <w:spacing w:line="264" w:lineRule="auto"/>
        <w:rPr>
          <w:rFonts w:hint="eastAsia" w:ascii="Arial"/>
          <w:sz w:val="30"/>
          <w:szCs w:val="30"/>
        </w:rPr>
      </w:pPr>
      <w:r>
        <w:rPr>
          <w:rFonts w:hint="eastAsia" w:ascii="Arial"/>
          <w:sz w:val="30"/>
          <w:szCs w:val="30"/>
        </w:rPr>
        <w:t>那专注于基督位格的爱，必迸发出极大的感恩；这是这圣礼的一个独特行动：“我们所祝福的杯，”或为之感恩的杯。</w:t>
      </w:r>
    </w:p>
    <w:p w14:paraId="07204A4C">
      <w:pPr>
        <w:spacing w:line="264" w:lineRule="auto"/>
        <w:rPr>
          <w:rFonts w:hint="eastAsia" w:ascii="Arial"/>
          <w:sz w:val="30"/>
          <w:szCs w:val="30"/>
        </w:rPr>
      </w:pPr>
    </w:p>
    <w:p w14:paraId="425B6DA1">
      <w:pPr>
        <w:spacing w:line="264" w:lineRule="auto"/>
        <w:rPr>
          <w:rFonts w:hint="eastAsia" w:ascii="Arial"/>
          <w:sz w:val="30"/>
          <w:szCs w:val="30"/>
        </w:rPr>
      </w:pPr>
      <w:r>
        <w:rPr>
          <w:rFonts w:hint="eastAsia" w:ascii="Arial"/>
          <w:sz w:val="30"/>
          <w:szCs w:val="30"/>
        </w:rPr>
        <w:t>(3.) It will greatly incline the heart to keep his word.</w:t>
      </w:r>
    </w:p>
    <w:p w14:paraId="745AC20D">
      <w:pPr>
        <w:spacing w:line="264" w:lineRule="auto"/>
        <w:rPr>
          <w:rFonts w:hint="eastAsia" w:ascii="Arial"/>
          <w:sz w:val="30"/>
          <w:szCs w:val="30"/>
        </w:rPr>
      </w:pPr>
    </w:p>
    <w:p w14:paraId="4A6E2D1F">
      <w:pPr>
        <w:spacing w:line="264" w:lineRule="auto"/>
        <w:rPr>
          <w:rFonts w:hint="eastAsia" w:ascii="Arial"/>
          <w:sz w:val="30"/>
          <w:szCs w:val="30"/>
        </w:rPr>
      </w:pPr>
      <w:r>
        <w:rPr>
          <w:rFonts w:hint="eastAsia" w:ascii="Arial"/>
          <w:sz w:val="30"/>
          <w:szCs w:val="30"/>
        </w:rPr>
        <w:t>(3.) 它将大大地使心倾向于遵守祂的话语。</w:t>
      </w:r>
    </w:p>
    <w:p w14:paraId="27F813B4">
      <w:pPr>
        <w:spacing w:line="264" w:lineRule="auto"/>
        <w:rPr>
          <w:rFonts w:hint="eastAsia" w:ascii="Arial"/>
          <w:sz w:val="30"/>
          <w:szCs w:val="30"/>
        </w:rPr>
      </w:pPr>
    </w:p>
    <w:p w14:paraId="7A6F2600">
      <w:pPr>
        <w:spacing w:line="264" w:lineRule="auto"/>
        <w:rPr>
          <w:rFonts w:hint="eastAsia" w:ascii="Arial"/>
          <w:sz w:val="30"/>
          <w:szCs w:val="30"/>
        </w:rPr>
      </w:pPr>
      <w:r>
        <w:rPr>
          <w:rFonts w:hint="eastAsia" w:ascii="Arial"/>
          <w:sz w:val="30"/>
          <w:szCs w:val="30"/>
        </w:rPr>
        <w:t>"If ye are my disciples,'if ye love me, keep my commandments.' "</w:t>
      </w:r>
    </w:p>
    <w:p w14:paraId="307FC960">
      <w:pPr>
        <w:spacing w:line="264" w:lineRule="auto"/>
        <w:rPr>
          <w:rFonts w:hint="eastAsia" w:ascii="Arial"/>
          <w:sz w:val="30"/>
          <w:szCs w:val="30"/>
        </w:rPr>
      </w:pPr>
    </w:p>
    <w:p w14:paraId="27654CD6">
      <w:pPr>
        <w:spacing w:line="264" w:lineRule="auto"/>
        <w:rPr>
          <w:rFonts w:hint="eastAsia" w:ascii="Arial"/>
          <w:sz w:val="30"/>
          <w:szCs w:val="30"/>
        </w:rPr>
      </w:pPr>
      <w:r>
        <w:rPr>
          <w:rFonts w:hint="eastAsia" w:ascii="Arial"/>
          <w:sz w:val="30"/>
          <w:szCs w:val="30"/>
        </w:rPr>
        <w:t>“你们若作我的门徒，‘你们若爱我，就必遵守我的命令。’”</w:t>
      </w:r>
    </w:p>
    <w:p w14:paraId="50522A2A">
      <w:pPr>
        <w:spacing w:line="264" w:lineRule="auto"/>
        <w:rPr>
          <w:rFonts w:hint="eastAsia" w:ascii="Arial"/>
          <w:sz w:val="30"/>
          <w:szCs w:val="30"/>
        </w:rPr>
      </w:pPr>
    </w:p>
    <w:p w14:paraId="61440B12">
      <w:pPr>
        <w:spacing w:line="264" w:lineRule="auto"/>
        <w:rPr>
          <w:rFonts w:hint="eastAsia" w:ascii="Arial"/>
          <w:sz w:val="30"/>
          <w:szCs w:val="30"/>
        </w:rPr>
      </w:pPr>
      <w:r>
        <w:rPr>
          <w:rFonts w:hint="eastAsia" w:ascii="Arial"/>
          <w:sz w:val="30"/>
          <w:szCs w:val="30"/>
        </w:rPr>
        <w:t>Every act of love fixed upon the person of Christ, gives a new spring of obedience to all the ordinances of Christ: and the truth is, there is no keeping up our hearts unto obedience to ordinances, but by renewed acts of obedience upon the person of Christ;—this will make the soul cry, "When shall Ibein an actual observation of Christ's ordinance, who hath thus loved me, and washed me with his own blood,—that hath done such great things forme?"</w:t>
      </w:r>
    </w:p>
    <w:p w14:paraId="0A23C002">
      <w:pPr>
        <w:spacing w:line="264" w:lineRule="auto"/>
        <w:rPr>
          <w:rFonts w:hint="eastAsia" w:ascii="Arial"/>
          <w:sz w:val="30"/>
          <w:szCs w:val="30"/>
        </w:rPr>
      </w:pPr>
    </w:p>
    <w:p w14:paraId="797C3AB7">
      <w:pPr>
        <w:spacing w:line="264" w:lineRule="auto"/>
        <w:rPr>
          <w:rFonts w:hint="eastAsia" w:ascii="Arial"/>
          <w:sz w:val="30"/>
          <w:szCs w:val="30"/>
        </w:rPr>
      </w:pPr>
      <w:r>
        <w:rPr>
          <w:rFonts w:hint="eastAsia" w:ascii="Arial"/>
          <w:sz w:val="30"/>
          <w:szCs w:val="30"/>
        </w:rPr>
        <w:t>每一个专注于基督位格的爱的行动，都为顺服基督的一切圣礼注入新的动力：事实上，除了借着对基督位格的更新的顺服行动，否则无法使我们的心持守对圣礼的顺服；——这将使灵魂呼喊：“我何时才能实际遵守基督的圣礼，祂如此爱我，用祂自己的血洗净我，——祂为我成就了如此伟大的事？”</w:t>
      </w:r>
    </w:p>
    <w:p w14:paraId="65463DCF">
      <w:pPr>
        <w:spacing w:line="264" w:lineRule="auto"/>
        <w:rPr>
          <w:rFonts w:hint="eastAsia" w:ascii="Arial"/>
          <w:sz w:val="30"/>
          <w:szCs w:val="30"/>
        </w:rPr>
      </w:pPr>
    </w:p>
    <w:p w14:paraId="20AE9318">
      <w:pPr>
        <w:spacing w:line="264" w:lineRule="auto"/>
        <w:rPr>
          <w:rFonts w:hint="eastAsia" w:ascii="Arial"/>
          <w:sz w:val="30"/>
          <w:szCs w:val="30"/>
        </w:rPr>
      </w:pPr>
      <w:r>
        <w:rPr>
          <w:rFonts w:hint="eastAsia" w:ascii="Arial"/>
          <w:sz w:val="30"/>
          <w:szCs w:val="30"/>
        </w:rPr>
        <w:t>This is the end of the death of Christ which concerns our faith and love,—the end of commemoration, or calling to remembrance.</w:t>
      </w:r>
    </w:p>
    <w:p w14:paraId="664570E1">
      <w:pPr>
        <w:spacing w:line="264" w:lineRule="auto"/>
        <w:rPr>
          <w:rFonts w:hint="eastAsia" w:ascii="Arial"/>
          <w:sz w:val="30"/>
          <w:szCs w:val="30"/>
        </w:rPr>
      </w:pPr>
    </w:p>
    <w:p w14:paraId="669E4203">
      <w:pPr>
        <w:spacing w:line="264" w:lineRule="auto"/>
        <w:rPr>
          <w:rFonts w:hint="eastAsia" w:ascii="Arial"/>
          <w:sz w:val="30"/>
          <w:szCs w:val="30"/>
        </w:rPr>
      </w:pPr>
      <w:r>
        <w:rPr>
          <w:rFonts w:hint="eastAsia" w:ascii="Arial"/>
          <w:sz w:val="30"/>
          <w:szCs w:val="30"/>
        </w:rPr>
        <w:t>这是基督之死的目的，关乎我们的信心和爱——记念或唤起记忆的目的。</w:t>
      </w:r>
    </w:p>
    <w:p w14:paraId="5C6F6B0A">
      <w:pPr>
        <w:spacing w:line="264" w:lineRule="auto"/>
        <w:rPr>
          <w:rFonts w:hint="eastAsia" w:ascii="Arial"/>
          <w:sz w:val="30"/>
          <w:szCs w:val="30"/>
        </w:rPr>
      </w:pPr>
    </w:p>
    <w:p w14:paraId="5D47DAB4">
      <w:pPr>
        <w:spacing w:line="264" w:lineRule="auto"/>
        <w:rPr>
          <w:rFonts w:hint="eastAsia" w:ascii="Arial"/>
          <w:sz w:val="30"/>
          <w:szCs w:val="30"/>
        </w:rPr>
      </w:pPr>
      <w:r>
        <w:rPr>
          <w:rFonts w:hint="eastAsia" w:ascii="Arial"/>
          <w:sz w:val="30"/>
          <w:szCs w:val="30"/>
        </w:rPr>
        <w:t>II. There is an end of profession also; which is, to "show the Lord's death till he come."</w:t>
      </w:r>
    </w:p>
    <w:p w14:paraId="33FE5FD4">
      <w:pPr>
        <w:spacing w:line="264" w:lineRule="auto"/>
        <w:rPr>
          <w:rFonts w:hint="eastAsia" w:ascii="Arial"/>
          <w:sz w:val="30"/>
          <w:szCs w:val="30"/>
        </w:rPr>
      </w:pPr>
    </w:p>
    <w:p w14:paraId="60E42147">
      <w:pPr>
        <w:spacing w:line="264" w:lineRule="auto"/>
        <w:rPr>
          <w:rFonts w:hint="eastAsia" w:ascii="Arial"/>
          <w:sz w:val="30"/>
          <w:szCs w:val="30"/>
        </w:rPr>
      </w:pPr>
      <w:r>
        <w:rPr>
          <w:rFonts w:hint="eastAsia" w:ascii="Arial"/>
          <w:sz w:val="30"/>
          <w:szCs w:val="30"/>
        </w:rPr>
        <w:t>二、还有一个宣认的目的；那就是，“表明主的死，直等到祂来。”</w:t>
      </w:r>
    </w:p>
    <w:p w14:paraId="243F29FF">
      <w:pPr>
        <w:spacing w:line="264" w:lineRule="auto"/>
        <w:rPr>
          <w:rFonts w:hint="eastAsia" w:ascii="Arial"/>
          <w:sz w:val="30"/>
          <w:szCs w:val="30"/>
        </w:rPr>
      </w:pPr>
    </w:p>
    <w:p w14:paraId="2B32474B">
      <w:pPr>
        <w:spacing w:line="264" w:lineRule="auto"/>
        <w:rPr>
          <w:rFonts w:hint="eastAsia" w:ascii="Arial"/>
          <w:sz w:val="30"/>
          <w:szCs w:val="30"/>
        </w:rPr>
      </w:pPr>
      <w:r>
        <w:rPr>
          <w:rFonts w:hint="eastAsia" w:ascii="Arial"/>
          <w:sz w:val="30"/>
          <w:szCs w:val="30"/>
        </w:rPr>
        <w:t>But this must bespoken to at some other time.</w:t>
      </w:r>
    </w:p>
    <w:p w14:paraId="4A013E34">
      <w:pPr>
        <w:spacing w:line="264" w:lineRule="auto"/>
        <w:rPr>
          <w:rFonts w:hint="eastAsia" w:ascii="Arial"/>
          <w:sz w:val="30"/>
          <w:szCs w:val="30"/>
        </w:rPr>
      </w:pPr>
    </w:p>
    <w:p w14:paraId="4F9D6555">
      <w:pPr>
        <w:spacing w:line="264" w:lineRule="auto"/>
        <w:rPr>
          <w:rFonts w:hint="eastAsia" w:ascii="Arial"/>
          <w:sz w:val="30"/>
          <w:szCs w:val="30"/>
        </w:rPr>
      </w:pPr>
      <w:r>
        <w:rPr>
          <w:rFonts w:hint="eastAsia" w:ascii="Arial"/>
          <w:sz w:val="30"/>
          <w:szCs w:val="30"/>
        </w:rPr>
        <w:t>但这必须在其他时候再谈。</w:t>
      </w:r>
    </w:p>
    <w:p w14:paraId="4D562D8D">
      <w:pPr>
        <w:spacing w:line="264" w:lineRule="auto"/>
        <w:rPr>
          <w:rFonts w:hint="eastAsia" w:ascii="Arial"/>
          <w:sz w:val="30"/>
          <w:szCs w:val="30"/>
        </w:rPr>
      </w:pPr>
    </w:p>
    <w:p w14:paraId="554B3FA1">
      <w:pPr>
        <w:spacing w:line="264" w:lineRule="auto"/>
        <w:rPr>
          <w:rFonts w:hint="eastAsia" w:ascii="Arial"/>
          <w:sz w:val="30"/>
          <w:szCs w:val="30"/>
        </w:rPr>
      </w:pPr>
      <w:r>
        <w:rPr>
          <w:rFonts w:hint="eastAsia" w:ascii="Arial"/>
          <w:sz w:val="30"/>
          <w:szCs w:val="30"/>
        </w:rPr>
        <w:t>If we come to the practice of these things, we shall find them great things to call over,—namely, the whole frame of the heart of Christ in his death, and his death itself, and our own concern therein, and the great example he hath set unto us.</w:t>
      </w:r>
    </w:p>
    <w:p w14:paraId="203D83D4">
      <w:pPr>
        <w:spacing w:line="264" w:lineRule="auto"/>
        <w:rPr>
          <w:rFonts w:hint="eastAsia" w:ascii="Arial"/>
          <w:sz w:val="30"/>
          <w:szCs w:val="30"/>
        </w:rPr>
      </w:pPr>
    </w:p>
    <w:p w14:paraId="7C40A47E">
      <w:pPr>
        <w:spacing w:line="264" w:lineRule="auto"/>
        <w:rPr>
          <w:rFonts w:hint="eastAsia" w:ascii="Arial"/>
          <w:sz w:val="30"/>
          <w:szCs w:val="30"/>
        </w:rPr>
      </w:pPr>
      <w:r>
        <w:rPr>
          <w:rFonts w:hint="eastAsia" w:ascii="Arial"/>
          <w:sz w:val="30"/>
          <w:szCs w:val="30"/>
        </w:rPr>
        <w:t>如果我们实践这些事，我们会发现它们是值得回顾的伟大事物——即，基督在祂死时的整个心境，祂的死本身，我们自己在其中的关系，以及祂为我们树立的伟大榜样。</w:t>
      </w:r>
    </w:p>
    <w:p w14:paraId="402AE948">
      <w:pPr>
        <w:spacing w:line="264" w:lineRule="auto"/>
        <w:rPr>
          <w:rFonts w:hint="eastAsia" w:ascii="Arial"/>
          <w:sz w:val="30"/>
          <w:szCs w:val="30"/>
        </w:rPr>
      </w:pPr>
    </w:p>
    <w:p w14:paraId="78243071">
      <w:pPr>
        <w:spacing w:line="264" w:lineRule="auto"/>
        <w:rPr>
          <w:rFonts w:hint="eastAsia" w:ascii="Arial"/>
          <w:sz w:val="30"/>
          <w:szCs w:val="30"/>
        </w:rPr>
      </w:pPr>
      <w:r>
        <w:rPr>
          <w:rFonts w:hint="eastAsia" w:ascii="Arial"/>
          <w:sz w:val="30"/>
          <w:szCs w:val="30"/>
        </w:rPr>
        <w:t>Some of them, I hope, may abide upon our hearts and spirits for our use.</w:t>
      </w:r>
    </w:p>
    <w:p w14:paraId="7D7E72C2">
      <w:pPr>
        <w:spacing w:line="264" w:lineRule="auto"/>
        <w:rPr>
          <w:rFonts w:hint="eastAsia" w:ascii="Arial"/>
          <w:sz w:val="30"/>
          <w:szCs w:val="30"/>
        </w:rPr>
      </w:pPr>
    </w:p>
    <w:p w14:paraId="7A758F80">
      <w:pPr>
        <w:spacing w:line="264" w:lineRule="auto"/>
        <w:rPr>
          <w:rFonts w:hint="eastAsia" w:ascii="Arial"/>
          <w:sz w:val="30"/>
          <w:szCs w:val="30"/>
        </w:rPr>
      </w:pPr>
      <w:r>
        <w:rPr>
          <w:rFonts w:hint="eastAsia" w:ascii="Arial"/>
          <w:sz w:val="30"/>
          <w:szCs w:val="30"/>
        </w:rPr>
        <w:t>我希望其中一些能长存在我们的心里和灵里，供我们使用。</w:t>
      </w:r>
    </w:p>
    <w:p w14:paraId="72904E61">
      <w:pPr>
        <w:spacing w:line="264" w:lineRule="auto"/>
        <w:rPr>
          <w:rFonts w:hint="eastAsia" w:ascii="Arial"/>
          <w:sz w:val="30"/>
          <w:szCs w:val="30"/>
        </w:rPr>
      </w:pPr>
    </w:p>
    <w:p w14:paraId="2DF6D844">
      <w:pPr>
        <w:spacing w:line="264" w:lineRule="auto"/>
        <w:rPr>
          <w:rFonts w:hint="eastAsia" w:ascii="Arial"/>
          <w:sz w:val="30"/>
          <w:szCs w:val="30"/>
        </w:rPr>
      </w:pPr>
      <w:r>
        <w:rPr>
          <w:rFonts w:hint="eastAsia" w:ascii="Arial"/>
          <w:sz w:val="30"/>
          <w:szCs w:val="30"/>
        </w:rPr>
        <w:t>———</w:t>
      </w:r>
    </w:p>
    <w:p w14:paraId="147C43B9">
      <w:pPr>
        <w:spacing w:line="264" w:lineRule="auto"/>
        <w:rPr>
          <w:rFonts w:hint="eastAsia" w:ascii="Arial"/>
          <w:sz w:val="30"/>
          <w:szCs w:val="30"/>
        </w:rPr>
      </w:pPr>
    </w:p>
    <w:p w14:paraId="53503F4D">
      <w:pPr>
        <w:spacing w:line="264" w:lineRule="auto"/>
        <w:rPr>
          <w:rFonts w:hint="eastAsia" w:ascii="Arial"/>
          <w:sz w:val="30"/>
          <w:szCs w:val="30"/>
        </w:rPr>
      </w:pPr>
      <w:r>
        <w:rPr>
          <w:rFonts w:hint="eastAsia" w:ascii="Arial"/>
          <w:sz w:val="30"/>
          <w:szCs w:val="30"/>
        </w:rPr>
        <w:t>———</w:t>
      </w:r>
    </w:p>
    <w:p w14:paraId="2D1720FD">
      <w:pPr>
        <w:spacing w:line="264" w:lineRule="auto"/>
        <w:rPr>
          <w:rFonts w:hint="eastAsia" w:ascii="Arial"/>
          <w:sz w:val="30"/>
          <w:szCs w:val="30"/>
        </w:rPr>
      </w:pPr>
    </w:p>
    <w:p w14:paraId="64EE4CD8">
      <w:pPr>
        <w:spacing w:line="264" w:lineRule="auto"/>
        <w:rPr>
          <w:rFonts w:hint="eastAsia" w:ascii="Arial"/>
          <w:sz w:val="30"/>
          <w:szCs w:val="30"/>
        </w:rPr>
      </w:pPr>
      <w:r>
        <w:rPr>
          <w:rFonts w:hint="eastAsia" w:ascii="Arial"/>
          <w:sz w:val="30"/>
          <w:szCs w:val="30"/>
        </w:rPr>
        <w:t>DISCOURSE IV</w:t>
      </w:r>
    </w:p>
    <w:p w14:paraId="459BF7B2">
      <w:pPr>
        <w:spacing w:line="264" w:lineRule="auto"/>
        <w:rPr>
          <w:rFonts w:hint="eastAsia" w:ascii="Arial"/>
          <w:sz w:val="30"/>
          <w:szCs w:val="30"/>
        </w:rPr>
      </w:pPr>
    </w:p>
    <w:p w14:paraId="5BCB6A02">
      <w:pPr>
        <w:spacing w:line="264" w:lineRule="auto"/>
        <w:rPr>
          <w:rFonts w:hint="eastAsia" w:ascii="Arial"/>
          <w:sz w:val="30"/>
          <w:szCs w:val="30"/>
        </w:rPr>
      </w:pPr>
      <w:r>
        <w:rPr>
          <w:rFonts w:hint="eastAsia" w:ascii="Arial"/>
          <w:sz w:val="30"/>
          <w:szCs w:val="30"/>
        </w:rPr>
        <w:t>讲道四</w:t>
      </w:r>
    </w:p>
    <w:p w14:paraId="39C54272">
      <w:pPr>
        <w:spacing w:line="264" w:lineRule="auto"/>
        <w:rPr>
          <w:rFonts w:hint="eastAsia" w:ascii="Arial"/>
          <w:sz w:val="30"/>
          <w:szCs w:val="30"/>
        </w:rPr>
      </w:pPr>
    </w:p>
    <w:p w14:paraId="6B46F7C9">
      <w:pPr>
        <w:spacing w:line="264" w:lineRule="auto"/>
        <w:rPr>
          <w:rFonts w:hint="eastAsia" w:ascii="Arial"/>
          <w:sz w:val="30"/>
          <w:szCs w:val="30"/>
        </w:rPr>
      </w:pPr>
      <w:r>
        <w:rPr>
          <w:rFonts w:hint="eastAsia" w:ascii="Arial"/>
          <w:sz w:val="30"/>
          <w:szCs w:val="30"/>
        </w:rPr>
        <w:t>"As often as ye eat this bread, and drink this cup, ye do show the Lord's death till he come."—1 COR. 9:26.</w:t>
      </w:r>
    </w:p>
    <w:p w14:paraId="2F057BAC">
      <w:pPr>
        <w:spacing w:line="264" w:lineRule="auto"/>
        <w:rPr>
          <w:rFonts w:hint="eastAsia" w:ascii="Arial"/>
          <w:sz w:val="30"/>
          <w:szCs w:val="30"/>
        </w:rPr>
      </w:pPr>
    </w:p>
    <w:p w14:paraId="154B2125">
      <w:pPr>
        <w:spacing w:line="264" w:lineRule="auto"/>
        <w:rPr>
          <w:rFonts w:hint="eastAsia" w:ascii="Arial"/>
          <w:sz w:val="30"/>
          <w:szCs w:val="30"/>
        </w:rPr>
      </w:pPr>
      <w:r>
        <w:rPr>
          <w:rFonts w:hint="eastAsia" w:ascii="Arial"/>
          <w:sz w:val="30"/>
          <w:szCs w:val="30"/>
        </w:rPr>
        <w:t>“你们每逢吃这饼，喝这杯，是表明主的死，直等到祂来。”——哥林多前书 9:26。</w:t>
      </w:r>
    </w:p>
    <w:p w14:paraId="402E03A4">
      <w:pPr>
        <w:spacing w:line="264" w:lineRule="auto"/>
        <w:rPr>
          <w:rFonts w:hint="eastAsia" w:ascii="Arial"/>
          <w:sz w:val="30"/>
          <w:szCs w:val="30"/>
        </w:rPr>
      </w:pPr>
    </w:p>
    <w:p w14:paraId="598DDDE7">
      <w:pPr>
        <w:spacing w:line="264" w:lineRule="auto"/>
        <w:rPr>
          <w:rFonts w:hint="eastAsia" w:ascii="Arial"/>
          <w:sz w:val="30"/>
          <w:szCs w:val="30"/>
        </w:rPr>
      </w:pPr>
      <w:r>
        <w:rPr>
          <w:rFonts w:hint="eastAsia" w:ascii="Arial"/>
          <w:sz w:val="30"/>
          <w:szCs w:val="30"/>
        </w:rPr>
        <w:t>ONE end, you see, of this great ordinance, is to show the Lord's death,—to declare it, to represent it, to show it forth, hold it forth; the word is thus variously rendered.</w:t>
      </w:r>
    </w:p>
    <w:p w14:paraId="435E71AE">
      <w:pPr>
        <w:spacing w:line="264" w:lineRule="auto"/>
        <w:rPr>
          <w:rFonts w:hint="eastAsia" w:ascii="Arial"/>
          <w:sz w:val="30"/>
          <w:szCs w:val="30"/>
        </w:rPr>
      </w:pPr>
    </w:p>
    <w:p w14:paraId="1D03ECAB">
      <w:pPr>
        <w:spacing w:line="264" w:lineRule="auto"/>
        <w:rPr>
          <w:rFonts w:hint="eastAsia" w:ascii="Arial"/>
          <w:sz w:val="30"/>
          <w:szCs w:val="30"/>
        </w:rPr>
      </w:pPr>
      <w:r>
        <w:rPr>
          <w:rFonts w:hint="eastAsia" w:ascii="Arial"/>
          <w:sz w:val="30"/>
          <w:szCs w:val="30"/>
        </w:rPr>
        <w:t>你们看到，这伟大圣礼的一个目的，是表明主的死——宣告它，表征它，显明它，持守它；这个词有多种译法。</w:t>
      </w:r>
    </w:p>
    <w:p w14:paraId="1252A94E">
      <w:pPr>
        <w:spacing w:line="264" w:lineRule="auto"/>
        <w:rPr>
          <w:rFonts w:hint="eastAsia" w:ascii="Arial"/>
          <w:sz w:val="30"/>
          <w:szCs w:val="30"/>
        </w:rPr>
      </w:pPr>
    </w:p>
    <w:p w14:paraId="18045BDC">
      <w:pPr>
        <w:spacing w:line="264" w:lineRule="auto"/>
        <w:rPr>
          <w:rFonts w:hint="eastAsia" w:ascii="Arial"/>
          <w:sz w:val="30"/>
          <w:szCs w:val="30"/>
        </w:rPr>
      </w:pPr>
      <w:r>
        <w:rPr>
          <w:rFonts w:hint="eastAsia" w:ascii="Arial"/>
          <w:sz w:val="30"/>
          <w:szCs w:val="30"/>
        </w:rPr>
        <w:t>And in the especial ends of this ordinance it is that we have special communion with our Lord Jesus Christ.</w:t>
      </w:r>
    </w:p>
    <w:p w14:paraId="2ADEEA20">
      <w:pPr>
        <w:spacing w:line="264" w:lineRule="auto"/>
        <w:rPr>
          <w:rFonts w:hint="eastAsia" w:ascii="Arial"/>
          <w:sz w:val="30"/>
          <w:szCs w:val="30"/>
        </w:rPr>
      </w:pPr>
    </w:p>
    <w:p w14:paraId="42C4F7C5">
      <w:pPr>
        <w:spacing w:line="264" w:lineRule="auto"/>
        <w:rPr>
          <w:rFonts w:hint="eastAsia" w:ascii="Arial"/>
          <w:sz w:val="30"/>
          <w:szCs w:val="30"/>
        </w:rPr>
      </w:pPr>
      <w:r>
        <w:rPr>
          <w:rFonts w:hint="eastAsia" w:ascii="Arial"/>
          <w:sz w:val="30"/>
          <w:szCs w:val="30"/>
        </w:rPr>
        <w:t>正是在这圣礼的特殊目的中，我们与我们的主耶稣基督有特殊的交通。</w:t>
      </w:r>
    </w:p>
    <w:p w14:paraId="1823F1D3">
      <w:pPr>
        <w:spacing w:line="264" w:lineRule="auto"/>
        <w:rPr>
          <w:rFonts w:hint="eastAsia" w:ascii="Arial"/>
          <w:sz w:val="30"/>
          <w:szCs w:val="30"/>
        </w:rPr>
      </w:pPr>
    </w:p>
    <w:p w14:paraId="4FE2E0D3">
      <w:pPr>
        <w:spacing w:line="264" w:lineRule="auto"/>
        <w:rPr>
          <w:rFonts w:hint="eastAsia" w:ascii="Arial"/>
          <w:sz w:val="30"/>
          <w:szCs w:val="30"/>
        </w:rPr>
      </w:pPr>
      <w:r>
        <w:rPr>
          <w:rFonts w:hint="eastAsia" w:ascii="Arial"/>
          <w:sz w:val="30"/>
          <w:szCs w:val="30"/>
        </w:rPr>
        <w:t>Now, there are two ways whereby we show forth the Lord's death; the one is the way of representation to ourselves; and the other is a way of profession unto others:—</w:t>
      </w:r>
    </w:p>
    <w:p w14:paraId="4D5A8BDC">
      <w:pPr>
        <w:spacing w:line="264" w:lineRule="auto"/>
        <w:rPr>
          <w:rFonts w:hint="eastAsia" w:ascii="Arial"/>
          <w:sz w:val="30"/>
          <w:szCs w:val="30"/>
        </w:rPr>
      </w:pPr>
    </w:p>
    <w:p w14:paraId="69749D18">
      <w:pPr>
        <w:spacing w:line="264" w:lineRule="auto"/>
        <w:rPr>
          <w:rFonts w:hint="eastAsia" w:ascii="Arial"/>
          <w:sz w:val="30"/>
          <w:szCs w:val="30"/>
        </w:rPr>
      </w:pPr>
      <w:r>
        <w:rPr>
          <w:rFonts w:hint="eastAsia" w:ascii="Arial"/>
          <w:sz w:val="30"/>
          <w:szCs w:val="30"/>
        </w:rPr>
        <w:t>现在，我们表明主的死有两种方式；一种是向我们自己表征的方式；另一种是向他人宣认的方式：——</w:t>
      </w:r>
    </w:p>
    <w:p w14:paraId="358FADCE">
      <w:pPr>
        <w:spacing w:line="264" w:lineRule="auto"/>
        <w:rPr>
          <w:rFonts w:hint="eastAsia" w:ascii="Arial"/>
          <w:sz w:val="30"/>
          <w:szCs w:val="30"/>
        </w:rPr>
      </w:pPr>
    </w:p>
    <w:p w14:paraId="32F80844">
      <w:pPr>
        <w:spacing w:line="264" w:lineRule="auto"/>
        <w:rPr>
          <w:rFonts w:hint="eastAsia" w:ascii="Arial"/>
          <w:sz w:val="30"/>
          <w:szCs w:val="30"/>
        </w:rPr>
      </w:pPr>
      <w:r>
        <w:rPr>
          <w:rFonts w:hint="eastAsia" w:ascii="Arial"/>
          <w:sz w:val="30"/>
          <w:szCs w:val="30"/>
        </w:rPr>
        <w:t>I. The way of representation to ourselves.</w:t>
      </w:r>
    </w:p>
    <w:p w14:paraId="4910C238">
      <w:pPr>
        <w:spacing w:line="264" w:lineRule="auto"/>
        <w:rPr>
          <w:rFonts w:hint="eastAsia" w:ascii="Arial"/>
          <w:sz w:val="30"/>
          <w:szCs w:val="30"/>
        </w:rPr>
      </w:pPr>
    </w:p>
    <w:p w14:paraId="05AB92D5">
      <w:pPr>
        <w:spacing w:line="264" w:lineRule="auto"/>
        <w:rPr>
          <w:rFonts w:hint="eastAsia" w:ascii="Arial"/>
          <w:sz w:val="30"/>
          <w:szCs w:val="30"/>
        </w:rPr>
      </w:pPr>
      <w:r>
        <w:rPr>
          <w:rFonts w:hint="eastAsia" w:ascii="Arial"/>
          <w:sz w:val="30"/>
          <w:szCs w:val="30"/>
        </w:rPr>
        <w:t>一、向我们自己表征的方式。</w:t>
      </w:r>
    </w:p>
    <w:p w14:paraId="29147918">
      <w:pPr>
        <w:spacing w:line="264" w:lineRule="auto"/>
        <w:rPr>
          <w:rFonts w:hint="eastAsia" w:ascii="Arial"/>
          <w:sz w:val="30"/>
          <w:szCs w:val="30"/>
        </w:rPr>
      </w:pPr>
    </w:p>
    <w:p w14:paraId="774F2054">
      <w:pPr>
        <w:spacing w:line="264" w:lineRule="auto"/>
        <w:rPr>
          <w:rFonts w:hint="eastAsia" w:ascii="Arial"/>
          <w:sz w:val="30"/>
          <w:szCs w:val="30"/>
        </w:rPr>
      </w:pPr>
      <w:r>
        <w:rPr>
          <w:rFonts w:hint="eastAsia" w:ascii="Arial"/>
          <w:sz w:val="30"/>
          <w:szCs w:val="30"/>
        </w:rPr>
        <w:t>The work of representing Christ aright to the soul is a great work.</w:t>
      </w:r>
    </w:p>
    <w:p w14:paraId="7A109E61">
      <w:pPr>
        <w:spacing w:line="264" w:lineRule="auto"/>
        <w:rPr>
          <w:rFonts w:hint="eastAsia" w:ascii="Arial"/>
          <w:sz w:val="30"/>
          <w:szCs w:val="30"/>
        </w:rPr>
      </w:pPr>
    </w:p>
    <w:p w14:paraId="03D0BA7C">
      <w:pPr>
        <w:spacing w:line="264" w:lineRule="auto"/>
        <w:rPr>
          <w:rFonts w:hint="eastAsia" w:ascii="Arial"/>
          <w:sz w:val="30"/>
          <w:szCs w:val="30"/>
        </w:rPr>
      </w:pPr>
      <w:r>
        <w:rPr>
          <w:rFonts w:hint="eastAsia" w:ascii="Arial"/>
          <w:sz w:val="30"/>
          <w:szCs w:val="30"/>
        </w:rPr>
        <w:t>正确地向灵魂表征基督是一项伟大的工作。</w:t>
      </w:r>
    </w:p>
    <w:p w14:paraId="39963E55">
      <w:pPr>
        <w:spacing w:line="264" w:lineRule="auto"/>
        <w:rPr>
          <w:rFonts w:hint="eastAsia" w:ascii="Arial"/>
          <w:sz w:val="30"/>
          <w:szCs w:val="30"/>
        </w:rPr>
      </w:pPr>
    </w:p>
    <w:p w14:paraId="38DF23D6">
      <w:pPr>
        <w:spacing w:line="264" w:lineRule="auto"/>
        <w:rPr>
          <w:rFonts w:hint="eastAsia" w:ascii="Arial"/>
          <w:sz w:val="30"/>
          <w:szCs w:val="30"/>
        </w:rPr>
      </w:pPr>
      <w:r>
        <w:rPr>
          <w:rFonts w:hint="eastAsia" w:ascii="Arial"/>
          <w:sz w:val="30"/>
          <w:szCs w:val="30"/>
        </w:rPr>
        <w:t>God and men are agreed in it; and therefore God, when he represents Christ, his design is to represent him to the faith of men.</w:t>
      </w:r>
    </w:p>
    <w:p w14:paraId="4ED539C6">
      <w:pPr>
        <w:spacing w:line="264" w:lineRule="auto"/>
        <w:rPr>
          <w:rFonts w:hint="eastAsia" w:ascii="Arial"/>
          <w:sz w:val="30"/>
          <w:szCs w:val="30"/>
        </w:rPr>
      </w:pPr>
    </w:p>
    <w:p w14:paraId="0DED5CC0">
      <w:pPr>
        <w:spacing w:line="264" w:lineRule="auto"/>
        <w:rPr>
          <w:rFonts w:hint="eastAsia" w:ascii="Arial"/>
          <w:sz w:val="30"/>
          <w:szCs w:val="30"/>
        </w:rPr>
      </w:pPr>
      <w:r>
        <w:rPr>
          <w:rFonts w:hint="eastAsia" w:ascii="Arial"/>
          <w:sz w:val="30"/>
          <w:szCs w:val="30"/>
        </w:rPr>
        <w:t>上帝和人都同意这一点；因此，当上帝表征基督时，祂的目的是将祂表征给人的信心。</w:t>
      </w:r>
    </w:p>
    <w:p w14:paraId="4BA9F491">
      <w:pPr>
        <w:spacing w:line="264" w:lineRule="auto"/>
        <w:rPr>
          <w:rFonts w:hint="eastAsia" w:ascii="Arial"/>
          <w:sz w:val="30"/>
          <w:szCs w:val="30"/>
        </w:rPr>
      </w:pPr>
    </w:p>
    <w:p w14:paraId="34C44A0A">
      <w:pPr>
        <w:spacing w:line="264" w:lineRule="auto"/>
        <w:rPr>
          <w:rFonts w:hint="eastAsia" w:ascii="Arial"/>
          <w:sz w:val="30"/>
          <w:szCs w:val="30"/>
        </w:rPr>
      </w:pPr>
      <w:r>
        <w:rPr>
          <w:rFonts w:hint="eastAsia" w:ascii="Arial"/>
          <w:sz w:val="30"/>
          <w:szCs w:val="30"/>
        </w:rPr>
        <w:t>Men that have not faith, have a great desire to have Christ represented to their fancy and imagination; and, therefore, when the way of representing Christ to the faith of men was lost among them, the greatest part of their religion was taken up in representing Christ to their fancy.</w:t>
      </w:r>
    </w:p>
    <w:p w14:paraId="3897C0B9">
      <w:pPr>
        <w:spacing w:line="264" w:lineRule="auto"/>
        <w:rPr>
          <w:rFonts w:hint="eastAsia" w:ascii="Arial"/>
          <w:sz w:val="30"/>
          <w:szCs w:val="30"/>
        </w:rPr>
      </w:pPr>
    </w:p>
    <w:p w14:paraId="0FC3676A">
      <w:pPr>
        <w:spacing w:line="264" w:lineRule="auto"/>
        <w:rPr>
          <w:rFonts w:hint="eastAsia" w:ascii="Arial"/>
          <w:sz w:val="30"/>
          <w:szCs w:val="30"/>
        </w:rPr>
      </w:pPr>
      <w:r>
        <w:rPr>
          <w:rFonts w:hint="eastAsia" w:ascii="Arial"/>
          <w:sz w:val="30"/>
          <w:szCs w:val="30"/>
        </w:rPr>
        <w:t>没有信心的人，非常渴望将基督表征给他们的幻想和想象；因此，当向人的信心表征基督的方式在他们中间失落时，他们宗教的最大部分就变成了向他们的幻想表征基督。</w:t>
      </w:r>
    </w:p>
    <w:p w14:paraId="75700BC0">
      <w:pPr>
        <w:spacing w:line="264" w:lineRule="auto"/>
        <w:rPr>
          <w:rFonts w:hint="eastAsia" w:ascii="Arial"/>
          <w:sz w:val="30"/>
          <w:szCs w:val="30"/>
        </w:rPr>
      </w:pPr>
    </w:p>
    <w:p w14:paraId="1A11870E">
      <w:pPr>
        <w:spacing w:line="264" w:lineRule="auto"/>
        <w:rPr>
          <w:rFonts w:hint="eastAsia" w:ascii="Arial"/>
          <w:sz w:val="30"/>
          <w:szCs w:val="30"/>
        </w:rPr>
      </w:pPr>
      <w:r>
        <w:rPr>
          <w:rFonts w:hint="eastAsia" w:ascii="Arial"/>
          <w:sz w:val="30"/>
          <w:szCs w:val="30"/>
        </w:rPr>
        <w:t>They would make pictures and images of his cross, resurrection, ascension, and everything he did.</w:t>
      </w:r>
    </w:p>
    <w:p w14:paraId="354AA77F">
      <w:pPr>
        <w:spacing w:line="264" w:lineRule="auto"/>
        <w:rPr>
          <w:rFonts w:hint="eastAsia" w:ascii="Arial"/>
          <w:sz w:val="30"/>
          <w:szCs w:val="30"/>
        </w:rPr>
      </w:pPr>
    </w:p>
    <w:p w14:paraId="510AEB4C">
      <w:pPr>
        <w:spacing w:line="264" w:lineRule="auto"/>
        <w:rPr>
          <w:rFonts w:hint="eastAsia" w:ascii="Arial"/>
          <w:sz w:val="30"/>
          <w:szCs w:val="30"/>
        </w:rPr>
      </w:pPr>
      <w:r>
        <w:rPr>
          <w:rFonts w:hint="eastAsia" w:ascii="Arial"/>
          <w:sz w:val="30"/>
          <w:szCs w:val="30"/>
        </w:rPr>
        <w:t>他们会制作祂的十字架、复活、升天以及祂所做的一切的图画和偶像。</w:t>
      </w:r>
    </w:p>
    <w:p w14:paraId="65AD129F">
      <w:pPr>
        <w:spacing w:line="264" w:lineRule="auto"/>
        <w:rPr>
          <w:rFonts w:hint="eastAsia" w:ascii="Arial"/>
          <w:sz w:val="30"/>
          <w:szCs w:val="30"/>
        </w:rPr>
      </w:pPr>
    </w:p>
    <w:p w14:paraId="72CE4663">
      <w:pPr>
        <w:spacing w:line="264" w:lineRule="auto"/>
        <w:rPr>
          <w:rFonts w:hint="eastAsia" w:ascii="Arial"/>
          <w:sz w:val="30"/>
          <w:szCs w:val="30"/>
        </w:rPr>
      </w:pPr>
      <w:r>
        <w:rPr>
          <w:rFonts w:hint="eastAsia" w:ascii="Arial"/>
          <w:sz w:val="30"/>
          <w:szCs w:val="30"/>
        </w:rPr>
        <w:t>There are three ways whereby God represents Christ to the faith of believers:—the one is, by the word of the gospel itself as written; the second is by the ministry of the gospel and preaching of the word; and the third, in particular, is by this sacrament, wherein we represent the Lord's death to the faith of our own souls:—</w:t>
      </w:r>
    </w:p>
    <w:p w14:paraId="2594FF6E">
      <w:pPr>
        <w:spacing w:line="264" w:lineRule="auto"/>
        <w:rPr>
          <w:rFonts w:hint="eastAsia" w:ascii="Arial"/>
          <w:sz w:val="30"/>
          <w:szCs w:val="30"/>
        </w:rPr>
      </w:pPr>
    </w:p>
    <w:p w14:paraId="06101E1E">
      <w:pPr>
        <w:spacing w:line="264" w:lineRule="auto"/>
        <w:rPr>
          <w:rFonts w:hint="eastAsia" w:ascii="Arial"/>
          <w:sz w:val="30"/>
          <w:szCs w:val="30"/>
        </w:rPr>
      </w:pPr>
      <w:r>
        <w:rPr>
          <w:rFonts w:hint="eastAsia" w:ascii="Arial"/>
          <w:sz w:val="30"/>
          <w:szCs w:val="30"/>
        </w:rPr>
        <w:t>上帝借着三种方式将基督表征给信徒的信心：——第一种是借着福音本身写成的话语；第二种是借着福音的职事和话语的传讲；第三种，特别是，是借着这圣礼，我们在其中将主的死表征给我们自己灵魂的信心：——</w:t>
      </w:r>
    </w:p>
    <w:p w14:paraId="5776C376">
      <w:pPr>
        <w:spacing w:line="264" w:lineRule="auto"/>
        <w:rPr>
          <w:rFonts w:hint="eastAsia" w:ascii="Arial"/>
          <w:sz w:val="30"/>
          <w:szCs w:val="30"/>
        </w:rPr>
      </w:pPr>
    </w:p>
    <w:p w14:paraId="730DCBD0">
      <w:pPr>
        <w:spacing w:line="264" w:lineRule="auto"/>
        <w:rPr>
          <w:rFonts w:hint="eastAsia" w:ascii="Arial"/>
          <w:sz w:val="30"/>
          <w:szCs w:val="30"/>
        </w:rPr>
      </w:pPr>
      <w:r>
        <w:rPr>
          <w:rFonts w:hint="eastAsia" w:ascii="Arial"/>
          <w:sz w:val="30"/>
          <w:szCs w:val="30"/>
        </w:rPr>
        <w:t>God doth it by the word itself.</w:t>
      </w:r>
    </w:p>
    <w:p w14:paraId="609E308B">
      <w:pPr>
        <w:spacing w:line="264" w:lineRule="auto"/>
        <w:rPr>
          <w:rFonts w:hint="eastAsia" w:ascii="Arial"/>
          <w:sz w:val="30"/>
          <w:szCs w:val="30"/>
        </w:rPr>
      </w:pPr>
    </w:p>
    <w:p w14:paraId="0F0ECE6C">
      <w:pPr>
        <w:spacing w:line="264" w:lineRule="auto"/>
        <w:rPr>
          <w:rFonts w:hint="eastAsia" w:ascii="Arial"/>
          <w:sz w:val="30"/>
          <w:szCs w:val="30"/>
        </w:rPr>
      </w:pPr>
      <w:r>
        <w:rPr>
          <w:rFonts w:hint="eastAsia" w:ascii="Arial"/>
          <w:sz w:val="30"/>
          <w:szCs w:val="30"/>
        </w:rPr>
        <w:t>上帝借着话语本身成就这事。</w:t>
      </w:r>
    </w:p>
    <w:p w14:paraId="0A57A260">
      <w:pPr>
        <w:spacing w:line="264" w:lineRule="auto"/>
        <w:rPr>
          <w:rFonts w:hint="eastAsia" w:ascii="Arial"/>
          <w:sz w:val="30"/>
          <w:szCs w:val="30"/>
        </w:rPr>
      </w:pPr>
    </w:p>
    <w:p w14:paraId="432D1B45">
      <w:pPr>
        <w:spacing w:line="264" w:lineRule="auto"/>
        <w:rPr>
          <w:rFonts w:hint="eastAsia" w:ascii="Arial"/>
          <w:sz w:val="30"/>
          <w:szCs w:val="30"/>
        </w:rPr>
      </w:pPr>
      <w:r>
        <w:rPr>
          <w:rFonts w:hint="eastAsia" w:ascii="Arial"/>
          <w:sz w:val="30"/>
          <w:szCs w:val="30"/>
        </w:rPr>
        <w:t>Hence are those descriptions that are given of Christ in Scripture to represent him desirable to the souls of men.</w:t>
      </w:r>
    </w:p>
    <w:p w14:paraId="601B5F1D">
      <w:pPr>
        <w:spacing w:line="264" w:lineRule="auto"/>
        <w:rPr>
          <w:rFonts w:hint="eastAsia" w:ascii="Arial"/>
          <w:sz w:val="30"/>
          <w:szCs w:val="30"/>
        </w:rPr>
      </w:pPr>
    </w:p>
    <w:p w14:paraId="45FBCDC9">
      <w:pPr>
        <w:spacing w:line="264" w:lineRule="auto"/>
        <w:rPr>
          <w:rFonts w:hint="eastAsia" w:ascii="Arial"/>
          <w:sz w:val="30"/>
          <w:szCs w:val="30"/>
        </w:rPr>
      </w:pPr>
      <w:r>
        <w:rPr>
          <w:rFonts w:hint="eastAsia" w:ascii="Arial"/>
          <w:sz w:val="30"/>
          <w:szCs w:val="30"/>
        </w:rPr>
        <w:t>因此，圣经中对基督的那些描述，旨在将祂表征为对人的灵魂是可羡慕的。</w:t>
      </w:r>
    </w:p>
    <w:p w14:paraId="13733CC4">
      <w:pPr>
        <w:spacing w:line="264" w:lineRule="auto"/>
        <w:rPr>
          <w:rFonts w:hint="eastAsia" w:ascii="Arial"/>
          <w:sz w:val="30"/>
          <w:szCs w:val="30"/>
        </w:rPr>
      </w:pPr>
    </w:p>
    <w:p w14:paraId="1C34A099">
      <w:pPr>
        <w:spacing w:line="264" w:lineRule="auto"/>
        <w:rPr>
          <w:rFonts w:hint="eastAsia" w:ascii="Arial"/>
          <w:sz w:val="30"/>
          <w:szCs w:val="30"/>
        </w:rPr>
      </w:pPr>
      <w:r>
        <w:rPr>
          <w:rFonts w:hint="eastAsia" w:ascii="Arial"/>
          <w:sz w:val="30"/>
          <w:szCs w:val="30"/>
        </w:rPr>
        <w:t>The great design of the book of Canticles consists, for the most part, in this,—in a mystical, allegorical description of the graces and excellencies of the person of Christ, to render him desirable to the souls of believers; as in the 5th chapter, from the 9th verse to the end, there is nothing but that one subject.</w:t>
      </w:r>
    </w:p>
    <w:p w14:paraId="1B67246D">
      <w:pPr>
        <w:spacing w:line="264" w:lineRule="auto"/>
        <w:rPr>
          <w:rFonts w:hint="eastAsia" w:ascii="Arial"/>
          <w:sz w:val="30"/>
          <w:szCs w:val="30"/>
        </w:rPr>
      </w:pPr>
    </w:p>
    <w:p w14:paraId="3AC8D1DB">
      <w:pPr>
        <w:spacing w:line="264" w:lineRule="auto"/>
        <w:rPr>
          <w:rFonts w:hint="eastAsia" w:ascii="Arial"/>
          <w:sz w:val="30"/>
          <w:szCs w:val="30"/>
        </w:rPr>
      </w:pPr>
      <w:r>
        <w:rPr>
          <w:rFonts w:hint="eastAsia" w:ascii="Arial"/>
          <w:sz w:val="30"/>
          <w:szCs w:val="30"/>
        </w:rPr>
        <w:t>雅歌书的主要设计，大部分在于此——在于对基督位格的恩惠和卓越之处的奥秘的、寓言式的描述，以使祂对信徒的灵魂显得可羡慕；正如在第五章，从第九节到末尾，除了那一个主题之外，别无他物。</w:t>
      </w:r>
    </w:p>
    <w:p w14:paraId="1E46A63E">
      <w:pPr>
        <w:spacing w:line="264" w:lineRule="auto"/>
        <w:rPr>
          <w:rFonts w:hint="eastAsia" w:ascii="Arial"/>
          <w:sz w:val="30"/>
          <w:szCs w:val="30"/>
        </w:rPr>
      </w:pPr>
    </w:p>
    <w:p w14:paraId="61D75B45">
      <w:pPr>
        <w:spacing w:line="264" w:lineRule="auto"/>
        <w:rPr>
          <w:rFonts w:hint="eastAsia" w:ascii="Arial"/>
          <w:sz w:val="30"/>
          <w:szCs w:val="30"/>
        </w:rPr>
      </w:pPr>
      <w:r>
        <w:rPr>
          <w:rFonts w:hint="eastAsia" w:ascii="Arial"/>
          <w:sz w:val="30"/>
          <w:szCs w:val="30"/>
        </w:rPr>
        <w:t>And it was a great promise made to them of old, Isa. 33:17, "Thine eyes shall see the King in his beauty."</w:t>
      </w:r>
    </w:p>
    <w:p w14:paraId="33BACFE9">
      <w:pPr>
        <w:spacing w:line="264" w:lineRule="auto"/>
        <w:rPr>
          <w:rFonts w:hint="eastAsia" w:ascii="Arial"/>
          <w:sz w:val="30"/>
          <w:szCs w:val="30"/>
        </w:rPr>
      </w:pPr>
    </w:p>
    <w:p w14:paraId="2B670B43">
      <w:pPr>
        <w:spacing w:line="264" w:lineRule="auto"/>
        <w:rPr>
          <w:rFonts w:hint="eastAsia" w:ascii="Arial"/>
          <w:sz w:val="30"/>
          <w:szCs w:val="30"/>
        </w:rPr>
      </w:pPr>
      <w:r>
        <w:rPr>
          <w:rFonts w:hint="eastAsia" w:ascii="Arial"/>
          <w:sz w:val="30"/>
          <w:szCs w:val="30"/>
        </w:rPr>
        <w:t>古时向他们所作的一个伟大应许是，以赛亚书 33:17，“你的眼必见王的荣美。”</w:t>
      </w:r>
    </w:p>
    <w:p w14:paraId="1CDC81AA">
      <w:pPr>
        <w:spacing w:line="264" w:lineRule="auto"/>
        <w:rPr>
          <w:rFonts w:hint="eastAsia" w:ascii="Arial"/>
          <w:sz w:val="30"/>
          <w:szCs w:val="30"/>
        </w:rPr>
      </w:pPr>
    </w:p>
    <w:p w14:paraId="144E8754">
      <w:pPr>
        <w:spacing w:line="264" w:lineRule="auto"/>
        <w:rPr>
          <w:rFonts w:hint="eastAsia" w:ascii="Arial"/>
          <w:sz w:val="30"/>
          <w:szCs w:val="30"/>
        </w:rPr>
      </w:pPr>
      <w:r>
        <w:rPr>
          <w:rFonts w:hint="eastAsia" w:ascii="Arial"/>
          <w:sz w:val="30"/>
          <w:szCs w:val="30"/>
        </w:rPr>
        <w:t>The promises of the Old Testament are much spent in representing the person of Christ as beautiful, desirable, and lovely to the faith of believers.</w:t>
      </w:r>
    </w:p>
    <w:p w14:paraId="0748776C">
      <w:pPr>
        <w:spacing w:line="264" w:lineRule="auto"/>
        <w:rPr>
          <w:rFonts w:hint="eastAsia" w:ascii="Arial"/>
          <w:sz w:val="30"/>
          <w:szCs w:val="30"/>
        </w:rPr>
      </w:pPr>
    </w:p>
    <w:p w14:paraId="35A4679D">
      <w:pPr>
        <w:spacing w:line="264" w:lineRule="auto"/>
        <w:rPr>
          <w:rFonts w:hint="eastAsia" w:ascii="Arial"/>
          <w:sz w:val="30"/>
          <w:szCs w:val="30"/>
        </w:rPr>
      </w:pPr>
      <w:r>
        <w:rPr>
          <w:rFonts w:hint="eastAsia" w:ascii="Arial"/>
          <w:sz w:val="30"/>
          <w:szCs w:val="30"/>
        </w:rPr>
        <w:t>旧约的应许大部分都用于将基督的位格表征为对信徒的信心是美丽、可羡慕和可爱的。</w:t>
      </w:r>
    </w:p>
    <w:p w14:paraId="1A9D05E1">
      <w:pPr>
        <w:spacing w:line="264" w:lineRule="auto"/>
        <w:rPr>
          <w:rFonts w:hint="eastAsia" w:ascii="Arial"/>
          <w:sz w:val="30"/>
          <w:szCs w:val="30"/>
        </w:rPr>
      </w:pPr>
    </w:p>
    <w:p w14:paraId="3362A14D">
      <w:pPr>
        <w:spacing w:line="264" w:lineRule="auto"/>
        <w:rPr>
          <w:rFonts w:hint="eastAsia" w:ascii="Arial"/>
          <w:sz w:val="30"/>
          <w:szCs w:val="30"/>
        </w:rPr>
      </w:pPr>
      <w:r>
        <w:rPr>
          <w:rFonts w:hint="eastAsia" w:ascii="Arial"/>
          <w:sz w:val="30"/>
          <w:szCs w:val="30"/>
        </w:rPr>
        <w:t>And you will see, in 2 Cor. 3:18, what is the end of the gospel: "We all with open face beholding as in a glass the glory of the Lord, are changed into the same image from glory to glory, even as by the Spirit of the Lord."</w:t>
      </w:r>
    </w:p>
    <w:p w14:paraId="7AC62F42">
      <w:pPr>
        <w:spacing w:line="264" w:lineRule="auto"/>
        <w:rPr>
          <w:rFonts w:hint="eastAsia" w:ascii="Arial"/>
          <w:sz w:val="30"/>
          <w:szCs w:val="30"/>
        </w:rPr>
      </w:pPr>
    </w:p>
    <w:p w14:paraId="5052E0F9">
      <w:pPr>
        <w:spacing w:line="264" w:lineRule="auto"/>
        <w:rPr>
          <w:rFonts w:hint="eastAsia" w:ascii="Arial"/>
          <w:sz w:val="30"/>
          <w:szCs w:val="30"/>
        </w:rPr>
      </w:pPr>
      <w:r>
        <w:rPr>
          <w:rFonts w:hint="eastAsia" w:ascii="Arial"/>
          <w:sz w:val="30"/>
          <w:szCs w:val="30"/>
        </w:rPr>
        <w:t>你们会在哥林多后书 3:18 看到福音的目的是什么：“我们众人既然敞着脸，得以看见主的荣光，好像从镜子里返照，就变成主的形状，荣上加荣，如同从主的灵变成的。”</w:t>
      </w:r>
    </w:p>
    <w:p w14:paraId="49C3ACD6">
      <w:pPr>
        <w:spacing w:line="264" w:lineRule="auto"/>
        <w:rPr>
          <w:rFonts w:hint="eastAsia" w:ascii="Arial"/>
          <w:sz w:val="30"/>
          <w:szCs w:val="30"/>
        </w:rPr>
      </w:pPr>
    </w:p>
    <w:p w14:paraId="503BDC9F">
      <w:pPr>
        <w:spacing w:line="264" w:lineRule="auto"/>
        <w:rPr>
          <w:rFonts w:hint="eastAsia" w:ascii="Arial"/>
          <w:sz w:val="30"/>
          <w:szCs w:val="30"/>
        </w:rPr>
      </w:pPr>
      <w:r>
        <w:rPr>
          <w:rFonts w:hint="eastAsia" w:ascii="Arial"/>
          <w:sz w:val="30"/>
          <w:szCs w:val="30"/>
        </w:rPr>
        <w:t>The gospel is the glass here intended; and looking into the glass, there is an image appears in it: not our own; but the representation the gospel makes of Jesus Christ is the image that appears in the glass.</w:t>
      </w:r>
    </w:p>
    <w:p w14:paraId="1B50D72B">
      <w:pPr>
        <w:spacing w:line="264" w:lineRule="auto"/>
        <w:rPr>
          <w:rFonts w:hint="eastAsia" w:ascii="Arial"/>
          <w:sz w:val="30"/>
          <w:szCs w:val="30"/>
        </w:rPr>
      </w:pPr>
    </w:p>
    <w:p w14:paraId="5DAFD790">
      <w:pPr>
        <w:spacing w:line="264" w:lineRule="auto"/>
        <w:rPr>
          <w:rFonts w:hint="eastAsia" w:ascii="Arial"/>
          <w:sz w:val="30"/>
          <w:szCs w:val="30"/>
        </w:rPr>
      </w:pPr>
      <w:r>
        <w:rPr>
          <w:rFonts w:hint="eastAsia" w:ascii="Arial"/>
          <w:sz w:val="30"/>
          <w:szCs w:val="30"/>
        </w:rPr>
        <w:t>这里所指的镜子是福音；往镜子里看，里面出现一个像：不是我们自己的；而是福音所作的耶稣基督的表征，是镜子里出现的像。</w:t>
      </w:r>
    </w:p>
    <w:p w14:paraId="5920716A">
      <w:pPr>
        <w:spacing w:line="264" w:lineRule="auto"/>
        <w:rPr>
          <w:rFonts w:hint="eastAsia" w:ascii="Arial"/>
          <w:sz w:val="30"/>
          <w:szCs w:val="30"/>
        </w:rPr>
      </w:pPr>
    </w:p>
    <w:p w14:paraId="53A7CDBD">
      <w:pPr>
        <w:spacing w:line="264" w:lineRule="auto"/>
        <w:rPr>
          <w:rFonts w:hint="eastAsia" w:ascii="Arial"/>
          <w:sz w:val="30"/>
          <w:szCs w:val="30"/>
        </w:rPr>
      </w:pPr>
      <w:r>
        <w:rPr>
          <w:rFonts w:hint="eastAsia" w:ascii="Arial"/>
          <w:sz w:val="30"/>
          <w:szCs w:val="30"/>
        </w:rPr>
        <w:t>The work and design of the gospel is, to make a representation of Christ unto us, as Christ makes a representation of the Father; and therefore he is called his image,—"The image of the invisible God."</w:t>
      </w:r>
    </w:p>
    <w:p w14:paraId="7BF01650">
      <w:pPr>
        <w:spacing w:line="264" w:lineRule="auto"/>
        <w:rPr>
          <w:rFonts w:hint="eastAsia" w:ascii="Arial"/>
          <w:sz w:val="30"/>
          <w:szCs w:val="30"/>
        </w:rPr>
      </w:pPr>
    </w:p>
    <w:p w14:paraId="242EABFD">
      <w:pPr>
        <w:spacing w:line="264" w:lineRule="auto"/>
        <w:rPr>
          <w:rFonts w:hint="eastAsia" w:ascii="Arial"/>
          <w:sz w:val="30"/>
          <w:szCs w:val="30"/>
        </w:rPr>
      </w:pPr>
      <w:r>
        <w:rPr>
          <w:rFonts w:hint="eastAsia" w:ascii="Arial"/>
          <w:sz w:val="30"/>
          <w:szCs w:val="30"/>
        </w:rPr>
        <w:t>福音的工作和设计，是向我们表征基督，正如基督表征父一样；因此祂被称为祂的像——“那不能看见之上帝的像。”</w:t>
      </w:r>
    </w:p>
    <w:p w14:paraId="1EB39010">
      <w:pPr>
        <w:spacing w:line="264" w:lineRule="auto"/>
        <w:rPr>
          <w:rFonts w:hint="eastAsia" w:ascii="Arial"/>
          <w:sz w:val="30"/>
          <w:szCs w:val="30"/>
        </w:rPr>
      </w:pPr>
    </w:p>
    <w:p w14:paraId="1981C311">
      <w:pPr>
        <w:spacing w:line="264" w:lineRule="auto"/>
        <w:rPr>
          <w:rFonts w:hint="eastAsia" w:ascii="Arial"/>
          <w:sz w:val="30"/>
          <w:szCs w:val="30"/>
        </w:rPr>
      </w:pPr>
      <w:r>
        <w:rPr>
          <w:rFonts w:hint="eastAsia" w:ascii="Arial"/>
          <w:sz w:val="30"/>
          <w:szCs w:val="30"/>
        </w:rPr>
        <w:t>Why so?</w:t>
      </w:r>
    </w:p>
    <w:p w14:paraId="49FFADC6">
      <w:pPr>
        <w:spacing w:line="264" w:lineRule="auto"/>
        <w:rPr>
          <w:rFonts w:hint="eastAsia" w:ascii="Arial"/>
          <w:sz w:val="30"/>
          <w:szCs w:val="30"/>
        </w:rPr>
      </w:pPr>
    </w:p>
    <w:p w14:paraId="3A00F6DB">
      <w:pPr>
        <w:spacing w:line="264" w:lineRule="auto"/>
        <w:rPr>
          <w:rFonts w:hint="eastAsia" w:ascii="Arial"/>
          <w:sz w:val="30"/>
          <w:szCs w:val="30"/>
        </w:rPr>
      </w:pPr>
      <w:r>
        <w:rPr>
          <w:rFonts w:hint="eastAsia" w:ascii="Arial"/>
          <w:sz w:val="30"/>
          <w:szCs w:val="30"/>
        </w:rPr>
        <w:t>为什么这样说？</w:t>
      </w:r>
    </w:p>
    <w:p w14:paraId="59B2CC26">
      <w:pPr>
        <w:spacing w:line="264" w:lineRule="auto"/>
        <w:rPr>
          <w:rFonts w:hint="eastAsia" w:ascii="Arial"/>
          <w:sz w:val="30"/>
          <w:szCs w:val="30"/>
        </w:rPr>
      </w:pPr>
    </w:p>
    <w:p w14:paraId="601234F2">
      <w:pPr>
        <w:spacing w:line="264" w:lineRule="auto"/>
        <w:rPr>
          <w:rFonts w:hint="eastAsia" w:ascii="Arial"/>
          <w:sz w:val="30"/>
          <w:szCs w:val="30"/>
        </w:rPr>
      </w:pPr>
      <w:r>
        <w:rPr>
          <w:rFonts w:hint="eastAsia" w:ascii="Arial"/>
          <w:sz w:val="30"/>
          <w:szCs w:val="30"/>
        </w:rPr>
        <w:t>Because all the glorious properties of the invisible God are represented to us in Christ; and we looking upon the image of Christ in this glass,—that is, the representation made of him in the gospel,—it is the effectual means whereby the Spirit of God transforms us into his image.</w:t>
      </w:r>
    </w:p>
    <w:p w14:paraId="6C8D923F">
      <w:pPr>
        <w:spacing w:line="264" w:lineRule="auto"/>
        <w:rPr>
          <w:rFonts w:hint="eastAsia" w:ascii="Arial"/>
          <w:sz w:val="30"/>
          <w:szCs w:val="30"/>
        </w:rPr>
      </w:pPr>
    </w:p>
    <w:p w14:paraId="15F365A5">
      <w:pPr>
        <w:spacing w:line="264" w:lineRule="auto"/>
        <w:rPr>
          <w:rFonts w:hint="eastAsia" w:ascii="Arial"/>
          <w:sz w:val="30"/>
          <w:szCs w:val="30"/>
        </w:rPr>
      </w:pPr>
      <w:r>
        <w:rPr>
          <w:rFonts w:hint="eastAsia" w:ascii="Arial"/>
          <w:sz w:val="30"/>
          <w:szCs w:val="30"/>
        </w:rPr>
        <w:t>因为那不能看见之上帝的一切荣耀属性都在基督里向我们表征出来；我们看着这镜子中基督的像——也就是说，福音中对祂所作的表征——这是上帝的灵将我们改变成祂的像的有效方法。</w:t>
      </w:r>
    </w:p>
    <w:p w14:paraId="3D72DC26">
      <w:pPr>
        <w:spacing w:line="264" w:lineRule="auto"/>
        <w:rPr>
          <w:rFonts w:hint="eastAsia" w:ascii="Arial"/>
          <w:sz w:val="30"/>
          <w:szCs w:val="30"/>
        </w:rPr>
      </w:pPr>
    </w:p>
    <w:p w14:paraId="22FCE5BD">
      <w:pPr>
        <w:spacing w:line="264" w:lineRule="auto"/>
        <w:rPr>
          <w:rFonts w:hint="eastAsia" w:ascii="Arial"/>
          <w:sz w:val="30"/>
          <w:szCs w:val="30"/>
        </w:rPr>
      </w:pPr>
      <w:r>
        <w:rPr>
          <w:rFonts w:hint="eastAsia" w:ascii="Arial"/>
          <w:sz w:val="30"/>
          <w:szCs w:val="30"/>
        </w:rPr>
        <w:t>This is the first way whereby God doth this great work of representing Christ unto the faith of men; which men having lost, have made it their whole religion to represent Christ unto their fancy.</w:t>
      </w:r>
    </w:p>
    <w:p w14:paraId="213C425D">
      <w:pPr>
        <w:spacing w:line="264" w:lineRule="auto"/>
        <w:rPr>
          <w:rFonts w:hint="eastAsia" w:ascii="Arial"/>
          <w:sz w:val="30"/>
          <w:szCs w:val="30"/>
        </w:rPr>
      </w:pPr>
    </w:p>
    <w:p w14:paraId="3C1A5BEA">
      <w:pPr>
        <w:spacing w:line="264" w:lineRule="auto"/>
        <w:rPr>
          <w:rFonts w:ascii="Arial"/>
          <w:sz w:val="30"/>
          <w:szCs w:val="30"/>
        </w:rPr>
      </w:pPr>
      <w:r>
        <w:rPr>
          <w:rFonts w:hint="eastAsia" w:ascii="Arial"/>
          <w:sz w:val="30"/>
          <w:szCs w:val="30"/>
        </w:rPr>
        <w:t>这是上帝将基督表征给人的信心的这伟大工作的第一种方式；人们失去了这种方式后，便将向他们的幻想表征基督作为他们全部的宗教。</w:t>
      </w:r>
    </w:p>
    <w:p w14:paraId="4B077647">
      <w:pPr>
        <w:spacing w:line="265" w:lineRule="auto"/>
        <w:rPr>
          <w:rFonts w:ascii="Arial"/>
          <w:sz w:val="30"/>
          <w:szCs w:val="30"/>
        </w:rPr>
      </w:pPr>
    </w:p>
    <w:p w14:paraId="355F6B18">
      <w:pPr>
        <w:spacing w:line="278" w:lineRule="auto"/>
        <w:rPr>
          <w:rFonts w:ascii="Arial"/>
          <w:sz w:val="30"/>
          <w:szCs w:val="30"/>
        </w:rPr>
      </w:pPr>
    </w:p>
    <w:p w14:paraId="00813C2F">
      <w:pPr>
        <w:spacing w:line="278" w:lineRule="auto"/>
        <w:rPr>
          <w:rFonts w:ascii="Arial"/>
          <w:sz w:val="30"/>
          <w:szCs w:val="30"/>
        </w:rPr>
      </w:pPr>
    </w:p>
    <w:p w14:paraId="65582AB1">
      <w:pPr>
        <w:spacing w:line="278" w:lineRule="auto"/>
        <w:rPr>
          <w:rFonts w:ascii="Arial"/>
          <w:sz w:val="30"/>
          <w:szCs w:val="30"/>
        </w:rPr>
      </w:pPr>
    </w:p>
    <w:p w14:paraId="472D60D8">
      <w:pPr>
        <w:spacing w:line="263" w:lineRule="auto"/>
        <w:rPr>
          <w:rFonts w:hint="eastAsia" w:ascii="Arial"/>
          <w:sz w:val="30"/>
          <w:szCs w:val="30"/>
        </w:rPr>
      </w:pPr>
      <w:r>
        <w:rPr>
          <w:rFonts w:hint="eastAsia" w:ascii="Arial"/>
          <w:sz w:val="30"/>
          <w:szCs w:val="30"/>
        </w:rPr>
        <w:t>The second way is, by the ministry of the word.</w:t>
      </w:r>
    </w:p>
    <w:p w14:paraId="3C128A25">
      <w:pPr>
        <w:spacing w:line="263" w:lineRule="auto"/>
        <w:rPr>
          <w:rFonts w:hint="eastAsia" w:ascii="Arial"/>
          <w:sz w:val="30"/>
          <w:szCs w:val="30"/>
        </w:rPr>
      </w:pPr>
    </w:p>
    <w:p w14:paraId="7633DC8D">
      <w:pPr>
        <w:spacing w:line="263" w:lineRule="auto"/>
        <w:rPr>
          <w:rFonts w:hint="eastAsia" w:ascii="Arial"/>
          <w:sz w:val="30"/>
          <w:szCs w:val="30"/>
        </w:rPr>
      </w:pPr>
      <w:r>
        <w:rPr>
          <w:rFonts w:hint="eastAsia" w:ascii="Arial"/>
          <w:sz w:val="30"/>
          <w:szCs w:val="30"/>
        </w:rPr>
        <w:t>第二种方式是，借着圣道的职事。</w:t>
      </w:r>
    </w:p>
    <w:p w14:paraId="1BA0AAA3">
      <w:pPr>
        <w:spacing w:line="263" w:lineRule="auto"/>
        <w:rPr>
          <w:rFonts w:hint="eastAsia" w:ascii="Arial"/>
          <w:sz w:val="30"/>
          <w:szCs w:val="30"/>
        </w:rPr>
      </w:pPr>
    </w:p>
    <w:p w14:paraId="771B9299">
      <w:pPr>
        <w:spacing w:line="263" w:lineRule="auto"/>
        <w:rPr>
          <w:rFonts w:hint="eastAsia" w:ascii="Arial"/>
          <w:sz w:val="30"/>
          <w:szCs w:val="30"/>
        </w:rPr>
      </w:pPr>
      <w:r>
        <w:rPr>
          <w:rFonts w:hint="eastAsia" w:ascii="Arial"/>
          <w:sz w:val="30"/>
          <w:szCs w:val="30"/>
        </w:rPr>
        <w:t>The great work of the ministry of the word is to represent Jesus Christ.</w:t>
      </w:r>
    </w:p>
    <w:p w14:paraId="617620B3">
      <w:pPr>
        <w:spacing w:line="263" w:lineRule="auto"/>
        <w:rPr>
          <w:rFonts w:hint="eastAsia" w:ascii="Arial"/>
          <w:sz w:val="30"/>
          <w:szCs w:val="30"/>
        </w:rPr>
      </w:pPr>
    </w:p>
    <w:p w14:paraId="7F461DB4">
      <w:pPr>
        <w:spacing w:line="263" w:lineRule="auto"/>
        <w:rPr>
          <w:rFonts w:hint="eastAsia" w:ascii="Arial"/>
          <w:sz w:val="30"/>
          <w:szCs w:val="30"/>
        </w:rPr>
      </w:pPr>
      <w:r>
        <w:rPr>
          <w:rFonts w:hint="eastAsia" w:ascii="Arial"/>
          <w:sz w:val="30"/>
          <w:szCs w:val="30"/>
        </w:rPr>
        <w:t>圣道职事的伟大工作是表征耶稣基督。</w:t>
      </w:r>
    </w:p>
    <w:p w14:paraId="6BE7618C">
      <w:pPr>
        <w:spacing w:line="263" w:lineRule="auto"/>
        <w:rPr>
          <w:rFonts w:hint="eastAsia" w:ascii="Arial"/>
          <w:sz w:val="30"/>
          <w:szCs w:val="30"/>
        </w:rPr>
      </w:pPr>
    </w:p>
    <w:p w14:paraId="4F0D1FE2">
      <w:pPr>
        <w:spacing w:line="263" w:lineRule="auto"/>
        <w:rPr>
          <w:rFonts w:hint="eastAsia" w:ascii="Arial"/>
          <w:sz w:val="30"/>
          <w:szCs w:val="30"/>
        </w:rPr>
      </w:pPr>
      <w:r>
        <w:rPr>
          <w:rFonts w:hint="eastAsia" w:ascii="Arial"/>
          <w:sz w:val="30"/>
          <w:szCs w:val="30"/>
        </w:rPr>
        <w:t>The apostle Paul tells us, Gal. 3:1, "O foolish Galatians, who hath bewitched you, that ye should not obey the truth, before whose eyes Jesus Christ hath been evidently set forth, crucified among you?"</w:t>
      </w:r>
    </w:p>
    <w:p w14:paraId="1324BEAA">
      <w:pPr>
        <w:spacing w:line="263" w:lineRule="auto"/>
        <w:rPr>
          <w:rFonts w:hint="eastAsia" w:ascii="Arial"/>
          <w:sz w:val="30"/>
          <w:szCs w:val="30"/>
        </w:rPr>
      </w:pPr>
    </w:p>
    <w:p w14:paraId="7A379783">
      <w:pPr>
        <w:spacing w:line="263" w:lineRule="auto"/>
        <w:rPr>
          <w:rFonts w:hint="eastAsia" w:ascii="Arial"/>
          <w:sz w:val="30"/>
          <w:szCs w:val="30"/>
        </w:rPr>
      </w:pPr>
      <w:r>
        <w:rPr>
          <w:rFonts w:hint="eastAsia" w:ascii="Arial"/>
          <w:sz w:val="30"/>
          <w:szCs w:val="30"/>
        </w:rPr>
        <w:t>使徒保罗告诉我们，加拉太书 3:1，“无知的加拉太人哪，耶稣基督钉十字架，已经活画在你们眼前，谁又迷惑了你们呢？”</w:t>
      </w:r>
    </w:p>
    <w:p w14:paraId="4BF99B27">
      <w:pPr>
        <w:spacing w:line="263" w:lineRule="auto"/>
        <w:rPr>
          <w:rFonts w:hint="eastAsia" w:ascii="Arial"/>
          <w:sz w:val="30"/>
          <w:szCs w:val="30"/>
        </w:rPr>
      </w:pPr>
    </w:p>
    <w:p w14:paraId="2E651BC3">
      <w:pPr>
        <w:spacing w:line="263" w:lineRule="auto"/>
        <w:rPr>
          <w:rFonts w:hint="eastAsia" w:ascii="Arial"/>
          <w:sz w:val="30"/>
          <w:szCs w:val="30"/>
        </w:rPr>
      </w:pPr>
      <w:r>
        <w:rPr>
          <w:rFonts w:hint="eastAsia" w:ascii="Arial"/>
          <w:sz w:val="30"/>
          <w:szCs w:val="30"/>
        </w:rPr>
        <w:t>He is "depictus crucifixus,"—crucified before their eyes.</w:t>
      </w:r>
    </w:p>
    <w:p w14:paraId="0634C5F2">
      <w:pPr>
        <w:spacing w:line="263" w:lineRule="auto"/>
        <w:rPr>
          <w:rFonts w:hint="eastAsia" w:ascii="Arial"/>
          <w:sz w:val="30"/>
          <w:szCs w:val="30"/>
        </w:rPr>
      </w:pPr>
    </w:p>
    <w:p w14:paraId="619A698D">
      <w:pPr>
        <w:spacing w:line="263" w:lineRule="auto"/>
        <w:rPr>
          <w:rFonts w:hint="eastAsia" w:ascii="Arial"/>
          <w:sz w:val="30"/>
          <w:szCs w:val="30"/>
        </w:rPr>
      </w:pPr>
      <w:r>
        <w:rPr>
          <w:rFonts w:hint="eastAsia" w:ascii="Arial"/>
          <w:sz w:val="30"/>
          <w:szCs w:val="30"/>
        </w:rPr>
        <w:t>祂是“被描绘的被钉十字架者”（depictus crucifixus）——在他们眼前被钉十字架。</w:t>
      </w:r>
    </w:p>
    <w:p w14:paraId="0345B6C7">
      <w:pPr>
        <w:spacing w:line="263" w:lineRule="auto"/>
        <w:rPr>
          <w:rFonts w:hint="eastAsia" w:ascii="Arial"/>
          <w:sz w:val="30"/>
          <w:szCs w:val="30"/>
        </w:rPr>
      </w:pPr>
    </w:p>
    <w:p w14:paraId="6BBBE06A">
      <w:pPr>
        <w:spacing w:line="263" w:lineRule="auto"/>
        <w:rPr>
          <w:rFonts w:hint="eastAsia" w:ascii="Arial"/>
          <w:sz w:val="30"/>
          <w:szCs w:val="30"/>
        </w:rPr>
      </w:pPr>
      <w:r>
        <w:rPr>
          <w:rFonts w:hint="eastAsia" w:ascii="Arial"/>
          <w:sz w:val="30"/>
          <w:szCs w:val="30"/>
        </w:rPr>
        <w:t>How was this?</w:t>
      </w:r>
    </w:p>
    <w:p w14:paraId="6AD0E53D">
      <w:pPr>
        <w:spacing w:line="263" w:lineRule="auto"/>
        <w:rPr>
          <w:rFonts w:hint="eastAsia" w:ascii="Arial"/>
          <w:sz w:val="30"/>
          <w:szCs w:val="30"/>
        </w:rPr>
      </w:pPr>
    </w:p>
    <w:p w14:paraId="088617AC">
      <w:pPr>
        <w:spacing w:line="263" w:lineRule="auto"/>
        <w:rPr>
          <w:rFonts w:hint="eastAsia" w:ascii="Arial"/>
          <w:sz w:val="30"/>
          <w:szCs w:val="30"/>
        </w:rPr>
      </w:pPr>
      <w:r>
        <w:rPr>
          <w:rFonts w:hint="eastAsia" w:ascii="Arial"/>
          <w:sz w:val="30"/>
          <w:szCs w:val="30"/>
        </w:rPr>
        <w:t>这是如何做到的呢？</w:t>
      </w:r>
    </w:p>
    <w:p w14:paraId="76FDE64D">
      <w:pPr>
        <w:spacing w:line="263" w:lineRule="auto"/>
        <w:rPr>
          <w:rFonts w:hint="eastAsia" w:ascii="Arial"/>
          <w:sz w:val="30"/>
          <w:szCs w:val="30"/>
        </w:rPr>
      </w:pPr>
    </w:p>
    <w:p w14:paraId="2C108F04">
      <w:pPr>
        <w:spacing w:line="263" w:lineRule="auto"/>
        <w:rPr>
          <w:rFonts w:hint="eastAsia" w:ascii="Arial"/>
          <w:sz w:val="30"/>
          <w:szCs w:val="30"/>
        </w:rPr>
      </w:pPr>
      <w:r>
        <w:rPr>
          <w:rFonts w:hint="eastAsia" w:ascii="Arial"/>
          <w:sz w:val="30"/>
          <w:szCs w:val="30"/>
        </w:rPr>
        <w:t>Not before their bodily eyes; but the apostle had in his preaching made such a lively representation unto their faith of the death of Christ, that he was as one painted before them.</w:t>
      </w:r>
    </w:p>
    <w:p w14:paraId="53C964EA">
      <w:pPr>
        <w:spacing w:line="263" w:lineRule="auto"/>
        <w:rPr>
          <w:rFonts w:hint="eastAsia" w:ascii="Arial"/>
          <w:sz w:val="30"/>
          <w:szCs w:val="30"/>
        </w:rPr>
      </w:pPr>
    </w:p>
    <w:p w14:paraId="0B5D9785">
      <w:pPr>
        <w:spacing w:line="263" w:lineRule="auto"/>
        <w:rPr>
          <w:rFonts w:hint="eastAsia" w:ascii="Arial"/>
          <w:sz w:val="30"/>
          <w:szCs w:val="30"/>
        </w:rPr>
      </w:pPr>
      <w:r>
        <w:rPr>
          <w:rFonts w:hint="eastAsia" w:ascii="Arial"/>
          <w:sz w:val="30"/>
          <w:szCs w:val="30"/>
        </w:rPr>
        <w:t>不是在他们肉体的眼前；而是使徒在他的讲道中，向他们的信心如此生动地表征了基督的死，以致祂如同被描绘在他们面前一样。</w:t>
      </w:r>
    </w:p>
    <w:p w14:paraId="1D11E7A8">
      <w:pPr>
        <w:spacing w:line="263" w:lineRule="auto"/>
        <w:rPr>
          <w:rFonts w:hint="eastAsia" w:ascii="Arial"/>
          <w:sz w:val="30"/>
          <w:szCs w:val="30"/>
        </w:rPr>
      </w:pPr>
    </w:p>
    <w:p w14:paraId="2B82C2D7">
      <w:pPr>
        <w:spacing w:line="263" w:lineRule="auto"/>
        <w:rPr>
          <w:rFonts w:hint="eastAsia" w:ascii="Arial"/>
          <w:sz w:val="30"/>
          <w:szCs w:val="30"/>
        </w:rPr>
      </w:pPr>
      <w:r>
        <w:rPr>
          <w:rFonts w:hint="eastAsia" w:ascii="Arial"/>
          <w:sz w:val="30"/>
          <w:szCs w:val="30"/>
        </w:rPr>
        <w:t>One said well, on this text, "Of old the apostles did not preach Christ by painting, but they painted him by preaching;" they did in so lively a manner represent him.</w:t>
      </w:r>
    </w:p>
    <w:p w14:paraId="598093FA">
      <w:pPr>
        <w:spacing w:line="263" w:lineRule="auto"/>
        <w:rPr>
          <w:rFonts w:hint="eastAsia" w:ascii="Arial"/>
          <w:sz w:val="30"/>
          <w:szCs w:val="30"/>
        </w:rPr>
      </w:pPr>
    </w:p>
    <w:p w14:paraId="4BDE0D5A">
      <w:pPr>
        <w:spacing w:line="263" w:lineRule="auto"/>
        <w:rPr>
          <w:rFonts w:hint="eastAsia" w:ascii="Arial"/>
          <w:sz w:val="30"/>
          <w:szCs w:val="30"/>
        </w:rPr>
      </w:pPr>
      <w:r>
        <w:rPr>
          <w:rFonts w:hint="eastAsia" w:ascii="Arial"/>
          <w:sz w:val="30"/>
          <w:szCs w:val="30"/>
        </w:rPr>
        <w:t>有人在这段经文上说得好：“古时使徒并非借着绘画传讲基督，而是借着讲道描绘祂；”他们以如此生动的方式表征祂。</w:t>
      </w:r>
    </w:p>
    <w:p w14:paraId="3F07B4B4">
      <w:pPr>
        <w:spacing w:line="263" w:lineRule="auto"/>
        <w:rPr>
          <w:rFonts w:hint="eastAsia" w:ascii="Arial"/>
          <w:sz w:val="30"/>
          <w:szCs w:val="30"/>
        </w:rPr>
      </w:pPr>
    </w:p>
    <w:p w14:paraId="2DA2F6E3">
      <w:pPr>
        <w:spacing w:line="263" w:lineRule="auto"/>
        <w:rPr>
          <w:rFonts w:hint="eastAsia" w:ascii="Arial"/>
          <w:sz w:val="30"/>
          <w:szCs w:val="30"/>
        </w:rPr>
      </w:pPr>
      <w:r>
        <w:rPr>
          <w:rFonts w:hint="eastAsia" w:ascii="Arial"/>
          <w:sz w:val="30"/>
          <w:szCs w:val="30"/>
        </w:rPr>
        <w:t>Abraham's servant (in the 24th chapter of Genesis), that was sent to take a wife for his son Isaac, is by all granted to be, if not a type, yet a resemblance of the ministers of the gospel, that go forth to prepare a bride for Christ.</w:t>
      </w:r>
    </w:p>
    <w:p w14:paraId="00BAB0D4">
      <w:pPr>
        <w:spacing w:line="263" w:lineRule="auto"/>
        <w:rPr>
          <w:rFonts w:hint="eastAsia" w:ascii="Arial"/>
          <w:sz w:val="30"/>
          <w:szCs w:val="30"/>
        </w:rPr>
      </w:pPr>
    </w:p>
    <w:p w14:paraId="4BB8748E">
      <w:pPr>
        <w:spacing w:line="263" w:lineRule="auto"/>
        <w:rPr>
          <w:rFonts w:hint="eastAsia" w:ascii="Arial"/>
          <w:sz w:val="30"/>
          <w:szCs w:val="30"/>
        </w:rPr>
      </w:pPr>
      <w:r>
        <w:rPr>
          <w:rFonts w:hint="eastAsia" w:ascii="Arial"/>
          <w:sz w:val="30"/>
          <w:szCs w:val="30"/>
        </w:rPr>
        <w:t>亚伯拉罕的仆人（在创世记第24章中），被派去为他的儿子以撒娶妻，众人都承认，即使不是一个预表，也是福音使者的一个象征，他们出去为基督预备新妇。</w:t>
      </w:r>
    </w:p>
    <w:p w14:paraId="376A6422">
      <w:pPr>
        <w:spacing w:line="263" w:lineRule="auto"/>
        <w:rPr>
          <w:rFonts w:hint="eastAsia" w:ascii="Arial"/>
          <w:sz w:val="30"/>
          <w:szCs w:val="30"/>
        </w:rPr>
      </w:pPr>
    </w:p>
    <w:p w14:paraId="202A142B">
      <w:pPr>
        <w:spacing w:line="263" w:lineRule="auto"/>
        <w:rPr>
          <w:rFonts w:hint="eastAsia" w:ascii="Arial"/>
          <w:sz w:val="30"/>
          <w:szCs w:val="30"/>
        </w:rPr>
      </w:pPr>
      <w:r>
        <w:rPr>
          <w:rFonts w:hint="eastAsia" w:ascii="Arial"/>
          <w:sz w:val="30"/>
          <w:szCs w:val="30"/>
        </w:rPr>
        <w:t>And what does he do?</w:t>
      </w:r>
    </w:p>
    <w:p w14:paraId="771155C0">
      <w:pPr>
        <w:spacing w:line="263" w:lineRule="auto"/>
        <w:rPr>
          <w:rFonts w:hint="eastAsia" w:ascii="Arial"/>
          <w:sz w:val="30"/>
          <w:szCs w:val="30"/>
        </w:rPr>
      </w:pPr>
    </w:p>
    <w:p w14:paraId="6AD5F997">
      <w:pPr>
        <w:spacing w:line="263" w:lineRule="auto"/>
        <w:rPr>
          <w:rFonts w:hint="eastAsia" w:ascii="Arial"/>
          <w:sz w:val="30"/>
          <w:szCs w:val="30"/>
        </w:rPr>
      </w:pPr>
      <w:r>
        <w:rPr>
          <w:rFonts w:hint="eastAsia" w:ascii="Arial"/>
          <w:sz w:val="30"/>
          <w:szCs w:val="30"/>
        </w:rPr>
        <w:t>他做了什么呢？</w:t>
      </w:r>
    </w:p>
    <w:p w14:paraId="358508CA">
      <w:pPr>
        <w:spacing w:line="263" w:lineRule="auto"/>
        <w:rPr>
          <w:rFonts w:hint="eastAsia" w:ascii="Arial"/>
          <w:sz w:val="30"/>
          <w:szCs w:val="30"/>
        </w:rPr>
      </w:pPr>
    </w:p>
    <w:p w14:paraId="556D18C4">
      <w:pPr>
        <w:spacing w:line="263" w:lineRule="auto"/>
        <w:rPr>
          <w:rFonts w:hint="eastAsia" w:ascii="Arial"/>
          <w:sz w:val="30"/>
          <w:szCs w:val="30"/>
        </w:rPr>
      </w:pPr>
      <w:r>
        <w:rPr>
          <w:rFonts w:hint="eastAsia" w:ascii="Arial"/>
          <w:sz w:val="30"/>
          <w:szCs w:val="30"/>
        </w:rPr>
        <w:t>Truly he is a great example.</w:t>
      </w:r>
    </w:p>
    <w:p w14:paraId="3186BABD">
      <w:pPr>
        <w:spacing w:line="263" w:lineRule="auto"/>
        <w:rPr>
          <w:rFonts w:hint="eastAsia" w:ascii="Arial"/>
          <w:sz w:val="30"/>
          <w:szCs w:val="30"/>
        </w:rPr>
      </w:pPr>
    </w:p>
    <w:p w14:paraId="4494E24E">
      <w:pPr>
        <w:spacing w:line="263" w:lineRule="auto"/>
        <w:rPr>
          <w:rFonts w:hint="eastAsia" w:ascii="Arial"/>
          <w:sz w:val="30"/>
          <w:szCs w:val="30"/>
        </w:rPr>
      </w:pPr>
      <w:r>
        <w:rPr>
          <w:rFonts w:hint="eastAsia" w:ascii="Arial"/>
          <w:sz w:val="30"/>
          <w:szCs w:val="30"/>
        </w:rPr>
        <w:t>他确实是一个伟大的榜样。</w:t>
      </w:r>
    </w:p>
    <w:p w14:paraId="16A08469">
      <w:pPr>
        <w:spacing w:line="263" w:lineRule="auto"/>
        <w:rPr>
          <w:rFonts w:hint="eastAsia" w:ascii="Arial"/>
          <w:sz w:val="30"/>
          <w:szCs w:val="30"/>
        </w:rPr>
      </w:pPr>
    </w:p>
    <w:p w14:paraId="475320FE">
      <w:pPr>
        <w:spacing w:line="263" w:lineRule="auto"/>
        <w:rPr>
          <w:rFonts w:hint="eastAsia" w:ascii="Arial"/>
          <w:sz w:val="30"/>
          <w:szCs w:val="30"/>
        </w:rPr>
      </w:pPr>
      <w:r>
        <w:rPr>
          <w:rFonts w:hint="eastAsia" w:ascii="Arial"/>
          <w:sz w:val="30"/>
          <w:szCs w:val="30"/>
        </w:rPr>
        <w:t>When he came to the opportunity, though he had many things to divert him, yethe would not be diverted.</w:t>
      </w:r>
    </w:p>
    <w:p w14:paraId="782DC825">
      <w:pPr>
        <w:spacing w:line="263" w:lineRule="auto"/>
        <w:rPr>
          <w:rFonts w:hint="eastAsia" w:ascii="Arial"/>
          <w:sz w:val="30"/>
          <w:szCs w:val="30"/>
        </w:rPr>
      </w:pPr>
    </w:p>
    <w:p w14:paraId="39928CBB">
      <w:pPr>
        <w:spacing w:line="263" w:lineRule="auto"/>
        <w:rPr>
          <w:rFonts w:hint="eastAsia" w:ascii="Arial"/>
          <w:sz w:val="30"/>
          <w:szCs w:val="30"/>
        </w:rPr>
      </w:pPr>
      <w:r>
        <w:rPr>
          <w:rFonts w:hint="eastAsia" w:ascii="Arial"/>
          <w:sz w:val="30"/>
          <w:szCs w:val="30"/>
        </w:rPr>
        <w:t>当机会来临时，尽管有许多事可以分散他的注意力，他却不为所动。</w:t>
      </w:r>
    </w:p>
    <w:p w14:paraId="459F30D9">
      <w:pPr>
        <w:spacing w:line="263" w:lineRule="auto"/>
        <w:rPr>
          <w:rFonts w:hint="eastAsia" w:ascii="Arial"/>
          <w:sz w:val="30"/>
          <w:szCs w:val="30"/>
        </w:rPr>
      </w:pPr>
    </w:p>
    <w:p w14:paraId="5F4CE770">
      <w:pPr>
        <w:spacing w:line="263" w:lineRule="auto"/>
        <w:rPr>
          <w:rFonts w:hint="eastAsia" w:ascii="Arial"/>
          <w:sz w:val="30"/>
          <w:szCs w:val="30"/>
        </w:rPr>
      </w:pPr>
      <w:r>
        <w:rPr>
          <w:rFonts w:hint="eastAsia" w:ascii="Arial"/>
          <w:sz w:val="30"/>
          <w:szCs w:val="30"/>
        </w:rPr>
        <w:t>There was set meat before him to eat; but he said, "I will not eat, till I have told my errand."</w:t>
      </w:r>
    </w:p>
    <w:p w14:paraId="73A511E2">
      <w:pPr>
        <w:spacing w:line="263" w:lineRule="auto"/>
        <w:rPr>
          <w:rFonts w:hint="eastAsia" w:ascii="Arial"/>
          <w:sz w:val="30"/>
          <w:szCs w:val="30"/>
        </w:rPr>
      </w:pPr>
    </w:p>
    <w:p w14:paraId="558F857A">
      <w:pPr>
        <w:spacing w:line="263" w:lineRule="auto"/>
        <w:rPr>
          <w:rFonts w:hint="eastAsia" w:ascii="Arial"/>
          <w:sz w:val="30"/>
          <w:szCs w:val="30"/>
        </w:rPr>
      </w:pPr>
      <w:r>
        <w:rPr>
          <w:rFonts w:hint="eastAsia" w:ascii="Arial"/>
          <w:sz w:val="30"/>
          <w:szCs w:val="30"/>
        </w:rPr>
        <w:t>有食物摆在他面前让他吃；但他却说：“我不吃，等我说明了我的来意再说。”</w:t>
      </w:r>
    </w:p>
    <w:p w14:paraId="54A8B991">
      <w:pPr>
        <w:spacing w:line="263" w:lineRule="auto"/>
        <w:rPr>
          <w:rFonts w:hint="eastAsia" w:ascii="Arial"/>
          <w:sz w:val="30"/>
          <w:szCs w:val="30"/>
        </w:rPr>
      </w:pPr>
    </w:p>
    <w:p w14:paraId="686970EA">
      <w:pPr>
        <w:spacing w:line="263" w:lineRule="auto"/>
        <w:rPr>
          <w:rFonts w:hint="eastAsia" w:ascii="Arial"/>
          <w:sz w:val="30"/>
          <w:szCs w:val="30"/>
        </w:rPr>
      </w:pPr>
      <w:r>
        <w:rPr>
          <w:rFonts w:hint="eastAsia" w:ascii="Arial"/>
          <w:sz w:val="30"/>
          <w:szCs w:val="30"/>
        </w:rPr>
        <w:t>Nothing should divert the ministers of the gospel,—no, not their necessary meat,—when they have an opportunity of dealing with souls on behalf of Christ.</w:t>
      </w:r>
    </w:p>
    <w:p w14:paraId="7AE2010C">
      <w:pPr>
        <w:spacing w:line="263" w:lineRule="auto"/>
        <w:rPr>
          <w:rFonts w:hint="eastAsia" w:ascii="Arial"/>
          <w:sz w:val="30"/>
          <w:szCs w:val="30"/>
        </w:rPr>
      </w:pPr>
    </w:p>
    <w:p w14:paraId="75687804">
      <w:pPr>
        <w:spacing w:line="263" w:lineRule="auto"/>
        <w:rPr>
          <w:rFonts w:hint="eastAsia" w:ascii="Arial"/>
          <w:sz w:val="30"/>
          <w:szCs w:val="30"/>
        </w:rPr>
      </w:pPr>
      <w:r>
        <w:rPr>
          <w:rFonts w:hint="eastAsia" w:ascii="Arial"/>
          <w:sz w:val="30"/>
          <w:szCs w:val="30"/>
        </w:rPr>
        <w:t>任何事都不应分散福音使者的注意力——不，即使是他们必需的食物也不行——当他们有机会代表基督与灵魂交通时。</w:t>
      </w:r>
    </w:p>
    <w:p w14:paraId="1A1A64F6">
      <w:pPr>
        <w:spacing w:line="263" w:lineRule="auto"/>
        <w:rPr>
          <w:rFonts w:hint="eastAsia" w:ascii="Arial"/>
          <w:sz w:val="30"/>
          <w:szCs w:val="30"/>
        </w:rPr>
      </w:pPr>
    </w:p>
    <w:p w14:paraId="3FF99E98">
      <w:pPr>
        <w:spacing w:line="263" w:lineRule="auto"/>
        <w:rPr>
          <w:rFonts w:hint="eastAsia" w:ascii="Arial"/>
          <w:sz w:val="30"/>
          <w:szCs w:val="30"/>
        </w:rPr>
      </w:pPr>
      <w:r>
        <w:rPr>
          <w:rFonts w:hint="eastAsia" w:ascii="Arial"/>
          <w:sz w:val="30"/>
          <w:szCs w:val="30"/>
        </w:rPr>
        <w:t>What course does Abraham's servant take?</w:t>
      </w:r>
    </w:p>
    <w:p w14:paraId="3DD07B2B">
      <w:pPr>
        <w:spacing w:line="263" w:lineRule="auto"/>
        <w:rPr>
          <w:rFonts w:hint="eastAsia" w:ascii="Arial"/>
          <w:sz w:val="30"/>
          <w:szCs w:val="30"/>
        </w:rPr>
      </w:pPr>
    </w:p>
    <w:p w14:paraId="3C01F35B">
      <w:pPr>
        <w:spacing w:line="263" w:lineRule="auto"/>
        <w:rPr>
          <w:rFonts w:hint="eastAsia" w:ascii="Arial"/>
          <w:sz w:val="30"/>
          <w:szCs w:val="30"/>
        </w:rPr>
      </w:pPr>
      <w:r>
        <w:rPr>
          <w:rFonts w:hint="eastAsia" w:ascii="Arial"/>
          <w:sz w:val="30"/>
          <w:szCs w:val="30"/>
        </w:rPr>
        <w:t>亚伯拉罕的仆人采取了什么做法呢？</w:t>
      </w:r>
    </w:p>
    <w:p w14:paraId="73A0638F">
      <w:pPr>
        <w:spacing w:line="263" w:lineRule="auto"/>
        <w:rPr>
          <w:rFonts w:hint="eastAsia" w:ascii="Arial"/>
          <w:sz w:val="30"/>
          <w:szCs w:val="30"/>
        </w:rPr>
      </w:pPr>
    </w:p>
    <w:p w14:paraId="092CF7C6">
      <w:pPr>
        <w:spacing w:line="263" w:lineRule="auto"/>
        <w:rPr>
          <w:rFonts w:hint="eastAsia" w:ascii="Arial"/>
          <w:sz w:val="30"/>
          <w:szCs w:val="30"/>
        </w:rPr>
      </w:pPr>
      <w:r>
        <w:rPr>
          <w:rFonts w:hint="eastAsia" w:ascii="Arial"/>
          <w:sz w:val="30"/>
          <w:szCs w:val="30"/>
        </w:rPr>
        <w:t>He saith, "I am Abraham's servant; and the LORD hath blessed my master greatly; and he is become great: and he hath given him flocks, and herds, and silver, and gold, and men-servants, and maid-servants, and camels, and asses."</w:t>
      </w:r>
    </w:p>
    <w:p w14:paraId="7668CEF4">
      <w:pPr>
        <w:spacing w:line="263" w:lineRule="auto"/>
        <w:rPr>
          <w:rFonts w:hint="eastAsia" w:ascii="Arial"/>
          <w:sz w:val="30"/>
          <w:szCs w:val="30"/>
        </w:rPr>
      </w:pPr>
    </w:p>
    <w:p w14:paraId="0676CAD9">
      <w:pPr>
        <w:spacing w:line="263" w:lineRule="auto"/>
        <w:rPr>
          <w:rFonts w:hint="eastAsia" w:ascii="Arial"/>
          <w:sz w:val="30"/>
          <w:szCs w:val="30"/>
        </w:rPr>
      </w:pPr>
      <w:r>
        <w:rPr>
          <w:rFonts w:hint="eastAsia" w:ascii="Arial"/>
          <w:sz w:val="30"/>
          <w:szCs w:val="30"/>
        </w:rPr>
        <w:t>他说：“我是亚伯拉罕的仆人；耶和华大大地赐福给我的主人；他已经昌大：祂赐给他羊群、牛群、金银、仆婢、骆驼和驴。”</w:t>
      </w:r>
    </w:p>
    <w:p w14:paraId="1706BC2C">
      <w:pPr>
        <w:spacing w:line="263" w:lineRule="auto"/>
        <w:rPr>
          <w:rFonts w:hint="eastAsia" w:ascii="Arial"/>
          <w:sz w:val="30"/>
          <w:szCs w:val="30"/>
        </w:rPr>
      </w:pPr>
    </w:p>
    <w:p w14:paraId="24026CFD">
      <w:pPr>
        <w:spacing w:line="263" w:lineRule="auto"/>
        <w:rPr>
          <w:rFonts w:hint="eastAsia" w:ascii="Arial"/>
          <w:sz w:val="30"/>
          <w:szCs w:val="30"/>
        </w:rPr>
      </w:pPr>
      <w:r>
        <w:rPr>
          <w:rFonts w:hint="eastAsia" w:ascii="Arial"/>
          <w:sz w:val="30"/>
          <w:szCs w:val="30"/>
        </w:rPr>
        <w:t>What is all this to Isaac?—he was to take a wife for Isaac, not for Abraham.</w:t>
      </w:r>
    </w:p>
    <w:p w14:paraId="04E00089">
      <w:pPr>
        <w:spacing w:line="263" w:lineRule="auto"/>
        <w:rPr>
          <w:rFonts w:hint="eastAsia" w:ascii="Arial"/>
          <w:sz w:val="30"/>
          <w:szCs w:val="30"/>
        </w:rPr>
      </w:pPr>
    </w:p>
    <w:p w14:paraId="397F47B5">
      <w:pPr>
        <w:spacing w:line="263" w:lineRule="auto"/>
        <w:rPr>
          <w:rFonts w:hint="eastAsia" w:ascii="Arial"/>
          <w:sz w:val="30"/>
          <w:szCs w:val="30"/>
        </w:rPr>
      </w:pPr>
      <w:r>
        <w:rPr>
          <w:rFonts w:hint="eastAsia" w:ascii="Arial"/>
          <w:sz w:val="30"/>
          <w:szCs w:val="30"/>
        </w:rPr>
        <w:t>这一切与以撒有什么关系呢？——他是要为以撒娶妻，不是为亚伯拉罕。</w:t>
      </w:r>
    </w:p>
    <w:p w14:paraId="2A99D72E">
      <w:pPr>
        <w:spacing w:line="263" w:lineRule="auto"/>
        <w:rPr>
          <w:rFonts w:hint="eastAsia" w:ascii="Arial"/>
          <w:sz w:val="30"/>
          <w:szCs w:val="30"/>
        </w:rPr>
      </w:pPr>
    </w:p>
    <w:p w14:paraId="07828ABE">
      <w:pPr>
        <w:spacing w:line="263" w:lineRule="auto"/>
        <w:rPr>
          <w:rFonts w:hint="eastAsia" w:ascii="Arial"/>
          <w:sz w:val="30"/>
          <w:szCs w:val="30"/>
        </w:rPr>
      </w:pPr>
      <w:r>
        <w:rPr>
          <w:rFonts w:hint="eastAsia" w:ascii="Arial"/>
          <w:sz w:val="30"/>
          <w:szCs w:val="30"/>
        </w:rPr>
        <w:t>He goes on: "And Sarah my master's wife bare a son to my master when she was old: and unto him hath he given all that he hath."</w:t>
      </w:r>
    </w:p>
    <w:p w14:paraId="743E22AE">
      <w:pPr>
        <w:spacing w:line="263" w:lineRule="auto"/>
        <w:rPr>
          <w:rFonts w:hint="eastAsia" w:ascii="Arial"/>
          <w:sz w:val="30"/>
          <w:szCs w:val="30"/>
        </w:rPr>
      </w:pPr>
    </w:p>
    <w:p w14:paraId="7BD1121C">
      <w:pPr>
        <w:spacing w:line="263" w:lineRule="auto"/>
        <w:rPr>
          <w:rFonts w:hint="eastAsia" w:ascii="Arial"/>
          <w:sz w:val="30"/>
          <w:szCs w:val="30"/>
        </w:rPr>
      </w:pPr>
      <w:r>
        <w:rPr>
          <w:rFonts w:hint="eastAsia" w:ascii="Arial"/>
          <w:sz w:val="30"/>
          <w:szCs w:val="30"/>
        </w:rPr>
        <w:t>他继续说：“我主人的妻子撒拉年老的时候，给我主人生了一个儿子：我主人也将他一切所有的都给了这个儿子。”</w:t>
      </w:r>
    </w:p>
    <w:p w14:paraId="3A4F8C24">
      <w:pPr>
        <w:spacing w:line="263" w:lineRule="auto"/>
        <w:rPr>
          <w:rFonts w:hint="eastAsia" w:ascii="Arial"/>
          <w:sz w:val="30"/>
          <w:szCs w:val="30"/>
        </w:rPr>
      </w:pPr>
    </w:p>
    <w:p w14:paraId="224B262B">
      <w:pPr>
        <w:spacing w:line="263" w:lineRule="auto"/>
        <w:rPr>
          <w:rFonts w:hint="eastAsia" w:ascii="Arial"/>
          <w:sz w:val="30"/>
          <w:szCs w:val="30"/>
        </w:rPr>
      </w:pPr>
      <w:r>
        <w:rPr>
          <w:rFonts w:hint="eastAsia" w:ascii="Arial"/>
          <w:sz w:val="30"/>
          <w:szCs w:val="30"/>
        </w:rPr>
        <w:t>The way to procure this wife for Isaac was, to let them know that this great man, Abraham, had given all he had to Isaac; and it is the work of ministers of the gospel to let the people know that God the Father hath given all things into the hands of his Son.</w:t>
      </w:r>
    </w:p>
    <w:p w14:paraId="2092EDD0">
      <w:pPr>
        <w:spacing w:line="263" w:lineRule="auto"/>
        <w:rPr>
          <w:rFonts w:hint="eastAsia" w:ascii="Arial"/>
          <w:sz w:val="30"/>
          <w:szCs w:val="30"/>
        </w:rPr>
      </w:pPr>
    </w:p>
    <w:p w14:paraId="4FB8D49D">
      <w:pPr>
        <w:spacing w:line="263" w:lineRule="auto"/>
        <w:rPr>
          <w:rFonts w:hint="eastAsia" w:ascii="Arial"/>
          <w:sz w:val="30"/>
          <w:szCs w:val="30"/>
        </w:rPr>
      </w:pPr>
      <w:r>
        <w:rPr>
          <w:rFonts w:hint="eastAsia" w:ascii="Arial"/>
          <w:sz w:val="30"/>
          <w:szCs w:val="30"/>
        </w:rPr>
        <w:t>为以撒娶到这位妻子的方法，是让他们知道这位伟人亚伯拉罕已将他一切所有的都给了以撒；而福音使者的工作，是让百姓知道父上帝已将万有都交在祂儿子的手中。</w:t>
      </w:r>
    </w:p>
    <w:p w14:paraId="0DBB226A">
      <w:pPr>
        <w:spacing w:line="263" w:lineRule="auto"/>
        <w:rPr>
          <w:rFonts w:hint="eastAsia" w:ascii="Arial"/>
          <w:sz w:val="30"/>
          <w:szCs w:val="30"/>
        </w:rPr>
      </w:pPr>
    </w:p>
    <w:p w14:paraId="7EA54E1B">
      <w:pPr>
        <w:spacing w:line="263" w:lineRule="auto"/>
        <w:rPr>
          <w:rFonts w:hint="eastAsia" w:ascii="Arial"/>
          <w:sz w:val="30"/>
          <w:szCs w:val="30"/>
        </w:rPr>
      </w:pPr>
      <w:r>
        <w:rPr>
          <w:rFonts w:hint="eastAsia" w:ascii="Arial"/>
          <w:sz w:val="30"/>
          <w:szCs w:val="30"/>
        </w:rPr>
        <w:t>They are to represent Christ as Abraham's servant does here his master Isaac,—as one who inherited all the goods of Abraham; so Christ is the appointed heir of all things, of the kingdom of heaven,—the whole household of God.</w:t>
      </w:r>
    </w:p>
    <w:p w14:paraId="6ADB5E16">
      <w:pPr>
        <w:spacing w:line="263" w:lineRule="auto"/>
        <w:rPr>
          <w:rFonts w:hint="eastAsia" w:ascii="Arial"/>
          <w:sz w:val="30"/>
          <w:szCs w:val="30"/>
        </w:rPr>
      </w:pPr>
    </w:p>
    <w:p w14:paraId="0B136D47">
      <w:pPr>
        <w:spacing w:line="263" w:lineRule="auto"/>
        <w:rPr>
          <w:rFonts w:hint="eastAsia" w:ascii="Arial"/>
          <w:sz w:val="30"/>
          <w:szCs w:val="30"/>
        </w:rPr>
      </w:pPr>
      <w:r>
        <w:rPr>
          <w:rFonts w:hint="eastAsia" w:ascii="Arial"/>
          <w:sz w:val="30"/>
          <w:szCs w:val="30"/>
        </w:rPr>
        <w:t>他们要像亚伯拉罕的仆人在这里表征他的主人以撒一样表征基督——祂继承了亚伯拉罕一切的产业；因此基督是万有的指定继承人，是天国的继承人——是上帝全家的继承人。</w:t>
      </w:r>
    </w:p>
    <w:p w14:paraId="2B7C4033">
      <w:pPr>
        <w:spacing w:line="263" w:lineRule="auto"/>
        <w:rPr>
          <w:rFonts w:hint="eastAsia" w:ascii="Arial"/>
          <w:sz w:val="30"/>
          <w:szCs w:val="30"/>
        </w:rPr>
      </w:pPr>
    </w:p>
    <w:p w14:paraId="5F812366">
      <w:pPr>
        <w:spacing w:line="263" w:lineRule="auto"/>
        <w:rPr>
          <w:rFonts w:hint="eastAsia" w:ascii="Arial"/>
          <w:sz w:val="30"/>
          <w:szCs w:val="30"/>
        </w:rPr>
      </w:pPr>
      <w:r>
        <w:rPr>
          <w:rFonts w:hint="eastAsia" w:ascii="Arial"/>
          <w:sz w:val="30"/>
          <w:szCs w:val="30"/>
        </w:rPr>
        <w:t>They are to represent him thus to the souls of men, to make him desirable to them.</w:t>
      </w:r>
    </w:p>
    <w:p w14:paraId="3955B656">
      <w:pPr>
        <w:spacing w:line="263" w:lineRule="auto"/>
        <w:rPr>
          <w:rFonts w:hint="eastAsia" w:ascii="Arial"/>
          <w:sz w:val="30"/>
          <w:szCs w:val="30"/>
        </w:rPr>
      </w:pPr>
    </w:p>
    <w:p w14:paraId="11B3DC68">
      <w:pPr>
        <w:spacing w:line="263" w:lineRule="auto"/>
        <w:rPr>
          <w:rFonts w:hint="eastAsia" w:ascii="Arial"/>
          <w:sz w:val="30"/>
          <w:szCs w:val="30"/>
        </w:rPr>
      </w:pPr>
      <w:r>
        <w:rPr>
          <w:rFonts w:hint="eastAsia" w:ascii="Arial"/>
          <w:sz w:val="30"/>
          <w:szCs w:val="30"/>
        </w:rPr>
        <w:t>他们要如此向人的灵魂表征祂，使祂对他们显为可羡慕。</w:t>
      </w:r>
    </w:p>
    <w:p w14:paraId="0837DDD3">
      <w:pPr>
        <w:spacing w:line="263" w:lineRule="auto"/>
        <w:rPr>
          <w:rFonts w:hint="eastAsia" w:ascii="Arial"/>
          <w:sz w:val="30"/>
          <w:szCs w:val="30"/>
        </w:rPr>
      </w:pPr>
    </w:p>
    <w:p w14:paraId="722FAEBB">
      <w:pPr>
        <w:spacing w:line="263" w:lineRule="auto"/>
        <w:rPr>
          <w:rFonts w:hint="eastAsia" w:ascii="Arial"/>
          <w:sz w:val="30"/>
          <w:szCs w:val="30"/>
        </w:rPr>
      </w:pPr>
      <w:r>
        <w:rPr>
          <w:rFonts w:hint="eastAsia" w:ascii="Arial"/>
          <w:sz w:val="30"/>
          <w:szCs w:val="30"/>
        </w:rPr>
        <w:t>This is the great work of ministers, who are ambassadors of God; they are sent from God to take a wife for Christ, or to make ready a bride for him, from among the children of men.</w:t>
      </w:r>
    </w:p>
    <w:p w14:paraId="62532FFB">
      <w:pPr>
        <w:spacing w:line="263" w:lineRule="auto"/>
        <w:rPr>
          <w:rFonts w:hint="eastAsia" w:ascii="Arial"/>
          <w:sz w:val="30"/>
          <w:szCs w:val="30"/>
        </w:rPr>
      </w:pPr>
    </w:p>
    <w:p w14:paraId="4AF1EE81">
      <w:pPr>
        <w:spacing w:line="263" w:lineRule="auto"/>
        <w:rPr>
          <w:rFonts w:hint="eastAsia" w:ascii="Arial"/>
          <w:sz w:val="30"/>
          <w:szCs w:val="30"/>
        </w:rPr>
      </w:pPr>
      <w:r>
        <w:rPr>
          <w:rFonts w:hint="eastAsia" w:ascii="Arial"/>
          <w:sz w:val="30"/>
          <w:szCs w:val="30"/>
        </w:rPr>
        <w:t>这是使者的伟大工作，他们是上帝的使者；他们被上帝差遣，从世人中间为基督娶妻，或为祂预备新妇。</w:t>
      </w:r>
    </w:p>
    <w:p w14:paraId="0FE5ABCD">
      <w:pPr>
        <w:spacing w:line="263" w:lineRule="auto"/>
        <w:rPr>
          <w:rFonts w:hint="eastAsia" w:ascii="Arial"/>
          <w:sz w:val="30"/>
          <w:szCs w:val="30"/>
        </w:rPr>
      </w:pPr>
    </w:p>
    <w:p w14:paraId="688F1BBA">
      <w:pPr>
        <w:spacing w:line="263" w:lineRule="auto"/>
        <w:rPr>
          <w:rFonts w:hint="eastAsia" w:ascii="Arial"/>
          <w:sz w:val="30"/>
          <w:szCs w:val="30"/>
        </w:rPr>
      </w:pPr>
      <w:r>
        <w:rPr>
          <w:rFonts w:hint="eastAsia" w:ascii="Arial"/>
          <w:sz w:val="30"/>
          <w:szCs w:val="30"/>
        </w:rPr>
        <w:t>The special way whereby we represent Christ unto our souls through faith, is in the administration of this ordinance; which I will speak to upon the great end of showing forth the death of the Lord.</w:t>
      </w:r>
    </w:p>
    <w:p w14:paraId="73CB03A0">
      <w:pPr>
        <w:spacing w:line="263" w:lineRule="auto"/>
        <w:rPr>
          <w:rFonts w:hint="eastAsia" w:ascii="Arial"/>
          <w:sz w:val="30"/>
          <w:szCs w:val="30"/>
        </w:rPr>
      </w:pPr>
    </w:p>
    <w:p w14:paraId="2439ADA8">
      <w:pPr>
        <w:spacing w:line="263" w:lineRule="auto"/>
        <w:rPr>
          <w:rFonts w:hint="eastAsia" w:ascii="Arial"/>
          <w:sz w:val="30"/>
          <w:szCs w:val="30"/>
        </w:rPr>
      </w:pPr>
      <w:r>
        <w:rPr>
          <w:rFonts w:hint="eastAsia" w:ascii="Arial"/>
          <w:sz w:val="30"/>
          <w:szCs w:val="30"/>
        </w:rPr>
        <w:t>我们借着信心向我们的灵魂表征基督的特殊方式，是在这圣礼的施行中；我将根据显明主之死的伟大目的来论述这一点。</w:t>
      </w:r>
    </w:p>
    <w:p w14:paraId="1568772D">
      <w:pPr>
        <w:spacing w:line="263" w:lineRule="auto"/>
        <w:rPr>
          <w:rFonts w:hint="eastAsia" w:ascii="Arial"/>
          <w:sz w:val="30"/>
          <w:szCs w:val="30"/>
        </w:rPr>
      </w:pPr>
    </w:p>
    <w:p w14:paraId="446DDFDD">
      <w:pPr>
        <w:spacing w:line="263" w:lineRule="auto"/>
        <w:rPr>
          <w:rFonts w:hint="eastAsia" w:ascii="Arial"/>
          <w:sz w:val="30"/>
          <w:szCs w:val="30"/>
        </w:rPr>
      </w:pPr>
      <w:r>
        <w:rPr>
          <w:rFonts w:hint="eastAsia" w:ascii="Arial"/>
          <w:sz w:val="30"/>
          <w:szCs w:val="30"/>
        </w:rPr>
        <w:t>Now, the former representations were general, this is particular; and I cannot at this time go over particulars.</w:t>
      </w:r>
    </w:p>
    <w:p w14:paraId="7CC8994C">
      <w:pPr>
        <w:spacing w:line="263" w:lineRule="auto"/>
        <w:rPr>
          <w:rFonts w:hint="eastAsia" w:ascii="Arial"/>
          <w:sz w:val="30"/>
          <w:szCs w:val="30"/>
        </w:rPr>
      </w:pPr>
    </w:p>
    <w:p w14:paraId="53CCB5E5">
      <w:pPr>
        <w:spacing w:line="263" w:lineRule="auto"/>
        <w:rPr>
          <w:rFonts w:hint="eastAsia" w:ascii="Arial"/>
          <w:sz w:val="30"/>
          <w:szCs w:val="30"/>
        </w:rPr>
      </w:pPr>
      <w:r>
        <w:rPr>
          <w:rFonts w:hint="eastAsia" w:ascii="Arial"/>
          <w:sz w:val="30"/>
          <w:szCs w:val="30"/>
        </w:rPr>
        <w:t>现在，先前的表征是普遍的，这个是特殊的；我现在无法详述细节。</w:t>
      </w:r>
    </w:p>
    <w:p w14:paraId="27A58CAE">
      <w:pPr>
        <w:spacing w:line="263" w:lineRule="auto"/>
        <w:rPr>
          <w:rFonts w:hint="eastAsia" w:ascii="Arial"/>
          <w:sz w:val="30"/>
          <w:szCs w:val="30"/>
        </w:rPr>
      </w:pPr>
    </w:p>
    <w:p w14:paraId="1678ADD1">
      <w:pPr>
        <w:spacing w:line="263" w:lineRule="auto"/>
        <w:rPr>
          <w:rFonts w:hint="eastAsia" w:ascii="Arial"/>
          <w:sz w:val="30"/>
          <w:szCs w:val="30"/>
        </w:rPr>
      </w:pPr>
      <w:r>
        <w:rPr>
          <w:rFonts w:hint="eastAsia" w:ascii="Arial"/>
          <w:sz w:val="30"/>
          <w:szCs w:val="30"/>
        </w:rPr>
        <w:t>I bless the Lord, my soul hath many times admired the wisdom and goodness of God in the institution of this one ordinance; that he took bread and wine for that end and purpose, merely arbitrary, of his own choice, and might have taken any thing else,—what he had pleased; that he should fix on the cream of the creation: which is an endless storehouse, if pursued, of representing the mysteries of Christ.</w:t>
      </w:r>
    </w:p>
    <w:p w14:paraId="5DA44617">
      <w:pPr>
        <w:spacing w:line="263" w:lineRule="auto"/>
        <w:rPr>
          <w:rFonts w:hint="eastAsia" w:ascii="Arial"/>
          <w:sz w:val="30"/>
          <w:szCs w:val="30"/>
        </w:rPr>
      </w:pPr>
    </w:p>
    <w:p w14:paraId="08152755">
      <w:pPr>
        <w:spacing w:line="263" w:lineRule="auto"/>
        <w:rPr>
          <w:rFonts w:hint="eastAsia" w:ascii="Arial"/>
          <w:sz w:val="30"/>
          <w:szCs w:val="30"/>
        </w:rPr>
      </w:pPr>
      <w:r>
        <w:rPr>
          <w:rFonts w:hint="eastAsia" w:ascii="Arial"/>
          <w:sz w:val="30"/>
          <w:szCs w:val="30"/>
        </w:rPr>
        <w:t>我称颂主，我的灵魂多次惊叹上帝设立这独一圣礼的智慧和良善；祂为此目的取了饼和酒，这完全是任意的，是祂自己的选择，祂本可以取任何其他东西——任何祂所喜悦的；祂竟选择了受造物中的精华：如果加以探究，这是一个表征基督奥秘的无穷宝库。</w:t>
      </w:r>
    </w:p>
    <w:p w14:paraId="27E03862">
      <w:pPr>
        <w:spacing w:line="263" w:lineRule="auto"/>
        <w:rPr>
          <w:rFonts w:hint="eastAsia" w:ascii="Arial"/>
          <w:sz w:val="30"/>
          <w:szCs w:val="30"/>
        </w:rPr>
      </w:pPr>
    </w:p>
    <w:p w14:paraId="2D44A7B8">
      <w:pPr>
        <w:spacing w:line="263" w:lineRule="auto"/>
        <w:rPr>
          <w:rFonts w:hint="eastAsia" w:ascii="Arial"/>
          <w:sz w:val="30"/>
          <w:szCs w:val="30"/>
        </w:rPr>
      </w:pPr>
      <w:r>
        <w:rPr>
          <w:rFonts w:hint="eastAsia" w:ascii="Arial"/>
          <w:sz w:val="30"/>
          <w:szCs w:val="30"/>
        </w:rPr>
        <w:t>When the folly of men goes about to invent ceremonies that they would have significant; when they have found them out, they cannot well tell what they signify.</w:t>
      </w:r>
    </w:p>
    <w:p w14:paraId="0A266441">
      <w:pPr>
        <w:spacing w:line="263" w:lineRule="auto"/>
        <w:rPr>
          <w:rFonts w:hint="eastAsia" w:ascii="Arial"/>
          <w:sz w:val="30"/>
          <w:szCs w:val="30"/>
        </w:rPr>
      </w:pPr>
    </w:p>
    <w:p w14:paraId="0FE501D8">
      <w:pPr>
        <w:spacing w:line="263" w:lineRule="auto"/>
        <w:rPr>
          <w:rFonts w:hint="eastAsia" w:ascii="Arial"/>
          <w:sz w:val="30"/>
          <w:szCs w:val="30"/>
        </w:rPr>
      </w:pPr>
      <w:r>
        <w:rPr>
          <w:rFonts w:hint="eastAsia" w:ascii="Arial"/>
          <w:sz w:val="30"/>
          <w:szCs w:val="30"/>
        </w:rPr>
        <w:t>当人的愚昧试图发明他们认为有意义的仪式时；当他们发明出来之后，他们却说不清它们象征什么。</w:t>
      </w:r>
    </w:p>
    <w:p w14:paraId="3B857242">
      <w:pPr>
        <w:spacing w:line="263" w:lineRule="auto"/>
        <w:rPr>
          <w:rFonts w:hint="eastAsia" w:ascii="Arial"/>
          <w:sz w:val="30"/>
          <w:szCs w:val="30"/>
        </w:rPr>
      </w:pPr>
    </w:p>
    <w:p w14:paraId="005730C0">
      <w:pPr>
        <w:spacing w:line="263" w:lineRule="auto"/>
        <w:rPr>
          <w:rFonts w:hint="eastAsia" w:ascii="Arial"/>
          <w:sz w:val="30"/>
          <w:szCs w:val="30"/>
        </w:rPr>
      </w:pPr>
      <w:r>
        <w:rPr>
          <w:rFonts w:hint="eastAsia" w:ascii="Arial"/>
          <w:sz w:val="30"/>
          <w:szCs w:val="30"/>
        </w:rPr>
        <w:t>But, though I do acknowledge that all the significancy of this ordinance depends upon the institution, yet there is great wisdom in the fitting of it; the thing was fitted and suited to be made use of to that end and purpose.</w:t>
      </w:r>
    </w:p>
    <w:p w14:paraId="2EBD9932">
      <w:pPr>
        <w:spacing w:line="263" w:lineRule="auto"/>
        <w:rPr>
          <w:rFonts w:hint="eastAsia" w:ascii="Arial"/>
          <w:sz w:val="30"/>
          <w:szCs w:val="30"/>
        </w:rPr>
      </w:pPr>
    </w:p>
    <w:p w14:paraId="51B30325">
      <w:pPr>
        <w:spacing w:line="263" w:lineRule="auto"/>
        <w:rPr>
          <w:rFonts w:hint="eastAsia" w:ascii="Arial"/>
          <w:sz w:val="30"/>
          <w:szCs w:val="30"/>
        </w:rPr>
      </w:pPr>
      <w:r>
        <w:rPr>
          <w:rFonts w:hint="eastAsia" w:ascii="Arial"/>
          <w:sz w:val="30"/>
          <w:szCs w:val="30"/>
        </w:rPr>
        <w:t>但是，虽然我承认这圣礼的一切意义都取决于其设立，但其配合却蕴含着极大的智慧；这事物被配合和适合用于那个目的。</w:t>
      </w:r>
    </w:p>
    <w:p w14:paraId="232F0E84">
      <w:pPr>
        <w:spacing w:line="263" w:lineRule="auto"/>
        <w:rPr>
          <w:rFonts w:hint="eastAsia" w:ascii="Arial"/>
          <w:sz w:val="30"/>
          <w:szCs w:val="30"/>
        </w:rPr>
      </w:pPr>
    </w:p>
    <w:p w14:paraId="1E614AD2">
      <w:pPr>
        <w:spacing w:line="263" w:lineRule="auto"/>
        <w:rPr>
          <w:rFonts w:hint="eastAsia" w:ascii="Arial"/>
          <w:sz w:val="30"/>
          <w:szCs w:val="30"/>
        </w:rPr>
      </w:pPr>
      <w:r>
        <w:rPr>
          <w:rFonts w:hint="eastAsia" w:ascii="Arial"/>
          <w:sz w:val="30"/>
          <w:szCs w:val="30"/>
        </w:rPr>
        <w:t>One end of the ordinance itself is, to represent the death of Christ unto us; and it represents Christ with reference to these five things:—</w:t>
      </w:r>
    </w:p>
    <w:p w14:paraId="422930F8">
      <w:pPr>
        <w:spacing w:line="263" w:lineRule="auto"/>
        <w:rPr>
          <w:rFonts w:hint="eastAsia" w:ascii="Arial"/>
          <w:sz w:val="30"/>
          <w:szCs w:val="30"/>
        </w:rPr>
      </w:pPr>
    </w:p>
    <w:p w14:paraId="57844CD8">
      <w:pPr>
        <w:spacing w:line="263" w:lineRule="auto"/>
        <w:rPr>
          <w:rFonts w:hint="eastAsia" w:ascii="Arial"/>
          <w:sz w:val="30"/>
          <w:szCs w:val="30"/>
        </w:rPr>
      </w:pPr>
      <w:r>
        <w:rPr>
          <w:rFonts w:hint="eastAsia" w:ascii="Arial"/>
          <w:sz w:val="30"/>
          <w:szCs w:val="30"/>
        </w:rPr>
        <w:t>这圣礼本身的一个目的，是向我们表征基督的死；它从以下五个方面表征基督：——</w:t>
      </w:r>
    </w:p>
    <w:p w14:paraId="52CB6804">
      <w:pPr>
        <w:spacing w:line="263" w:lineRule="auto"/>
        <w:rPr>
          <w:rFonts w:hint="eastAsia" w:ascii="Arial"/>
          <w:sz w:val="30"/>
          <w:szCs w:val="30"/>
        </w:rPr>
      </w:pPr>
    </w:p>
    <w:p w14:paraId="2C684723">
      <w:pPr>
        <w:spacing w:line="263" w:lineRule="auto"/>
        <w:rPr>
          <w:rFonts w:hint="eastAsia" w:ascii="Arial"/>
          <w:sz w:val="30"/>
          <w:szCs w:val="30"/>
        </w:rPr>
      </w:pPr>
      <w:r>
        <w:rPr>
          <w:rFonts w:hint="eastAsia" w:ascii="Arial"/>
          <w:sz w:val="30"/>
          <w:szCs w:val="30"/>
        </w:rPr>
        <w:t>It represents him with reference to God's setting him forth.</w:t>
      </w:r>
    </w:p>
    <w:p w14:paraId="62BCCDD6">
      <w:pPr>
        <w:spacing w:line="263" w:lineRule="auto"/>
        <w:rPr>
          <w:rFonts w:hint="eastAsia" w:ascii="Arial"/>
          <w:sz w:val="30"/>
          <w:szCs w:val="30"/>
        </w:rPr>
      </w:pPr>
    </w:p>
    <w:p w14:paraId="334CF4A8">
      <w:pPr>
        <w:spacing w:line="263" w:lineRule="auto"/>
        <w:rPr>
          <w:rFonts w:hint="eastAsia" w:ascii="Arial"/>
          <w:sz w:val="30"/>
          <w:szCs w:val="30"/>
        </w:rPr>
      </w:pPr>
      <w:r>
        <w:rPr>
          <w:rFonts w:hint="eastAsia" w:ascii="Arial"/>
          <w:sz w:val="30"/>
          <w:szCs w:val="30"/>
        </w:rPr>
        <w:t>它表征祂，是关于上帝将祂设立出来。</w:t>
      </w:r>
    </w:p>
    <w:p w14:paraId="01F3A82B">
      <w:pPr>
        <w:spacing w:line="263" w:lineRule="auto"/>
        <w:rPr>
          <w:rFonts w:hint="eastAsia" w:ascii="Arial"/>
          <w:sz w:val="30"/>
          <w:szCs w:val="30"/>
        </w:rPr>
      </w:pPr>
    </w:p>
    <w:p w14:paraId="607F37C3">
      <w:pPr>
        <w:spacing w:line="263" w:lineRule="auto"/>
        <w:rPr>
          <w:rFonts w:hint="eastAsia" w:ascii="Arial"/>
          <w:sz w:val="30"/>
          <w:szCs w:val="30"/>
        </w:rPr>
      </w:pPr>
      <w:r>
        <w:rPr>
          <w:rFonts w:hint="eastAsia" w:ascii="Arial"/>
          <w:sz w:val="30"/>
          <w:szCs w:val="30"/>
        </w:rPr>
        <w:t>In reference to his own passion.</w:t>
      </w:r>
    </w:p>
    <w:p w14:paraId="4A1C6F60">
      <w:pPr>
        <w:spacing w:line="263" w:lineRule="auto"/>
        <w:rPr>
          <w:rFonts w:hint="eastAsia" w:ascii="Arial"/>
          <w:sz w:val="30"/>
          <w:szCs w:val="30"/>
        </w:rPr>
      </w:pPr>
    </w:p>
    <w:p w14:paraId="5FADB4B7">
      <w:pPr>
        <w:spacing w:line="263" w:lineRule="auto"/>
        <w:rPr>
          <w:rFonts w:hint="eastAsia" w:ascii="Arial"/>
          <w:sz w:val="30"/>
          <w:szCs w:val="30"/>
        </w:rPr>
      </w:pPr>
      <w:r>
        <w:rPr>
          <w:rFonts w:hint="eastAsia" w:ascii="Arial"/>
          <w:sz w:val="30"/>
          <w:szCs w:val="30"/>
        </w:rPr>
        <w:t>关于祂自己的受难。</w:t>
      </w:r>
    </w:p>
    <w:p w14:paraId="1F1DD8E7">
      <w:pPr>
        <w:spacing w:line="263" w:lineRule="auto"/>
        <w:rPr>
          <w:rFonts w:hint="eastAsia" w:ascii="Arial"/>
          <w:sz w:val="30"/>
          <w:szCs w:val="30"/>
        </w:rPr>
      </w:pPr>
    </w:p>
    <w:p w14:paraId="539EEC68">
      <w:pPr>
        <w:spacing w:line="263" w:lineRule="auto"/>
        <w:rPr>
          <w:rFonts w:hint="eastAsia" w:ascii="Arial"/>
          <w:sz w:val="30"/>
          <w:szCs w:val="30"/>
        </w:rPr>
      </w:pPr>
      <w:r>
        <w:rPr>
          <w:rFonts w:hint="eastAsia" w:ascii="Arial"/>
          <w:sz w:val="30"/>
          <w:szCs w:val="30"/>
        </w:rPr>
        <w:t>In reference to his exhibition in the promise.</w:t>
      </w:r>
    </w:p>
    <w:p w14:paraId="1A1F285B">
      <w:pPr>
        <w:spacing w:line="263" w:lineRule="auto"/>
        <w:rPr>
          <w:rFonts w:hint="eastAsia" w:ascii="Arial"/>
          <w:sz w:val="30"/>
          <w:szCs w:val="30"/>
        </w:rPr>
      </w:pPr>
    </w:p>
    <w:p w14:paraId="7598DA92">
      <w:pPr>
        <w:spacing w:line="263" w:lineRule="auto"/>
        <w:rPr>
          <w:rFonts w:hint="eastAsia" w:ascii="Arial"/>
          <w:sz w:val="30"/>
          <w:szCs w:val="30"/>
        </w:rPr>
      </w:pPr>
      <w:r>
        <w:rPr>
          <w:rFonts w:hint="eastAsia" w:ascii="Arial"/>
          <w:sz w:val="30"/>
          <w:szCs w:val="30"/>
        </w:rPr>
        <w:t>关于祂在应许中的显现。</w:t>
      </w:r>
    </w:p>
    <w:p w14:paraId="1CB444CD">
      <w:pPr>
        <w:spacing w:line="263" w:lineRule="auto"/>
        <w:rPr>
          <w:rFonts w:hint="eastAsia" w:ascii="Arial"/>
          <w:sz w:val="30"/>
          <w:szCs w:val="30"/>
        </w:rPr>
      </w:pPr>
    </w:p>
    <w:p w14:paraId="58E1F039">
      <w:pPr>
        <w:spacing w:line="263" w:lineRule="auto"/>
        <w:rPr>
          <w:rFonts w:hint="eastAsia" w:ascii="Arial"/>
          <w:sz w:val="30"/>
          <w:szCs w:val="30"/>
        </w:rPr>
      </w:pPr>
      <w:r>
        <w:rPr>
          <w:rFonts w:hint="eastAsia" w:ascii="Arial"/>
          <w:sz w:val="30"/>
          <w:szCs w:val="30"/>
        </w:rPr>
        <w:t>To our participation of him by believing.</w:t>
      </w:r>
    </w:p>
    <w:p w14:paraId="62A3D71C">
      <w:pPr>
        <w:spacing w:line="263" w:lineRule="auto"/>
        <w:rPr>
          <w:rFonts w:hint="eastAsia" w:ascii="Arial"/>
          <w:sz w:val="30"/>
          <w:szCs w:val="30"/>
        </w:rPr>
      </w:pPr>
    </w:p>
    <w:p w14:paraId="798620B5">
      <w:pPr>
        <w:spacing w:line="263" w:lineRule="auto"/>
        <w:rPr>
          <w:rFonts w:hint="eastAsia" w:ascii="Arial"/>
          <w:sz w:val="30"/>
          <w:szCs w:val="30"/>
        </w:rPr>
      </w:pPr>
      <w:r>
        <w:rPr>
          <w:rFonts w:hint="eastAsia" w:ascii="Arial"/>
          <w:sz w:val="30"/>
          <w:szCs w:val="30"/>
        </w:rPr>
        <w:t>关于我们借着相信而有份于祂。</w:t>
      </w:r>
    </w:p>
    <w:p w14:paraId="0BA566B8">
      <w:pPr>
        <w:spacing w:line="263" w:lineRule="auto"/>
        <w:rPr>
          <w:rFonts w:hint="eastAsia" w:ascii="Arial"/>
          <w:sz w:val="30"/>
          <w:szCs w:val="30"/>
        </w:rPr>
      </w:pPr>
    </w:p>
    <w:p w14:paraId="094B4DBC">
      <w:pPr>
        <w:spacing w:line="263" w:lineRule="auto"/>
        <w:rPr>
          <w:rFonts w:hint="eastAsia" w:ascii="Arial"/>
          <w:sz w:val="30"/>
          <w:szCs w:val="30"/>
        </w:rPr>
      </w:pPr>
      <w:r>
        <w:rPr>
          <w:rFonts w:hint="eastAsia" w:ascii="Arial"/>
          <w:sz w:val="30"/>
          <w:szCs w:val="30"/>
        </w:rPr>
        <w:t>And, 5. To his incorporation with us in union.</w:t>
      </w:r>
    </w:p>
    <w:p w14:paraId="5E9EEC2F">
      <w:pPr>
        <w:spacing w:line="263" w:lineRule="auto"/>
        <w:rPr>
          <w:rFonts w:hint="eastAsia" w:ascii="Arial"/>
          <w:sz w:val="30"/>
          <w:szCs w:val="30"/>
        </w:rPr>
      </w:pPr>
    </w:p>
    <w:p w14:paraId="595D5D7B">
      <w:pPr>
        <w:spacing w:line="263" w:lineRule="auto"/>
        <w:rPr>
          <w:rFonts w:hint="eastAsia" w:ascii="Arial"/>
          <w:sz w:val="30"/>
          <w:szCs w:val="30"/>
        </w:rPr>
      </w:pPr>
      <w:r>
        <w:rPr>
          <w:rFonts w:hint="eastAsia" w:ascii="Arial"/>
          <w:sz w:val="30"/>
          <w:szCs w:val="30"/>
        </w:rPr>
        <w:t>并且，5. 关于祂在联合中与我们合而为一。</w:t>
      </w:r>
    </w:p>
    <w:p w14:paraId="7DBD41F5">
      <w:pPr>
        <w:spacing w:line="263" w:lineRule="auto"/>
        <w:rPr>
          <w:rFonts w:hint="eastAsia" w:ascii="Arial"/>
          <w:sz w:val="30"/>
          <w:szCs w:val="30"/>
        </w:rPr>
      </w:pPr>
    </w:p>
    <w:p w14:paraId="16F3DEFE">
      <w:pPr>
        <w:spacing w:line="263" w:lineRule="auto"/>
        <w:rPr>
          <w:rFonts w:hint="eastAsia" w:ascii="Arial"/>
          <w:sz w:val="30"/>
          <w:szCs w:val="30"/>
        </w:rPr>
      </w:pPr>
      <w:r>
        <w:rPr>
          <w:rFonts w:hint="eastAsia" w:ascii="Arial"/>
          <w:sz w:val="30"/>
          <w:szCs w:val="30"/>
        </w:rPr>
        <w:t>The great end of God in reference to Christ, as to his death, was, his setting of him forth, Rom. 3:25, "Whom God hath set forth to be a propitiation."</w:t>
      </w:r>
    </w:p>
    <w:p w14:paraId="6B419271">
      <w:pPr>
        <w:spacing w:line="263" w:lineRule="auto"/>
        <w:rPr>
          <w:rFonts w:hint="eastAsia" w:ascii="Arial"/>
          <w:sz w:val="30"/>
          <w:szCs w:val="30"/>
        </w:rPr>
      </w:pPr>
    </w:p>
    <w:p w14:paraId="650B9489">
      <w:pPr>
        <w:spacing w:line="263" w:lineRule="auto"/>
        <w:rPr>
          <w:rFonts w:hint="eastAsia" w:ascii="Arial"/>
          <w:sz w:val="30"/>
          <w:szCs w:val="30"/>
        </w:rPr>
      </w:pPr>
      <w:r>
        <w:rPr>
          <w:rFonts w:hint="eastAsia" w:ascii="Arial"/>
          <w:sz w:val="30"/>
          <w:szCs w:val="30"/>
        </w:rPr>
        <w:t>上帝关于基督之死的伟大目的，是祂将祂设立出来，罗马书 3:25，“上帝设立耶稣作挽回祭。”</w:t>
      </w:r>
    </w:p>
    <w:p w14:paraId="56E9C18C">
      <w:pPr>
        <w:spacing w:line="263" w:lineRule="auto"/>
        <w:rPr>
          <w:rFonts w:hint="eastAsia" w:ascii="Arial"/>
          <w:sz w:val="30"/>
          <w:szCs w:val="30"/>
        </w:rPr>
      </w:pPr>
    </w:p>
    <w:p w14:paraId="41F89F8E">
      <w:pPr>
        <w:spacing w:line="263" w:lineRule="auto"/>
        <w:rPr>
          <w:rFonts w:hint="eastAsia" w:ascii="Arial"/>
          <w:sz w:val="30"/>
          <w:szCs w:val="30"/>
        </w:rPr>
      </w:pPr>
      <w:r>
        <w:rPr>
          <w:rFonts w:hint="eastAsia" w:ascii="Arial"/>
          <w:sz w:val="30"/>
          <w:szCs w:val="30"/>
        </w:rPr>
        <w:t>And in the very setting forth of the elements in this ordinance there is a representation of God's setting forth his Son,—of giving him out for this work, of giving him up unto it, to be a propitiation.</w:t>
      </w:r>
    </w:p>
    <w:p w14:paraId="445290EE">
      <w:pPr>
        <w:spacing w:line="263" w:lineRule="auto"/>
        <w:rPr>
          <w:rFonts w:hint="eastAsia" w:ascii="Arial"/>
          <w:sz w:val="30"/>
          <w:szCs w:val="30"/>
        </w:rPr>
      </w:pPr>
    </w:p>
    <w:p w14:paraId="585AAE45">
      <w:pPr>
        <w:spacing w:line="263" w:lineRule="auto"/>
        <w:rPr>
          <w:rFonts w:hint="eastAsia" w:ascii="Arial"/>
          <w:sz w:val="30"/>
          <w:szCs w:val="30"/>
        </w:rPr>
      </w:pPr>
      <w:r>
        <w:rPr>
          <w:rFonts w:hint="eastAsia" w:ascii="Arial"/>
          <w:sz w:val="30"/>
          <w:szCs w:val="30"/>
        </w:rPr>
        <w:t>在这圣礼中元素的摆设本身，就表征了上帝设立祂的儿子——将祂交出来从事这项工作，将祂舍弃给这项工作，作为挽回祭。</w:t>
      </w:r>
    </w:p>
    <w:p w14:paraId="2FA83FB2">
      <w:pPr>
        <w:spacing w:line="263" w:lineRule="auto"/>
        <w:rPr>
          <w:rFonts w:hint="eastAsia" w:ascii="Arial"/>
          <w:sz w:val="30"/>
          <w:szCs w:val="30"/>
        </w:rPr>
      </w:pPr>
    </w:p>
    <w:p w14:paraId="03898029">
      <w:pPr>
        <w:spacing w:line="263" w:lineRule="auto"/>
        <w:rPr>
          <w:rFonts w:hint="eastAsia" w:ascii="Arial"/>
          <w:sz w:val="30"/>
          <w:szCs w:val="30"/>
        </w:rPr>
      </w:pPr>
      <w:r>
        <w:rPr>
          <w:rFonts w:hint="eastAsia" w:ascii="Arial"/>
          <w:sz w:val="30"/>
          <w:szCs w:val="30"/>
        </w:rPr>
        <w:t>There is a plain representation of his passion, of his suffering and death, and the manner of it.</w:t>
      </w:r>
    </w:p>
    <w:p w14:paraId="27266961">
      <w:pPr>
        <w:spacing w:line="263" w:lineRule="auto"/>
        <w:rPr>
          <w:rFonts w:hint="eastAsia" w:ascii="Arial"/>
          <w:sz w:val="30"/>
          <w:szCs w:val="30"/>
        </w:rPr>
      </w:pPr>
    </w:p>
    <w:p w14:paraId="5A037380">
      <w:pPr>
        <w:spacing w:line="263" w:lineRule="auto"/>
        <w:rPr>
          <w:rFonts w:hint="eastAsia" w:ascii="Arial"/>
          <w:sz w:val="30"/>
          <w:szCs w:val="30"/>
        </w:rPr>
      </w:pPr>
      <w:r>
        <w:rPr>
          <w:rFonts w:hint="eastAsia" w:ascii="Arial"/>
          <w:sz w:val="30"/>
          <w:szCs w:val="30"/>
        </w:rPr>
        <w:t>有对祂受难、祂的受苦和死亡以及其方式的清晰表征。</w:t>
      </w:r>
    </w:p>
    <w:p w14:paraId="11A06419">
      <w:pPr>
        <w:spacing w:line="263" w:lineRule="auto"/>
        <w:rPr>
          <w:rFonts w:hint="eastAsia" w:ascii="Arial"/>
          <w:sz w:val="30"/>
          <w:szCs w:val="30"/>
        </w:rPr>
      </w:pPr>
    </w:p>
    <w:p w14:paraId="1DB3C430">
      <w:pPr>
        <w:spacing w:line="263" w:lineRule="auto"/>
        <w:rPr>
          <w:rFonts w:hint="eastAsia" w:ascii="Arial"/>
          <w:sz w:val="30"/>
          <w:szCs w:val="30"/>
        </w:rPr>
      </w:pPr>
      <w:r>
        <w:rPr>
          <w:rFonts w:hint="eastAsia" w:ascii="Arial"/>
          <w:sz w:val="30"/>
          <w:szCs w:val="30"/>
        </w:rPr>
        <w:t>This, with all the concerns of it,I treated of the last Lord's day, under the head of Recognition, or calling over the death of Christ, "This do in remembrance of me;" and so I shall not again insist upon it.</w:t>
      </w:r>
    </w:p>
    <w:p w14:paraId="2F69E822">
      <w:pPr>
        <w:spacing w:line="263" w:lineRule="auto"/>
        <w:rPr>
          <w:rFonts w:hint="eastAsia" w:ascii="Arial"/>
          <w:sz w:val="30"/>
          <w:szCs w:val="30"/>
        </w:rPr>
      </w:pPr>
    </w:p>
    <w:p w14:paraId="7B7CE14B">
      <w:pPr>
        <w:spacing w:line="263" w:lineRule="auto"/>
        <w:rPr>
          <w:rFonts w:hint="eastAsia" w:ascii="Arial"/>
          <w:sz w:val="30"/>
          <w:szCs w:val="30"/>
        </w:rPr>
      </w:pPr>
      <w:r>
        <w:rPr>
          <w:rFonts w:hint="eastAsia" w:ascii="Arial"/>
          <w:sz w:val="30"/>
          <w:szCs w:val="30"/>
        </w:rPr>
        <w:t>这一点，连同其所有相关的事项，我在上个主日，在“认同”（Recognition），或回顾基督之死的标题下已经论述过了，“你们当如此行，为的是记念我；”所以我不再赘述。</w:t>
      </w:r>
    </w:p>
    <w:p w14:paraId="56E8DBE8">
      <w:pPr>
        <w:spacing w:line="263" w:lineRule="auto"/>
        <w:rPr>
          <w:rFonts w:hint="eastAsia" w:ascii="Arial"/>
          <w:sz w:val="30"/>
          <w:szCs w:val="30"/>
        </w:rPr>
      </w:pPr>
    </w:p>
    <w:p w14:paraId="3EB4F4EF">
      <w:pPr>
        <w:spacing w:line="263" w:lineRule="auto"/>
        <w:rPr>
          <w:rFonts w:hint="eastAsia" w:ascii="Arial"/>
          <w:sz w:val="30"/>
          <w:szCs w:val="30"/>
        </w:rPr>
      </w:pPr>
      <w:r>
        <w:rPr>
          <w:rFonts w:hint="eastAsia" w:ascii="Arial"/>
          <w:sz w:val="30"/>
          <w:szCs w:val="30"/>
        </w:rPr>
        <w:t>There is a representation of Christ in it as to the exhibition and tender of him in the promise.</w:t>
      </w:r>
    </w:p>
    <w:p w14:paraId="011FAA10">
      <w:pPr>
        <w:spacing w:line="263" w:lineRule="auto"/>
        <w:rPr>
          <w:rFonts w:hint="eastAsia" w:ascii="Arial"/>
          <w:sz w:val="30"/>
          <w:szCs w:val="30"/>
        </w:rPr>
      </w:pPr>
    </w:p>
    <w:p w14:paraId="0CF50B52">
      <w:pPr>
        <w:spacing w:line="263" w:lineRule="auto"/>
        <w:rPr>
          <w:rFonts w:hint="eastAsia" w:ascii="Arial"/>
          <w:sz w:val="30"/>
          <w:szCs w:val="30"/>
        </w:rPr>
      </w:pPr>
      <w:r>
        <w:rPr>
          <w:rFonts w:hint="eastAsia" w:ascii="Arial"/>
          <w:sz w:val="30"/>
          <w:szCs w:val="30"/>
        </w:rPr>
        <w:t>其中有基督的表征，关乎祂在应许中的显现和献上。</w:t>
      </w:r>
    </w:p>
    <w:p w14:paraId="2CA5DFBA">
      <w:pPr>
        <w:spacing w:line="263" w:lineRule="auto"/>
        <w:rPr>
          <w:rFonts w:hint="eastAsia" w:ascii="Arial"/>
          <w:sz w:val="30"/>
          <w:szCs w:val="30"/>
        </w:rPr>
      </w:pPr>
    </w:p>
    <w:p w14:paraId="3A361548">
      <w:pPr>
        <w:spacing w:line="263" w:lineRule="auto"/>
        <w:rPr>
          <w:rFonts w:hint="eastAsia" w:ascii="Arial"/>
          <w:sz w:val="30"/>
          <w:szCs w:val="30"/>
        </w:rPr>
      </w:pPr>
      <w:r>
        <w:rPr>
          <w:rFonts w:hint="eastAsia" w:ascii="Arial"/>
          <w:sz w:val="30"/>
          <w:szCs w:val="30"/>
        </w:rPr>
        <w:t>Many promises are expressed in invitations, "Ho, every one that thirsteth, come;"—"Take, eat:" there is a promise in it.</w:t>
      </w:r>
    </w:p>
    <w:p w14:paraId="419C550E">
      <w:pPr>
        <w:spacing w:line="263" w:lineRule="auto"/>
        <w:rPr>
          <w:rFonts w:hint="eastAsia" w:ascii="Arial"/>
          <w:sz w:val="30"/>
          <w:szCs w:val="30"/>
        </w:rPr>
      </w:pPr>
    </w:p>
    <w:p w14:paraId="6D66F1C2">
      <w:pPr>
        <w:spacing w:line="263" w:lineRule="auto"/>
        <w:rPr>
          <w:rFonts w:hint="eastAsia" w:ascii="Arial"/>
          <w:sz w:val="30"/>
          <w:szCs w:val="30"/>
        </w:rPr>
      </w:pPr>
      <w:r>
        <w:rPr>
          <w:rFonts w:hint="eastAsia" w:ascii="Arial"/>
          <w:sz w:val="30"/>
          <w:szCs w:val="30"/>
        </w:rPr>
        <w:t>许多应许都以邀请的形式表达出来，“你们一切干渴的都当近前来；”——“拿着吃：”其中有应许。</w:t>
      </w:r>
    </w:p>
    <w:p w14:paraId="505D4232">
      <w:pPr>
        <w:spacing w:line="263" w:lineRule="auto"/>
        <w:rPr>
          <w:rFonts w:hint="eastAsia" w:ascii="Arial"/>
          <w:sz w:val="30"/>
          <w:szCs w:val="30"/>
        </w:rPr>
      </w:pPr>
    </w:p>
    <w:p w14:paraId="7C04411D">
      <w:pPr>
        <w:spacing w:line="263" w:lineRule="auto"/>
        <w:rPr>
          <w:rFonts w:hint="eastAsia" w:ascii="Arial"/>
          <w:sz w:val="30"/>
          <w:szCs w:val="30"/>
        </w:rPr>
      </w:pPr>
      <w:r>
        <w:rPr>
          <w:rFonts w:hint="eastAsia" w:ascii="Arial"/>
          <w:sz w:val="30"/>
          <w:szCs w:val="30"/>
        </w:rPr>
        <w:t>And in the tender that is made even of the sacramental elements, there is the exhibition of Christ in the promise represented to the soul.</w:t>
      </w:r>
    </w:p>
    <w:p w14:paraId="7C043E8F">
      <w:pPr>
        <w:spacing w:line="263" w:lineRule="auto"/>
        <w:rPr>
          <w:rFonts w:hint="eastAsia" w:ascii="Arial"/>
          <w:sz w:val="30"/>
          <w:szCs w:val="30"/>
        </w:rPr>
      </w:pPr>
    </w:p>
    <w:p w14:paraId="5096CC69">
      <w:pPr>
        <w:spacing w:line="263" w:lineRule="auto"/>
        <w:rPr>
          <w:rFonts w:hint="eastAsia" w:ascii="Arial"/>
          <w:sz w:val="30"/>
          <w:szCs w:val="30"/>
        </w:rPr>
      </w:pPr>
      <w:r>
        <w:rPr>
          <w:rFonts w:hint="eastAsia" w:ascii="Arial"/>
          <w:sz w:val="30"/>
          <w:szCs w:val="30"/>
        </w:rPr>
        <w:t>即使在圣餐元素的献上中，也有基督在应许中的显现向灵魂表征出来。</w:t>
      </w:r>
    </w:p>
    <w:p w14:paraId="471E4F36">
      <w:pPr>
        <w:spacing w:line="263" w:lineRule="auto"/>
        <w:rPr>
          <w:rFonts w:hint="eastAsia" w:ascii="Arial"/>
          <w:sz w:val="30"/>
          <w:szCs w:val="30"/>
        </w:rPr>
      </w:pPr>
    </w:p>
    <w:p w14:paraId="1511E462">
      <w:pPr>
        <w:spacing w:line="263" w:lineRule="auto"/>
        <w:rPr>
          <w:rFonts w:hint="eastAsia" w:ascii="Arial"/>
          <w:sz w:val="30"/>
          <w:szCs w:val="30"/>
        </w:rPr>
      </w:pPr>
      <w:r>
        <w:rPr>
          <w:rFonts w:hint="eastAsia" w:ascii="Arial"/>
          <w:sz w:val="30"/>
          <w:szCs w:val="30"/>
        </w:rPr>
        <w:t>I told you before, God hath carefully provided to represent Christ unto our faith, and not to our fancy; and, therefore, there is no outwardsimilitude and figure.</w:t>
      </w:r>
    </w:p>
    <w:p w14:paraId="190D5DDE">
      <w:pPr>
        <w:spacing w:line="263" w:lineRule="auto"/>
        <w:rPr>
          <w:rFonts w:hint="eastAsia" w:ascii="Arial"/>
          <w:sz w:val="30"/>
          <w:szCs w:val="30"/>
        </w:rPr>
      </w:pPr>
    </w:p>
    <w:p w14:paraId="654003C4">
      <w:pPr>
        <w:spacing w:line="263" w:lineRule="auto"/>
        <w:rPr>
          <w:rFonts w:hint="eastAsia" w:ascii="Arial"/>
          <w:sz w:val="30"/>
          <w:szCs w:val="30"/>
        </w:rPr>
      </w:pPr>
      <w:r>
        <w:rPr>
          <w:rFonts w:hint="eastAsia" w:ascii="Arial"/>
          <w:sz w:val="30"/>
          <w:szCs w:val="30"/>
        </w:rPr>
        <w:t>我先前告诉过你们，上帝已小心预备，将基督表征给我们的信心，而不是我们的幻想；因此，没有外在的相似和形象。</w:t>
      </w:r>
    </w:p>
    <w:p w14:paraId="13072630">
      <w:pPr>
        <w:spacing w:line="263" w:lineRule="auto"/>
        <w:rPr>
          <w:rFonts w:hint="eastAsia" w:ascii="Arial"/>
          <w:sz w:val="30"/>
          <w:szCs w:val="30"/>
        </w:rPr>
      </w:pPr>
    </w:p>
    <w:p w14:paraId="662E88BD">
      <w:pPr>
        <w:spacing w:line="263" w:lineRule="auto"/>
        <w:rPr>
          <w:rFonts w:hint="eastAsia" w:ascii="Arial"/>
          <w:sz w:val="30"/>
          <w:szCs w:val="30"/>
        </w:rPr>
      </w:pPr>
      <w:r>
        <w:rPr>
          <w:rFonts w:hint="eastAsia" w:ascii="Arial"/>
          <w:sz w:val="30"/>
          <w:szCs w:val="30"/>
        </w:rPr>
        <w:t>We can say concerning this ordinance, with all its representations, as God said concerning his appearing to Moses upon mount Horeb, "Thou sawest no similitude."</w:t>
      </w:r>
    </w:p>
    <w:p w14:paraId="6F2E0C4B">
      <w:pPr>
        <w:spacing w:line="263" w:lineRule="auto"/>
        <w:rPr>
          <w:rFonts w:hint="eastAsia" w:ascii="Arial"/>
          <w:sz w:val="30"/>
          <w:szCs w:val="30"/>
        </w:rPr>
      </w:pPr>
    </w:p>
    <w:p w14:paraId="16C3C108">
      <w:pPr>
        <w:spacing w:line="263" w:lineRule="auto"/>
        <w:rPr>
          <w:rFonts w:hint="eastAsia" w:ascii="Arial"/>
          <w:sz w:val="30"/>
          <w:szCs w:val="30"/>
        </w:rPr>
      </w:pPr>
      <w:r>
        <w:rPr>
          <w:rFonts w:hint="eastAsia" w:ascii="Arial"/>
          <w:sz w:val="30"/>
          <w:szCs w:val="30"/>
        </w:rPr>
        <w:t>关于这圣礼及其一切表征，我们可以像上帝论到祂在何烈山向摩西显现时所说的那样说：“你没有看见什么形像。”</w:t>
      </w:r>
    </w:p>
    <w:p w14:paraId="314E503C">
      <w:pPr>
        <w:spacing w:line="263" w:lineRule="auto"/>
        <w:rPr>
          <w:rFonts w:hint="eastAsia" w:ascii="Arial"/>
          <w:sz w:val="30"/>
          <w:szCs w:val="30"/>
        </w:rPr>
      </w:pPr>
    </w:p>
    <w:p w14:paraId="51D97F96">
      <w:pPr>
        <w:spacing w:line="263" w:lineRule="auto"/>
        <w:rPr>
          <w:rFonts w:hint="eastAsia" w:ascii="Arial"/>
          <w:sz w:val="30"/>
          <w:szCs w:val="30"/>
        </w:rPr>
      </w:pPr>
      <w:r>
        <w:rPr>
          <w:rFonts w:hint="eastAsia" w:ascii="Arial"/>
          <w:sz w:val="30"/>
          <w:szCs w:val="30"/>
        </w:rPr>
        <w:t>God hath taken care there shall be no natural figure, that all representations made may stand upon institution.</w:t>
      </w:r>
    </w:p>
    <w:p w14:paraId="0ABAA898">
      <w:pPr>
        <w:spacing w:line="263" w:lineRule="auto"/>
        <w:rPr>
          <w:rFonts w:hint="eastAsia" w:ascii="Arial"/>
          <w:sz w:val="30"/>
          <w:szCs w:val="30"/>
        </w:rPr>
      </w:pPr>
    </w:p>
    <w:p w14:paraId="2C4F2AAA">
      <w:pPr>
        <w:spacing w:line="263" w:lineRule="auto"/>
        <w:rPr>
          <w:rFonts w:hint="eastAsia" w:ascii="Arial"/>
          <w:sz w:val="30"/>
          <w:szCs w:val="30"/>
        </w:rPr>
      </w:pPr>
      <w:r>
        <w:rPr>
          <w:rFonts w:hint="eastAsia" w:ascii="Arial"/>
          <w:sz w:val="30"/>
          <w:szCs w:val="30"/>
        </w:rPr>
        <w:t>上帝已留意，不使其有任何自然的形象，使所有作出的表征都建立在设立之上。</w:t>
      </w:r>
    </w:p>
    <w:p w14:paraId="0F31E207">
      <w:pPr>
        <w:spacing w:line="263" w:lineRule="auto"/>
        <w:rPr>
          <w:rFonts w:hint="eastAsia" w:ascii="Arial"/>
          <w:sz w:val="30"/>
          <w:szCs w:val="30"/>
        </w:rPr>
      </w:pPr>
    </w:p>
    <w:p w14:paraId="64705777">
      <w:pPr>
        <w:spacing w:line="263" w:lineRule="auto"/>
        <w:rPr>
          <w:rFonts w:hint="eastAsia" w:ascii="Arial"/>
          <w:sz w:val="30"/>
          <w:szCs w:val="30"/>
        </w:rPr>
      </w:pPr>
      <w:r>
        <w:rPr>
          <w:rFonts w:hint="eastAsia" w:ascii="Arial"/>
          <w:sz w:val="30"/>
          <w:szCs w:val="30"/>
        </w:rPr>
        <w:t>Now, there is this tender with an invitation.</w:t>
      </w:r>
    </w:p>
    <w:p w14:paraId="7608BA45">
      <w:pPr>
        <w:spacing w:line="263" w:lineRule="auto"/>
        <w:rPr>
          <w:rFonts w:hint="eastAsia" w:ascii="Arial"/>
          <w:sz w:val="30"/>
          <w:szCs w:val="30"/>
        </w:rPr>
      </w:pPr>
    </w:p>
    <w:p w14:paraId="745011FD">
      <w:pPr>
        <w:spacing w:line="263" w:lineRule="auto"/>
        <w:rPr>
          <w:rFonts w:hint="eastAsia" w:ascii="Arial"/>
          <w:sz w:val="30"/>
          <w:szCs w:val="30"/>
        </w:rPr>
      </w:pPr>
      <w:r>
        <w:rPr>
          <w:rFonts w:hint="eastAsia" w:ascii="Arial"/>
          <w:sz w:val="30"/>
          <w:szCs w:val="30"/>
        </w:rPr>
        <w:t>现在，有这种带着邀请的献上。</w:t>
      </w:r>
    </w:p>
    <w:p w14:paraId="61B7472B">
      <w:pPr>
        <w:spacing w:line="263" w:lineRule="auto"/>
        <w:rPr>
          <w:rFonts w:hint="eastAsia" w:ascii="Arial"/>
          <w:sz w:val="30"/>
          <w:szCs w:val="30"/>
        </w:rPr>
      </w:pPr>
    </w:p>
    <w:p w14:paraId="2DDBFC83">
      <w:pPr>
        <w:spacing w:line="263" w:lineRule="auto"/>
        <w:rPr>
          <w:rFonts w:hint="eastAsia" w:ascii="Arial"/>
          <w:sz w:val="30"/>
          <w:szCs w:val="30"/>
        </w:rPr>
      </w:pPr>
      <w:r>
        <w:rPr>
          <w:rFonts w:hint="eastAsia" w:ascii="Arial"/>
          <w:sz w:val="30"/>
          <w:szCs w:val="30"/>
        </w:rPr>
        <w:t>The very elements of the ordinance are a great representation of the proposal of Christ to a believing soul.</w:t>
      </w:r>
    </w:p>
    <w:p w14:paraId="47D0609E">
      <w:pPr>
        <w:spacing w:line="263" w:lineRule="auto"/>
        <w:rPr>
          <w:rFonts w:hint="eastAsia" w:ascii="Arial"/>
          <w:sz w:val="30"/>
          <w:szCs w:val="30"/>
        </w:rPr>
      </w:pPr>
    </w:p>
    <w:p w14:paraId="5C72EE90">
      <w:pPr>
        <w:spacing w:line="263" w:lineRule="auto"/>
        <w:rPr>
          <w:rFonts w:hint="eastAsia" w:ascii="Arial"/>
          <w:sz w:val="30"/>
          <w:szCs w:val="30"/>
        </w:rPr>
      </w:pPr>
      <w:r>
        <w:rPr>
          <w:rFonts w:hint="eastAsia" w:ascii="Arial"/>
          <w:sz w:val="30"/>
          <w:szCs w:val="30"/>
        </w:rPr>
        <w:t>这圣礼的元素本身，就是基督向相信的灵魂所作提议的伟大表征。</w:t>
      </w:r>
    </w:p>
    <w:p w14:paraId="318CAAB7">
      <w:pPr>
        <w:spacing w:line="263" w:lineRule="auto"/>
        <w:rPr>
          <w:rFonts w:hint="eastAsia" w:ascii="Arial"/>
          <w:sz w:val="30"/>
          <w:szCs w:val="30"/>
        </w:rPr>
      </w:pPr>
    </w:p>
    <w:p w14:paraId="74C10D1C">
      <w:pPr>
        <w:spacing w:line="263" w:lineRule="auto"/>
        <w:rPr>
          <w:rFonts w:hint="eastAsia" w:ascii="Arial"/>
          <w:sz w:val="30"/>
          <w:szCs w:val="30"/>
        </w:rPr>
      </w:pPr>
      <w:r>
        <w:rPr>
          <w:rFonts w:hint="eastAsia" w:ascii="Arial"/>
          <w:sz w:val="30"/>
          <w:szCs w:val="30"/>
        </w:rPr>
        <w:t>God holds out Christ as willing to be received, with an invitation.</w:t>
      </w:r>
    </w:p>
    <w:p w14:paraId="39531ECC">
      <w:pPr>
        <w:spacing w:line="263" w:lineRule="auto"/>
        <w:rPr>
          <w:rFonts w:hint="eastAsia" w:ascii="Arial"/>
          <w:sz w:val="30"/>
          <w:szCs w:val="30"/>
        </w:rPr>
      </w:pPr>
    </w:p>
    <w:p w14:paraId="61F28432">
      <w:pPr>
        <w:spacing w:line="263" w:lineRule="auto"/>
        <w:rPr>
          <w:rFonts w:hint="eastAsia" w:ascii="Arial"/>
          <w:sz w:val="30"/>
          <w:szCs w:val="30"/>
        </w:rPr>
      </w:pPr>
      <w:r>
        <w:rPr>
          <w:rFonts w:hint="eastAsia" w:ascii="Arial"/>
          <w:sz w:val="30"/>
          <w:szCs w:val="30"/>
        </w:rPr>
        <w:t>上帝以邀请的方式，将基督显明为乐意被接受的。</w:t>
      </w:r>
    </w:p>
    <w:p w14:paraId="4E0CABF9">
      <w:pPr>
        <w:spacing w:line="263" w:lineRule="auto"/>
        <w:rPr>
          <w:rFonts w:hint="eastAsia" w:ascii="Arial"/>
          <w:sz w:val="30"/>
          <w:szCs w:val="30"/>
        </w:rPr>
      </w:pPr>
    </w:p>
    <w:p w14:paraId="77C2EE64">
      <w:pPr>
        <w:spacing w:line="263" w:lineRule="auto"/>
        <w:rPr>
          <w:rFonts w:hint="eastAsia" w:ascii="Arial"/>
          <w:sz w:val="30"/>
          <w:szCs w:val="30"/>
        </w:rPr>
      </w:pPr>
      <w:r>
        <w:rPr>
          <w:rFonts w:hint="eastAsia" w:ascii="Arial"/>
          <w:sz w:val="30"/>
          <w:szCs w:val="30"/>
        </w:rPr>
        <w:t>So we show forth the Lord's death.</w:t>
      </w:r>
    </w:p>
    <w:p w14:paraId="6374B9B2">
      <w:pPr>
        <w:spacing w:line="263" w:lineRule="auto"/>
        <w:rPr>
          <w:rFonts w:hint="eastAsia" w:ascii="Arial"/>
          <w:sz w:val="30"/>
          <w:szCs w:val="30"/>
        </w:rPr>
      </w:pPr>
    </w:p>
    <w:p w14:paraId="1DAFCAA3">
      <w:pPr>
        <w:spacing w:line="263" w:lineRule="auto"/>
        <w:rPr>
          <w:rFonts w:hint="eastAsia" w:ascii="Arial"/>
          <w:sz w:val="30"/>
          <w:szCs w:val="30"/>
        </w:rPr>
      </w:pPr>
      <w:r>
        <w:rPr>
          <w:rFonts w:hint="eastAsia" w:ascii="Arial"/>
          <w:sz w:val="30"/>
          <w:szCs w:val="30"/>
        </w:rPr>
        <w:t>因此我们表明主的死。</w:t>
      </w:r>
    </w:p>
    <w:p w14:paraId="2C982B9C">
      <w:pPr>
        <w:spacing w:line="263" w:lineRule="auto"/>
        <w:rPr>
          <w:rFonts w:hint="eastAsia" w:ascii="Arial"/>
          <w:sz w:val="30"/>
          <w:szCs w:val="30"/>
        </w:rPr>
      </w:pPr>
    </w:p>
    <w:p w14:paraId="30AB426B">
      <w:pPr>
        <w:spacing w:line="263" w:lineRule="auto"/>
        <w:rPr>
          <w:rFonts w:hint="eastAsia" w:ascii="Arial"/>
          <w:sz w:val="30"/>
          <w:szCs w:val="30"/>
        </w:rPr>
      </w:pPr>
      <w:r>
        <w:rPr>
          <w:rFonts w:hint="eastAsia" w:ascii="Arial"/>
          <w:sz w:val="30"/>
          <w:szCs w:val="30"/>
        </w:rPr>
        <w:t>There is in this ordinance a representation of Christ as to our reception of him; for hereon depends the whole of the matter.</w:t>
      </w:r>
    </w:p>
    <w:p w14:paraId="12681A33">
      <w:pPr>
        <w:spacing w:line="263" w:lineRule="auto"/>
        <w:rPr>
          <w:rFonts w:hint="eastAsia" w:ascii="Arial"/>
          <w:sz w:val="30"/>
          <w:szCs w:val="30"/>
        </w:rPr>
      </w:pPr>
    </w:p>
    <w:p w14:paraId="6FD22D3B">
      <w:pPr>
        <w:spacing w:line="263" w:lineRule="auto"/>
        <w:rPr>
          <w:rFonts w:hint="eastAsia" w:ascii="Arial"/>
          <w:sz w:val="30"/>
          <w:szCs w:val="30"/>
        </w:rPr>
      </w:pPr>
      <w:r>
        <w:rPr>
          <w:rFonts w:hint="eastAsia" w:ascii="Arial"/>
          <w:sz w:val="30"/>
          <w:szCs w:val="30"/>
        </w:rPr>
        <w:t>在这圣礼中，有基督的表征，关乎我们对祂的接受；因为整件事都取决于此。</w:t>
      </w:r>
    </w:p>
    <w:p w14:paraId="26176089">
      <w:pPr>
        <w:spacing w:line="263" w:lineRule="auto"/>
        <w:rPr>
          <w:rFonts w:hint="eastAsia" w:ascii="Arial"/>
          <w:sz w:val="30"/>
          <w:szCs w:val="30"/>
        </w:rPr>
      </w:pPr>
    </w:p>
    <w:p w14:paraId="5A44E14A">
      <w:pPr>
        <w:spacing w:line="263" w:lineRule="auto"/>
        <w:rPr>
          <w:rFonts w:hint="eastAsia" w:ascii="Arial"/>
          <w:sz w:val="30"/>
          <w:szCs w:val="30"/>
        </w:rPr>
      </w:pPr>
      <w:r>
        <w:rPr>
          <w:rFonts w:hint="eastAsia" w:ascii="Arial"/>
          <w:sz w:val="30"/>
          <w:szCs w:val="30"/>
        </w:rPr>
        <w:t>God might make a feast of fat things, and propose it to men; but if they do not come to eat, they will not be nourished by it.</w:t>
      </w:r>
    </w:p>
    <w:p w14:paraId="1CFA1E01">
      <w:pPr>
        <w:spacing w:line="263" w:lineRule="auto"/>
        <w:rPr>
          <w:rFonts w:hint="eastAsia" w:ascii="Arial"/>
          <w:sz w:val="30"/>
          <w:szCs w:val="30"/>
        </w:rPr>
      </w:pPr>
    </w:p>
    <w:p w14:paraId="17545166">
      <w:pPr>
        <w:spacing w:line="263" w:lineRule="auto"/>
        <w:rPr>
          <w:rFonts w:hint="eastAsia" w:ascii="Arial"/>
          <w:sz w:val="30"/>
          <w:szCs w:val="30"/>
        </w:rPr>
      </w:pPr>
      <w:r>
        <w:rPr>
          <w:rFonts w:hint="eastAsia" w:ascii="Arial"/>
          <w:sz w:val="30"/>
          <w:szCs w:val="30"/>
        </w:rPr>
        <w:t>上帝可以摆设肥甘的筵席，并向人提议；但如果他们不来吃，就不能因此得着滋养。</w:t>
      </w:r>
    </w:p>
    <w:p w14:paraId="52286885">
      <w:pPr>
        <w:spacing w:line="263" w:lineRule="auto"/>
        <w:rPr>
          <w:rFonts w:hint="eastAsia" w:ascii="Arial"/>
          <w:sz w:val="30"/>
          <w:szCs w:val="30"/>
        </w:rPr>
      </w:pPr>
    </w:p>
    <w:p w14:paraId="4BFD0479">
      <w:pPr>
        <w:spacing w:line="263" w:lineRule="auto"/>
        <w:rPr>
          <w:rFonts w:hint="eastAsia" w:ascii="Arial"/>
          <w:sz w:val="30"/>
          <w:szCs w:val="30"/>
        </w:rPr>
      </w:pPr>
      <w:r>
        <w:rPr>
          <w:rFonts w:hint="eastAsia" w:ascii="Arial"/>
          <w:sz w:val="30"/>
          <w:szCs w:val="30"/>
        </w:rPr>
        <w:t>If you make a tender of payment to a man, if he doth not receive it, the thing remains at a distance, as before.</w:t>
      </w:r>
    </w:p>
    <w:p w14:paraId="56D42CE7">
      <w:pPr>
        <w:spacing w:line="263" w:lineRule="auto"/>
        <w:rPr>
          <w:rFonts w:hint="eastAsia" w:ascii="Arial"/>
          <w:sz w:val="30"/>
          <w:szCs w:val="30"/>
        </w:rPr>
      </w:pPr>
    </w:p>
    <w:p w14:paraId="34D7B140">
      <w:pPr>
        <w:spacing w:line="263" w:lineRule="auto"/>
        <w:rPr>
          <w:rFonts w:hint="eastAsia" w:ascii="Arial"/>
          <w:sz w:val="30"/>
          <w:szCs w:val="30"/>
        </w:rPr>
      </w:pPr>
      <w:r>
        <w:rPr>
          <w:rFonts w:hint="eastAsia" w:ascii="Arial"/>
          <w:sz w:val="30"/>
          <w:szCs w:val="30"/>
        </w:rPr>
        <w:t>如果你向一个人提出付款，如果他不接受，事情就和以前一样，仍有距离。</w:t>
      </w:r>
    </w:p>
    <w:p w14:paraId="742A123C">
      <w:pPr>
        <w:spacing w:line="263" w:lineRule="auto"/>
        <w:rPr>
          <w:rFonts w:hint="eastAsia" w:ascii="Arial"/>
          <w:sz w:val="30"/>
          <w:szCs w:val="30"/>
        </w:rPr>
      </w:pPr>
    </w:p>
    <w:p w14:paraId="4770C1D3">
      <w:pPr>
        <w:spacing w:line="263" w:lineRule="auto"/>
        <w:rPr>
          <w:rFonts w:hint="eastAsia" w:ascii="Arial"/>
          <w:sz w:val="30"/>
          <w:szCs w:val="30"/>
        </w:rPr>
      </w:pPr>
      <w:r>
        <w:rPr>
          <w:rFonts w:hint="eastAsia" w:ascii="Arial"/>
          <w:sz w:val="30"/>
          <w:szCs w:val="30"/>
        </w:rPr>
        <w:t>Christ being tendered to a soul, if that soul doth not receive him, he hath no benefit by it.</w:t>
      </w:r>
    </w:p>
    <w:p w14:paraId="46326F82">
      <w:pPr>
        <w:spacing w:line="263" w:lineRule="auto"/>
        <w:rPr>
          <w:rFonts w:hint="eastAsia" w:ascii="Arial"/>
          <w:sz w:val="30"/>
          <w:szCs w:val="30"/>
        </w:rPr>
      </w:pPr>
    </w:p>
    <w:p w14:paraId="5208DBAB">
      <w:pPr>
        <w:spacing w:line="263" w:lineRule="auto"/>
        <w:rPr>
          <w:rFonts w:hint="eastAsia" w:ascii="Arial"/>
          <w:sz w:val="30"/>
          <w:szCs w:val="30"/>
        </w:rPr>
      </w:pPr>
      <w:r>
        <w:rPr>
          <w:rFonts w:hint="eastAsia" w:ascii="Arial"/>
          <w:sz w:val="30"/>
          <w:szCs w:val="30"/>
        </w:rPr>
        <w:t>基督被献给一个灵魂，如果那个灵魂不接受祂，他就不能从中得益。</w:t>
      </w:r>
    </w:p>
    <w:p w14:paraId="4AF79F25">
      <w:pPr>
        <w:spacing w:line="263" w:lineRule="auto"/>
        <w:rPr>
          <w:rFonts w:hint="eastAsia" w:ascii="Arial"/>
          <w:sz w:val="30"/>
          <w:szCs w:val="30"/>
        </w:rPr>
      </w:pPr>
    </w:p>
    <w:p w14:paraId="057B78D9">
      <w:pPr>
        <w:spacing w:line="263" w:lineRule="auto"/>
        <w:rPr>
          <w:rFonts w:hint="eastAsia" w:ascii="Arial"/>
          <w:sz w:val="30"/>
          <w:szCs w:val="30"/>
        </w:rPr>
      </w:pPr>
      <w:r>
        <w:rPr>
          <w:rFonts w:hint="eastAsia" w:ascii="Arial"/>
          <w:sz w:val="30"/>
          <w:szCs w:val="30"/>
        </w:rPr>
        <w:t>All these steps you may go: —there may be God's exhibition of Christ, and setting of him forth; there maybe his own oblation and suffering, laying the foundation of all that is to come; there maybe an exhibition of him in the promise, tender, and invitation: and yet, if not received, we have no profit by all these things.</w:t>
      </w:r>
    </w:p>
    <w:p w14:paraId="19192DEE">
      <w:pPr>
        <w:spacing w:line="263" w:lineRule="auto"/>
        <w:rPr>
          <w:rFonts w:hint="eastAsia" w:ascii="Arial"/>
          <w:sz w:val="30"/>
          <w:szCs w:val="30"/>
        </w:rPr>
      </w:pPr>
    </w:p>
    <w:p w14:paraId="408A04F2">
      <w:pPr>
        <w:spacing w:line="263" w:lineRule="auto"/>
        <w:rPr>
          <w:rFonts w:hint="eastAsia" w:ascii="Arial"/>
          <w:sz w:val="30"/>
          <w:szCs w:val="30"/>
        </w:rPr>
      </w:pPr>
      <w:r>
        <w:rPr>
          <w:rFonts w:hint="eastAsia" w:ascii="Arial"/>
          <w:sz w:val="30"/>
          <w:szCs w:val="30"/>
        </w:rPr>
        <w:t>你可以走过所有这些步骤：——可能有上帝对基督的显现和设立；可能有祂自己的献祭和受苦，为将来的一切奠定基础；可能有祂在应许、献上和邀请中的显现：然而，如果不被接受，我们就不能从所有这些事中得益。</w:t>
      </w:r>
    </w:p>
    <w:p w14:paraId="33365816">
      <w:pPr>
        <w:spacing w:line="263" w:lineRule="auto"/>
        <w:rPr>
          <w:rFonts w:hint="eastAsia" w:ascii="Arial"/>
          <w:sz w:val="30"/>
          <w:szCs w:val="30"/>
        </w:rPr>
      </w:pPr>
    </w:p>
    <w:p w14:paraId="2FD14D63">
      <w:pPr>
        <w:spacing w:line="263" w:lineRule="auto"/>
        <w:rPr>
          <w:rFonts w:hint="eastAsia" w:ascii="Arial"/>
          <w:sz w:val="30"/>
          <w:szCs w:val="30"/>
        </w:rPr>
      </w:pPr>
      <w:r>
        <w:rPr>
          <w:rFonts w:hint="eastAsia" w:ascii="Arial"/>
          <w:sz w:val="30"/>
          <w:szCs w:val="30"/>
        </w:rPr>
        <w:t>What a great representation of this receiving is there in the administration of this ordinance, when every one takes the representation of it to himself, or doth receive it!</w:t>
      </w:r>
    </w:p>
    <w:p w14:paraId="545070AF">
      <w:pPr>
        <w:spacing w:line="263" w:lineRule="auto"/>
        <w:rPr>
          <w:rFonts w:hint="eastAsia" w:ascii="Arial"/>
          <w:sz w:val="30"/>
          <w:szCs w:val="30"/>
        </w:rPr>
      </w:pPr>
    </w:p>
    <w:p w14:paraId="0D91468A">
      <w:pPr>
        <w:spacing w:line="263" w:lineRule="auto"/>
        <w:rPr>
          <w:rFonts w:hint="eastAsia" w:ascii="Arial"/>
          <w:sz w:val="30"/>
          <w:szCs w:val="30"/>
        </w:rPr>
      </w:pPr>
      <w:r>
        <w:rPr>
          <w:rFonts w:hint="eastAsia" w:ascii="Arial"/>
          <w:sz w:val="30"/>
          <w:szCs w:val="30"/>
        </w:rPr>
        <w:t>在这圣礼的施行中，当每个人都将它的表征归于自己，或确实接受它时，这是何等伟大的对这种接受的表征啊！</w:t>
      </w:r>
    </w:p>
    <w:p w14:paraId="48A2F062">
      <w:pPr>
        <w:spacing w:line="263" w:lineRule="auto"/>
        <w:rPr>
          <w:rFonts w:hint="eastAsia" w:ascii="Arial"/>
          <w:sz w:val="30"/>
          <w:szCs w:val="30"/>
        </w:rPr>
      </w:pPr>
    </w:p>
    <w:p w14:paraId="0B715CB0">
      <w:pPr>
        <w:spacing w:line="263" w:lineRule="auto"/>
        <w:rPr>
          <w:rFonts w:hint="eastAsia" w:ascii="Arial"/>
          <w:sz w:val="30"/>
          <w:szCs w:val="30"/>
        </w:rPr>
      </w:pPr>
      <w:r>
        <w:rPr>
          <w:rFonts w:hint="eastAsia" w:ascii="Arial"/>
          <w:sz w:val="30"/>
          <w:szCs w:val="30"/>
        </w:rPr>
        <w:t>It gives us a representation of our incorporation in Christ; the allusion whereto, from the nature of the elements'incorporation with us, and being the strength of our lives, might easily be pursued.</w:t>
      </w:r>
    </w:p>
    <w:p w14:paraId="42C17AA0">
      <w:pPr>
        <w:spacing w:line="263" w:lineRule="auto"/>
        <w:rPr>
          <w:rFonts w:hint="eastAsia" w:ascii="Arial"/>
          <w:sz w:val="30"/>
          <w:szCs w:val="30"/>
        </w:rPr>
      </w:pPr>
    </w:p>
    <w:p w14:paraId="66144674">
      <w:pPr>
        <w:spacing w:line="263" w:lineRule="auto"/>
        <w:rPr>
          <w:rFonts w:hint="eastAsia" w:ascii="Arial"/>
          <w:sz w:val="30"/>
          <w:szCs w:val="30"/>
        </w:rPr>
      </w:pPr>
      <w:r>
        <w:rPr>
          <w:rFonts w:hint="eastAsia" w:ascii="Arial"/>
          <w:sz w:val="30"/>
          <w:szCs w:val="30"/>
        </w:rPr>
        <w:t>它向我们表征我们与基督的联合；从元素与我们联合并成为我们生命力量的性质来看，这种暗指很容易被追溯。</w:t>
      </w:r>
    </w:p>
    <w:p w14:paraId="349A31F8">
      <w:pPr>
        <w:spacing w:line="263" w:lineRule="auto"/>
        <w:rPr>
          <w:rFonts w:hint="eastAsia" w:ascii="Arial"/>
          <w:sz w:val="30"/>
          <w:szCs w:val="30"/>
        </w:rPr>
      </w:pPr>
    </w:p>
    <w:p w14:paraId="28847535">
      <w:pPr>
        <w:spacing w:line="263" w:lineRule="auto"/>
        <w:rPr>
          <w:rFonts w:hint="eastAsia" w:ascii="Arial"/>
          <w:sz w:val="30"/>
          <w:szCs w:val="30"/>
        </w:rPr>
      </w:pPr>
      <w:r>
        <w:rPr>
          <w:rFonts w:hint="eastAsia" w:ascii="Arial"/>
          <w:sz w:val="30"/>
          <w:szCs w:val="30"/>
        </w:rPr>
        <w:t>This is the first way of showing forth the Lord's death.</w:t>
      </w:r>
    </w:p>
    <w:p w14:paraId="4CE3E77D">
      <w:pPr>
        <w:spacing w:line="263" w:lineRule="auto"/>
        <w:rPr>
          <w:rFonts w:hint="eastAsia" w:ascii="Arial"/>
          <w:sz w:val="30"/>
          <w:szCs w:val="30"/>
        </w:rPr>
      </w:pPr>
    </w:p>
    <w:p w14:paraId="3B61286A">
      <w:pPr>
        <w:spacing w:line="263" w:lineRule="auto"/>
        <w:rPr>
          <w:rFonts w:hint="eastAsia" w:ascii="Arial"/>
          <w:sz w:val="30"/>
          <w:szCs w:val="30"/>
        </w:rPr>
      </w:pPr>
      <w:r>
        <w:rPr>
          <w:rFonts w:hint="eastAsia" w:ascii="Arial"/>
          <w:sz w:val="30"/>
          <w:szCs w:val="30"/>
        </w:rPr>
        <w:t>这是表明主之死的第一种方式。</w:t>
      </w:r>
    </w:p>
    <w:p w14:paraId="326BCBD9">
      <w:pPr>
        <w:spacing w:line="263" w:lineRule="auto"/>
        <w:rPr>
          <w:rFonts w:hint="eastAsia" w:ascii="Arial"/>
          <w:sz w:val="30"/>
          <w:szCs w:val="30"/>
        </w:rPr>
      </w:pPr>
    </w:p>
    <w:p w14:paraId="12169D12">
      <w:pPr>
        <w:spacing w:line="263" w:lineRule="auto"/>
        <w:rPr>
          <w:rFonts w:hint="eastAsia" w:ascii="Arial"/>
          <w:sz w:val="30"/>
          <w:szCs w:val="30"/>
        </w:rPr>
      </w:pPr>
      <w:r>
        <w:rPr>
          <w:rFonts w:hint="eastAsia" w:ascii="Arial"/>
          <w:sz w:val="30"/>
          <w:szCs w:val="30"/>
        </w:rPr>
        <w:t>II. I shall now speak a few words to the profession of it among ourselves, and to others.</w:t>
      </w:r>
    </w:p>
    <w:p w14:paraId="68EF82BF">
      <w:pPr>
        <w:spacing w:line="263" w:lineRule="auto"/>
        <w:rPr>
          <w:rFonts w:hint="eastAsia" w:ascii="Arial"/>
          <w:sz w:val="30"/>
          <w:szCs w:val="30"/>
        </w:rPr>
      </w:pPr>
    </w:p>
    <w:p w14:paraId="4B9DA352">
      <w:pPr>
        <w:spacing w:line="263" w:lineRule="auto"/>
        <w:rPr>
          <w:rFonts w:hint="eastAsia" w:ascii="Arial"/>
          <w:sz w:val="30"/>
          <w:szCs w:val="30"/>
        </w:rPr>
      </w:pPr>
      <w:r>
        <w:rPr>
          <w:rFonts w:hint="eastAsia" w:ascii="Arial"/>
          <w:sz w:val="30"/>
          <w:szCs w:val="30"/>
        </w:rPr>
        <w:t>二、我现在要对我们中间以及对他人的宣认说几句话。</w:t>
      </w:r>
    </w:p>
    <w:p w14:paraId="70A6AB9C">
      <w:pPr>
        <w:spacing w:line="263" w:lineRule="auto"/>
        <w:rPr>
          <w:rFonts w:hint="eastAsia" w:ascii="Arial"/>
          <w:sz w:val="30"/>
          <w:szCs w:val="30"/>
        </w:rPr>
      </w:pPr>
    </w:p>
    <w:p w14:paraId="335090CF">
      <w:pPr>
        <w:spacing w:line="263" w:lineRule="auto"/>
        <w:rPr>
          <w:rFonts w:hint="eastAsia" w:ascii="Arial"/>
          <w:sz w:val="30"/>
          <w:szCs w:val="30"/>
        </w:rPr>
      </w:pPr>
      <w:r>
        <w:rPr>
          <w:rFonts w:hint="eastAsia" w:ascii="Arial"/>
          <w:sz w:val="30"/>
          <w:szCs w:val="30"/>
        </w:rPr>
        <w:t>Let me take one or two observations, to make way for it:—</w:t>
      </w:r>
    </w:p>
    <w:p w14:paraId="1A14CC9D">
      <w:pPr>
        <w:spacing w:line="263" w:lineRule="auto"/>
        <w:rPr>
          <w:rFonts w:hint="eastAsia" w:ascii="Arial"/>
          <w:sz w:val="30"/>
          <w:szCs w:val="30"/>
        </w:rPr>
      </w:pPr>
    </w:p>
    <w:p w14:paraId="0FA8985E">
      <w:pPr>
        <w:spacing w:line="263" w:lineRule="auto"/>
        <w:rPr>
          <w:rFonts w:hint="eastAsia" w:ascii="Arial"/>
          <w:sz w:val="30"/>
          <w:szCs w:val="30"/>
        </w:rPr>
      </w:pPr>
      <w:r>
        <w:rPr>
          <w:rFonts w:hint="eastAsia" w:ascii="Arial"/>
          <w:sz w:val="30"/>
          <w:szCs w:val="30"/>
        </w:rPr>
        <w:t>让我提出一两点观察，为它铺路：——</w:t>
      </w:r>
    </w:p>
    <w:p w14:paraId="4A6C80B2">
      <w:pPr>
        <w:spacing w:line="263" w:lineRule="auto"/>
        <w:rPr>
          <w:rFonts w:hint="eastAsia" w:ascii="Arial"/>
          <w:sz w:val="30"/>
          <w:szCs w:val="30"/>
        </w:rPr>
      </w:pPr>
    </w:p>
    <w:p w14:paraId="5AAAAC0B">
      <w:pPr>
        <w:spacing w:line="263" w:lineRule="auto"/>
        <w:rPr>
          <w:rFonts w:hint="eastAsia" w:ascii="Arial"/>
          <w:sz w:val="30"/>
          <w:szCs w:val="30"/>
        </w:rPr>
      </w:pPr>
      <w:r>
        <w:rPr>
          <w:rFonts w:hint="eastAsia" w:ascii="Arial"/>
          <w:sz w:val="30"/>
          <w:szCs w:val="30"/>
        </w:rPr>
        <w:t>That visible profession is a matter of more importance than most men make of it; as the apostle saith, Rom. 10:10, "With the heart man believethunto righteousness; and with the mouth confession is made unto salvation."</w:t>
      </w:r>
    </w:p>
    <w:p w14:paraId="203C9CAF">
      <w:pPr>
        <w:spacing w:line="263" w:lineRule="auto"/>
        <w:rPr>
          <w:rFonts w:hint="eastAsia" w:ascii="Arial"/>
          <w:sz w:val="30"/>
          <w:szCs w:val="30"/>
        </w:rPr>
      </w:pPr>
    </w:p>
    <w:p w14:paraId="79FD88E2">
      <w:pPr>
        <w:spacing w:line="263" w:lineRule="auto"/>
        <w:rPr>
          <w:rFonts w:hint="eastAsia" w:ascii="Arial"/>
          <w:sz w:val="30"/>
          <w:szCs w:val="30"/>
        </w:rPr>
      </w:pPr>
      <w:r>
        <w:rPr>
          <w:rFonts w:hint="eastAsia" w:ascii="Arial"/>
          <w:sz w:val="30"/>
          <w:szCs w:val="30"/>
        </w:rPr>
        <w:t>可见的宣认比大多数人所认为的更为重要；正如使徒在罗马书 10:10 所说：“因为人心里相信，就可以称义；口里承认，就可以得救。”</w:t>
      </w:r>
    </w:p>
    <w:p w14:paraId="0BC9FFAD">
      <w:pPr>
        <w:spacing w:line="263" w:lineRule="auto"/>
        <w:rPr>
          <w:rFonts w:hint="eastAsia" w:ascii="Arial"/>
          <w:sz w:val="30"/>
          <w:szCs w:val="30"/>
        </w:rPr>
      </w:pPr>
    </w:p>
    <w:p w14:paraId="43331357">
      <w:pPr>
        <w:spacing w:line="263" w:lineRule="auto"/>
        <w:rPr>
          <w:rFonts w:hint="eastAsia" w:ascii="Arial"/>
          <w:sz w:val="30"/>
          <w:szCs w:val="30"/>
        </w:rPr>
      </w:pPr>
      <w:r>
        <w:rPr>
          <w:rFonts w:hint="eastAsia" w:ascii="Arial"/>
          <w:sz w:val="30"/>
          <w:szCs w:val="30"/>
        </w:rPr>
        <w:t>Look how indispensably necessary believing is unto righteousness, to justification;—no less indispensably necessary is confession or profession unto salvation.</w:t>
      </w:r>
    </w:p>
    <w:p w14:paraId="552CE176">
      <w:pPr>
        <w:spacing w:line="263" w:lineRule="auto"/>
        <w:rPr>
          <w:rFonts w:hint="eastAsia" w:ascii="Arial"/>
          <w:sz w:val="30"/>
          <w:szCs w:val="30"/>
        </w:rPr>
      </w:pPr>
    </w:p>
    <w:p w14:paraId="1ED75825">
      <w:pPr>
        <w:spacing w:line="263" w:lineRule="auto"/>
        <w:rPr>
          <w:rFonts w:hint="eastAsia" w:ascii="Arial"/>
          <w:sz w:val="30"/>
          <w:szCs w:val="30"/>
        </w:rPr>
      </w:pPr>
      <w:r>
        <w:rPr>
          <w:rFonts w:hint="eastAsia" w:ascii="Arial"/>
          <w:sz w:val="30"/>
          <w:szCs w:val="30"/>
        </w:rPr>
        <w:t>看哪，相信对于称义，对于称义，是何等不可或缺；——同样，承认或宣认对于得救，也同样不可或缺。</w:t>
      </w:r>
    </w:p>
    <w:p w14:paraId="001E58A1">
      <w:pPr>
        <w:spacing w:line="263" w:lineRule="auto"/>
        <w:rPr>
          <w:rFonts w:hint="eastAsia" w:ascii="Arial"/>
          <w:sz w:val="30"/>
          <w:szCs w:val="30"/>
        </w:rPr>
      </w:pPr>
    </w:p>
    <w:p w14:paraId="384DEB48">
      <w:pPr>
        <w:spacing w:line="263" w:lineRule="auto"/>
        <w:rPr>
          <w:rFonts w:hint="eastAsia" w:ascii="Arial"/>
          <w:sz w:val="30"/>
          <w:szCs w:val="30"/>
        </w:rPr>
      </w:pPr>
      <w:r>
        <w:rPr>
          <w:rFonts w:hint="eastAsia" w:ascii="Arial"/>
          <w:sz w:val="30"/>
          <w:szCs w:val="30"/>
        </w:rPr>
        <w:t>There is no man that doth believe with his heart unto righteousness, but he will with his mouth (which is there taken, by a synecdoche, for the whole of our profession) make confession unto salvation.</w:t>
      </w:r>
    </w:p>
    <w:p w14:paraId="750CF188">
      <w:pPr>
        <w:spacing w:line="263" w:lineRule="auto"/>
        <w:rPr>
          <w:rFonts w:hint="eastAsia" w:ascii="Arial"/>
          <w:sz w:val="30"/>
          <w:szCs w:val="30"/>
        </w:rPr>
      </w:pPr>
    </w:p>
    <w:p w14:paraId="6F367C4B">
      <w:pPr>
        <w:spacing w:line="263" w:lineRule="auto"/>
        <w:rPr>
          <w:rFonts w:hint="eastAsia" w:ascii="Arial"/>
          <w:sz w:val="30"/>
          <w:szCs w:val="30"/>
        </w:rPr>
      </w:pPr>
      <w:r>
        <w:rPr>
          <w:rFonts w:hint="eastAsia" w:ascii="Arial"/>
          <w:sz w:val="30"/>
          <w:szCs w:val="30"/>
        </w:rPr>
        <w:t>没有人心里相信以致称义，却不用口（那里用提喻法指我们整个的宣认）承认以致得救。</w:t>
      </w:r>
    </w:p>
    <w:p w14:paraId="51E93806">
      <w:pPr>
        <w:spacing w:line="263" w:lineRule="auto"/>
        <w:rPr>
          <w:rFonts w:hint="eastAsia" w:ascii="Arial"/>
          <w:sz w:val="30"/>
          <w:szCs w:val="30"/>
        </w:rPr>
      </w:pPr>
    </w:p>
    <w:p w14:paraId="273041B0">
      <w:pPr>
        <w:spacing w:line="263" w:lineRule="auto"/>
        <w:rPr>
          <w:rFonts w:hint="eastAsia" w:ascii="Arial"/>
          <w:sz w:val="30"/>
          <w:szCs w:val="30"/>
        </w:rPr>
      </w:pPr>
      <w:r>
        <w:rPr>
          <w:rFonts w:hint="eastAsia" w:ascii="Arial"/>
          <w:sz w:val="30"/>
          <w:szCs w:val="30"/>
        </w:rPr>
        <w:t>This is that which brings glory to God.</w:t>
      </w:r>
    </w:p>
    <w:p w14:paraId="3EF42E12">
      <w:pPr>
        <w:spacing w:line="263" w:lineRule="auto"/>
        <w:rPr>
          <w:rFonts w:hint="eastAsia" w:ascii="Arial"/>
          <w:sz w:val="30"/>
          <w:szCs w:val="30"/>
        </w:rPr>
      </w:pPr>
    </w:p>
    <w:p w14:paraId="5C6F1E5D">
      <w:pPr>
        <w:spacing w:line="263" w:lineRule="auto"/>
        <w:rPr>
          <w:rFonts w:hint="eastAsia" w:ascii="Arial"/>
          <w:sz w:val="30"/>
          <w:szCs w:val="30"/>
        </w:rPr>
      </w:pPr>
      <w:r>
        <w:rPr>
          <w:rFonts w:hint="eastAsia" w:ascii="Arial"/>
          <w:sz w:val="30"/>
          <w:szCs w:val="30"/>
        </w:rPr>
        <w:t>这就是荣耀上帝的事。</w:t>
      </w:r>
    </w:p>
    <w:p w14:paraId="79FD48CF">
      <w:pPr>
        <w:spacing w:line="263" w:lineRule="auto"/>
        <w:rPr>
          <w:rFonts w:hint="eastAsia" w:ascii="Arial"/>
          <w:sz w:val="30"/>
          <w:szCs w:val="30"/>
        </w:rPr>
      </w:pPr>
    </w:p>
    <w:p w14:paraId="05EE02F3">
      <w:pPr>
        <w:spacing w:line="263" w:lineRule="auto"/>
        <w:rPr>
          <w:rFonts w:hint="eastAsia" w:ascii="Arial"/>
          <w:sz w:val="30"/>
          <w:szCs w:val="30"/>
        </w:rPr>
      </w:pPr>
      <w:r>
        <w:rPr>
          <w:rFonts w:hint="eastAsia" w:ascii="Arial"/>
          <w:sz w:val="30"/>
          <w:szCs w:val="30"/>
        </w:rPr>
        <w:t>The apostle tells us, 2 Cor. 9:13, that men, "by the experiment of this ministration, glorify God for your professed subjection unto the gospel of Christ."</w:t>
      </w:r>
    </w:p>
    <w:p w14:paraId="03DDF362">
      <w:pPr>
        <w:spacing w:line="263" w:lineRule="auto"/>
        <w:rPr>
          <w:rFonts w:hint="eastAsia" w:ascii="Arial"/>
          <w:sz w:val="30"/>
          <w:szCs w:val="30"/>
        </w:rPr>
      </w:pPr>
    </w:p>
    <w:p w14:paraId="6D43EC2E">
      <w:pPr>
        <w:spacing w:line="263" w:lineRule="auto"/>
        <w:rPr>
          <w:rFonts w:hint="eastAsia" w:ascii="Arial"/>
          <w:sz w:val="30"/>
          <w:szCs w:val="30"/>
        </w:rPr>
      </w:pPr>
      <w:r>
        <w:rPr>
          <w:rFonts w:hint="eastAsia" w:ascii="Arial"/>
          <w:sz w:val="30"/>
          <w:szCs w:val="30"/>
        </w:rPr>
        <w:t>使徒告诉我们，哥林多后书 9:13，人们“因你们这职事的经验，就将荣耀归给上帝，因为你们宣认顺服基督的福音。”</w:t>
      </w:r>
    </w:p>
    <w:p w14:paraId="56229401">
      <w:pPr>
        <w:spacing w:line="263" w:lineRule="auto"/>
        <w:rPr>
          <w:rFonts w:hint="eastAsia" w:ascii="Arial"/>
          <w:sz w:val="30"/>
          <w:szCs w:val="30"/>
        </w:rPr>
      </w:pPr>
    </w:p>
    <w:p w14:paraId="68812055">
      <w:pPr>
        <w:spacing w:line="263" w:lineRule="auto"/>
        <w:rPr>
          <w:rFonts w:hint="eastAsia" w:ascii="Arial"/>
          <w:sz w:val="30"/>
          <w:szCs w:val="30"/>
        </w:rPr>
      </w:pPr>
      <w:r>
        <w:rPr>
          <w:rFonts w:hint="eastAsia" w:ascii="Arial"/>
          <w:sz w:val="30"/>
          <w:szCs w:val="30"/>
        </w:rPr>
        <w:t>Glory doth not arise out of obedience so much as by your profession of it;—by the giving them experiment both of your faith and the reality of it, and that by this fruit of your profession.</w:t>
      </w:r>
    </w:p>
    <w:p w14:paraId="2E35974B">
      <w:pPr>
        <w:spacing w:line="263" w:lineRule="auto"/>
        <w:rPr>
          <w:rFonts w:hint="eastAsia" w:ascii="Arial"/>
          <w:sz w:val="30"/>
          <w:szCs w:val="30"/>
        </w:rPr>
      </w:pPr>
    </w:p>
    <w:p w14:paraId="78E497E1">
      <w:pPr>
        <w:spacing w:line="263" w:lineRule="auto"/>
        <w:rPr>
          <w:rFonts w:hint="eastAsia" w:ascii="Arial"/>
          <w:sz w:val="30"/>
          <w:szCs w:val="30"/>
        </w:rPr>
      </w:pPr>
      <w:r>
        <w:rPr>
          <w:rFonts w:hint="eastAsia" w:ascii="Arial"/>
          <w:sz w:val="30"/>
          <w:szCs w:val="30"/>
        </w:rPr>
        <w:t>荣耀并非主要来自顺服，而是来自你们对顺服的宣认；——借着让他们体验到你们的信心及其真实性，并借着你们宣认的这个果子。</w:t>
      </w:r>
    </w:p>
    <w:p w14:paraId="17FC1C04">
      <w:pPr>
        <w:spacing w:line="263" w:lineRule="auto"/>
        <w:rPr>
          <w:rFonts w:hint="eastAsia" w:ascii="Arial"/>
          <w:sz w:val="30"/>
          <w:szCs w:val="30"/>
        </w:rPr>
      </w:pPr>
    </w:p>
    <w:p w14:paraId="74C5DB6F">
      <w:pPr>
        <w:spacing w:line="263" w:lineRule="auto"/>
        <w:rPr>
          <w:rFonts w:hint="eastAsia" w:ascii="Arial"/>
          <w:sz w:val="30"/>
          <w:szCs w:val="30"/>
        </w:rPr>
      </w:pPr>
      <w:r>
        <w:rPr>
          <w:rFonts w:hint="eastAsia" w:ascii="Arial"/>
          <w:sz w:val="30"/>
          <w:szCs w:val="30"/>
        </w:rPr>
        <w:t>Now profession consists in these two things:—(1.) In an abstinence from all things, with reference to God and his worship, which Christ has not appinted.</w:t>
      </w:r>
    </w:p>
    <w:p w14:paraId="45446B62">
      <w:pPr>
        <w:spacing w:line="263" w:lineRule="auto"/>
        <w:rPr>
          <w:rFonts w:hint="eastAsia" w:ascii="Arial"/>
          <w:sz w:val="30"/>
          <w:szCs w:val="30"/>
        </w:rPr>
      </w:pPr>
    </w:p>
    <w:p w14:paraId="2F475DB2">
      <w:pPr>
        <w:spacing w:line="263" w:lineRule="auto"/>
        <w:rPr>
          <w:rFonts w:hint="eastAsia" w:ascii="Arial"/>
          <w:sz w:val="30"/>
          <w:szCs w:val="30"/>
        </w:rPr>
      </w:pPr>
      <w:r>
        <w:rPr>
          <w:rFonts w:hint="eastAsia" w:ascii="Arial"/>
          <w:sz w:val="30"/>
          <w:szCs w:val="30"/>
        </w:rPr>
        <w:t>现在的宣认包括这两件事：——（1）在关乎上帝和祂的敬拜的事上，禁戒一切基督未曾设立的事物。（2）遵守并履行基督所设立的一切事物。</w:t>
      </w:r>
    </w:p>
    <w:p w14:paraId="286C90AF">
      <w:pPr>
        <w:spacing w:line="263" w:lineRule="auto"/>
        <w:rPr>
          <w:rFonts w:hint="eastAsia" w:ascii="Arial"/>
          <w:sz w:val="30"/>
          <w:szCs w:val="30"/>
        </w:rPr>
      </w:pPr>
    </w:p>
    <w:p w14:paraId="7EB4EA30">
      <w:pPr>
        <w:spacing w:line="263" w:lineRule="auto"/>
        <w:rPr>
          <w:rFonts w:hint="eastAsia" w:ascii="Arial"/>
          <w:sz w:val="30"/>
          <w:szCs w:val="30"/>
        </w:rPr>
      </w:pPr>
      <w:r>
        <w:rPr>
          <w:rFonts w:hint="eastAsia" w:ascii="Arial"/>
          <w:sz w:val="30"/>
          <w:szCs w:val="30"/>
        </w:rPr>
        <w:t>(2.) In the observation and performance of all things that Christ has appointed.</w:t>
      </w:r>
    </w:p>
    <w:p w14:paraId="456DC1A4">
      <w:pPr>
        <w:spacing w:line="263" w:lineRule="auto"/>
        <w:rPr>
          <w:rFonts w:hint="eastAsia" w:ascii="Arial"/>
          <w:sz w:val="30"/>
          <w:szCs w:val="30"/>
        </w:rPr>
      </w:pPr>
    </w:p>
    <w:p w14:paraId="65A5AC32">
      <w:pPr>
        <w:spacing w:line="263" w:lineRule="auto"/>
        <w:rPr>
          <w:rFonts w:hint="eastAsia" w:ascii="Arial"/>
          <w:sz w:val="30"/>
          <w:szCs w:val="30"/>
        </w:rPr>
      </w:pPr>
      <w:r>
        <w:rPr>
          <w:rFonts w:hint="eastAsia" w:ascii="Arial"/>
          <w:sz w:val="30"/>
          <w:szCs w:val="30"/>
        </w:rPr>
        <w:t>(2.) 在遵守并履行基督所设立的一切事物中。</w:t>
      </w:r>
    </w:p>
    <w:p w14:paraId="670C6937">
      <w:pPr>
        <w:spacing w:line="263" w:lineRule="auto"/>
        <w:rPr>
          <w:rFonts w:hint="eastAsia" w:ascii="Arial"/>
          <w:sz w:val="30"/>
          <w:szCs w:val="30"/>
        </w:rPr>
      </w:pPr>
    </w:p>
    <w:p w14:paraId="2323ACEB">
      <w:pPr>
        <w:spacing w:line="263" w:lineRule="auto"/>
        <w:rPr>
          <w:rFonts w:hint="eastAsia" w:ascii="Arial"/>
          <w:sz w:val="30"/>
          <w:szCs w:val="30"/>
        </w:rPr>
      </w:pPr>
      <w:r>
        <w:rPr>
          <w:rFonts w:hint="eastAsia" w:ascii="Arial"/>
          <w:sz w:val="30"/>
          <w:szCs w:val="30"/>
        </w:rPr>
        <w:t>Men are apt to think that abstinence from the pollutions that are in the world through lust, the keeping themselves from the sins and defilements of the world, and inclining to that party that is not of the world, is profession.</w:t>
      </w:r>
    </w:p>
    <w:p w14:paraId="4DD46D74">
      <w:pPr>
        <w:spacing w:line="263" w:lineRule="auto"/>
        <w:rPr>
          <w:rFonts w:hint="eastAsia" w:ascii="Arial"/>
          <w:sz w:val="30"/>
          <w:szCs w:val="30"/>
        </w:rPr>
      </w:pPr>
    </w:p>
    <w:p w14:paraId="4D80B3C1">
      <w:pPr>
        <w:spacing w:line="263" w:lineRule="auto"/>
        <w:rPr>
          <w:rFonts w:hint="eastAsia" w:ascii="Arial"/>
          <w:sz w:val="30"/>
          <w:szCs w:val="30"/>
        </w:rPr>
      </w:pPr>
      <w:r>
        <w:rPr>
          <w:rFonts w:hint="eastAsia" w:ascii="Arial"/>
          <w:sz w:val="30"/>
          <w:szCs w:val="30"/>
        </w:rPr>
        <w:t>人们往往认为，禁戒世上因私欲而来的污秽，保守自己不沾染世上的罪恶和玷污，并倾向于那不属世界的一方，就是宣认。</w:t>
      </w:r>
    </w:p>
    <w:p w14:paraId="64D418E5">
      <w:pPr>
        <w:spacing w:line="263" w:lineRule="auto"/>
        <w:rPr>
          <w:rFonts w:hint="eastAsia" w:ascii="Arial"/>
          <w:sz w:val="30"/>
          <w:szCs w:val="30"/>
        </w:rPr>
      </w:pPr>
    </w:p>
    <w:p w14:paraId="176249A5">
      <w:pPr>
        <w:spacing w:line="263" w:lineRule="auto"/>
        <w:rPr>
          <w:rFonts w:hint="eastAsia" w:ascii="Arial"/>
          <w:sz w:val="30"/>
          <w:szCs w:val="30"/>
        </w:rPr>
      </w:pPr>
      <w:r>
        <w:rPr>
          <w:rFonts w:hint="eastAsia" w:ascii="Arial"/>
          <w:sz w:val="30"/>
          <w:szCs w:val="30"/>
        </w:rPr>
        <w:t>These things are good; but our profession consists in the observation of Christ's commands, what he requires of us.</w:t>
      </w:r>
    </w:p>
    <w:p w14:paraId="2E3539BB">
      <w:pPr>
        <w:spacing w:line="263" w:lineRule="auto"/>
        <w:rPr>
          <w:rFonts w:hint="eastAsia" w:ascii="Arial"/>
          <w:sz w:val="30"/>
          <w:szCs w:val="30"/>
        </w:rPr>
      </w:pPr>
    </w:p>
    <w:p w14:paraId="6A5EDD7B">
      <w:pPr>
        <w:spacing w:line="263" w:lineRule="auto"/>
        <w:rPr>
          <w:rFonts w:hint="eastAsia" w:ascii="Arial"/>
          <w:sz w:val="30"/>
          <w:szCs w:val="30"/>
        </w:rPr>
      </w:pPr>
      <w:r>
        <w:rPr>
          <w:rFonts w:hint="eastAsia" w:ascii="Arial"/>
          <w:sz w:val="30"/>
          <w:szCs w:val="30"/>
        </w:rPr>
        <w:t>这些事是好的；但我们的宣认在于遵守基督的命令，祂对我们的要求。</w:t>
      </w:r>
    </w:p>
    <w:p w14:paraId="6AE7F1C0">
      <w:pPr>
        <w:spacing w:line="263" w:lineRule="auto"/>
        <w:rPr>
          <w:rFonts w:hint="eastAsia" w:ascii="Arial"/>
          <w:sz w:val="30"/>
          <w:szCs w:val="30"/>
        </w:rPr>
      </w:pPr>
    </w:p>
    <w:p w14:paraId="371396D6">
      <w:pPr>
        <w:spacing w:line="263" w:lineRule="auto"/>
        <w:rPr>
          <w:rFonts w:hint="eastAsia" w:ascii="Arial"/>
          <w:sz w:val="30"/>
          <w:szCs w:val="30"/>
        </w:rPr>
      </w:pPr>
      <w:r>
        <w:rPr>
          <w:rFonts w:hint="eastAsia" w:ascii="Arial"/>
          <w:sz w:val="30"/>
          <w:szCs w:val="30"/>
        </w:rPr>
        <w:t>"Go, teach them."</w:t>
      </w:r>
    </w:p>
    <w:p w14:paraId="43933003">
      <w:pPr>
        <w:spacing w:line="263" w:lineRule="auto"/>
        <w:rPr>
          <w:rFonts w:hint="eastAsia" w:ascii="Arial"/>
          <w:sz w:val="30"/>
          <w:szCs w:val="30"/>
        </w:rPr>
      </w:pPr>
    </w:p>
    <w:p w14:paraId="7C318183">
      <w:pPr>
        <w:spacing w:line="263" w:lineRule="auto"/>
        <w:rPr>
          <w:rFonts w:hint="eastAsia" w:ascii="Arial"/>
          <w:sz w:val="30"/>
          <w:szCs w:val="30"/>
        </w:rPr>
      </w:pPr>
      <w:r>
        <w:rPr>
          <w:rFonts w:hint="eastAsia" w:ascii="Arial"/>
          <w:sz w:val="30"/>
          <w:szCs w:val="30"/>
        </w:rPr>
        <w:t>“去，教导他们。”</w:t>
      </w:r>
    </w:p>
    <w:p w14:paraId="699E9379">
      <w:pPr>
        <w:spacing w:line="263" w:lineRule="auto"/>
        <w:rPr>
          <w:rFonts w:hint="eastAsia" w:ascii="Arial"/>
          <w:sz w:val="30"/>
          <w:szCs w:val="30"/>
        </w:rPr>
      </w:pPr>
    </w:p>
    <w:p w14:paraId="0595F406">
      <w:pPr>
        <w:spacing w:line="263" w:lineRule="auto"/>
        <w:rPr>
          <w:rFonts w:hint="eastAsia" w:ascii="Arial"/>
          <w:sz w:val="30"/>
          <w:szCs w:val="30"/>
        </w:rPr>
      </w:pPr>
      <w:r>
        <w:rPr>
          <w:rFonts w:hint="eastAsia" w:ascii="Arial"/>
          <w:sz w:val="30"/>
          <w:szCs w:val="30"/>
        </w:rPr>
        <w:t>What to do?</w:t>
      </w:r>
    </w:p>
    <w:p w14:paraId="217389D5">
      <w:pPr>
        <w:spacing w:line="263" w:lineRule="auto"/>
        <w:rPr>
          <w:rFonts w:hint="eastAsia" w:ascii="Arial"/>
          <w:sz w:val="30"/>
          <w:szCs w:val="30"/>
        </w:rPr>
      </w:pPr>
    </w:p>
    <w:p w14:paraId="0332B713">
      <w:pPr>
        <w:spacing w:line="263" w:lineRule="auto"/>
        <w:rPr>
          <w:rFonts w:hint="eastAsia" w:ascii="Arial"/>
          <w:sz w:val="30"/>
          <w:szCs w:val="30"/>
        </w:rPr>
      </w:pPr>
      <w:r>
        <w:rPr>
          <w:rFonts w:hint="eastAsia" w:ascii="Arial"/>
          <w:sz w:val="30"/>
          <w:szCs w:val="30"/>
        </w:rPr>
        <w:t>做什么呢？</w:t>
      </w:r>
    </w:p>
    <w:p w14:paraId="3B70B256">
      <w:pPr>
        <w:spacing w:line="263" w:lineRule="auto"/>
        <w:rPr>
          <w:rFonts w:hint="eastAsia" w:ascii="Arial"/>
          <w:sz w:val="30"/>
          <w:szCs w:val="30"/>
        </w:rPr>
      </w:pPr>
    </w:p>
    <w:p w14:paraId="3AD4A7E2">
      <w:pPr>
        <w:spacing w:line="263" w:lineRule="auto"/>
        <w:rPr>
          <w:rFonts w:hint="eastAsia" w:ascii="Arial"/>
          <w:sz w:val="30"/>
          <w:szCs w:val="30"/>
        </w:rPr>
      </w:pPr>
      <w:r>
        <w:rPr>
          <w:rFonts w:hint="eastAsia" w:ascii="Arial"/>
          <w:sz w:val="30"/>
          <w:szCs w:val="30"/>
        </w:rPr>
        <w:t>"Whatsoever I have commanded you; and, lo, I am with you alway, unto the end of the world."</w:t>
      </w:r>
    </w:p>
    <w:p w14:paraId="065FC684">
      <w:pPr>
        <w:spacing w:line="263" w:lineRule="auto"/>
        <w:rPr>
          <w:rFonts w:hint="eastAsia" w:ascii="Arial"/>
          <w:sz w:val="30"/>
          <w:szCs w:val="30"/>
        </w:rPr>
      </w:pPr>
    </w:p>
    <w:p w14:paraId="386C509C">
      <w:pPr>
        <w:spacing w:line="263" w:lineRule="auto"/>
        <w:rPr>
          <w:rFonts w:hint="eastAsia" w:ascii="Arial"/>
          <w:sz w:val="30"/>
          <w:szCs w:val="30"/>
        </w:rPr>
      </w:pPr>
      <w:r>
        <w:rPr>
          <w:rFonts w:hint="eastAsia" w:ascii="Arial"/>
          <w:sz w:val="30"/>
          <w:szCs w:val="30"/>
        </w:rPr>
        <w:t>“凡我所吩咐你们的；看哪，我常与你们同在，直到世界的末了。”</w:t>
      </w:r>
    </w:p>
    <w:p w14:paraId="50336EF7">
      <w:pPr>
        <w:spacing w:line="263" w:lineRule="auto"/>
        <w:rPr>
          <w:rFonts w:hint="eastAsia" w:ascii="Arial"/>
          <w:sz w:val="30"/>
          <w:szCs w:val="30"/>
        </w:rPr>
      </w:pPr>
    </w:p>
    <w:p w14:paraId="138C46B0">
      <w:pPr>
        <w:spacing w:line="263" w:lineRule="auto"/>
        <w:rPr>
          <w:rFonts w:hint="eastAsia" w:ascii="Arial"/>
          <w:sz w:val="30"/>
          <w:szCs w:val="30"/>
        </w:rPr>
      </w:pPr>
      <w:r>
        <w:rPr>
          <w:rFonts w:hint="eastAsia" w:ascii="Arial"/>
          <w:sz w:val="30"/>
          <w:szCs w:val="30"/>
        </w:rPr>
        <w:t>There is an expression, John 14:24, wherein our Saviour puts a trial of our love to him upon the keeping of his sayings: "He that loveth me not keepeth not my sayings."</w:t>
      </w:r>
    </w:p>
    <w:p w14:paraId="60C6D77F">
      <w:pPr>
        <w:spacing w:line="263" w:lineRule="auto"/>
        <w:rPr>
          <w:rFonts w:hint="eastAsia" w:ascii="Arial"/>
          <w:sz w:val="30"/>
          <w:szCs w:val="30"/>
        </w:rPr>
      </w:pPr>
    </w:p>
    <w:p w14:paraId="54E2DA7B">
      <w:pPr>
        <w:spacing w:line="263" w:lineRule="auto"/>
        <w:rPr>
          <w:rFonts w:hint="eastAsia" w:ascii="Arial"/>
          <w:sz w:val="30"/>
          <w:szCs w:val="30"/>
        </w:rPr>
      </w:pPr>
      <w:r>
        <w:rPr>
          <w:rFonts w:hint="eastAsia" w:ascii="Arial"/>
          <w:sz w:val="30"/>
          <w:szCs w:val="30"/>
        </w:rPr>
        <w:t>约翰福音 14:24 有一句话，我们的救主将我们对祂的爱的考验，放在遵守祂的话语上：“不爱我的人就不遵守我的道。”</w:t>
      </w:r>
    </w:p>
    <w:p w14:paraId="6FC49829">
      <w:pPr>
        <w:spacing w:line="263" w:lineRule="auto"/>
        <w:rPr>
          <w:rFonts w:hint="eastAsia" w:ascii="Arial"/>
          <w:sz w:val="30"/>
          <w:szCs w:val="30"/>
        </w:rPr>
      </w:pPr>
    </w:p>
    <w:p w14:paraId="26C944AA">
      <w:pPr>
        <w:spacing w:line="263" w:lineRule="auto"/>
        <w:rPr>
          <w:rFonts w:hint="eastAsia" w:ascii="Arial"/>
          <w:sz w:val="30"/>
          <w:szCs w:val="30"/>
        </w:rPr>
      </w:pPr>
      <w:r>
        <w:rPr>
          <w:rFonts w:hint="eastAsia" w:ascii="Arial"/>
          <w:sz w:val="30"/>
          <w:szCs w:val="30"/>
        </w:rPr>
        <w:t>To keep the sayings of Christ, is to observe the commands of Christ; which is the perfect trial of our love to him.</w:t>
      </w:r>
    </w:p>
    <w:p w14:paraId="145D3D2A">
      <w:pPr>
        <w:spacing w:line="263" w:lineRule="auto"/>
        <w:rPr>
          <w:rFonts w:hint="eastAsia" w:ascii="Arial"/>
          <w:sz w:val="30"/>
          <w:szCs w:val="30"/>
        </w:rPr>
      </w:pPr>
    </w:p>
    <w:p w14:paraId="7D9B6B8A">
      <w:pPr>
        <w:spacing w:line="263" w:lineRule="auto"/>
        <w:rPr>
          <w:rFonts w:hint="eastAsia" w:ascii="Arial"/>
          <w:sz w:val="30"/>
          <w:szCs w:val="30"/>
        </w:rPr>
      </w:pPr>
      <w:r>
        <w:rPr>
          <w:rFonts w:hint="eastAsia" w:ascii="Arial"/>
          <w:sz w:val="30"/>
          <w:szCs w:val="30"/>
        </w:rPr>
        <w:t>遵守基督的话语，就是遵守基督的命令；这是对我们爱祂的完美考验。</w:t>
      </w:r>
    </w:p>
    <w:p w14:paraId="42EF9310">
      <w:pPr>
        <w:spacing w:line="263" w:lineRule="auto"/>
        <w:rPr>
          <w:rFonts w:hint="eastAsia" w:ascii="Arial"/>
          <w:sz w:val="30"/>
          <w:szCs w:val="30"/>
        </w:rPr>
      </w:pPr>
    </w:p>
    <w:p w14:paraId="5E4276C3">
      <w:pPr>
        <w:spacing w:line="263" w:lineRule="auto"/>
        <w:rPr>
          <w:rFonts w:hint="eastAsia" w:ascii="Arial"/>
          <w:sz w:val="30"/>
          <w:szCs w:val="30"/>
        </w:rPr>
      </w:pPr>
      <w:r>
        <w:rPr>
          <w:rFonts w:hint="eastAsia" w:ascii="Arial"/>
          <w:sz w:val="30"/>
          <w:szCs w:val="30"/>
        </w:rPr>
        <w:t>There is in this ordinance a special profession of Christ.</w:t>
      </w:r>
    </w:p>
    <w:p w14:paraId="3ADF78AB">
      <w:pPr>
        <w:spacing w:line="263" w:lineRule="auto"/>
        <w:rPr>
          <w:rFonts w:hint="eastAsia" w:ascii="Arial"/>
          <w:sz w:val="30"/>
          <w:szCs w:val="30"/>
        </w:rPr>
      </w:pPr>
    </w:p>
    <w:p w14:paraId="7C39C53E">
      <w:pPr>
        <w:spacing w:line="263" w:lineRule="auto"/>
        <w:rPr>
          <w:rFonts w:hint="eastAsia" w:ascii="Arial"/>
          <w:sz w:val="30"/>
          <w:szCs w:val="30"/>
        </w:rPr>
      </w:pPr>
      <w:r>
        <w:rPr>
          <w:rFonts w:hint="eastAsia" w:ascii="Arial"/>
          <w:sz w:val="30"/>
          <w:szCs w:val="30"/>
        </w:rPr>
        <w:t>在这圣礼中，有对基督的特殊宣认。</w:t>
      </w:r>
    </w:p>
    <w:p w14:paraId="0F3AD5E4">
      <w:pPr>
        <w:spacing w:line="263" w:lineRule="auto"/>
        <w:rPr>
          <w:rFonts w:hint="eastAsia" w:ascii="Arial"/>
          <w:sz w:val="30"/>
          <w:szCs w:val="30"/>
        </w:rPr>
      </w:pPr>
    </w:p>
    <w:p w14:paraId="62527E73">
      <w:pPr>
        <w:spacing w:line="263" w:lineRule="auto"/>
        <w:rPr>
          <w:rFonts w:hint="eastAsia" w:ascii="Arial"/>
          <w:sz w:val="30"/>
          <w:szCs w:val="30"/>
        </w:rPr>
      </w:pPr>
      <w:r>
        <w:rPr>
          <w:rFonts w:hint="eastAsia" w:ascii="Arial"/>
          <w:sz w:val="30"/>
          <w:szCs w:val="30"/>
        </w:rPr>
        <w:t>There is a profession of him against the shame of the world; a profession of him against the curse of the law; and a profession of him against the power of the devil.</w:t>
      </w:r>
    </w:p>
    <w:p w14:paraId="2B31B7B0">
      <w:pPr>
        <w:spacing w:line="263" w:lineRule="auto"/>
        <w:rPr>
          <w:rFonts w:hint="eastAsia" w:ascii="Arial"/>
          <w:sz w:val="30"/>
          <w:szCs w:val="30"/>
        </w:rPr>
      </w:pPr>
    </w:p>
    <w:p w14:paraId="3D5A692A">
      <w:pPr>
        <w:spacing w:line="263" w:lineRule="auto"/>
        <w:rPr>
          <w:rFonts w:hint="eastAsia" w:ascii="Arial"/>
          <w:sz w:val="30"/>
          <w:szCs w:val="30"/>
        </w:rPr>
      </w:pPr>
      <w:r>
        <w:rPr>
          <w:rFonts w:hint="eastAsia" w:ascii="Arial"/>
          <w:sz w:val="30"/>
          <w:szCs w:val="30"/>
        </w:rPr>
        <w:t>有针对世界羞辱的对祂的宣认；有针对律法咒诅的对祂的宣认；也有针对魔鬼权势的对祂的宣认。</w:t>
      </w:r>
    </w:p>
    <w:p w14:paraId="2033EECC">
      <w:pPr>
        <w:spacing w:line="263" w:lineRule="auto"/>
        <w:rPr>
          <w:rFonts w:hint="eastAsia" w:ascii="Arial"/>
          <w:sz w:val="30"/>
          <w:szCs w:val="30"/>
        </w:rPr>
      </w:pPr>
    </w:p>
    <w:p w14:paraId="32EE632F">
      <w:pPr>
        <w:spacing w:line="263" w:lineRule="auto"/>
        <w:rPr>
          <w:rFonts w:hint="eastAsia" w:ascii="Arial"/>
          <w:sz w:val="30"/>
          <w:szCs w:val="30"/>
        </w:rPr>
      </w:pPr>
      <w:r>
        <w:rPr>
          <w:rFonts w:hint="eastAsia" w:ascii="Arial"/>
          <w:sz w:val="30"/>
          <w:szCs w:val="30"/>
        </w:rPr>
        <w:t>All our profession doth much centre, or is mightily acted, in this ordinance.</w:t>
      </w:r>
    </w:p>
    <w:p w14:paraId="01159123">
      <w:pPr>
        <w:spacing w:line="263" w:lineRule="auto"/>
        <w:rPr>
          <w:rFonts w:hint="eastAsia" w:ascii="Arial"/>
          <w:sz w:val="30"/>
          <w:szCs w:val="30"/>
        </w:rPr>
      </w:pPr>
    </w:p>
    <w:p w14:paraId="63103E1B">
      <w:pPr>
        <w:spacing w:line="263" w:lineRule="auto"/>
        <w:rPr>
          <w:rFonts w:hint="eastAsia" w:ascii="Arial"/>
          <w:sz w:val="30"/>
          <w:szCs w:val="30"/>
        </w:rPr>
      </w:pPr>
      <w:r>
        <w:rPr>
          <w:rFonts w:hint="eastAsia" w:ascii="Arial"/>
          <w:sz w:val="30"/>
          <w:szCs w:val="30"/>
        </w:rPr>
        <w:t>我们一切的宣认，大部分都集中在这圣礼中，或在这圣礼中得到有力的体现。</w:t>
      </w:r>
    </w:p>
    <w:p w14:paraId="3917DE63">
      <w:pPr>
        <w:spacing w:line="263" w:lineRule="auto"/>
        <w:rPr>
          <w:rFonts w:hint="eastAsia" w:ascii="Arial"/>
          <w:sz w:val="30"/>
          <w:szCs w:val="30"/>
        </w:rPr>
      </w:pPr>
    </w:p>
    <w:p w14:paraId="034C95B8">
      <w:pPr>
        <w:spacing w:line="263" w:lineRule="auto"/>
        <w:rPr>
          <w:rFonts w:hint="eastAsia" w:ascii="Arial"/>
          <w:sz w:val="30"/>
          <w:szCs w:val="30"/>
        </w:rPr>
      </w:pPr>
      <w:r>
        <w:rPr>
          <w:rFonts w:hint="eastAsia" w:ascii="Arial"/>
          <w:sz w:val="30"/>
          <w:szCs w:val="30"/>
        </w:rPr>
        <w:t>(1.) The death of our Lord Jesus Christ was in the world a shameful death, and that with which Christians were constantly reproached, and which hardly went down with the world.</w:t>
      </w:r>
    </w:p>
    <w:p w14:paraId="0E9EEA21">
      <w:pPr>
        <w:spacing w:line="263" w:lineRule="auto"/>
        <w:rPr>
          <w:rFonts w:hint="eastAsia" w:ascii="Arial"/>
          <w:sz w:val="30"/>
          <w:szCs w:val="30"/>
        </w:rPr>
      </w:pPr>
    </w:p>
    <w:p w14:paraId="41B55D70">
      <w:pPr>
        <w:spacing w:line="263" w:lineRule="auto"/>
        <w:rPr>
          <w:rFonts w:hint="eastAsia" w:ascii="Arial"/>
          <w:sz w:val="30"/>
          <w:szCs w:val="30"/>
        </w:rPr>
      </w:pPr>
      <w:r>
        <w:rPr>
          <w:rFonts w:hint="eastAsia" w:ascii="Arial"/>
          <w:sz w:val="30"/>
          <w:szCs w:val="30"/>
        </w:rPr>
        <w:t>(1.) 我们的主耶稣基督的死，在世人看来是一种羞辱的死，基督徒因此不断受到责备，世人也难以接受。</w:t>
      </w:r>
    </w:p>
    <w:p w14:paraId="3932D713">
      <w:pPr>
        <w:spacing w:line="263" w:lineRule="auto"/>
        <w:rPr>
          <w:rFonts w:hint="eastAsia" w:ascii="Arial"/>
          <w:sz w:val="30"/>
          <w:szCs w:val="30"/>
        </w:rPr>
      </w:pPr>
    </w:p>
    <w:p w14:paraId="5F37536F">
      <w:pPr>
        <w:spacing w:line="263" w:lineRule="auto"/>
        <w:rPr>
          <w:rFonts w:hint="eastAsia" w:ascii="Arial"/>
          <w:sz w:val="30"/>
          <w:szCs w:val="30"/>
        </w:rPr>
      </w:pPr>
      <w:r>
        <w:rPr>
          <w:rFonts w:hint="eastAsia" w:ascii="Arial"/>
          <w:sz w:val="30"/>
          <w:szCs w:val="30"/>
        </w:rPr>
        <w:t>It is a known story, that when the Jesuits preached the gospel, as they call it, in China, they never let them know of the death of Christ, till the Congregation "De Propagandâ Fide" commanded it; for the world is mightily scandalized at the shameful death of the cross.</w:t>
      </w:r>
    </w:p>
    <w:p w14:paraId="6FB3E42F">
      <w:pPr>
        <w:spacing w:line="263" w:lineRule="auto"/>
        <w:rPr>
          <w:rFonts w:hint="eastAsia" w:ascii="Arial"/>
          <w:sz w:val="30"/>
          <w:szCs w:val="30"/>
        </w:rPr>
      </w:pPr>
    </w:p>
    <w:p w14:paraId="5CFEBCDE">
      <w:pPr>
        <w:spacing w:line="263" w:lineRule="auto"/>
        <w:rPr>
          <w:rFonts w:hint="eastAsia" w:ascii="Arial"/>
          <w:sz w:val="30"/>
          <w:szCs w:val="30"/>
        </w:rPr>
      </w:pPr>
      <w:r>
        <w:rPr>
          <w:rFonts w:hint="eastAsia" w:ascii="Arial"/>
          <w:sz w:val="30"/>
          <w:szCs w:val="30"/>
        </w:rPr>
        <w:t>这是一个众所周知的故事，当耶稣会士在中国传讲他们所谓的福音时，他们从未让他们知道基督的死，直到“信仰传播部”（Congregation "De Propagandâ Fide"）下令才这样做；因为世人对十字架上羞辱的死感到非常震惊。</w:t>
      </w:r>
    </w:p>
    <w:p w14:paraId="3A4934D1">
      <w:pPr>
        <w:spacing w:line="263" w:lineRule="auto"/>
        <w:rPr>
          <w:rFonts w:hint="eastAsia" w:ascii="Arial"/>
          <w:sz w:val="30"/>
          <w:szCs w:val="30"/>
        </w:rPr>
      </w:pPr>
    </w:p>
    <w:p w14:paraId="4EC688E2">
      <w:pPr>
        <w:spacing w:line="263" w:lineRule="auto"/>
        <w:rPr>
          <w:rFonts w:hint="eastAsia" w:ascii="Arial"/>
          <w:sz w:val="30"/>
          <w:szCs w:val="30"/>
        </w:rPr>
      </w:pPr>
      <w:r>
        <w:rPr>
          <w:rFonts w:hint="eastAsia" w:ascii="Arial"/>
          <w:sz w:val="30"/>
          <w:szCs w:val="30"/>
        </w:rPr>
        <w:t>Now, in this ordinance, we profess the death of Christ, wherein he was crucified as a malefactor, against all the contempt of the world.</w:t>
      </w:r>
    </w:p>
    <w:p w14:paraId="72DC4EAA">
      <w:pPr>
        <w:spacing w:line="263" w:lineRule="auto"/>
        <w:rPr>
          <w:rFonts w:hint="eastAsia" w:ascii="Arial"/>
          <w:sz w:val="30"/>
          <w:szCs w:val="30"/>
        </w:rPr>
      </w:pPr>
    </w:p>
    <w:p w14:paraId="708F48E4">
      <w:pPr>
        <w:spacing w:line="263" w:lineRule="auto"/>
        <w:rPr>
          <w:rFonts w:hint="eastAsia" w:ascii="Arial"/>
          <w:sz w:val="30"/>
          <w:szCs w:val="30"/>
        </w:rPr>
      </w:pPr>
      <w:r>
        <w:rPr>
          <w:rFonts w:hint="eastAsia" w:ascii="Arial"/>
          <w:sz w:val="30"/>
          <w:szCs w:val="30"/>
        </w:rPr>
        <w:t>现在，在这圣礼中，我们宣认基督的死，祂在其中作为罪犯被钉十字架，以此对抗世间一切的藐视。</w:t>
      </w:r>
    </w:p>
    <w:p w14:paraId="4BCF6898">
      <w:pPr>
        <w:spacing w:line="263" w:lineRule="auto"/>
        <w:rPr>
          <w:rFonts w:hint="eastAsia" w:ascii="Arial"/>
          <w:sz w:val="30"/>
          <w:szCs w:val="30"/>
        </w:rPr>
      </w:pPr>
    </w:p>
    <w:p w14:paraId="7FC58D40">
      <w:pPr>
        <w:spacing w:line="263" w:lineRule="auto"/>
        <w:rPr>
          <w:rFonts w:hint="eastAsia" w:ascii="Arial"/>
          <w:sz w:val="30"/>
          <w:szCs w:val="30"/>
        </w:rPr>
      </w:pPr>
      <w:r>
        <w:rPr>
          <w:rFonts w:hint="eastAsia" w:ascii="Arial"/>
          <w:sz w:val="30"/>
          <w:szCs w:val="30"/>
        </w:rPr>
        <w:t>It was a great part of the confession of the Christians of old, and there is something in it still: here we come solemnly before God and all the world, and profess that we expect all our life and salvation from the death of this crucified Saviour.</w:t>
      </w:r>
    </w:p>
    <w:p w14:paraId="2F7E33EC">
      <w:pPr>
        <w:spacing w:line="263" w:lineRule="auto"/>
        <w:rPr>
          <w:rFonts w:hint="eastAsia" w:ascii="Arial"/>
          <w:sz w:val="30"/>
          <w:szCs w:val="30"/>
        </w:rPr>
      </w:pPr>
    </w:p>
    <w:p w14:paraId="2753A61F">
      <w:pPr>
        <w:spacing w:line="263" w:lineRule="auto"/>
        <w:rPr>
          <w:rFonts w:hint="eastAsia" w:ascii="Arial"/>
          <w:sz w:val="30"/>
          <w:szCs w:val="30"/>
        </w:rPr>
      </w:pPr>
      <w:r>
        <w:rPr>
          <w:rFonts w:hint="eastAsia" w:ascii="Arial"/>
          <w:sz w:val="30"/>
          <w:szCs w:val="30"/>
        </w:rPr>
        <w:t>这是古时基督徒认信的一个重要部分，至今仍有其意义：我们在此庄严地来到上帝和全世界面前，宣认我们期望从这位被钉十字架的救主的死中获得我们一切的生命和救恩。</w:t>
      </w:r>
    </w:p>
    <w:p w14:paraId="737974F4">
      <w:pPr>
        <w:spacing w:line="263" w:lineRule="auto"/>
        <w:rPr>
          <w:rFonts w:hint="eastAsia" w:ascii="Arial"/>
          <w:sz w:val="30"/>
          <w:szCs w:val="30"/>
        </w:rPr>
      </w:pPr>
    </w:p>
    <w:p w14:paraId="18A7D302">
      <w:pPr>
        <w:spacing w:line="263" w:lineRule="auto"/>
        <w:rPr>
          <w:rFonts w:hint="eastAsia" w:ascii="Arial"/>
          <w:sz w:val="30"/>
          <w:szCs w:val="30"/>
        </w:rPr>
      </w:pPr>
      <w:r>
        <w:rPr>
          <w:rFonts w:hint="eastAsia" w:ascii="Arial"/>
          <w:sz w:val="30"/>
          <w:szCs w:val="30"/>
        </w:rPr>
        <w:t>(2.) In our profession we show forth the death of the Lord, in the celebration of this ordinance, in opposition "to the curse of the law;"—that whereas the curse of the law doth lay claim to us because we are sinners, here we profess that God hath transferred the curse of the law to another, who underwent it.</w:t>
      </w:r>
    </w:p>
    <w:p w14:paraId="561ED4DC">
      <w:pPr>
        <w:spacing w:line="263" w:lineRule="auto"/>
        <w:rPr>
          <w:rFonts w:hint="eastAsia" w:ascii="Arial"/>
          <w:sz w:val="30"/>
          <w:szCs w:val="30"/>
        </w:rPr>
      </w:pPr>
    </w:p>
    <w:p w14:paraId="6ABAAB7F">
      <w:pPr>
        <w:spacing w:line="263" w:lineRule="auto"/>
        <w:rPr>
          <w:rFonts w:hint="eastAsia" w:ascii="Arial"/>
          <w:sz w:val="30"/>
          <w:szCs w:val="30"/>
        </w:rPr>
      </w:pPr>
      <w:r>
        <w:rPr>
          <w:rFonts w:hint="eastAsia" w:ascii="Arial"/>
          <w:sz w:val="30"/>
          <w:szCs w:val="30"/>
        </w:rPr>
        <w:t>(2.) 在我们的宣认中，我们借着庆祝这圣礼来显明主的死，以对抗“律法的咒诅；”——鉴于律法的咒诅因我们是罪人而对我们提出要求，我们在此宣认上帝已将律法的咒诅转移给另一位，祂承受了它。</w:t>
      </w:r>
    </w:p>
    <w:p w14:paraId="1F41A521">
      <w:pPr>
        <w:spacing w:line="263" w:lineRule="auto"/>
        <w:rPr>
          <w:rFonts w:hint="eastAsia" w:ascii="Arial"/>
          <w:sz w:val="30"/>
          <w:szCs w:val="30"/>
        </w:rPr>
      </w:pPr>
    </w:p>
    <w:p w14:paraId="748AA8FA">
      <w:pPr>
        <w:spacing w:line="263" w:lineRule="auto"/>
        <w:rPr>
          <w:rFonts w:hint="eastAsia" w:ascii="Arial"/>
          <w:sz w:val="30"/>
          <w:szCs w:val="30"/>
        </w:rPr>
      </w:pPr>
      <w:r>
        <w:rPr>
          <w:rFonts w:hint="eastAsia" w:ascii="Arial"/>
          <w:sz w:val="30"/>
          <w:szCs w:val="30"/>
        </w:rPr>
        <w:t>So they did with the sacrifices of old: when they had confessed all the sins and iniquities of the people over the head of the goat, then they sent him away into destruction.</w:t>
      </w:r>
    </w:p>
    <w:p w14:paraId="4D24C7DD">
      <w:pPr>
        <w:spacing w:line="263" w:lineRule="auto"/>
        <w:rPr>
          <w:rFonts w:hint="eastAsia" w:ascii="Arial"/>
          <w:sz w:val="30"/>
          <w:szCs w:val="30"/>
        </w:rPr>
      </w:pPr>
    </w:p>
    <w:p w14:paraId="69445EAF">
      <w:pPr>
        <w:spacing w:line="263" w:lineRule="auto"/>
        <w:rPr>
          <w:rFonts w:hint="eastAsia" w:ascii="Arial"/>
          <w:sz w:val="30"/>
          <w:szCs w:val="30"/>
        </w:rPr>
      </w:pPr>
      <w:r>
        <w:rPr>
          <w:rFonts w:hint="eastAsia" w:ascii="Arial"/>
          <w:sz w:val="30"/>
          <w:szCs w:val="30"/>
        </w:rPr>
        <w:t>古时他们对待祭物也是如此：当他们在山羊头上承认了百姓一切的罪恶和过犯之后，就把它送到旷野去毁灭。</w:t>
      </w:r>
    </w:p>
    <w:p w14:paraId="7EE298A6">
      <w:pPr>
        <w:spacing w:line="263" w:lineRule="auto"/>
        <w:rPr>
          <w:rFonts w:hint="eastAsia" w:ascii="Arial"/>
          <w:sz w:val="30"/>
          <w:szCs w:val="30"/>
        </w:rPr>
      </w:pPr>
    </w:p>
    <w:p w14:paraId="09B8C631">
      <w:pPr>
        <w:spacing w:line="263" w:lineRule="auto"/>
        <w:rPr>
          <w:rFonts w:hint="eastAsia" w:ascii="Arial"/>
          <w:sz w:val="30"/>
          <w:szCs w:val="30"/>
        </w:rPr>
      </w:pPr>
      <w:r>
        <w:rPr>
          <w:rFonts w:hint="eastAsia" w:ascii="Arial"/>
          <w:sz w:val="30"/>
          <w:szCs w:val="30"/>
        </w:rPr>
        <w:t>So it is in this ordinance: here we confess all our sins and iniquities over the head of this great sacrifice, and profess to the law, and all its accusations, that there our sins are charged.</w:t>
      </w:r>
    </w:p>
    <w:p w14:paraId="58D377E0">
      <w:pPr>
        <w:spacing w:line="263" w:lineRule="auto"/>
        <w:rPr>
          <w:rFonts w:hint="eastAsia" w:ascii="Arial"/>
          <w:sz w:val="30"/>
          <w:szCs w:val="30"/>
        </w:rPr>
      </w:pPr>
    </w:p>
    <w:p w14:paraId="0530120F">
      <w:pPr>
        <w:spacing w:line="263" w:lineRule="auto"/>
        <w:rPr>
          <w:rFonts w:hint="eastAsia" w:ascii="Arial"/>
          <w:sz w:val="30"/>
          <w:szCs w:val="30"/>
        </w:rPr>
      </w:pPr>
      <w:r>
        <w:rPr>
          <w:rFonts w:hint="eastAsia" w:ascii="Arial"/>
          <w:sz w:val="30"/>
          <w:szCs w:val="30"/>
        </w:rPr>
        <w:t>在这圣礼中也是如此：我们在这伟大祭物的头上承认我们一切的罪恶和过犯，并向律法及其一切控告宣认，我们的罪已归在那里。</w:t>
      </w:r>
    </w:p>
    <w:p w14:paraId="32AFAFBA">
      <w:pPr>
        <w:spacing w:line="263" w:lineRule="auto"/>
        <w:rPr>
          <w:rFonts w:hint="eastAsia" w:ascii="Arial"/>
          <w:sz w:val="30"/>
          <w:szCs w:val="30"/>
        </w:rPr>
      </w:pPr>
    </w:p>
    <w:p w14:paraId="17B39B50">
      <w:pPr>
        <w:spacing w:line="263" w:lineRule="auto"/>
        <w:rPr>
          <w:rFonts w:hint="eastAsia" w:ascii="Arial"/>
          <w:sz w:val="30"/>
          <w:szCs w:val="30"/>
        </w:rPr>
      </w:pPr>
      <w:r>
        <w:rPr>
          <w:rFonts w:hint="eastAsia" w:ascii="Arial"/>
          <w:sz w:val="30"/>
          <w:szCs w:val="30"/>
        </w:rPr>
        <w:t>"Who shall lay any thing to our charge? and who shall condemn? It is Christ that died."</w:t>
      </w:r>
    </w:p>
    <w:p w14:paraId="48CE9650">
      <w:pPr>
        <w:spacing w:line="263" w:lineRule="auto"/>
        <w:rPr>
          <w:rFonts w:hint="eastAsia" w:ascii="Arial"/>
          <w:sz w:val="30"/>
          <w:szCs w:val="30"/>
        </w:rPr>
      </w:pPr>
    </w:p>
    <w:p w14:paraId="2A18E645">
      <w:pPr>
        <w:spacing w:line="263" w:lineRule="auto"/>
        <w:rPr>
          <w:rFonts w:hint="eastAsia" w:ascii="Arial"/>
          <w:sz w:val="30"/>
          <w:szCs w:val="30"/>
        </w:rPr>
      </w:pPr>
      <w:r>
        <w:rPr>
          <w:rFonts w:hint="eastAsia" w:ascii="Arial"/>
          <w:sz w:val="30"/>
          <w:szCs w:val="30"/>
        </w:rPr>
        <w:t>“谁能控告我们什么呢？谁能定罪呢？是基督死了。”</w:t>
      </w:r>
    </w:p>
    <w:p w14:paraId="250CC150">
      <w:pPr>
        <w:spacing w:line="263" w:lineRule="auto"/>
        <w:rPr>
          <w:rFonts w:hint="eastAsia" w:ascii="Arial"/>
          <w:sz w:val="30"/>
          <w:szCs w:val="30"/>
        </w:rPr>
      </w:pPr>
    </w:p>
    <w:p w14:paraId="3D041B3E">
      <w:pPr>
        <w:spacing w:line="263" w:lineRule="auto"/>
        <w:rPr>
          <w:rFonts w:hint="eastAsia" w:ascii="Arial"/>
          <w:sz w:val="30"/>
          <w:szCs w:val="30"/>
        </w:rPr>
      </w:pPr>
      <w:r>
        <w:rPr>
          <w:rFonts w:hint="eastAsia" w:ascii="Arial"/>
          <w:sz w:val="30"/>
          <w:szCs w:val="30"/>
        </w:rPr>
        <w:t>We confront the claim of the law, shake off its authority, as to its curse, and profess to it that its charge is satisfied.</w:t>
      </w:r>
    </w:p>
    <w:p w14:paraId="225AF3B4">
      <w:pPr>
        <w:spacing w:line="263" w:lineRule="auto"/>
        <w:rPr>
          <w:rFonts w:hint="eastAsia" w:ascii="Arial"/>
          <w:sz w:val="30"/>
          <w:szCs w:val="30"/>
        </w:rPr>
      </w:pPr>
    </w:p>
    <w:p w14:paraId="7A6B2607">
      <w:pPr>
        <w:spacing w:line="263" w:lineRule="auto"/>
        <w:rPr>
          <w:rFonts w:hint="eastAsia" w:ascii="Arial"/>
          <w:sz w:val="30"/>
          <w:szCs w:val="30"/>
        </w:rPr>
      </w:pPr>
      <w:r>
        <w:rPr>
          <w:rFonts w:hint="eastAsia" w:ascii="Arial"/>
          <w:sz w:val="30"/>
          <w:szCs w:val="30"/>
        </w:rPr>
        <w:t>我们面对律法的要求，摆脱其咒诅的权柄，并向它宣认其指控已得到满足。</w:t>
      </w:r>
    </w:p>
    <w:p w14:paraId="7B18EE1F">
      <w:pPr>
        <w:spacing w:line="263" w:lineRule="auto"/>
        <w:rPr>
          <w:rFonts w:hint="eastAsia" w:ascii="Arial"/>
          <w:sz w:val="30"/>
          <w:szCs w:val="30"/>
        </w:rPr>
      </w:pPr>
    </w:p>
    <w:p w14:paraId="6157AFCD">
      <w:pPr>
        <w:spacing w:line="263" w:lineRule="auto"/>
        <w:rPr>
          <w:rFonts w:hint="eastAsia" w:ascii="Arial"/>
          <w:sz w:val="30"/>
          <w:szCs w:val="30"/>
        </w:rPr>
      </w:pPr>
      <w:r>
        <w:rPr>
          <w:rFonts w:hint="eastAsia" w:ascii="Arial"/>
          <w:sz w:val="30"/>
          <w:szCs w:val="30"/>
        </w:rPr>
        <w:t>(3.) We make a profession against the power of Satan; for the great trial of the power and interest of the devil in, unto, and over the souls of men, was in the cross of Jesus Christ.</w:t>
      </w:r>
    </w:p>
    <w:p w14:paraId="7CCE5690">
      <w:pPr>
        <w:spacing w:line="263" w:lineRule="auto"/>
        <w:rPr>
          <w:rFonts w:hint="eastAsia" w:ascii="Arial"/>
          <w:sz w:val="30"/>
          <w:szCs w:val="30"/>
        </w:rPr>
      </w:pPr>
    </w:p>
    <w:p w14:paraId="7B9C49B3">
      <w:pPr>
        <w:spacing w:line="263" w:lineRule="auto"/>
        <w:rPr>
          <w:rFonts w:hint="eastAsia" w:ascii="Arial"/>
          <w:sz w:val="30"/>
          <w:szCs w:val="30"/>
        </w:rPr>
      </w:pPr>
      <w:r>
        <w:rPr>
          <w:rFonts w:hint="eastAsia" w:ascii="Arial"/>
          <w:sz w:val="30"/>
          <w:szCs w:val="30"/>
        </w:rPr>
        <w:t>(3.) 我们作一个对抗撒旦权势的宣认；因为魔鬼在人灵魂中、对人灵魂、以及管理人灵魂的权势和利益的重大考验，是在耶稣基督的十字架上。</w:t>
      </w:r>
    </w:p>
    <w:p w14:paraId="309CA44C">
      <w:pPr>
        <w:spacing w:line="263" w:lineRule="auto"/>
        <w:rPr>
          <w:rFonts w:hint="eastAsia" w:ascii="Arial"/>
          <w:sz w:val="30"/>
          <w:szCs w:val="30"/>
        </w:rPr>
      </w:pPr>
    </w:p>
    <w:p w14:paraId="6D5911E1">
      <w:pPr>
        <w:spacing w:line="263" w:lineRule="auto"/>
        <w:rPr>
          <w:rFonts w:hint="eastAsia" w:ascii="Arial"/>
          <w:sz w:val="30"/>
          <w:szCs w:val="30"/>
        </w:rPr>
      </w:pPr>
      <w:r>
        <w:rPr>
          <w:rFonts w:hint="eastAsia" w:ascii="Arial"/>
          <w:sz w:val="30"/>
          <w:szCs w:val="30"/>
        </w:rPr>
        <w:t>He put his kingdom to a trial, staked his all upon it, and mustered up all the strength he had got,—all the aids that the guilt of sin and the rage of the world could furnish him with.</w:t>
      </w:r>
    </w:p>
    <w:p w14:paraId="255E1965">
      <w:pPr>
        <w:spacing w:line="263" w:lineRule="auto"/>
        <w:rPr>
          <w:rFonts w:hint="eastAsia" w:ascii="Arial"/>
          <w:sz w:val="30"/>
          <w:szCs w:val="30"/>
        </w:rPr>
      </w:pPr>
    </w:p>
    <w:p w14:paraId="2DAA2836">
      <w:pPr>
        <w:spacing w:line="263" w:lineRule="auto"/>
        <w:rPr>
          <w:rFonts w:hint="eastAsia" w:ascii="Arial"/>
          <w:sz w:val="30"/>
          <w:szCs w:val="30"/>
        </w:rPr>
      </w:pPr>
      <w:r>
        <w:rPr>
          <w:rFonts w:hint="eastAsia" w:ascii="Arial"/>
          <w:sz w:val="30"/>
          <w:szCs w:val="30"/>
        </w:rPr>
        <w:t>祂把祂的国度置于考验之下，把祂的一切都押在上面，并聚集了祂所能得到的一切力量——罪的罪咎和世界的愤怒所能提供给他的一切帮助。</w:t>
      </w:r>
    </w:p>
    <w:p w14:paraId="1212FB37">
      <w:pPr>
        <w:spacing w:line="263" w:lineRule="auto"/>
        <w:rPr>
          <w:rFonts w:hint="eastAsia" w:ascii="Arial"/>
          <w:sz w:val="30"/>
          <w:szCs w:val="30"/>
        </w:rPr>
      </w:pPr>
    </w:p>
    <w:p w14:paraId="6800AD43">
      <w:pPr>
        <w:spacing w:line="263" w:lineRule="auto"/>
        <w:rPr>
          <w:rFonts w:hint="eastAsia" w:ascii="Arial"/>
          <w:sz w:val="30"/>
          <w:szCs w:val="30"/>
        </w:rPr>
      </w:pPr>
      <w:r>
        <w:rPr>
          <w:rFonts w:hint="eastAsia" w:ascii="Arial"/>
          <w:sz w:val="30"/>
          <w:szCs w:val="30"/>
        </w:rPr>
        <w:t>"Now," saith Christ, "is your hour, and the power of darkness;"—"He comes to try what he can do."</w:t>
      </w:r>
    </w:p>
    <w:p w14:paraId="2D48ACB6">
      <w:pPr>
        <w:spacing w:line="263" w:lineRule="auto"/>
        <w:rPr>
          <w:rFonts w:hint="eastAsia" w:ascii="Arial"/>
          <w:sz w:val="30"/>
          <w:szCs w:val="30"/>
        </w:rPr>
      </w:pPr>
    </w:p>
    <w:p w14:paraId="4763BF4A">
      <w:pPr>
        <w:spacing w:line="263" w:lineRule="auto"/>
        <w:rPr>
          <w:rFonts w:hint="eastAsia" w:ascii="Arial"/>
          <w:sz w:val="30"/>
          <w:szCs w:val="30"/>
        </w:rPr>
      </w:pPr>
      <w:r>
        <w:rPr>
          <w:rFonts w:hint="eastAsia" w:ascii="Arial"/>
          <w:sz w:val="30"/>
          <w:szCs w:val="30"/>
        </w:rPr>
        <w:t>基督说：“现在是你们的时候，黑暗掌权了；”——“祂来试试祂能做什么。”</w:t>
      </w:r>
    </w:p>
    <w:p w14:paraId="5CF133A7">
      <w:pPr>
        <w:spacing w:line="263" w:lineRule="auto"/>
        <w:rPr>
          <w:rFonts w:hint="eastAsia" w:ascii="Arial"/>
          <w:sz w:val="30"/>
          <w:szCs w:val="30"/>
        </w:rPr>
      </w:pPr>
    </w:p>
    <w:p w14:paraId="3512C458">
      <w:pPr>
        <w:spacing w:line="263" w:lineRule="auto"/>
        <w:rPr>
          <w:rFonts w:hint="eastAsia" w:ascii="Arial"/>
          <w:sz w:val="30"/>
          <w:szCs w:val="30"/>
        </w:rPr>
      </w:pPr>
      <w:r>
        <w:rPr>
          <w:rFonts w:hint="eastAsia" w:ascii="Arial"/>
          <w:sz w:val="30"/>
          <w:szCs w:val="30"/>
        </w:rPr>
        <w:t>And what was the issue of the death of Christ?</w:t>
      </w:r>
    </w:p>
    <w:p w14:paraId="65B181AA">
      <w:pPr>
        <w:spacing w:line="263" w:lineRule="auto"/>
        <w:rPr>
          <w:rFonts w:hint="eastAsia" w:ascii="Arial"/>
          <w:sz w:val="30"/>
          <w:szCs w:val="30"/>
        </w:rPr>
      </w:pPr>
    </w:p>
    <w:p w14:paraId="0DC8B434">
      <w:pPr>
        <w:spacing w:line="263" w:lineRule="auto"/>
        <w:rPr>
          <w:rFonts w:hint="eastAsia" w:ascii="Arial"/>
          <w:sz w:val="30"/>
          <w:szCs w:val="30"/>
        </w:rPr>
      </w:pPr>
      <w:r>
        <w:rPr>
          <w:rFonts w:hint="eastAsia" w:ascii="Arial"/>
          <w:sz w:val="30"/>
          <w:szCs w:val="30"/>
        </w:rPr>
        <w:t>基督之死的结局是什么呢？</w:t>
      </w:r>
    </w:p>
    <w:p w14:paraId="049871BE">
      <w:pPr>
        <w:spacing w:line="263" w:lineRule="auto"/>
        <w:rPr>
          <w:rFonts w:hint="eastAsia" w:ascii="Arial"/>
          <w:sz w:val="30"/>
          <w:szCs w:val="30"/>
        </w:rPr>
      </w:pPr>
    </w:p>
    <w:p w14:paraId="6879AD0E">
      <w:pPr>
        <w:spacing w:line="263" w:lineRule="auto"/>
        <w:rPr>
          <w:rFonts w:hint="eastAsia" w:ascii="Arial"/>
          <w:sz w:val="30"/>
          <w:szCs w:val="30"/>
        </w:rPr>
      </w:pPr>
      <w:r>
        <w:rPr>
          <w:rFonts w:hint="eastAsia" w:ascii="Arial"/>
          <w:sz w:val="30"/>
          <w:szCs w:val="30"/>
        </w:rPr>
        <w:t>Why, saith the apostle, "He spoiled principalities and powers, and triumphed over them in his cross:" so that, in our celebration of the death of Christ, we do profess against Satan, that his power is broken, that he is conquered,—tied to the chariot wheels of Christ, who has disarmed him.</w:t>
      </w:r>
    </w:p>
    <w:p w14:paraId="7CA1527E">
      <w:pPr>
        <w:spacing w:line="263" w:lineRule="auto"/>
        <w:rPr>
          <w:rFonts w:hint="eastAsia" w:ascii="Arial"/>
          <w:sz w:val="30"/>
          <w:szCs w:val="30"/>
        </w:rPr>
      </w:pPr>
    </w:p>
    <w:p w14:paraId="6CFF25F0">
      <w:pPr>
        <w:spacing w:line="263" w:lineRule="auto"/>
        <w:rPr>
          <w:rFonts w:hint="eastAsia" w:ascii="Arial"/>
          <w:sz w:val="30"/>
          <w:szCs w:val="30"/>
        </w:rPr>
      </w:pPr>
      <w:r>
        <w:rPr>
          <w:rFonts w:hint="eastAsia" w:ascii="Arial"/>
          <w:sz w:val="30"/>
          <w:szCs w:val="30"/>
        </w:rPr>
        <w:t>为什么，使徒说：“祂既将一切执政的、掌权的掳来，明显给众人看，就仗着十字架夸胜：”所以，在我们庆祝基督的死时，我们向撒旦宣认，祂的权势已被打破，祂已被征服——被绑在基督的战车轮子上，基督已经解除了祂的武装。</w:t>
      </w:r>
    </w:p>
    <w:p w14:paraId="67E26236">
      <w:pPr>
        <w:spacing w:line="263" w:lineRule="auto"/>
        <w:rPr>
          <w:rFonts w:hint="eastAsia" w:ascii="Arial"/>
          <w:sz w:val="30"/>
          <w:szCs w:val="30"/>
        </w:rPr>
      </w:pPr>
    </w:p>
    <w:p w14:paraId="10ECBBD4">
      <w:pPr>
        <w:spacing w:line="263" w:lineRule="auto"/>
        <w:rPr>
          <w:rFonts w:hint="eastAsia" w:ascii="Arial"/>
          <w:sz w:val="30"/>
          <w:szCs w:val="30"/>
        </w:rPr>
      </w:pPr>
      <w:r>
        <w:rPr>
          <w:rFonts w:hint="eastAsia" w:ascii="Arial"/>
          <w:sz w:val="30"/>
          <w:szCs w:val="30"/>
        </w:rPr>
        <w:t>This is the profession we make, when we show forth the Lord's death, against the shame of the world, against the curse of the law, and the power of hell.</w:t>
      </w:r>
    </w:p>
    <w:p w14:paraId="5FC3283C">
      <w:pPr>
        <w:spacing w:line="263" w:lineRule="auto"/>
        <w:rPr>
          <w:rFonts w:hint="eastAsia" w:ascii="Arial"/>
          <w:sz w:val="30"/>
          <w:szCs w:val="30"/>
        </w:rPr>
      </w:pPr>
    </w:p>
    <w:p w14:paraId="2A7C9645">
      <w:pPr>
        <w:spacing w:line="263" w:lineRule="auto"/>
        <w:rPr>
          <w:rFonts w:hint="eastAsia" w:ascii="Arial"/>
          <w:sz w:val="30"/>
          <w:szCs w:val="30"/>
        </w:rPr>
      </w:pPr>
      <w:r>
        <w:rPr>
          <w:rFonts w:hint="eastAsia" w:ascii="Arial"/>
          <w:sz w:val="30"/>
          <w:szCs w:val="30"/>
        </w:rPr>
        <w:t>这就是我们表明主的死时所作的宣认，对抗世界的羞辱，对抗律法的咒诅，以及地狱的权势。</w:t>
      </w:r>
    </w:p>
    <w:p w14:paraId="6CB2A0EA">
      <w:pPr>
        <w:spacing w:line="263" w:lineRule="auto"/>
        <w:rPr>
          <w:rFonts w:hint="eastAsia" w:ascii="Arial"/>
          <w:sz w:val="30"/>
          <w:szCs w:val="30"/>
        </w:rPr>
      </w:pPr>
    </w:p>
    <w:p w14:paraId="6AA2216D">
      <w:pPr>
        <w:spacing w:line="263" w:lineRule="auto"/>
        <w:rPr>
          <w:rFonts w:hint="eastAsia" w:ascii="Arial"/>
          <w:sz w:val="30"/>
          <w:szCs w:val="30"/>
        </w:rPr>
      </w:pPr>
      <w:r>
        <w:rPr>
          <w:rFonts w:hint="eastAsia" w:ascii="Arial"/>
          <w:sz w:val="30"/>
          <w:szCs w:val="30"/>
        </w:rPr>
        <w:t>This is the second general end of this ordinance; and another means it is whereby we have especial communion with Christ in it: which was the thing I aimed at from the words I had chosen.</w:t>
      </w:r>
    </w:p>
    <w:p w14:paraId="7DA0BD7B">
      <w:pPr>
        <w:spacing w:line="263" w:lineRule="auto"/>
        <w:rPr>
          <w:rFonts w:hint="eastAsia" w:ascii="Arial"/>
          <w:sz w:val="30"/>
          <w:szCs w:val="30"/>
        </w:rPr>
      </w:pPr>
    </w:p>
    <w:p w14:paraId="21C874B7">
      <w:pPr>
        <w:spacing w:line="263" w:lineRule="auto"/>
        <w:rPr>
          <w:rFonts w:hint="eastAsia" w:ascii="Arial"/>
          <w:sz w:val="30"/>
          <w:szCs w:val="30"/>
        </w:rPr>
      </w:pPr>
      <w:r>
        <w:rPr>
          <w:rFonts w:hint="eastAsia" w:ascii="Arial"/>
          <w:sz w:val="30"/>
          <w:szCs w:val="30"/>
        </w:rPr>
        <w:t>这是这圣礼的第二个普遍目的；也是我们借此与基督有特殊交通的另一种方式：这正是我从所选经文中所要达到的目的。</w:t>
      </w:r>
    </w:p>
    <w:p w14:paraId="5A2C48EA">
      <w:pPr>
        <w:spacing w:line="263" w:lineRule="auto"/>
        <w:rPr>
          <w:rFonts w:hint="eastAsia" w:ascii="Arial"/>
          <w:sz w:val="30"/>
          <w:szCs w:val="30"/>
        </w:rPr>
      </w:pPr>
    </w:p>
    <w:p w14:paraId="6CADA270">
      <w:pPr>
        <w:spacing w:line="263" w:lineRule="auto"/>
        <w:rPr>
          <w:rFonts w:hint="eastAsia" w:ascii="Arial"/>
          <w:sz w:val="30"/>
          <w:szCs w:val="30"/>
        </w:rPr>
      </w:pPr>
      <w:r>
        <w:rPr>
          <w:rFonts w:hint="eastAsia" w:ascii="Arial"/>
          <w:sz w:val="30"/>
          <w:szCs w:val="30"/>
        </w:rPr>
        <w:t>And now I have gone through all I intend upon this subject.</w:t>
      </w:r>
    </w:p>
    <w:p w14:paraId="162FD4E5">
      <w:pPr>
        <w:spacing w:line="263" w:lineRule="auto"/>
        <w:rPr>
          <w:rFonts w:hint="eastAsia" w:ascii="Arial"/>
          <w:sz w:val="30"/>
          <w:szCs w:val="30"/>
        </w:rPr>
      </w:pPr>
    </w:p>
    <w:p w14:paraId="64E35BB8">
      <w:pPr>
        <w:spacing w:line="263" w:lineRule="auto"/>
        <w:rPr>
          <w:rFonts w:hint="eastAsia" w:ascii="Arial"/>
          <w:sz w:val="30"/>
          <w:szCs w:val="30"/>
        </w:rPr>
      </w:pPr>
      <w:r>
        <w:rPr>
          <w:rFonts w:hint="eastAsia" w:ascii="Arial"/>
          <w:sz w:val="30"/>
          <w:szCs w:val="30"/>
        </w:rPr>
        <w:t>现在我已经讲完了我关于这个主题所打算讲的一切。</w:t>
      </w:r>
    </w:p>
    <w:p w14:paraId="00757E5D">
      <w:pPr>
        <w:spacing w:line="263" w:lineRule="auto"/>
        <w:rPr>
          <w:rFonts w:hint="eastAsia" w:ascii="Arial"/>
          <w:sz w:val="30"/>
          <w:szCs w:val="30"/>
        </w:rPr>
      </w:pPr>
    </w:p>
    <w:p w14:paraId="123058DB">
      <w:pPr>
        <w:spacing w:line="263" w:lineRule="auto"/>
        <w:rPr>
          <w:rFonts w:hint="eastAsia" w:ascii="Arial"/>
          <w:sz w:val="30"/>
          <w:szCs w:val="30"/>
        </w:rPr>
      </w:pPr>
      <w:r>
        <w:rPr>
          <w:rFonts w:hint="eastAsia" w:ascii="Arial"/>
          <w:sz w:val="30"/>
          <w:szCs w:val="30"/>
        </w:rPr>
        <w:t>A word or two of use, and I have done:—</w:t>
      </w:r>
    </w:p>
    <w:p w14:paraId="5FDB5719">
      <w:pPr>
        <w:spacing w:line="263" w:lineRule="auto"/>
        <w:rPr>
          <w:rFonts w:hint="eastAsia" w:ascii="Arial"/>
          <w:sz w:val="30"/>
          <w:szCs w:val="30"/>
        </w:rPr>
      </w:pPr>
    </w:p>
    <w:p w14:paraId="7C19F16D">
      <w:pPr>
        <w:spacing w:line="263" w:lineRule="auto"/>
        <w:rPr>
          <w:rFonts w:hint="eastAsia" w:ascii="Arial"/>
          <w:sz w:val="30"/>
          <w:szCs w:val="30"/>
        </w:rPr>
      </w:pPr>
      <w:r>
        <w:rPr>
          <w:rFonts w:hint="eastAsia" w:ascii="Arial"/>
          <w:sz w:val="30"/>
          <w:szCs w:val="30"/>
        </w:rPr>
        <w:t>一两句应用的话，我就结束了：——</w:t>
      </w:r>
    </w:p>
    <w:p w14:paraId="3E672346">
      <w:pPr>
        <w:spacing w:line="263" w:lineRule="auto"/>
        <w:rPr>
          <w:rFonts w:hint="eastAsia" w:ascii="Arial"/>
          <w:sz w:val="30"/>
          <w:szCs w:val="30"/>
        </w:rPr>
      </w:pPr>
    </w:p>
    <w:p w14:paraId="09245581">
      <w:pPr>
        <w:spacing w:line="263" w:lineRule="auto"/>
        <w:rPr>
          <w:rFonts w:hint="eastAsia" w:ascii="Arial"/>
          <w:sz w:val="30"/>
          <w:szCs w:val="30"/>
        </w:rPr>
      </w:pPr>
      <w:r>
        <w:rPr>
          <w:rFonts w:hint="eastAsia" w:ascii="Arial"/>
          <w:sz w:val="30"/>
          <w:szCs w:val="30"/>
        </w:rPr>
        <w:t>It is a very great honour and privilege, to be called of God unto this great work of showing forth the death of Christ.</w:t>
      </w:r>
    </w:p>
    <w:p w14:paraId="6DF1EA8D">
      <w:pPr>
        <w:spacing w:line="263" w:lineRule="auto"/>
        <w:rPr>
          <w:rFonts w:hint="eastAsia" w:ascii="Arial"/>
          <w:sz w:val="30"/>
          <w:szCs w:val="30"/>
        </w:rPr>
      </w:pPr>
    </w:p>
    <w:p w14:paraId="1780C2DA">
      <w:pPr>
        <w:spacing w:line="263" w:lineRule="auto"/>
        <w:rPr>
          <w:rFonts w:hint="eastAsia" w:ascii="Arial"/>
          <w:sz w:val="30"/>
          <w:szCs w:val="30"/>
        </w:rPr>
      </w:pPr>
      <w:r>
        <w:rPr>
          <w:rFonts w:hint="eastAsia" w:ascii="Arial"/>
          <w:sz w:val="30"/>
          <w:szCs w:val="30"/>
        </w:rPr>
        <w:t>被上帝呼召从事这显明基督之死的伟大工作，是一项极大的荣耀和特权。</w:t>
      </w:r>
    </w:p>
    <w:p w14:paraId="0C57B928">
      <w:pPr>
        <w:spacing w:line="263" w:lineRule="auto"/>
        <w:rPr>
          <w:rFonts w:hint="eastAsia" w:ascii="Arial"/>
          <w:sz w:val="30"/>
          <w:szCs w:val="30"/>
        </w:rPr>
      </w:pPr>
    </w:p>
    <w:p w14:paraId="1133D405">
      <w:pPr>
        <w:spacing w:line="263" w:lineRule="auto"/>
        <w:rPr>
          <w:rFonts w:hint="eastAsia" w:ascii="Arial"/>
          <w:sz w:val="30"/>
          <w:szCs w:val="30"/>
        </w:rPr>
      </w:pPr>
      <w:r>
        <w:rPr>
          <w:rFonts w:hint="eastAsia" w:ascii="Arial"/>
          <w:sz w:val="30"/>
          <w:szCs w:val="30"/>
        </w:rPr>
        <w:t>I think it is as great and glorious a work as any of the children of men can be engaged in, in this world.</w:t>
      </w:r>
    </w:p>
    <w:p w14:paraId="34230024">
      <w:pPr>
        <w:spacing w:line="263" w:lineRule="auto"/>
        <w:rPr>
          <w:rFonts w:hint="eastAsia" w:ascii="Arial"/>
          <w:sz w:val="30"/>
          <w:szCs w:val="30"/>
        </w:rPr>
      </w:pPr>
    </w:p>
    <w:p w14:paraId="21CCFF6B">
      <w:pPr>
        <w:spacing w:line="263" w:lineRule="auto"/>
        <w:rPr>
          <w:rFonts w:hint="eastAsia" w:ascii="Arial"/>
          <w:sz w:val="30"/>
          <w:szCs w:val="30"/>
        </w:rPr>
      </w:pPr>
      <w:r>
        <w:rPr>
          <w:rFonts w:hint="eastAsia" w:ascii="Arial"/>
          <w:sz w:val="30"/>
          <w:szCs w:val="30"/>
        </w:rPr>
        <w:t>我认为这是世人在这世上所能从事的最伟大、最荣耀的工作。</w:t>
      </w:r>
    </w:p>
    <w:p w14:paraId="4B692DAF">
      <w:pPr>
        <w:spacing w:line="263" w:lineRule="auto"/>
        <w:rPr>
          <w:rFonts w:hint="eastAsia" w:ascii="Arial"/>
          <w:sz w:val="30"/>
          <w:szCs w:val="30"/>
        </w:rPr>
      </w:pPr>
    </w:p>
    <w:p w14:paraId="15BBEA34">
      <w:pPr>
        <w:spacing w:line="263" w:lineRule="auto"/>
        <w:rPr>
          <w:rFonts w:hint="eastAsia" w:ascii="Arial"/>
          <w:sz w:val="30"/>
          <w:szCs w:val="30"/>
        </w:rPr>
      </w:pPr>
      <w:r>
        <w:rPr>
          <w:rFonts w:hint="eastAsia" w:ascii="Arial"/>
          <w:sz w:val="30"/>
          <w:szCs w:val="30"/>
        </w:rPr>
        <w:t>I have showed you formerly, how all the acts of the glorious properties of God's nature centre themselves in this infinite, wise, holy product of them, the death of Christ; and [how] that God should call us to represent and show forth this death.</w:t>
      </w:r>
    </w:p>
    <w:p w14:paraId="78600E2E">
      <w:pPr>
        <w:spacing w:line="263" w:lineRule="auto"/>
        <w:rPr>
          <w:rFonts w:hint="eastAsia" w:ascii="Arial"/>
          <w:sz w:val="30"/>
          <w:szCs w:val="30"/>
        </w:rPr>
      </w:pPr>
    </w:p>
    <w:p w14:paraId="53BCA8CC">
      <w:pPr>
        <w:spacing w:line="263" w:lineRule="auto"/>
        <w:rPr>
          <w:rFonts w:hint="eastAsia" w:ascii="Arial"/>
          <w:sz w:val="30"/>
          <w:szCs w:val="30"/>
        </w:rPr>
      </w:pPr>
      <w:r>
        <w:rPr>
          <w:rFonts w:hint="eastAsia" w:ascii="Arial"/>
          <w:sz w:val="30"/>
          <w:szCs w:val="30"/>
        </w:rPr>
        <w:t>我先前已向你们显明，上帝本性中一切荣耀属性的作为，都集中在它们那无限、智慧、圣洁的产物——基督的死上；以及[上帝]如何呼召我们去表征和显明这死。</w:t>
      </w:r>
    </w:p>
    <w:p w14:paraId="7B582A8E">
      <w:pPr>
        <w:spacing w:line="263" w:lineRule="auto"/>
        <w:rPr>
          <w:rFonts w:hint="eastAsia" w:ascii="Arial"/>
          <w:sz w:val="30"/>
          <w:szCs w:val="30"/>
        </w:rPr>
      </w:pPr>
    </w:p>
    <w:p w14:paraId="257EEAB4">
      <w:pPr>
        <w:spacing w:line="263" w:lineRule="auto"/>
        <w:rPr>
          <w:rFonts w:hint="eastAsia" w:ascii="Arial"/>
          <w:sz w:val="30"/>
          <w:szCs w:val="30"/>
        </w:rPr>
      </w:pPr>
      <w:r>
        <w:rPr>
          <w:rFonts w:hint="eastAsia" w:ascii="Arial"/>
          <w:sz w:val="30"/>
          <w:szCs w:val="30"/>
        </w:rPr>
        <w:t>The Lord forgive us where we have not longed to perform this work as we ought; for we have suffered carnal fears and affections, and anything else, to keep us off from employing ourselves in this great and glorious work.</w:t>
      </w:r>
    </w:p>
    <w:p w14:paraId="12B12D4D">
      <w:pPr>
        <w:spacing w:line="263" w:lineRule="auto"/>
        <w:rPr>
          <w:rFonts w:hint="eastAsia" w:ascii="Arial"/>
          <w:sz w:val="30"/>
          <w:szCs w:val="30"/>
        </w:rPr>
      </w:pPr>
    </w:p>
    <w:p w14:paraId="572A0E87">
      <w:pPr>
        <w:spacing w:line="263" w:lineRule="auto"/>
        <w:rPr>
          <w:rFonts w:hint="eastAsia" w:ascii="Arial"/>
          <w:sz w:val="30"/>
          <w:szCs w:val="30"/>
        </w:rPr>
      </w:pPr>
      <w:r>
        <w:rPr>
          <w:rFonts w:hint="eastAsia" w:ascii="Arial"/>
          <w:sz w:val="30"/>
          <w:szCs w:val="30"/>
        </w:rPr>
        <w:t>主啊，赦免我们，因我们没有像我们应当的那样渴望完成这项工作；因为我们容许肉体的恐惧和情感，以及任何其他事物，使我们远离从事这项伟大而荣耀的工作。</w:t>
      </w:r>
    </w:p>
    <w:p w14:paraId="42F38467">
      <w:pPr>
        <w:spacing w:line="263" w:lineRule="auto"/>
        <w:rPr>
          <w:rFonts w:hint="eastAsia" w:ascii="Arial"/>
          <w:sz w:val="30"/>
          <w:szCs w:val="30"/>
        </w:rPr>
      </w:pPr>
    </w:p>
    <w:p w14:paraId="639BC2A9">
      <w:pPr>
        <w:spacing w:line="263" w:lineRule="auto"/>
        <w:rPr>
          <w:rFonts w:hint="eastAsia" w:ascii="Arial"/>
          <w:sz w:val="30"/>
          <w:szCs w:val="30"/>
        </w:rPr>
      </w:pPr>
      <w:r>
        <w:rPr>
          <w:rFonts w:hint="eastAsia" w:ascii="Arial"/>
          <w:sz w:val="30"/>
          <w:szCs w:val="30"/>
        </w:rPr>
        <w:t>The grace and mercy of God, in this matter, is ever to be acknowledged, in that he as called us to this great and glorious work.</w:t>
      </w:r>
    </w:p>
    <w:p w14:paraId="3461585D">
      <w:pPr>
        <w:spacing w:line="263" w:lineRule="auto"/>
        <w:rPr>
          <w:rFonts w:hint="eastAsia" w:ascii="Arial"/>
          <w:sz w:val="30"/>
          <w:szCs w:val="30"/>
        </w:rPr>
      </w:pPr>
    </w:p>
    <w:p w14:paraId="579D0C97">
      <w:pPr>
        <w:spacing w:line="263" w:lineRule="auto"/>
        <w:rPr>
          <w:rFonts w:hint="eastAsia" w:ascii="Arial"/>
          <w:sz w:val="30"/>
          <w:szCs w:val="30"/>
        </w:rPr>
      </w:pPr>
      <w:r>
        <w:rPr>
          <w:rFonts w:hint="eastAsia" w:ascii="Arial"/>
          <w:sz w:val="30"/>
          <w:szCs w:val="30"/>
        </w:rPr>
        <w:t>在这件事上，上帝的恩典和怜悯永远值得称颂，因为祂呼召我们从事这伟大而荣耀的工作。</w:t>
      </w:r>
    </w:p>
    <w:p w14:paraId="325A1CE9">
      <w:pPr>
        <w:spacing w:line="263" w:lineRule="auto"/>
        <w:rPr>
          <w:rFonts w:hint="eastAsia" w:ascii="Arial"/>
          <w:sz w:val="30"/>
          <w:szCs w:val="30"/>
        </w:rPr>
      </w:pPr>
    </w:p>
    <w:p w14:paraId="330A7D9D">
      <w:pPr>
        <w:spacing w:line="263" w:lineRule="auto"/>
        <w:rPr>
          <w:rFonts w:hint="eastAsia" w:ascii="Arial"/>
          <w:sz w:val="30"/>
          <w:szCs w:val="30"/>
        </w:rPr>
      </w:pPr>
      <w:r>
        <w:rPr>
          <w:rFonts w:hint="eastAsia" w:ascii="Arial"/>
          <w:sz w:val="30"/>
          <w:szCs w:val="30"/>
        </w:rPr>
        <w:t>Then, surely, it is our duty to answer the mind of God in this work, and not to attend to it in a cold, careless, and transient manner.</w:t>
      </w:r>
    </w:p>
    <w:p w14:paraId="6001FB1A">
      <w:pPr>
        <w:spacing w:line="263" w:lineRule="auto"/>
        <w:rPr>
          <w:rFonts w:hint="eastAsia" w:ascii="Arial"/>
          <w:sz w:val="30"/>
          <w:szCs w:val="30"/>
        </w:rPr>
      </w:pPr>
    </w:p>
    <w:p w14:paraId="38832899">
      <w:pPr>
        <w:spacing w:line="263" w:lineRule="auto"/>
        <w:rPr>
          <w:rFonts w:hint="eastAsia" w:ascii="Arial"/>
          <w:sz w:val="30"/>
          <w:szCs w:val="30"/>
        </w:rPr>
      </w:pPr>
      <w:r>
        <w:rPr>
          <w:rFonts w:hint="eastAsia" w:ascii="Arial"/>
          <w:sz w:val="30"/>
          <w:szCs w:val="30"/>
        </w:rPr>
        <w:t>那么，我们当然有责任在这工作中回应上帝的心意，而不是以冷淡、疏忽和短暂的方式对待它。</w:t>
      </w:r>
    </w:p>
    <w:p w14:paraId="03C415E0">
      <w:pPr>
        <w:spacing w:line="263" w:lineRule="auto"/>
        <w:rPr>
          <w:rFonts w:hint="eastAsia" w:ascii="Arial"/>
          <w:sz w:val="30"/>
          <w:szCs w:val="30"/>
        </w:rPr>
      </w:pPr>
    </w:p>
    <w:p w14:paraId="39E8D015">
      <w:pPr>
        <w:spacing w:line="263" w:lineRule="auto"/>
        <w:rPr>
          <w:rFonts w:hint="eastAsia" w:ascii="Arial"/>
          <w:sz w:val="30"/>
          <w:szCs w:val="30"/>
        </w:rPr>
      </w:pPr>
      <w:r>
        <w:rPr>
          <w:rFonts w:hint="eastAsia" w:ascii="Arial"/>
          <w:sz w:val="30"/>
          <w:szCs w:val="30"/>
        </w:rPr>
        <w:t>But, methinks, we might rejoice in our hearts when we have thoughts of it, and say within ourselves, "Come, we will go and show forth the Lord's death."</w:t>
      </w:r>
    </w:p>
    <w:p w14:paraId="2570BD78">
      <w:pPr>
        <w:spacing w:line="263" w:lineRule="auto"/>
        <w:rPr>
          <w:rFonts w:hint="eastAsia" w:ascii="Arial"/>
          <w:sz w:val="30"/>
          <w:szCs w:val="30"/>
        </w:rPr>
      </w:pPr>
    </w:p>
    <w:p w14:paraId="68836567">
      <w:pPr>
        <w:spacing w:line="263" w:lineRule="auto"/>
        <w:rPr>
          <w:rFonts w:hint="eastAsia" w:ascii="Arial"/>
          <w:sz w:val="30"/>
          <w:szCs w:val="30"/>
        </w:rPr>
      </w:pPr>
      <w:r>
        <w:rPr>
          <w:rFonts w:hint="eastAsia" w:ascii="Arial"/>
          <w:sz w:val="30"/>
          <w:szCs w:val="30"/>
        </w:rPr>
        <w:t>但是，我想，当我们思想到它时，我们心里可能会欢喜，并在心里说：“来吧，我们去显明主的死。”</w:t>
      </w:r>
    </w:p>
    <w:p w14:paraId="0A3D5B40">
      <w:pPr>
        <w:spacing w:line="263" w:lineRule="auto"/>
        <w:rPr>
          <w:rFonts w:hint="eastAsia" w:ascii="Arial"/>
          <w:sz w:val="30"/>
          <w:szCs w:val="30"/>
        </w:rPr>
      </w:pPr>
    </w:p>
    <w:p w14:paraId="026C49AE">
      <w:pPr>
        <w:spacing w:line="263" w:lineRule="auto"/>
        <w:rPr>
          <w:rFonts w:hint="eastAsia" w:ascii="Arial"/>
          <w:sz w:val="30"/>
          <w:szCs w:val="30"/>
        </w:rPr>
      </w:pPr>
      <w:r>
        <w:rPr>
          <w:rFonts w:hint="eastAsia" w:ascii="Arial"/>
          <w:sz w:val="30"/>
          <w:szCs w:val="30"/>
        </w:rPr>
        <w:t>The world, the law, and Satan, are conquered by it: blessed be God, that has given us an opportunity to profess this!</w:t>
      </w:r>
    </w:p>
    <w:p w14:paraId="037950DA">
      <w:pPr>
        <w:spacing w:line="263" w:lineRule="auto"/>
        <w:rPr>
          <w:rFonts w:hint="eastAsia" w:ascii="Arial"/>
          <w:sz w:val="30"/>
          <w:szCs w:val="30"/>
        </w:rPr>
      </w:pPr>
    </w:p>
    <w:p w14:paraId="33F8C4B5">
      <w:pPr>
        <w:spacing w:line="263" w:lineRule="auto"/>
        <w:rPr>
          <w:rFonts w:hint="eastAsia" w:ascii="Arial"/>
          <w:sz w:val="30"/>
          <w:szCs w:val="30"/>
        </w:rPr>
      </w:pPr>
      <w:r>
        <w:rPr>
          <w:rFonts w:hint="eastAsia" w:ascii="Arial"/>
          <w:sz w:val="30"/>
          <w:szCs w:val="30"/>
        </w:rPr>
        <w:t>世界、律法和撒旦都被它征服了：愿上帝受称颂，祂赐给我们机会来宣认这一点！</w:t>
      </w:r>
    </w:p>
    <w:p w14:paraId="1FCA2931">
      <w:pPr>
        <w:spacing w:line="263" w:lineRule="auto"/>
        <w:rPr>
          <w:rFonts w:hint="eastAsia" w:ascii="Arial"/>
          <w:sz w:val="30"/>
          <w:szCs w:val="30"/>
        </w:rPr>
      </w:pPr>
    </w:p>
    <w:p w14:paraId="438BAE5D">
      <w:pPr>
        <w:spacing w:line="263" w:lineRule="auto"/>
        <w:rPr>
          <w:rFonts w:hint="eastAsia" w:ascii="Arial"/>
          <w:sz w:val="30"/>
          <w:szCs w:val="30"/>
        </w:rPr>
      </w:pPr>
      <w:r>
        <w:rPr>
          <w:rFonts w:hint="eastAsia" w:ascii="Arial"/>
          <w:sz w:val="30"/>
          <w:szCs w:val="30"/>
        </w:rPr>
        <w:t>O that our hearts may long after the season for it! and say, "When shall the time come?"</w:t>
      </w:r>
    </w:p>
    <w:p w14:paraId="21F022AC">
      <w:pPr>
        <w:spacing w:line="263" w:lineRule="auto"/>
        <w:rPr>
          <w:rFonts w:hint="eastAsia" w:ascii="Arial"/>
          <w:sz w:val="30"/>
          <w:szCs w:val="30"/>
        </w:rPr>
      </w:pPr>
    </w:p>
    <w:p w14:paraId="1F165FE6">
      <w:pPr>
        <w:spacing w:line="263" w:lineRule="auto"/>
        <w:rPr>
          <w:rFonts w:hint="eastAsia" w:ascii="Arial"/>
          <w:sz w:val="30"/>
          <w:szCs w:val="30"/>
        </w:rPr>
      </w:pPr>
      <w:r>
        <w:rPr>
          <w:rFonts w:hint="eastAsia" w:ascii="Arial"/>
          <w:sz w:val="30"/>
          <w:szCs w:val="30"/>
        </w:rPr>
        <w:t>哦，愿我们的心渴慕那时刻的到来！并说：“那时刻何时来到呢？”</w:t>
      </w:r>
    </w:p>
    <w:p w14:paraId="35FFD2A1">
      <w:pPr>
        <w:spacing w:line="263" w:lineRule="auto"/>
        <w:rPr>
          <w:rFonts w:hint="eastAsia" w:ascii="Arial"/>
          <w:sz w:val="30"/>
          <w:szCs w:val="30"/>
        </w:rPr>
      </w:pPr>
    </w:p>
    <w:p w14:paraId="7C8DF5A9">
      <w:pPr>
        <w:spacing w:line="263" w:lineRule="auto"/>
        <w:rPr>
          <w:rFonts w:hint="eastAsia" w:ascii="Arial"/>
          <w:sz w:val="30"/>
          <w:szCs w:val="30"/>
        </w:rPr>
      </w:pPr>
      <w:r>
        <w:rPr>
          <w:rFonts w:hint="eastAsia" w:ascii="Arial"/>
          <w:sz w:val="30"/>
          <w:szCs w:val="30"/>
        </w:rPr>
        <w:t>We may dowell to remember what was spoken before concerning the great duty of representing God to our souls, that we may know how to attend to it.</w:t>
      </w:r>
    </w:p>
    <w:p w14:paraId="674521BB">
      <w:pPr>
        <w:spacing w:line="263" w:lineRule="auto"/>
        <w:rPr>
          <w:rFonts w:hint="eastAsia" w:ascii="Arial"/>
          <w:sz w:val="30"/>
          <w:szCs w:val="30"/>
        </w:rPr>
      </w:pPr>
    </w:p>
    <w:p w14:paraId="3708D3DD">
      <w:pPr>
        <w:spacing w:line="263" w:lineRule="auto"/>
        <w:rPr>
          <w:rFonts w:hint="eastAsia" w:ascii="Arial"/>
          <w:sz w:val="30"/>
          <w:szCs w:val="30"/>
        </w:rPr>
      </w:pPr>
      <w:r>
        <w:rPr>
          <w:rFonts w:hint="eastAsia" w:ascii="Arial"/>
          <w:sz w:val="30"/>
          <w:szCs w:val="30"/>
        </w:rPr>
        <w:t>我们最好记住先前所说的关于向我们的灵魂表征上帝的伟大责任，这样我们才能知道如何去履行它。</w:t>
      </w:r>
    </w:p>
    <w:p w14:paraId="7AB0CE24">
      <w:pPr>
        <w:spacing w:line="263" w:lineRule="auto"/>
        <w:rPr>
          <w:rFonts w:hint="eastAsia" w:ascii="Arial"/>
          <w:sz w:val="30"/>
          <w:szCs w:val="30"/>
        </w:rPr>
      </w:pPr>
    </w:p>
    <w:p w14:paraId="1A6254BD">
      <w:pPr>
        <w:spacing w:line="263" w:lineRule="auto"/>
        <w:rPr>
          <w:rFonts w:hint="eastAsia" w:ascii="Arial"/>
          <w:sz w:val="30"/>
          <w:szCs w:val="30"/>
        </w:rPr>
      </w:pPr>
      <w:r>
        <w:rPr>
          <w:rFonts w:hint="eastAsia" w:ascii="Arial"/>
          <w:sz w:val="30"/>
          <w:szCs w:val="30"/>
        </w:rPr>
        <w:t>I would speak unto the meanest of the flock, to guide our hearts and thoughts, which are too ready to wander, and are so unprofitable, for want of spiritual fixation.</w:t>
      </w:r>
    </w:p>
    <w:p w14:paraId="2109BFE9">
      <w:pPr>
        <w:spacing w:line="263" w:lineRule="auto"/>
        <w:rPr>
          <w:rFonts w:hint="eastAsia" w:ascii="Arial"/>
          <w:sz w:val="30"/>
          <w:szCs w:val="30"/>
        </w:rPr>
      </w:pPr>
    </w:p>
    <w:p w14:paraId="160DED7D">
      <w:pPr>
        <w:spacing w:line="263" w:lineRule="auto"/>
        <w:rPr>
          <w:rFonts w:hint="eastAsia" w:ascii="Arial"/>
          <w:sz w:val="30"/>
          <w:szCs w:val="30"/>
        </w:rPr>
      </w:pPr>
      <w:r>
        <w:rPr>
          <w:rFonts w:hint="eastAsia" w:ascii="Arial"/>
          <w:sz w:val="30"/>
          <w:szCs w:val="30"/>
        </w:rPr>
        <w:t>我要对羊群中最卑微的说，为要引导我们那容易游荡、且因缺乏属灵的专注而如此无益的心思意念。</w:t>
      </w:r>
    </w:p>
    <w:p w14:paraId="5A3B7C13">
      <w:pPr>
        <w:spacing w:line="263" w:lineRule="auto"/>
        <w:rPr>
          <w:rFonts w:hint="eastAsia" w:ascii="Arial"/>
          <w:sz w:val="30"/>
          <w:szCs w:val="30"/>
        </w:rPr>
      </w:pPr>
    </w:p>
    <w:p w14:paraId="3EF0E0DD">
      <w:pPr>
        <w:spacing w:line="263" w:lineRule="auto"/>
        <w:rPr>
          <w:rFonts w:hint="eastAsia" w:ascii="Arial"/>
          <w:sz w:val="30"/>
          <w:szCs w:val="30"/>
        </w:rPr>
      </w:pPr>
      <w:r>
        <w:rPr>
          <w:rFonts w:hint="eastAsia" w:ascii="Arial"/>
          <w:sz w:val="30"/>
          <w:szCs w:val="30"/>
        </w:rPr>
        <w:t>We would faintrust to our affections rather than to our faith; and would rather have them moved, than faith graciously to act itself.</w:t>
      </w:r>
    </w:p>
    <w:p w14:paraId="2FFC1DB7">
      <w:pPr>
        <w:spacing w:line="263" w:lineRule="auto"/>
        <w:rPr>
          <w:rFonts w:hint="eastAsia" w:ascii="Arial"/>
          <w:sz w:val="30"/>
          <w:szCs w:val="30"/>
        </w:rPr>
      </w:pPr>
    </w:p>
    <w:p w14:paraId="4CA3644E">
      <w:pPr>
        <w:spacing w:line="263" w:lineRule="auto"/>
        <w:rPr>
          <w:rFonts w:hint="eastAsia" w:ascii="Arial"/>
          <w:sz w:val="30"/>
          <w:szCs w:val="30"/>
        </w:rPr>
      </w:pPr>
      <w:r>
        <w:rPr>
          <w:rFonts w:hint="eastAsia" w:ascii="Arial"/>
          <w:sz w:val="30"/>
          <w:szCs w:val="30"/>
        </w:rPr>
        <w:t>我们宁愿信靠我们的情感，而不是我们的信心；宁愿情感被触动，也不愿信心恩慈地自行运作。</w:t>
      </w:r>
    </w:p>
    <w:p w14:paraId="3E61D3FA">
      <w:pPr>
        <w:spacing w:line="263" w:lineRule="auto"/>
        <w:rPr>
          <w:rFonts w:hint="eastAsia" w:ascii="Arial"/>
          <w:sz w:val="30"/>
          <w:szCs w:val="30"/>
        </w:rPr>
      </w:pPr>
    </w:p>
    <w:p w14:paraId="3D690CD3">
      <w:pPr>
        <w:spacing w:line="263" w:lineRule="auto"/>
        <w:rPr>
          <w:rFonts w:hint="eastAsia" w:ascii="Arial"/>
          <w:sz w:val="30"/>
          <w:szCs w:val="30"/>
        </w:rPr>
      </w:pPr>
      <w:r>
        <w:rPr>
          <w:rFonts w:hint="eastAsia" w:ascii="Arial"/>
          <w:sz w:val="30"/>
          <w:szCs w:val="30"/>
        </w:rPr>
        <w:t>And when we fail therein, we are apt to think we fail in our end of the ordinance, because our affections were not moved.</w:t>
      </w:r>
    </w:p>
    <w:p w14:paraId="619B717F">
      <w:pPr>
        <w:spacing w:line="263" w:lineRule="auto"/>
        <w:rPr>
          <w:rFonts w:hint="eastAsia" w:ascii="Arial"/>
          <w:sz w:val="30"/>
          <w:szCs w:val="30"/>
        </w:rPr>
      </w:pPr>
    </w:p>
    <w:p w14:paraId="2D9BC964">
      <w:pPr>
        <w:spacing w:line="263" w:lineRule="auto"/>
        <w:rPr>
          <w:rFonts w:hint="eastAsia" w:ascii="Arial"/>
          <w:sz w:val="30"/>
          <w:szCs w:val="30"/>
        </w:rPr>
      </w:pPr>
      <w:r>
        <w:rPr>
          <w:rFonts w:hint="eastAsia" w:ascii="Arial"/>
          <w:sz w:val="30"/>
          <w:szCs w:val="30"/>
        </w:rPr>
        <w:t>当我们在这方面失败时，我们往往认为我们没有达到圣礼的目的，因为我们的情感没有被触动。</w:t>
      </w:r>
    </w:p>
    <w:p w14:paraId="795B1C14">
      <w:pPr>
        <w:spacing w:line="263" w:lineRule="auto"/>
        <w:rPr>
          <w:rFonts w:hint="eastAsia" w:ascii="Arial"/>
          <w:sz w:val="30"/>
          <w:szCs w:val="30"/>
        </w:rPr>
      </w:pPr>
    </w:p>
    <w:p w14:paraId="5941D365">
      <w:pPr>
        <w:spacing w:line="263" w:lineRule="auto"/>
        <w:rPr>
          <w:rFonts w:hint="eastAsia" w:ascii="Arial"/>
          <w:sz w:val="30"/>
          <w:szCs w:val="30"/>
        </w:rPr>
      </w:pPr>
      <w:r>
        <w:rPr>
          <w:rFonts w:hint="eastAsia" w:ascii="Arial"/>
          <w:sz w:val="30"/>
          <w:szCs w:val="30"/>
        </w:rPr>
        <w:t>Set faith genuinely at work, and we have the end of the ordinance.</w:t>
      </w:r>
    </w:p>
    <w:p w14:paraId="6DF33C43">
      <w:pPr>
        <w:spacing w:line="263" w:lineRule="auto"/>
        <w:rPr>
          <w:rFonts w:hint="eastAsia" w:ascii="Arial"/>
          <w:sz w:val="30"/>
          <w:szCs w:val="30"/>
        </w:rPr>
      </w:pPr>
    </w:p>
    <w:p w14:paraId="7C0D2715">
      <w:pPr>
        <w:spacing w:line="263" w:lineRule="auto"/>
        <w:rPr>
          <w:rFonts w:hint="eastAsia" w:ascii="Arial"/>
          <w:sz w:val="30"/>
          <w:szCs w:val="30"/>
        </w:rPr>
      </w:pPr>
      <w:r>
        <w:rPr>
          <w:rFonts w:hint="eastAsia" w:ascii="Arial"/>
          <w:sz w:val="30"/>
          <w:szCs w:val="30"/>
        </w:rPr>
        <w:t>让信心真正地运作起来，我们就达到了圣礼的目的。</w:t>
      </w:r>
    </w:p>
    <w:p w14:paraId="59E4CAEE">
      <w:pPr>
        <w:spacing w:line="263" w:lineRule="auto"/>
        <w:rPr>
          <w:rFonts w:hint="eastAsia" w:ascii="Arial"/>
          <w:sz w:val="30"/>
          <w:szCs w:val="30"/>
        </w:rPr>
      </w:pPr>
    </w:p>
    <w:p w14:paraId="64309692">
      <w:pPr>
        <w:spacing w:line="263" w:lineRule="auto"/>
        <w:rPr>
          <w:rFonts w:hint="eastAsia" w:ascii="Arial"/>
          <w:sz w:val="30"/>
          <w:szCs w:val="30"/>
        </w:rPr>
      </w:pPr>
      <w:r>
        <w:rPr>
          <w:rFonts w:hint="eastAsia" w:ascii="Arial"/>
          <w:sz w:val="30"/>
          <w:szCs w:val="30"/>
        </w:rPr>
        <w:t>Let it represent Christ to our souls, as exhibited of God, and given out unto us; as suffering, as tendered to us, and as received and incorporated with us.</w:t>
      </w:r>
    </w:p>
    <w:p w14:paraId="3236B107">
      <w:pPr>
        <w:spacing w:line="263" w:lineRule="auto"/>
        <w:rPr>
          <w:rFonts w:hint="eastAsia" w:ascii="Arial"/>
          <w:sz w:val="30"/>
          <w:szCs w:val="30"/>
        </w:rPr>
      </w:pPr>
    </w:p>
    <w:p w14:paraId="4FC1CF17">
      <w:pPr>
        <w:spacing w:line="263" w:lineRule="auto"/>
        <w:rPr>
          <w:rFonts w:hint="eastAsia" w:ascii="Arial"/>
          <w:sz w:val="30"/>
          <w:szCs w:val="30"/>
        </w:rPr>
      </w:pPr>
      <w:r>
        <w:rPr>
          <w:rFonts w:hint="eastAsia" w:ascii="Arial"/>
          <w:sz w:val="30"/>
          <w:szCs w:val="30"/>
        </w:rPr>
        <w:t>让它向我们的灵魂表征基督，祂是上帝所显明并赐给我们的；祂受苦，祂被献给我们，祂被我们接受并与我们联合。</w:t>
      </w:r>
    </w:p>
    <w:p w14:paraId="7501D25E">
      <w:pPr>
        <w:spacing w:line="263" w:lineRule="auto"/>
        <w:rPr>
          <w:rFonts w:hint="eastAsia" w:ascii="Arial"/>
          <w:sz w:val="30"/>
          <w:szCs w:val="30"/>
        </w:rPr>
      </w:pPr>
    </w:p>
    <w:p w14:paraId="7A011E0D">
      <w:pPr>
        <w:spacing w:line="263" w:lineRule="auto"/>
        <w:rPr>
          <w:rFonts w:hint="eastAsia" w:ascii="Arial"/>
          <w:sz w:val="30"/>
          <w:szCs w:val="30"/>
        </w:rPr>
      </w:pPr>
      <w:r>
        <w:rPr>
          <w:rFonts w:hint="eastAsia" w:ascii="Arial"/>
          <w:sz w:val="30"/>
          <w:szCs w:val="30"/>
        </w:rPr>
        <w:t>DISCOURSE V</w:t>
      </w:r>
    </w:p>
    <w:p w14:paraId="0D2C77DE">
      <w:pPr>
        <w:spacing w:line="263" w:lineRule="auto"/>
        <w:rPr>
          <w:rFonts w:hint="eastAsia" w:ascii="Arial"/>
          <w:sz w:val="30"/>
          <w:szCs w:val="30"/>
        </w:rPr>
      </w:pPr>
    </w:p>
    <w:p w14:paraId="59B942BD">
      <w:pPr>
        <w:spacing w:line="263" w:lineRule="auto"/>
        <w:rPr>
          <w:rFonts w:hint="eastAsia" w:ascii="Arial"/>
          <w:sz w:val="30"/>
          <w:szCs w:val="30"/>
        </w:rPr>
      </w:pPr>
      <w:r>
        <w:rPr>
          <w:rFonts w:hint="eastAsia" w:ascii="Arial"/>
          <w:sz w:val="30"/>
          <w:szCs w:val="30"/>
        </w:rPr>
        <w:t>讲道五</w:t>
      </w:r>
    </w:p>
    <w:p w14:paraId="26EA6C36">
      <w:pPr>
        <w:spacing w:line="263" w:lineRule="auto"/>
        <w:rPr>
          <w:rFonts w:hint="eastAsia" w:ascii="Arial"/>
          <w:sz w:val="30"/>
          <w:szCs w:val="30"/>
        </w:rPr>
      </w:pPr>
    </w:p>
    <w:p w14:paraId="1A27EF46">
      <w:pPr>
        <w:spacing w:line="263" w:lineRule="auto"/>
        <w:rPr>
          <w:rFonts w:hint="eastAsia" w:ascii="Arial"/>
          <w:sz w:val="30"/>
          <w:szCs w:val="30"/>
        </w:rPr>
      </w:pPr>
      <w:r>
        <w:rPr>
          <w:rFonts w:hint="eastAsia" w:ascii="Arial"/>
          <w:sz w:val="30"/>
          <w:szCs w:val="30"/>
        </w:rPr>
        <w:t>"But let a man examine himself, and so let him eat of that bread, and drink of that cup."—1 COR. 11:28.</w:t>
      </w:r>
    </w:p>
    <w:p w14:paraId="3A9A29F3">
      <w:pPr>
        <w:spacing w:line="263" w:lineRule="auto"/>
        <w:rPr>
          <w:rFonts w:hint="eastAsia" w:ascii="Arial"/>
          <w:sz w:val="30"/>
          <w:szCs w:val="30"/>
        </w:rPr>
      </w:pPr>
    </w:p>
    <w:p w14:paraId="0FB58549">
      <w:pPr>
        <w:spacing w:line="263" w:lineRule="auto"/>
        <w:rPr>
          <w:rFonts w:hint="eastAsia" w:ascii="Arial"/>
          <w:sz w:val="30"/>
          <w:szCs w:val="30"/>
        </w:rPr>
      </w:pPr>
      <w:r>
        <w:rPr>
          <w:rFonts w:hint="eastAsia" w:ascii="Arial"/>
          <w:sz w:val="30"/>
          <w:szCs w:val="30"/>
        </w:rPr>
        <w:t>“人应当自己省察，然后吃这饼，喝这杯。”——哥林多前书 11:28。</w:t>
      </w:r>
    </w:p>
    <w:p w14:paraId="14536F25">
      <w:pPr>
        <w:spacing w:line="263" w:lineRule="auto"/>
        <w:rPr>
          <w:rFonts w:hint="eastAsia" w:ascii="Arial"/>
          <w:sz w:val="30"/>
          <w:szCs w:val="30"/>
        </w:rPr>
      </w:pPr>
    </w:p>
    <w:p w14:paraId="3791DC49">
      <w:pPr>
        <w:spacing w:line="263" w:lineRule="auto"/>
        <w:rPr>
          <w:rFonts w:hint="eastAsia" w:ascii="Arial"/>
          <w:sz w:val="30"/>
          <w:szCs w:val="30"/>
        </w:rPr>
      </w:pPr>
      <w:r>
        <w:rPr>
          <w:rFonts w:hint="eastAsia" w:ascii="Arial"/>
          <w:sz w:val="30"/>
          <w:szCs w:val="30"/>
        </w:rPr>
        <w:t>I HAVE been treating of that special communion which believers have with Christ, in the administration of the ordinance of the supper of the Lord; and thought I should have treated no more of that subject, having gone through all the particulars of it which were practical, such as might be reduced to present practice.</w:t>
      </w:r>
    </w:p>
    <w:p w14:paraId="4736493E">
      <w:pPr>
        <w:spacing w:line="263" w:lineRule="auto"/>
        <w:rPr>
          <w:rFonts w:hint="eastAsia" w:ascii="Arial"/>
          <w:sz w:val="30"/>
          <w:szCs w:val="30"/>
        </w:rPr>
      </w:pPr>
    </w:p>
    <w:p w14:paraId="059798AF">
      <w:pPr>
        <w:spacing w:line="263" w:lineRule="auto"/>
        <w:rPr>
          <w:rFonts w:hint="eastAsia" w:ascii="Arial"/>
          <w:sz w:val="30"/>
          <w:szCs w:val="30"/>
        </w:rPr>
      </w:pPr>
      <w:r>
        <w:rPr>
          <w:rFonts w:hint="eastAsia" w:ascii="Arial"/>
          <w:sz w:val="30"/>
          <w:szCs w:val="30"/>
        </w:rPr>
        <w:t>我一直在论述信徒在施行主的晚餐这圣礼时与基督所享有的特殊交通；并且以为我不会再论述那个主题了，因为我已经讲完了其中所有实际的细节，那些可以付诸实践的细节。</w:t>
      </w:r>
    </w:p>
    <w:p w14:paraId="4F8BB680">
      <w:pPr>
        <w:spacing w:line="263" w:lineRule="auto"/>
        <w:rPr>
          <w:rFonts w:hint="eastAsia" w:ascii="Arial"/>
          <w:sz w:val="30"/>
          <w:szCs w:val="30"/>
        </w:rPr>
      </w:pPr>
    </w:p>
    <w:p w14:paraId="29D2F7DD">
      <w:pPr>
        <w:spacing w:line="263" w:lineRule="auto"/>
        <w:rPr>
          <w:rFonts w:hint="eastAsia" w:ascii="Arial"/>
          <w:sz w:val="30"/>
          <w:szCs w:val="30"/>
        </w:rPr>
      </w:pPr>
      <w:r>
        <w:rPr>
          <w:rFonts w:hint="eastAsia" w:ascii="Arial"/>
          <w:sz w:val="30"/>
          <w:szCs w:val="30"/>
        </w:rPr>
        <w:t>But I remember I said nothing concerning preparation for it, which yet is a needful duty; and therefore I shall a little speak to that also,—not what may doctrinally be delivered upon it, but those things, or some of them at least, in which every soul will find a practical concern that intends to be a partaker of that ordinance to benefit and advantage,—</w:t>
      </w:r>
    </w:p>
    <w:p w14:paraId="55B4A7A3">
      <w:pPr>
        <w:spacing w:line="263" w:lineRule="auto"/>
        <w:rPr>
          <w:rFonts w:hint="eastAsia" w:ascii="Arial"/>
          <w:sz w:val="30"/>
          <w:szCs w:val="30"/>
        </w:rPr>
      </w:pPr>
    </w:p>
    <w:p w14:paraId="775A6809">
      <w:pPr>
        <w:spacing w:line="263" w:lineRule="auto"/>
        <w:rPr>
          <w:rFonts w:hint="eastAsia" w:ascii="Arial"/>
          <w:sz w:val="30"/>
          <w:szCs w:val="30"/>
        </w:rPr>
      </w:pPr>
      <w:r>
        <w:rPr>
          <w:rFonts w:hint="eastAsia" w:ascii="Arial"/>
          <w:sz w:val="30"/>
          <w:szCs w:val="30"/>
        </w:rPr>
        <w:t>但我记得我没有提到为它作预备，这却是一项必要的责任；因此我也要稍微谈谈这一点——不是可以从教义上阐述的内容，而是那些，或至少其中一些，每个打算从那圣礼中获益并得着好处的灵魂都会发现其实际重要性的事情——</w:t>
      </w:r>
    </w:p>
    <w:p w14:paraId="23E1FAD2">
      <w:pPr>
        <w:spacing w:line="263" w:lineRule="auto"/>
        <w:rPr>
          <w:rFonts w:hint="eastAsia" w:ascii="Arial"/>
          <w:sz w:val="30"/>
          <w:szCs w:val="30"/>
        </w:rPr>
      </w:pPr>
    </w:p>
    <w:p w14:paraId="51D1EBC7">
      <w:pPr>
        <w:spacing w:line="263" w:lineRule="auto"/>
        <w:rPr>
          <w:rFonts w:hint="eastAsia" w:ascii="Arial"/>
          <w:sz w:val="30"/>
          <w:szCs w:val="30"/>
        </w:rPr>
      </w:pPr>
      <w:r>
        <w:rPr>
          <w:rFonts w:hint="eastAsia" w:ascii="Arial"/>
          <w:sz w:val="30"/>
          <w:szCs w:val="30"/>
        </w:rPr>
        <w:t>and I have taken these words of the apostle for my groundwork: "But let a man examine himself, and so let him eat of that bread, and drink of that cup."</w:t>
      </w:r>
    </w:p>
    <w:p w14:paraId="00250200">
      <w:pPr>
        <w:spacing w:line="263" w:lineRule="auto"/>
        <w:rPr>
          <w:rFonts w:hint="eastAsia" w:ascii="Arial"/>
          <w:sz w:val="30"/>
          <w:szCs w:val="30"/>
        </w:rPr>
      </w:pPr>
    </w:p>
    <w:p w14:paraId="7E64822E">
      <w:pPr>
        <w:spacing w:line="263" w:lineRule="auto"/>
        <w:rPr>
          <w:rFonts w:hint="eastAsia" w:ascii="Arial"/>
          <w:sz w:val="30"/>
          <w:szCs w:val="30"/>
        </w:rPr>
      </w:pPr>
      <w:r>
        <w:rPr>
          <w:rFonts w:hint="eastAsia" w:ascii="Arial"/>
          <w:sz w:val="30"/>
          <w:szCs w:val="30"/>
        </w:rPr>
        <w:t>我以使徒的这些话为我的基础：“人应当自己省察，然后吃这饼，喝这杯。”</w:t>
      </w:r>
    </w:p>
    <w:p w14:paraId="278246A4">
      <w:pPr>
        <w:spacing w:line="263" w:lineRule="auto"/>
        <w:rPr>
          <w:rFonts w:hint="eastAsia" w:ascii="Arial"/>
          <w:sz w:val="30"/>
          <w:szCs w:val="30"/>
        </w:rPr>
      </w:pPr>
    </w:p>
    <w:p w14:paraId="5090113A">
      <w:pPr>
        <w:spacing w:line="263" w:lineRule="auto"/>
        <w:rPr>
          <w:rFonts w:hint="eastAsia" w:ascii="Arial"/>
          <w:sz w:val="30"/>
          <w:szCs w:val="30"/>
        </w:rPr>
      </w:pPr>
      <w:r>
        <w:rPr>
          <w:rFonts w:hint="eastAsia" w:ascii="Arial"/>
          <w:sz w:val="30"/>
          <w:szCs w:val="30"/>
        </w:rPr>
        <w:t>There were many disorders fallen in this church at Corinth, and that various ways,—in schisms and divisions, in neglect of discipline, in false opinions, and particularly in a great abuse of the administration of this great ordinance of the supper of the Lord.</w:t>
      </w:r>
    </w:p>
    <w:p w14:paraId="035C7AFF">
      <w:pPr>
        <w:spacing w:line="263" w:lineRule="auto"/>
        <w:rPr>
          <w:rFonts w:hint="eastAsia" w:ascii="Arial"/>
          <w:sz w:val="30"/>
          <w:szCs w:val="30"/>
        </w:rPr>
      </w:pPr>
    </w:p>
    <w:p w14:paraId="04C41E68">
      <w:pPr>
        <w:spacing w:line="263" w:lineRule="auto"/>
        <w:rPr>
          <w:rFonts w:hint="eastAsia" w:ascii="Arial"/>
          <w:sz w:val="30"/>
          <w:szCs w:val="30"/>
        </w:rPr>
      </w:pPr>
      <w:r>
        <w:rPr>
          <w:rFonts w:hint="eastAsia" w:ascii="Arial"/>
          <w:sz w:val="30"/>
          <w:szCs w:val="30"/>
        </w:rPr>
        <w:t>哥林多教会中出现了许多混乱，而且是以各种方式出现的——在分裂和纷争中，在忽视纪律中，在错误的意见中，尤其是在施行主的晚餐这伟大圣礼时的严重滥用。</w:t>
      </w:r>
    </w:p>
    <w:p w14:paraId="0354A12B">
      <w:pPr>
        <w:spacing w:line="263" w:lineRule="auto"/>
        <w:rPr>
          <w:rFonts w:hint="eastAsia" w:ascii="Arial"/>
          <w:sz w:val="30"/>
          <w:szCs w:val="30"/>
        </w:rPr>
      </w:pPr>
    </w:p>
    <w:p w14:paraId="29BA6543">
      <w:pPr>
        <w:spacing w:line="263" w:lineRule="auto"/>
        <w:rPr>
          <w:rFonts w:hint="eastAsia" w:ascii="Arial"/>
          <w:sz w:val="30"/>
          <w:szCs w:val="30"/>
        </w:rPr>
      </w:pPr>
      <w:r>
        <w:rPr>
          <w:rFonts w:hint="eastAsia" w:ascii="Arial"/>
          <w:sz w:val="30"/>
          <w:szCs w:val="30"/>
        </w:rPr>
        <w:t>And though I do not, Idare not,I ought not, to bless God for their sin, yetI bless God for his providence.</w:t>
      </w:r>
    </w:p>
    <w:p w14:paraId="141E96D2">
      <w:pPr>
        <w:spacing w:line="263" w:lineRule="auto"/>
        <w:rPr>
          <w:rFonts w:hint="eastAsia" w:ascii="Arial"/>
          <w:sz w:val="30"/>
          <w:szCs w:val="30"/>
        </w:rPr>
      </w:pPr>
    </w:p>
    <w:p w14:paraId="35A983D0">
      <w:pPr>
        <w:spacing w:line="263" w:lineRule="auto"/>
        <w:rPr>
          <w:rFonts w:hint="eastAsia" w:ascii="Arial"/>
          <w:sz w:val="30"/>
          <w:szCs w:val="30"/>
        </w:rPr>
      </w:pPr>
      <w:r>
        <w:rPr>
          <w:rFonts w:hint="eastAsia" w:ascii="Arial"/>
          <w:sz w:val="30"/>
          <w:szCs w:val="30"/>
        </w:rPr>
        <w:t>虽然我不，我不敢，我不应该为他们的罪称颂上帝，但我为祂的护理称颂上帝。</w:t>
      </w:r>
    </w:p>
    <w:p w14:paraId="7B6AB327">
      <w:pPr>
        <w:spacing w:line="263" w:lineRule="auto"/>
        <w:rPr>
          <w:rFonts w:hint="eastAsia" w:ascii="Arial"/>
          <w:sz w:val="30"/>
          <w:szCs w:val="30"/>
        </w:rPr>
      </w:pPr>
    </w:p>
    <w:p w14:paraId="0980BF60">
      <w:pPr>
        <w:spacing w:line="263" w:lineRule="auto"/>
        <w:rPr>
          <w:rFonts w:hint="eastAsia" w:ascii="Arial"/>
          <w:sz w:val="30"/>
          <w:szCs w:val="30"/>
        </w:rPr>
      </w:pPr>
      <w:r>
        <w:rPr>
          <w:rFonts w:hint="eastAsia" w:ascii="Arial"/>
          <w:sz w:val="30"/>
          <w:szCs w:val="30"/>
        </w:rPr>
        <w:t>Had it not been for their disorders, we had all of us been much in darkness as to all church way.</w:t>
      </w:r>
    </w:p>
    <w:p w14:paraId="24472214">
      <w:pPr>
        <w:spacing w:line="263" w:lineRule="auto"/>
        <w:rPr>
          <w:rFonts w:hint="eastAsia" w:ascii="Arial"/>
          <w:sz w:val="30"/>
          <w:szCs w:val="30"/>
        </w:rPr>
      </w:pPr>
    </w:p>
    <w:p w14:paraId="45ABF418">
      <w:pPr>
        <w:spacing w:line="263" w:lineRule="auto"/>
        <w:rPr>
          <w:rFonts w:hint="eastAsia" w:ascii="Arial"/>
          <w:sz w:val="30"/>
          <w:szCs w:val="30"/>
        </w:rPr>
      </w:pPr>
      <w:r>
        <w:rPr>
          <w:rFonts w:hint="eastAsia" w:ascii="Arial"/>
          <w:sz w:val="30"/>
          <w:szCs w:val="30"/>
        </w:rPr>
        <w:t>若非他们的混乱，我们所有人对于教会的一切道路都会非常黑暗。</w:t>
      </w:r>
    </w:p>
    <w:p w14:paraId="083E6887">
      <w:pPr>
        <w:spacing w:line="263" w:lineRule="auto"/>
        <w:rPr>
          <w:rFonts w:hint="eastAsia" w:ascii="Arial"/>
          <w:sz w:val="30"/>
          <w:szCs w:val="30"/>
        </w:rPr>
      </w:pPr>
    </w:p>
    <w:p w14:paraId="53FD0765">
      <w:pPr>
        <w:spacing w:line="263" w:lineRule="auto"/>
        <w:rPr>
          <w:rFonts w:hint="eastAsia" w:ascii="Arial"/>
          <w:sz w:val="30"/>
          <w:szCs w:val="30"/>
        </w:rPr>
      </w:pPr>
      <w:r>
        <w:rPr>
          <w:rFonts w:hint="eastAsia" w:ascii="Arial"/>
          <w:sz w:val="30"/>
          <w:szCs w:val="30"/>
        </w:rPr>
        <w:t>The correction of their disorders contains the principal rule for church communion and the administration of this sacrament that we have in the whole Scripture; which might have been hid from us, but that God suffered them to fall into them on purpose that, through their fall, in them and by them he might instruct his church in all ages to the end of the world.</w:t>
      </w:r>
    </w:p>
    <w:p w14:paraId="4C02E2FE">
      <w:pPr>
        <w:spacing w:line="263" w:lineRule="auto"/>
        <w:rPr>
          <w:rFonts w:hint="eastAsia" w:ascii="Arial"/>
          <w:sz w:val="30"/>
          <w:szCs w:val="30"/>
        </w:rPr>
      </w:pPr>
    </w:p>
    <w:p w14:paraId="680FDCC0">
      <w:pPr>
        <w:spacing w:line="263" w:lineRule="auto"/>
        <w:rPr>
          <w:rFonts w:hint="eastAsia" w:ascii="Arial"/>
          <w:sz w:val="30"/>
          <w:szCs w:val="30"/>
        </w:rPr>
      </w:pPr>
      <w:r>
        <w:rPr>
          <w:rFonts w:hint="eastAsia" w:ascii="Arial"/>
          <w:sz w:val="30"/>
          <w:szCs w:val="30"/>
        </w:rPr>
        <w:t>对他们混乱的纠正，包含了我们在整本圣经中所拥有的关于教会交通和这圣礼施行的主要规则；这规则本可能向我们隐藏，但上帝容许他们陷入其中，目的是借着他们的跌倒，在他们里面并通过他们，教导祂的教会，直到世界的末了，历代以来都是如此。</w:t>
      </w:r>
    </w:p>
    <w:p w14:paraId="1C0BDE60">
      <w:pPr>
        <w:spacing w:line="263" w:lineRule="auto"/>
        <w:rPr>
          <w:rFonts w:hint="eastAsia" w:ascii="Arial"/>
          <w:sz w:val="30"/>
          <w:szCs w:val="30"/>
        </w:rPr>
      </w:pPr>
    </w:p>
    <w:p w14:paraId="4D9F23D9">
      <w:pPr>
        <w:spacing w:line="263" w:lineRule="auto"/>
        <w:rPr>
          <w:rFonts w:hint="eastAsia" w:ascii="Arial"/>
          <w:sz w:val="30"/>
          <w:szCs w:val="30"/>
        </w:rPr>
      </w:pPr>
      <w:r>
        <w:rPr>
          <w:rFonts w:hint="eastAsia" w:ascii="Arial"/>
          <w:sz w:val="30"/>
          <w:szCs w:val="30"/>
        </w:rPr>
        <w:t>The apostle is here rectifying abuses about the administration of the Lord's supper, which were many; and he applies particular directions to all their particular miscarriages, not now to be insisted on; and he gathers up all directions into this one general rule that I have here read, "Let a man examine himself, and so let him eat," etc.</w:t>
      </w:r>
    </w:p>
    <w:p w14:paraId="2B1A5DA3">
      <w:pPr>
        <w:spacing w:line="263" w:lineRule="auto"/>
        <w:rPr>
          <w:rFonts w:hint="eastAsia" w:ascii="Arial"/>
          <w:sz w:val="30"/>
          <w:szCs w:val="30"/>
        </w:rPr>
      </w:pPr>
    </w:p>
    <w:p w14:paraId="4423F540">
      <w:pPr>
        <w:spacing w:line="263" w:lineRule="auto"/>
        <w:rPr>
          <w:rFonts w:hint="eastAsia" w:ascii="Arial"/>
          <w:sz w:val="30"/>
          <w:szCs w:val="30"/>
        </w:rPr>
      </w:pPr>
      <w:r>
        <w:rPr>
          <w:rFonts w:hint="eastAsia" w:ascii="Arial"/>
          <w:sz w:val="30"/>
          <w:szCs w:val="30"/>
        </w:rPr>
        <w:t>使徒在这里纠正关于施行主的晚餐的滥用，这些滥用很多；他对他们所有特定的过失都给予了具体的指示，现在不予详述；他将所有指示归纳为我在这里读到的这条总的规则：“人应当自己省察，然后吃，”等等。</w:t>
      </w:r>
    </w:p>
    <w:p w14:paraId="0A453814">
      <w:pPr>
        <w:spacing w:line="263" w:lineRule="auto"/>
        <w:rPr>
          <w:rFonts w:hint="eastAsia" w:ascii="Arial"/>
          <w:sz w:val="30"/>
          <w:szCs w:val="30"/>
        </w:rPr>
      </w:pPr>
    </w:p>
    <w:p w14:paraId="3258D7ED">
      <w:pPr>
        <w:spacing w:line="263" w:lineRule="auto"/>
        <w:rPr>
          <w:rFonts w:hint="eastAsia" w:ascii="Arial"/>
          <w:sz w:val="30"/>
          <w:szCs w:val="30"/>
        </w:rPr>
      </w:pPr>
      <w:r>
        <w:rPr>
          <w:rFonts w:hint="eastAsia" w:ascii="Arial"/>
          <w:sz w:val="30"/>
          <w:szCs w:val="30"/>
        </w:rPr>
        <w:t>Now, this self-examination extends itself unto the whole due preparation of the souls of men for the actual participation of this ordinance.</w:t>
      </w:r>
    </w:p>
    <w:p w14:paraId="2FA63115">
      <w:pPr>
        <w:spacing w:line="263" w:lineRule="auto"/>
        <w:rPr>
          <w:rFonts w:hint="eastAsia" w:ascii="Arial"/>
          <w:sz w:val="30"/>
          <w:szCs w:val="30"/>
        </w:rPr>
      </w:pPr>
    </w:p>
    <w:p w14:paraId="063C7B25">
      <w:pPr>
        <w:spacing w:line="263" w:lineRule="auto"/>
        <w:rPr>
          <w:rFonts w:hint="eastAsia" w:ascii="Arial"/>
          <w:sz w:val="30"/>
          <w:szCs w:val="30"/>
        </w:rPr>
      </w:pPr>
      <w:r>
        <w:rPr>
          <w:rFonts w:hint="eastAsia" w:ascii="Arial"/>
          <w:sz w:val="30"/>
          <w:szCs w:val="30"/>
        </w:rPr>
        <w:t>现在，这种自我省察延伸到人灵魂为实际参与这圣礼所作的全部应有的预备。</w:t>
      </w:r>
    </w:p>
    <w:p w14:paraId="41371424">
      <w:pPr>
        <w:spacing w:line="263" w:lineRule="auto"/>
        <w:rPr>
          <w:rFonts w:hint="eastAsia" w:ascii="Arial"/>
          <w:sz w:val="30"/>
          <w:szCs w:val="30"/>
        </w:rPr>
      </w:pPr>
    </w:p>
    <w:p w14:paraId="20B94492">
      <w:pPr>
        <w:spacing w:line="263" w:lineRule="auto"/>
        <w:rPr>
          <w:rFonts w:hint="eastAsia" w:ascii="Arial"/>
          <w:sz w:val="30"/>
          <w:szCs w:val="30"/>
        </w:rPr>
      </w:pPr>
      <w:r>
        <w:rPr>
          <w:rFonts w:hint="eastAsia" w:ascii="Arial"/>
          <w:sz w:val="30"/>
          <w:szCs w:val="30"/>
        </w:rPr>
        <w:t>And I shall endeavour, by plain instances out of the Scripture (which is my way in these familiar exercises), to manifest that there is a preparation necessary for the celebration or observance of all solemn ordinances; and I shall show you what that preparation is, and wherein it doth consist; and then Ishall deduce from thence what is that particular preparation which is incumbent upon us, in reference unto this special ordinance, that is superadded unto the general preparation that is required unto all ordinances.</w:t>
      </w:r>
    </w:p>
    <w:p w14:paraId="1AC31A66">
      <w:pPr>
        <w:spacing w:line="263" w:lineRule="auto"/>
        <w:rPr>
          <w:rFonts w:hint="eastAsia" w:ascii="Arial"/>
          <w:sz w:val="30"/>
          <w:szCs w:val="30"/>
        </w:rPr>
      </w:pPr>
    </w:p>
    <w:p w14:paraId="72ACFFC2">
      <w:pPr>
        <w:spacing w:line="263" w:lineRule="auto"/>
        <w:rPr>
          <w:rFonts w:hint="eastAsia" w:ascii="Arial"/>
          <w:sz w:val="30"/>
          <w:szCs w:val="30"/>
        </w:rPr>
      </w:pPr>
      <w:r>
        <w:rPr>
          <w:rFonts w:hint="eastAsia" w:ascii="Arial"/>
          <w:sz w:val="30"/>
          <w:szCs w:val="30"/>
        </w:rPr>
        <w:t>我将努力借着圣经中明白的例子（这是我在这些日常操练中的方式），来显明为庆祝或遵守一切庄严的圣礼，预备是必要的；我将向你们显明那种预备是什么，以及它包含什么；然后我将由此推断出，关于这特殊的圣礼，我们所当尽的特殊预备是什么，这是在一切圣礼所要求的一般预备之外附加的。</w:t>
      </w:r>
    </w:p>
    <w:p w14:paraId="42E311E7">
      <w:pPr>
        <w:spacing w:line="263" w:lineRule="auto"/>
        <w:rPr>
          <w:rFonts w:hint="eastAsia" w:ascii="Arial"/>
          <w:sz w:val="30"/>
          <w:szCs w:val="30"/>
        </w:rPr>
      </w:pPr>
    </w:p>
    <w:p w14:paraId="348A0587">
      <w:pPr>
        <w:spacing w:line="263" w:lineRule="auto"/>
        <w:rPr>
          <w:rFonts w:hint="eastAsia" w:ascii="Arial"/>
          <w:sz w:val="30"/>
          <w:szCs w:val="30"/>
        </w:rPr>
      </w:pPr>
      <w:r>
        <w:rPr>
          <w:rFonts w:hint="eastAsia" w:ascii="Arial"/>
          <w:sz w:val="30"/>
          <w:szCs w:val="30"/>
        </w:rPr>
        <w:t>I. I shall manifest that there is a preparation necessary for the celebration of solemn worship.</w:t>
      </w:r>
    </w:p>
    <w:p w14:paraId="4F00E0A7">
      <w:pPr>
        <w:spacing w:line="263" w:lineRule="auto"/>
        <w:rPr>
          <w:rFonts w:hint="eastAsia" w:ascii="Arial"/>
          <w:sz w:val="30"/>
          <w:szCs w:val="30"/>
        </w:rPr>
      </w:pPr>
    </w:p>
    <w:p w14:paraId="31020992">
      <w:pPr>
        <w:spacing w:line="263" w:lineRule="auto"/>
        <w:rPr>
          <w:rFonts w:hint="eastAsia" w:ascii="Arial"/>
          <w:sz w:val="30"/>
          <w:szCs w:val="30"/>
        </w:rPr>
      </w:pPr>
      <w:r>
        <w:rPr>
          <w:rFonts w:hint="eastAsia" w:ascii="Arial"/>
          <w:sz w:val="30"/>
          <w:szCs w:val="30"/>
        </w:rPr>
        <w:t>一、我将显明，为举行庄严的敬拜，预备是必要的。</w:t>
      </w:r>
    </w:p>
    <w:p w14:paraId="5D38C445">
      <w:pPr>
        <w:spacing w:line="263" w:lineRule="auto"/>
        <w:rPr>
          <w:rFonts w:hint="eastAsia" w:ascii="Arial"/>
          <w:sz w:val="30"/>
          <w:szCs w:val="30"/>
        </w:rPr>
      </w:pPr>
    </w:p>
    <w:p w14:paraId="45547BA9">
      <w:pPr>
        <w:spacing w:line="263" w:lineRule="auto"/>
        <w:rPr>
          <w:rFonts w:hint="eastAsia" w:ascii="Arial"/>
          <w:sz w:val="30"/>
          <w:szCs w:val="30"/>
        </w:rPr>
      </w:pPr>
      <w:r>
        <w:rPr>
          <w:rFonts w:hint="eastAsia" w:ascii="Arial"/>
          <w:sz w:val="30"/>
          <w:szCs w:val="30"/>
        </w:rPr>
        <w:t>We have an early instance of it in Gen. 35:1–5.</w:t>
      </w:r>
    </w:p>
    <w:p w14:paraId="00128562">
      <w:pPr>
        <w:spacing w:line="263" w:lineRule="auto"/>
        <w:rPr>
          <w:rFonts w:hint="eastAsia" w:ascii="Arial"/>
          <w:sz w:val="30"/>
          <w:szCs w:val="30"/>
        </w:rPr>
      </w:pPr>
    </w:p>
    <w:p w14:paraId="655F48CC">
      <w:pPr>
        <w:spacing w:line="263" w:lineRule="auto"/>
        <w:rPr>
          <w:rFonts w:hint="eastAsia" w:ascii="Arial"/>
          <w:sz w:val="30"/>
          <w:szCs w:val="30"/>
        </w:rPr>
      </w:pPr>
      <w:r>
        <w:rPr>
          <w:rFonts w:hint="eastAsia" w:ascii="Arial"/>
          <w:sz w:val="30"/>
          <w:szCs w:val="30"/>
        </w:rPr>
        <w:t>我们在创世记 35:1–5 中有一个早期的例子。</w:t>
      </w:r>
    </w:p>
    <w:p w14:paraId="36C3EB7E">
      <w:pPr>
        <w:spacing w:line="263" w:lineRule="auto"/>
        <w:rPr>
          <w:rFonts w:hint="eastAsia" w:ascii="Arial"/>
          <w:sz w:val="30"/>
          <w:szCs w:val="30"/>
        </w:rPr>
      </w:pPr>
    </w:p>
    <w:p w14:paraId="5A4D0A82">
      <w:pPr>
        <w:spacing w:line="263" w:lineRule="auto"/>
        <w:rPr>
          <w:rFonts w:hint="eastAsia" w:ascii="Arial"/>
          <w:sz w:val="30"/>
          <w:szCs w:val="30"/>
        </w:rPr>
      </w:pPr>
      <w:r>
        <w:rPr>
          <w:rFonts w:hint="eastAsia" w:ascii="Arial"/>
          <w:sz w:val="30"/>
          <w:szCs w:val="30"/>
        </w:rPr>
        <w:t>In the 1st verse, "God said unto Jacob, Arise, go up to Bethel, and make there an altar unto God."</w:t>
      </w:r>
    </w:p>
    <w:p w14:paraId="0AAEA7F2">
      <w:pPr>
        <w:spacing w:line="263" w:lineRule="auto"/>
        <w:rPr>
          <w:rFonts w:hint="eastAsia" w:ascii="Arial"/>
          <w:sz w:val="30"/>
          <w:szCs w:val="30"/>
        </w:rPr>
      </w:pPr>
    </w:p>
    <w:p w14:paraId="317C55BE">
      <w:pPr>
        <w:spacing w:line="263" w:lineRule="auto"/>
        <w:rPr>
          <w:rFonts w:hint="eastAsia" w:ascii="Arial"/>
          <w:sz w:val="30"/>
          <w:szCs w:val="30"/>
        </w:rPr>
      </w:pPr>
      <w:r>
        <w:rPr>
          <w:rFonts w:hint="eastAsia" w:ascii="Arial"/>
          <w:sz w:val="30"/>
          <w:szCs w:val="30"/>
        </w:rPr>
        <w:t>在第1节，“上帝对雅各说：起来，上伯特利去，在那里筑一座坛给上帝。”</w:t>
      </w:r>
    </w:p>
    <w:p w14:paraId="74F8778C">
      <w:pPr>
        <w:spacing w:line="263" w:lineRule="auto"/>
        <w:rPr>
          <w:rFonts w:hint="eastAsia" w:ascii="Arial"/>
          <w:sz w:val="30"/>
          <w:szCs w:val="30"/>
        </w:rPr>
      </w:pPr>
    </w:p>
    <w:p w14:paraId="7A133201">
      <w:pPr>
        <w:spacing w:line="263" w:lineRule="auto"/>
        <w:rPr>
          <w:rFonts w:hint="eastAsia" w:ascii="Arial"/>
          <w:sz w:val="30"/>
          <w:szCs w:val="30"/>
        </w:rPr>
      </w:pPr>
      <w:r>
        <w:rPr>
          <w:rFonts w:hint="eastAsia" w:ascii="Arial"/>
          <w:sz w:val="30"/>
          <w:szCs w:val="30"/>
        </w:rPr>
        <w:t>It was a solemn ordinance Jacob was called unto,—to build an altar unto God, and to offer sacrifice.</w:t>
      </w:r>
    </w:p>
    <w:p w14:paraId="7BC31A7E">
      <w:pPr>
        <w:spacing w:line="263" w:lineRule="auto"/>
        <w:rPr>
          <w:rFonts w:hint="eastAsia" w:ascii="Arial"/>
          <w:sz w:val="30"/>
          <w:szCs w:val="30"/>
        </w:rPr>
      </w:pPr>
    </w:p>
    <w:p w14:paraId="36B8DB56">
      <w:pPr>
        <w:spacing w:line="263" w:lineRule="auto"/>
        <w:rPr>
          <w:rFonts w:hint="eastAsia" w:ascii="Arial"/>
          <w:sz w:val="30"/>
          <w:szCs w:val="30"/>
        </w:rPr>
      </w:pPr>
      <w:r>
        <w:rPr>
          <w:rFonts w:hint="eastAsia" w:ascii="Arial"/>
          <w:sz w:val="30"/>
          <w:szCs w:val="30"/>
        </w:rPr>
        <w:t>雅各蒙召去行的是一项庄严的圣礼——为上帝筑坛，并献祭。</w:t>
      </w:r>
    </w:p>
    <w:p w14:paraId="5D33C365">
      <w:pPr>
        <w:spacing w:line="263" w:lineRule="auto"/>
        <w:rPr>
          <w:rFonts w:hint="eastAsia" w:ascii="Arial"/>
          <w:sz w:val="30"/>
          <w:szCs w:val="30"/>
        </w:rPr>
      </w:pPr>
    </w:p>
    <w:p w14:paraId="71A28562">
      <w:pPr>
        <w:spacing w:line="263" w:lineRule="auto"/>
        <w:rPr>
          <w:rFonts w:hint="eastAsia" w:ascii="Arial"/>
          <w:sz w:val="30"/>
          <w:szCs w:val="30"/>
        </w:rPr>
      </w:pPr>
      <w:r>
        <w:rPr>
          <w:rFonts w:hint="eastAsia" w:ascii="Arial"/>
          <w:sz w:val="30"/>
          <w:szCs w:val="30"/>
        </w:rPr>
        <w:t>What course did he take?</w:t>
      </w:r>
    </w:p>
    <w:p w14:paraId="631EA607">
      <w:pPr>
        <w:spacing w:line="263" w:lineRule="auto"/>
        <w:rPr>
          <w:rFonts w:hint="eastAsia" w:ascii="Arial"/>
          <w:sz w:val="30"/>
          <w:szCs w:val="30"/>
        </w:rPr>
      </w:pPr>
    </w:p>
    <w:p w14:paraId="1AA82E15">
      <w:pPr>
        <w:spacing w:line="263" w:lineRule="auto"/>
        <w:rPr>
          <w:rFonts w:hint="eastAsia" w:ascii="Arial"/>
          <w:sz w:val="30"/>
          <w:szCs w:val="30"/>
        </w:rPr>
      </w:pPr>
      <w:r>
        <w:rPr>
          <w:rFonts w:hint="eastAsia" w:ascii="Arial"/>
          <w:sz w:val="30"/>
          <w:szCs w:val="30"/>
        </w:rPr>
        <w:t>他采取了什么做法呢？</w:t>
      </w:r>
    </w:p>
    <w:p w14:paraId="749D9C05">
      <w:pPr>
        <w:spacing w:line="263" w:lineRule="auto"/>
        <w:rPr>
          <w:rFonts w:hint="eastAsia" w:ascii="Arial"/>
          <w:sz w:val="30"/>
          <w:szCs w:val="30"/>
        </w:rPr>
      </w:pPr>
    </w:p>
    <w:p w14:paraId="25E48587">
      <w:pPr>
        <w:spacing w:line="263" w:lineRule="auto"/>
        <w:rPr>
          <w:rFonts w:hint="eastAsia" w:ascii="Arial"/>
          <w:sz w:val="30"/>
          <w:szCs w:val="30"/>
        </w:rPr>
      </w:pPr>
      <w:r>
        <w:rPr>
          <w:rFonts w:hint="eastAsia" w:ascii="Arial"/>
          <w:sz w:val="30"/>
          <w:szCs w:val="30"/>
        </w:rPr>
        <w:t>You may see, verses 2, 3, "Then Jacob said unto his household, and to all that were with him, Put away the strange gods that are among you, and be clean, and change your garments: and let us arise, and go up to Bethel; and I will make there an altar unto God."</w:t>
      </w:r>
    </w:p>
    <w:p w14:paraId="76B396FB">
      <w:pPr>
        <w:spacing w:line="263" w:lineRule="auto"/>
        <w:rPr>
          <w:rFonts w:hint="eastAsia" w:ascii="Arial"/>
          <w:sz w:val="30"/>
          <w:szCs w:val="30"/>
        </w:rPr>
      </w:pPr>
    </w:p>
    <w:p w14:paraId="7F7E0219">
      <w:pPr>
        <w:spacing w:line="263" w:lineRule="auto"/>
        <w:rPr>
          <w:rFonts w:hint="eastAsia" w:ascii="Arial"/>
          <w:sz w:val="30"/>
          <w:szCs w:val="30"/>
        </w:rPr>
      </w:pPr>
      <w:r>
        <w:rPr>
          <w:rFonts w:hint="eastAsia" w:ascii="Arial"/>
          <w:sz w:val="30"/>
          <w:szCs w:val="30"/>
        </w:rPr>
        <w:t>你们可以看到，第2、3节，“雅各就对他家中的人，并一切与他同在的人说：你们要除掉你们中间的外邦神，也要自洁，更换衣裳：我们要起来，上伯特利去；我要在那里筑一座坛给上帝。”</w:t>
      </w:r>
    </w:p>
    <w:p w14:paraId="6E8A1F6E">
      <w:pPr>
        <w:spacing w:line="263" w:lineRule="auto"/>
        <w:rPr>
          <w:rFonts w:hint="eastAsia" w:ascii="Arial"/>
          <w:sz w:val="30"/>
          <w:szCs w:val="30"/>
        </w:rPr>
      </w:pPr>
    </w:p>
    <w:p w14:paraId="4E81995F">
      <w:pPr>
        <w:spacing w:line="263" w:lineRule="auto"/>
        <w:rPr>
          <w:rFonts w:hint="eastAsia" w:ascii="Arial"/>
          <w:sz w:val="30"/>
          <w:szCs w:val="30"/>
        </w:rPr>
      </w:pPr>
      <w:r>
        <w:rPr>
          <w:rFonts w:hint="eastAsia" w:ascii="Arial"/>
          <w:sz w:val="30"/>
          <w:szCs w:val="30"/>
        </w:rPr>
        <w:t>"I will not engage," saith he, "in this great duty without a preparation for it; and," saith he, "the preparation shall be suitable."</w:t>
      </w:r>
    </w:p>
    <w:p w14:paraId="41C820AE">
      <w:pPr>
        <w:spacing w:line="263" w:lineRule="auto"/>
        <w:rPr>
          <w:rFonts w:hint="eastAsia" w:ascii="Arial"/>
          <w:sz w:val="30"/>
          <w:szCs w:val="30"/>
        </w:rPr>
      </w:pPr>
    </w:p>
    <w:p w14:paraId="5D9E089E">
      <w:pPr>
        <w:spacing w:line="263" w:lineRule="auto"/>
        <w:rPr>
          <w:rFonts w:hint="eastAsia" w:ascii="Arial"/>
          <w:sz w:val="30"/>
          <w:szCs w:val="30"/>
        </w:rPr>
      </w:pPr>
      <w:r>
        <w:rPr>
          <w:rFonts w:hint="eastAsia" w:ascii="Arial"/>
          <w:sz w:val="30"/>
          <w:szCs w:val="30"/>
        </w:rPr>
        <w:t>他说：“我不会在没有预备的情况下从事这项伟大的责任；”他又说：“预备应当是合适的。”</w:t>
      </w:r>
    </w:p>
    <w:p w14:paraId="24720586">
      <w:pPr>
        <w:spacing w:line="263" w:lineRule="auto"/>
        <w:rPr>
          <w:rFonts w:hint="eastAsia" w:ascii="Arial"/>
          <w:sz w:val="30"/>
          <w:szCs w:val="30"/>
        </w:rPr>
      </w:pPr>
    </w:p>
    <w:p w14:paraId="010C6D31">
      <w:pPr>
        <w:spacing w:line="263" w:lineRule="auto"/>
        <w:rPr>
          <w:rFonts w:hint="eastAsia" w:ascii="Arial"/>
          <w:sz w:val="30"/>
          <w:szCs w:val="30"/>
        </w:rPr>
      </w:pPr>
      <w:r>
        <w:rPr>
          <w:rFonts w:hint="eastAsia" w:ascii="Arial"/>
          <w:sz w:val="30"/>
          <w:szCs w:val="30"/>
        </w:rPr>
        <w:t>Peculiar, special preparation (to observe that by the way) for any ordinance, consists in the removal of that from us which stands in peculiar opposition to that ordinance, whatever it be.</w:t>
      </w:r>
    </w:p>
    <w:p w14:paraId="6395FBE0">
      <w:pPr>
        <w:spacing w:line="263" w:lineRule="auto"/>
        <w:rPr>
          <w:rFonts w:hint="eastAsia" w:ascii="Arial"/>
          <w:sz w:val="30"/>
          <w:szCs w:val="30"/>
        </w:rPr>
      </w:pPr>
    </w:p>
    <w:p w14:paraId="3EF01663">
      <w:pPr>
        <w:spacing w:line="263" w:lineRule="auto"/>
        <w:rPr>
          <w:rFonts w:hint="eastAsia" w:ascii="Arial"/>
          <w:sz w:val="30"/>
          <w:szCs w:val="30"/>
        </w:rPr>
      </w:pPr>
      <w:r>
        <w:rPr>
          <w:rFonts w:hint="eastAsia" w:ascii="Arial"/>
          <w:sz w:val="30"/>
          <w:szCs w:val="30"/>
        </w:rPr>
        <w:t>对任何圣礼的独特、特殊的预备（顺便提一下），在于从我们身上除去那与该圣礼特别对立的东西，无论它是什么。</w:t>
      </w:r>
    </w:p>
    <w:p w14:paraId="4CD13DBD">
      <w:pPr>
        <w:spacing w:line="263" w:lineRule="auto"/>
        <w:rPr>
          <w:rFonts w:hint="eastAsia" w:ascii="Arial"/>
          <w:sz w:val="30"/>
          <w:szCs w:val="30"/>
        </w:rPr>
      </w:pPr>
    </w:p>
    <w:p w14:paraId="2A9B0ECA">
      <w:pPr>
        <w:spacing w:line="263" w:lineRule="auto"/>
        <w:rPr>
          <w:rFonts w:hint="eastAsia" w:ascii="Arial"/>
          <w:sz w:val="30"/>
          <w:szCs w:val="30"/>
        </w:rPr>
      </w:pPr>
      <w:r>
        <w:rPr>
          <w:rFonts w:hint="eastAsia" w:ascii="Arial"/>
          <w:sz w:val="30"/>
          <w:szCs w:val="30"/>
        </w:rPr>
        <w:t>"I am to build an altar unto God; put away the strange gods:" and accordingly he did so</w:t>
      </w:r>
    </w:p>
    <w:p w14:paraId="5EE6C2EF">
      <w:pPr>
        <w:spacing w:line="263" w:lineRule="auto"/>
        <w:rPr>
          <w:rFonts w:hint="eastAsia" w:ascii="Arial"/>
          <w:sz w:val="30"/>
          <w:szCs w:val="30"/>
        </w:rPr>
      </w:pPr>
    </w:p>
    <w:p w14:paraId="79FAD0A0">
      <w:pPr>
        <w:spacing w:line="263" w:lineRule="auto"/>
        <w:rPr>
          <w:rFonts w:hint="eastAsia" w:ascii="Arial"/>
          <w:sz w:val="30"/>
          <w:szCs w:val="30"/>
        </w:rPr>
      </w:pPr>
      <w:r>
        <w:rPr>
          <w:rFonts w:hint="eastAsia" w:ascii="Arial"/>
          <w:sz w:val="30"/>
          <w:szCs w:val="30"/>
        </w:rPr>
        <w:t>“我要为上帝筑坛；除掉外邦神：”他照样行了。</w:t>
      </w:r>
    </w:p>
    <w:p w14:paraId="332C838C">
      <w:pPr>
        <w:spacing w:line="263" w:lineRule="auto"/>
        <w:rPr>
          <w:rFonts w:hint="eastAsia" w:ascii="Arial"/>
          <w:sz w:val="30"/>
          <w:szCs w:val="30"/>
        </w:rPr>
      </w:pPr>
    </w:p>
    <w:p w14:paraId="497C183B">
      <w:pPr>
        <w:spacing w:line="263" w:lineRule="auto"/>
        <w:rPr>
          <w:rFonts w:hint="eastAsia" w:ascii="Arial"/>
          <w:sz w:val="30"/>
          <w:szCs w:val="30"/>
        </w:rPr>
      </w:pPr>
      <w:r>
        <w:rPr>
          <w:rFonts w:hint="eastAsia" w:ascii="Arial"/>
          <w:sz w:val="30"/>
          <w:szCs w:val="30"/>
        </w:rPr>
        <w:t>When God came to treat with the people in that great ordinance of giving the law, which was the foundation of all following ordinances, Exod. 19:10, 11, "The LORD said unto Moses, Go unto the people, and sanctify them to-day and to-morrow, and let them wash their clothes, and be ready against the third day: for the third day the LORD will come down upon mount Sinai."</w:t>
      </w:r>
    </w:p>
    <w:p w14:paraId="3A83844A">
      <w:pPr>
        <w:spacing w:line="263" w:lineRule="auto"/>
        <w:rPr>
          <w:rFonts w:hint="eastAsia" w:ascii="Arial"/>
          <w:sz w:val="30"/>
          <w:szCs w:val="30"/>
        </w:rPr>
      </w:pPr>
    </w:p>
    <w:p w14:paraId="785B4857">
      <w:pPr>
        <w:spacing w:line="263" w:lineRule="auto"/>
        <w:rPr>
          <w:rFonts w:hint="eastAsia" w:ascii="Arial"/>
          <w:sz w:val="30"/>
          <w:szCs w:val="30"/>
        </w:rPr>
      </w:pPr>
      <w:r>
        <w:rPr>
          <w:rFonts w:hint="eastAsia" w:ascii="Arial"/>
          <w:sz w:val="30"/>
          <w:szCs w:val="30"/>
        </w:rPr>
        <w:t>当上帝在颁布律法那伟大的圣礼中与百姓相交时，那律法是以后一切圣礼的基础，出埃及记 19:10, 11，“耶和华对摩西说：你往百姓那里去，叫他们今天明天自洁，又叫他们洗衣服，到第三天要预备好了：因为第三天耶和华要在西乃山降临。”</w:t>
      </w:r>
    </w:p>
    <w:p w14:paraId="4DC43752">
      <w:pPr>
        <w:spacing w:line="263" w:lineRule="auto"/>
        <w:rPr>
          <w:rFonts w:hint="eastAsia" w:ascii="Arial"/>
          <w:sz w:val="30"/>
          <w:szCs w:val="30"/>
        </w:rPr>
      </w:pPr>
    </w:p>
    <w:p w14:paraId="278FEE9E">
      <w:pPr>
        <w:spacing w:line="263" w:lineRule="auto"/>
        <w:rPr>
          <w:rFonts w:hint="eastAsia" w:ascii="Arial"/>
          <w:sz w:val="30"/>
          <w:szCs w:val="30"/>
        </w:rPr>
      </w:pPr>
      <w:r>
        <w:rPr>
          <w:rFonts w:hint="eastAsia" w:ascii="Arial"/>
          <w:sz w:val="30"/>
          <w:szCs w:val="30"/>
        </w:rPr>
        <w:t>I will not insist on these typical preparations, but only say, it sufficiently proves the general thesis, that there ought to be such a preparation for any meeting with God, in any of his ordinances.</w:t>
      </w:r>
    </w:p>
    <w:p w14:paraId="7DDB9240">
      <w:pPr>
        <w:spacing w:line="263" w:lineRule="auto"/>
        <w:rPr>
          <w:rFonts w:hint="eastAsia" w:ascii="Arial"/>
          <w:sz w:val="30"/>
          <w:szCs w:val="30"/>
        </w:rPr>
      </w:pPr>
    </w:p>
    <w:p w14:paraId="2ECDAED7">
      <w:pPr>
        <w:spacing w:line="263" w:lineRule="auto"/>
        <w:rPr>
          <w:rFonts w:hint="eastAsia" w:ascii="Arial"/>
          <w:sz w:val="30"/>
          <w:szCs w:val="30"/>
        </w:rPr>
      </w:pPr>
      <w:r>
        <w:rPr>
          <w:rFonts w:hint="eastAsia" w:ascii="Arial"/>
          <w:sz w:val="30"/>
          <w:szCs w:val="30"/>
        </w:rPr>
        <w:t>我不会详述这些预表性的预备，只想说，这足以证明总的论点，即在上帝任何的圣礼中与祂相会，都应当有这样的预备。</w:t>
      </w:r>
    </w:p>
    <w:p w14:paraId="7F3B156D">
      <w:pPr>
        <w:spacing w:line="263" w:lineRule="auto"/>
        <w:rPr>
          <w:rFonts w:hint="eastAsia" w:ascii="Arial"/>
          <w:sz w:val="30"/>
          <w:szCs w:val="30"/>
        </w:rPr>
      </w:pPr>
    </w:p>
    <w:p w14:paraId="0D290AC0">
      <w:pPr>
        <w:spacing w:line="263" w:lineRule="auto"/>
        <w:rPr>
          <w:rFonts w:hint="eastAsia" w:ascii="Arial"/>
          <w:sz w:val="30"/>
          <w:szCs w:val="30"/>
        </w:rPr>
      </w:pPr>
      <w:r>
        <w:rPr>
          <w:rFonts w:hint="eastAsia" w:ascii="Arial"/>
          <w:sz w:val="30"/>
          <w:szCs w:val="30"/>
        </w:rPr>
        <w:t>Saith he, "Sanctify yourselves," etc., "and on the third day I will come."</w:t>
      </w:r>
    </w:p>
    <w:p w14:paraId="60683DA1">
      <w:pPr>
        <w:spacing w:line="263" w:lineRule="auto"/>
        <w:rPr>
          <w:rFonts w:hint="eastAsia" w:ascii="Arial"/>
          <w:sz w:val="30"/>
          <w:szCs w:val="30"/>
        </w:rPr>
      </w:pPr>
    </w:p>
    <w:p w14:paraId="0E302BF1">
      <w:pPr>
        <w:spacing w:line="263" w:lineRule="auto"/>
        <w:rPr>
          <w:rFonts w:hint="eastAsia" w:ascii="Arial"/>
          <w:sz w:val="30"/>
          <w:szCs w:val="30"/>
        </w:rPr>
      </w:pPr>
      <w:r>
        <w:rPr>
          <w:rFonts w:hint="eastAsia" w:ascii="Arial"/>
          <w:sz w:val="30"/>
          <w:szCs w:val="30"/>
        </w:rPr>
        <w:t>祂说：“你们要自洁，”等等，“到第三天我要降临。”</w:t>
      </w:r>
    </w:p>
    <w:p w14:paraId="7B764AE3">
      <w:pPr>
        <w:spacing w:line="263" w:lineRule="auto"/>
        <w:rPr>
          <w:rFonts w:hint="eastAsia" w:ascii="Arial"/>
          <w:sz w:val="30"/>
          <w:szCs w:val="30"/>
        </w:rPr>
      </w:pPr>
    </w:p>
    <w:p w14:paraId="3155A4EF">
      <w:pPr>
        <w:spacing w:line="263" w:lineRule="auto"/>
        <w:rPr>
          <w:rFonts w:hint="eastAsia" w:ascii="Arial"/>
          <w:sz w:val="30"/>
          <w:szCs w:val="30"/>
        </w:rPr>
      </w:pPr>
      <w:r>
        <w:rPr>
          <w:rFonts w:hint="eastAsia" w:ascii="Arial"/>
          <w:sz w:val="30"/>
          <w:szCs w:val="30"/>
        </w:rPr>
        <w:t>God is a great God, with whom we have to do.</w:t>
      </w:r>
    </w:p>
    <w:p w14:paraId="3BCFCB46">
      <w:pPr>
        <w:spacing w:line="263" w:lineRule="auto"/>
        <w:rPr>
          <w:rFonts w:hint="eastAsia" w:ascii="Arial"/>
          <w:sz w:val="30"/>
          <w:szCs w:val="30"/>
        </w:rPr>
      </w:pPr>
    </w:p>
    <w:p w14:paraId="00A7A35C">
      <w:pPr>
        <w:spacing w:line="263" w:lineRule="auto"/>
        <w:rPr>
          <w:rFonts w:hint="eastAsia" w:ascii="Arial"/>
          <w:sz w:val="30"/>
          <w:szCs w:val="30"/>
        </w:rPr>
      </w:pPr>
      <w:r>
        <w:rPr>
          <w:rFonts w:hint="eastAsia" w:ascii="Arial"/>
          <w:sz w:val="30"/>
          <w:szCs w:val="30"/>
        </w:rPr>
        <w:t>上帝是我们所要面对的伟大的上帝。</w:t>
      </w:r>
    </w:p>
    <w:p w14:paraId="380EB76B">
      <w:pPr>
        <w:spacing w:line="263" w:lineRule="auto"/>
        <w:rPr>
          <w:rFonts w:hint="eastAsia" w:ascii="Arial"/>
          <w:sz w:val="30"/>
          <w:szCs w:val="30"/>
        </w:rPr>
      </w:pPr>
    </w:p>
    <w:p w14:paraId="51AB3861">
      <w:pPr>
        <w:spacing w:line="263" w:lineRule="auto"/>
        <w:rPr>
          <w:rFonts w:hint="eastAsia" w:ascii="Arial"/>
          <w:sz w:val="30"/>
          <w:szCs w:val="30"/>
        </w:rPr>
      </w:pPr>
      <w:r>
        <w:rPr>
          <w:rFonts w:hint="eastAsia" w:ascii="Arial"/>
          <w:sz w:val="30"/>
          <w:szCs w:val="30"/>
        </w:rPr>
        <w:t>It is not good to have carnal boldness in our accesses and approaches to him; and therefore he teaches us that there is a preparation due.</w:t>
      </w:r>
    </w:p>
    <w:p w14:paraId="5D47E3CA">
      <w:pPr>
        <w:spacing w:line="263" w:lineRule="auto"/>
        <w:rPr>
          <w:rFonts w:hint="eastAsia" w:ascii="Arial"/>
          <w:sz w:val="30"/>
          <w:szCs w:val="30"/>
        </w:rPr>
      </w:pPr>
    </w:p>
    <w:p w14:paraId="7D9E3664">
      <w:pPr>
        <w:spacing w:line="263" w:lineRule="auto"/>
        <w:rPr>
          <w:rFonts w:hint="eastAsia" w:ascii="Arial"/>
          <w:sz w:val="30"/>
          <w:szCs w:val="30"/>
        </w:rPr>
      </w:pPr>
      <w:r>
        <w:rPr>
          <w:rFonts w:hint="eastAsia" w:ascii="Arial"/>
          <w:sz w:val="30"/>
          <w:szCs w:val="30"/>
        </w:rPr>
        <w:t>在我们亲近祂时，怀有肉体的胆量是不好的；因此祂教导我们，当有应有的预备。</w:t>
      </w:r>
    </w:p>
    <w:p w14:paraId="1BAD522E">
      <w:pPr>
        <w:spacing w:line="263" w:lineRule="auto"/>
        <w:rPr>
          <w:rFonts w:hint="eastAsia" w:ascii="Arial"/>
          <w:sz w:val="30"/>
          <w:szCs w:val="30"/>
        </w:rPr>
      </w:pPr>
    </w:p>
    <w:p w14:paraId="30E6AA0E">
      <w:pPr>
        <w:spacing w:line="263" w:lineRule="auto"/>
        <w:rPr>
          <w:rFonts w:hint="eastAsia" w:ascii="Arial"/>
          <w:sz w:val="30"/>
          <w:szCs w:val="30"/>
        </w:rPr>
      </w:pPr>
      <w:r>
        <w:rPr>
          <w:rFonts w:hint="eastAsia" w:ascii="Arial"/>
          <w:sz w:val="30"/>
          <w:szCs w:val="30"/>
        </w:rPr>
        <w:t>And what weight God lays upon this, you may see, 2 Chron. 30:18–20.</w:t>
      </w:r>
    </w:p>
    <w:p w14:paraId="275BA860">
      <w:pPr>
        <w:spacing w:line="263" w:lineRule="auto"/>
        <w:rPr>
          <w:rFonts w:hint="eastAsia" w:ascii="Arial"/>
          <w:sz w:val="30"/>
          <w:szCs w:val="30"/>
        </w:rPr>
      </w:pPr>
    </w:p>
    <w:p w14:paraId="750F089B">
      <w:pPr>
        <w:spacing w:line="263" w:lineRule="auto"/>
        <w:rPr>
          <w:rFonts w:hint="eastAsia" w:ascii="Arial"/>
          <w:sz w:val="30"/>
          <w:szCs w:val="30"/>
        </w:rPr>
      </w:pPr>
      <w:r>
        <w:rPr>
          <w:rFonts w:hint="eastAsia" w:ascii="Arial"/>
          <w:sz w:val="30"/>
          <w:szCs w:val="30"/>
        </w:rPr>
        <w:t>上帝对此有多么重视，你们可以看历代志下 30:18–20。</w:t>
      </w:r>
    </w:p>
    <w:p w14:paraId="13A8ED9A">
      <w:pPr>
        <w:spacing w:line="263" w:lineRule="auto"/>
        <w:rPr>
          <w:rFonts w:hint="eastAsia" w:ascii="Arial"/>
          <w:sz w:val="30"/>
          <w:szCs w:val="30"/>
        </w:rPr>
      </w:pPr>
    </w:p>
    <w:p w14:paraId="009EB665">
      <w:pPr>
        <w:spacing w:line="263" w:lineRule="auto"/>
        <w:rPr>
          <w:rFonts w:hint="eastAsia" w:ascii="Arial"/>
          <w:sz w:val="30"/>
          <w:szCs w:val="30"/>
        </w:rPr>
      </w:pPr>
      <w:r>
        <w:rPr>
          <w:rFonts w:hint="eastAsia" w:ascii="Arial"/>
          <w:sz w:val="30"/>
          <w:szCs w:val="30"/>
        </w:rPr>
        <w:t>A multitude of people came to the sacrifice of the passover; but, saith he, "They had not cleansed themselves,"—there was not due preparation: but "Hezekiah prayed for them, saying, The good LORD pardon every one that prepareth his heart to seek God, the LORD God of his fathers, though he be not cleansed according to the purification of the sanctuary.</w:t>
      </w:r>
    </w:p>
    <w:p w14:paraId="3B4DA102">
      <w:pPr>
        <w:spacing w:line="263" w:lineRule="auto"/>
        <w:rPr>
          <w:rFonts w:hint="eastAsia" w:ascii="Arial"/>
          <w:sz w:val="30"/>
          <w:szCs w:val="30"/>
        </w:rPr>
      </w:pPr>
    </w:p>
    <w:p w14:paraId="18D830EA">
      <w:pPr>
        <w:spacing w:line="263" w:lineRule="auto"/>
        <w:rPr>
          <w:rFonts w:hint="eastAsia" w:ascii="Arial"/>
          <w:sz w:val="30"/>
          <w:szCs w:val="30"/>
        </w:rPr>
      </w:pPr>
      <w:r>
        <w:rPr>
          <w:rFonts w:hint="eastAsia" w:ascii="Arial"/>
          <w:sz w:val="30"/>
          <w:szCs w:val="30"/>
        </w:rPr>
        <w:t>许多百姓来献逾越节的祭；但是，祂说：“他们没有洁净自己，”——没有作应有的预备：但是“希西家为他们祷告说：良善的耶和华啊，求你赦免凡预备心寻求上帝，就是耶和华他列祖的上帝的，虽不照着圣所洁净的礼。</w:t>
      </w:r>
    </w:p>
    <w:p w14:paraId="3C2B872C">
      <w:pPr>
        <w:spacing w:line="263" w:lineRule="auto"/>
        <w:rPr>
          <w:rFonts w:hint="eastAsia" w:ascii="Arial"/>
          <w:sz w:val="30"/>
          <w:szCs w:val="30"/>
        </w:rPr>
      </w:pPr>
    </w:p>
    <w:p w14:paraId="5A471E65">
      <w:pPr>
        <w:spacing w:line="263" w:lineRule="auto"/>
        <w:rPr>
          <w:rFonts w:hint="eastAsia" w:ascii="Arial"/>
          <w:sz w:val="30"/>
          <w:szCs w:val="30"/>
        </w:rPr>
      </w:pPr>
      <w:r>
        <w:rPr>
          <w:rFonts w:hint="eastAsia" w:ascii="Arial"/>
          <w:sz w:val="30"/>
          <w:szCs w:val="30"/>
        </w:rPr>
        <w:t>And the Lord hearkened to Hezekiah, and healed the people."</w:t>
      </w:r>
    </w:p>
    <w:p w14:paraId="0496C637">
      <w:pPr>
        <w:spacing w:line="263" w:lineRule="auto"/>
        <w:rPr>
          <w:rFonts w:hint="eastAsia" w:ascii="Arial"/>
          <w:sz w:val="30"/>
          <w:szCs w:val="30"/>
        </w:rPr>
      </w:pPr>
    </w:p>
    <w:p w14:paraId="5B31CA29">
      <w:pPr>
        <w:spacing w:line="263" w:lineRule="auto"/>
        <w:rPr>
          <w:rFonts w:hint="eastAsia" w:ascii="Arial"/>
          <w:sz w:val="30"/>
          <w:szCs w:val="30"/>
        </w:rPr>
      </w:pPr>
      <w:r>
        <w:rPr>
          <w:rFonts w:hint="eastAsia" w:ascii="Arial"/>
          <w:sz w:val="30"/>
          <w:szCs w:val="30"/>
        </w:rPr>
        <w:t>耶和华垂听了希西家的祷告，医治了百姓。”</w:t>
      </w:r>
    </w:p>
    <w:p w14:paraId="75859357">
      <w:pPr>
        <w:spacing w:line="263" w:lineRule="auto"/>
        <w:rPr>
          <w:rFonts w:hint="eastAsia" w:ascii="Arial"/>
          <w:sz w:val="30"/>
          <w:szCs w:val="30"/>
        </w:rPr>
      </w:pPr>
    </w:p>
    <w:p w14:paraId="5B37889C">
      <w:pPr>
        <w:spacing w:line="263" w:lineRule="auto"/>
        <w:rPr>
          <w:rFonts w:hint="eastAsia" w:ascii="Arial"/>
          <w:sz w:val="30"/>
          <w:szCs w:val="30"/>
        </w:rPr>
      </w:pPr>
      <w:r>
        <w:rPr>
          <w:rFonts w:hint="eastAsia" w:ascii="Arial"/>
          <w:sz w:val="30"/>
          <w:szCs w:val="30"/>
        </w:rPr>
        <w:t>Perhaps the people might have thought it enough that they had their personal qualification,—that they were believers,—that they had prepared their hearts to seek the Lord God of their fathers,—a thing most persons trust unto in this matter.</w:t>
      </w:r>
    </w:p>
    <w:p w14:paraId="572901F1">
      <w:pPr>
        <w:spacing w:line="263" w:lineRule="auto"/>
        <w:rPr>
          <w:rFonts w:hint="eastAsia" w:ascii="Arial"/>
          <w:sz w:val="30"/>
          <w:szCs w:val="30"/>
        </w:rPr>
      </w:pPr>
    </w:p>
    <w:p w14:paraId="001B650D">
      <w:pPr>
        <w:spacing w:line="263" w:lineRule="auto"/>
        <w:rPr>
          <w:rFonts w:hint="eastAsia" w:ascii="Arial"/>
          <w:sz w:val="30"/>
          <w:szCs w:val="30"/>
        </w:rPr>
      </w:pPr>
      <w:r>
        <w:rPr>
          <w:rFonts w:hint="eastAsia" w:ascii="Arial"/>
          <w:sz w:val="30"/>
          <w:szCs w:val="30"/>
        </w:rPr>
        <w:t>也许百姓会认为他们已经具备了个人资格——他们是信徒——他们已经预备了心去寻求耶和华他们列祖的上帝——这是大多数人在这件事上所信靠的。</w:t>
      </w:r>
    </w:p>
    <w:p w14:paraId="1F02F4D1">
      <w:pPr>
        <w:spacing w:line="263" w:lineRule="auto"/>
        <w:rPr>
          <w:rFonts w:hint="eastAsia" w:ascii="Arial"/>
          <w:sz w:val="30"/>
          <w:szCs w:val="30"/>
        </w:rPr>
      </w:pPr>
    </w:p>
    <w:p w14:paraId="1B0686AB">
      <w:pPr>
        <w:spacing w:line="263" w:lineRule="auto"/>
        <w:rPr>
          <w:rFonts w:hint="eastAsia" w:ascii="Arial"/>
          <w:sz w:val="30"/>
          <w:szCs w:val="30"/>
        </w:rPr>
      </w:pPr>
      <w:r>
        <w:rPr>
          <w:rFonts w:hint="eastAsia" w:ascii="Arial"/>
          <w:sz w:val="30"/>
          <w:szCs w:val="30"/>
        </w:rPr>
        <w:t>No; saith the king, in praying for them, "They did prepare their hearts for the Lord God of their fathers; but they were not prepared according to the purification of the sanctuary."</w:t>
      </w:r>
    </w:p>
    <w:p w14:paraId="50732172">
      <w:pPr>
        <w:spacing w:line="263" w:lineRule="auto"/>
        <w:rPr>
          <w:rFonts w:hint="eastAsia" w:ascii="Arial"/>
          <w:sz w:val="30"/>
          <w:szCs w:val="30"/>
        </w:rPr>
      </w:pPr>
    </w:p>
    <w:p w14:paraId="31B1E1BD">
      <w:pPr>
        <w:spacing w:line="263" w:lineRule="auto"/>
        <w:rPr>
          <w:rFonts w:hint="eastAsia" w:ascii="Arial"/>
          <w:sz w:val="30"/>
          <w:szCs w:val="30"/>
        </w:rPr>
      </w:pPr>
      <w:r>
        <w:rPr>
          <w:rFonts w:hint="eastAsia" w:ascii="Arial"/>
          <w:sz w:val="30"/>
          <w:szCs w:val="30"/>
        </w:rPr>
        <w:t>不；王在为他们祷告时说：“他们确实预备了心归向耶和华他们列祖的上帝；但他们没有按照圣所的洁净礼预备。”</w:t>
      </w:r>
    </w:p>
    <w:p w14:paraId="5A36FF71">
      <w:pPr>
        <w:spacing w:line="263" w:lineRule="auto"/>
        <w:rPr>
          <w:rFonts w:hint="eastAsia" w:ascii="Arial"/>
          <w:sz w:val="30"/>
          <w:szCs w:val="30"/>
        </w:rPr>
      </w:pPr>
    </w:p>
    <w:p w14:paraId="0B2D151E">
      <w:pPr>
        <w:spacing w:line="263" w:lineRule="auto"/>
        <w:rPr>
          <w:rFonts w:hint="eastAsia" w:ascii="Arial"/>
          <w:sz w:val="30"/>
          <w:szCs w:val="30"/>
        </w:rPr>
      </w:pPr>
      <w:r>
        <w:rPr>
          <w:rFonts w:hint="eastAsia" w:ascii="Arial"/>
          <w:sz w:val="30"/>
          <w:szCs w:val="30"/>
        </w:rPr>
        <w:t>There is an instituted preparation as well as a personal disposition; which, if not observed, God will smite them.</w:t>
      </w:r>
    </w:p>
    <w:p w14:paraId="50C1C273">
      <w:pPr>
        <w:spacing w:line="263" w:lineRule="auto"/>
        <w:rPr>
          <w:rFonts w:hint="eastAsia" w:ascii="Arial"/>
          <w:sz w:val="30"/>
          <w:szCs w:val="30"/>
        </w:rPr>
      </w:pPr>
    </w:p>
    <w:p w14:paraId="4A8D57EE">
      <w:pPr>
        <w:spacing w:line="263" w:lineRule="auto"/>
        <w:rPr>
          <w:rFonts w:hint="eastAsia" w:ascii="Arial"/>
          <w:sz w:val="30"/>
          <w:szCs w:val="30"/>
        </w:rPr>
      </w:pPr>
      <w:r>
        <w:rPr>
          <w:rFonts w:hint="eastAsia" w:ascii="Arial"/>
          <w:sz w:val="30"/>
          <w:szCs w:val="30"/>
        </w:rPr>
        <w:t>有设立的预备，也有个人的心志；如果不遵守，上帝就会击打他们。</w:t>
      </w:r>
    </w:p>
    <w:p w14:paraId="7BC8DDE6">
      <w:pPr>
        <w:spacing w:line="263" w:lineRule="auto"/>
        <w:rPr>
          <w:rFonts w:hint="eastAsia" w:ascii="Arial"/>
          <w:sz w:val="30"/>
          <w:szCs w:val="30"/>
        </w:rPr>
      </w:pPr>
    </w:p>
    <w:p w14:paraId="59AC2464">
      <w:pPr>
        <w:spacing w:line="263" w:lineRule="auto"/>
        <w:rPr>
          <w:rFonts w:hint="eastAsia" w:ascii="Arial"/>
          <w:sz w:val="30"/>
          <w:szCs w:val="30"/>
        </w:rPr>
      </w:pPr>
      <w:r>
        <w:rPr>
          <w:rFonts w:hint="eastAsia" w:ascii="Arial"/>
          <w:sz w:val="30"/>
          <w:szCs w:val="30"/>
        </w:rPr>
        <w:t>God had smote the people,—given them some token of his displeasure: they come with great willingness and desire to be partakers of this holy ordinance; yet because they were not prepared according to the purification of the sanctuary, God smites them.</w:t>
      </w:r>
    </w:p>
    <w:p w14:paraId="2DFA443A">
      <w:pPr>
        <w:spacing w:line="263" w:lineRule="auto"/>
        <w:rPr>
          <w:rFonts w:hint="eastAsia" w:ascii="Arial"/>
          <w:sz w:val="30"/>
          <w:szCs w:val="30"/>
        </w:rPr>
      </w:pPr>
    </w:p>
    <w:p w14:paraId="422E3C19">
      <w:pPr>
        <w:spacing w:line="263" w:lineRule="auto"/>
        <w:rPr>
          <w:rFonts w:hint="eastAsia" w:ascii="Arial"/>
          <w:sz w:val="30"/>
          <w:szCs w:val="30"/>
        </w:rPr>
      </w:pPr>
      <w:r>
        <w:rPr>
          <w:rFonts w:hint="eastAsia" w:ascii="Arial"/>
          <w:sz w:val="30"/>
          <w:szCs w:val="30"/>
        </w:rPr>
        <w:t>上帝击打了百姓——给了他们一些祂不悦的标记：他们带着极大的意愿和渴望来参与这神圣的圣礼；然而因为他们没有按照圣所的洁净礼预备，上帝就击打他们。</w:t>
      </w:r>
    </w:p>
    <w:p w14:paraId="609CAD03">
      <w:pPr>
        <w:spacing w:line="263" w:lineRule="auto"/>
        <w:rPr>
          <w:rFonts w:hint="eastAsia" w:ascii="Arial"/>
          <w:sz w:val="30"/>
          <w:szCs w:val="30"/>
        </w:rPr>
      </w:pPr>
    </w:p>
    <w:p w14:paraId="52B2337D">
      <w:pPr>
        <w:spacing w:line="263" w:lineRule="auto"/>
        <w:rPr>
          <w:rFonts w:hint="eastAsia" w:ascii="Arial"/>
          <w:sz w:val="30"/>
          <w:szCs w:val="30"/>
        </w:rPr>
      </w:pPr>
      <w:r>
        <w:rPr>
          <w:rFonts w:hint="eastAsia" w:ascii="Arial"/>
          <w:sz w:val="30"/>
          <w:szCs w:val="30"/>
        </w:rPr>
        <w:t>It was an ordinance of God that Paul had to perform, and we would have thought it a thing that he might easily have done without any great forethought; but it had that weight upon his spirit, Rom. 15:30; 31, that, with all earnestness, he begs the prayers of others, that he might be carried through the performance of it: "Now I beseech you, brethren, for the Lord Jesus Christ's sake, and for the love of the Spirit, that ye strive together with me in your prayers to God for me; that my service which I have for Jerusalem may be accepted of the saints."</w:t>
      </w:r>
    </w:p>
    <w:p w14:paraId="31D653D5">
      <w:pPr>
        <w:spacing w:line="263" w:lineRule="auto"/>
        <w:rPr>
          <w:rFonts w:hint="eastAsia" w:ascii="Arial"/>
          <w:sz w:val="30"/>
          <w:szCs w:val="30"/>
        </w:rPr>
      </w:pPr>
    </w:p>
    <w:p w14:paraId="3B78CDDB">
      <w:pPr>
        <w:spacing w:line="263" w:lineRule="auto"/>
        <w:rPr>
          <w:rFonts w:hint="eastAsia" w:ascii="Arial"/>
          <w:sz w:val="30"/>
          <w:szCs w:val="30"/>
        </w:rPr>
      </w:pPr>
      <w:r>
        <w:rPr>
          <w:rFonts w:hint="eastAsia" w:ascii="Arial"/>
          <w:sz w:val="30"/>
          <w:szCs w:val="30"/>
        </w:rPr>
        <w:t>这是上帝的一项圣礼，保罗必须履行，我们可能会认为这件事他可以轻易地在没有太多预先考虑的情况下完成；但它在他灵里有如此重大的分量，罗马书 15:30；31，以致他恳切地请求他人的祷告，使他能够完成它：“弟兄们，我借着我们主耶稣基督，又借着圣灵的爱，劝你们与我一同竭力，为我祈求上帝；叫我为耶路撒冷所献的服务，可蒙圣徒悦纳。”</w:t>
      </w:r>
    </w:p>
    <w:p w14:paraId="78ADEDED">
      <w:pPr>
        <w:spacing w:line="263" w:lineRule="auto"/>
        <w:rPr>
          <w:rFonts w:hint="eastAsia" w:ascii="Arial"/>
          <w:sz w:val="30"/>
          <w:szCs w:val="30"/>
        </w:rPr>
      </w:pPr>
    </w:p>
    <w:p w14:paraId="7D3E0FB3">
      <w:pPr>
        <w:spacing w:line="263" w:lineRule="auto"/>
        <w:rPr>
          <w:rFonts w:hint="eastAsia" w:ascii="Arial"/>
          <w:sz w:val="30"/>
          <w:szCs w:val="30"/>
        </w:rPr>
      </w:pPr>
      <w:r>
        <w:rPr>
          <w:rFonts w:hint="eastAsia" w:ascii="Arial"/>
          <w:sz w:val="30"/>
          <w:szCs w:val="30"/>
        </w:rPr>
        <w:t>He had a service to do at Jerusalem.</w:t>
      </w:r>
    </w:p>
    <w:p w14:paraId="00201512">
      <w:pPr>
        <w:spacing w:line="263" w:lineRule="auto"/>
        <w:rPr>
          <w:rFonts w:hint="eastAsia" w:ascii="Arial"/>
          <w:sz w:val="30"/>
          <w:szCs w:val="30"/>
        </w:rPr>
      </w:pPr>
    </w:p>
    <w:p w14:paraId="4E08DABE">
      <w:pPr>
        <w:spacing w:line="263" w:lineRule="auto"/>
        <w:rPr>
          <w:rFonts w:hint="eastAsia" w:ascii="Arial"/>
          <w:sz w:val="30"/>
          <w:szCs w:val="30"/>
        </w:rPr>
      </w:pPr>
      <w:r>
        <w:rPr>
          <w:rFonts w:hint="eastAsia" w:ascii="Arial"/>
          <w:sz w:val="30"/>
          <w:szCs w:val="30"/>
        </w:rPr>
        <w:t>他要在耶路撒冷作一项服事。</w:t>
      </w:r>
    </w:p>
    <w:p w14:paraId="09A8382E">
      <w:pPr>
        <w:spacing w:line="263" w:lineRule="auto"/>
        <w:rPr>
          <w:rFonts w:hint="eastAsia" w:ascii="Arial"/>
          <w:sz w:val="30"/>
          <w:szCs w:val="30"/>
        </w:rPr>
      </w:pPr>
    </w:p>
    <w:p w14:paraId="48607C42">
      <w:pPr>
        <w:spacing w:line="263" w:lineRule="auto"/>
        <w:rPr>
          <w:rFonts w:hint="eastAsia" w:ascii="Arial"/>
          <w:sz w:val="30"/>
          <w:szCs w:val="30"/>
        </w:rPr>
      </w:pPr>
      <w:r>
        <w:rPr>
          <w:rFonts w:hint="eastAsia" w:ascii="Arial"/>
          <w:sz w:val="30"/>
          <w:szCs w:val="30"/>
        </w:rPr>
        <w:t>He was gathering the contributions of the saints (an ordinance of God), to carry them up to the poor of Jerusalem; and it was upon his heart that this his service might find acceptance with them; therefore he begs with all his soul, "I beseech you, brethren," etc.:</w:t>
      </w:r>
    </w:p>
    <w:p w14:paraId="2FDBECE3">
      <w:pPr>
        <w:spacing w:line="263" w:lineRule="auto"/>
        <w:rPr>
          <w:rFonts w:hint="eastAsia" w:ascii="Arial"/>
          <w:sz w:val="30"/>
          <w:szCs w:val="30"/>
        </w:rPr>
      </w:pPr>
    </w:p>
    <w:p w14:paraId="12259A59">
      <w:pPr>
        <w:spacing w:line="263" w:lineRule="auto"/>
        <w:rPr>
          <w:rFonts w:hint="eastAsia" w:ascii="Arial"/>
          <w:sz w:val="30"/>
          <w:szCs w:val="30"/>
        </w:rPr>
      </w:pPr>
      <w:r>
        <w:rPr>
          <w:rFonts w:hint="eastAsia" w:ascii="Arial"/>
          <w:sz w:val="30"/>
          <w:szCs w:val="30"/>
        </w:rPr>
        <w:t>他正在收集圣徒的奉献（上帝的一项圣礼），要带给耶路撒冷的穷人；他心里惦记着，他的这项服事能蒙他们悦纳；因此他全心全意地恳求：“弟兄们，我劝你们，”等等：</w:t>
      </w:r>
    </w:p>
    <w:p w14:paraId="1B73A091">
      <w:pPr>
        <w:spacing w:line="263" w:lineRule="auto"/>
        <w:rPr>
          <w:rFonts w:hint="eastAsia" w:ascii="Arial"/>
          <w:sz w:val="30"/>
          <w:szCs w:val="30"/>
        </w:rPr>
      </w:pPr>
    </w:p>
    <w:p w14:paraId="54017C71">
      <w:pPr>
        <w:spacing w:line="263" w:lineRule="auto"/>
        <w:rPr>
          <w:rFonts w:hint="eastAsia" w:ascii="Arial"/>
          <w:sz w:val="30"/>
          <w:szCs w:val="30"/>
        </w:rPr>
      </w:pPr>
      <w:r>
        <w:rPr>
          <w:rFonts w:hint="eastAsia" w:ascii="Arial"/>
          <w:sz w:val="30"/>
          <w:szCs w:val="30"/>
        </w:rPr>
        <w:t>so great weight did he lay upon the performance of an ordinance that one would think might be easily passed over without any great regard.</w:t>
      </w:r>
    </w:p>
    <w:p w14:paraId="2271F0E3">
      <w:pPr>
        <w:spacing w:line="263" w:lineRule="auto"/>
        <w:rPr>
          <w:rFonts w:hint="eastAsia" w:ascii="Arial"/>
          <w:sz w:val="30"/>
          <w:szCs w:val="30"/>
        </w:rPr>
      </w:pPr>
    </w:p>
    <w:p w14:paraId="218F3078">
      <w:pPr>
        <w:spacing w:line="263" w:lineRule="auto"/>
        <w:rPr>
          <w:rFonts w:hint="eastAsia" w:ascii="Arial"/>
          <w:sz w:val="30"/>
          <w:szCs w:val="30"/>
        </w:rPr>
      </w:pPr>
      <w:r>
        <w:rPr>
          <w:rFonts w:hint="eastAsia" w:ascii="Arial"/>
          <w:sz w:val="30"/>
          <w:szCs w:val="30"/>
        </w:rPr>
        <w:t>他竟如此重视一项人们认为可以轻易忽略、无需太多关注的圣礼的履行。</w:t>
      </w:r>
    </w:p>
    <w:p w14:paraId="0FF2FF11">
      <w:pPr>
        <w:spacing w:line="263" w:lineRule="auto"/>
        <w:rPr>
          <w:rFonts w:hint="eastAsia" w:ascii="Arial"/>
          <w:sz w:val="30"/>
          <w:szCs w:val="30"/>
        </w:rPr>
      </w:pPr>
    </w:p>
    <w:p w14:paraId="3C930CE2">
      <w:pPr>
        <w:spacing w:line="263" w:lineRule="auto"/>
        <w:rPr>
          <w:rFonts w:hint="eastAsia" w:ascii="Arial"/>
          <w:sz w:val="30"/>
          <w:szCs w:val="30"/>
        </w:rPr>
      </w:pPr>
      <w:r>
        <w:rPr>
          <w:rFonts w:hint="eastAsia" w:ascii="Arial"/>
          <w:sz w:val="30"/>
          <w:szCs w:val="30"/>
        </w:rPr>
        <w:t>The caution we have, Eccles. 5:1, is to the same purpose: "Keep thy foot when thou goest into the house of God, and be more ready to hear, than to give the sacrifice of fools: for they consider not that they do evil."</w:t>
      </w:r>
    </w:p>
    <w:p w14:paraId="11E51922">
      <w:pPr>
        <w:spacing w:line="263" w:lineRule="auto"/>
        <w:rPr>
          <w:rFonts w:hint="eastAsia" w:ascii="Arial"/>
          <w:sz w:val="30"/>
          <w:szCs w:val="30"/>
        </w:rPr>
      </w:pPr>
    </w:p>
    <w:p w14:paraId="1F02BDA9">
      <w:pPr>
        <w:spacing w:line="263" w:lineRule="auto"/>
        <w:rPr>
          <w:rFonts w:hint="eastAsia" w:ascii="Arial"/>
          <w:sz w:val="30"/>
          <w:szCs w:val="30"/>
        </w:rPr>
      </w:pPr>
      <w:r>
        <w:rPr>
          <w:rFonts w:hint="eastAsia" w:ascii="Arial"/>
          <w:sz w:val="30"/>
          <w:szCs w:val="30"/>
        </w:rPr>
        <w:t>我们在传道书 5:1 所受的警戒，也是出于同样的目的：“你到上帝的殿要谨慎脚步；因为近前听，胜过愚昧人献祭：他们本不知道所作的是恶。”</w:t>
      </w:r>
    </w:p>
    <w:p w14:paraId="151F59DE">
      <w:pPr>
        <w:spacing w:line="263" w:lineRule="auto"/>
        <w:rPr>
          <w:rFonts w:hint="eastAsia" w:ascii="Arial"/>
          <w:sz w:val="30"/>
          <w:szCs w:val="30"/>
        </w:rPr>
      </w:pPr>
    </w:p>
    <w:p w14:paraId="2E559E54">
      <w:pPr>
        <w:spacing w:line="263" w:lineRule="auto"/>
        <w:rPr>
          <w:rFonts w:hint="eastAsia" w:ascii="Arial"/>
          <w:sz w:val="30"/>
          <w:szCs w:val="30"/>
        </w:rPr>
      </w:pPr>
      <w:r>
        <w:rPr>
          <w:rFonts w:hint="eastAsia" w:ascii="Arial"/>
          <w:sz w:val="30"/>
          <w:szCs w:val="30"/>
        </w:rPr>
        <w:t>I shall not stand upon the particular exposition of any of these expressions; but it is a plain caution of diligent consideration of ourselves in all things we have to do in the house of God.</w:t>
      </w:r>
    </w:p>
    <w:p w14:paraId="372F50C9">
      <w:pPr>
        <w:spacing w:line="263" w:lineRule="auto"/>
        <w:rPr>
          <w:rFonts w:hint="eastAsia" w:ascii="Arial"/>
          <w:sz w:val="30"/>
          <w:szCs w:val="30"/>
        </w:rPr>
      </w:pPr>
    </w:p>
    <w:p w14:paraId="60968571">
      <w:pPr>
        <w:spacing w:line="263" w:lineRule="auto"/>
        <w:rPr>
          <w:rFonts w:hint="eastAsia" w:ascii="Arial"/>
          <w:sz w:val="30"/>
          <w:szCs w:val="30"/>
        </w:rPr>
      </w:pPr>
      <w:r>
        <w:rPr>
          <w:rFonts w:hint="eastAsia" w:ascii="Arial"/>
          <w:sz w:val="30"/>
          <w:szCs w:val="30"/>
        </w:rPr>
        <w:t>我不会拘泥于对这些表达的任何具体解释；但这是一个明白的警戒，要我们在上帝殿中所做的一切事上，都勤勉地省察自己。</w:t>
      </w:r>
    </w:p>
    <w:p w14:paraId="1BE03F70">
      <w:pPr>
        <w:spacing w:line="263" w:lineRule="auto"/>
        <w:rPr>
          <w:rFonts w:hint="eastAsia" w:ascii="Arial"/>
          <w:sz w:val="30"/>
          <w:szCs w:val="30"/>
        </w:rPr>
      </w:pPr>
    </w:p>
    <w:p w14:paraId="65BBCACF">
      <w:pPr>
        <w:spacing w:line="263" w:lineRule="auto"/>
        <w:rPr>
          <w:rFonts w:hint="eastAsia" w:ascii="Arial"/>
          <w:sz w:val="30"/>
          <w:szCs w:val="30"/>
        </w:rPr>
      </w:pPr>
      <w:r>
        <w:rPr>
          <w:rFonts w:hint="eastAsia" w:ascii="Arial"/>
          <w:sz w:val="30"/>
          <w:szCs w:val="30"/>
        </w:rPr>
        <w:t>A bold venturing upon an ordinance is but "the sacrifice of fools."</w:t>
      </w:r>
    </w:p>
    <w:p w14:paraId="7ACED6EE">
      <w:pPr>
        <w:spacing w:line="263" w:lineRule="auto"/>
        <w:rPr>
          <w:rFonts w:hint="eastAsia" w:ascii="Arial"/>
          <w:sz w:val="30"/>
          <w:szCs w:val="30"/>
        </w:rPr>
      </w:pPr>
    </w:p>
    <w:p w14:paraId="4FF75747">
      <w:pPr>
        <w:spacing w:line="263" w:lineRule="auto"/>
        <w:rPr>
          <w:rFonts w:hint="eastAsia" w:ascii="Arial"/>
          <w:sz w:val="30"/>
          <w:szCs w:val="30"/>
        </w:rPr>
      </w:pPr>
      <w:r>
        <w:rPr>
          <w:rFonts w:hint="eastAsia" w:ascii="Arial"/>
          <w:sz w:val="30"/>
          <w:szCs w:val="30"/>
        </w:rPr>
        <w:t>大胆冒险地参与一项圣礼，不过是“愚昧人的献祭”。</w:t>
      </w:r>
    </w:p>
    <w:p w14:paraId="637F6666">
      <w:pPr>
        <w:spacing w:line="263" w:lineRule="auto"/>
        <w:rPr>
          <w:rFonts w:hint="eastAsia" w:ascii="Arial"/>
          <w:sz w:val="30"/>
          <w:szCs w:val="30"/>
        </w:rPr>
      </w:pPr>
    </w:p>
    <w:p w14:paraId="58CB1533">
      <w:pPr>
        <w:spacing w:line="263" w:lineRule="auto"/>
        <w:rPr>
          <w:rFonts w:hint="eastAsia" w:ascii="Arial"/>
          <w:sz w:val="30"/>
          <w:szCs w:val="30"/>
        </w:rPr>
      </w:pPr>
      <w:r>
        <w:rPr>
          <w:rFonts w:hint="eastAsia" w:ascii="Arial"/>
          <w:sz w:val="30"/>
          <w:szCs w:val="30"/>
        </w:rPr>
        <w:t>"Keep thy foot,"—look to thy affections; "be more ready to hear," saith he,—that is, to attend unto the command, what God requires from thee, and the way and manner of it,—"than merely to run upon a sacrifice, or the performance of the duty itself."</w:t>
      </w:r>
    </w:p>
    <w:p w14:paraId="29308374">
      <w:pPr>
        <w:spacing w:line="263" w:lineRule="auto"/>
        <w:rPr>
          <w:rFonts w:hint="eastAsia" w:ascii="Arial"/>
          <w:sz w:val="30"/>
          <w:szCs w:val="30"/>
        </w:rPr>
      </w:pPr>
    </w:p>
    <w:p w14:paraId="277115FD">
      <w:pPr>
        <w:spacing w:line="263" w:lineRule="auto"/>
        <w:rPr>
          <w:rFonts w:hint="eastAsia" w:ascii="Arial"/>
          <w:sz w:val="30"/>
          <w:szCs w:val="30"/>
        </w:rPr>
      </w:pPr>
      <w:r>
        <w:rPr>
          <w:rFonts w:hint="eastAsia" w:ascii="Arial"/>
          <w:sz w:val="30"/>
          <w:szCs w:val="30"/>
        </w:rPr>
        <w:t>他说：“谨慎你的脚步，”——留意你的情感；“要更乐意听，”——也就是说，要留意命令，上帝对你的要求，以及其方式方法——“而不是仅仅忙于献祭，或履行责任本身。”</w:t>
      </w:r>
    </w:p>
    <w:p w14:paraId="4420A0EF">
      <w:pPr>
        <w:spacing w:line="263" w:lineRule="auto"/>
        <w:rPr>
          <w:rFonts w:hint="eastAsia" w:ascii="Arial"/>
          <w:sz w:val="30"/>
          <w:szCs w:val="30"/>
        </w:rPr>
      </w:pPr>
    </w:p>
    <w:p w14:paraId="535B5A63">
      <w:pPr>
        <w:spacing w:line="263" w:lineRule="auto"/>
        <w:rPr>
          <w:rFonts w:hint="eastAsia" w:ascii="Arial"/>
          <w:sz w:val="30"/>
          <w:szCs w:val="30"/>
        </w:rPr>
      </w:pPr>
      <w:r>
        <w:rPr>
          <w:rFonts w:hint="eastAsia" w:ascii="Arial"/>
          <w:sz w:val="30"/>
          <w:szCs w:val="30"/>
        </w:rPr>
        <w:t>I will name one place more, Ps. 26:6, "I will wash mine hands in innocency: so willI compass thine altar, O LORD."</w:t>
      </w:r>
    </w:p>
    <w:p w14:paraId="55B74A86">
      <w:pPr>
        <w:spacing w:line="263" w:lineRule="auto"/>
        <w:rPr>
          <w:rFonts w:hint="eastAsia" w:ascii="Arial"/>
          <w:sz w:val="30"/>
          <w:szCs w:val="30"/>
        </w:rPr>
      </w:pPr>
    </w:p>
    <w:p w14:paraId="36DB8F23">
      <w:pPr>
        <w:spacing w:line="263" w:lineRule="auto"/>
        <w:rPr>
          <w:rFonts w:hint="eastAsia" w:ascii="Arial"/>
          <w:sz w:val="30"/>
          <w:szCs w:val="30"/>
        </w:rPr>
      </w:pPr>
      <w:r>
        <w:rPr>
          <w:rFonts w:hint="eastAsia" w:ascii="Arial"/>
          <w:sz w:val="30"/>
          <w:szCs w:val="30"/>
        </w:rPr>
        <w:t>我再举一处，诗篇 26:6，“我要在无辜中洗手：如此，耶和华啊，我必环绕你的祭坛。”</w:t>
      </w:r>
    </w:p>
    <w:p w14:paraId="36B5CFFF">
      <w:pPr>
        <w:spacing w:line="263" w:lineRule="auto"/>
        <w:rPr>
          <w:rFonts w:hint="eastAsia" w:ascii="Arial"/>
          <w:sz w:val="30"/>
          <w:szCs w:val="30"/>
        </w:rPr>
      </w:pPr>
    </w:p>
    <w:p w14:paraId="6513E30F">
      <w:pPr>
        <w:spacing w:line="263" w:lineRule="auto"/>
        <w:rPr>
          <w:rFonts w:hint="eastAsia" w:ascii="Arial"/>
          <w:sz w:val="30"/>
          <w:szCs w:val="30"/>
        </w:rPr>
      </w:pPr>
      <w:r>
        <w:rPr>
          <w:rFonts w:hint="eastAsia" w:ascii="Arial"/>
          <w:sz w:val="30"/>
          <w:szCs w:val="30"/>
        </w:rPr>
        <w:t>I have a little confirmed this general proposition, that all take for granted; and I fear we content ourselves for the most part with the state and condition of those mentioned, who prepared their hearts to meet the Lord God of their fathers, not considering how they may be prepared "according to the purification of the sanctuary."</w:t>
      </w:r>
    </w:p>
    <w:p w14:paraId="44E49EBC">
      <w:pPr>
        <w:spacing w:line="263" w:lineRule="auto"/>
        <w:rPr>
          <w:rFonts w:hint="eastAsia" w:ascii="Arial"/>
          <w:sz w:val="30"/>
          <w:szCs w:val="30"/>
        </w:rPr>
      </w:pPr>
    </w:p>
    <w:p w14:paraId="167CB020">
      <w:pPr>
        <w:spacing w:line="263" w:lineRule="auto"/>
        <w:rPr>
          <w:rFonts w:hint="eastAsia" w:ascii="Arial"/>
          <w:sz w:val="30"/>
          <w:szCs w:val="30"/>
        </w:rPr>
      </w:pPr>
      <w:r>
        <w:rPr>
          <w:rFonts w:hint="eastAsia" w:ascii="Arial"/>
          <w:sz w:val="30"/>
          <w:szCs w:val="30"/>
        </w:rPr>
        <w:t>我稍微证实了这个普遍的命题，大家都认为是理所当然的；我担心我们大部分时间都满足于所提到的那些人的状态和情况，他们预备了心去见耶和华他们列祖的上帝，却没有考虑如何才能“按照圣所的洁净礼”预备。</w:t>
      </w:r>
    </w:p>
    <w:p w14:paraId="5C11D561">
      <w:pPr>
        <w:spacing w:line="263" w:lineRule="auto"/>
        <w:rPr>
          <w:rFonts w:hint="eastAsia" w:ascii="Arial"/>
          <w:sz w:val="30"/>
          <w:szCs w:val="30"/>
        </w:rPr>
      </w:pPr>
    </w:p>
    <w:p w14:paraId="706185D1">
      <w:pPr>
        <w:spacing w:line="263" w:lineRule="auto"/>
        <w:rPr>
          <w:rFonts w:hint="eastAsia" w:ascii="Arial"/>
          <w:sz w:val="30"/>
          <w:szCs w:val="30"/>
        </w:rPr>
      </w:pPr>
      <w:r>
        <w:rPr>
          <w:rFonts w:hint="eastAsia" w:ascii="Arial"/>
          <w:sz w:val="30"/>
          <w:szCs w:val="30"/>
        </w:rPr>
        <w:t>You will ask, "What is that preparation?"</w:t>
      </w:r>
    </w:p>
    <w:p w14:paraId="435CC709">
      <w:pPr>
        <w:spacing w:line="263" w:lineRule="auto"/>
        <w:rPr>
          <w:rFonts w:hint="eastAsia" w:ascii="Arial"/>
          <w:sz w:val="30"/>
          <w:szCs w:val="30"/>
        </w:rPr>
      </w:pPr>
    </w:p>
    <w:p w14:paraId="6B31555F">
      <w:pPr>
        <w:spacing w:line="263" w:lineRule="auto"/>
        <w:rPr>
          <w:rFonts w:hint="eastAsia" w:ascii="Arial"/>
          <w:sz w:val="30"/>
          <w:szCs w:val="30"/>
        </w:rPr>
      </w:pPr>
      <w:r>
        <w:rPr>
          <w:rFonts w:hint="eastAsia" w:ascii="Arial"/>
          <w:sz w:val="30"/>
          <w:szCs w:val="30"/>
        </w:rPr>
        <w:t>你会问：“那种预备是什么？”</w:t>
      </w:r>
    </w:p>
    <w:p w14:paraId="5E5E0065">
      <w:pPr>
        <w:spacing w:line="263" w:lineRule="auto"/>
        <w:rPr>
          <w:rFonts w:hint="eastAsia" w:ascii="Arial"/>
          <w:sz w:val="30"/>
          <w:szCs w:val="30"/>
        </w:rPr>
      </w:pPr>
    </w:p>
    <w:p w14:paraId="60404123">
      <w:pPr>
        <w:spacing w:line="263" w:lineRule="auto"/>
        <w:rPr>
          <w:rFonts w:hint="eastAsia" w:ascii="Arial"/>
          <w:sz w:val="30"/>
          <w:szCs w:val="30"/>
        </w:rPr>
      </w:pPr>
      <w:r>
        <w:rPr>
          <w:rFonts w:hint="eastAsia" w:ascii="Arial"/>
          <w:sz w:val="30"/>
          <w:szCs w:val="30"/>
        </w:rPr>
        <w:t>This question brings me to,—</w:t>
      </w:r>
    </w:p>
    <w:p w14:paraId="7D47F14A">
      <w:pPr>
        <w:spacing w:line="263" w:lineRule="auto"/>
        <w:rPr>
          <w:rFonts w:hint="eastAsia" w:ascii="Arial"/>
          <w:sz w:val="30"/>
          <w:szCs w:val="30"/>
        </w:rPr>
      </w:pPr>
    </w:p>
    <w:p w14:paraId="659E1AB3">
      <w:pPr>
        <w:spacing w:line="263" w:lineRule="auto"/>
        <w:rPr>
          <w:rFonts w:hint="eastAsia" w:ascii="Arial"/>
          <w:sz w:val="30"/>
          <w:szCs w:val="30"/>
        </w:rPr>
      </w:pPr>
      <w:r>
        <w:rPr>
          <w:rFonts w:hint="eastAsia" w:ascii="Arial"/>
          <w:sz w:val="30"/>
          <w:szCs w:val="30"/>
        </w:rPr>
        <w:t>这个问题引我到——</w:t>
      </w:r>
    </w:p>
    <w:p w14:paraId="606FAA2B">
      <w:pPr>
        <w:spacing w:line="263" w:lineRule="auto"/>
        <w:rPr>
          <w:rFonts w:hint="eastAsia" w:ascii="Arial"/>
          <w:sz w:val="30"/>
          <w:szCs w:val="30"/>
        </w:rPr>
      </w:pPr>
    </w:p>
    <w:p w14:paraId="7AEF75EA">
      <w:pPr>
        <w:spacing w:line="263" w:lineRule="auto"/>
        <w:rPr>
          <w:rFonts w:hint="eastAsia" w:ascii="Arial"/>
          <w:sz w:val="30"/>
          <w:szCs w:val="30"/>
        </w:rPr>
      </w:pPr>
      <w:r>
        <w:rPr>
          <w:rFonts w:hint="eastAsia" w:ascii="Arial"/>
          <w:sz w:val="30"/>
          <w:szCs w:val="30"/>
        </w:rPr>
        <w:t>II. The second general head I propounded to speak unto: I answer, that the general preparation that respects all ordinances hath reference unto God, to ourselves, to the ordinance itself:—</w:t>
      </w:r>
    </w:p>
    <w:p w14:paraId="243FA16A">
      <w:pPr>
        <w:spacing w:line="263" w:lineRule="auto"/>
        <w:rPr>
          <w:rFonts w:hint="eastAsia" w:ascii="Arial"/>
          <w:sz w:val="30"/>
          <w:szCs w:val="30"/>
        </w:rPr>
      </w:pPr>
    </w:p>
    <w:p w14:paraId="3107C3A9">
      <w:pPr>
        <w:spacing w:line="263" w:lineRule="auto"/>
        <w:rPr>
          <w:rFonts w:hint="eastAsia" w:ascii="Arial"/>
          <w:sz w:val="30"/>
          <w:szCs w:val="30"/>
        </w:rPr>
      </w:pPr>
      <w:r>
        <w:rPr>
          <w:rFonts w:hint="eastAsia" w:ascii="Arial"/>
          <w:sz w:val="30"/>
          <w:szCs w:val="30"/>
        </w:rPr>
        <w:t>二、我提出的要讲的第二个总纲：我回答说，关乎一切圣礼的普遍预备，都与上帝、与我们自己、与圣礼本身有关：——</w:t>
      </w:r>
    </w:p>
    <w:p w14:paraId="167D775D">
      <w:pPr>
        <w:spacing w:line="263" w:lineRule="auto"/>
        <w:rPr>
          <w:rFonts w:hint="eastAsia" w:ascii="Arial"/>
          <w:sz w:val="30"/>
          <w:szCs w:val="30"/>
        </w:rPr>
      </w:pPr>
    </w:p>
    <w:p w14:paraId="42578D66">
      <w:pPr>
        <w:spacing w:line="263" w:lineRule="auto"/>
        <w:rPr>
          <w:rFonts w:hint="eastAsia" w:ascii="Arial"/>
          <w:sz w:val="30"/>
          <w:szCs w:val="30"/>
        </w:rPr>
      </w:pPr>
      <w:r>
        <w:rPr>
          <w:rFonts w:hint="eastAsia" w:ascii="Arial"/>
          <w:sz w:val="30"/>
          <w:szCs w:val="30"/>
        </w:rPr>
        <w:t>It hath respect unto God.</w:t>
      </w:r>
    </w:p>
    <w:p w14:paraId="57B52167">
      <w:pPr>
        <w:spacing w:line="263" w:lineRule="auto"/>
        <w:rPr>
          <w:rFonts w:hint="eastAsia" w:ascii="Arial"/>
          <w:sz w:val="30"/>
          <w:szCs w:val="30"/>
        </w:rPr>
      </w:pPr>
    </w:p>
    <w:p w14:paraId="4A034B26">
      <w:pPr>
        <w:spacing w:line="263" w:lineRule="auto"/>
        <w:rPr>
          <w:rFonts w:hint="eastAsia" w:ascii="Arial"/>
          <w:sz w:val="30"/>
          <w:szCs w:val="30"/>
        </w:rPr>
      </w:pPr>
      <w:r>
        <w:rPr>
          <w:rFonts w:hint="eastAsia" w:ascii="Arial"/>
          <w:sz w:val="30"/>
          <w:szCs w:val="30"/>
        </w:rPr>
        <w:t>它与上帝有关。</w:t>
      </w:r>
    </w:p>
    <w:p w14:paraId="3EF5E03A">
      <w:pPr>
        <w:spacing w:line="263" w:lineRule="auto"/>
        <w:rPr>
          <w:rFonts w:hint="eastAsia" w:ascii="Arial"/>
          <w:sz w:val="30"/>
          <w:szCs w:val="30"/>
        </w:rPr>
      </w:pPr>
    </w:p>
    <w:p w14:paraId="66AFBD68">
      <w:pPr>
        <w:spacing w:line="263" w:lineRule="auto"/>
        <w:rPr>
          <w:rFonts w:hint="eastAsia" w:ascii="Arial"/>
          <w:sz w:val="30"/>
          <w:szCs w:val="30"/>
        </w:rPr>
      </w:pPr>
      <w:r>
        <w:rPr>
          <w:rFonts w:hint="eastAsia" w:ascii="Arial"/>
          <w:sz w:val="30"/>
          <w:szCs w:val="30"/>
        </w:rPr>
        <w:t>This is the first thing to be considered; for this he lays down as the great law of his ordinances, "I will be sanctified in them that come nigh me," Lev. 10:3.</w:t>
      </w:r>
    </w:p>
    <w:p w14:paraId="37FCFF38">
      <w:pPr>
        <w:spacing w:line="263" w:lineRule="auto"/>
        <w:rPr>
          <w:rFonts w:hint="eastAsia" w:ascii="Arial"/>
          <w:sz w:val="30"/>
          <w:szCs w:val="30"/>
        </w:rPr>
      </w:pPr>
    </w:p>
    <w:p w14:paraId="299DB176">
      <w:pPr>
        <w:spacing w:line="263" w:lineRule="auto"/>
        <w:rPr>
          <w:rFonts w:hint="eastAsia" w:ascii="Arial"/>
          <w:sz w:val="30"/>
          <w:szCs w:val="30"/>
        </w:rPr>
      </w:pPr>
      <w:r>
        <w:rPr>
          <w:rFonts w:hint="eastAsia" w:ascii="Arial"/>
          <w:sz w:val="30"/>
          <w:szCs w:val="30"/>
        </w:rPr>
        <w:t>这是首先要考虑的事情；因为祂将此定为祂圣礼的伟大律法，“我要在亲近我的人中被尊为圣，”利未记 10:3。</w:t>
      </w:r>
    </w:p>
    <w:p w14:paraId="5E3BAD0A">
      <w:pPr>
        <w:spacing w:line="263" w:lineRule="auto"/>
        <w:rPr>
          <w:rFonts w:hint="eastAsia" w:ascii="Arial"/>
          <w:sz w:val="30"/>
          <w:szCs w:val="30"/>
        </w:rPr>
      </w:pPr>
    </w:p>
    <w:p w14:paraId="5700F097">
      <w:pPr>
        <w:spacing w:line="263" w:lineRule="auto"/>
        <w:rPr>
          <w:rFonts w:hint="eastAsia" w:ascii="Arial"/>
          <w:sz w:val="30"/>
          <w:szCs w:val="30"/>
        </w:rPr>
      </w:pPr>
      <w:r>
        <w:rPr>
          <w:rFonts w:hint="eastAsia" w:ascii="Arial"/>
          <w:sz w:val="30"/>
          <w:szCs w:val="30"/>
        </w:rPr>
        <w:t>God is, in the first place, to be considered in all our drawings nigh unto him; as that is the general name of all ordinances,—a drawing nigh, an access unto God.</w:t>
      </w:r>
    </w:p>
    <w:p w14:paraId="6A8E0FDE">
      <w:pPr>
        <w:spacing w:line="263" w:lineRule="auto"/>
        <w:rPr>
          <w:rFonts w:hint="eastAsia" w:ascii="Arial"/>
          <w:sz w:val="30"/>
          <w:szCs w:val="30"/>
        </w:rPr>
      </w:pPr>
    </w:p>
    <w:p w14:paraId="28790CD9">
      <w:pPr>
        <w:spacing w:line="263" w:lineRule="auto"/>
        <w:rPr>
          <w:rFonts w:hint="eastAsia" w:ascii="Arial"/>
          <w:sz w:val="30"/>
          <w:szCs w:val="30"/>
        </w:rPr>
      </w:pPr>
      <w:r>
        <w:rPr>
          <w:rFonts w:hint="eastAsia" w:ascii="Arial"/>
          <w:sz w:val="30"/>
          <w:szCs w:val="30"/>
        </w:rPr>
        <w:t>在我们一切亲近祂的事上，上帝是首先要考虑的；因为那是所有圣礼的总称——亲近，进到上帝面前。</w:t>
      </w:r>
    </w:p>
    <w:p w14:paraId="733E1D17">
      <w:pPr>
        <w:spacing w:line="263" w:lineRule="auto"/>
        <w:rPr>
          <w:rFonts w:hint="eastAsia" w:ascii="Arial"/>
          <w:sz w:val="30"/>
          <w:szCs w:val="30"/>
        </w:rPr>
      </w:pPr>
    </w:p>
    <w:p w14:paraId="3B18BD4A">
      <w:pPr>
        <w:spacing w:line="263" w:lineRule="auto"/>
        <w:rPr>
          <w:rFonts w:hint="eastAsia" w:ascii="Arial"/>
          <w:sz w:val="30"/>
          <w:szCs w:val="30"/>
        </w:rPr>
      </w:pPr>
      <w:r>
        <w:rPr>
          <w:rFonts w:hint="eastAsia" w:ascii="Arial"/>
          <w:sz w:val="30"/>
          <w:szCs w:val="30"/>
        </w:rPr>
        <w:t>"I will be sanctified," etc.</w:t>
      </w:r>
    </w:p>
    <w:p w14:paraId="3CA5C5E3">
      <w:pPr>
        <w:spacing w:line="263" w:lineRule="auto"/>
        <w:rPr>
          <w:rFonts w:hint="eastAsia" w:ascii="Arial"/>
          <w:sz w:val="30"/>
          <w:szCs w:val="30"/>
        </w:rPr>
      </w:pPr>
    </w:p>
    <w:p w14:paraId="5885B060">
      <w:pPr>
        <w:spacing w:line="263" w:lineRule="auto"/>
        <w:rPr>
          <w:rFonts w:hint="eastAsia" w:ascii="Arial"/>
          <w:sz w:val="30"/>
          <w:szCs w:val="30"/>
        </w:rPr>
      </w:pPr>
      <w:r>
        <w:rPr>
          <w:rFonts w:hint="eastAsia" w:ascii="Arial"/>
          <w:sz w:val="30"/>
          <w:szCs w:val="30"/>
        </w:rPr>
        <w:t>“我要被尊为圣，”等等。</w:t>
      </w:r>
    </w:p>
    <w:p w14:paraId="340FD5C2">
      <w:pPr>
        <w:spacing w:line="263" w:lineRule="auto"/>
        <w:rPr>
          <w:rFonts w:hint="eastAsia" w:ascii="Arial"/>
          <w:sz w:val="30"/>
          <w:szCs w:val="30"/>
        </w:rPr>
      </w:pPr>
    </w:p>
    <w:p w14:paraId="5A6E97CA">
      <w:pPr>
        <w:spacing w:line="263" w:lineRule="auto"/>
        <w:rPr>
          <w:rFonts w:hint="eastAsia" w:ascii="Arial"/>
          <w:sz w:val="30"/>
          <w:szCs w:val="30"/>
        </w:rPr>
      </w:pPr>
      <w:r>
        <w:rPr>
          <w:rFonts w:hint="eastAsia" w:ascii="Arial"/>
          <w:sz w:val="30"/>
          <w:szCs w:val="30"/>
        </w:rPr>
        <w:t>Now God is to be considered three ways, that he may be sanctified in any ordinance,—as the author, as the object, as the end of it.</w:t>
      </w:r>
    </w:p>
    <w:p w14:paraId="79001C6B">
      <w:pPr>
        <w:spacing w:line="263" w:lineRule="auto"/>
        <w:rPr>
          <w:rFonts w:hint="eastAsia" w:ascii="Arial"/>
          <w:sz w:val="30"/>
          <w:szCs w:val="30"/>
        </w:rPr>
      </w:pPr>
    </w:p>
    <w:p w14:paraId="4F7D5E08">
      <w:pPr>
        <w:spacing w:line="263" w:lineRule="auto"/>
        <w:rPr>
          <w:rFonts w:hint="eastAsia" w:ascii="Arial"/>
          <w:sz w:val="30"/>
          <w:szCs w:val="30"/>
        </w:rPr>
      </w:pPr>
      <w:r>
        <w:rPr>
          <w:rFonts w:hint="eastAsia" w:ascii="Arial"/>
          <w:sz w:val="30"/>
          <w:szCs w:val="30"/>
        </w:rPr>
        <w:t>现在，上帝要从三个方面来思想，使祂能在任何圣礼中被尊为圣——作为其创始者，作为其对象，作为其目的。</w:t>
      </w:r>
    </w:p>
    <w:p w14:paraId="51209283">
      <w:pPr>
        <w:spacing w:line="263" w:lineRule="auto"/>
        <w:rPr>
          <w:rFonts w:hint="eastAsia" w:ascii="Arial"/>
          <w:sz w:val="30"/>
          <w:szCs w:val="30"/>
        </w:rPr>
      </w:pPr>
    </w:p>
    <w:p w14:paraId="105D995C">
      <w:pPr>
        <w:spacing w:line="263" w:lineRule="auto"/>
        <w:rPr>
          <w:rFonts w:hint="eastAsia" w:ascii="Arial"/>
          <w:sz w:val="30"/>
          <w:szCs w:val="30"/>
        </w:rPr>
      </w:pPr>
      <w:r>
        <w:rPr>
          <w:rFonts w:hint="eastAsia" w:ascii="Arial"/>
          <w:sz w:val="30"/>
          <w:szCs w:val="30"/>
        </w:rPr>
        <w:t>I shall speak only to those things that lie practically before us, and are indispensably required of us in waiting upon God in any and every ordinance:—</w:t>
      </w:r>
    </w:p>
    <w:p w14:paraId="05B7A801">
      <w:pPr>
        <w:spacing w:line="263" w:lineRule="auto"/>
        <w:rPr>
          <w:rFonts w:hint="eastAsia" w:ascii="Arial"/>
          <w:sz w:val="30"/>
          <w:szCs w:val="30"/>
        </w:rPr>
      </w:pPr>
    </w:p>
    <w:p w14:paraId="47D1D843">
      <w:pPr>
        <w:spacing w:line="263" w:lineRule="auto"/>
        <w:rPr>
          <w:rFonts w:hint="eastAsia" w:ascii="Arial"/>
          <w:sz w:val="30"/>
          <w:szCs w:val="30"/>
        </w:rPr>
      </w:pPr>
      <w:r>
        <w:rPr>
          <w:rFonts w:hint="eastAsia" w:ascii="Arial"/>
          <w:sz w:val="30"/>
          <w:szCs w:val="30"/>
        </w:rPr>
        <w:t>我只讲那些实际摆在我们面前，并且在我们侍奉上帝于任何及每一个圣礼中都不可或缺地要求我们的事：——</w:t>
      </w:r>
    </w:p>
    <w:p w14:paraId="09CBCEE9">
      <w:pPr>
        <w:spacing w:line="263" w:lineRule="auto"/>
        <w:rPr>
          <w:rFonts w:hint="eastAsia" w:ascii="Arial"/>
          <w:sz w:val="30"/>
          <w:szCs w:val="30"/>
        </w:rPr>
      </w:pPr>
    </w:p>
    <w:p w14:paraId="62E2BF8D">
      <w:pPr>
        <w:spacing w:line="263" w:lineRule="auto"/>
        <w:rPr>
          <w:rFonts w:hint="eastAsia" w:ascii="Arial"/>
          <w:sz w:val="30"/>
          <w:szCs w:val="30"/>
        </w:rPr>
      </w:pPr>
      <w:r>
        <w:rPr>
          <w:rFonts w:hint="eastAsia" w:ascii="Arial"/>
          <w:sz w:val="30"/>
          <w:szCs w:val="30"/>
        </w:rPr>
        <w:t>(1.) Our preparation, in reference unto God, consists in due consideration of God as the author of any ordinance wherein we draw nigh unto him.</w:t>
      </w:r>
    </w:p>
    <w:p w14:paraId="62289FC2">
      <w:pPr>
        <w:spacing w:line="263" w:lineRule="auto"/>
        <w:rPr>
          <w:rFonts w:hint="eastAsia" w:ascii="Arial"/>
          <w:sz w:val="30"/>
          <w:szCs w:val="30"/>
        </w:rPr>
      </w:pPr>
    </w:p>
    <w:p w14:paraId="220DE659">
      <w:pPr>
        <w:spacing w:line="263" w:lineRule="auto"/>
        <w:rPr>
          <w:rFonts w:hint="eastAsia" w:ascii="Arial"/>
          <w:sz w:val="30"/>
          <w:szCs w:val="30"/>
        </w:rPr>
      </w:pPr>
      <w:r>
        <w:rPr>
          <w:rFonts w:hint="eastAsia" w:ascii="Arial"/>
          <w:sz w:val="30"/>
          <w:szCs w:val="30"/>
        </w:rPr>
        <w:t>(1.) 我们在关乎上帝方面的预备，在于适当思想上帝是我们亲近祂的任何圣礼的创始者。</w:t>
      </w:r>
    </w:p>
    <w:p w14:paraId="56228F9B">
      <w:pPr>
        <w:spacing w:line="263" w:lineRule="auto"/>
        <w:rPr>
          <w:rFonts w:hint="eastAsia" w:ascii="Arial"/>
          <w:sz w:val="30"/>
          <w:szCs w:val="30"/>
        </w:rPr>
      </w:pPr>
    </w:p>
    <w:p w14:paraId="60084B47">
      <w:pPr>
        <w:spacing w:line="263" w:lineRule="auto"/>
        <w:rPr>
          <w:rFonts w:hint="eastAsia" w:ascii="Arial"/>
          <w:sz w:val="30"/>
          <w:szCs w:val="30"/>
        </w:rPr>
      </w:pPr>
      <w:r>
        <w:rPr>
          <w:rFonts w:hint="eastAsia" w:ascii="Arial"/>
          <w:sz w:val="30"/>
          <w:szCs w:val="30"/>
        </w:rPr>
        <w:t>For this is the foundation of all ordinances, Rom. 14:11, "As I live, saith the Lord, every kneeshall bow to me, and every tongueshall confess to God."</w:t>
      </w:r>
    </w:p>
    <w:p w14:paraId="37474006">
      <w:pPr>
        <w:spacing w:line="263" w:lineRule="auto"/>
        <w:rPr>
          <w:rFonts w:hint="eastAsia" w:ascii="Arial"/>
          <w:sz w:val="30"/>
          <w:szCs w:val="30"/>
        </w:rPr>
      </w:pPr>
    </w:p>
    <w:p w14:paraId="49DB5908">
      <w:pPr>
        <w:spacing w:line="263" w:lineRule="auto"/>
        <w:rPr>
          <w:rFonts w:hint="eastAsia" w:ascii="Arial"/>
          <w:sz w:val="30"/>
          <w:szCs w:val="30"/>
        </w:rPr>
      </w:pPr>
      <w:r>
        <w:rPr>
          <w:rFonts w:hint="eastAsia" w:ascii="Arial"/>
          <w:sz w:val="30"/>
          <w:szCs w:val="30"/>
        </w:rPr>
        <w:t>因为这是所有圣礼的基础，罗马书 14:11，“主说：我指着我的永生起誓，万膝必向我跪拜，万口必向上帝承认。”</w:t>
      </w:r>
    </w:p>
    <w:p w14:paraId="28CCE212">
      <w:pPr>
        <w:spacing w:line="263" w:lineRule="auto"/>
        <w:rPr>
          <w:rFonts w:hint="eastAsia" w:ascii="Arial"/>
          <w:sz w:val="30"/>
          <w:szCs w:val="30"/>
        </w:rPr>
      </w:pPr>
    </w:p>
    <w:p w14:paraId="508B7871">
      <w:pPr>
        <w:spacing w:line="263" w:lineRule="auto"/>
        <w:rPr>
          <w:rFonts w:hint="eastAsia" w:ascii="Arial"/>
          <w:sz w:val="30"/>
          <w:szCs w:val="30"/>
        </w:rPr>
      </w:pPr>
      <w:r>
        <w:rPr>
          <w:rFonts w:hint="eastAsia" w:ascii="Arial"/>
          <w:sz w:val="30"/>
          <w:szCs w:val="30"/>
        </w:rPr>
        <w:t>A practical sense of the authority of God in every ordinance, is that which is required in the very first place far our preparation.</w:t>
      </w:r>
    </w:p>
    <w:p w14:paraId="2456FFAF">
      <w:pPr>
        <w:spacing w:line="263" w:lineRule="auto"/>
        <w:rPr>
          <w:rFonts w:hint="eastAsia" w:ascii="Arial"/>
          <w:sz w:val="30"/>
          <w:szCs w:val="30"/>
        </w:rPr>
      </w:pPr>
    </w:p>
    <w:p w14:paraId="355689E6">
      <w:pPr>
        <w:spacing w:line="263" w:lineRule="auto"/>
        <w:rPr>
          <w:rFonts w:hint="eastAsia" w:ascii="Arial"/>
          <w:sz w:val="30"/>
          <w:szCs w:val="30"/>
        </w:rPr>
      </w:pPr>
      <w:r>
        <w:rPr>
          <w:rFonts w:hint="eastAsia" w:ascii="Arial"/>
          <w:sz w:val="30"/>
          <w:szCs w:val="30"/>
        </w:rPr>
        <w:t>在每一个圣礼中，对上帝权柄的实际体认，是我们预备的首要条件。</w:t>
      </w:r>
    </w:p>
    <w:p w14:paraId="6087A5A6">
      <w:pPr>
        <w:spacing w:line="263" w:lineRule="auto"/>
        <w:rPr>
          <w:rFonts w:hint="eastAsia" w:ascii="Arial"/>
          <w:sz w:val="30"/>
          <w:szCs w:val="30"/>
        </w:rPr>
      </w:pPr>
    </w:p>
    <w:p w14:paraId="0B666E36">
      <w:pPr>
        <w:spacing w:line="263" w:lineRule="auto"/>
        <w:rPr>
          <w:rFonts w:hint="eastAsia" w:ascii="Arial"/>
          <w:sz w:val="30"/>
          <w:szCs w:val="30"/>
        </w:rPr>
      </w:pPr>
      <w:r>
        <w:rPr>
          <w:rFonts w:hint="eastAsia" w:ascii="Arial"/>
          <w:sz w:val="30"/>
          <w:szCs w:val="30"/>
        </w:rPr>
        <w:t>I know full well how that the mind of man is [apt] to be influenced by general convictions and particular customs.</w:t>
      </w:r>
    </w:p>
    <w:p w14:paraId="4CFFCF81">
      <w:pPr>
        <w:spacing w:line="263" w:lineRule="auto"/>
        <w:rPr>
          <w:rFonts w:hint="eastAsia" w:ascii="Arial"/>
          <w:sz w:val="30"/>
          <w:szCs w:val="30"/>
        </w:rPr>
      </w:pPr>
    </w:p>
    <w:p w14:paraId="7DA37714">
      <w:pPr>
        <w:spacing w:line="263" w:lineRule="auto"/>
        <w:rPr>
          <w:rFonts w:hint="eastAsia" w:ascii="Arial"/>
          <w:sz w:val="30"/>
          <w:szCs w:val="30"/>
        </w:rPr>
      </w:pPr>
      <w:r>
        <w:rPr>
          <w:rFonts w:hint="eastAsia" w:ascii="Arial"/>
          <w:sz w:val="30"/>
          <w:szCs w:val="30"/>
        </w:rPr>
        <w:t>我深知人心[容易]受到普遍信念和特定习俗的影响。</w:t>
      </w:r>
    </w:p>
    <w:p w14:paraId="3ECC4C95">
      <w:pPr>
        <w:spacing w:line="263" w:lineRule="auto"/>
        <w:rPr>
          <w:rFonts w:hint="eastAsia" w:ascii="Arial"/>
          <w:sz w:val="30"/>
          <w:szCs w:val="30"/>
        </w:rPr>
      </w:pPr>
    </w:p>
    <w:p w14:paraId="2815D04A">
      <w:pPr>
        <w:spacing w:line="263" w:lineRule="auto"/>
        <w:rPr>
          <w:rFonts w:hint="eastAsia" w:ascii="Arial"/>
          <w:sz w:val="30"/>
          <w:szCs w:val="30"/>
        </w:rPr>
      </w:pPr>
      <w:r>
        <w:rPr>
          <w:rFonts w:hint="eastAsia" w:ascii="Arial"/>
          <w:sz w:val="30"/>
          <w:szCs w:val="30"/>
        </w:rPr>
        <w:t>Particular usages, built upon general convictions, carry most people through their duties; but that is no preparation of heart.</w:t>
      </w:r>
    </w:p>
    <w:p w14:paraId="6E61AE5A">
      <w:pPr>
        <w:spacing w:line="263" w:lineRule="auto"/>
        <w:rPr>
          <w:rFonts w:hint="eastAsia" w:ascii="Arial"/>
          <w:sz w:val="30"/>
          <w:szCs w:val="30"/>
        </w:rPr>
      </w:pPr>
    </w:p>
    <w:p w14:paraId="1A8BAA9E">
      <w:pPr>
        <w:spacing w:line="263" w:lineRule="auto"/>
        <w:rPr>
          <w:rFonts w:hint="eastAsia" w:ascii="Arial"/>
          <w:sz w:val="30"/>
          <w:szCs w:val="30"/>
        </w:rPr>
      </w:pPr>
      <w:r>
        <w:rPr>
          <w:rFonts w:hint="eastAsia" w:ascii="Arial"/>
          <w:sz w:val="30"/>
          <w:szCs w:val="30"/>
        </w:rPr>
        <w:t>建立在普遍信念之上的特定习俗，能使大多数人完成他们的责任；但那并非心的预备。</w:t>
      </w:r>
    </w:p>
    <w:p w14:paraId="3E54A848">
      <w:pPr>
        <w:spacing w:line="263" w:lineRule="auto"/>
        <w:rPr>
          <w:rFonts w:hint="eastAsia" w:ascii="Arial"/>
          <w:sz w:val="30"/>
          <w:szCs w:val="30"/>
        </w:rPr>
      </w:pPr>
    </w:p>
    <w:p w14:paraId="492815E1">
      <w:pPr>
        <w:spacing w:line="263" w:lineRule="auto"/>
        <w:rPr>
          <w:rFonts w:hint="eastAsia" w:ascii="Arial"/>
          <w:sz w:val="30"/>
          <w:szCs w:val="30"/>
        </w:rPr>
      </w:pPr>
      <w:r>
        <w:rPr>
          <w:rFonts w:hint="eastAsia" w:ascii="Arial"/>
          <w:sz w:val="30"/>
          <w:szCs w:val="30"/>
        </w:rPr>
        <w:t>There is to be an immediate sense of the authority and command of God.</w:t>
      </w:r>
    </w:p>
    <w:p w14:paraId="0E099245">
      <w:pPr>
        <w:spacing w:line="263" w:lineRule="auto"/>
        <w:rPr>
          <w:rFonts w:hint="eastAsia" w:ascii="Arial"/>
          <w:sz w:val="30"/>
          <w:szCs w:val="30"/>
        </w:rPr>
      </w:pPr>
    </w:p>
    <w:p w14:paraId="5DC8E334">
      <w:pPr>
        <w:spacing w:line="263" w:lineRule="auto"/>
        <w:rPr>
          <w:rFonts w:hint="eastAsia" w:ascii="Arial"/>
          <w:sz w:val="30"/>
          <w:szCs w:val="30"/>
        </w:rPr>
      </w:pPr>
      <w:r>
        <w:rPr>
          <w:rFonts w:hint="eastAsia" w:ascii="Arial"/>
          <w:sz w:val="30"/>
          <w:szCs w:val="30"/>
        </w:rPr>
        <w:t>应当有对上帝权柄和命令的直接体认。</w:t>
      </w:r>
    </w:p>
    <w:p w14:paraId="241D44EA">
      <w:pPr>
        <w:spacing w:line="263" w:lineRule="auto"/>
        <w:rPr>
          <w:rFonts w:hint="eastAsia" w:ascii="Arial"/>
          <w:sz w:val="30"/>
          <w:szCs w:val="30"/>
        </w:rPr>
      </w:pPr>
    </w:p>
    <w:p w14:paraId="00AAD8AA">
      <w:pPr>
        <w:spacing w:line="263" w:lineRule="auto"/>
        <w:rPr>
          <w:rFonts w:hint="eastAsia" w:ascii="Arial"/>
          <w:sz w:val="30"/>
          <w:szCs w:val="30"/>
        </w:rPr>
      </w:pPr>
      <w:r>
        <w:rPr>
          <w:rFonts w:hint="eastAsia" w:ascii="Arial"/>
          <w:sz w:val="30"/>
          <w:szCs w:val="30"/>
        </w:rPr>
        <w:t>(2.) We are to consider God in Christ as the immediate object of that worship which in every ordinance we do perform.</w:t>
      </w:r>
    </w:p>
    <w:p w14:paraId="3988DA89">
      <w:pPr>
        <w:spacing w:line="263" w:lineRule="auto"/>
        <w:rPr>
          <w:rFonts w:hint="eastAsia" w:ascii="Arial"/>
          <w:sz w:val="30"/>
          <w:szCs w:val="30"/>
        </w:rPr>
      </w:pPr>
    </w:p>
    <w:p w14:paraId="14B491A4">
      <w:pPr>
        <w:spacing w:line="263" w:lineRule="auto"/>
        <w:rPr>
          <w:rFonts w:hint="eastAsia" w:ascii="Arial"/>
          <w:sz w:val="30"/>
          <w:szCs w:val="30"/>
        </w:rPr>
      </w:pPr>
      <w:r>
        <w:rPr>
          <w:rFonts w:hint="eastAsia" w:ascii="Arial"/>
          <w:sz w:val="30"/>
          <w:szCs w:val="30"/>
        </w:rPr>
        <w:t>(2.) 我们要思想在基督里的上帝，祂是我们每一个圣礼中所行敬拜的直接对象。</w:t>
      </w:r>
    </w:p>
    <w:p w14:paraId="61720732">
      <w:pPr>
        <w:spacing w:line="263" w:lineRule="auto"/>
        <w:rPr>
          <w:rFonts w:hint="eastAsia" w:ascii="Arial"/>
          <w:sz w:val="30"/>
          <w:szCs w:val="30"/>
        </w:rPr>
      </w:pPr>
    </w:p>
    <w:p w14:paraId="12D2B2A9">
      <w:pPr>
        <w:spacing w:line="263" w:lineRule="auto"/>
        <w:rPr>
          <w:rFonts w:hint="eastAsia" w:ascii="Arial"/>
          <w:sz w:val="30"/>
          <w:szCs w:val="30"/>
        </w:rPr>
      </w:pPr>
      <w:r>
        <w:rPr>
          <w:rFonts w:hint="eastAsia" w:ascii="Arial"/>
          <w:sz w:val="30"/>
          <w:szCs w:val="30"/>
        </w:rPr>
        <w:t>You will ask, "What special apprehensions concerning God are particularly necessary to this duty of preparation for communion with God in an ordinance?"</w:t>
      </w:r>
    </w:p>
    <w:p w14:paraId="6BEC0BD3">
      <w:pPr>
        <w:spacing w:line="263" w:lineRule="auto"/>
        <w:rPr>
          <w:rFonts w:hint="eastAsia" w:ascii="Arial"/>
          <w:sz w:val="30"/>
          <w:szCs w:val="30"/>
        </w:rPr>
      </w:pPr>
    </w:p>
    <w:p w14:paraId="0D84E717">
      <w:pPr>
        <w:spacing w:line="263" w:lineRule="auto"/>
        <w:rPr>
          <w:rFonts w:hint="eastAsia" w:ascii="Arial"/>
          <w:sz w:val="30"/>
          <w:szCs w:val="30"/>
        </w:rPr>
      </w:pPr>
      <w:r>
        <w:rPr>
          <w:rFonts w:hint="eastAsia" w:ascii="Arial"/>
          <w:sz w:val="30"/>
          <w:szCs w:val="30"/>
        </w:rPr>
        <w:t>你会问：“关于上帝的哪些特殊理解，对于预备在圣礼中与上帝交通这项责任特别必要？”</w:t>
      </w:r>
    </w:p>
    <w:p w14:paraId="03511D4D">
      <w:pPr>
        <w:spacing w:line="263" w:lineRule="auto"/>
        <w:rPr>
          <w:rFonts w:hint="eastAsia" w:ascii="Arial"/>
          <w:sz w:val="30"/>
          <w:szCs w:val="30"/>
        </w:rPr>
      </w:pPr>
    </w:p>
    <w:p w14:paraId="608863D1">
      <w:pPr>
        <w:spacing w:line="263" w:lineRule="auto"/>
        <w:rPr>
          <w:rFonts w:hint="eastAsia" w:ascii="Arial"/>
          <w:sz w:val="30"/>
          <w:szCs w:val="30"/>
        </w:rPr>
      </w:pPr>
      <w:r>
        <w:rPr>
          <w:rFonts w:hint="eastAsia" w:ascii="Arial"/>
          <w:sz w:val="30"/>
          <w:szCs w:val="30"/>
        </w:rPr>
        <w:t>I answer, Two are particularly necessary, that should be practically upon our thoughts in every ordinance,—the presence of God, and the holiness of God.</w:t>
      </w:r>
    </w:p>
    <w:p w14:paraId="18667046">
      <w:pPr>
        <w:spacing w:line="263" w:lineRule="auto"/>
        <w:rPr>
          <w:rFonts w:hint="eastAsia" w:ascii="Arial"/>
          <w:sz w:val="30"/>
          <w:szCs w:val="30"/>
        </w:rPr>
      </w:pPr>
    </w:p>
    <w:p w14:paraId="334F8DC3">
      <w:pPr>
        <w:spacing w:line="263" w:lineRule="auto"/>
        <w:rPr>
          <w:rFonts w:hint="eastAsia" w:ascii="Arial"/>
          <w:sz w:val="30"/>
          <w:szCs w:val="30"/>
        </w:rPr>
      </w:pPr>
      <w:r>
        <w:rPr>
          <w:rFonts w:hint="eastAsia" w:ascii="Arial"/>
          <w:sz w:val="30"/>
          <w:szCs w:val="30"/>
        </w:rPr>
        <w:t>我回答说，有两样特别必要，在我们每一个圣礼中都应当实际地在我们思想中——上帝的同在，和上帝的圣洁。</w:t>
      </w:r>
    </w:p>
    <w:p w14:paraId="53090609">
      <w:pPr>
        <w:spacing w:line="263" w:lineRule="auto"/>
        <w:rPr>
          <w:rFonts w:hint="eastAsia" w:ascii="Arial"/>
          <w:sz w:val="30"/>
          <w:szCs w:val="30"/>
        </w:rPr>
      </w:pPr>
    </w:p>
    <w:p w14:paraId="156D05F9">
      <w:pPr>
        <w:spacing w:line="263" w:lineRule="auto"/>
        <w:rPr>
          <w:rFonts w:hint="eastAsia" w:ascii="Arial"/>
          <w:sz w:val="30"/>
          <w:szCs w:val="30"/>
        </w:rPr>
      </w:pPr>
      <w:r>
        <w:rPr>
          <w:rFonts w:hint="eastAsia" w:ascii="Arial"/>
          <w:sz w:val="30"/>
          <w:szCs w:val="30"/>
        </w:rPr>
        <w:t>As God is the object of our worship, these two properties of God are principally to be considered in all our preparations:—</w:t>
      </w:r>
    </w:p>
    <w:p w14:paraId="603CF1B0">
      <w:pPr>
        <w:spacing w:line="263" w:lineRule="auto"/>
        <w:rPr>
          <w:rFonts w:hint="eastAsia" w:ascii="Arial"/>
          <w:sz w:val="30"/>
          <w:szCs w:val="30"/>
        </w:rPr>
      </w:pPr>
    </w:p>
    <w:p w14:paraId="295A35CD">
      <w:pPr>
        <w:spacing w:line="263" w:lineRule="auto"/>
        <w:rPr>
          <w:rFonts w:hint="eastAsia" w:ascii="Arial"/>
          <w:sz w:val="30"/>
          <w:szCs w:val="30"/>
        </w:rPr>
      </w:pPr>
      <w:r>
        <w:rPr>
          <w:rFonts w:hint="eastAsia" w:ascii="Arial"/>
          <w:sz w:val="30"/>
          <w:szCs w:val="30"/>
        </w:rPr>
        <w:t>由于上帝是我们敬拜的对象，在我们一切的预备中，上帝的这两个属性是主要要思想的：——</w:t>
      </w:r>
    </w:p>
    <w:p w14:paraId="37787551">
      <w:pPr>
        <w:spacing w:line="263" w:lineRule="auto"/>
        <w:rPr>
          <w:rFonts w:hint="eastAsia" w:ascii="Arial"/>
          <w:sz w:val="30"/>
          <w:szCs w:val="30"/>
        </w:rPr>
      </w:pPr>
    </w:p>
    <w:p w14:paraId="3D503F6A">
      <w:pPr>
        <w:spacing w:line="263" w:lineRule="auto"/>
        <w:rPr>
          <w:rFonts w:hint="eastAsia" w:ascii="Arial"/>
          <w:sz w:val="30"/>
          <w:szCs w:val="30"/>
        </w:rPr>
      </w:pPr>
      <w:r>
        <w:rPr>
          <w:rFonts w:hint="eastAsia" w:ascii="Arial"/>
          <w:sz w:val="30"/>
          <w:szCs w:val="30"/>
        </w:rPr>
        <w:t>[1.] The presence of God.</w:t>
      </w:r>
    </w:p>
    <w:p w14:paraId="4DC5505A">
      <w:pPr>
        <w:spacing w:line="263" w:lineRule="auto"/>
        <w:rPr>
          <w:rFonts w:hint="eastAsia" w:ascii="Arial"/>
          <w:sz w:val="30"/>
          <w:szCs w:val="30"/>
        </w:rPr>
      </w:pPr>
    </w:p>
    <w:p w14:paraId="004D5A6F">
      <w:pPr>
        <w:spacing w:line="263" w:lineRule="auto"/>
        <w:rPr>
          <w:rFonts w:hint="eastAsia" w:ascii="Arial"/>
          <w:sz w:val="30"/>
          <w:szCs w:val="30"/>
        </w:rPr>
      </w:pPr>
      <w:r>
        <w:rPr>
          <w:rFonts w:hint="eastAsia" w:ascii="Arial"/>
          <w:sz w:val="30"/>
          <w:szCs w:val="30"/>
        </w:rPr>
        <w:t>[1.] 上帝的同在。</w:t>
      </w:r>
    </w:p>
    <w:p w14:paraId="24CC18E6">
      <w:pPr>
        <w:spacing w:line="263" w:lineRule="auto"/>
        <w:rPr>
          <w:rFonts w:hint="eastAsia" w:ascii="Arial"/>
          <w:sz w:val="30"/>
          <w:szCs w:val="30"/>
        </w:rPr>
      </w:pPr>
    </w:p>
    <w:p w14:paraId="71311875">
      <w:pPr>
        <w:spacing w:line="263" w:lineRule="auto"/>
        <w:rPr>
          <w:rFonts w:hint="eastAsia" w:ascii="Arial"/>
          <w:sz w:val="30"/>
          <w:szCs w:val="30"/>
        </w:rPr>
      </w:pPr>
      <w:r>
        <w:rPr>
          <w:rFonts w:hint="eastAsia" w:ascii="Arial"/>
          <w:sz w:val="30"/>
          <w:szCs w:val="30"/>
        </w:rPr>
        <w:t>When Elijah (1 Kings 18:27) derided the worshippers of Baal, the chief part of his derision was, "He is in a journey;"—"You have a god that is absent," saith Elijah.</w:t>
      </w:r>
    </w:p>
    <w:p w14:paraId="2FB92E62">
      <w:pPr>
        <w:spacing w:line="263" w:lineRule="auto"/>
        <w:rPr>
          <w:rFonts w:hint="eastAsia" w:ascii="Arial"/>
          <w:sz w:val="30"/>
          <w:szCs w:val="30"/>
        </w:rPr>
      </w:pPr>
    </w:p>
    <w:p w14:paraId="3F3DD4C7">
      <w:pPr>
        <w:spacing w:line="263" w:lineRule="auto"/>
        <w:rPr>
          <w:rFonts w:hint="eastAsia" w:ascii="Arial"/>
          <w:sz w:val="30"/>
          <w:szCs w:val="30"/>
        </w:rPr>
      </w:pPr>
      <w:r>
        <w:rPr>
          <w:rFonts w:hint="eastAsia" w:ascii="Arial"/>
          <w:sz w:val="30"/>
          <w:szCs w:val="30"/>
        </w:rPr>
        <w:t>当以利亚（列王纪上 18:27）嘲笑巴力的敬拜者时，他嘲笑的主要部分是：“他出远门了；”——以利亚说：“你们有一个缺席的神。”</w:t>
      </w:r>
    </w:p>
    <w:p w14:paraId="2A49F436">
      <w:pPr>
        <w:spacing w:line="263" w:lineRule="auto"/>
        <w:rPr>
          <w:rFonts w:hint="eastAsia" w:ascii="Arial"/>
          <w:sz w:val="30"/>
          <w:szCs w:val="30"/>
        </w:rPr>
      </w:pPr>
    </w:p>
    <w:p w14:paraId="478A491E">
      <w:pPr>
        <w:spacing w:line="263" w:lineRule="auto"/>
        <w:rPr>
          <w:rFonts w:hint="eastAsia" w:ascii="Arial"/>
          <w:sz w:val="30"/>
          <w:szCs w:val="30"/>
        </w:rPr>
      </w:pPr>
      <w:r>
        <w:rPr>
          <w:rFonts w:hint="eastAsia" w:ascii="Arial"/>
          <w:sz w:val="30"/>
          <w:szCs w:val="30"/>
        </w:rPr>
        <w:t>And the end of all idolatry in the world, is to feign the presence of an absent Deity.</w:t>
      </w:r>
    </w:p>
    <w:p w14:paraId="2B3F2F5A">
      <w:pPr>
        <w:spacing w:line="263" w:lineRule="auto"/>
        <w:rPr>
          <w:rFonts w:hint="eastAsia" w:ascii="Arial"/>
          <w:sz w:val="30"/>
          <w:szCs w:val="30"/>
        </w:rPr>
      </w:pPr>
    </w:p>
    <w:p w14:paraId="07881470">
      <w:pPr>
        <w:spacing w:line="263" w:lineRule="auto"/>
        <w:rPr>
          <w:rFonts w:hint="eastAsia" w:ascii="Arial"/>
          <w:sz w:val="30"/>
          <w:szCs w:val="30"/>
        </w:rPr>
      </w:pPr>
      <w:r>
        <w:rPr>
          <w:rFonts w:hint="eastAsia" w:ascii="Arial"/>
          <w:sz w:val="30"/>
          <w:szCs w:val="30"/>
        </w:rPr>
        <w:t>世界上所有偶像崇拜的目的，都是为了假装一个缺席神祇的同在。</w:t>
      </w:r>
    </w:p>
    <w:p w14:paraId="6F269B52">
      <w:pPr>
        <w:spacing w:line="263" w:lineRule="auto"/>
        <w:rPr>
          <w:rFonts w:hint="eastAsia" w:ascii="Arial"/>
          <w:sz w:val="30"/>
          <w:szCs w:val="30"/>
        </w:rPr>
      </w:pPr>
    </w:p>
    <w:p w14:paraId="4A62092F">
      <w:pPr>
        <w:spacing w:line="263" w:lineRule="auto"/>
        <w:rPr>
          <w:rFonts w:hint="eastAsia" w:ascii="Arial"/>
          <w:sz w:val="30"/>
          <w:szCs w:val="30"/>
        </w:rPr>
      </w:pPr>
      <w:r>
        <w:rPr>
          <w:rFonts w:hint="eastAsia" w:ascii="Arial"/>
          <w:sz w:val="30"/>
          <w:szCs w:val="30"/>
        </w:rPr>
        <w:t>All images and idols are set up for no other end but to feign the presence of what really is absent.</w:t>
      </w:r>
    </w:p>
    <w:p w14:paraId="3DBE0A98">
      <w:pPr>
        <w:spacing w:line="263" w:lineRule="auto"/>
        <w:rPr>
          <w:rFonts w:hint="eastAsia" w:ascii="Arial"/>
          <w:sz w:val="30"/>
          <w:szCs w:val="30"/>
        </w:rPr>
      </w:pPr>
    </w:p>
    <w:p w14:paraId="720D230E">
      <w:pPr>
        <w:spacing w:line="263" w:lineRule="auto"/>
        <w:rPr>
          <w:rFonts w:hint="eastAsia" w:ascii="Arial"/>
          <w:sz w:val="30"/>
          <w:szCs w:val="30"/>
        </w:rPr>
      </w:pPr>
      <w:r>
        <w:rPr>
          <w:rFonts w:hint="eastAsia" w:ascii="Arial"/>
          <w:sz w:val="30"/>
          <w:szCs w:val="30"/>
        </w:rPr>
        <w:t>所有偶像和神像的设立，都只是为了假装那真正缺席之物的同在。</w:t>
      </w:r>
    </w:p>
    <w:p w14:paraId="29203CA8">
      <w:pPr>
        <w:spacing w:line="263" w:lineRule="auto"/>
        <w:rPr>
          <w:rFonts w:hint="eastAsia" w:ascii="Arial"/>
          <w:sz w:val="30"/>
          <w:szCs w:val="30"/>
        </w:rPr>
      </w:pPr>
    </w:p>
    <w:p w14:paraId="1E4C1CB6">
      <w:pPr>
        <w:spacing w:line="263" w:lineRule="auto"/>
        <w:rPr>
          <w:rFonts w:hint="eastAsia" w:ascii="Arial"/>
          <w:sz w:val="30"/>
          <w:szCs w:val="30"/>
        </w:rPr>
      </w:pPr>
      <w:r>
        <w:rPr>
          <w:rFonts w:hint="eastAsia" w:ascii="Arial"/>
          <w:sz w:val="30"/>
          <w:szCs w:val="30"/>
        </w:rPr>
        <w:t>Our God is present, and in all his ordinances.</w:t>
      </w:r>
    </w:p>
    <w:p w14:paraId="2EBD1557">
      <w:pPr>
        <w:spacing w:line="263" w:lineRule="auto"/>
        <w:rPr>
          <w:rFonts w:hint="eastAsia" w:ascii="Arial"/>
          <w:sz w:val="30"/>
          <w:szCs w:val="30"/>
        </w:rPr>
      </w:pPr>
    </w:p>
    <w:p w14:paraId="47880C47">
      <w:pPr>
        <w:spacing w:line="263" w:lineRule="auto"/>
        <w:rPr>
          <w:rFonts w:hint="eastAsia" w:ascii="Arial"/>
          <w:sz w:val="30"/>
          <w:szCs w:val="30"/>
        </w:rPr>
      </w:pPr>
      <w:r>
        <w:rPr>
          <w:rFonts w:hint="eastAsia" w:ascii="Arial"/>
          <w:sz w:val="30"/>
          <w:szCs w:val="30"/>
        </w:rPr>
        <w:t>我们的上帝是同在的，并且在祂一切的圣礼中。</w:t>
      </w:r>
    </w:p>
    <w:p w14:paraId="12466433">
      <w:pPr>
        <w:spacing w:line="263" w:lineRule="auto"/>
        <w:rPr>
          <w:rFonts w:hint="eastAsia" w:ascii="Arial"/>
          <w:sz w:val="30"/>
          <w:szCs w:val="30"/>
        </w:rPr>
      </w:pPr>
    </w:p>
    <w:p w14:paraId="29F9EFD7">
      <w:pPr>
        <w:spacing w:line="263" w:lineRule="auto"/>
        <w:rPr>
          <w:rFonts w:hint="eastAsia" w:ascii="Arial"/>
          <w:sz w:val="30"/>
          <w:szCs w:val="30"/>
        </w:rPr>
      </w:pPr>
      <w:r>
        <w:rPr>
          <w:rFonts w:hint="eastAsia" w:ascii="Arial"/>
          <w:sz w:val="30"/>
          <w:szCs w:val="30"/>
        </w:rPr>
        <w:t>I beg of God I may have a double sense of his presence,—</w:t>
      </w:r>
    </w:p>
    <w:p w14:paraId="57F40254">
      <w:pPr>
        <w:spacing w:line="263" w:lineRule="auto"/>
        <w:rPr>
          <w:rFonts w:hint="eastAsia" w:ascii="Arial"/>
          <w:sz w:val="30"/>
          <w:szCs w:val="30"/>
        </w:rPr>
      </w:pPr>
    </w:p>
    <w:p w14:paraId="66C69761">
      <w:pPr>
        <w:spacing w:line="263" w:lineRule="auto"/>
        <w:rPr>
          <w:rFonts w:hint="eastAsia" w:ascii="Arial"/>
          <w:sz w:val="30"/>
          <w:szCs w:val="30"/>
        </w:rPr>
      </w:pPr>
      <w:r>
        <w:rPr>
          <w:rFonts w:hint="eastAsia" w:ascii="Arial"/>
          <w:sz w:val="30"/>
          <w:szCs w:val="30"/>
        </w:rPr>
        <w:t>我祈求上帝使我能有双重的对祂同在的体认——</w:t>
      </w:r>
    </w:p>
    <w:p w14:paraId="69B1AFB8">
      <w:pPr>
        <w:spacing w:line="263" w:lineRule="auto"/>
        <w:rPr>
          <w:rFonts w:hint="eastAsia" w:ascii="Arial"/>
          <w:sz w:val="30"/>
          <w:szCs w:val="30"/>
        </w:rPr>
      </w:pPr>
    </w:p>
    <w:p w14:paraId="0DE7FA7D">
      <w:pPr>
        <w:spacing w:line="263" w:lineRule="auto"/>
        <w:rPr>
          <w:rFonts w:hint="eastAsia" w:ascii="Arial"/>
          <w:sz w:val="30"/>
          <w:szCs w:val="30"/>
        </w:rPr>
      </w:pPr>
      <w:r>
        <w:rPr>
          <w:rFonts w:hint="eastAsia" w:ascii="Arial"/>
          <w:sz w:val="30"/>
          <w:szCs w:val="30"/>
        </w:rPr>
        <w:t>1st. A special sense of his omnipresence.</w:t>
      </w:r>
    </w:p>
    <w:p w14:paraId="369B7B2C">
      <w:pPr>
        <w:spacing w:line="263" w:lineRule="auto"/>
        <w:rPr>
          <w:rFonts w:hint="eastAsia" w:ascii="Arial"/>
          <w:sz w:val="30"/>
          <w:szCs w:val="30"/>
        </w:rPr>
      </w:pPr>
    </w:p>
    <w:p w14:paraId="2274540F">
      <w:pPr>
        <w:spacing w:line="263" w:lineRule="auto"/>
        <w:rPr>
          <w:rFonts w:hint="eastAsia" w:ascii="Arial"/>
          <w:sz w:val="30"/>
          <w:szCs w:val="30"/>
        </w:rPr>
      </w:pPr>
      <w:r>
        <w:rPr>
          <w:rFonts w:hint="eastAsia" w:ascii="Arial"/>
          <w:sz w:val="30"/>
          <w:szCs w:val="30"/>
        </w:rPr>
        <w:t>第一，对祂无所不在的特殊体认。</w:t>
      </w:r>
    </w:p>
    <w:p w14:paraId="368CF9FA">
      <w:pPr>
        <w:spacing w:line="263" w:lineRule="auto"/>
        <w:rPr>
          <w:rFonts w:hint="eastAsia" w:ascii="Arial"/>
          <w:sz w:val="30"/>
          <w:szCs w:val="30"/>
        </w:rPr>
      </w:pPr>
    </w:p>
    <w:p w14:paraId="2CD06115">
      <w:pPr>
        <w:spacing w:line="263" w:lineRule="auto"/>
        <w:rPr>
          <w:rFonts w:hint="eastAsia" w:ascii="Arial"/>
          <w:sz w:val="30"/>
          <w:szCs w:val="30"/>
        </w:rPr>
      </w:pPr>
      <w:r>
        <w:rPr>
          <w:rFonts w:hint="eastAsia" w:ascii="Arial"/>
          <w:sz w:val="30"/>
          <w:szCs w:val="30"/>
        </w:rPr>
        <w:t>God requires that we should put in all ordinances a specialty of faith upon his general attributes.</w:t>
      </w:r>
    </w:p>
    <w:p w14:paraId="6BE4C5F2">
      <w:pPr>
        <w:spacing w:line="263" w:lineRule="auto"/>
        <w:rPr>
          <w:rFonts w:hint="eastAsia" w:ascii="Arial"/>
          <w:sz w:val="30"/>
          <w:szCs w:val="30"/>
        </w:rPr>
      </w:pPr>
    </w:p>
    <w:p w14:paraId="42EBA1DB">
      <w:pPr>
        <w:spacing w:line="263" w:lineRule="auto"/>
        <w:rPr>
          <w:rFonts w:hint="eastAsia" w:ascii="Arial"/>
          <w:sz w:val="30"/>
          <w:szCs w:val="30"/>
        </w:rPr>
      </w:pPr>
      <w:r>
        <w:rPr>
          <w:rFonts w:hint="eastAsia" w:ascii="Arial"/>
          <w:sz w:val="30"/>
          <w:szCs w:val="30"/>
        </w:rPr>
        <w:t>上帝要求我们在一切圣礼中，对祂普遍的属性运用特殊的信心。</w:t>
      </w:r>
    </w:p>
    <w:p w14:paraId="0EB98B25">
      <w:pPr>
        <w:spacing w:line="263" w:lineRule="auto"/>
        <w:rPr>
          <w:rFonts w:hint="eastAsia" w:ascii="Arial"/>
          <w:sz w:val="30"/>
          <w:szCs w:val="30"/>
        </w:rPr>
      </w:pPr>
    </w:p>
    <w:p w14:paraId="1BB36EDD">
      <w:pPr>
        <w:spacing w:line="263" w:lineRule="auto"/>
        <w:rPr>
          <w:rFonts w:hint="eastAsia" w:ascii="Arial"/>
          <w:sz w:val="30"/>
          <w:szCs w:val="30"/>
        </w:rPr>
      </w:pPr>
      <w:r>
        <w:rPr>
          <w:rFonts w:hint="eastAsia" w:ascii="Arial"/>
          <w:sz w:val="30"/>
          <w:szCs w:val="30"/>
        </w:rPr>
        <w:t>Gen. 28:16, Jacob, when God appeared unto him, though but in a dream, awaked out of sleep, and said, "Surely the Lord is in this place; and Iknew it not."</w:t>
      </w:r>
    </w:p>
    <w:p w14:paraId="48D37123">
      <w:pPr>
        <w:spacing w:line="263" w:lineRule="auto"/>
        <w:rPr>
          <w:rFonts w:hint="eastAsia" w:ascii="Arial"/>
          <w:sz w:val="30"/>
          <w:szCs w:val="30"/>
        </w:rPr>
      </w:pPr>
    </w:p>
    <w:p w14:paraId="422167CD">
      <w:pPr>
        <w:spacing w:line="263" w:lineRule="auto"/>
        <w:rPr>
          <w:rFonts w:hint="eastAsia" w:ascii="Arial"/>
          <w:sz w:val="30"/>
          <w:szCs w:val="30"/>
        </w:rPr>
      </w:pPr>
      <w:r>
        <w:rPr>
          <w:rFonts w:hint="eastAsia" w:ascii="Arial"/>
          <w:sz w:val="30"/>
          <w:szCs w:val="30"/>
        </w:rPr>
        <w:t>创世记 28:16，雅各，当上帝向他显现时，虽然只是在梦中，他从睡梦中醒来，说：“耶和华真在这里；我竟不知道。”</w:t>
      </w:r>
    </w:p>
    <w:p w14:paraId="79723DA4">
      <w:pPr>
        <w:spacing w:line="263" w:lineRule="auto"/>
        <w:rPr>
          <w:rFonts w:hint="eastAsia" w:ascii="Arial"/>
          <w:sz w:val="30"/>
          <w:szCs w:val="30"/>
        </w:rPr>
      </w:pPr>
    </w:p>
    <w:p w14:paraId="78C2630F">
      <w:pPr>
        <w:spacing w:line="263" w:lineRule="auto"/>
        <w:rPr>
          <w:rFonts w:hint="eastAsia" w:ascii="Arial"/>
          <w:sz w:val="30"/>
          <w:szCs w:val="30"/>
        </w:rPr>
      </w:pPr>
      <w:r>
        <w:rPr>
          <w:rFonts w:hint="eastAsia" w:ascii="Arial"/>
          <w:sz w:val="30"/>
          <w:szCs w:val="30"/>
        </w:rPr>
        <w:t>I would say so concerning every ordinance whereunto I go;—the LORD is in that place.</w:t>
      </w:r>
    </w:p>
    <w:p w14:paraId="677A2D77">
      <w:pPr>
        <w:spacing w:line="263" w:lineRule="auto"/>
        <w:rPr>
          <w:rFonts w:hint="eastAsia" w:ascii="Arial"/>
          <w:sz w:val="30"/>
          <w:szCs w:val="30"/>
        </w:rPr>
      </w:pPr>
    </w:p>
    <w:p w14:paraId="71E5AAA8">
      <w:pPr>
        <w:spacing w:line="263" w:lineRule="auto"/>
        <w:rPr>
          <w:rFonts w:hint="eastAsia" w:ascii="Arial"/>
          <w:sz w:val="30"/>
          <w:szCs w:val="30"/>
        </w:rPr>
      </w:pPr>
      <w:r>
        <w:rPr>
          <w:rFonts w:hint="eastAsia" w:ascii="Arial"/>
          <w:sz w:val="30"/>
          <w:szCs w:val="30"/>
        </w:rPr>
        <w:t>关于我所去的每一个圣礼，我都会这样说；——耶和华在那地方。</w:t>
      </w:r>
    </w:p>
    <w:p w14:paraId="62E75CF4">
      <w:pPr>
        <w:spacing w:line="263" w:lineRule="auto"/>
        <w:rPr>
          <w:rFonts w:hint="eastAsia" w:ascii="Arial"/>
          <w:sz w:val="30"/>
          <w:szCs w:val="30"/>
        </w:rPr>
      </w:pPr>
    </w:p>
    <w:p w14:paraId="650075FD">
      <w:pPr>
        <w:spacing w:line="263" w:lineRule="auto"/>
        <w:rPr>
          <w:rFonts w:hint="eastAsia" w:ascii="Arial"/>
          <w:sz w:val="30"/>
          <w:szCs w:val="30"/>
        </w:rPr>
      </w:pPr>
      <w:r>
        <w:rPr>
          <w:rFonts w:hint="eastAsia" w:ascii="Arial"/>
          <w:sz w:val="30"/>
          <w:szCs w:val="30"/>
        </w:rPr>
        <w:t>I speak now only concwhere-erning his real presence; for if idolaters adorn all their places of worship with pictures, images, and idols, that they might feign the presence of a god,I ought to act faith particularly upon the real presence of the immense and omnipresent God.</w:t>
      </w:r>
    </w:p>
    <w:p w14:paraId="23CF65BB">
      <w:pPr>
        <w:spacing w:line="263" w:lineRule="auto"/>
        <w:rPr>
          <w:rFonts w:hint="eastAsia" w:ascii="Arial"/>
          <w:sz w:val="30"/>
          <w:szCs w:val="30"/>
        </w:rPr>
      </w:pPr>
    </w:p>
    <w:p w14:paraId="21BF302C">
      <w:pPr>
        <w:spacing w:line="263" w:lineRule="auto"/>
        <w:rPr>
          <w:rFonts w:hint="eastAsia" w:ascii="Arial"/>
          <w:sz w:val="30"/>
          <w:szCs w:val="30"/>
        </w:rPr>
      </w:pPr>
      <w:r>
        <w:rPr>
          <w:rFonts w:hint="eastAsia" w:ascii="Arial"/>
          <w:sz w:val="30"/>
          <w:szCs w:val="30"/>
        </w:rPr>
        <w:t>我现在只谈论祂真实的同在；因为如果偶像崇拜者用图画、偶像和神像装饰他们所有的敬拜场所，以假装神的同在，我就应当特别运用信心于那无限且无所不在之上帝的真实同在。</w:t>
      </w:r>
    </w:p>
    <w:p w14:paraId="742F3DAC">
      <w:pPr>
        <w:spacing w:line="263" w:lineRule="auto"/>
        <w:rPr>
          <w:rFonts w:hint="eastAsia" w:ascii="Arial"/>
          <w:sz w:val="30"/>
          <w:szCs w:val="30"/>
        </w:rPr>
      </w:pPr>
    </w:p>
    <w:p w14:paraId="65792B50">
      <w:pPr>
        <w:spacing w:line="263" w:lineRule="auto"/>
        <w:rPr>
          <w:rFonts w:hint="eastAsia" w:ascii="Arial"/>
          <w:sz w:val="30"/>
          <w:szCs w:val="30"/>
        </w:rPr>
      </w:pPr>
      <w:r>
        <w:rPr>
          <w:rFonts w:hint="eastAsia" w:ascii="Arial"/>
          <w:sz w:val="30"/>
          <w:szCs w:val="30"/>
        </w:rPr>
        <w:t>He bids us consider it in the business of his worship, Jer. 23:23, "Am I a God at hand, saith the LORD, and not a God afar off?"—"Consider my glorious presence is everywhere."</w:t>
      </w:r>
    </w:p>
    <w:p w14:paraId="11B42932">
      <w:pPr>
        <w:spacing w:line="263" w:lineRule="auto"/>
        <w:rPr>
          <w:rFonts w:hint="eastAsia" w:ascii="Arial"/>
          <w:sz w:val="30"/>
          <w:szCs w:val="30"/>
        </w:rPr>
      </w:pPr>
    </w:p>
    <w:p w14:paraId="0383F5D0">
      <w:pPr>
        <w:spacing w:line="263" w:lineRule="auto"/>
        <w:rPr>
          <w:rFonts w:hint="eastAsia" w:ascii="Arial"/>
          <w:sz w:val="30"/>
          <w:szCs w:val="30"/>
        </w:rPr>
      </w:pPr>
      <w:r>
        <w:rPr>
          <w:rFonts w:hint="eastAsia" w:ascii="Arial"/>
          <w:sz w:val="30"/>
          <w:szCs w:val="30"/>
        </w:rPr>
        <w:t>祂吩咐我们在祂的敬拜事务中思想它，耶利米书 23:23，“耶和华说：我岂是近处的上帝呢？不也是远处的上帝吗？”——“思想我荣耀的同在无处不在。”</w:t>
      </w:r>
    </w:p>
    <w:p w14:paraId="64B72208">
      <w:pPr>
        <w:spacing w:line="263" w:lineRule="auto"/>
        <w:rPr>
          <w:rFonts w:hint="eastAsia" w:ascii="Arial"/>
          <w:sz w:val="30"/>
          <w:szCs w:val="30"/>
        </w:rPr>
      </w:pPr>
    </w:p>
    <w:p w14:paraId="20F92DBA">
      <w:pPr>
        <w:spacing w:line="263" w:lineRule="auto"/>
        <w:rPr>
          <w:rFonts w:hint="eastAsia" w:ascii="Arial"/>
          <w:sz w:val="30"/>
          <w:szCs w:val="30"/>
        </w:rPr>
      </w:pPr>
      <w:r>
        <w:rPr>
          <w:rFonts w:hint="eastAsia" w:ascii="Arial"/>
          <w:sz w:val="30"/>
          <w:szCs w:val="30"/>
        </w:rPr>
        <w:t>As we ought always, wherever we are, and whatever we do, to carry a sense with us of the presence of God, to say, "God is here," that we may not be surprised in our journeys, or in anything that maybefall us,—suppose a broken leg or a broken arm, then we may say, "God is in this place, and I knew it not;"—so, particularly, where we have to do in his ordinances, let there be an antecedent remembrance that God is in that place.</w:t>
      </w:r>
    </w:p>
    <w:p w14:paraId="46942393">
      <w:pPr>
        <w:spacing w:line="263" w:lineRule="auto"/>
        <w:rPr>
          <w:rFonts w:hint="eastAsia" w:ascii="Arial"/>
          <w:sz w:val="30"/>
          <w:szCs w:val="30"/>
        </w:rPr>
      </w:pPr>
    </w:p>
    <w:p w14:paraId="0261AEF9">
      <w:pPr>
        <w:spacing w:line="263" w:lineRule="auto"/>
        <w:rPr>
          <w:rFonts w:hint="eastAsia" w:ascii="Arial"/>
          <w:sz w:val="30"/>
          <w:szCs w:val="30"/>
        </w:rPr>
      </w:pPr>
      <w:r>
        <w:rPr>
          <w:rFonts w:hint="eastAsia" w:ascii="Arial"/>
          <w:sz w:val="30"/>
          <w:szCs w:val="30"/>
        </w:rPr>
        <w:t>正如我们无论何时何地，无论做什么，都应当带着对上帝同在的体认，说：“上帝在这里，”这样我们就不会在旅途中，或在任何可能发生在我们身上的事情中感到惊讶——假设腿断了或胳膊断了，那时我们可以说：“上帝在这里，我竟不知道；”——同样，特别是在我们参与祂的圣礼时，让我们预先记念上帝在那地方。</w:t>
      </w:r>
    </w:p>
    <w:p w14:paraId="1885A195">
      <w:pPr>
        <w:spacing w:line="263" w:lineRule="auto"/>
        <w:rPr>
          <w:rFonts w:hint="eastAsia" w:ascii="Arial"/>
          <w:sz w:val="30"/>
          <w:szCs w:val="30"/>
        </w:rPr>
      </w:pPr>
    </w:p>
    <w:p w14:paraId="0EF86991">
      <w:pPr>
        <w:spacing w:line="263" w:lineRule="auto"/>
        <w:rPr>
          <w:rFonts w:hint="eastAsia" w:ascii="Arial"/>
          <w:sz w:val="30"/>
          <w:szCs w:val="30"/>
        </w:rPr>
      </w:pPr>
      <w:r>
        <w:rPr>
          <w:rFonts w:hint="eastAsia" w:ascii="Arial"/>
          <w:sz w:val="30"/>
          <w:szCs w:val="30"/>
        </w:rPr>
        <w:t>2dly. We are to remember the gracious presence of God.</w:t>
      </w:r>
    </w:p>
    <w:p w14:paraId="3E9590EF">
      <w:pPr>
        <w:spacing w:line="263" w:lineRule="auto"/>
        <w:rPr>
          <w:rFonts w:hint="eastAsia" w:ascii="Arial"/>
          <w:sz w:val="30"/>
          <w:szCs w:val="30"/>
        </w:rPr>
      </w:pPr>
    </w:p>
    <w:p w14:paraId="3A2B7275">
      <w:pPr>
        <w:spacing w:line="263" w:lineRule="auto"/>
        <w:rPr>
          <w:rFonts w:hint="eastAsia" w:ascii="Arial"/>
          <w:sz w:val="30"/>
          <w:szCs w:val="30"/>
        </w:rPr>
      </w:pPr>
      <w:r>
        <w:rPr>
          <w:rFonts w:hint="eastAsia" w:ascii="Arial"/>
          <w:sz w:val="30"/>
          <w:szCs w:val="30"/>
        </w:rPr>
        <w:t>第二，我们要记念上帝恩慈的同在。</w:t>
      </w:r>
    </w:p>
    <w:p w14:paraId="108C5A69">
      <w:pPr>
        <w:spacing w:line="263" w:lineRule="auto"/>
        <w:rPr>
          <w:rFonts w:hint="eastAsia" w:ascii="Arial"/>
          <w:sz w:val="30"/>
          <w:szCs w:val="30"/>
        </w:rPr>
      </w:pPr>
    </w:p>
    <w:p w14:paraId="68E43AED">
      <w:pPr>
        <w:spacing w:line="263" w:lineRule="auto"/>
        <w:rPr>
          <w:rFonts w:hint="eastAsia" w:ascii="Arial"/>
          <w:sz w:val="30"/>
          <w:szCs w:val="30"/>
        </w:rPr>
      </w:pPr>
      <w:r>
        <w:rPr>
          <w:rFonts w:hint="eastAsia" w:ascii="Arial"/>
          <w:sz w:val="30"/>
          <w:szCs w:val="30"/>
        </w:rPr>
        <w:t>There was a twofold presence of God of old;—the one, temporary, by an extraordinary appearance; the other, standing, by a continued institution.</w:t>
      </w:r>
    </w:p>
    <w:p w14:paraId="0856EE26">
      <w:pPr>
        <w:spacing w:line="263" w:lineRule="auto"/>
        <w:rPr>
          <w:rFonts w:hint="eastAsia" w:ascii="Arial"/>
          <w:sz w:val="30"/>
          <w:szCs w:val="30"/>
        </w:rPr>
      </w:pPr>
    </w:p>
    <w:p w14:paraId="5FCCFF5A">
      <w:pPr>
        <w:spacing w:line="263" w:lineRule="auto"/>
        <w:rPr>
          <w:rFonts w:hint="eastAsia" w:ascii="Arial"/>
          <w:sz w:val="30"/>
          <w:szCs w:val="30"/>
        </w:rPr>
      </w:pPr>
      <w:r>
        <w:rPr>
          <w:rFonts w:hint="eastAsia" w:ascii="Arial"/>
          <w:sz w:val="30"/>
          <w:szCs w:val="30"/>
        </w:rPr>
        <w:t>古时上帝有两种同在；——一种是暂时的，借着非凡的显现；另一种是持续的，借着不断的设立。</w:t>
      </w:r>
    </w:p>
    <w:p w14:paraId="0D5E725F">
      <w:pPr>
        <w:spacing w:line="263" w:lineRule="auto"/>
        <w:rPr>
          <w:rFonts w:hint="eastAsia" w:ascii="Arial"/>
          <w:sz w:val="30"/>
          <w:szCs w:val="30"/>
        </w:rPr>
      </w:pPr>
    </w:p>
    <w:p w14:paraId="121DDFE1">
      <w:pPr>
        <w:spacing w:line="263" w:lineRule="auto"/>
        <w:rPr>
          <w:rFonts w:hint="eastAsia" w:ascii="Arial"/>
          <w:sz w:val="30"/>
          <w:szCs w:val="30"/>
        </w:rPr>
      </w:pPr>
      <w:r>
        <w:rPr>
          <w:rFonts w:hint="eastAsia" w:ascii="Arial"/>
          <w:sz w:val="30"/>
          <w:szCs w:val="30"/>
        </w:rPr>
        <w:t>Wherever God made an extraordinary appearance, there he required of his people to look upon him to have a special presence.</w:t>
      </w:r>
    </w:p>
    <w:p w14:paraId="1FC77C34">
      <w:pPr>
        <w:spacing w:line="263" w:lineRule="auto"/>
        <w:rPr>
          <w:rFonts w:hint="eastAsia" w:ascii="Arial"/>
          <w:sz w:val="30"/>
          <w:szCs w:val="30"/>
        </w:rPr>
      </w:pPr>
    </w:p>
    <w:p w14:paraId="15A17A50">
      <w:pPr>
        <w:spacing w:line="263" w:lineRule="auto"/>
        <w:rPr>
          <w:rFonts w:hint="eastAsia" w:ascii="Arial"/>
          <w:sz w:val="30"/>
          <w:szCs w:val="30"/>
        </w:rPr>
      </w:pPr>
      <w:r>
        <w:rPr>
          <w:rFonts w:hint="eastAsia" w:ascii="Arial"/>
          <w:sz w:val="30"/>
          <w:szCs w:val="30"/>
        </w:rPr>
        <w:t>无论上帝在哪里作非凡的显现，祂都要求祂的百姓视祂为有特殊的同在。</w:t>
      </w:r>
    </w:p>
    <w:p w14:paraId="4AB3B042">
      <w:pPr>
        <w:spacing w:line="263" w:lineRule="auto"/>
        <w:rPr>
          <w:rFonts w:hint="eastAsia" w:ascii="Arial"/>
          <w:sz w:val="30"/>
          <w:szCs w:val="30"/>
        </w:rPr>
      </w:pPr>
    </w:p>
    <w:p w14:paraId="3E1BB4DD">
      <w:pPr>
        <w:spacing w:line="263" w:lineRule="auto"/>
        <w:rPr>
          <w:rFonts w:hint="eastAsia" w:ascii="Arial"/>
          <w:sz w:val="30"/>
          <w:szCs w:val="30"/>
        </w:rPr>
      </w:pPr>
      <w:r>
        <w:rPr>
          <w:rFonts w:hint="eastAsia" w:ascii="Arial"/>
          <w:sz w:val="30"/>
          <w:szCs w:val="30"/>
        </w:rPr>
        <w:t>It was but temporary when God appeared to Moses in the bush.</w:t>
      </w:r>
    </w:p>
    <w:p w14:paraId="6113CA50">
      <w:pPr>
        <w:spacing w:line="263" w:lineRule="auto"/>
        <w:rPr>
          <w:rFonts w:hint="eastAsia" w:ascii="Arial"/>
          <w:sz w:val="30"/>
          <w:szCs w:val="30"/>
        </w:rPr>
      </w:pPr>
    </w:p>
    <w:p w14:paraId="114EC3CB">
      <w:pPr>
        <w:spacing w:line="263" w:lineRule="auto"/>
        <w:rPr>
          <w:rFonts w:hint="eastAsia" w:ascii="Arial"/>
          <w:sz w:val="30"/>
          <w:szCs w:val="30"/>
        </w:rPr>
      </w:pPr>
      <w:r>
        <w:rPr>
          <w:rFonts w:hint="eastAsia" w:ascii="Arial"/>
          <w:sz w:val="30"/>
          <w:szCs w:val="30"/>
        </w:rPr>
        <w:t>当上帝在荆棘中向摩西显现时，那只是暂时的。</w:t>
      </w:r>
    </w:p>
    <w:p w14:paraId="441A9237">
      <w:pPr>
        <w:spacing w:line="263" w:lineRule="auto"/>
        <w:rPr>
          <w:rFonts w:hint="eastAsia" w:ascii="Arial"/>
          <w:sz w:val="30"/>
          <w:szCs w:val="30"/>
        </w:rPr>
      </w:pPr>
    </w:p>
    <w:p w14:paraId="3FA52DD7">
      <w:pPr>
        <w:spacing w:line="263" w:lineRule="auto"/>
        <w:rPr>
          <w:rFonts w:hint="eastAsia" w:ascii="Arial"/>
          <w:sz w:val="30"/>
          <w:szCs w:val="30"/>
        </w:rPr>
      </w:pPr>
      <w:r>
        <w:rPr>
          <w:rFonts w:hint="eastAsia" w:ascii="Arial"/>
          <w:sz w:val="30"/>
          <w:szCs w:val="30"/>
        </w:rPr>
        <w:t>"Draw not nigh hither," saith God; "put off thy shoes from off thy feet, for the place whereon thou standest is holy ground," because of God's special appearance: but the next day, as far as I know, sheep fed upon that holy ground.</w:t>
      </w:r>
    </w:p>
    <w:p w14:paraId="0F75B7AA">
      <w:pPr>
        <w:spacing w:line="263" w:lineRule="auto"/>
        <w:rPr>
          <w:rFonts w:hint="eastAsia" w:ascii="Arial"/>
          <w:sz w:val="30"/>
          <w:szCs w:val="30"/>
        </w:rPr>
      </w:pPr>
    </w:p>
    <w:p w14:paraId="48C7979F">
      <w:pPr>
        <w:spacing w:line="263" w:lineRule="auto"/>
        <w:rPr>
          <w:rFonts w:hint="eastAsia" w:ascii="Arial"/>
          <w:sz w:val="30"/>
          <w:szCs w:val="30"/>
        </w:rPr>
      </w:pPr>
      <w:r>
        <w:rPr>
          <w:rFonts w:hint="eastAsia" w:ascii="Arial"/>
          <w:sz w:val="30"/>
          <w:szCs w:val="30"/>
        </w:rPr>
        <w:t>上帝说：“不要近前来；把你脚上的鞋脱下来，因为你所站之地是圣地，”因为上帝特殊的显现：但第二天，据我所知，羊在那圣地上吃草。</w:t>
      </w:r>
    </w:p>
    <w:p w14:paraId="3A225229">
      <w:pPr>
        <w:spacing w:line="263" w:lineRule="auto"/>
        <w:rPr>
          <w:rFonts w:hint="eastAsia" w:ascii="Arial"/>
          <w:sz w:val="30"/>
          <w:szCs w:val="30"/>
        </w:rPr>
      </w:pPr>
    </w:p>
    <w:p w14:paraId="635BF220">
      <w:pPr>
        <w:spacing w:line="263" w:lineRule="auto"/>
        <w:rPr>
          <w:rFonts w:hint="eastAsia" w:ascii="Arial"/>
          <w:sz w:val="30"/>
          <w:szCs w:val="30"/>
        </w:rPr>
      </w:pPr>
      <w:r>
        <w:rPr>
          <w:rFonts w:hint="eastAsia" w:ascii="Arial"/>
          <w:sz w:val="30"/>
          <w:szCs w:val="30"/>
        </w:rPr>
        <w:t>It was no longer holy than God's appearance made it so.</w:t>
      </w:r>
    </w:p>
    <w:p w14:paraId="4E5867C1">
      <w:pPr>
        <w:spacing w:line="263" w:lineRule="auto"/>
        <w:rPr>
          <w:rFonts w:hint="eastAsia" w:ascii="Arial"/>
          <w:sz w:val="30"/>
          <w:szCs w:val="30"/>
        </w:rPr>
      </w:pPr>
    </w:p>
    <w:p w14:paraId="3C27ED38">
      <w:pPr>
        <w:spacing w:line="263" w:lineRule="auto"/>
        <w:rPr>
          <w:rFonts w:hint="eastAsia" w:ascii="Arial"/>
          <w:sz w:val="30"/>
          <w:szCs w:val="30"/>
        </w:rPr>
      </w:pPr>
      <w:r>
        <w:rPr>
          <w:rFonts w:hint="eastAsia" w:ascii="Arial"/>
          <w:sz w:val="30"/>
          <w:szCs w:val="30"/>
        </w:rPr>
        <w:t>它不再是圣的，除非上帝的显现使其如此。</w:t>
      </w:r>
    </w:p>
    <w:p w14:paraId="0963BCD7">
      <w:pPr>
        <w:spacing w:line="263" w:lineRule="auto"/>
        <w:rPr>
          <w:rFonts w:hint="eastAsia" w:ascii="Arial"/>
          <w:sz w:val="30"/>
          <w:szCs w:val="30"/>
        </w:rPr>
      </w:pPr>
    </w:p>
    <w:p w14:paraId="7C58CB9E">
      <w:pPr>
        <w:spacing w:line="263" w:lineRule="auto"/>
        <w:rPr>
          <w:rFonts w:hint="eastAsia" w:ascii="Arial"/>
          <w:sz w:val="30"/>
          <w:szCs w:val="30"/>
        </w:rPr>
      </w:pPr>
      <w:r>
        <w:rPr>
          <w:rFonts w:hint="eastAsia" w:ascii="Arial"/>
          <w:sz w:val="30"/>
          <w:szCs w:val="30"/>
        </w:rPr>
        <w:t>So he said to Joshua, when he was by Jericho, "Loose thy shoe from off thy foot; for the place whereonthou standest is holy," Josh 5:15.</w:t>
      </w:r>
    </w:p>
    <w:p w14:paraId="6385208C">
      <w:pPr>
        <w:spacing w:line="263" w:lineRule="auto"/>
        <w:rPr>
          <w:rFonts w:hint="eastAsia" w:ascii="Arial"/>
          <w:sz w:val="30"/>
          <w:szCs w:val="30"/>
        </w:rPr>
      </w:pPr>
    </w:p>
    <w:p w14:paraId="1D987FA2">
      <w:pPr>
        <w:spacing w:line="263" w:lineRule="auto"/>
        <w:rPr>
          <w:rFonts w:hint="eastAsia" w:ascii="Arial"/>
          <w:sz w:val="30"/>
          <w:szCs w:val="30"/>
        </w:rPr>
      </w:pPr>
      <w:r>
        <w:rPr>
          <w:rFonts w:hint="eastAsia" w:ascii="Arial"/>
          <w:sz w:val="30"/>
          <w:szCs w:val="30"/>
        </w:rPr>
        <w:t>因此祂对约书亚说，当他在耶利哥旁时，“把你脚上的鞋脱下来；因为你所站之地是圣的，”约书亚记 5:15。</w:t>
      </w:r>
    </w:p>
    <w:p w14:paraId="36C4CE8C">
      <w:pPr>
        <w:spacing w:line="263" w:lineRule="auto"/>
        <w:rPr>
          <w:rFonts w:hint="eastAsia" w:ascii="Arial"/>
          <w:sz w:val="30"/>
          <w:szCs w:val="30"/>
        </w:rPr>
      </w:pPr>
    </w:p>
    <w:p w14:paraId="054DCCF1">
      <w:pPr>
        <w:spacing w:line="263" w:lineRule="auto"/>
        <w:rPr>
          <w:rFonts w:hint="eastAsia" w:ascii="Arial"/>
          <w:sz w:val="30"/>
          <w:szCs w:val="30"/>
        </w:rPr>
      </w:pPr>
      <w:r>
        <w:rPr>
          <w:rFonts w:hint="eastAsia" w:ascii="Arial"/>
          <w:sz w:val="30"/>
          <w:szCs w:val="30"/>
        </w:rPr>
        <w:t>It was a temporary appearance of God; there was his special presence.</w:t>
      </w:r>
    </w:p>
    <w:p w14:paraId="43068269">
      <w:pPr>
        <w:spacing w:line="263" w:lineRule="auto"/>
        <w:rPr>
          <w:rFonts w:hint="eastAsia" w:ascii="Arial"/>
          <w:sz w:val="30"/>
          <w:szCs w:val="30"/>
        </w:rPr>
      </w:pPr>
    </w:p>
    <w:p w14:paraId="778FA28A">
      <w:pPr>
        <w:spacing w:line="263" w:lineRule="auto"/>
        <w:rPr>
          <w:rFonts w:hint="eastAsia" w:ascii="Arial"/>
          <w:sz w:val="30"/>
          <w:szCs w:val="30"/>
        </w:rPr>
      </w:pPr>
      <w:r>
        <w:rPr>
          <w:rFonts w:hint="eastAsia" w:ascii="Arial"/>
          <w:sz w:val="30"/>
          <w:szCs w:val="30"/>
        </w:rPr>
        <w:t>那是上帝暂时的显现；那里有祂特殊的同在。</w:t>
      </w:r>
    </w:p>
    <w:p w14:paraId="78B58466">
      <w:pPr>
        <w:spacing w:line="263" w:lineRule="auto"/>
        <w:rPr>
          <w:rFonts w:hint="eastAsia" w:ascii="Arial"/>
          <w:sz w:val="30"/>
          <w:szCs w:val="30"/>
        </w:rPr>
      </w:pPr>
    </w:p>
    <w:p w14:paraId="1A267193">
      <w:pPr>
        <w:spacing w:line="263" w:lineRule="auto"/>
        <w:rPr>
          <w:rFonts w:hint="eastAsia" w:ascii="Arial"/>
          <w:sz w:val="30"/>
          <w:szCs w:val="30"/>
        </w:rPr>
      </w:pPr>
      <w:r>
        <w:rPr>
          <w:rFonts w:hint="eastAsia" w:ascii="Arial"/>
          <w:sz w:val="30"/>
          <w:szCs w:val="30"/>
        </w:rPr>
        <w:t>It was so on the institution of the tabernacle and temple; God instituted them, and gave his special presence to them by virtue of his institution.</w:t>
      </w:r>
    </w:p>
    <w:p w14:paraId="70289A7C">
      <w:pPr>
        <w:spacing w:line="263" w:lineRule="auto"/>
        <w:rPr>
          <w:rFonts w:hint="eastAsia" w:ascii="Arial"/>
          <w:sz w:val="30"/>
          <w:szCs w:val="30"/>
        </w:rPr>
      </w:pPr>
    </w:p>
    <w:p w14:paraId="6CFF7488">
      <w:pPr>
        <w:spacing w:line="263" w:lineRule="auto"/>
        <w:rPr>
          <w:rFonts w:hint="eastAsia" w:ascii="Arial"/>
          <w:sz w:val="30"/>
          <w:szCs w:val="30"/>
        </w:rPr>
      </w:pPr>
      <w:r>
        <w:rPr>
          <w:rFonts w:hint="eastAsia" w:ascii="Arial"/>
          <w:sz w:val="30"/>
          <w:szCs w:val="30"/>
        </w:rPr>
        <w:t>在会幕和圣殿的设立上也是如此；上帝设立了它们，并借着祂的设立赐给它们祂特殊的同在。</w:t>
      </w:r>
    </w:p>
    <w:p w14:paraId="73204737">
      <w:pPr>
        <w:spacing w:line="263" w:lineRule="auto"/>
        <w:rPr>
          <w:rFonts w:hint="eastAsia" w:ascii="Arial"/>
          <w:sz w:val="30"/>
          <w:szCs w:val="30"/>
        </w:rPr>
      </w:pPr>
    </w:p>
    <w:p w14:paraId="5AB0CD9B">
      <w:pPr>
        <w:spacing w:line="263" w:lineRule="auto"/>
        <w:rPr>
          <w:rFonts w:hint="eastAsia" w:ascii="Arial"/>
          <w:sz w:val="30"/>
          <w:szCs w:val="30"/>
        </w:rPr>
      </w:pPr>
      <w:r>
        <w:rPr>
          <w:rFonts w:hint="eastAsia" w:ascii="Arial"/>
          <w:sz w:val="30"/>
          <w:szCs w:val="30"/>
        </w:rPr>
        <w:t>Our Saviour tells us all this is departed under the gospel, John 4:21, "You shall no longer worship God," saith he, "neither in this mountain, nor yet at Jerusalem; but he that worshippeth God must worship him in spirit and in truth."</w:t>
      </w:r>
    </w:p>
    <w:p w14:paraId="79B382FC">
      <w:pPr>
        <w:spacing w:line="263" w:lineRule="auto"/>
        <w:rPr>
          <w:rFonts w:hint="eastAsia" w:ascii="Arial"/>
          <w:sz w:val="30"/>
          <w:szCs w:val="30"/>
        </w:rPr>
      </w:pPr>
    </w:p>
    <w:p w14:paraId="79103264">
      <w:pPr>
        <w:spacing w:line="263" w:lineRule="auto"/>
        <w:rPr>
          <w:rFonts w:hint="eastAsia" w:ascii="Arial"/>
          <w:sz w:val="30"/>
          <w:szCs w:val="30"/>
        </w:rPr>
      </w:pPr>
      <w:r>
        <w:rPr>
          <w:rFonts w:hint="eastAsia" w:ascii="Arial"/>
          <w:sz w:val="30"/>
          <w:szCs w:val="30"/>
        </w:rPr>
        <w:t>我们的救主告诉我们，这一切在福音之下已经过去了，约翰福音 4:21，祂说：“你们拜父，也不在这山上，也不在耶路撒冷；那拜父的，必须用心灵和诚实拜祂。”</w:t>
      </w:r>
    </w:p>
    <w:p w14:paraId="7FC06685">
      <w:pPr>
        <w:spacing w:line="263" w:lineRule="auto"/>
        <w:rPr>
          <w:rFonts w:hint="eastAsia" w:ascii="Arial"/>
          <w:sz w:val="30"/>
          <w:szCs w:val="30"/>
        </w:rPr>
      </w:pPr>
    </w:p>
    <w:p w14:paraId="77931953">
      <w:pPr>
        <w:spacing w:line="263" w:lineRule="auto"/>
        <w:rPr>
          <w:rFonts w:hint="eastAsia" w:ascii="Arial"/>
          <w:sz w:val="30"/>
          <w:szCs w:val="30"/>
        </w:rPr>
      </w:pPr>
      <w:r>
        <w:rPr>
          <w:rFonts w:hint="eastAsia" w:ascii="Arial"/>
          <w:sz w:val="30"/>
          <w:szCs w:val="30"/>
        </w:rPr>
        <w:t>Is there no special presence of God remains, then?</w:t>
      </w:r>
    </w:p>
    <w:p w14:paraId="65F52239">
      <w:pPr>
        <w:spacing w:line="263" w:lineRule="auto"/>
        <w:rPr>
          <w:rFonts w:hint="eastAsia" w:ascii="Arial"/>
          <w:sz w:val="30"/>
          <w:szCs w:val="30"/>
        </w:rPr>
      </w:pPr>
    </w:p>
    <w:p w14:paraId="6094FC40">
      <w:pPr>
        <w:spacing w:line="263" w:lineRule="auto"/>
        <w:rPr>
          <w:rFonts w:hint="eastAsia" w:ascii="Arial"/>
          <w:sz w:val="30"/>
          <w:szCs w:val="30"/>
        </w:rPr>
      </w:pPr>
      <w:r>
        <w:rPr>
          <w:rFonts w:hint="eastAsia" w:ascii="Arial"/>
          <w:sz w:val="30"/>
          <w:szCs w:val="30"/>
        </w:rPr>
        <w:t>那么，上帝没有特殊的同在存留下来吗？</w:t>
      </w:r>
    </w:p>
    <w:p w14:paraId="4DA359C0">
      <w:pPr>
        <w:spacing w:line="263" w:lineRule="auto"/>
        <w:rPr>
          <w:rFonts w:hint="eastAsia" w:ascii="Arial"/>
          <w:sz w:val="30"/>
          <w:szCs w:val="30"/>
        </w:rPr>
      </w:pPr>
    </w:p>
    <w:p w14:paraId="7F7C0469">
      <w:pPr>
        <w:spacing w:line="263" w:lineRule="auto"/>
        <w:rPr>
          <w:rFonts w:hint="eastAsia" w:ascii="Arial"/>
          <w:sz w:val="30"/>
          <w:szCs w:val="30"/>
        </w:rPr>
      </w:pPr>
      <w:r>
        <w:rPr>
          <w:rFonts w:hint="eastAsia" w:ascii="Arial"/>
          <w:sz w:val="30"/>
          <w:szCs w:val="30"/>
        </w:rPr>
        <w:t>Yea, there is a special presence of God in all his ordinances and institutions.</w:t>
      </w:r>
    </w:p>
    <w:p w14:paraId="51DF7D49">
      <w:pPr>
        <w:spacing w:line="263" w:lineRule="auto"/>
        <w:rPr>
          <w:rFonts w:hint="eastAsia" w:ascii="Arial"/>
          <w:sz w:val="30"/>
          <w:szCs w:val="30"/>
        </w:rPr>
      </w:pPr>
    </w:p>
    <w:p w14:paraId="2A312EB6">
      <w:pPr>
        <w:spacing w:line="263" w:lineRule="auto"/>
        <w:rPr>
          <w:rFonts w:hint="eastAsia" w:ascii="Arial"/>
          <w:sz w:val="30"/>
          <w:szCs w:val="30"/>
        </w:rPr>
      </w:pPr>
      <w:r>
        <w:rPr>
          <w:rFonts w:hint="eastAsia" w:ascii="Arial"/>
          <w:sz w:val="30"/>
          <w:szCs w:val="30"/>
        </w:rPr>
        <w:t>是的，在祂一切的圣礼和设立中，都有上帝特殊的同在。</w:t>
      </w:r>
    </w:p>
    <w:p w14:paraId="0E80217C">
      <w:pPr>
        <w:spacing w:line="263" w:lineRule="auto"/>
        <w:rPr>
          <w:rFonts w:hint="eastAsia" w:ascii="Arial"/>
          <w:sz w:val="30"/>
          <w:szCs w:val="30"/>
        </w:rPr>
      </w:pPr>
    </w:p>
    <w:p w14:paraId="53965CA3">
      <w:pPr>
        <w:spacing w:line="263" w:lineRule="auto"/>
        <w:rPr>
          <w:rFonts w:hint="eastAsia" w:ascii="Arial"/>
          <w:sz w:val="30"/>
          <w:szCs w:val="30"/>
        </w:rPr>
      </w:pPr>
      <w:r>
        <w:rPr>
          <w:rFonts w:hint="eastAsia" w:ascii="Arial"/>
          <w:sz w:val="30"/>
          <w:szCs w:val="30"/>
        </w:rPr>
        <w:t>"In all places where I record my name" (as the name of God is upon all his institutions), "I will come unto thee, and I mil bless thee," saith God in Exod. 20:24.</w:t>
      </w:r>
    </w:p>
    <w:p w14:paraId="7E7D57B7">
      <w:pPr>
        <w:spacing w:line="263" w:lineRule="auto"/>
        <w:rPr>
          <w:rFonts w:hint="eastAsia" w:ascii="Arial"/>
          <w:sz w:val="30"/>
          <w:szCs w:val="30"/>
        </w:rPr>
      </w:pPr>
    </w:p>
    <w:p w14:paraId="266BD664">
      <w:pPr>
        <w:spacing w:line="263" w:lineRule="auto"/>
        <w:rPr>
          <w:rFonts w:hint="eastAsia" w:ascii="Arial"/>
          <w:sz w:val="30"/>
          <w:szCs w:val="30"/>
        </w:rPr>
      </w:pPr>
      <w:r>
        <w:rPr>
          <w:rFonts w:hint="eastAsia" w:ascii="Arial"/>
          <w:sz w:val="30"/>
          <w:szCs w:val="30"/>
        </w:rPr>
        <w:t>上帝在出埃及记 20:24 说：“凡记下我名的地方”（正如上帝的名在祂一切的设立上一样），“我必到你那里，赐福与你。”</w:t>
      </w:r>
    </w:p>
    <w:p w14:paraId="75B945ED">
      <w:pPr>
        <w:spacing w:line="263" w:lineRule="auto"/>
        <w:rPr>
          <w:rFonts w:hint="eastAsia" w:ascii="Arial"/>
          <w:sz w:val="30"/>
          <w:szCs w:val="30"/>
        </w:rPr>
      </w:pPr>
    </w:p>
    <w:p w14:paraId="1FF462DE">
      <w:pPr>
        <w:spacing w:line="263" w:lineRule="auto"/>
        <w:rPr>
          <w:rFonts w:hint="eastAsia" w:ascii="Arial"/>
          <w:sz w:val="30"/>
          <w:szCs w:val="30"/>
        </w:rPr>
      </w:pPr>
      <w:r>
        <w:rPr>
          <w:rFonts w:hint="eastAsia" w:ascii="Arial"/>
          <w:sz w:val="30"/>
          <w:szCs w:val="30"/>
        </w:rPr>
        <w:t>Let us exercise our thoughts, then, to this especial promised presence of God in every ordinance and institution; it belongs greatly to our preparation for an ordinance.</w:t>
      </w:r>
    </w:p>
    <w:p w14:paraId="43B1ECDB">
      <w:pPr>
        <w:spacing w:line="263" w:lineRule="auto"/>
        <w:rPr>
          <w:rFonts w:hint="eastAsia" w:ascii="Arial"/>
          <w:sz w:val="30"/>
          <w:szCs w:val="30"/>
        </w:rPr>
      </w:pPr>
    </w:p>
    <w:p w14:paraId="6CF81758">
      <w:pPr>
        <w:spacing w:line="263" w:lineRule="auto"/>
        <w:rPr>
          <w:rFonts w:hint="eastAsia" w:ascii="Arial"/>
          <w:sz w:val="30"/>
          <w:szCs w:val="30"/>
        </w:rPr>
      </w:pPr>
      <w:r>
        <w:rPr>
          <w:rFonts w:hint="eastAsia" w:ascii="Arial"/>
          <w:sz w:val="30"/>
          <w:szCs w:val="30"/>
        </w:rPr>
        <w:t>那么，让我们操练我们的思想，去思想上帝在每一个圣礼和设立中所应许的这种特殊的同在；这极大地关乎我们为一个圣礼所作的预备。</w:t>
      </w:r>
    </w:p>
    <w:p w14:paraId="779E8D6A">
      <w:pPr>
        <w:spacing w:line="263" w:lineRule="auto"/>
        <w:rPr>
          <w:rFonts w:hint="eastAsia" w:ascii="Arial"/>
          <w:sz w:val="30"/>
          <w:szCs w:val="30"/>
        </w:rPr>
      </w:pPr>
    </w:p>
    <w:p w14:paraId="5D042191">
      <w:pPr>
        <w:spacing w:line="263" w:lineRule="auto"/>
        <w:rPr>
          <w:rFonts w:hint="eastAsia" w:ascii="Arial"/>
          <w:sz w:val="30"/>
          <w:szCs w:val="30"/>
        </w:rPr>
      </w:pPr>
      <w:r>
        <w:rPr>
          <w:rFonts w:hint="eastAsia" w:ascii="Arial"/>
          <w:sz w:val="30"/>
          <w:szCs w:val="30"/>
        </w:rPr>
        <w:t>It was no hard thing for them, you may think, of old, where God had put his presence in a place, to go thither, and expect the presence of God.</w:t>
      </w:r>
    </w:p>
    <w:p w14:paraId="698E0882">
      <w:pPr>
        <w:spacing w:line="263" w:lineRule="auto"/>
        <w:rPr>
          <w:rFonts w:hint="eastAsia" w:ascii="Arial"/>
          <w:sz w:val="30"/>
          <w:szCs w:val="30"/>
        </w:rPr>
      </w:pPr>
    </w:p>
    <w:p w14:paraId="32ADA9B4">
      <w:pPr>
        <w:spacing w:line="263" w:lineRule="auto"/>
        <w:rPr>
          <w:rFonts w:hint="eastAsia" w:ascii="Arial"/>
          <w:sz w:val="30"/>
          <w:szCs w:val="30"/>
        </w:rPr>
      </w:pPr>
      <w:r>
        <w:rPr>
          <w:rFonts w:hint="eastAsia" w:ascii="Arial"/>
          <w:sz w:val="30"/>
          <w:szCs w:val="30"/>
        </w:rPr>
        <w:t>你可能会认为，古时，当上帝将祂的同在放在一个地方时，他们去那里并期望上帝的同在，这并非难事。</w:t>
      </w:r>
    </w:p>
    <w:p w14:paraId="0196F231">
      <w:pPr>
        <w:spacing w:line="263" w:lineRule="auto"/>
        <w:rPr>
          <w:rFonts w:hint="eastAsia" w:ascii="Arial"/>
          <w:sz w:val="30"/>
          <w:szCs w:val="30"/>
        </w:rPr>
      </w:pPr>
    </w:p>
    <w:p w14:paraId="62E09960">
      <w:pPr>
        <w:spacing w:line="263" w:lineRule="auto"/>
        <w:rPr>
          <w:rFonts w:hint="eastAsia" w:ascii="Arial"/>
          <w:sz w:val="30"/>
          <w:szCs w:val="30"/>
        </w:rPr>
      </w:pPr>
      <w:r>
        <w:rPr>
          <w:rFonts w:hint="eastAsia" w:ascii="Arial"/>
          <w:sz w:val="30"/>
          <w:szCs w:val="30"/>
        </w:rPr>
        <w:t>Things that are absent are hard; things that are present are not so.</w:t>
      </w:r>
    </w:p>
    <w:p w14:paraId="662F030F">
      <w:pPr>
        <w:spacing w:line="263" w:lineRule="auto"/>
        <w:rPr>
          <w:rFonts w:hint="eastAsia" w:ascii="Arial"/>
          <w:sz w:val="30"/>
          <w:szCs w:val="30"/>
        </w:rPr>
      </w:pPr>
    </w:p>
    <w:p w14:paraId="68940218">
      <w:pPr>
        <w:spacing w:line="263" w:lineRule="auto"/>
        <w:rPr>
          <w:rFonts w:hint="eastAsia" w:ascii="Arial"/>
          <w:sz w:val="30"/>
          <w:szCs w:val="30"/>
        </w:rPr>
      </w:pPr>
      <w:r>
        <w:rPr>
          <w:rFonts w:hint="eastAsia" w:ascii="Arial"/>
          <w:sz w:val="30"/>
          <w:szCs w:val="30"/>
        </w:rPr>
        <w:t>缺席的事物是困难的；存在的事物则不然。</w:t>
      </w:r>
    </w:p>
    <w:p w14:paraId="7544F1FC">
      <w:pPr>
        <w:spacing w:line="263" w:lineRule="auto"/>
        <w:rPr>
          <w:rFonts w:hint="eastAsia" w:ascii="Arial"/>
          <w:sz w:val="30"/>
          <w:szCs w:val="30"/>
        </w:rPr>
      </w:pPr>
    </w:p>
    <w:p w14:paraId="3269EAC5">
      <w:pPr>
        <w:spacing w:line="263" w:lineRule="auto"/>
        <w:rPr>
          <w:rFonts w:hint="eastAsia" w:ascii="Arial"/>
          <w:sz w:val="30"/>
          <w:szCs w:val="30"/>
        </w:rPr>
      </w:pPr>
      <w:r>
        <w:rPr>
          <w:rFonts w:hint="eastAsia" w:ascii="Arial"/>
          <w:sz w:val="30"/>
          <w:szCs w:val="30"/>
        </w:rPr>
        <w:t>But it is no harder matter for us to go and expect God's presence in his instituted ordinances now than for them to go to the temple; considering [that] God, as the object of our worship, is no less present with us.</w:t>
      </w:r>
    </w:p>
    <w:p w14:paraId="56F93989">
      <w:pPr>
        <w:spacing w:line="263" w:lineRule="auto"/>
        <w:rPr>
          <w:rFonts w:hint="eastAsia" w:ascii="Arial"/>
          <w:sz w:val="30"/>
          <w:szCs w:val="30"/>
        </w:rPr>
      </w:pPr>
    </w:p>
    <w:p w14:paraId="1F1EA691">
      <w:pPr>
        <w:spacing w:line="263" w:lineRule="auto"/>
        <w:rPr>
          <w:rFonts w:hint="eastAsia" w:ascii="Arial"/>
          <w:sz w:val="30"/>
          <w:szCs w:val="30"/>
        </w:rPr>
      </w:pPr>
      <w:r>
        <w:rPr>
          <w:rFonts w:hint="eastAsia" w:ascii="Arial"/>
          <w:sz w:val="30"/>
          <w:szCs w:val="30"/>
        </w:rPr>
        <w:t>但是，现在我们去上帝设立的圣礼中期望祂的同在，并不比他们去圣殿更难；考虑到[那]上帝，作为我们敬拜的对象，与我们同在的程度并不稍减。</w:t>
      </w:r>
    </w:p>
    <w:p w14:paraId="0D53BF81">
      <w:pPr>
        <w:spacing w:line="263" w:lineRule="auto"/>
        <w:rPr>
          <w:rFonts w:hint="eastAsia" w:ascii="Arial"/>
          <w:sz w:val="30"/>
          <w:szCs w:val="30"/>
        </w:rPr>
      </w:pPr>
    </w:p>
    <w:p w14:paraId="47C1B346">
      <w:pPr>
        <w:spacing w:line="263" w:lineRule="auto"/>
        <w:rPr>
          <w:rFonts w:hint="eastAsia" w:ascii="Arial"/>
          <w:sz w:val="30"/>
          <w:szCs w:val="30"/>
        </w:rPr>
      </w:pPr>
      <w:r>
        <w:rPr>
          <w:rFonts w:hint="eastAsia" w:ascii="Arial"/>
          <w:sz w:val="30"/>
          <w:szCs w:val="30"/>
        </w:rPr>
        <w:t>[2.] The second property which is principally to be considered in God in his ordinances, as he is the object of them, is his holiness.</w:t>
      </w:r>
    </w:p>
    <w:p w14:paraId="0D1A48F3">
      <w:pPr>
        <w:spacing w:line="263" w:lineRule="auto"/>
        <w:rPr>
          <w:rFonts w:hint="eastAsia" w:ascii="Arial"/>
          <w:sz w:val="30"/>
          <w:szCs w:val="30"/>
        </w:rPr>
      </w:pPr>
    </w:p>
    <w:p w14:paraId="627F8F40">
      <w:pPr>
        <w:spacing w:line="263" w:lineRule="auto"/>
        <w:rPr>
          <w:rFonts w:hint="eastAsia" w:ascii="Arial"/>
          <w:sz w:val="30"/>
          <w:szCs w:val="30"/>
        </w:rPr>
      </w:pPr>
      <w:r>
        <w:rPr>
          <w:rFonts w:hint="eastAsia" w:ascii="Arial"/>
          <w:sz w:val="30"/>
          <w:szCs w:val="30"/>
        </w:rPr>
        <w:t>[2.] 在上帝的圣礼中，作为其对象的上帝，主要要思想的第二个属性是祂的圣洁。</w:t>
      </w:r>
    </w:p>
    <w:p w14:paraId="169A7145">
      <w:pPr>
        <w:spacing w:line="263" w:lineRule="auto"/>
        <w:rPr>
          <w:rFonts w:hint="eastAsia" w:ascii="Arial"/>
          <w:sz w:val="30"/>
          <w:szCs w:val="30"/>
        </w:rPr>
      </w:pPr>
    </w:p>
    <w:p w14:paraId="58CA2317">
      <w:pPr>
        <w:spacing w:line="263" w:lineRule="auto"/>
        <w:rPr>
          <w:rFonts w:hint="eastAsia" w:ascii="Arial"/>
          <w:sz w:val="30"/>
          <w:szCs w:val="30"/>
        </w:rPr>
      </w:pPr>
      <w:r>
        <w:rPr>
          <w:rFonts w:hint="eastAsia" w:ascii="Arial"/>
          <w:sz w:val="30"/>
          <w:szCs w:val="30"/>
        </w:rPr>
        <w:t>This is the general rule that God gives in all ordinances, "Be ye holy, for I the LORD your God am holy."</w:t>
      </w:r>
    </w:p>
    <w:p w14:paraId="06C033A6">
      <w:pPr>
        <w:spacing w:line="263" w:lineRule="auto"/>
        <w:rPr>
          <w:rFonts w:hint="eastAsia" w:ascii="Arial"/>
          <w:sz w:val="30"/>
          <w:szCs w:val="30"/>
        </w:rPr>
      </w:pPr>
    </w:p>
    <w:p w14:paraId="57E42E1D">
      <w:pPr>
        <w:spacing w:line="263" w:lineRule="auto"/>
        <w:rPr>
          <w:rFonts w:hint="eastAsia" w:ascii="Arial"/>
          <w:sz w:val="30"/>
          <w:szCs w:val="30"/>
        </w:rPr>
      </w:pPr>
      <w:r>
        <w:rPr>
          <w:rFonts w:hint="eastAsia" w:ascii="Arial"/>
          <w:sz w:val="30"/>
          <w:szCs w:val="30"/>
        </w:rPr>
        <w:t>这是上帝在一切圣礼中所赐的总的规则：“你们要圣洁，因为我耶和华你们的上帝是圣洁的。”</w:t>
      </w:r>
    </w:p>
    <w:p w14:paraId="1FEEF27D">
      <w:pPr>
        <w:spacing w:line="263" w:lineRule="auto"/>
        <w:rPr>
          <w:rFonts w:hint="eastAsia" w:ascii="Arial"/>
          <w:sz w:val="30"/>
          <w:szCs w:val="30"/>
        </w:rPr>
      </w:pPr>
    </w:p>
    <w:p w14:paraId="68D83FB0">
      <w:pPr>
        <w:spacing w:line="263" w:lineRule="auto"/>
        <w:rPr>
          <w:rFonts w:hint="eastAsia" w:ascii="Arial"/>
          <w:sz w:val="30"/>
          <w:szCs w:val="30"/>
        </w:rPr>
      </w:pPr>
      <w:r>
        <w:rPr>
          <w:rFonts w:hint="eastAsia" w:ascii="Arial"/>
          <w:sz w:val="30"/>
          <w:szCs w:val="30"/>
        </w:rPr>
        <w:t>And Joshua, chap. 24:19 tells the people what they were principally to consider in serving the Lord.</w:t>
      </w:r>
    </w:p>
    <w:p w14:paraId="34742AD3">
      <w:pPr>
        <w:spacing w:line="263" w:lineRule="auto"/>
        <w:rPr>
          <w:rFonts w:hint="eastAsia" w:ascii="Arial"/>
          <w:sz w:val="30"/>
          <w:szCs w:val="30"/>
        </w:rPr>
      </w:pPr>
    </w:p>
    <w:p w14:paraId="5E83D054">
      <w:pPr>
        <w:spacing w:line="263" w:lineRule="auto"/>
        <w:rPr>
          <w:rFonts w:hint="eastAsia" w:ascii="Arial"/>
          <w:sz w:val="30"/>
          <w:szCs w:val="30"/>
        </w:rPr>
      </w:pPr>
      <w:r>
        <w:rPr>
          <w:rFonts w:hint="eastAsia" w:ascii="Arial"/>
          <w:sz w:val="30"/>
          <w:szCs w:val="30"/>
        </w:rPr>
        <w:t>约书亚记 24:19 告诉百姓，他们在事奉耶和华时主要要思想什么。</w:t>
      </w:r>
    </w:p>
    <w:p w14:paraId="36DC1573">
      <w:pPr>
        <w:spacing w:line="263" w:lineRule="auto"/>
        <w:rPr>
          <w:rFonts w:hint="eastAsia" w:ascii="Arial"/>
          <w:sz w:val="30"/>
          <w:szCs w:val="30"/>
        </w:rPr>
      </w:pPr>
    </w:p>
    <w:p w14:paraId="0F6967B6">
      <w:pPr>
        <w:spacing w:line="263" w:lineRule="auto"/>
        <w:rPr>
          <w:rFonts w:hint="eastAsia" w:ascii="Arial"/>
          <w:sz w:val="30"/>
          <w:szCs w:val="30"/>
        </w:rPr>
      </w:pPr>
      <w:r>
        <w:rPr>
          <w:rFonts w:hint="eastAsia" w:ascii="Arial"/>
          <w:sz w:val="30"/>
          <w:szCs w:val="30"/>
        </w:rPr>
        <w:t>"We will serve the LORD," say the people.</w:t>
      </w:r>
    </w:p>
    <w:p w14:paraId="4F60B3DD">
      <w:pPr>
        <w:spacing w:line="263" w:lineRule="auto"/>
        <w:rPr>
          <w:rFonts w:hint="eastAsia" w:ascii="Arial"/>
          <w:sz w:val="30"/>
          <w:szCs w:val="30"/>
        </w:rPr>
      </w:pPr>
    </w:p>
    <w:p w14:paraId="5947E576">
      <w:pPr>
        <w:spacing w:line="263" w:lineRule="auto"/>
        <w:rPr>
          <w:rFonts w:hint="eastAsia" w:ascii="Arial"/>
          <w:sz w:val="30"/>
          <w:szCs w:val="30"/>
        </w:rPr>
      </w:pPr>
      <w:r>
        <w:rPr>
          <w:rFonts w:hint="eastAsia" w:ascii="Arial"/>
          <w:sz w:val="30"/>
          <w:szCs w:val="30"/>
        </w:rPr>
        <w:t>百姓说：“我们必事奉耶和华。”</w:t>
      </w:r>
    </w:p>
    <w:p w14:paraId="1C3D6729">
      <w:pPr>
        <w:spacing w:line="263" w:lineRule="auto"/>
        <w:rPr>
          <w:rFonts w:hint="eastAsia" w:ascii="Arial"/>
          <w:sz w:val="30"/>
          <w:szCs w:val="30"/>
        </w:rPr>
      </w:pPr>
    </w:p>
    <w:p w14:paraId="6BDA9A90">
      <w:pPr>
        <w:spacing w:line="263" w:lineRule="auto"/>
        <w:rPr>
          <w:rFonts w:hint="eastAsia" w:ascii="Arial"/>
          <w:sz w:val="30"/>
          <w:szCs w:val="30"/>
        </w:rPr>
      </w:pPr>
      <w:r>
        <w:rPr>
          <w:rFonts w:hint="eastAsia" w:ascii="Arial"/>
          <w:sz w:val="30"/>
          <w:szCs w:val="30"/>
        </w:rPr>
        <w:t>Saith Joshua, "Ye cannot serve the LORD; for he is an holy God:" intimating that they were to have due apprehensions of his holiness; and without it there is no approaching unto him in his service.</w:t>
      </w:r>
    </w:p>
    <w:p w14:paraId="3813FA3B">
      <w:pPr>
        <w:spacing w:line="263" w:lineRule="auto"/>
        <w:rPr>
          <w:rFonts w:hint="eastAsia" w:ascii="Arial"/>
          <w:sz w:val="30"/>
          <w:szCs w:val="30"/>
        </w:rPr>
      </w:pPr>
    </w:p>
    <w:p w14:paraId="0D7BAB67">
      <w:pPr>
        <w:spacing w:line="263" w:lineRule="auto"/>
        <w:rPr>
          <w:rFonts w:hint="eastAsia" w:ascii="Arial"/>
          <w:sz w:val="30"/>
          <w:szCs w:val="30"/>
        </w:rPr>
      </w:pPr>
      <w:r>
        <w:rPr>
          <w:rFonts w:hint="eastAsia" w:ascii="Arial"/>
          <w:sz w:val="30"/>
          <w:szCs w:val="30"/>
        </w:rPr>
        <w:t>约书亚说：“你们不能事奉耶和华；因为祂是圣洁的上帝：”暗示他们应当对祂的圣洁有应有的理解；没有它，就无法在祂的事奉中亲近祂。</w:t>
      </w:r>
    </w:p>
    <w:p w14:paraId="6FE3E388">
      <w:pPr>
        <w:spacing w:line="263" w:lineRule="auto"/>
        <w:rPr>
          <w:rFonts w:hint="eastAsia" w:ascii="Arial"/>
          <w:sz w:val="30"/>
          <w:szCs w:val="30"/>
        </w:rPr>
      </w:pPr>
    </w:p>
    <w:p w14:paraId="2FF91406">
      <w:pPr>
        <w:spacing w:line="263" w:lineRule="auto"/>
        <w:rPr>
          <w:rFonts w:hint="eastAsia" w:ascii="Arial"/>
          <w:sz w:val="30"/>
          <w:szCs w:val="30"/>
        </w:rPr>
      </w:pPr>
      <w:r>
        <w:rPr>
          <w:rFonts w:hint="eastAsia" w:ascii="Arial"/>
          <w:sz w:val="30"/>
          <w:szCs w:val="30"/>
        </w:rPr>
        <w:t>The apostle gives a great and plain rule to this purpose, Heb. 12:28, 29, "Let us have grace," saith he, "whereby we may serve God acceptably with reverence and godly fear."</w:t>
      </w:r>
    </w:p>
    <w:p w14:paraId="328CB179">
      <w:pPr>
        <w:spacing w:line="263" w:lineRule="auto"/>
        <w:rPr>
          <w:rFonts w:hint="eastAsia" w:ascii="Arial"/>
          <w:sz w:val="30"/>
          <w:szCs w:val="30"/>
        </w:rPr>
      </w:pPr>
    </w:p>
    <w:p w14:paraId="263775C9">
      <w:pPr>
        <w:spacing w:line="263" w:lineRule="auto"/>
        <w:rPr>
          <w:rFonts w:hint="eastAsia" w:ascii="Arial"/>
          <w:sz w:val="30"/>
          <w:szCs w:val="30"/>
        </w:rPr>
      </w:pPr>
      <w:r>
        <w:rPr>
          <w:rFonts w:hint="eastAsia" w:ascii="Arial"/>
          <w:sz w:val="30"/>
          <w:szCs w:val="30"/>
        </w:rPr>
        <w:t>使徒为此目的给出了一个伟大而明白的规则，希伯来书 12:28, 29，他说：“我们既得了不能震动的国，就当感恩，照上帝所喜悦的，用虔诚敬畏的心事奉上帝。”</w:t>
      </w:r>
    </w:p>
    <w:p w14:paraId="128C273F">
      <w:pPr>
        <w:spacing w:line="263" w:lineRule="auto"/>
        <w:rPr>
          <w:rFonts w:hint="eastAsia" w:ascii="Arial"/>
          <w:sz w:val="30"/>
          <w:szCs w:val="30"/>
        </w:rPr>
      </w:pPr>
    </w:p>
    <w:p w14:paraId="69888D6D">
      <w:pPr>
        <w:spacing w:line="263" w:lineRule="auto"/>
        <w:rPr>
          <w:rFonts w:hint="eastAsia" w:ascii="Arial"/>
          <w:sz w:val="30"/>
          <w:szCs w:val="30"/>
        </w:rPr>
      </w:pPr>
      <w:r>
        <w:rPr>
          <w:rFonts w:hint="eastAsia" w:ascii="Arial"/>
          <w:sz w:val="30"/>
          <w:szCs w:val="30"/>
        </w:rPr>
        <w:t>What doth he propose, now, as the principal reason why he requires this preparation?</w:t>
      </w:r>
    </w:p>
    <w:p w14:paraId="3BB7DCEE">
      <w:pPr>
        <w:spacing w:line="263" w:lineRule="auto"/>
        <w:rPr>
          <w:rFonts w:hint="eastAsia" w:ascii="Arial"/>
          <w:sz w:val="30"/>
          <w:szCs w:val="30"/>
        </w:rPr>
      </w:pPr>
    </w:p>
    <w:p w14:paraId="596665D6">
      <w:pPr>
        <w:spacing w:line="263" w:lineRule="auto"/>
        <w:rPr>
          <w:rFonts w:hint="eastAsia" w:ascii="Arial"/>
          <w:sz w:val="30"/>
          <w:szCs w:val="30"/>
        </w:rPr>
      </w:pPr>
      <w:r>
        <w:rPr>
          <w:rFonts w:hint="eastAsia" w:ascii="Arial"/>
          <w:sz w:val="30"/>
          <w:szCs w:val="30"/>
        </w:rPr>
        <w:t>祂现在提出什么作为祂要求这种预备的主要原因呢？</w:t>
      </w:r>
    </w:p>
    <w:p w14:paraId="232B3DF9">
      <w:pPr>
        <w:spacing w:line="263" w:lineRule="auto"/>
        <w:rPr>
          <w:rFonts w:hint="eastAsia" w:ascii="Arial"/>
          <w:sz w:val="30"/>
          <w:szCs w:val="30"/>
        </w:rPr>
      </w:pPr>
    </w:p>
    <w:p w14:paraId="69141E7C">
      <w:pPr>
        <w:spacing w:line="263" w:lineRule="auto"/>
        <w:rPr>
          <w:rFonts w:hint="eastAsia" w:ascii="Arial"/>
          <w:sz w:val="30"/>
          <w:szCs w:val="30"/>
        </w:rPr>
      </w:pPr>
      <w:r>
        <w:rPr>
          <w:rFonts w:hint="eastAsia" w:ascii="Arial"/>
          <w:sz w:val="30"/>
          <w:szCs w:val="30"/>
        </w:rPr>
        <w:t>"For," saith he, "our God is a consuming fire."</w:t>
      </w:r>
    </w:p>
    <w:p w14:paraId="4F708580">
      <w:pPr>
        <w:spacing w:line="263" w:lineRule="auto"/>
        <w:rPr>
          <w:rFonts w:hint="eastAsia" w:ascii="Arial"/>
          <w:sz w:val="30"/>
          <w:szCs w:val="30"/>
        </w:rPr>
      </w:pPr>
    </w:p>
    <w:p w14:paraId="3A813F2F">
      <w:pPr>
        <w:spacing w:line="263" w:lineRule="auto"/>
        <w:rPr>
          <w:rFonts w:hint="eastAsia" w:ascii="Arial"/>
          <w:sz w:val="30"/>
          <w:szCs w:val="30"/>
        </w:rPr>
      </w:pPr>
      <w:r>
        <w:rPr>
          <w:rFonts w:hint="eastAsia" w:ascii="Arial"/>
          <w:sz w:val="30"/>
          <w:szCs w:val="30"/>
        </w:rPr>
        <w:t>祂说：“因为我们的上帝乃是烈火。”</w:t>
      </w:r>
    </w:p>
    <w:p w14:paraId="2A27F5EA">
      <w:pPr>
        <w:spacing w:line="263" w:lineRule="auto"/>
        <w:rPr>
          <w:rFonts w:hint="eastAsia" w:ascii="Arial"/>
          <w:sz w:val="30"/>
          <w:szCs w:val="30"/>
        </w:rPr>
      </w:pPr>
    </w:p>
    <w:p w14:paraId="5FA85A08">
      <w:pPr>
        <w:spacing w:line="263" w:lineRule="auto"/>
        <w:rPr>
          <w:rFonts w:hint="eastAsia" w:ascii="Arial"/>
          <w:sz w:val="30"/>
          <w:szCs w:val="30"/>
        </w:rPr>
      </w:pPr>
      <w:r>
        <w:rPr>
          <w:rFonts w:hint="eastAsia" w:ascii="Arial"/>
          <w:sz w:val="30"/>
          <w:szCs w:val="30"/>
        </w:rPr>
        <w:t>What property of God is expressed by this word, "consuming fire?"</w:t>
      </w:r>
    </w:p>
    <w:p w14:paraId="3B76EE64">
      <w:pPr>
        <w:spacing w:line="263" w:lineRule="auto"/>
        <w:rPr>
          <w:rFonts w:hint="eastAsia" w:ascii="Arial"/>
          <w:sz w:val="30"/>
          <w:szCs w:val="30"/>
        </w:rPr>
      </w:pPr>
    </w:p>
    <w:p w14:paraId="66EA6C56">
      <w:pPr>
        <w:spacing w:line="263" w:lineRule="auto"/>
        <w:rPr>
          <w:rFonts w:hint="eastAsia" w:ascii="Arial"/>
          <w:sz w:val="30"/>
          <w:szCs w:val="30"/>
        </w:rPr>
      </w:pPr>
      <w:r>
        <w:rPr>
          <w:rFonts w:hint="eastAsia" w:ascii="Arial"/>
          <w:sz w:val="30"/>
          <w:szCs w:val="30"/>
        </w:rPr>
        <w:t>“烈火”这个词表达了上帝的什么属性呢？</w:t>
      </w:r>
    </w:p>
    <w:p w14:paraId="3410665E">
      <w:pPr>
        <w:spacing w:line="263" w:lineRule="auto"/>
        <w:rPr>
          <w:rFonts w:hint="eastAsia" w:ascii="Arial"/>
          <w:sz w:val="30"/>
          <w:szCs w:val="30"/>
        </w:rPr>
      </w:pPr>
    </w:p>
    <w:p w14:paraId="58ADA9B0">
      <w:pPr>
        <w:spacing w:line="263" w:lineRule="auto"/>
        <w:rPr>
          <w:rFonts w:hint="eastAsia" w:ascii="Arial"/>
          <w:sz w:val="30"/>
          <w:szCs w:val="30"/>
        </w:rPr>
      </w:pPr>
      <w:r>
        <w:rPr>
          <w:rFonts w:hint="eastAsia" w:ascii="Arial"/>
          <w:sz w:val="30"/>
          <w:szCs w:val="30"/>
        </w:rPr>
        <w:t>It is the holiness of God,the purity of God's nature, that can bear no corrupt nor defiled thing.</w:t>
      </w:r>
    </w:p>
    <w:p w14:paraId="4464CED1">
      <w:pPr>
        <w:spacing w:line="263" w:lineRule="auto"/>
        <w:rPr>
          <w:rFonts w:hint="eastAsia" w:ascii="Arial"/>
          <w:sz w:val="30"/>
          <w:szCs w:val="30"/>
        </w:rPr>
      </w:pPr>
    </w:p>
    <w:p w14:paraId="11E747F1">
      <w:pPr>
        <w:spacing w:line="263" w:lineRule="auto"/>
        <w:rPr>
          <w:rFonts w:hint="eastAsia" w:ascii="Arial"/>
          <w:sz w:val="30"/>
          <w:szCs w:val="30"/>
        </w:rPr>
      </w:pPr>
      <w:r>
        <w:rPr>
          <w:rFonts w:hint="eastAsia" w:ascii="Arial"/>
          <w:sz w:val="30"/>
          <w:szCs w:val="30"/>
        </w:rPr>
        <w:t>是上帝的圣洁，上帝本性的纯洁，祂不能容忍任何败坏或玷污的事物。</w:t>
      </w:r>
    </w:p>
    <w:p w14:paraId="636FA2AA">
      <w:pPr>
        <w:spacing w:line="263" w:lineRule="auto"/>
        <w:rPr>
          <w:rFonts w:hint="eastAsia" w:ascii="Arial"/>
          <w:sz w:val="30"/>
          <w:szCs w:val="30"/>
        </w:rPr>
      </w:pPr>
    </w:p>
    <w:p w14:paraId="2B819305">
      <w:pPr>
        <w:spacing w:line="263" w:lineRule="auto"/>
        <w:rPr>
          <w:rFonts w:hint="eastAsia" w:ascii="Arial"/>
          <w:sz w:val="30"/>
          <w:szCs w:val="30"/>
        </w:rPr>
      </w:pPr>
      <w:r>
        <w:rPr>
          <w:rFonts w:hint="eastAsia" w:ascii="Arial"/>
          <w:sz w:val="30"/>
          <w:szCs w:val="30"/>
        </w:rPr>
        <w:t>It is set forth by that metaphorical expression, "a consuming fire."</w:t>
      </w:r>
    </w:p>
    <w:p w14:paraId="6BE953B6">
      <w:pPr>
        <w:spacing w:line="263" w:lineRule="auto"/>
        <w:rPr>
          <w:rFonts w:hint="eastAsia" w:ascii="Arial"/>
          <w:sz w:val="30"/>
          <w:szCs w:val="30"/>
        </w:rPr>
      </w:pPr>
    </w:p>
    <w:p w14:paraId="4FFDED6A">
      <w:pPr>
        <w:spacing w:line="263" w:lineRule="auto"/>
        <w:rPr>
          <w:rFonts w:hint="eastAsia" w:ascii="Arial"/>
          <w:sz w:val="30"/>
          <w:szCs w:val="30"/>
        </w:rPr>
      </w:pPr>
      <w:r>
        <w:rPr>
          <w:rFonts w:hint="eastAsia" w:ascii="Arial"/>
          <w:sz w:val="30"/>
          <w:szCs w:val="30"/>
        </w:rPr>
        <w:t>它以那个隐喻性的表达“烈火”来阐明。</w:t>
      </w:r>
    </w:p>
    <w:p w14:paraId="4CE6A5D3">
      <w:pPr>
        <w:spacing w:line="263" w:lineRule="auto"/>
        <w:rPr>
          <w:rFonts w:hint="eastAsia" w:ascii="Arial"/>
          <w:sz w:val="30"/>
          <w:szCs w:val="30"/>
        </w:rPr>
      </w:pPr>
    </w:p>
    <w:p w14:paraId="42F76897">
      <w:pPr>
        <w:spacing w:line="263" w:lineRule="auto"/>
        <w:rPr>
          <w:rFonts w:hint="eastAsia" w:ascii="Arial"/>
          <w:sz w:val="30"/>
          <w:szCs w:val="30"/>
        </w:rPr>
      </w:pPr>
      <w:r>
        <w:rPr>
          <w:rFonts w:hint="eastAsia" w:ascii="Arial"/>
          <w:sz w:val="30"/>
          <w:szCs w:val="30"/>
        </w:rPr>
        <w:t>"As fire is the most pure and unmixed element, and so powerful of itself as that it will consume and destroy every thing that is not perfectly of its own nature, so is God," saith he, " 'a consuming fire;'and in all your serving of him, and approaches unto him, labour to obtain a frame of spirit that becomes them who have to do with that God who is so pure and holy."</w:t>
      </w:r>
    </w:p>
    <w:p w14:paraId="26C09DE3">
      <w:pPr>
        <w:spacing w:line="263" w:lineRule="auto"/>
        <w:rPr>
          <w:rFonts w:hint="eastAsia" w:ascii="Arial"/>
          <w:sz w:val="30"/>
          <w:szCs w:val="30"/>
        </w:rPr>
      </w:pPr>
    </w:p>
    <w:p w14:paraId="172DD10F">
      <w:pPr>
        <w:spacing w:line="263" w:lineRule="auto"/>
        <w:rPr>
          <w:rFonts w:hint="eastAsia" w:ascii="Arial"/>
          <w:sz w:val="30"/>
          <w:szCs w:val="30"/>
        </w:rPr>
      </w:pPr>
      <w:r>
        <w:rPr>
          <w:rFonts w:hint="eastAsia" w:ascii="Arial"/>
          <w:sz w:val="30"/>
          <w:szCs w:val="30"/>
        </w:rPr>
        <w:t>他说：“正如火是最纯净、最不混杂的元素，其本身如此强大，以致能吞噬并摧毁一切不完全属于其自身性质的东西，上帝也是如此，”“‘是烈火；’在你们一切事奉祂、亲近祂的事上，要努力获得一种与那如此纯洁圣洁的上帝相交之人相称的灵性状态。”</w:t>
      </w:r>
    </w:p>
    <w:p w14:paraId="24D2E181">
      <w:pPr>
        <w:spacing w:line="263" w:lineRule="auto"/>
        <w:rPr>
          <w:rFonts w:hint="eastAsia" w:ascii="Arial"/>
          <w:sz w:val="30"/>
          <w:szCs w:val="30"/>
        </w:rPr>
      </w:pPr>
    </w:p>
    <w:p w14:paraId="4526B880">
      <w:pPr>
        <w:spacing w:line="263" w:lineRule="auto"/>
        <w:rPr>
          <w:rFonts w:hint="eastAsia" w:ascii="Arial"/>
          <w:sz w:val="30"/>
          <w:szCs w:val="30"/>
        </w:rPr>
      </w:pPr>
      <w:r>
        <w:rPr>
          <w:rFonts w:hint="eastAsia" w:ascii="Arial"/>
          <w:sz w:val="30"/>
          <w:szCs w:val="30"/>
        </w:rPr>
        <w:t>I do but choose out these things, which, in the way of ordinances, I would say are (I may say, [I] desire should be) most upon my heart and spirit: I might easily enlarge it to other considerations; but let these two considerations dwell upon our minds, as our preparation for our access unto God,—thoughts of his glorious and gracious presence, and of his holiness., Ps. 93:5, "Holiness be cometh thine house, O LORD, for ever."</w:t>
      </w:r>
    </w:p>
    <w:p w14:paraId="0331B9DC">
      <w:pPr>
        <w:spacing w:line="263" w:lineRule="auto"/>
        <w:rPr>
          <w:rFonts w:hint="eastAsia" w:ascii="Arial"/>
          <w:sz w:val="30"/>
          <w:szCs w:val="30"/>
        </w:rPr>
      </w:pPr>
    </w:p>
    <w:p w14:paraId="1086F721">
      <w:pPr>
        <w:spacing w:line="263" w:lineRule="auto"/>
        <w:rPr>
          <w:rFonts w:hint="eastAsia" w:ascii="Arial"/>
          <w:sz w:val="30"/>
          <w:szCs w:val="30"/>
        </w:rPr>
      </w:pPr>
      <w:r>
        <w:rPr>
          <w:rFonts w:hint="eastAsia" w:ascii="Arial"/>
          <w:sz w:val="30"/>
          <w:szCs w:val="30"/>
        </w:rPr>
        <w:t>我只是选择这些事，在圣礼的道路上，我会说（我可以说，[我]渴望）它们最常在我心里和灵里：我可以轻易地将其扩展到其他考虑；但让这两个考虑常驻在我们心中，作为我们亲近上帝的预备——思想祂荣耀和恩慈的同在，以及祂的圣洁。诗篇 93:5，“耶和华啊，圣洁合乎你的殿，直到永远。”</w:t>
      </w:r>
    </w:p>
    <w:p w14:paraId="680D3CA7">
      <w:pPr>
        <w:spacing w:line="263" w:lineRule="auto"/>
        <w:rPr>
          <w:rFonts w:hint="eastAsia" w:ascii="Arial"/>
          <w:sz w:val="30"/>
          <w:szCs w:val="30"/>
        </w:rPr>
      </w:pPr>
    </w:p>
    <w:p w14:paraId="70799621">
      <w:pPr>
        <w:spacing w:line="263" w:lineRule="auto"/>
        <w:rPr>
          <w:rFonts w:hint="eastAsia" w:ascii="Arial"/>
          <w:sz w:val="30"/>
          <w:szCs w:val="30"/>
        </w:rPr>
      </w:pPr>
      <w:r>
        <w:rPr>
          <w:rFonts w:hint="eastAsia" w:ascii="Arial"/>
          <w:sz w:val="30"/>
          <w:szCs w:val="30"/>
        </w:rPr>
        <w:t>That is the second thing with respect to God as the object of all the ordinances of our worship.</w:t>
      </w:r>
    </w:p>
    <w:p w14:paraId="0A481B6C">
      <w:pPr>
        <w:spacing w:line="263" w:lineRule="auto"/>
        <w:rPr>
          <w:rFonts w:hint="eastAsia" w:ascii="Arial"/>
          <w:sz w:val="30"/>
          <w:szCs w:val="30"/>
        </w:rPr>
      </w:pPr>
    </w:p>
    <w:p w14:paraId="31604011">
      <w:pPr>
        <w:spacing w:line="263" w:lineRule="auto"/>
        <w:rPr>
          <w:rFonts w:hint="eastAsia" w:ascii="Arial"/>
          <w:sz w:val="30"/>
          <w:szCs w:val="30"/>
        </w:rPr>
      </w:pPr>
      <w:r>
        <w:rPr>
          <w:rFonts w:hint="eastAsia" w:ascii="Arial"/>
          <w:sz w:val="30"/>
          <w:szCs w:val="30"/>
        </w:rPr>
        <w:t>那是关于上帝作为我们一切敬拜圣礼的对象的第二件事。</w:t>
      </w:r>
    </w:p>
    <w:p w14:paraId="30AC96E7">
      <w:pPr>
        <w:spacing w:line="263" w:lineRule="auto"/>
        <w:rPr>
          <w:rFonts w:hint="eastAsia" w:ascii="Arial"/>
          <w:sz w:val="30"/>
          <w:szCs w:val="30"/>
        </w:rPr>
      </w:pPr>
    </w:p>
    <w:p w14:paraId="3861ACEB">
      <w:pPr>
        <w:spacing w:line="263" w:lineRule="auto"/>
        <w:rPr>
          <w:rFonts w:hint="eastAsia" w:ascii="Arial"/>
          <w:sz w:val="30"/>
          <w:szCs w:val="30"/>
        </w:rPr>
      </w:pPr>
      <w:r>
        <w:rPr>
          <w:rFonts w:hint="eastAsia" w:ascii="Arial"/>
          <w:sz w:val="30"/>
          <w:szCs w:val="30"/>
        </w:rPr>
        <w:t>(3.) Our preparation respects God as he is the end of ordinances; and that to these three purposes, if I could insist upon them:—he is the end of them, as we aim in them to "give glory unto him;" he is the end of them, as we aim in them "to be accepted with him;" he is the end of them, as we aim in them "to be blessed by him."</w:t>
      </w:r>
    </w:p>
    <w:p w14:paraId="1BD2B27A">
      <w:pPr>
        <w:spacing w:line="263" w:lineRule="auto"/>
        <w:rPr>
          <w:rFonts w:hint="eastAsia" w:ascii="Arial"/>
          <w:sz w:val="30"/>
          <w:szCs w:val="30"/>
        </w:rPr>
      </w:pPr>
    </w:p>
    <w:p w14:paraId="48275871">
      <w:pPr>
        <w:spacing w:line="263" w:lineRule="auto"/>
        <w:rPr>
          <w:rFonts w:hint="eastAsia" w:ascii="Arial"/>
          <w:sz w:val="30"/>
          <w:szCs w:val="30"/>
        </w:rPr>
      </w:pPr>
      <w:r>
        <w:rPr>
          <w:rFonts w:hint="eastAsia" w:ascii="Arial"/>
          <w:sz w:val="30"/>
          <w:szCs w:val="30"/>
        </w:rPr>
        <w:t>(3.) 我们的预备关乎上帝，祂是圣礼的目的；如果我可以详述的话，这有三个目的：——祂是圣礼的目的，因为我们在其中旨在“将荣耀归给祂”；祂是圣礼的目的，因为我们在其中旨在“蒙祂悦纳”；祂是圣礼的目的，因为我们在其中旨在“蒙祂赐福”。</w:t>
      </w:r>
    </w:p>
    <w:p w14:paraId="7ECB36AB">
      <w:pPr>
        <w:spacing w:line="263" w:lineRule="auto"/>
        <w:rPr>
          <w:rFonts w:hint="eastAsia" w:ascii="Arial"/>
          <w:sz w:val="30"/>
          <w:szCs w:val="30"/>
        </w:rPr>
      </w:pPr>
    </w:p>
    <w:p w14:paraId="0755B21A">
      <w:pPr>
        <w:spacing w:line="263" w:lineRule="auto"/>
        <w:rPr>
          <w:rFonts w:hint="eastAsia" w:ascii="Arial"/>
          <w:sz w:val="30"/>
          <w:szCs w:val="30"/>
        </w:rPr>
      </w:pPr>
      <w:r>
        <w:rPr>
          <w:rFonts w:hint="eastAsia" w:ascii="Arial"/>
          <w:sz w:val="30"/>
          <w:szCs w:val="30"/>
        </w:rPr>
        <w:t>These are the three things that are our end in all ordinances that we celebrate.</w:t>
      </w:r>
    </w:p>
    <w:p w14:paraId="3AB5E832">
      <w:pPr>
        <w:spacing w:line="263" w:lineRule="auto"/>
        <w:rPr>
          <w:rFonts w:hint="eastAsia" w:ascii="Arial"/>
          <w:sz w:val="30"/>
          <w:szCs w:val="30"/>
        </w:rPr>
      </w:pPr>
    </w:p>
    <w:p w14:paraId="0CB9E214">
      <w:pPr>
        <w:spacing w:line="263" w:lineRule="auto"/>
        <w:rPr>
          <w:rFonts w:hint="eastAsia" w:ascii="Arial"/>
          <w:sz w:val="30"/>
          <w:szCs w:val="30"/>
        </w:rPr>
      </w:pPr>
      <w:r>
        <w:rPr>
          <w:rFonts w:hint="eastAsia" w:ascii="Arial"/>
          <w:sz w:val="30"/>
          <w:szCs w:val="30"/>
        </w:rPr>
        <w:t>这是我们在所庆祝的一切圣礼中的三个目的。</w:t>
      </w:r>
    </w:p>
    <w:p w14:paraId="3D247BB1">
      <w:pPr>
        <w:spacing w:line="263" w:lineRule="auto"/>
        <w:rPr>
          <w:rFonts w:hint="eastAsia" w:ascii="Arial"/>
          <w:sz w:val="30"/>
          <w:szCs w:val="30"/>
        </w:rPr>
      </w:pPr>
    </w:p>
    <w:p w14:paraId="38C5A932">
      <w:pPr>
        <w:spacing w:line="263" w:lineRule="auto"/>
        <w:rPr>
          <w:rFonts w:hint="eastAsia" w:ascii="Arial"/>
          <w:sz w:val="30"/>
          <w:szCs w:val="30"/>
        </w:rPr>
      </w:pPr>
      <w:r>
        <w:rPr>
          <w:rFonts w:hint="eastAsia" w:ascii="Arial"/>
          <w:sz w:val="30"/>
          <w:szCs w:val="30"/>
        </w:rPr>
        <w:t>[1.] The first is, the general end of all that we do in this world; we are to do all to the glory of God: it is the immediate end of all our worship.</w:t>
      </w:r>
    </w:p>
    <w:p w14:paraId="781CA436">
      <w:pPr>
        <w:spacing w:line="263" w:lineRule="auto"/>
        <w:rPr>
          <w:rFonts w:hint="eastAsia" w:ascii="Arial"/>
          <w:sz w:val="30"/>
          <w:szCs w:val="30"/>
        </w:rPr>
      </w:pPr>
    </w:p>
    <w:p w14:paraId="34560D3E">
      <w:pPr>
        <w:spacing w:line="263" w:lineRule="auto"/>
        <w:rPr>
          <w:rFonts w:hint="eastAsia" w:ascii="Arial"/>
          <w:sz w:val="30"/>
          <w:szCs w:val="30"/>
        </w:rPr>
      </w:pPr>
      <w:r>
        <w:rPr>
          <w:rFonts w:hint="eastAsia" w:ascii="Arial"/>
          <w:sz w:val="30"/>
          <w:szCs w:val="30"/>
        </w:rPr>
        <w:t>[1.] 第一个是，我们在这世上所做一切的总的目的；我们所做的一切都要荣耀上帝：这是我们一切敬拜的直接目的。</w:t>
      </w:r>
    </w:p>
    <w:p w14:paraId="1B54718A">
      <w:pPr>
        <w:spacing w:line="263" w:lineRule="auto"/>
        <w:rPr>
          <w:rFonts w:hint="eastAsia" w:ascii="Arial"/>
          <w:sz w:val="30"/>
          <w:szCs w:val="30"/>
        </w:rPr>
      </w:pPr>
    </w:p>
    <w:p w14:paraId="4162D240">
      <w:pPr>
        <w:spacing w:line="263" w:lineRule="auto"/>
        <w:rPr>
          <w:rFonts w:hint="eastAsia" w:ascii="Arial"/>
          <w:sz w:val="30"/>
          <w:szCs w:val="30"/>
        </w:rPr>
      </w:pPr>
      <w:r>
        <w:rPr>
          <w:rFonts w:hint="eastAsia" w:ascii="Arial"/>
          <w:sz w:val="30"/>
          <w:szCs w:val="30"/>
        </w:rPr>
        <w:t>"If I am a father," saith he, "where is mine honour?"—"where is my glory?" Mal. 1:6.</w:t>
      </w:r>
    </w:p>
    <w:p w14:paraId="593FDF72">
      <w:pPr>
        <w:spacing w:line="263" w:lineRule="auto"/>
        <w:rPr>
          <w:rFonts w:hint="eastAsia" w:ascii="Arial"/>
          <w:sz w:val="30"/>
          <w:szCs w:val="30"/>
        </w:rPr>
      </w:pPr>
    </w:p>
    <w:p w14:paraId="110686E0">
      <w:pPr>
        <w:spacing w:line="263" w:lineRule="auto"/>
        <w:rPr>
          <w:rFonts w:hint="eastAsia" w:ascii="Arial"/>
          <w:sz w:val="30"/>
          <w:szCs w:val="30"/>
        </w:rPr>
      </w:pPr>
      <w:r>
        <w:rPr>
          <w:rFonts w:hint="eastAsia" w:ascii="Arial"/>
          <w:sz w:val="30"/>
          <w:szCs w:val="30"/>
        </w:rPr>
        <w:t>祂说：“我若是父亲，尊敬我的在哪里呢？”——“我的荣耀在哪里呢？”玛拉基书 1:6。</w:t>
      </w:r>
    </w:p>
    <w:p w14:paraId="59EA867A">
      <w:pPr>
        <w:spacing w:line="263" w:lineRule="auto"/>
        <w:rPr>
          <w:rFonts w:hint="eastAsia" w:ascii="Arial"/>
          <w:sz w:val="30"/>
          <w:szCs w:val="30"/>
        </w:rPr>
      </w:pPr>
    </w:p>
    <w:p w14:paraId="12A65417">
      <w:pPr>
        <w:spacing w:line="263" w:lineRule="auto"/>
        <w:rPr>
          <w:rFonts w:hint="eastAsia" w:ascii="Arial"/>
          <w:sz w:val="30"/>
          <w:szCs w:val="30"/>
        </w:rPr>
      </w:pPr>
      <w:r>
        <w:rPr>
          <w:rFonts w:hint="eastAsia" w:ascii="Arial"/>
          <w:sz w:val="30"/>
          <w:szCs w:val="30"/>
        </w:rPr>
        <w:t>"Do you come to worship? you are to give me honour, as to a father; glory, as to a master, as to a lord."</w:t>
      </w:r>
    </w:p>
    <w:p w14:paraId="6BC55811">
      <w:pPr>
        <w:spacing w:line="263" w:lineRule="auto"/>
        <w:rPr>
          <w:rFonts w:hint="eastAsia" w:ascii="Arial"/>
          <w:sz w:val="30"/>
          <w:szCs w:val="30"/>
        </w:rPr>
      </w:pPr>
    </w:p>
    <w:p w14:paraId="166BAE79">
      <w:pPr>
        <w:spacing w:line="263" w:lineRule="auto"/>
        <w:rPr>
          <w:rFonts w:hint="eastAsia" w:ascii="Arial"/>
          <w:sz w:val="30"/>
          <w:szCs w:val="30"/>
        </w:rPr>
      </w:pPr>
      <w:r>
        <w:rPr>
          <w:rFonts w:hint="eastAsia" w:ascii="Arial"/>
          <w:sz w:val="30"/>
          <w:szCs w:val="30"/>
        </w:rPr>
        <w:t>“你们来敬拜吗？你们要像对待父亲一样尊敬我；像对待主人，像对待主一样荣耀我。”</w:t>
      </w:r>
    </w:p>
    <w:p w14:paraId="1B32DD17">
      <w:pPr>
        <w:spacing w:line="263" w:lineRule="auto"/>
        <w:rPr>
          <w:rFonts w:hint="eastAsia" w:ascii="Arial"/>
          <w:sz w:val="30"/>
          <w:szCs w:val="30"/>
        </w:rPr>
      </w:pPr>
    </w:p>
    <w:p w14:paraId="3B6F40E1">
      <w:pPr>
        <w:spacing w:line="263" w:lineRule="auto"/>
        <w:rPr>
          <w:rFonts w:hint="eastAsia" w:ascii="Arial"/>
          <w:sz w:val="30"/>
          <w:szCs w:val="30"/>
        </w:rPr>
      </w:pPr>
      <w:r>
        <w:rPr>
          <w:rFonts w:hint="eastAsia" w:ascii="Arial"/>
          <w:sz w:val="30"/>
          <w:szCs w:val="30"/>
        </w:rPr>
        <w:t>We come to own him as our Father, acknowledge our dependence upon him as a Father, our submission to him as our Lord and Master; and thus give glory to him.</w:t>
      </w:r>
    </w:p>
    <w:p w14:paraId="0E4ED3DD">
      <w:pPr>
        <w:spacing w:line="263" w:lineRule="auto"/>
        <w:rPr>
          <w:rFonts w:hint="eastAsia" w:ascii="Arial"/>
          <w:sz w:val="30"/>
          <w:szCs w:val="30"/>
        </w:rPr>
      </w:pPr>
    </w:p>
    <w:p w14:paraId="0984EC2E">
      <w:pPr>
        <w:spacing w:line="263" w:lineRule="auto"/>
        <w:rPr>
          <w:rFonts w:hint="eastAsia" w:ascii="Arial"/>
          <w:sz w:val="30"/>
          <w:szCs w:val="30"/>
        </w:rPr>
      </w:pPr>
      <w:r>
        <w:rPr>
          <w:rFonts w:hint="eastAsia" w:ascii="Arial"/>
          <w:sz w:val="30"/>
          <w:szCs w:val="30"/>
        </w:rPr>
        <w:t>我们来承认祂是我们的父，承认我们作为父亲对祂的倚靠，我们作为我们的主和主人对祂的顺服；并因此将荣耀归给祂。</w:t>
      </w:r>
    </w:p>
    <w:p w14:paraId="7EDEAA19">
      <w:pPr>
        <w:spacing w:line="263" w:lineRule="auto"/>
        <w:rPr>
          <w:rFonts w:hint="eastAsia" w:ascii="Arial"/>
          <w:sz w:val="30"/>
          <w:szCs w:val="30"/>
        </w:rPr>
      </w:pPr>
    </w:p>
    <w:p w14:paraId="6B9B1B59">
      <w:pPr>
        <w:spacing w:line="263" w:lineRule="auto"/>
        <w:rPr>
          <w:rFonts w:hint="eastAsia" w:ascii="Arial"/>
          <w:sz w:val="30"/>
          <w:szCs w:val="30"/>
        </w:rPr>
      </w:pPr>
      <w:r>
        <w:rPr>
          <w:rFonts w:hint="eastAsia" w:ascii="Arial"/>
          <w:sz w:val="30"/>
          <w:szCs w:val="30"/>
        </w:rPr>
        <w:t>He hath never taken one step to the preparing of his heart according to the preparation of the sanctuary, in the celebration of ordinances, who hath not designed in them to give glory unto God.</w:t>
      </w:r>
    </w:p>
    <w:p w14:paraId="1FE9DA22">
      <w:pPr>
        <w:spacing w:line="263" w:lineRule="auto"/>
        <w:rPr>
          <w:rFonts w:hint="eastAsia" w:ascii="Arial"/>
          <w:sz w:val="30"/>
          <w:szCs w:val="30"/>
        </w:rPr>
      </w:pPr>
    </w:p>
    <w:p w14:paraId="204458DD">
      <w:pPr>
        <w:spacing w:line="263" w:lineRule="auto"/>
        <w:rPr>
          <w:rFonts w:hint="eastAsia" w:ascii="Arial"/>
          <w:sz w:val="30"/>
          <w:szCs w:val="30"/>
        </w:rPr>
      </w:pPr>
      <w:r>
        <w:rPr>
          <w:rFonts w:hint="eastAsia" w:ascii="Arial"/>
          <w:sz w:val="30"/>
          <w:szCs w:val="30"/>
        </w:rPr>
        <w:t>凡在庆祝圣礼时，没有在其中定意将荣耀归给上帝的人，就从未迈出一步，按照圣所的预备来预备他的心。</w:t>
      </w:r>
    </w:p>
    <w:p w14:paraId="51C20432">
      <w:pPr>
        <w:spacing w:line="263" w:lineRule="auto"/>
        <w:rPr>
          <w:rFonts w:hint="eastAsia" w:ascii="Arial"/>
          <w:sz w:val="30"/>
          <w:szCs w:val="30"/>
        </w:rPr>
      </w:pPr>
    </w:p>
    <w:p w14:paraId="43E5D6A6">
      <w:pPr>
        <w:spacing w:line="263" w:lineRule="auto"/>
        <w:rPr>
          <w:rFonts w:hint="eastAsia" w:ascii="Arial"/>
          <w:sz w:val="30"/>
          <w:szCs w:val="30"/>
        </w:rPr>
      </w:pPr>
      <w:r>
        <w:rPr>
          <w:rFonts w:hint="eastAsia" w:ascii="Arial"/>
          <w:sz w:val="30"/>
          <w:szCs w:val="30"/>
        </w:rPr>
        <w:t>[2.] Another end is, to be accepted with him; according to that great promise which you have, Ezek. 43:27, "You shall make your burnt- offerings upon the altar; and I will accept you, saith the Lord GOD."</w:t>
      </w:r>
    </w:p>
    <w:p w14:paraId="5D40C062">
      <w:pPr>
        <w:spacing w:line="263" w:lineRule="auto"/>
        <w:rPr>
          <w:rFonts w:hint="eastAsia" w:ascii="Arial"/>
          <w:sz w:val="30"/>
          <w:szCs w:val="30"/>
        </w:rPr>
      </w:pPr>
    </w:p>
    <w:p w14:paraId="1B93BF50">
      <w:pPr>
        <w:spacing w:line="263" w:lineRule="auto"/>
        <w:rPr>
          <w:rFonts w:hint="eastAsia" w:ascii="Arial"/>
          <w:sz w:val="30"/>
          <w:szCs w:val="30"/>
        </w:rPr>
      </w:pPr>
      <w:r>
        <w:rPr>
          <w:rFonts w:hint="eastAsia" w:ascii="Arial"/>
          <w:sz w:val="30"/>
          <w:szCs w:val="30"/>
        </w:rPr>
        <w:t>[2.] 另一个目的是蒙祂悦纳；正如你们在以西结书 43:27 所得的伟大应许：“你们要在坛上献燔祭；主耶和华说：我必悦纳你们。”</w:t>
      </w:r>
    </w:p>
    <w:p w14:paraId="3CD9A160">
      <w:pPr>
        <w:spacing w:line="263" w:lineRule="auto"/>
        <w:rPr>
          <w:rFonts w:hint="eastAsia" w:ascii="Arial"/>
          <w:sz w:val="30"/>
          <w:szCs w:val="30"/>
        </w:rPr>
      </w:pPr>
    </w:p>
    <w:p w14:paraId="1F472F70">
      <w:pPr>
        <w:spacing w:line="263" w:lineRule="auto"/>
        <w:rPr>
          <w:rFonts w:hint="eastAsia" w:ascii="Arial"/>
          <w:sz w:val="30"/>
          <w:szCs w:val="30"/>
        </w:rPr>
      </w:pPr>
      <w:r>
        <w:rPr>
          <w:rFonts w:hint="eastAsia" w:ascii="Arial"/>
          <w:sz w:val="30"/>
          <w:szCs w:val="30"/>
        </w:rPr>
        <w:t>It is a promise of gospel times; for it is in the description of the new glorious temple.</w:t>
      </w:r>
    </w:p>
    <w:p w14:paraId="42C439A2">
      <w:pPr>
        <w:spacing w:line="263" w:lineRule="auto"/>
        <w:rPr>
          <w:rFonts w:hint="eastAsia" w:ascii="Arial"/>
          <w:sz w:val="30"/>
          <w:szCs w:val="30"/>
        </w:rPr>
      </w:pPr>
    </w:p>
    <w:p w14:paraId="469D77DD">
      <w:pPr>
        <w:spacing w:line="263" w:lineRule="auto"/>
        <w:rPr>
          <w:rFonts w:hint="eastAsia" w:ascii="Arial"/>
          <w:sz w:val="30"/>
          <w:szCs w:val="30"/>
        </w:rPr>
      </w:pPr>
      <w:r>
        <w:rPr>
          <w:rFonts w:hint="eastAsia" w:ascii="Arial"/>
          <w:sz w:val="30"/>
          <w:szCs w:val="30"/>
        </w:rPr>
        <w:t>这是福音时代的应许；因为它记载在新荣耀圣殿的描述中。</w:t>
      </w:r>
    </w:p>
    <w:p w14:paraId="788E29E0">
      <w:pPr>
        <w:spacing w:line="263" w:lineRule="auto"/>
        <w:rPr>
          <w:rFonts w:hint="eastAsia" w:ascii="Arial"/>
          <w:sz w:val="30"/>
          <w:szCs w:val="30"/>
        </w:rPr>
      </w:pPr>
    </w:p>
    <w:p w14:paraId="315D2D09">
      <w:pPr>
        <w:spacing w:line="263" w:lineRule="auto"/>
        <w:rPr>
          <w:rFonts w:hint="eastAsia" w:ascii="Arial"/>
          <w:sz w:val="30"/>
          <w:szCs w:val="30"/>
        </w:rPr>
      </w:pPr>
      <w:r>
        <w:rPr>
          <w:rFonts w:hint="eastAsia" w:ascii="Arial"/>
          <w:sz w:val="30"/>
          <w:szCs w:val="30"/>
        </w:rPr>
        <w:t>We come to God to have our persons and offerings accepted by Jesus Christ.</w:t>
      </w:r>
    </w:p>
    <w:p w14:paraId="7F860B5A">
      <w:pPr>
        <w:spacing w:line="263" w:lineRule="auto"/>
        <w:rPr>
          <w:rFonts w:hint="eastAsia" w:ascii="Arial"/>
          <w:sz w:val="30"/>
          <w:szCs w:val="30"/>
        </w:rPr>
      </w:pPr>
    </w:p>
    <w:p w14:paraId="082D5775">
      <w:pPr>
        <w:spacing w:line="263" w:lineRule="auto"/>
        <w:rPr>
          <w:rFonts w:hint="eastAsia" w:ascii="Arial"/>
          <w:sz w:val="30"/>
          <w:szCs w:val="30"/>
        </w:rPr>
      </w:pPr>
      <w:r>
        <w:rPr>
          <w:rFonts w:hint="eastAsia" w:ascii="Arial"/>
          <w:sz w:val="30"/>
          <w:szCs w:val="30"/>
        </w:rPr>
        <w:t>我们来到上帝面前，为要借着耶稣基督使我们的位格和献祭蒙悦纳。</w:t>
      </w:r>
    </w:p>
    <w:p w14:paraId="5E15F744">
      <w:pPr>
        <w:spacing w:line="263" w:lineRule="auto"/>
        <w:rPr>
          <w:rFonts w:hint="eastAsia" w:ascii="Arial"/>
          <w:sz w:val="30"/>
          <w:szCs w:val="30"/>
        </w:rPr>
      </w:pPr>
    </w:p>
    <w:p w14:paraId="0DB44D1A">
      <w:pPr>
        <w:spacing w:line="263" w:lineRule="auto"/>
        <w:rPr>
          <w:rFonts w:hint="eastAsia" w:ascii="Arial"/>
          <w:sz w:val="30"/>
          <w:szCs w:val="30"/>
        </w:rPr>
      </w:pPr>
      <w:r>
        <w:rPr>
          <w:rFonts w:hint="eastAsia" w:ascii="Arial"/>
          <w:sz w:val="30"/>
          <w:szCs w:val="30"/>
        </w:rPr>
        <w:t>And,—</w:t>
      </w:r>
    </w:p>
    <w:p w14:paraId="2E30D811">
      <w:pPr>
        <w:spacing w:line="263" w:lineRule="auto"/>
        <w:rPr>
          <w:rFonts w:hint="eastAsia" w:ascii="Arial"/>
          <w:sz w:val="30"/>
          <w:szCs w:val="30"/>
        </w:rPr>
      </w:pPr>
    </w:p>
    <w:p w14:paraId="40E6EA2A">
      <w:pPr>
        <w:spacing w:line="263" w:lineRule="auto"/>
        <w:rPr>
          <w:rFonts w:hint="eastAsia" w:ascii="Arial"/>
          <w:sz w:val="30"/>
          <w:szCs w:val="30"/>
        </w:rPr>
      </w:pPr>
      <w:r>
        <w:rPr>
          <w:rFonts w:hint="eastAsia" w:ascii="Arial"/>
          <w:sz w:val="30"/>
          <w:szCs w:val="30"/>
        </w:rPr>
        <w:t>并且，——</w:t>
      </w:r>
    </w:p>
    <w:p w14:paraId="6296A1B3">
      <w:pPr>
        <w:spacing w:line="263" w:lineRule="auto"/>
        <w:rPr>
          <w:rFonts w:hint="eastAsia" w:ascii="Arial"/>
          <w:sz w:val="30"/>
          <w:szCs w:val="30"/>
        </w:rPr>
      </w:pPr>
    </w:p>
    <w:p w14:paraId="57ED7B18">
      <w:pPr>
        <w:spacing w:line="263" w:lineRule="auto"/>
        <w:rPr>
          <w:rFonts w:hint="eastAsia" w:ascii="Arial"/>
          <w:sz w:val="30"/>
          <w:szCs w:val="30"/>
        </w:rPr>
      </w:pPr>
      <w:r>
        <w:rPr>
          <w:rFonts w:hint="eastAsia" w:ascii="Arial"/>
          <w:sz w:val="30"/>
          <w:szCs w:val="30"/>
        </w:rPr>
        <w:t>[3.] To be blessed according to his promise,—that "God will bless us out of Zion."</w:t>
      </w:r>
    </w:p>
    <w:p w14:paraId="79F33B56">
      <w:pPr>
        <w:spacing w:line="263" w:lineRule="auto"/>
        <w:rPr>
          <w:rFonts w:hint="eastAsia" w:ascii="Arial"/>
          <w:sz w:val="30"/>
          <w:szCs w:val="30"/>
        </w:rPr>
      </w:pPr>
    </w:p>
    <w:p w14:paraId="7776DD32">
      <w:pPr>
        <w:spacing w:line="263" w:lineRule="auto"/>
        <w:rPr>
          <w:rFonts w:hint="eastAsia" w:ascii="Arial"/>
          <w:sz w:val="30"/>
          <w:szCs w:val="30"/>
        </w:rPr>
      </w:pPr>
      <w:r>
        <w:rPr>
          <w:rFonts w:hint="eastAsia" w:ascii="Arial"/>
          <w:sz w:val="30"/>
          <w:szCs w:val="30"/>
        </w:rPr>
        <w:t>[3.] 按照祂的应许蒙福——“上帝必从锡安赐福给我们。”</w:t>
      </w:r>
    </w:p>
    <w:p w14:paraId="2D1E8FCB">
      <w:pPr>
        <w:spacing w:line="263" w:lineRule="auto"/>
        <w:rPr>
          <w:rFonts w:hint="eastAsia" w:ascii="Arial"/>
          <w:sz w:val="30"/>
          <w:szCs w:val="30"/>
        </w:rPr>
      </w:pPr>
    </w:p>
    <w:p w14:paraId="5AE51A63">
      <w:pPr>
        <w:spacing w:line="263" w:lineRule="auto"/>
        <w:rPr>
          <w:rFonts w:hint="eastAsia" w:ascii="Arial"/>
          <w:sz w:val="30"/>
          <w:szCs w:val="30"/>
        </w:rPr>
      </w:pPr>
      <w:r>
        <w:rPr>
          <w:rFonts w:hint="eastAsia" w:ascii="Arial"/>
          <w:sz w:val="30"/>
          <w:szCs w:val="30"/>
        </w:rPr>
        <w:t>What the particular blessings are we look for in particular ordinances, in due time, God assisting, I shall acquaint you with, when we come to the special and particular preparation for that ordinance we aim at; but this is necessary to all, and so to that.</w:t>
      </w:r>
    </w:p>
    <w:p w14:paraId="38CA5BE5">
      <w:pPr>
        <w:spacing w:line="263" w:lineRule="auto"/>
        <w:rPr>
          <w:rFonts w:hint="eastAsia" w:ascii="Arial"/>
          <w:sz w:val="30"/>
          <w:szCs w:val="30"/>
        </w:rPr>
      </w:pPr>
    </w:p>
    <w:p w14:paraId="2771B9BF">
      <w:pPr>
        <w:spacing w:line="263" w:lineRule="auto"/>
        <w:rPr>
          <w:rFonts w:hint="eastAsia" w:ascii="Arial"/>
          <w:sz w:val="30"/>
          <w:szCs w:val="30"/>
        </w:rPr>
      </w:pPr>
      <w:r>
        <w:rPr>
          <w:rFonts w:hint="eastAsia" w:ascii="Arial"/>
          <w:sz w:val="30"/>
          <w:szCs w:val="30"/>
        </w:rPr>
        <w:t>我们在特定的圣礼中所寻求的特定祝福是什么，在适当的时候，上帝帮助下，当我们为我们所要参与的那个圣礼作特殊而具体的预备时，我会告诉你们；但这对于一切圣礼都是必要的，因此对于那个圣礼也是必要的。</w:t>
      </w:r>
    </w:p>
    <w:p w14:paraId="45163663">
      <w:pPr>
        <w:spacing w:line="263" w:lineRule="auto"/>
        <w:rPr>
          <w:rFonts w:hint="eastAsia" w:ascii="Arial"/>
          <w:sz w:val="30"/>
          <w:szCs w:val="30"/>
        </w:rPr>
      </w:pPr>
    </w:p>
    <w:p w14:paraId="5509D38B">
      <w:pPr>
        <w:spacing w:line="263" w:lineRule="auto"/>
        <w:rPr>
          <w:rFonts w:hint="eastAsia" w:ascii="Arial"/>
          <w:sz w:val="30"/>
          <w:szCs w:val="30"/>
        </w:rPr>
      </w:pPr>
      <w:r>
        <w:rPr>
          <w:rFonts w:hint="eastAsia" w:ascii="Arial"/>
          <w:sz w:val="30"/>
          <w:szCs w:val="30"/>
        </w:rPr>
        <w:t>This preparation respects ourselves.</w:t>
      </w:r>
    </w:p>
    <w:p w14:paraId="772E5597">
      <w:pPr>
        <w:spacing w:line="263" w:lineRule="auto"/>
        <w:rPr>
          <w:rFonts w:hint="eastAsia" w:ascii="Arial"/>
          <w:sz w:val="30"/>
          <w:szCs w:val="30"/>
        </w:rPr>
      </w:pPr>
    </w:p>
    <w:p w14:paraId="6805859E">
      <w:pPr>
        <w:spacing w:line="263" w:lineRule="auto"/>
        <w:rPr>
          <w:rFonts w:hint="eastAsia" w:ascii="Arial"/>
          <w:sz w:val="30"/>
          <w:szCs w:val="30"/>
        </w:rPr>
      </w:pPr>
      <w:r>
        <w:rPr>
          <w:rFonts w:hint="eastAsia" w:ascii="Arial"/>
          <w:sz w:val="30"/>
          <w:szCs w:val="30"/>
        </w:rPr>
        <w:t>这种预备关乎我们自己。</w:t>
      </w:r>
    </w:p>
    <w:p w14:paraId="21D116E9">
      <w:pPr>
        <w:spacing w:line="263" w:lineRule="auto"/>
        <w:rPr>
          <w:rFonts w:hint="eastAsia" w:ascii="Arial"/>
          <w:sz w:val="30"/>
          <w:szCs w:val="30"/>
        </w:rPr>
      </w:pPr>
    </w:p>
    <w:p w14:paraId="59E97153">
      <w:pPr>
        <w:spacing w:line="263" w:lineRule="auto"/>
        <w:rPr>
          <w:rFonts w:hint="eastAsia" w:ascii="Arial"/>
          <w:sz w:val="30"/>
          <w:szCs w:val="30"/>
        </w:rPr>
      </w:pPr>
      <w:r>
        <w:rPr>
          <w:rFonts w:hint="eastAsia" w:ascii="Arial"/>
          <w:sz w:val="30"/>
          <w:szCs w:val="30"/>
        </w:rPr>
        <w:t>There are three things which I desire my heart may be prepared by, in reference to the ordinances of God:—</w:t>
      </w:r>
    </w:p>
    <w:p w14:paraId="25485112">
      <w:pPr>
        <w:spacing w:line="263" w:lineRule="auto"/>
        <w:rPr>
          <w:rFonts w:hint="eastAsia" w:ascii="Arial"/>
          <w:sz w:val="30"/>
          <w:szCs w:val="30"/>
        </w:rPr>
      </w:pPr>
    </w:p>
    <w:p w14:paraId="18E76FF6">
      <w:pPr>
        <w:spacing w:line="263" w:lineRule="auto"/>
        <w:rPr>
          <w:rFonts w:hint="eastAsia" w:ascii="Arial"/>
          <w:sz w:val="30"/>
          <w:szCs w:val="30"/>
        </w:rPr>
      </w:pPr>
      <w:r>
        <w:rPr>
          <w:rFonts w:hint="eastAsia" w:ascii="Arial"/>
          <w:sz w:val="30"/>
          <w:szCs w:val="30"/>
        </w:rPr>
        <w:t>关于上帝的圣礼，我渴望我的心能借着三件事得到预备：——</w:t>
      </w:r>
    </w:p>
    <w:p w14:paraId="461E2AC6">
      <w:pPr>
        <w:spacing w:line="263" w:lineRule="auto"/>
        <w:rPr>
          <w:rFonts w:hint="eastAsia" w:ascii="Arial"/>
          <w:sz w:val="30"/>
          <w:szCs w:val="30"/>
        </w:rPr>
      </w:pPr>
    </w:p>
    <w:p w14:paraId="5B99E1B8">
      <w:pPr>
        <w:spacing w:line="263" w:lineRule="auto"/>
        <w:rPr>
          <w:rFonts w:hint="eastAsia" w:ascii="Arial"/>
          <w:sz w:val="30"/>
          <w:szCs w:val="30"/>
        </w:rPr>
      </w:pPr>
      <w:r>
        <w:rPr>
          <w:rFonts w:hint="eastAsia" w:ascii="Arial"/>
          <w:sz w:val="30"/>
          <w:szCs w:val="30"/>
        </w:rPr>
        <w:t>(1.) The first is indispensably necessary, laid down in that great rule, Ps. 66:18, "If I regard iniquity in my heart, the Lord will not hear me;"—that I bring a heart to ordinances without regard to any particular iniquity.</w:t>
      </w:r>
    </w:p>
    <w:p w14:paraId="049926EC">
      <w:pPr>
        <w:spacing w:line="263" w:lineRule="auto"/>
        <w:rPr>
          <w:rFonts w:hint="eastAsia" w:ascii="Arial"/>
          <w:sz w:val="30"/>
          <w:szCs w:val="30"/>
        </w:rPr>
      </w:pPr>
    </w:p>
    <w:p w14:paraId="6879E77C">
      <w:pPr>
        <w:spacing w:line="263" w:lineRule="auto"/>
        <w:rPr>
          <w:rFonts w:hint="eastAsia" w:ascii="Arial"/>
          <w:sz w:val="30"/>
          <w:szCs w:val="30"/>
        </w:rPr>
      </w:pPr>
      <w:r>
        <w:rPr>
          <w:rFonts w:hint="eastAsia" w:ascii="Arial"/>
          <w:sz w:val="30"/>
          <w:szCs w:val="30"/>
        </w:rPr>
        <w:t>(1.) 第一件是不可或缺的，记载在那伟大的规则中，诗篇 66:18，“我若心里注重罪孽，主必不听；”——即我带着一颗不注重任何特定罪孽的心来参与圣礼。</w:t>
      </w:r>
    </w:p>
    <w:p w14:paraId="1757591B">
      <w:pPr>
        <w:spacing w:line="263" w:lineRule="auto"/>
        <w:rPr>
          <w:rFonts w:hint="eastAsia" w:ascii="Arial"/>
          <w:sz w:val="30"/>
          <w:szCs w:val="30"/>
        </w:rPr>
      </w:pPr>
    </w:p>
    <w:p w14:paraId="0436F00D">
      <w:pPr>
        <w:spacing w:line="263" w:lineRule="auto"/>
        <w:rPr>
          <w:rFonts w:hint="eastAsia" w:ascii="Arial"/>
          <w:sz w:val="30"/>
          <w:szCs w:val="30"/>
        </w:rPr>
      </w:pPr>
      <w:r>
        <w:rPr>
          <w:rFonts w:hint="eastAsia" w:ascii="Arial"/>
          <w:sz w:val="30"/>
          <w:szCs w:val="30"/>
        </w:rPr>
        <w:t>We have the dreadful instance of Judas, who came to that great ordinance of the passover with regard to iniquity in his heart,—which particular iniquity was covetousness,—and went away with the devil in his whole mind and soul.</w:t>
      </w:r>
    </w:p>
    <w:p w14:paraId="2032B90B">
      <w:pPr>
        <w:spacing w:line="263" w:lineRule="auto"/>
        <w:rPr>
          <w:rFonts w:hint="eastAsia" w:ascii="Arial"/>
          <w:sz w:val="30"/>
          <w:szCs w:val="30"/>
        </w:rPr>
      </w:pPr>
    </w:p>
    <w:p w14:paraId="3313F873">
      <w:pPr>
        <w:spacing w:line="263" w:lineRule="auto"/>
        <w:rPr>
          <w:rFonts w:hint="eastAsia" w:ascii="Arial"/>
          <w:sz w:val="30"/>
          <w:szCs w:val="30"/>
        </w:rPr>
      </w:pPr>
      <w:r>
        <w:rPr>
          <w:rFonts w:hint="eastAsia" w:ascii="Arial"/>
          <w:sz w:val="30"/>
          <w:szCs w:val="30"/>
        </w:rPr>
        <w:t>我们有犹大那可怕的例子，他带着心里注重罪孽——那特定的罪孽是贪婪——来参与逾越节那伟大的圣礼，结果带着魔鬼占据了他的整个心思意念而去。</w:t>
      </w:r>
    </w:p>
    <w:p w14:paraId="38EE4C44">
      <w:pPr>
        <w:spacing w:line="263" w:lineRule="auto"/>
        <w:rPr>
          <w:rFonts w:hint="eastAsia" w:ascii="Arial"/>
          <w:sz w:val="30"/>
          <w:szCs w:val="30"/>
        </w:rPr>
      </w:pPr>
    </w:p>
    <w:p w14:paraId="5FCC4214">
      <w:pPr>
        <w:spacing w:line="263" w:lineRule="auto"/>
        <w:rPr>
          <w:rFonts w:hint="eastAsia" w:ascii="Arial"/>
          <w:sz w:val="30"/>
          <w:szCs w:val="30"/>
        </w:rPr>
      </w:pPr>
      <w:r>
        <w:rPr>
          <w:rFonts w:hint="eastAsia" w:ascii="Arial"/>
          <w:sz w:val="30"/>
          <w:szCs w:val="30"/>
        </w:rPr>
        <w:t>Ezek. 14:4 is another place to this purpose, "Therefore speak unto them, and say unto them, Thus saith the Lord GOD; Every man of the house of Israel that setteth up his idols in his heart, and putteth the stumbling-block of his iniquity before his face, and cometh to the prophet; I the LORD will answer him that cometh, according to the multitude of his idols."</w:t>
      </w:r>
    </w:p>
    <w:p w14:paraId="475E1FD5">
      <w:pPr>
        <w:spacing w:line="263" w:lineRule="auto"/>
        <w:rPr>
          <w:rFonts w:hint="eastAsia" w:ascii="Arial"/>
          <w:sz w:val="30"/>
          <w:szCs w:val="30"/>
        </w:rPr>
      </w:pPr>
    </w:p>
    <w:p w14:paraId="2A1304A7">
      <w:pPr>
        <w:spacing w:line="263" w:lineRule="auto"/>
        <w:rPr>
          <w:rFonts w:hint="eastAsia" w:ascii="Arial"/>
          <w:sz w:val="30"/>
          <w:szCs w:val="30"/>
        </w:rPr>
      </w:pPr>
      <w:r>
        <w:rPr>
          <w:rFonts w:hint="eastAsia" w:ascii="Arial"/>
          <w:sz w:val="30"/>
          <w:szCs w:val="30"/>
        </w:rPr>
        <w:t>以西结书 14:4 是另一个为此目的的经文，“所以你要对他们说话，对他们说：主耶和华如此说：以色列家中凡将他的偶像接到心里，将他罪孽的绊脚石放在面前，又来到先知那里的，我耶和华必照他偶像的众多回答他。”</w:t>
      </w:r>
    </w:p>
    <w:p w14:paraId="6825AC3B">
      <w:pPr>
        <w:spacing w:line="263" w:lineRule="auto"/>
        <w:rPr>
          <w:rFonts w:hint="eastAsia" w:ascii="Arial"/>
          <w:sz w:val="30"/>
          <w:szCs w:val="30"/>
        </w:rPr>
      </w:pPr>
    </w:p>
    <w:p w14:paraId="5167B0BD">
      <w:pPr>
        <w:spacing w:line="263" w:lineRule="auto"/>
        <w:rPr>
          <w:rFonts w:hint="eastAsia" w:ascii="Arial"/>
          <w:sz w:val="30"/>
          <w:szCs w:val="30"/>
        </w:rPr>
      </w:pPr>
      <w:r>
        <w:rPr>
          <w:rFonts w:hint="eastAsia" w:ascii="Arial"/>
          <w:sz w:val="30"/>
          <w:szCs w:val="30"/>
        </w:rPr>
        <w:t>There is no more effectual course in the world to make poor souls incorrigible, than to come to ordinances, and to be able to digest under them a regard to iniquity in our hearts.</w:t>
      </w:r>
    </w:p>
    <w:p w14:paraId="188990AB">
      <w:pPr>
        <w:spacing w:line="263" w:lineRule="auto"/>
        <w:rPr>
          <w:rFonts w:hint="eastAsia" w:ascii="Arial"/>
          <w:sz w:val="30"/>
          <w:szCs w:val="30"/>
        </w:rPr>
      </w:pPr>
    </w:p>
    <w:p w14:paraId="5FB1D7B3">
      <w:pPr>
        <w:spacing w:line="263" w:lineRule="auto"/>
        <w:rPr>
          <w:rFonts w:hint="eastAsia" w:ascii="Arial"/>
          <w:sz w:val="30"/>
          <w:szCs w:val="30"/>
        </w:rPr>
      </w:pPr>
      <w:r>
        <w:rPr>
          <w:rFonts w:hint="eastAsia" w:ascii="Arial"/>
          <w:sz w:val="30"/>
          <w:szCs w:val="30"/>
        </w:rPr>
        <w:t>世界上没有比来到圣礼面前，却能在其中容忍心里注重罪孽，更能使可怜的灵魂变得不可救药的了。</w:t>
      </w:r>
    </w:p>
    <w:p w14:paraId="764855A8">
      <w:pPr>
        <w:spacing w:line="263" w:lineRule="auto"/>
        <w:rPr>
          <w:rFonts w:hint="eastAsia" w:ascii="Arial"/>
          <w:sz w:val="30"/>
          <w:szCs w:val="30"/>
        </w:rPr>
      </w:pPr>
    </w:p>
    <w:p w14:paraId="1E3A3D80">
      <w:pPr>
        <w:spacing w:line="263" w:lineRule="auto"/>
        <w:rPr>
          <w:rFonts w:hint="eastAsia" w:ascii="Arial"/>
          <w:sz w:val="30"/>
          <w:szCs w:val="30"/>
        </w:rPr>
      </w:pPr>
      <w:r>
        <w:rPr>
          <w:rFonts w:hint="eastAsia" w:ascii="Arial"/>
          <w:sz w:val="30"/>
          <w:szCs w:val="30"/>
        </w:rPr>
        <w:t>If we have idols, God will answer us according to our idols.</w:t>
      </w:r>
    </w:p>
    <w:p w14:paraId="0B314065">
      <w:pPr>
        <w:spacing w:line="263" w:lineRule="auto"/>
        <w:rPr>
          <w:rFonts w:hint="eastAsia" w:ascii="Arial"/>
          <w:sz w:val="30"/>
          <w:szCs w:val="30"/>
        </w:rPr>
      </w:pPr>
    </w:p>
    <w:p w14:paraId="7D007382">
      <w:pPr>
        <w:spacing w:line="263" w:lineRule="auto"/>
        <w:rPr>
          <w:rFonts w:hint="eastAsia" w:ascii="Arial"/>
          <w:sz w:val="30"/>
          <w:szCs w:val="30"/>
        </w:rPr>
      </w:pPr>
      <w:r>
        <w:rPr>
          <w:rFonts w:hint="eastAsia" w:ascii="Arial"/>
          <w:sz w:val="30"/>
          <w:szCs w:val="30"/>
        </w:rPr>
        <w:t>如果我们有偶像，上帝就会照着我们的偶像回答我们。</w:t>
      </w:r>
    </w:p>
    <w:p w14:paraId="454432A3">
      <w:pPr>
        <w:spacing w:line="263" w:lineRule="auto"/>
        <w:rPr>
          <w:rFonts w:hint="eastAsia" w:ascii="Arial"/>
          <w:sz w:val="30"/>
          <w:szCs w:val="30"/>
        </w:rPr>
      </w:pPr>
    </w:p>
    <w:p w14:paraId="15645E18">
      <w:pPr>
        <w:spacing w:line="263" w:lineRule="auto"/>
        <w:rPr>
          <w:rFonts w:hint="eastAsia" w:ascii="Arial"/>
          <w:sz w:val="30"/>
          <w:szCs w:val="30"/>
        </w:rPr>
      </w:pPr>
      <w:r>
        <w:rPr>
          <w:rFonts w:hint="eastAsia" w:ascii="Arial"/>
          <w:sz w:val="30"/>
          <w:szCs w:val="30"/>
        </w:rPr>
        <w:t>What is the answering of men according to their idols?</w:t>
      </w:r>
    </w:p>
    <w:p w14:paraId="7F808B43">
      <w:pPr>
        <w:spacing w:line="263" w:lineRule="auto"/>
        <w:rPr>
          <w:rFonts w:hint="eastAsia" w:ascii="Arial"/>
          <w:sz w:val="30"/>
          <w:szCs w:val="30"/>
        </w:rPr>
      </w:pPr>
    </w:p>
    <w:p w14:paraId="6AEABD3D">
      <w:pPr>
        <w:spacing w:line="263" w:lineRule="auto"/>
        <w:rPr>
          <w:rFonts w:hint="eastAsia" w:ascii="Arial"/>
          <w:sz w:val="30"/>
          <w:szCs w:val="30"/>
        </w:rPr>
      </w:pPr>
      <w:r>
        <w:rPr>
          <w:rFonts w:hint="eastAsia" w:ascii="Arial"/>
          <w:sz w:val="30"/>
          <w:szCs w:val="30"/>
        </w:rPr>
        <w:t>照着人的偶像回答人是什么意思呢？</w:t>
      </w:r>
    </w:p>
    <w:p w14:paraId="6244E9E4">
      <w:pPr>
        <w:spacing w:line="263" w:lineRule="auto"/>
        <w:rPr>
          <w:rFonts w:hint="eastAsia" w:ascii="Arial"/>
          <w:sz w:val="30"/>
          <w:szCs w:val="30"/>
        </w:rPr>
      </w:pPr>
    </w:p>
    <w:p w14:paraId="69CB7FC7">
      <w:pPr>
        <w:spacing w:line="263" w:lineRule="auto"/>
        <w:rPr>
          <w:rFonts w:hint="eastAsia" w:ascii="Arial"/>
          <w:sz w:val="30"/>
          <w:szCs w:val="30"/>
        </w:rPr>
      </w:pPr>
      <w:r>
        <w:rPr>
          <w:rFonts w:hint="eastAsia" w:ascii="Arial"/>
          <w:sz w:val="30"/>
          <w:szCs w:val="30"/>
        </w:rPr>
        <w:t>Why, plainly, it is this, allotting them peace while they have their idols: "You shall have peace with regard to iniquity; you come for peace, take peace;—which is the saddest condition any soul can be left under: you shall have peace and your idols together."</w:t>
      </w:r>
    </w:p>
    <w:p w14:paraId="2C1DDA4C">
      <w:pPr>
        <w:spacing w:line="263" w:lineRule="auto"/>
        <w:rPr>
          <w:rFonts w:hint="eastAsia" w:ascii="Arial"/>
          <w:sz w:val="30"/>
          <w:szCs w:val="30"/>
        </w:rPr>
      </w:pPr>
    </w:p>
    <w:p w14:paraId="07CF355D">
      <w:pPr>
        <w:spacing w:line="263" w:lineRule="auto"/>
        <w:rPr>
          <w:rFonts w:hint="eastAsia" w:ascii="Arial"/>
          <w:sz w:val="30"/>
          <w:szCs w:val="30"/>
        </w:rPr>
      </w:pPr>
      <w:r>
        <w:rPr>
          <w:rFonts w:hint="eastAsia" w:ascii="Arial"/>
          <w:sz w:val="30"/>
          <w:szCs w:val="30"/>
        </w:rPr>
        <w:t>为什么，很简单，就是这个，在他们拥有偶像的时候赐给他们平安：“你们要因罪孽得平安；你们来求平安，就得平安；——这是任何灵魂所能陷入的最可悲的境地：你们将同时拥有平安和你们的偶像。”</w:t>
      </w:r>
    </w:p>
    <w:p w14:paraId="4ED3B67D">
      <w:pPr>
        <w:spacing w:line="263" w:lineRule="auto"/>
        <w:rPr>
          <w:rFonts w:hint="eastAsia" w:ascii="Arial"/>
          <w:sz w:val="30"/>
          <w:szCs w:val="30"/>
        </w:rPr>
      </w:pPr>
    </w:p>
    <w:p w14:paraId="6B516AD9">
      <w:pPr>
        <w:spacing w:line="263" w:lineRule="auto"/>
        <w:rPr>
          <w:rFonts w:hint="eastAsia" w:ascii="Arial"/>
          <w:sz w:val="30"/>
          <w:szCs w:val="30"/>
        </w:rPr>
      </w:pPr>
      <w:r>
        <w:rPr>
          <w:rFonts w:hint="eastAsia" w:ascii="Arial"/>
          <w:sz w:val="30"/>
          <w:szCs w:val="30"/>
        </w:rPr>
        <w:t>Whenever we prepare ourselves, if this part of our preparation be wanting,—if we do not all of us cast out the idols of our hearts, and cease regarding of iniquity,—all is lost.</w:t>
      </w:r>
    </w:p>
    <w:p w14:paraId="1106281E">
      <w:pPr>
        <w:spacing w:line="263" w:lineRule="auto"/>
        <w:rPr>
          <w:rFonts w:hint="eastAsia" w:ascii="Arial"/>
          <w:sz w:val="30"/>
          <w:szCs w:val="30"/>
        </w:rPr>
      </w:pPr>
    </w:p>
    <w:p w14:paraId="275124BE">
      <w:pPr>
        <w:spacing w:line="263" w:lineRule="auto"/>
        <w:rPr>
          <w:rFonts w:hint="eastAsia" w:ascii="Arial"/>
          <w:sz w:val="30"/>
          <w:szCs w:val="30"/>
        </w:rPr>
      </w:pPr>
      <w:r>
        <w:rPr>
          <w:rFonts w:hint="eastAsia" w:ascii="Arial"/>
          <w:sz w:val="30"/>
          <w:szCs w:val="30"/>
        </w:rPr>
        <w:t>每当我们预备自己时，如果缺少了这部分预备——如果我们不都除去心中的偶像，停止注重罪孽——一切都将失丧。</w:t>
      </w:r>
    </w:p>
    <w:p w14:paraId="2832DEDE">
      <w:pPr>
        <w:spacing w:line="263" w:lineRule="auto"/>
        <w:rPr>
          <w:rFonts w:hint="eastAsia" w:ascii="Arial"/>
          <w:sz w:val="30"/>
          <w:szCs w:val="30"/>
        </w:rPr>
      </w:pPr>
    </w:p>
    <w:p w14:paraId="54F28534">
      <w:pPr>
        <w:spacing w:line="263" w:lineRule="auto"/>
        <w:rPr>
          <w:rFonts w:hint="eastAsia" w:ascii="Arial"/>
          <w:sz w:val="30"/>
          <w:szCs w:val="30"/>
        </w:rPr>
      </w:pPr>
      <w:r>
        <w:rPr>
          <w:rFonts w:hint="eastAsia" w:ascii="Arial"/>
          <w:sz w:val="30"/>
          <w:szCs w:val="30"/>
        </w:rPr>
        <w:t>(2.) The second head of preparation on our own part is self-abasement, out of a deep sense of the infinite distance that is between God and us, whom we go to meet.</w:t>
      </w:r>
    </w:p>
    <w:p w14:paraId="4423E59B">
      <w:pPr>
        <w:spacing w:line="263" w:lineRule="auto"/>
        <w:rPr>
          <w:rFonts w:hint="eastAsia" w:ascii="Arial"/>
          <w:sz w:val="30"/>
          <w:szCs w:val="30"/>
        </w:rPr>
      </w:pPr>
    </w:p>
    <w:p w14:paraId="13EAC4A1">
      <w:pPr>
        <w:spacing w:line="263" w:lineRule="auto"/>
        <w:rPr>
          <w:rFonts w:hint="eastAsia" w:ascii="Arial"/>
          <w:sz w:val="30"/>
          <w:szCs w:val="30"/>
        </w:rPr>
      </w:pPr>
      <w:r>
        <w:rPr>
          <w:rFonts w:hint="eastAsia" w:ascii="Arial"/>
          <w:sz w:val="30"/>
          <w:szCs w:val="30"/>
        </w:rPr>
        <w:t>(2.) 我们自己方面预备的第二个要点是自我降卑，出于对我们与我们所要去见的上帝之间无限距离的深刻认识。</w:t>
      </w:r>
    </w:p>
    <w:p w14:paraId="350584CD">
      <w:pPr>
        <w:spacing w:line="263" w:lineRule="auto"/>
        <w:rPr>
          <w:rFonts w:hint="eastAsia" w:ascii="Arial"/>
          <w:sz w:val="30"/>
          <w:szCs w:val="30"/>
        </w:rPr>
      </w:pPr>
    </w:p>
    <w:p w14:paraId="04E57C53">
      <w:pPr>
        <w:spacing w:line="263" w:lineRule="auto"/>
        <w:rPr>
          <w:rFonts w:hint="eastAsia" w:ascii="Arial"/>
          <w:sz w:val="30"/>
          <w:szCs w:val="30"/>
        </w:rPr>
      </w:pPr>
      <w:r>
        <w:rPr>
          <w:rFonts w:hint="eastAsia" w:ascii="Arial"/>
          <w:sz w:val="30"/>
          <w:szCs w:val="30"/>
        </w:rPr>
        <w:t>"I have taken upon myself to speak to the great possessor of heaven and earth, who am but dust and ashes."</w:t>
      </w:r>
    </w:p>
    <w:p w14:paraId="751983D6">
      <w:pPr>
        <w:spacing w:line="263" w:lineRule="auto"/>
        <w:rPr>
          <w:rFonts w:hint="eastAsia" w:ascii="Arial"/>
          <w:sz w:val="30"/>
          <w:szCs w:val="30"/>
        </w:rPr>
      </w:pPr>
    </w:p>
    <w:p w14:paraId="4C90CAC0">
      <w:pPr>
        <w:spacing w:line="263" w:lineRule="auto"/>
        <w:rPr>
          <w:rFonts w:hint="eastAsia" w:ascii="Arial"/>
          <w:sz w:val="30"/>
          <w:szCs w:val="30"/>
        </w:rPr>
      </w:pPr>
      <w:r>
        <w:rPr>
          <w:rFonts w:hint="eastAsia" w:ascii="Arial"/>
          <w:sz w:val="30"/>
          <w:szCs w:val="30"/>
        </w:rPr>
        <w:t>“我不过是尘土灰烬，竟敢对天地的大主宰说话。”</w:t>
      </w:r>
    </w:p>
    <w:p w14:paraId="052D7E62">
      <w:pPr>
        <w:spacing w:line="263" w:lineRule="auto"/>
        <w:rPr>
          <w:rFonts w:hint="eastAsia" w:ascii="Arial"/>
          <w:sz w:val="30"/>
          <w:szCs w:val="30"/>
        </w:rPr>
      </w:pPr>
    </w:p>
    <w:p w14:paraId="1F09F639">
      <w:pPr>
        <w:spacing w:line="263" w:lineRule="auto"/>
        <w:rPr>
          <w:rFonts w:hint="eastAsia" w:ascii="Arial"/>
          <w:sz w:val="30"/>
          <w:szCs w:val="30"/>
        </w:rPr>
      </w:pPr>
      <w:r>
        <w:rPr>
          <w:rFonts w:hint="eastAsia" w:ascii="Arial"/>
          <w:sz w:val="30"/>
          <w:szCs w:val="30"/>
        </w:rPr>
        <w:t>Nothing brings God and man so near together as a due sense of our infinite distance.</w:t>
      </w:r>
    </w:p>
    <w:p w14:paraId="764AFF0C">
      <w:pPr>
        <w:spacing w:line="263" w:lineRule="auto"/>
        <w:rPr>
          <w:rFonts w:hint="eastAsia" w:ascii="Arial"/>
          <w:sz w:val="30"/>
          <w:szCs w:val="30"/>
        </w:rPr>
      </w:pPr>
    </w:p>
    <w:p w14:paraId="2171A6E2">
      <w:pPr>
        <w:spacing w:line="263" w:lineRule="auto"/>
        <w:rPr>
          <w:rFonts w:hint="eastAsia" w:ascii="Arial"/>
          <w:sz w:val="30"/>
          <w:szCs w:val="30"/>
        </w:rPr>
      </w:pPr>
      <w:r>
        <w:rPr>
          <w:rFonts w:hint="eastAsia" w:ascii="Arial"/>
          <w:sz w:val="30"/>
          <w:szCs w:val="30"/>
        </w:rPr>
        <w:t>没有什么比对我们无限距离的应有认识更能使上帝和人如此亲近。</w:t>
      </w:r>
    </w:p>
    <w:p w14:paraId="5432577F">
      <w:pPr>
        <w:spacing w:line="263" w:lineRule="auto"/>
        <w:rPr>
          <w:rFonts w:hint="eastAsia" w:ascii="Arial"/>
          <w:sz w:val="30"/>
          <w:szCs w:val="30"/>
        </w:rPr>
      </w:pPr>
    </w:p>
    <w:p w14:paraId="654F0FFC">
      <w:pPr>
        <w:spacing w:line="263" w:lineRule="auto"/>
        <w:rPr>
          <w:rFonts w:hint="eastAsia" w:ascii="Arial"/>
          <w:sz w:val="30"/>
          <w:szCs w:val="30"/>
        </w:rPr>
      </w:pPr>
      <w:r>
        <w:rPr>
          <w:rFonts w:hint="eastAsia" w:ascii="Arial"/>
          <w:sz w:val="30"/>
          <w:szCs w:val="30"/>
        </w:rPr>
        <w:t>Isa. 57:15, "Thus saith the high and lofty One that inhabiteth eternity, whose name is Holy; Idwell in the highland holy place, with him also that is of a contrite and humble spirit."</w:t>
      </w:r>
    </w:p>
    <w:p w14:paraId="0E45385D">
      <w:pPr>
        <w:spacing w:line="263" w:lineRule="auto"/>
        <w:rPr>
          <w:rFonts w:hint="eastAsia" w:ascii="Arial"/>
          <w:sz w:val="30"/>
          <w:szCs w:val="30"/>
        </w:rPr>
      </w:pPr>
    </w:p>
    <w:p w14:paraId="224D0E50">
      <w:pPr>
        <w:spacing w:line="263" w:lineRule="auto"/>
        <w:rPr>
          <w:rFonts w:hint="eastAsia" w:ascii="Arial"/>
          <w:sz w:val="30"/>
          <w:szCs w:val="30"/>
        </w:rPr>
      </w:pPr>
      <w:r>
        <w:rPr>
          <w:rFonts w:hint="eastAsia" w:ascii="Arial"/>
          <w:sz w:val="30"/>
          <w:szCs w:val="30"/>
        </w:rPr>
        <w:t>以赛亚书 57:15，“那至高至上、永远长存、名为圣者的如此说：我住在至高至圣的所在，也与心灵痛悔谦卑的人同居。”</w:t>
      </w:r>
    </w:p>
    <w:p w14:paraId="728C2777">
      <w:pPr>
        <w:spacing w:line="263" w:lineRule="auto"/>
        <w:rPr>
          <w:rFonts w:hint="eastAsia" w:ascii="Arial"/>
          <w:sz w:val="30"/>
          <w:szCs w:val="30"/>
        </w:rPr>
      </w:pPr>
    </w:p>
    <w:p w14:paraId="779C456C">
      <w:pPr>
        <w:spacing w:line="263" w:lineRule="auto"/>
        <w:rPr>
          <w:rFonts w:hint="eastAsia" w:ascii="Arial"/>
          <w:sz w:val="30"/>
          <w:szCs w:val="30"/>
        </w:rPr>
      </w:pPr>
      <w:r>
        <w:rPr>
          <w:rFonts w:hint="eastAsia" w:ascii="Arial"/>
          <w:sz w:val="30"/>
          <w:szCs w:val="30"/>
        </w:rPr>
        <w:t>(3.) A heart filled with love to ordinances is a great preparation for an ordinance.</w:t>
      </w:r>
    </w:p>
    <w:p w14:paraId="67CCEFDB">
      <w:pPr>
        <w:spacing w:line="263" w:lineRule="auto"/>
        <w:rPr>
          <w:rFonts w:hint="eastAsia" w:ascii="Arial"/>
          <w:sz w:val="30"/>
          <w:szCs w:val="30"/>
        </w:rPr>
      </w:pPr>
    </w:p>
    <w:p w14:paraId="0BA6F510">
      <w:pPr>
        <w:spacing w:line="263" w:lineRule="auto"/>
        <w:rPr>
          <w:rFonts w:hint="eastAsia" w:ascii="Arial"/>
          <w:sz w:val="30"/>
          <w:szCs w:val="30"/>
        </w:rPr>
      </w:pPr>
      <w:r>
        <w:rPr>
          <w:rFonts w:hint="eastAsia" w:ascii="Arial"/>
          <w:sz w:val="30"/>
          <w:szCs w:val="30"/>
        </w:rPr>
        <w:t>(3.) 一颗充满对圣礼之爱的心，是对圣礼的伟大预备。</w:t>
      </w:r>
    </w:p>
    <w:p w14:paraId="3DECA23D">
      <w:pPr>
        <w:spacing w:line="263" w:lineRule="auto"/>
        <w:rPr>
          <w:rFonts w:hint="eastAsia" w:ascii="Arial"/>
          <w:sz w:val="30"/>
          <w:szCs w:val="30"/>
        </w:rPr>
      </w:pPr>
    </w:p>
    <w:p w14:paraId="388B802C">
      <w:pPr>
        <w:spacing w:line="263" w:lineRule="auto"/>
        <w:rPr>
          <w:rFonts w:hint="eastAsia" w:ascii="Arial"/>
          <w:sz w:val="30"/>
          <w:szCs w:val="30"/>
        </w:rPr>
      </w:pPr>
      <w:r>
        <w:rPr>
          <w:rFonts w:hint="eastAsia" w:ascii="Arial"/>
          <w:sz w:val="30"/>
          <w:szCs w:val="30"/>
        </w:rPr>
        <w:t>How doth David, in the 84th Psalm, pant and long and breathe after the ordinances of God!</w:t>
      </w:r>
    </w:p>
    <w:p w14:paraId="46B3FF2A">
      <w:pPr>
        <w:spacing w:line="263" w:lineRule="auto"/>
        <w:rPr>
          <w:rFonts w:hint="eastAsia" w:ascii="Arial"/>
          <w:sz w:val="30"/>
          <w:szCs w:val="30"/>
        </w:rPr>
      </w:pPr>
    </w:p>
    <w:p w14:paraId="2C7AA61A">
      <w:pPr>
        <w:spacing w:line="263" w:lineRule="auto"/>
        <w:rPr>
          <w:rFonts w:hint="eastAsia" w:ascii="Arial"/>
          <w:sz w:val="30"/>
          <w:szCs w:val="30"/>
        </w:rPr>
      </w:pPr>
      <w:r>
        <w:rPr>
          <w:rFonts w:hint="eastAsia" w:ascii="Arial"/>
          <w:sz w:val="30"/>
          <w:szCs w:val="30"/>
        </w:rPr>
        <w:t>大卫在诗篇第84篇中，是如何渴慕、切望、向往上帝的圣礼啊！</w:t>
      </w:r>
    </w:p>
    <w:p w14:paraId="0559CB9C">
      <w:pPr>
        <w:spacing w:line="263" w:lineRule="auto"/>
        <w:rPr>
          <w:rFonts w:hint="eastAsia" w:ascii="Arial"/>
          <w:sz w:val="30"/>
          <w:szCs w:val="30"/>
        </w:rPr>
      </w:pPr>
    </w:p>
    <w:p w14:paraId="74294B8A">
      <w:pPr>
        <w:spacing w:line="263" w:lineRule="auto"/>
        <w:rPr>
          <w:rFonts w:hint="eastAsia" w:ascii="Arial"/>
          <w:sz w:val="30"/>
          <w:szCs w:val="30"/>
        </w:rPr>
      </w:pPr>
      <w:r>
        <w:rPr>
          <w:rFonts w:hint="eastAsia" w:ascii="Arial"/>
          <w:sz w:val="30"/>
          <w:szCs w:val="30"/>
        </w:rPr>
        <w:t>To love prayer, to love the word, is a great preparation for both.</w:t>
      </w:r>
    </w:p>
    <w:p w14:paraId="7051BF12">
      <w:pPr>
        <w:spacing w:line="263" w:lineRule="auto"/>
        <w:rPr>
          <w:rFonts w:hint="eastAsia" w:ascii="Arial"/>
          <w:sz w:val="30"/>
          <w:szCs w:val="30"/>
        </w:rPr>
      </w:pPr>
    </w:p>
    <w:p w14:paraId="470F4863">
      <w:pPr>
        <w:spacing w:line="263" w:lineRule="auto"/>
        <w:rPr>
          <w:rFonts w:hint="eastAsia" w:ascii="Arial"/>
          <w:sz w:val="30"/>
          <w:szCs w:val="30"/>
        </w:rPr>
      </w:pPr>
      <w:r>
        <w:rPr>
          <w:rFonts w:hint="eastAsia" w:ascii="Arial"/>
          <w:sz w:val="30"/>
          <w:szCs w:val="30"/>
        </w:rPr>
        <w:t>爱祷告，爱圣道，是对这两者的伟大预备。</w:t>
      </w:r>
    </w:p>
    <w:p w14:paraId="331739E3">
      <w:pPr>
        <w:spacing w:line="263" w:lineRule="auto"/>
        <w:rPr>
          <w:rFonts w:hint="eastAsia" w:ascii="Arial"/>
          <w:sz w:val="30"/>
          <w:szCs w:val="30"/>
        </w:rPr>
      </w:pPr>
    </w:p>
    <w:p w14:paraId="278E8A4C">
      <w:pPr>
        <w:spacing w:line="263" w:lineRule="auto"/>
        <w:rPr>
          <w:rFonts w:hint="eastAsia" w:ascii="Arial"/>
          <w:sz w:val="30"/>
          <w:szCs w:val="30"/>
        </w:rPr>
      </w:pPr>
      <w:r>
        <w:rPr>
          <w:rFonts w:hint="eastAsia" w:ascii="Arial"/>
          <w:sz w:val="30"/>
          <w:szCs w:val="30"/>
        </w:rPr>
        <w:t>To love the presence of Christ in the supper, is a great preparation for it;—to keep an habitual frame of love in the heart for ordinances.</w:t>
      </w:r>
    </w:p>
    <w:p w14:paraId="63704E41">
      <w:pPr>
        <w:spacing w:line="263" w:lineRule="auto"/>
        <w:rPr>
          <w:rFonts w:hint="eastAsia" w:ascii="Arial"/>
          <w:sz w:val="30"/>
          <w:szCs w:val="30"/>
        </w:rPr>
      </w:pPr>
    </w:p>
    <w:p w14:paraId="6F20831A">
      <w:pPr>
        <w:spacing w:line="263" w:lineRule="auto"/>
        <w:rPr>
          <w:rFonts w:hint="eastAsia" w:ascii="Arial"/>
          <w:sz w:val="30"/>
          <w:szCs w:val="30"/>
        </w:rPr>
      </w:pPr>
      <w:r>
        <w:rPr>
          <w:rFonts w:hint="eastAsia" w:ascii="Arial"/>
          <w:sz w:val="30"/>
          <w:szCs w:val="30"/>
        </w:rPr>
        <w:t>爱基督在晚餐中的同在，是对它的伟大预备；——在心中保持对圣礼的习惯性的爱。</w:t>
      </w:r>
    </w:p>
    <w:p w14:paraId="31274925">
      <w:pPr>
        <w:spacing w:line="263" w:lineRule="auto"/>
        <w:rPr>
          <w:rFonts w:hint="eastAsia" w:ascii="Arial"/>
          <w:sz w:val="30"/>
          <w:szCs w:val="30"/>
        </w:rPr>
      </w:pPr>
    </w:p>
    <w:p w14:paraId="242C59B5">
      <w:pPr>
        <w:spacing w:line="263" w:lineRule="auto"/>
        <w:rPr>
          <w:rFonts w:hint="eastAsia" w:ascii="Arial"/>
          <w:sz w:val="30"/>
          <w:szCs w:val="30"/>
        </w:rPr>
      </w:pPr>
      <w:r>
        <w:rPr>
          <w:rFonts w:hint="eastAsia" w:ascii="Arial"/>
          <w:sz w:val="30"/>
          <w:szCs w:val="30"/>
        </w:rPr>
        <w:t>I would not load your memories with particulars.</w:t>
      </w:r>
    </w:p>
    <w:p w14:paraId="6DBB1F5C">
      <w:pPr>
        <w:spacing w:line="263" w:lineRule="auto"/>
        <w:rPr>
          <w:rFonts w:hint="eastAsia" w:ascii="Arial"/>
          <w:sz w:val="30"/>
          <w:szCs w:val="30"/>
        </w:rPr>
      </w:pPr>
    </w:p>
    <w:p w14:paraId="48D20F98">
      <w:pPr>
        <w:spacing w:line="263" w:lineRule="auto"/>
        <w:rPr>
          <w:rFonts w:hint="eastAsia" w:ascii="Arial"/>
          <w:sz w:val="30"/>
          <w:szCs w:val="30"/>
        </w:rPr>
      </w:pPr>
      <w:r>
        <w:rPr>
          <w:rFonts w:hint="eastAsia" w:ascii="Arial"/>
          <w:sz w:val="30"/>
          <w:szCs w:val="30"/>
        </w:rPr>
        <w:t>我不想用细节来加重你们的记忆。</w:t>
      </w:r>
    </w:p>
    <w:p w14:paraId="69798F9C">
      <w:pPr>
        <w:spacing w:line="263" w:lineRule="auto"/>
        <w:rPr>
          <w:rFonts w:hint="eastAsia" w:ascii="Arial"/>
          <w:sz w:val="30"/>
          <w:szCs w:val="30"/>
        </w:rPr>
      </w:pPr>
    </w:p>
    <w:p w14:paraId="5C430E17">
      <w:pPr>
        <w:spacing w:line="263" w:lineRule="auto"/>
        <w:rPr>
          <w:rFonts w:hint="eastAsia" w:ascii="Arial"/>
          <w:sz w:val="30"/>
          <w:szCs w:val="30"/>
        </w:rPr>
      </w:pPr>
      <w:r>
        <w:rPr>
          <w:rFonts w:hint="eastAsia" w:ascii="Arial"/>
          <w:sz w:val="30"/>
          <w:szCs w:val="30"/>
        </w:rPr>
        <w:t>I mention plain practical things unto those for whose spiritual welfare I am more particularly concerned; that we may retain them for our use, and know them for ourselves: and they are such as I know, more or less (though, perhaps, not so distinctly), all our hearts work after: and in these things our souls do live.</w:t>
      </w:r>
    </w:p>
    <w:p w14:paraId="3116902A">
      <w:pPr>
        <w:spacing w:line="263" w:lineRule="auto"/>
        <w:rPr>
          <w:rFonts w:hint="eastAsia" w:ascii="Arial"/>
          <w:sz w:val="30"/>
          <w:szCs w:val="30"/>
        </w:rPr>
      </w:pPr>
    </w:p>
    <w:p w14:paraId="4ACF2053">
      <w:pPr>
        <w:spacing w:line="263" w:lineRule="auto"/>
        <w:rPr>
          <w:rFonts w:hint="eastAsia" w:ascii="Arial"/>
          <w:sz w:val="30"/>
          <w:szCs w:val="30"/>
        </w:rPr>
      </w:pPr>
      <w:r>
        <w:rPr>
          <w:rFonts w:hint="eastAsia" w:ascii="Arial"/>
          <w:sz w:val="30"/>
          <w:szCs w:val="30"/>
        </w:rPr>
        <w:t>我向那些我特别关心其属灵福祉的人提及明白的实际事情；使我们可以保留它们为己用，并为自己认识它们：它们是，我知道，或多或少（虽然也许不那么清楚），我们所有人都努力追求的：在这些事上，我们的灵魂才得以存活。</w:t>
      </w:r>
    </w:p>
    <w:p w14:paraId="6C25B20B">
      <w:pPr>
        <w:spacing w:line="263" w:lineRule="auto"/>
        <w:rPr>
          <w:rFonts w:hint="eastAsia" w:ascii="Arial"/>
          <w:sz w:val="30"/>
          <w:szCs w:val="30"/>
        </w:rPr>
      </w:pPr>
    </w:p>
    <w:p w14:paraId="43F2613E">
      <w:pPr>
        <w:spacing w:line="263" w:lineRule="auto"/>
        <w:rPr>
          <w:rFonts w:hint="eastAsia" w:ascii="Arial"/>
          <w:sz w:val="30"/>
          <w:szCs w:val="30"/>
        </w:rPr>
      </w:pPr>
      <w:r>
        <w:rPr>
          <w:rFonts w:hint="eastAsia" w:ascii="Arial"/>
          <w:sz w:val="30"/>
          <w:szCs w:val="30"/>
        </w:rPr>
        <w:t>Our preparation in reference unto any ordinance itself; which consists in two things:—</w:t>
      </w:r>
    </w:p>
    <w:p w14:paraId="6017D4FE">
      <w:pPr>
        <w:spacing w:line="263" w:lineRule="auto"/>
        <w:rPr>
          <w:rFonts w:hint="eastAsia" w:ascii="Arial"/>
          <w:sz w:val="30"/>
          <w:szCs w:val="30"/>
        </w:rPr>
      </w:pPr>
    </w:p>
    <w:p w14:paraId="76FDE4D0">
      <w:pPr>
        <w:spacing w:line="263" w:lineRule="auto"/>
        <w:rPr>
          <w:rFonts w:hint="eastAsia" w:ascii="Arial"/>
          <w:sz w:val="30"/>
          <w:szCs w:val="30"/>
        </w:rPr>
      </w:pPr>
      <w:r>
        <w:rPr>
          <w:rFonts w:hint="eastAsia" w:ascii="Arial"/>
          <w:sz w:val="30"/>
          <w:szCs w:val="30"/>
        </w:rPr>
        <w:t>我们对任何圣礼本身的预备；这包括两件事：——</w:t>
      </w:r>
    </w:p>
    <w:p w14:paraId="28463A58">
      <w:pPr>
        <w:spacing w:line="263" w:lineRule="auto"/>
        <w:rPr>
          <w:rFonts w:hint="eastAsia" w:ascii="Arial"/>
          <w:sz w:val="30"/>
          <w:szCs w:val="30"/>
        </w:rPr>
      </w:pPr>
    </w:p>
    <w:p w14:paraId="2F1B91E2">
      <w:pPr>
        <w:spacing w:line="263" w:lineRule="auto"/>
        <w:rPr>
          <w:rFonts w:hint="eastAsia" w:ascii="Arial"/>
          <w:sz w:val="30"/>
          <w:szCs w:val="30"/>
        </w:rPr>
      </w:pPr>
      <w:r>
        <w:rPr>
          <w:rFonts w:hint="eastAsia" w:ascii="Arial"/>
          <w:sz w:val="30"/>
          <w:szCs w:val="30"/>
        </w:rPr>
        <w:t>(1.) A satisfactory persuasion of the institution of the ordinance itself, that it is that which God hath appointed.</w:t>
      </w:r>
    </w:p>
    <w:p w14:paraId="4F4AC7B7">
      <w:pPr>
        <w:spacing w:line="263" w:lineRule="auto"/>
        <w:rPr>
          <w:rFonts w:hint="eastAsia" w:ascii="Arial"/>
          <w:sz w:val="30"/>
          <w:szCs w:val="30"/>
        </w:rPr>
      </w:pPr>
    </w:p>
    <w:p w14:paraId="16700BF0">
      <w:pPr>
        <w:spacing w:line="263" w:lineRule="auto"/>
        <w:rPr>
          <w:rFonts w:hint="eastAsia" w:ascii="Arial"/>
          <w:sz w:val="30"/>
          <w:szCs w:val="30"/>
        </w:rPr>
      </w:pPr>
      <w:r>
        <w:rPr>
          <w:rFonts w:hint="eastAsia" w:ascii="Arial"/>
          <w:sz w:val="30"/>
          <w:szCs w:val="30"/>
        </w:rPr>
        <w:t>(1.) 对圣礼本身设立的令人满意的确信，即它是上帝所设立的。</w:t>
      </w:r>
    </w:p>
    <w:p w14:paraId="3409D43D">
      <w:pPr>
        <w:spacing w:line="263" w:lineRule="auto"/>
        <w:rPr>
          <w:rFonts w:hint="eastAsia" w:ascii="Arial"/>
          <w:sz w:val="30"/>
          <w:szCs w:val="30"/>
        </w:rPr>
      </w:pPr>
    </w:p>
    <w:p w14:paraId="56038989">
      <w:pPr>
        <w:spacing w:line="263" w:lineRule="auto"/>
        <w:rPr>
          <w:rFonts w:hint="eastAsia" w:ascii="Arial"/>
          <w:sz w:val="30"/>
          <w:szCs w:val="30"/>
        </w:rPr>
      </w:pPr>
      <w:r>
        <w:rPr>
          <w:rFonts w:hint="eastAsia" w:ascii="Arial"/>
          <w:sz w:val="30"/>
          <w:szCs w:val="30"/>
        </w:rPr>
        <w:t>If God should meet us, and say, "Who hath required these things at your hand?"</w:t>
      </w:r>
    </w:p>
    <w:p w14:paraId="3DE715A8">
      <w:pPr>
        <w:spacing w:line="263" w:lineRule="auto"/>
        <w:rPr>
          <w:rFonts w:hint="eastAsia" w:ascii="Arial"/>
          <w:sz w:val="30"/>
          <w:szCs w:val="30"/>
        </w:rPr>
      </w:pPr>
    </w:p>
    <w:p w14:paraId="32DEE4CC">
      <w:pPr>
        <w:spacing w:line="263" w:lineRule="auto"/>
        <w:rPr>
          <w:rFonts w:hint="eastAsia" w:ascii="Arial"/>
          <w:sz w:val="30"/>
          <w:szCs w:val="30"/>
        </w:rPr>
      </w:pPr>
      <w:r>
        <w:rPr>
          <w:rFonts w:hint="eastAsia" w:ascii="Arial"/>
          <w:sz w:val="30"/>
          <w:szCs w:val="30"/>
        </w:rPr>
        <w:t>如果上帝遇见我们，说：“谁向你们的手要求这些事呢？”</w:t>
      </w:r>
    </w:p>
    <w:p w14:paraId="1610568F">
      <w:pPr>
        <w:spacing w:line="263" w:lineRule="auto"/>
        <w:rPr>
          <w:rFonts w:hint="eastAsia" w:ascii="Arial"/>
          <w:sz w:val="30"/>
          <w:szCs w:val="30"/>
        </w:rPr>
      </w:pPr>
    </w:p>
    <w:p w14:paraId="754EA0AC">
      <w:pPr>
        <w:spacing w:line="263" w:lineRule="auto"/>
        <w:rPr>
          <w:rFonts w:hint="eastAsia" w:ascii="Arial"/>
          <w:sz w:val="30"/>
          <w:szCs w:val="30"/>
        </w:rPr>
      </w:pPr>
      <w:r>
        <w:rPr>
          <w:rFonts w:hint="eastAsia" w:ascii="Arial"/>
          <w:sz w:val="30"/>
          <w:szCs w:val="30"/>
        </w:rPr>
        <w:t>and Christ should come and tell us, "Every plant that my heavenly Father hath not planted shall be plucked up;" or, "In vain do ye worship me; teaching for doctrines the commandments of men;"—how would such words fill the hearts of poor creatures with confusion, if engaged in such ways that God hath not required!</w:t>
      </w:r>
    </w:p>
    <w:p w14:paraId="3AF7EF2E">
      <w:pPr>
        <w:spacing w:line="263" w:lineRule="auto"/>
        <w:rPr>
          <w:rFonts w:hint="eastAsia" w:ascii="Arial"/>
          <w:sz w:val="30"/>
          <w:szCs w:val="30"/>
        </w:rPr>
      </w:pPr>
    </w:p>
    <w:p w14:paraId="726A828E">
      <w:pPr>
        <w:spacing w:line="263" w:lineRule="auto"/>
        <w:rPr>
          <w:rFonts w:hint="eastAsia" w:ascii="Arial"/>
          <w:sz w:val="30"/>
          <w:szCs w:val="30"/>
        </w:rPr>
      </w:pPr>
      <w:r>
        <w:rPr>
          <w:rFonts w:hint="eastAsia" w:ascii="Arial"/>
          <w:sz w:val="30"/>
          <w:szCs w:val="30"/>
        </w:rPr>
        <w:t>基督若来告诉我们：“凡栽种的物，若不是我天父栽种的，必要拔出来；”或者，“你们拜我也是枉然；因为你们将人的吩咐当作道理教导人；”——如果从事上帝未曾要求的那些方式，这些话会如何使可怜受造物的心充满困惑！</w:t>
      </w:r>
    </w:p>
    <w:p w14:paraId="19E3F2D8">
      <w:pPr>
        <w:spacing w:line="263" w:lineRule="auto"/>
        <w:rPr>
          <w:rFonts w:hint="eastAsia" w:ascii="Arial"/>
          <w:sz w:val="30"/>
          <w:szCs w:val="30"/>
        </w:rPr>
      </w:pPr>
    </w:p>
    <w:p w14:paraId="52664B03">
      <w:pPr>
        <w:spacing w:line="263" w:lineRule="auto"/>
        <w:rPr>
          <w:rFonts w:hint="eastAsia" w:ascii="Arial"/>
          <w:sz w:val="30"/>
          <w:szCs w:val="30"/>
        </w:rPr>
      </w:pPr>
      <w:r>
        <w:rPr>
          <w:rFonts w:hint="eastAsia" w:ascii="Arial"/>
          <w:sz w:val="30"/>
          <w:szCs w:val="30"/>
        </w:rPr>
        <w:t>We must be careful, then, that, for the substance of the duty, it be appointed of God.</w:t>
      </w:r>
    </w:p>
    <w:p w14:paraId="0A26C351">
      <w:pPr>
        <w:spacing w:line="263" w:lineRule="auto"/>
        <w:rPr>
          <w:rFonts w:hint="eastAsia" w:ascii="Arial"/>
          <w:sz w:val="30"/>
          <w:szCs w:val="30"/>
        </w:rPr>
      </w:pPr>
    </w:p>
    <w:p w14:paraId="6E560211">
      <w:pPr>
        <w:spacing w:line="263" w:lineRule="auto"/>
        <w:rPr>
          <w:rFonts w:hint="eastAsia" w:ascii="Arial"/>
          <w:sz w:val="30"/>
          <w:szCs w:val="30"/>
        </w:rPr>
      </w:pPr>
      <w:r>
        <w:rPr>
          <w:rFonts w:hint="eastAsia" w:ascii="Arial"/>
          <w:sz w:val="30"/>
          <w:szCs w:val="30"/>
        </w:rPr>
        <w:t>那么，我们必须小心，就责任的实质而言，它必须是上帝所设立的。</w:t>
      </w:r>
    </w:p>
    <w:p w14:paraId="239441D7">
      <w:pPr>
        <w:spacing w:line="263" w:lineRule="auto"/>
        <w:rPr>
          <w:rFonts w:hint="eastAsia" w:ascii="Arial"/>
          <w:sz w:val="30"/>
          <w:szCs w:val="30"/>
        </w:rPr>
      </w:pPr>
    </w:p>
    <w:p w14:paraId="1448D5AA">
      <w:pPr>
        <w:spacing w:line="263" w:lineRule="auto"/>
        <w:rPr>
          <w:rFonts w:hint="eastAsia" w:ascii="Arial"/>
          <w:sz w:val="30"/>
          <w:szCs w:val="30"/>
        </w:rPr>
      </w:pPr>
      <w:r>
        <w:rPr>
          <w:rFonts w:hint="eastAsia" w:ascii="Arial"/>
          <w:sz w:val="30"/>
          <w:szCs w:val="30"/>
        </w:rPr>
        <w:t>(2.) That it be performed in a due manner.</w:t>
      </w:r>
    </w:p>
    <w:p w14:paraId="6D8E235F">
      <w:pPr>
        <w:spacing w:line="263" w:lineRule="auto"/>
        <w:rPr>
          <w:rFonts w:hint="eastAsia" w:ascii="Arial"/>
          <w:sz w:val="30"/>
          <w:szCs w:val="30"/>
        </w:rPr>
      </w:pPr>
    </w:p>
    <w:p w14:paraId="163493A7">
      <w:pPr>
        <w:spacing w:line="263" w:lineRule="auto"/>
        <w:rPr>
          <w:rFonts w:hint="eastAsia" w:ascii="Arial"/>
          <w:sz w:val="30"/>
          <w:szCs w:val="30"/>
        </w:rPr>
      </w:pPr>
      <w:r>
        <w:rPr>
          <w:rFonts w:hint="eastAsia" w:ascii="Arial"/>
          <w:sz w:val="30"/>
          <w:szCs w:val="30"/>
        </w:rPr>
        <w:t>(2.) 它必须以适当的方式履行。</w:t>
      </w:r>
    </w:p>
    <w:p w14:paraId="73C0A40D">
      <w:pPr>
        <w:spacing w:line="263" w:lineRule="auto"/>
        <w:rPr>
          <w:rFonts w:hint="eastAsia" w:ascii="Arial"/>
          <w:sz w:val="30"/>
          <w:szCs w:val="30"/>
        </w:rPr>
      </w:pPr>
    </w:p>
    <w:p w14:paraId="0C1A283D">
      <w:pPr>
        <w:spacing w:line="263" w:lineRule="auto"/>
        <w:rPr>
          <w:rFonts w:hint="eastAsia" w:ascii="Arial"/>
          <w:sz w:val="30"/>
          <w:szCs w:val="30"/>
        </w:rPr>
      </w:pPr>
      <w:r>
        <w:rPr>
          <w:rFonts w:hint="eastAsia" w:ascii="Arial"/>
          <w:sz w:val="30"/>
          <w:szCs w:val="30"/>
        </w:rPr>
        <w:t>One failure herein, what a disturbance did it bring upon poor David!</w:t>
      </w:r>
    </w:p>
    <w:p w14:paraId="698FAFE4">
      <w:pPr>
        <w:spacing w:line="263" w:lineRule="auto"/>
        <w:rPr>
          <w:rFonts w:hint="eastAsia" w:ascii="Arial"/>
          <w:sz w:val="30"/>
          <w:szCs w:val="30"/>
        </w:rPr>
      </w:pPr>
    </w:p>
    <w:p w14:paraId="2AD86C85">
      <w:pPr>
        <w:spacing w:line="263" w:lineRule="auto"/>
        <w:rPr>
          <w:rFonts w:hint="eastAsia" w:ascii="Arial"/>
          <w:sz w:val="30"/>
          <w:szCs w:val="30"/>
        </w:rPr>
      </w:pPr>
      <w:r>
        <w:rPr>
          <w:rFonts w:hint="eastAsia" w:ascii="Arial"/>
          <w:sz w:val="30"/>
          <w:szCs w:val="30"/>
        </w:rPr>
        <w:t>在这方面的一次失败，给可怜的大卫带来了多大的困扰啊！</w:t>
      </w:r>
    </w:p>
    <w:p w14:paraId="0622F317">
      <w:pPr>
        <w:spacing w:line="263" w:lineRule="auto"/>
        <w:rPr>
          <w:rFonts w:hint="eastAsia" w:ascii="Arial"/>
          <w:sz w:val="30"/>
          <w:szCs w:val="30"/>
        </w:rPr>
      </w:pPr>
    </w:p>
    <w:p w14:paraId="320DF31D">
      <w:pPr>
        <w:spacing w:line="263" w:lineRule="auto"/>
        <w:rPr>
          <w:rFonts w:hint="eastAsia" w:ascii="Arial"/>
          <w:sz w:val="30"/>
          <w:szCs w:val="30"/>
        </w:rPr>
      </w:pPr>
      <w:r>
        <w:rPr>
          <w:rFonts w:hint="eastAsia" w:ascii="Arial"/>
          <w:sz w:val="30"/>
          <w:szCs w:val="30"/>
        </w:rPr>
        <w:t>It is observed by many, that, search the whole course of David's life, that which he was most eminent in, which God did so bless him for and own him in, was his love to the ordinances of God.</w:t>
      </w:r>
    </w:p>
    <w:p w14:paraId="5CEF9BB5">
      <w:pPr>
        <w:spacing w:line="263" w:lineRule="auto"/>
        <w:rPr>
          <w:rFonts w:hint="eastAsia" w:ascii="Arial"/>
          <w:sz w:val="30"/>
          <w:szCs w:val="30"/>
        </w:rPr>
      </w:pPr>
    </w:p>
    <w:p w14:paraId="68E8BCB6">
      <w:pPr>
        <w:spacing w:line="263" w:lineRule="auto"/>
        <w:rPr>
          <w:rFonts w:hint="eastAsia" w:ascii="Arial"/>
          <w:sz w:val="30"/>
          <w:szCs w:val="30"/>
        </w:rPr>
      </w:pPr>
      <w:r>
        <w:rPr>
          <w:rFonts w:hint="eastAsia" w:ascii="Arial"/>
          <w:sz w:val="30"/>
          <w:szCs w:val="30"/>
        </w:rPr>
        <w:t>许多人注意到，纵观大卫的一生，他最为卓越之处，上帝因此而如此祝福他并承认他的，是他对上帝圣礼的爱。</w:t>
      </w:r>
    </w:p>
    <w:p w14:paraId="12426C1F">
      <w:pPr>
        <w:spacing w:line="263" w:lineRule="auto"/>
        <w:rPr>
          <w:rFonts w:hint="eastAsia" w:ascii="Arial"/>
          <w:sz w:val="30"/>
          <w:szCs w:val="30"/>
        </w:rPr>
      </w:pPr>
    </w:p>
    <w:p w14:paraId="7BC77A7B">
      <w:pPr>
        <w:spacing w:line="263" w:lineRule="auto"/>
        <w:rPr>
          <w:rFonts w:hint="eastAsia" w:ascii="Arial"/>
          <w:sz w:val="30"/>
          <w:szCs w:val="30"/>
        </w:rPr>
      </w:pPr>
      <w:r>
        <w:rPr>
          <w:rFonts w:hint="eastAsia" w:ascii="Arial"/>
          <w:sz w:val="30"/>
          <w:szCs w:val="30"/>
        </w:rPr>
        <w:t>And I cannot but think with what a full heart David went to bring home the ark; with what longings after God; with what rejoicings in him; with what promises to himself, what glorious things there would be after he had the ark of God to be with him;—and yet, when he went to do this, you know what a breach God made upon him,—dashed all his hopes and all the good frame in him.</w:t>
      </w:r>
    </w:p>
    <w:p w14:paraId="58804C14">
      <w:pPr>
        <w:spacing w:line="263" w:lineRule="auto"/>
        <w:rPr>
          <w:rFonts w:hint="eastAsia" w:ascii="Arial"/>
          <w:sz w:val="30"/>
          <w:szCs w:val="30"/>
        </w:rPr>
      </w:pPr>
    </w:p>
    <w:p w14:paraId="18D47A13">
      <w:pPr>
        <w:spacing w:line="263" w:lineRule="auto"/>
        <w:rPr>
          <w:rFonts w:hint="eastAsia" w:ascii="Arial"/>
          <w:sz w:val="30"/>
          <w:szCs w:val="30"/>
        </w:rPr>
      </w:pPr>
      <w:r>
        <w:rPr>
          <w:rFonts w:hint="eastAsia" w:ascii="Arial"/>
          <w:sz w:val="30"/>
          <w:szCs w:val="30"/>
        </w:rPr>
        <w:t>我情不自禁地想到，大卫是怀着何等饱满的心去迎接约柜回家；怀着何等对上帝的渴慕；怀着何等在祂里面的喜乐；怀着何等对自己的应许，在他拥有上帝的约柜与他同在之后，将会有何等荣耀的事情；——然而，当他去做这件事时，你们知道上帝在他身上造成了何等的破口——粉碎了他一切的希望和他里面一切美好的心境。</w:t>
      </w:r>
    </w:p>
    <w:p w14:paraId="27520ACD">
      <w:pPr>
        <w:spacing w:line="263" w:lineRule="auto"/>
        <w:rPr>
          <w:rFonts w:hint="eastAsia" w:ascii="Arial"/>
          <w:sz w:val="30"/>
          <w:szCs w:val="30"/>
        </w:rPr>
      </w:pPr>
    </w:p>
    <w:p w14:paraId="266B24AD">
      <w:pPr>
        <w:spacing w:line="263" w:lineRule="auto"/>
        <w:rPr>
          <w:rFonts w:hint="eastAsia" w:ascii="Arial"/>
          <w:sz w:val="30"/>
          <w:szCs w:val="30"/>
        </w:rPr>
      </w:pPr>
      <w:r>
        <w:rPr>
          <w:rFonts w:hint="eastAsia" w:ascii="Arial"/>
          <w:sz w:val="30"/>
          <w:szCs w:val="30"/>
        </w:rPr>
        <w:t>God made a breach upon Uzzah; and it is said the thing God did displeased David,—it quite unframed him, and threw a damp on his joy and delight for the present.</w:t>
      </w:r>
    </w:p>
    <w:p w14:paraId="00974F68">
      <w:pPr>
        <w:spacing w:line="263" w:lineRule="auto"/>
        <w:rPr>
          <w:rFonts w:hint="eastAsia" w:ascii="Arial"/>
          <w:sz w:val="30"/>
          <w:szCs w:val="30"/>
        </w:rPr>
      </w:pPr>
    </w:p>
    <w:p w14:paraId="4D702192">
      <w:pPr>
        <w:spacing w:line="263" w:lineRule="auto"/>
        <w:rPr>
          <w:rFonts w:hint="eastAsia" w:ascii="Arial"/>
          <w:sz w:val="30"/>
          <w:szCs w:val="30"/>
        </w:rPr>
      </w:pPr>
      <w:r>
        <w:rPr>
          <w:rFonts w:hint="eastAsia" w:ascii="Arial"/>
          <w:sz w:val="30"/>
          <w:szCs w:val="30"/>
        </w:rPr>
        <w:t>上帝在乌撒身上造成了破口；经上说上帝所做的事使大卫不悦——这完全使他失了方寸，并给他当时的喜乐和快乐蒙上了阴影。</w:t>
      </w:r>
    </w:p>
    <w:p w14:paraId="3F538E79">
      <w:pPr>
        <w:spacing w:line="263" w:lineRule="auto"/>
        <w:rPr>
          <w:rFonts w:hint="eastAsia" w:ascii="Arial"/>
          <w:sz w:val="30"/>
          <w:szCs w:val="30"/>
        </w:rPr>
      </w:pPr>
    </w:p>
    <w:p w14:paraId="54DF78B3">
      <w:pPr>
        <w:spacing w:line="263" w:lineRule="auto"/>
        <w:rPr>
          <w:rFonts w:hint="eastAsia" w:ascii="Arial"/>
          <w:sz w:val="30"/>
          <w:szCs w:val="30"/>
        </w:rPr>
      </w:pPr>
      <w:r>
        <w:rPr>
          <w:rFonts w:hint="eastAsia" w:ascii="Arial"/>
          <w:sz w:val="30"/>
          <w:szCs w:val="30"/>
        </w:rPr>
        <w:t>But he afterward gathers it up, 1 Chron. 15:12, 13, "He spake to the Levites: Sanctify yourselves, both ye and your brethren, that ye may bring up the ark of the LORD God of Israel unto the place that I have prepared for it.</w:t>
      </w:r>
    </w:p>
    <w:p w14:paraId="08C53FF2">
      <w:pPr>
        <w:spacing w:line="263" w:lineRule="auto"/>
        <w:rPr>
          <w:rFonts w:hint="eastAsia" w:ascii="Arial"/>
          <w:sz w:val="30"/>
          <w:szCs w:val="30"/>
        </w:rPr>
      </w:pPr>
    </w:p>
    <w:p w14:paraId="74BB4DF4">
      <w:pPr>
        <w:spacing w:line="263" w:lineRule="auto"/>
        <w:rPr>
          <w:rFonts w:hint="eastAsia" w:ascii="Arial"/>
          <w:sz w:val="30"/>
          <w:szCs w:val="30"/>
        </w:rPr>
      </w:pPr>
      <w:r>
        <w:rPr>
          <w:rFonts w:hint="eastAsia" w:ascii="Arial"/>
          <w:sz w:val="30"/>
          <w:szCs w:val="30"/>
        </w:rPr>
        <w:t>但他后来重新振作起来，历代志上 15:12, 13，“他对利未人说：你们和你们的弟兄都当自洁，好将耶和华以色列上帝的约柜抬到我所预备的地方去。</w:t>
      </w:r>
    </w:p>
    <w:p w14:paraId="07DA4688">
      <w:pPr>
        <w:spacing w:line="263" w:lineRule="auto"/>
        <w:rPr>
          <w:rFonts w:hint="eastAsia" w:ascii="Arial"/>
          <w:sz w:val="30"/>
          <w:szCs w:val="30"/>
        </w:rPr>
      </w:pPr>
    </w:p>
    <w:p w14:paraId="66831479">
      <w:pPr>
        <w:spacing w:line="263" w:lineRule="auto"/>
        <w:rPr>
          <w:rFonts w:hint="eastAsia" w:ascii="Arial"/>
          <w:sz w:val="30"/>
          <w:szCs w:val="30"/>
        </w:rPr>
      </w:pPr>
      <w:r>
        <w:rPr>
          <w:rFonts w:hint="eastAsia" w:ascii="Arial"/>
          <w:sz w:val="30"/>
          <w:szCs w:val="30"/>
        </w:rPr>
        <w:t>For because ye did it not at the first,the LORD our God made a breach upon us, for that we sought him not after the due order."</w:t>
      </w:r>
    </w:p>
    <w:p w14:paraId="7A1C6F40">
      <w:pPr>
        <w:spacing w:line="263" w:lineRule="auto"/>
        <w:rPr>
          <w:rFonts w:hint="eastAsia" w:ascii="Arial"/>
          <w:sz w:val="30"/>
          <w:szCs w:val="30"/>
        </w:rPr>
      </w:pPr>
    </w:p>
    <w:p w14:paraId="3E008D2E">
      <w:pPr>
        <w:spacing w:line="263" w:lineRule="auto"/>
        <w:rPr>
          <w:rFonts w:hint="eastAsia" w:ascii="Arial"/>
          <w:sz w:val="30"/>
          <w:szCs w:val="30"/>
        </w:rPr>
      </w:pPr>
      <w:r>
        <w:rPr>
          <w:rFonts w:hint="eastAsia" w:ascii="Arial"/>
          <w:sz w:val="30"/>
          <w:szCs w:val="30"/>
        </w:rPr>
        <w:t>因为你们起初没有这样做，耶和华我们的上帝就在我们身上造成了破口，因为我们没有按照应有的次序寻求祂。”</w:t>
      </w:r>
    </w:p>
    <w:p w14:paraId="0B8D6C99">
      <w:pPr>
        <w:spacing w:line="263" w:lineRule="auto"/>
        <w:rPr>
          <w:rFonts w:hint="eastAsia" w:ascii="Arial"/>
          <w:sz w:val="30"/>
          <w:szCs w:val="30"/>
        </w:rPr>
      </w:pPr>
    </w:p>
    <w:p w14:paraId="62D74F24">
      <w:pPr>
        <w:spacing w:line="263" w:lineRule="auto"/>
        <w:rPr>
          <w:rFonts w:hint="eastAsia" w:ascii="Arial"/>
          <w:sz w:val="30"/>
          <w:szCs w:val="30"/>
        </w:rPr>
      </w:pPr>
      <w:r>
        <w:rPr>
          <w:rFonts w:hint="eastAsia" w:ascii="Arial"/>
          <w:sz w:val="30"/>
          <w:szCs w:val="30"/>
        </w:rPr>
        <w:t>We sought him, saith he, but "not after the due order."</w:t>
      </w:r>
    </w:p>
    <w:p w14:paraId="500B03AF">
      <w:pPr>
        <w:spacing w:line="263" w:lineRule="auto"/>
        <w:rPr>
          <w:rFonts w:hint="eastAsia" w:ascii="Arial"/>
          <w:sz w:val="30"/>
          <w:szCs w:val="30"/>
        </w:rPr>
      </w:pPr>
    </w:p>
    <w:p w14:paraId="6BD53029">
      <w:pPr>
        <w:spacing w:line="263" w:lineRule="auto"/>
        <w:rPr>
          <w:rFonts w:hint="eastAsia" w:ascii="Arial"/>
          <w:sz w:val="30"/>
          <w:szCs w:val="30"/>
        </w:rPr>
      </w:pPr>
      <w:r>
        <w:rPr>
          <w:rFonts w:hint="eastAsia" w:ascii="Arial"/>
          <w:sz w:val="30"/>
          <w:szCs w:val="30"/>
        </w:rPr>
        <w:t>他说，我们寻求祂，但“没有按照应有的次序。”</w:t>
      </w:r>
    </w:p>
    <w:p w14:paraId="7C9C4594">
      <w:pPr>
        <w:spacing w:line="263" w:lineRule="auto"/>
        <w:rPr>
          <w:rFonts w:hint="eastAsia" w:ascii="Arial"/>
          <w:sz w:val="30"/>
          <w:szCs w:val="30"/>
        </w:rPr>
      </w:pPr>
    </w:p>
    <w:p w14:paraId="0693F0A6">
      <w:pPr>
        <w:spacing w:line="263" w:lineRule="auto"/>
        <w:rPr>
          <w:rFonts w:hint="eastAsia" w:ascii="Arial"/>
          <w:sz w:val="30"/>
          <w:szCs w:val="30"/>
        </w:rPr>
      </w:pPr>
      <w:r>
        <w:rPr>
          <w:rFonts w:hint="eastAsia" w:ascii="Arial"/>
          <w:sz w:val="30"/>
          <w:szCs w:val="30"/>
        </w:rPr>
        <w:t>And what that due order was he shows in the next verses, where he declares that the Levites carried the ark upon their own shoulders, with the staves thereon, as Moses commanded, according to the word of the Lord; whereas, before, they carried it in a cart, which was not for that service.</w:t>
      </w:r>
    </w:p>
    <w:p w14:paraId="7C67502B">
      <w:pPr>
        <w:spacing w:line="263" w:lineRule="auto"/>
        <w:rPr>
          <w:rFonts w:hint="eastAsia" w:ascii="Arial"/>
          <w:sz w:val="30"/>
          <w:szCs w:val="30"/>
        </w:rPr>
      </w:pPr>
    </w:p>
    <w:p w14:paraId="54028BAC">
      <w:pPr>
        <w:spacing w:line="263" w:lineRule="auto"/>
        <w:rPr>
          <w:rFonts w:hint="eastAsia" w:ascii="Arial"/>
          <w:sz w:val="30"/>
          <w:szCs w:val="30"/>
        </w:rPr>
      </w:pPr>
      <w:r>
        <w:rPr>
          <w:rFonts w:hint="eastAsia" w:ascii="Arial"/>
          <w:sz w:val="30"/>
          <w:szCs w:val="30"/>
        </w:rPr>
        <w:t>他在接下来的经文中显明了那应有的次序是什么，他在那里宣告利未人用自己的肩膀扛抬约柜，上面有杠，正如摩西按照耶和华的话所吩咐的；而在此之前，他们用牛车运送约柜，那并非用于那项服事。</w:t>
      </w:r>
    </w:p>
    <w:p w14:paraId="4F4256FD">
      <w:pPr>
        <w:spacing w:line="263" w:lineRule="auto"/>
        <w:rPr>
          <w:rFonts w:hint="eastAsia" w:ascii="Arial"/>
          <w:sz w:val="30"/>
          <w:szCs w:val="30"/>
        </w:rPr>
      </w:pPr>
    </w:p>
    <w:p w14:paraId="32C6F0C1">
      <w:pPr>
        <w:spacing w:line="263" w:lineRule="auto"/>
        <w:rPr>
          <w:rFonts w:hint="eastAsia" w:ascii="Arial"/>
          <w:sz w:val="30"/>
          <w:szCs w:val="30"/>
        </w:rPr>
      </w:pPr>
      <w:r>
        <w:rPr>
          <w:rFonts w:hint="eastAsia" w:ascii="Arial"/>
          <w:sz w:val="30"/>
          <w:szCs w:val="30"/>
        </w:rPr>
        <w:t>It is a great thing to have the administration of an ordinance in the due order.</w:t>
      </w:r>
    </w:p>
    <w:p w14:paraId="14EB4F56">
      <w:pPr>
        <w:spacing w:line="263" w:lineRule="auto"/>
        <w:rPr>
          <w:rFonts w:hint="eastAsia" w:ascii="Arial"/>
          <w:sz w:val="30"/>
          <w:szCs w:val="30"/>
        </w:rPr>
      </w:pPr>
    </w:p>
    <w:p w14:paraId="0FCF2622">
      <w:pPr>
        <w:spacing w:line="263" w:lineRule="auto"/>
        <w:rPr>
          <w:rFonts w:hint="eastAsia" w:ascii="Arial"/>
          <w:sz w:val="30"/>
          <w:szCs w:val="30"/>
        </w:rPr>
      </w:pPr>
      <w:r>
        <w:rPr>
          <w:rFonts w:hint="eastAsia" w:ascii="Arial"/>
          <w:sz w:val="30"/>
          <w:szCs w:val="30"/>
        </w:rPr>
        <w:t>以应有的次序施行一项圣礼是一件大事。</w:t>
      </w:r>
    </w:p>
    <w:p w14:paraId="4337CB6B">
      <w:pPr>
        <w:spacing w:line="263" w:lineRule="auto"/>
        <w:rPr>
          <w:rFonts w:hint="eastAsia" w:ascii="Arial"/>
          <w:sz w:val="30"/>
          <w:szCs w:val="30"/>
        </w:rPr>
      </w:pPr>
    </w:p>
    <w:p w14:paraId="2AE956D7">
      <w:pPr>
        <w:spacing w:line="263" w:lineRule="auto"/>
        <w:rPr>
          <w:rFonts w:hint="eastAsia" w:ascii="Arial"/>
          <w:sz w:val="30"/>
          <w:szCs w:val="30"/>
        </w:rPr>
      </w:pPr>
      <w:r>
        <w:rPr>
          <w:rFonts w:hint="eastAsia" w:ascii="Arial"/>
          <w:sz w:val="30"/>
          <w:szCs w:val="30"/>
        </w:rPr>
        <w:t>God lays great weight upon it, and we ought to take care that the order be observed.</w:t>
      </w:r>
    </w:p>
    <w:p w14:paraId="787645C7">
      <w:pPr>
        <w:spacing w:line="263" w:lineRule="auto"/>
        <w:rPr>
          <w:rFonts w:hint="eastAsia" w:ascii="Arial"/>
          <w:sz w:val="30"/>
          <w:szCs w:val="30"/>
        </w:rPr>
      </w:pPr>
    </w:p>
    <w:p w14:paraId="5545B87B">
      <w:pPr>
        <w:spacing w:line="263" w:lineRule="auto"/>
        <w:rPr>
          <w:rFonts w:hint="eastAsia" w:ascii="Arial"/>
          <w:sz w:val="30"/>
          <w:szCs w:val="30"/>
        </w:rPr>
      </w:pPr>
      <w:r>
        <w:rPr>
          <w:rFonts w:hint="eastAsia" w:ascii="Arial"/>
          <w:sz w:val="30"/>
          <w:szCs w:val="30"/>
        </w:rPr>
        <w:t>上帝对此非常重视，我们应当小心遵守次序。</w:t>
      </w:r>
    </w:p>
    <w:p w14:paraId="5AC161D3">
      <w:pPr>
        <w:spacing w:line="263" w:lineRule="auto"/>
        <w:rPr>
          <w:rFonts w:hint="eastAsia" w:ascii="Arial"/>
          <w:sz w:val="30"/>
          <w:szCs w:val="30"/>
        </w:rPr>
      </w:pPr>
    </w:p>
    <w:p w14:paraId="47906CB4">
      <w:pPr>
        <w:spacing w:line="263" w:lineRule="auto"/>
        <w:rPr>
          <w:rFonts w:hint="eastAsia" w:ascii="Arial"/>
          <w:sz w:val="30"/>
          <w:szCs w:val="30"/>
        </w:rPr>
      </w:pPr>
      <w:r>
        <w:rPr>
          <w:rFonts w:hint="eastAsia" w:ascii="Arial"/>
          <w:sz w:val="30"/>
          <w:szCs w:val="30"/>
        </w:rPr>
        <w:t>This is what we have to offer to you concerning the two general propositions:—that there is a preparation required of us for the observance of all solemn ordinances; and that this preparation consists in a due regard to God, to ourselves, and to the ordinance, whatever it be;—to God, as the author, as the object, and as the end of ordinances; to ourselves, to remove that which would hinder,—not to regard iniquity,—to be self-abased in our hearts with respect to the infinite distance that there is between God and us, and with a love unto ordinances; with respect unto the ordinance itself, that it be of God's appointment for the matter and manner.</w:t>
      </w:r>
    </w:p>
    <w:p w14:paraId="084C3C3E">
      <w:pPr>
        <w:spacing w:line="263" w:lineRule="auto"/>
        <w:rPr>
          <w:rFonts w:hint="eastAsia" w:ascii="Arial"/>
          <w:sz w:val="30"/>
          <w:szCs w:val="30"/>
        </w:rPr>
      </w:pPr>
    </w:p>
    <w:p w14:paraId="292891A1">
      <w:pPr>
        <w:spacing w:line="263" w:lineRule="auto"/>
        <w:rPr>
          <w:rFonts w:hint="eastAsia" w:ascii="Arial"/>
          <w:sz w:val="30"/>
          <w:szCs w:val="30"/>
        </w:rPr>
      </w:pPr>
      <w:r>
        <w:rPr>
          <w:rFonts w:hint="eastAsia" w:ascii="Arial"/>
          <w:sz w:val="30"/>
          <w:szCs w:val="30"/>
        </w:rPr>
        <w:t>这就是我们要向你们提出的关于两个普遍命题的内容：——为遵守一切庄严的圣礼，我们被要求作预备；这种预备在于对上帝、对我们自己、以及对圣礼本身（无论是什么圣礼）的应有关注；——对上帝，作为圣礼的创始者、对象和目的；对我们自己，除去那会阻碍的——不注重罪孽——因上帝与我们之间无限的距离而在我们心里自我降卑，并怀着对圣礼的爱；对圣礼本身，就其内容和方式而言，它必须是上帝所设立的。</w:t>
      </w:r>
    </w:p>
    <w:p w14:paraId="218436CA">
      <w:pPr>
        <w:spacing w:line="263" w:lineRule="auto"/>
        <w:rPr>
          <w:rFonts w:hint="eastAsia" w:ascii="Arial"/>
          <w:sz w:val="30"/>
          <w:szCs w:val="30"/>
        </w:rPr>
      </w:pPr>
    </w:p>
    <w:p w14:paraId="36720DE0">
      <w:pPr>
        <w:spacing w:line="263" w:lineRule="auto"/>
        <w:rPr>
          <w:rFonts w:hint="eastAsia" w:ascii="Arial"/>
          <w:sz w:val="30"/>
          <w:szCs w:val="30"/>
        </w:rPr>
      </w:pPr>
      <w:r>
        <w:rPr>
          <w:rFonts w:hint="eastAsia" w:ascii="Arial"/>
          <w:sz w:val="30"/>
          <w:szCs w:val="30"/>
        </w:rPr>
        <w:t>These things may help us to a due consideration whether we have failed in any of them or not.</w:t>
      </w:r>
    </w:p>
    <w:p w14:paraId="64CC00CD">
      <w:pPr>
        <w:spacing w:line="263" w:lineRule="auto"/>
        <w:rPr>
          <w:rFonts w:hint="eastAsia" w:ascii="Arial"/>
          <w:sz w:val="30"/>
          <w:szCs w:val="30"/>
        </w:rPr>
      </w:pPr>
    </w:p>
    <w:p w14:paraId="409562E6">
      <w:pPr>
        <w:spacing w:line="263" w:lineRule="auto"/>
        <w:rPr>
          <w:rFonts w:hint="eastAsia" w:ascii="Arial"/>
          <w:sz w:val="30"/>
          <w:szCs w:val="30"/>
        </w:rPr>
      </w:pPr>
      <w:r>
        <w:rPr>
          <w:rFonts w:hint="eastAsia" w:ascii="Arial"/>
          <w:sz w:val="30"/>
          <w:szCs w:val="30"/>
        </w:rPr>
        <w:t>这些事可以帮助我们适当地思考我们是否在其中任何一项上有所失误。</w:t>
      </w:r>
    </w:p>
    <w:p w14:paraId="08B3D50E">
      <w:pPr>
        <w:spacing w:line="263" w:lineRule="auto"/>
        <w:rPr>
          <w:rFonts w:hint="eastAsia" w:ascii="Arial"/>
          <w:sz w:val="30"/>
          <w:szCs w:val="30"/>
        </w:rPr>
      </w:pPr>
    </w:p>
    <w:p w14:paraId="5476869C">
      <w:pPr>
        <w:spacing w:line="263" w:lineRule="auto"/>
        <w:rPr>
          <w:rFonts w:hint="eastAsia" w:ascii="Arial"/>
          <w:sz w:val="30"/>
          <w:szCs w:val="30"/>
        </w:rPr>
      </w:pPr>
      <w:r>
        <w:rPr>
          <w:rFonts w:hint="eastAsia" w:ascii="Arial"/>
          <w:sz w:val="30"/>
          <w:szCs w:val="30"/>
        </w:rPr>
        <w:t>I have mentioned nothing but what is plain and evident from the Scripture, and what is practicable; nothing but what is really required of us; such things as we ought not to esteem a burden, but an advantage: and wherein soever we have been wanting, we should dowell to labour to have our hearts affected with it; for it hath been one cause why so many of us have laboured in the fire under ordinances, and have had no profit nor benefit by them.</w:t>
      </w:r>
    </w:p>
    <w:p w14:paraId="6421AAB9">
      <w:pPr>
        <w:spacing w:line="263" w:lineRule="auto"/>
        <w:rPr>
          <w:rFonts w:hint="eastAsia" w:ascii="Arial"/>
          <w:sz w:val="30"/>
          <w:szCs w:val="30"/>
        </w:rPr>
      </w:pPr>
    </w:p>
    <w:p w14:paraId="4B70891E">
      <w:pPr>
        <w:spacing w:line="263" w:lineRule="auto"/>
        <w:rPr>
          <w:rFonts w:hint="eastAsia" w:ascii="Arial"/>
          <w:sz w:val="30"/>
          <w:szCs w:val="30"/>
        </w:rPr>
      </w:pPr>
      <w:r>
        <w:rPr>
          <w:rFonts w:hint="eastAsia" w:ascii="Arial"/>
          <w:sz w:val="30"/>
          <w:szCs w:val="30"/>
        </w:rPr>
        <w:t>我所提及的，无非是圣经中明白显而易见的，且是可行的；无非是我们真正被要求的；这些事我们不应视为重担，而应视为益处：无论我们在何处有所欠缺，我们都当努力使我们的心受其感动；因为这是我们许多人在圣礼之下劳苦如同在火中，却毫无益处的原因之一。</w:t>
      </w:r>
    </w:p>
    <w:p w14:paraId="0684EBDD">
      <w:pPr>
        <w:spacing w:line="263" w:lineRule="auto"/>
        <w:rPr>
          <w:rFonts w:hint="eastAsia" w:ascii="Arial"/>
          <w:sz w:val="30"/>
          <w:szCs w:val="30"/>
        </w:rPr>
      </w:pPr>
    </w:p>
    <w:p w14:paraId="19A09430">
      <w:pPr>
        <w:spacing w:line="263" w:lineRule="auto"/>
        <w:rPr>
          <w:rFonts w:hint="eastAsia" w:ascii="Arial"/>
          <w:sz w:val="30"/>
          <w:szCs w:val="30"/>
        </w:rPr>
      </w:pPr>
      <w:r>
        <w:rPr>
          <w:rFonts w:hint="eastAsia" w:ascii="Arial"/>
          <w:sz w:val="30"/>
          <w:szCs w:val="30"/>
        </w:rPr>
        <w:t>As I said before, conviction is the foundation.</w:t>
      </w:r>
    </w:p>
    <w:p w14:paraId="6EBCED23">
      <w:pPr>
        <w:spacing w:line="263" w:lineRule="auto"/>
        <w:rPr>
          <w:rFonts w:hint="eastAsia" w:ascii="Arial"/>
          <w:sz w:val="30"/>
          <w:szCs w:val="30"/>
        </w:rPr>
      </w:pPr>
    </w:p>
    <w:p w14:paraId="18FA6E79">
      <w:pPr>
        <w:spacing w:line="263" w:lineRule="auto"/>
        <w:rPr>
          <w:rFonts w:hint="eastAsia" w:ascii="Arial"/>
          <w:sz w:val="30"/>
          <w:szCs w:val="30"/>
        </w:rPr>
      </w:pPr>
      <w:r>
        <w:rPr>
          <w:rFonts w:hint="eastAsia" w:ascii="Arial"/>
          <w:sz w:val="30"/>
          <w:szCs w:val="30"/>
        </w:rPr>
        <w:t>正如我先前所说，确信是基础。</w:t>
      </w:r>
    </w:p>
    <w:p w14:paraId="36A192FC">
      <w:pPr>
        <w:spacing w:line="263" w:lineRule="auto"/>
        <w:rPr>
          <w:rFonts w:hint="eastAsia" w:ascii="Arial"/>
          <w:sz w:val="30"/>
          <w:szCs w:val="30"/>
        </w:rPr>
      </w:pPr>
    </w:p>
    <w:p w14:paraId="37D248DC">
      <w:pPr>
        <w:spacing w:line="263" w:lineRule="auto"/>
        <w:rPr>
          <w:rFonts w:hint="eastAsia" w:ascii="Arial"/>
          <w:sz w:val="30"/>
          <w:szCs w:val="30"/>
        </w:rPr>
      </w:pPr>
      <w:r>
        <w:rPr>
          <w:rFonts w:hint="eastAsia" w:ascii="Arial"/>
          <w:sz w:val="30"/>
          <w:szCs w:val="30"/>
        </w:rPr>
        <w:t>Custom is the building of most in their observation of ordinances.</w:t>
      </w:r>
    </w:p>
    <w:p w14:paraId="3DD74A6F">
      <w:pPr>
        <w:spacing w:line="263" w:lineRule="auto"/>
        <w:rPr>
          <w:rFonts w:hint="eastAsia" w:ascii="Arial"/>
          <w:sz w:val="30"/>
          <w:szCs w:val="30"/>
        </w:rPr>
      </w:pPr>
    </w:p>
    <w:p w14:paraId="627BE1A4">
      <w:pPr>
        <w:spacing w:line="263" w:lineRule="auto"/>
        <w:rPr>
          <w:rFonts w:hint="eastAsia" w:ascii="Arial"/>
          <w:sz w:val="30"/>
          <w:szCs w:val="30"/>
        </w:rPr>
      </w:pPr>
      <w:r>
        <w:rPr>
          <w:rFonts w:hint="eastAsia" w:ascii="Arial"/>
          <w:sz w:val="30"/>
          <w:szCs w:val="30"/>
        </w:rPr>
        <w:t>习俗是大多数人遵守圣礼的建构。</w:t>
      </w:r>
    </w:p>
    <w:p w14:paraId="1DE03EEE">
      <w:pPr>
        <w:spacing w:line="263" w:lineRule="auto"/>
        <w:rPr>
          <w:rFonts w:hint="eastAsia" w:ascii="Arial"/>
          <w:sz w:val="30"/>
          <w:szCs w:val="30"/>
        </w:rPr>
      </w:pPr>
    </w:p>
    <w:p w14:paraId="667E54F7">
      <w:pPr>
        <w:spacing w:line="263" w:lineRule="auto"/>
        <w:rPr>
          <w:rFonts w:hint="eastAsia" w:ascii="Arial"/>
          <w:sz w:val="30"/>
          <w:szCs w:val="30"/>
        </w:rPr>
      </w:pPr>
      <w:r>
        <w:rPr>
          <w:rFonts w:hint="eastAsia" w:ascii="Arial"/>
          <w:sz w:val="30"/>
          <w:szCs w:val="30"/>
        </w:rPr>
        <w:t>Some grow weary of them; some wear them on their necks as a burden; some seek relief from them, and do not find it;—and is it any wonder if this great duty be wanting, having neither considered God nor ourselves in what we go about?</w:t>
      </w:r>
    </w:p>
    <w:p w14:paraId="661AAD31">
      <w:pPr>
        <w:spacing w:line="263" w:lineRule="auto"/>
        <w:rPr>
          <w:rFonts w:hint="eastAsia" w:ascii="Arial"/>
          <w:sz w:val="30"/>
          <w:szCs w:val="30"/>
        </w:rPr>
      </w:pPr>
    </w:p>
    <w:p w14:paraId="03C3DF5E">
      <w:pPr>
        <w:spacing w:line="263" w:lineRule="auto"/>
        <w:rPr>
          <w:rFonts w:hint="eastAsia" w:ascii="Arial"/>
          <w:sz w:val="30"/>
          <w:szCs w:val="30"/>
        </w:rPr>
      </w:pPr>
      <w:r>
        <w:rPr>
          <w:rFonts w:hint="eastAsia" w:ascii="Arial"/>
          <w:sz w:val="30"/>
          <w:szCs w:val="30"/>
        </w:rPr>
        <w:t>有些人对它们感到厌倦；有些人把它们当作重担戴在颈项上；有些人从中寻求安慰，却找不到；——如果我们既没有思想上帝，也没有思想我们自己所做的事，那么缺少这项伟大的责任又有什么奇怪的呢？</w:t>
      </w:r>
    </w:p>
    <w:p w14:paraId="0D2057BC">
      <w:pPr>
        <w:spacing w:line="263" w:lineRule="auto"/>
        <w:rPr>
          <w:rFonts w:hint="eastAsia" w:ascii="Arial"/>
          <w:sz w:val="30"/>
          <w:szCs w:val="30"/>
        </w:rPr>
      </w:pPr>
    </w:p>
    <w:p w14:paraId="106B68BE">
      <w:pPr>
        <w:spacing w:line="263" w:lineRule="auto"/>
        <w:rPr>
          <w:rFonts w:hint="eastAsia" w:ascii="Arial"/>
          <w:sz w:val="30"/>
          <w:szCs w:val="30"/>
        </w:rPr>
      </w:pPr>
      <w:r>
        <w:rPr>
          <w:rFonts w:hint="eastAsia" w:ascii="Arial"/>
          <w:sz w:val="30"/>
          <w:szCs w:val="30"/>
        </w:rPr>
        <w:t>And, above all things, take heed of that deceit I mentioned (which is certainly very apt to impose itself upon us), that where there is a disposition in the person there needs no preparation for the duty.</w:t>
      </w:r>
    </w:p>
    <w:p w14:paraId="095AF7C6">
      <w:pPr>
        <w:spacing w:line="263" w:lineRule="auto"/>
        <w:rPr>
          <w:rFonts w:hint="eastAsia" w:ascii="Arial"/>
          <w:sz w:val="30"/>
          <w:szCs w:val="30"/>
        </w:rPr>
      </w:pPr>
    </w:p>
    <w:p w14:paraId="04C241D4">
      <w:pPr>
        <w:spacing w:line="263" w:lineRule="auto"/>
        <w:rPr>
          <w:rFonts w:hint="eastAsia" w:ascii="Arial"/>
          <w:sz w:val="30"/>
          <w:szCs w:val="30"/>
        </w:rPr>
      </w:pPr>
      <w:r>
        <w:rPr>
          <w:rFonts w:hint="eastAsia" w:ascii="Arial"/>
          <w:sz w:val="30"/>
          <w:szCs w:val="30"/>
        </w:rPr>
        <w:t>而且，最重要的是，要提防我提到的那种欺骗（它确实很容易强加在我们身上），即只要人有心意，就不需要为责任作预备。</w:t>
      </w:r>
    </w:p>
    <w:p w14:paraId="002E26D6">
      <w:pPr>
        <w:spacing w:line="263" w:lineRule="auto"/>
        <w:rPr>
          <w:rFonts w:hint="eastAsia" w:ascii="Arial"/>
          <w:sz w:val="30"/>
          <w:szCs w:val="30"/>
        </w:rPr>
      </w:pPr>
    </w:p>
    <w:p w14:paraId="0EB1A547">
      <w:pPr>
        <w:spacing w:line="263" w:lineRule="auto"/>
        <w:rPr>
          <w:rFonts w:hint="eastAsia" w:ascii="Arial"/>
          <w:sz w:val="30"/>
          <w:szCs w:val="30"/>
        </w:rPr>
      </w:pPr>
      <w:r>
        <w:rPr>
          <w:rFonts w:hint="eastAsia" w:ascii="Arial"/>
          <w:sz w:val="30"/>
          <w:szCs w:val="30"/>
        </w:rPr>
        <w:t>There was a preparation in those whom God broke out upon because they were not prepared according to the preparation of the sanctuary; that is, in that way and manner of preparation,—they had not gone through those cleansings which were instituted under the law.</w:t>
      </w:r>
    </w:p>
    <w:p w14:paraId="5C2B6482">
      <w:pPr>
        <w:spacing w:line="263" w:lineRule="auto"/>
        <w:rPr>
          <w:rFonts w:hint="eastAsia" w:ascii="Arial"/>
          <w:sz w:val="30"/>
          <w:szCs w:val="30"/>
        </w:rPr>
      </w:pPr>
    </w:p>
    <w:p w14:paraId="1982BE71">
      <w:pPr>
        <w:spacing w:line="263" w:lineRule="auto"/>
        <w:rPr>
          <w:rFonts w:hint="eastAsia" w:ascii="Arial"/>
          <w:sz w:val="30"/>
          <w:szCs w:val="30"/>
        </w:rPr>
      </w:pPr>
      <w:r>
        <w:rPr>
          <w:rFonts w:hint="eastAsia" w:ascii="Arial"/>
          <w:sz w:val="30"/>
          <w:szCs w:val="30"/>
        </w:rPr>
        <w:t>在那些因没有按照圣所的预备而预备，以致上帝向他们发怒的人身上，是有一种预备的；也就是说，在那样的预备方式和方法上——他们没有经过律法所设立的那些洁净礼。</w:t>
      </w:r>
    </w:p>
    <w:p w14:paraId="203ECE4B">
      <w:pPr>
        <w:spacing w:line="263" w:lineRule="auto"/>
        <w:rPr>
          <w:rFonts w:hint="eastAsia" w:ascii="Arial"/>
          <w:sz w:val="30"/>
          <w:szCs w:val="30"/>
        </w:rPr>
      </w:pPr>
    </w:p>
    <w:p w14:paraId="0707996D">
      <w:pPr>
        <w:spacing w:line="263" w:lineRule="auto"/>
        <w:rPr>
          <w:rFonts w:hint="eastAsia" w:ascii="Arial"/>
          <w:sz w:val="30"/>
          <w:szCs w:val="30"/>
        </w:rPr>
      </w:pPr>
      <w:r>
        <w:rPr>
          <w:rFonts w:hint="eastAsia" w:ascii="Arial"/>
          <w:sz w:val="30"/>
          <w:szCs w:val="30"/>
        </w:rPr>
        <w:t>DISCOURSE VI</w:t>
      </w:r>
    </w:p>
    <w:p w14:paraId="72F8DF15">
      <w:pPr>
        <w:spacing w:line="263" w:lineRule="auto"/>
        <w:rPr>
          <w:rFonts w:hint="eastAsia" w:ascii="Arial"/>
          <w:sz w:val="30"/>
          <w:szCs w:val="30"/>
        </w:rPr>
      </w:pPr>
    </w:p>
    <w:p w14:paraId="5425F23E">
      <w:pPr>
        <w:spacing w:line="263" w:lineRule="auto"/>
        <w:rPr>
          <w:rFonts w:hint="eastAsia" w:ascii="Arial"/>
          <w:sz w:val="30"/>
          <w:szCs w:val="30"/>
        </w:rPr>
      </w:pPr>
      <w:r>
        <w:rPr>
          <w:rFonts w:hint="eastAsia" w:ascii="Arial"/>
          <w:sz w:val="30"/>
          <w:szCs w:val="30"/>
        </w:rPr>
        <w:t>讲道六</w:t>
      </w:r>
    </w:p>
    <w:p w14:paraId="6D217D87">
      <w:pPr>
        <w:spacing w:line="263" w:lineRule="auto"/>
        <w:rPr>
          <w:rFonts w:hint="eastAsia" w:ascii="Arial"/>
          <w:sz w:val="30"/>
          <w:szCs w:val="30"/>
        </w:rPr>
      </w:pPr>
    </w:p>
    <w:p w14:paraId="72A6EB71">
      <w:pPr>
        <w:spacing w:line="263" w:lineRule="auto"/>
        <w:rPr>
          <w:rFonts w:hint="eastAsia" w:ascii="Arial"/>
          <w:sz w:val="30"/>
          <w:szCs w:val="30"/>
        </w:rPr>
      </w:pPr>
      <w:r>
        <w:rPr>
          <w:rFonts w:hint="eastAsia" w:ascii="Arial"/>
          <w:sz w:val="30"/>
          <w:szCs w:val="30"/>
        </w:rPr>
        <w:t>"But let a man examine himself, and so let him eat of that bread, and drink of that cup."—1 COR. 11:28.</w:t>
      </w:r>
    </w:p>
    <w:p w14:paraId="730134A2">
      <w:pPr>
        <w:spacing w:line="263" w:lineRule="auto"/>
        <w:rPr>
          <w:rFonts w:hint="eastAsia" w:ascii="Arial"/>
          <w:sz w:val="30"/>
          <w:szCs w:val="30"/>
        </w:rPr>
      </w:pPr>
    </w:p>
    <w:p w14:paraId="0728D95B">
      <w:pPr>
        <w:spacing w:line="263" w:lineRule="auto"/>
        <w:rPr>
          <w:rFonts w:hint="eastAsia" w:ascii="Arial"/>
          <w:sz w:val="30"/>
          <w:szCs w:val="30"/>
        </w:rPr>
      </w:pPr>
      <w:r>
        <w:rPr>
          <w:rFonts w:hint="eastAsia" w:ascii="Arial"/>
          <w:sz w:val="30"/>
          <w:szCs w:val="30"/>
        </w:rPr>
        <w:t>“人应当自己省察，然后吃这饼，喝这杯。”——哥林多前书 11:28。</w:t>
      </w:r>
    </w:p>
    <w:p w14:paraId="0C5584E0">
      <w:pPr>
        <w:spacing w:line="263" w:lineRule="auto"/>
        <w:rPr>
          <w:rFonts w:hint="eastAsia" w:ascii="Arial"/>
          <w:sz w:val="30"/>
          <w:szCs w:val="30"/>
        </w:rPr>
      </w:pPr>
    </w:p>
    <w:p w14:paraId="0273EB99">
      <w:pPr>
        <w:spacing w:line="263" w:lineRule="auto"/>
        <w:rPr>
          <w:rFonts w:hint="eastAsia" w:ascii="Arial"/>
          <w:sz w:val="30"/>
          <w:szCs w:val="30"/>
        </w:rPr>
      </w:pPr>
      <w:r>
        <w:rPr>
          <w:rFonts w:hint="eastAsia" w:ascii="Arial"/>
          <w:sz w:val="30"/>
          <w:szCs w:val="30"/>
        </w:rPr>
        <w:t>I HAVE been treating, in sundry of these familiar exercises, about communion with Jesus Christ in that great ordinance of the Lord's supper, intending principally, if not solely, the instruction of those who have, it maybe, been least exercised in such duties.</w:t>
      </w:r>
    </w:p>
    <w:p w14:paraId="4FF09F60">
      <w:pPr>
        <w:spacing w:line="263" w:lineRule="auto"/>
        <w:rPr>
          <w:rFonts w:hint="eastAsia" w:ascii="Arial"/>
          <w:sz w:val="30"/>
          <w:szCs w:val="30"/>
        </w:rPr>
      </w:pPr>
    </w:p>
    <w:p w14:paraId="423D52BC">
      <w:pPr>
        <w:spacing w:line="263" w:lineRule="auto"/>
        <w:rPr>
          <w:rFonts w:hint="eastAsia" w:ascii="Arial"/>
          <w:sz w:val="30"/>
          <w:szCs w:val="30"/>
        </w:rPr>
      </w:pPr>
      <w:r>
        <w:rPr>
          <w:rFonts w:hint="eastAsia" w:ascii="Arial"/>
          <w:sz w:val="30"/>
          <w:szCs w:val="30"/>
        </w:rPr>
        <w:t>在这些日常操练中，我多次论及在主的晚餐这伟大圣礼中与耶稣基督的交通，主要目的，如果不是唯一目的的话，是为了教导那些可能最少操练此类责任的人。</w:t>
      </w:r>
    </w:p>
    <w:p w14:paraId="509E103D">
      <w:pPr>
        <w:spacing w:line="263" w:lineRule="auto"/>
        <w:rPr>
          <w:rFonts w:hint="eastAsia" w:ascii="Arial"/>
          <w:sz w:val="30"/>
          <w:szCs w:val="30"/>
        </w:rPr>
      </w:pPr>
    </w:p>
    <w:p w14:paraId="608304DE">
      <w:pPr>
        <w:spacing w:line="263" w:lineRule="auto"/>
        <w:rPr>
          <w:rFonts w:hint="eastAsia" w:ascii="Arial"/>
          <w:sz w:val="30"/>
          <w:szCs w:val="30"/>
        </w:rPr>
      </w:pPr>
      <w:r>
        <w:rPr>
          <w:rFonts w:hint="eastAsia" w:ascii="Arial"/>
          <w:sz w:val="30"/>
          <w:szCs w:val="30"/>
        </w:rPr>
        <w:t>I have spoke something of preparation for it; and on the last opportunity of this kind, I did insist upon these two things:—that there is a preparation required unto the due observance of every solemn ordinance; and I did manifest what in general was required to that preparation.</w:t>
      </w:r>
    </w:p>
    <w:p w14:paraId="2936CCD5">
      <w:pPr>
        <w:spacing w:line="263" w:lineRule="auto"/>
        <w:rPr>
          <w:rFonts w:hint="eastAsia" w:ascii="Arial"/>
          <w:sz w:val="30"/>
          <w:szCs w:val="30"/>
        </w:rPr>
      </w:pPr>
    </w:p>
    <w:p w14:paraId="6BEC2922">
      <w:pPr>
        <w:spacing w:line="263" w:lineRule="auto"/>
        <w:rPr>
          <w:rFonts w:hint="eastAsia" w:ascii="Arial"/>
          <w:sz w:val="30"/>
          <w:szCs w:val="30"/>
        </w:rPr>
      </w:pPr>
      <w:r>
        <w:rPr>
          <w:rFonts w:hint="eastAsia" w:ascii="Arial"/>
          <w:sz w:val="30"/>
          <w:szCs w:val="30"/>
        </w:rPr>
        <w:t>我已经谈过一些关于它的预备；在上次这样的机会中，我强调了这两件事：——为适当遵守每一个庄严的圣礼，都需要预备；并且我显明了那种预备一般需要什么。</w:t>
      </w:r>
    </w:p>
    <w:p w14:paraId="1ABD433E">
      <w:pPr>
        <w:spacing w:line="263" w:lineRule="auto"/>
        <w:rPr>
          <w:rFonts w:hint="eastAsia" w:ascii="Arial"/>
          <w:sz w:val="30"/>
          <w:szCs w:val="30"/>
        </w:rPr>
      </w:pPr>
    </w:p>
    <w:p w14:paraId="1A277202">
      <w:pPr>
        <w:spacing w:line="263" w:lineRule="auto"/>
        <w:rPr>
          <w:rFonts w:hint="eastAsia" w:ascii="Arial"/>
          <w:sz w:val="30"/>
          <w:szCs w:val="30"/>
        </w:rPr>
      </w:pPr>
      <w:r>
        <w:rPr>
          <w:rFonts w:hint="eastAsia" w:ascii="Arial"/>
          <w:sz w:val="30"/>
          <w:szCs w:val="30"/>
        </w:rPr>
        <w:t>I have nothing to do at present but to consider the application of those general rules to the special ordinance of the supper of the Lord; for the special preparation for an ordinance consists in the special respect which we have to that ordinance in our general preparation: and I shall speak to it plainly, so as that the weakest who are concerned may see their interest in it, and have some guidance to their practice.</w:t>
      </w:r>
    </w:p>
    <w:p w14:paraId="53FEC44F">
      <w:pPr>
        <w:spacing w:line="263" w:lineRule="auto"/>
        <w:rPr>
          <w:rFonts w:hint="eastAsia" w:ascii="Arial"/>
          <w:sz w:val="30"/>
          <w:szCs w:val="30"/>
        </w:rPr>
      </w:pPr>
    </w:p>
    <w:p w14:paraId="3A8EA846">
      <w:pPr>
        <w:spacing w:line="263" w:lineRule="auto"/>
        <w:rPr>
          <w:rFonts w:hint="eastAsia" w:ascii="Arial"/>
          <w:sz w:val="30"/>
          <w:szCs w:val="30"/>
        </w:rPr>
      </w:pPr>
      <w:r>
        <w:rPr>
          <w:rFonts w:hint="eastAsia" w:ascii="Arial"/>
          <w:sz w:val="30"/>
          <w:szCs w:val="30"/>
        </w:rPr>
        <w:t>我现在要做的，只是思想那些普遍规则在主的晚餐这特殊圣礼上的应用；因为对一个圣礼的特殊预备，在于我们在普遍预备中对那个圣礼的特殊关注：我将明白地讲论它，使那些有关的最软弱的人也能看到他们在这方面的益处，并在他们的实践中得到一些指引。</w:t>
      </w:r>
    </w:p>
    <w:p w14:paraId="749C84B5">
      <w:pPr>
        <w:spacing w:line="263" w:lineRule="auto"/>
        <w:rPr>
          <w:rFonts w:hint="eastAsia" w:ascii="Arial"/>
          <w:sz w:val="30"/>
          <w:szCs w:val="30"/>
        </w:rPr>
      </w:pPr>
    </w:p>
    <w:p w14:paraId="47BE3443">
      <w:pPr>
        <w:spacing w:line="263" w:lineRule="auto"/>
        <w:rPr>
          <w:rFonts w:hint="eastAsia" w:ascii="Arial"/>
          <w:sz w:val="30"/>
          <w:szCs w:val="30"/>
        </w:rPr>
      </w:pPr>
      <w:r>
        <w:rPr>
          <w:rFonts w:hint="eastAsia" w:ascii="Arial"/>
          <w:sz w:val="30"/>
          <w:szCs w:val="30"/>
        </w:rPr>
        <w:t>And there are two things which maybe considered to this purpose:—the time wherein this duty is to be performed; and the duty of preparation itself.</w:t>
      </w:r>
    </w:p>
    <w:p w14:paraId="4C7212A3">
      <w:pPr>
        <w:spacing w:line="263" w:lineRule="auto"/>
        <w:rPr>
          <w:rFonts w:hint="eastAsia" w:ascii="Arial"/>
          <w:sz w:val="30"/>
          <w:szCs w:val="30"/>
        </w:rPr>
      </w:pPr>
    </w:p>
    <w:p w14:paraId="3B7B7560">
      <w:pPr>
        <w:spacing w:line="263" w:lineRule="auto"/>
        <w:rPr>
          <w:rFonts w:hint="eastAsia" w:ascii="Arial"/>
          <w:sz w:val="30"/>
          <w:szCs w:val="30"/>
        </w:rPr>
      </w:pPr>
      <w:r>
        <w:rPr>
          <w:rFonts w:hint="eastAsia" w:ascii="Arial"/>
          <w:sz w:val="30"/>
          <w:szCs w:val="30"/>
        </w:rPr>
        <w:t>为此目的，可以考虑两件事：——履行这项责任的时间；以及预备本身的责任。</w:t>
      </w:r>
    </w:p>
    <w:p w14:paraId="7C74A926">
      <w:pPr>
        <w:spacing w:line="263" w:lineRule="auto"/>
        <w:rPr>
          <w:rFonts w:hint="eastAsia" w:ascii="Arial"/>
          <w:sz w:val="30"/>
          <w:szCs w:val="30"/>
        </w:rPr>
      </w:pPr>
    </w:p>
    <w:p w14:paraId="2432C8B4">
      <w:pPr>
        <w:spacing w:line="263" w:lineRule="auto"/>
        <w:rPr>
          <w:rFonts w:hint="eastAsia" w:ascii="Arial"/>
          <w:sz w:val="30"/>
          <w:szCs w:val="30"/>
        </w:rPr>
      </w:pPr>
      <w:r>
        <w:rPr>
          <w:rFonts w:hint="eastAsia" w:ascii="Arial"/>
          <w:sz w:val="30"/>
          <w:szCs w:val="30"/>
        </w:rPr>
        <w:t>I. The time of the performance of the duty; for that, indeed, regards as well what hath been said concerning preparation in general as what shall now be farther added concerning preparation in particular, with respect to this ordinance.</w:t>
      </w:r>
    </w:p>
    <w:p w14:paraId="704C18FB">
      <w:pPr>
        <w:spacing w:line="263" w:lineRule="auto"/>
        <w:rPr>
          <w:rFonts w:hint="eastAsia" w:ascii="Arial"/>
          <w:sz w:val="30"/>
          <w:szCs w:val="30"/>
        </w:rPr>
      </w:pPr>
    </w:p>
    <w:p w14:paraId="1D135263">
      <w:pPr>
        <w:spacing w:line="263" w:lineRule="auto"/>
        <w:rPr>
          <w:rFonts w:hint="eastAsia" w:ascii="Arial"/>
          <w:sz w:val="30"/>
          <w:szCs w:val="30"/>
        </w:rPr>
      </w:pPr>
      <w:r>
        <w:rPr>
          <w:rFonts w:hint="eastAsia" w:ascii="Arial"/>
          <w:sz w:val="30"/>
          <w:szCs w:val="30"/>
        </w:rPr>
        <w:t>一、履行责任的时间；因为这确实既关乎先前所说的关于一般预备的内容，也关乎现在将要进一步补充的关于这圣礼的特殊预备的内容。</w:t>
      </w:r>
    </w:p>
    <w:p w14:paraId="19721170">
      <w:pPr>
        <w:spacing w:line="263" w:lineRule="auto"/>
        <w:rPr>
          <w:rFonts w:hint="eastAsia" w:ascii="Arial"/>
          <w:sz w:val="30"/>
          <w:szCs w:val="30"/>
        </w:rPr>
      </w:pPr>
    </w:p>
    <w:p w14:paraId="36C6A671">
      <w:pPr>
        <w:spacing w:line="263" w:lineRule="auto"/>
        <w:rPr>
          <w:rFonts w:hint="eastAsia" w:ascii="Arial"/>
          <w:sz w:val="30"/>
          <w:szCs w:val="30"/>
        </w:rPr>
      </w:pPr>
      <w:r>
        <w:rPr>
          <w:rFonts w:hint="eastAsia" w:ascii="Arial"/>
          <w:sz w:val="30"/>
          <w:szCs w:val="30"/>
        </w:rPr>
        <w:t>Time hath a double respect unto the worship of God, as a part of it (so it is when it is separated by the appointment of God himself), and as a necessary adjunct of those actions whereby the worship of God is performed; for there is nothing can be done but it must be done in time,—the inseparable adjunct of all actions.</w:t>
      </w:r>
    </w:p>
    <w:p w14:paraId="0306F400">
      <w:pPr>
        <w:spacing w:line="263" w:lineRule="auto"/>
        <w:rPr>
          <w:rFonts w:hint="eastAsia" w:ascii="Arial"/>
          <w:sz w:val="30"/>
          <w:szCs w:val="30"/>
        </w:rPr>
      </w:pPr>
    </w:p>
    <w:p w14:paraId="5952C08C">
      <w:pPr>
        <w:spacing w:line="263" w:lineRule="auto"/>
        <w:rPr>
          <w:rFonts w:hint="eastAsia" w:ascii="Arial"/>
          <w:sz w:val="30"/>
          <w:szCs w:val="30"/>
        </w:rPr>
      </w:pPr>
      <w:r>
        <w:rPr>
          <w:rFonts w:hint="eastAsia" w:ascii="Arial"/>
          <w:sz w:val="30"/>
          <w:szCs w:val="30"/>
        </w:rPr>
        <w:t>时间对于上帝的敬拜有两个方面的关系，作为其一部分（当它被上帝自己指定分开时就是如此），以及作为那些敬拜上帝行为的必要附属物；因为没有任何事可以不做在时间里——所有行为不可分割的附属物。</w:t>
      </w:r>
    </w:p>
    <w:p w14:paraId="1A48172B">
      <w:pPr>
        <w:spacing w:line="263" w:lineRule="auto"/>
        <w:rPr>
          <w:rFonts w:hint="eastAsia" w:ascii="Arial"/>
          <w:sz w:val="30"/>
          <w:szCs w:val="30"/>
        </w:rPr>
      </w:pPr>
    </w:p>
    <w:p w14:paraId="1450FCE3">
      <w:pPr>
        <w:spacing w:line="263" w:lineRule="auto"/>
        <w:rPr>
          <w:rFonts w:hint="eastAsia" w:ascii="Arial"/>
          <w:sz w:val="30"/>
          <w:szCs w:val="30"/>
        </w:rPr>
      </w:pPr>
      <w:r>
        <w:rPr>
          <w:rFonts w:hint="eastAsia" w:ascii="Arial"/>
          <w:sz w:val="30"/>
          <w:szCs w:val="30"/>
        </w:rPr>
        <w:t>And therefore, having proved that a preparation is necessary, Ishall prove that there is a time necessary; for there can be no duty performed but it must be performed, as I said, in some time.</w:t>
      </w:r>
    </w:p>
    <w:p w14:paraId="37C4A49A">
      <w:pPr>
        <w:spacing w:line="263" w:lineRule="auto"/>
        <w:rPr>
          <w:rFonts w:hint="eastAsia" w:ascii="Arial"/>
          <w:sz w:val="30"/>
          <w:szCs w:val="30"/>
        </w:rPr>
      </w:pPr>
    </w:p>
    <w:p w14:paraId="1A5153DF">
      <w:pPr>
        <w:spacing w:line="263" w:lineRule="auto"/>
        <w:rPr>
          <w:rFonts w:hint="eastAsia" w:ascii="Arial"/>
          <w:sz w:val="30"/>
          <w:szCs w:val="30"/>
        </w:rPr>
      </w:pPr>
      <w:r>
        <w:rPr>
          <w:rFonts w:hint="eastAsia" w:ascii="Arial"/>
          <w:sz w:val="30"/>
          <w:szCs w:val="30"/>
        </w:rPr>
        <w:t>因此，既然证明了预备是必要的，我就要证明时间也是必要的；因为正如我所说，没有任何责任可以不在某个时间内履行。</w:t>
      </w:r>
    </w:p>
    <w:p w14:paraId="19309709">
      <w:pPr>
        <w:spacing w:line="263" w:lineRule="auto"/>
        <w:rPr>
          <w:rFonts w:hint="eastAsia" w:ascii="Arial"/>
          <w:sz w:val="30"/>
          <w:szCs w:val="30"/>
        </w:rPr>
      </w:pPr>
    </w:p>
    <w:p w14:paraId="6A4F320B">
      <w:pPr>
        <w:spacing w:line="263" w:lineRule="auto"/>
        <w:rPr>
          <w:rFonts w:hint="eastAsia" w:ascii="Arial"/>
          <w:sz w:val="30"/>
          <w:szCs w:val="30"/>
        </w:rPr>
      </w:pPr>
      <w:r>
        <w:rPr>
          <w:rFonts w:hint="eastAsia" w:ascii="Arial"/>
          <w:sz w:val="30"/>
          <w:szCs w:val="30"/>
        </w:rPr>
        <w:t>For the right stating of that, therefore, Ishall give you these rules:—</w:t>
      </w:r>
    </w:p>
    <w:p w14:paraId="6E06B0BD">
      <w:pPr>
        <w:spacing w:line="263" w:lineRule="auto"/>
        <w:rPr>
          <w:rFonts w:hint="eastAsia" w:ascii="Arial"/>
          <w:sz w:val="30"/>
          <w:szCs w:val="30"/>
        </w:rPr>
      </w:pPr>
    </w:p>
    <w:p w14:paraId="14B2AD95">
      <w:pPr>
        <w:spacing w:line="263" w:lineRule="auto"/>
        <w:rPr>
          <w:rFonts w:hint="eastAsia" w:ascii="Arial"/>
          <w:sz w:val="30"/>
          <w:szCs w:val="30"/>
        </w:rPr>
      </w:pPr>
      <w:r>
        <w:rPr>
          <w:rFonts w:hint="eastAsia" w:ascii="Arial"/>
          <w:sz w:val="30"/>
          <w:szCs w:val="30"/>
        </w:rPr>
        <w:t>因此，为了正确地陈述这一点，我将给你们这些规则：——</w:t>
      </w:r>
    </w:p>
    <w:p w14:paraId="5D46C22D">
      <w:pPr>
        <w:spacing w:line="263" w:lineRule="auto"/>
        <w:rPr>
          <w:rFonts w:hint="eastAsia" w:ascii="Arial"/>
          <w:sz w:val="30"/>
          <w:szCs w:val="30"/>
        </w:rPr>
      </w:pPr>
    </w:p>
    <w:p w14:paraId="51436A20">
      <w:pPr>
        <w:spacing w:line="263" w:lineRule="auto"/>
        <w:rPr>
          <w:rFonts w:hint="eastAsia" w:ascii="Arial"/>
          <w:sz w:val="30"/>
          <w:szCs w:val="30"/>
        </w:rPr>
      </w:pPr>
      <w:r>
        <w:rPr>
          <w:rFonts w:hint="eastAsia" w:ascii="Arial"/>
          <w:sz w:val="30"/>
          <w:szCs w:val="30"/>
        </w:rPr>
        <w:t>That there is a time antecedent to the celebration of this ordinance to be set apart for preparation unto it.</w:t>
      </w:r>
    </w:p>
    <w:p w14:paraId="0D6A038B">
      <w:pPr>
        <w:spacing w:line="263" w:lineRule="auto"/>
        <w:rPr>
          <w:rFonts w:hint="eastAsia" w:ascii="Arial"/>
          <w:sz w:val="30"/>
          <w:szCs w:val="30"/>
        </w:rPr>
      </w:pPr>
    </w:p>
    <w:p w14:paraId="6FFAEB94">
      <w:pPr>
        <w:spacing w:line="263" w:lineRule="auto"/>
        <w:rPr>
          <w:rFonts w:hint="eastAsia" w:ascii="Arial"/>
          <w:sz w:val="30"/>
          <w:szCs w:val="30"/>
        </w:rPr>
      </w:pPr>
      <w:r>
        <w:rPr>
          <w:rFonts w:hint="eastAsia" w:ascii="Arial"/>
          <w:sz w:val="30"/>
          <w:szCs w:val="30"/>
        </w:rPr>
        <w:t>在庆祝这圣礼之前，有一个时间要分别出来为它作预备。</w:t>
      </w:r>
    </w:p>
    <w:p w14:paraId="3DA0BFB2">
      <w:pPr>
        <w:spacing w:line="263" w:lineRule="auto"/>
        <w:rPr>
          <w:rFonts w:hint="eastAsia" w:ascii="Arial"/>
          <w:sz w:val="30"/>
          <w:szCs w:val="30"/>
        </w:rPr>
      </w:pPr>
    </w:p>
    <w:p w14:paraId="53A9E5EC">
      <w:pPr>
        <w:spacing w:line="263" w:lineRule="auto"/>
        <w:rPr>
          <w:rFonts w:hint="eastAsia" w:ascii="Arial"/>
          <w:sz w:val="30"/>
          <w:szCs w:val="30"/>
        </w:rPr>
      </w:pPr>
      <w:r>
        <w:rPr>
          <w:rFonts w:hint="eastAsia" w:ascii="Arial"/>
          <w:sz w:val="30"/>
          <w:szCs w:val="30"/>
        </w:rPr>
        <w:t>The very nature of the duty, which we call preparation, doth inevitably include this, that the time for it must be antecedent to the great duty of observing the ordinance itself.</w:t>
      </w:r>
    </w:p>
    <w:p w14:paraId="4ACDB8F2">
      <w:pPr>
        <w:spacing w:line="263" w:lineRule="auto"/>
        <w:rPr>
          <w:rFonts w:hint="eastAsia" w:ascii="Arial"/>
          <w:sz w:val="30"/>
          <w:szCs w:val="30"/>
        </w:rPr>
      </w:pPr>
    </w:p>
    <w:p w14:paraId="3CD2AA51">
      <w:pPr>
        <w:spacing w:line="263" w:lineRule="auto"/>
        <w:rPr>
          <w:rFonts w:hint="eastAsia" w:ascii="Arial"/>
          <w:sz w:val="30"/>
          <w:szCs w:val="30"/>
        </w:rPr>
      </w:pPr>
      <w:r>
        <w:rPr>
          <w:rFonts w:hint="eastAsia" w:ascii="Arial"/>
          <w:sz w:val="30"/>
          <w:szCs w:val="30"/>
        </w:rPr>
        <w:t>我们称之为预备的这项责任的本质，不可避免地包含这一点，即它的时间必须先于遵守圣礼本身的伟大责任。</w:t>
      </w:r>
    </w:p>
    <w:p w14:paraId="309DB7AB">
      <w:pPr>
        <w:spacing w:line="263" w:lineRule="auto"/>
        <w:rPr>
          <w:rFonts w:hint="eastAsia" w:ascii="Arial"/>
          <w:sz w:val="30"/>
          <w:szCs w:val="30"/>
        </w:rPr>
      </w:pPr>
    </w:p>
    <w:p w14:paraId="0EADDAA8">
      <w:pPr>
        <w:spacing w:line="263" w:lineRule="auto"/>
        <w:rPr>
          <w:rFonts w:hint="eastAsia" w:ascii="Arial"/>
          <w:sz w:val="30"/>
          <w:szCs w:val="30"/>
        </w:rPr>
      </w:pPr>
      <w:r>
        <w:rPr>
          <w:rFonts w:hint="eastAsia" w:ascii="Arial"/>
          <w:sz w:val="30"/>
          <w:szCs w:val="30"/>
        </w:rPr>
        <w:t>So, Matt. 27:62, the evening before the passover is called "The preparation of the passover,"—time set apart for the preparation of it.</w:t>
      </w:r>
    </w:p>
    <w:p w14:paraId="4F4F129F">
      <w:pPr>
        <w:spacing w:line="263" w:lineRule="auto"/>
        <w:rPr>
          <w:rFonts w:hint="eastAsia" w:ascii="Arial"/>
          <w:sz w:val="30"/>
          <w:szCs w:val="30"/>
        </w:rPr>
      </w:pPr>
    </w:p>
    <w:p w14:paraId="273FED8E">
      <w:pPr>
        <w:spacing w:line="263" w:lineRule="auto"/>
        <w:rPr>
          <w:rFonts w:hint="eastAsia" w:ascii="Arial"/>
          <w:sz w:val="30"/>
          <w:szCs w:val="30"/>
        </w:rPr>
      </w:pPr>
      <w:r>
        <w:rPr>
          <w:rFonts w:hint="eastAsia" w:ascii="Arial"/>
          <w:sz w:val="30"/>
          <w:szCs w:val="30"/>
        </w:rPr>
        <w:t>因此，马太福音 27:62，逾越节前夕被称为“逾越节的预备日”——为预备它而分别出来的时间。</w:t>
      </w:r>
    </w:p>
    <w:p w14:paraId="02FF7364">
      <w:pPr>
        <w:spacing w:line="263" w:lineRule="auto"/>
        <w:rPr>
          <w:rFonts w:hint="eastAsia" w:ascii="Arial"/>
          <w:sz w:val="30"/>
          <w:szCs w:val="30"/>
        </w:rPr>
      </w:pPr>
    </w:p>
    <w:p w14:paraId="55B963EE">
      <w:pPr>
        <w:spacing w:line="263" w:lineRule="auto"/>
        <w:rPr>
          <w:rFonts w:hint="eastAsia" w:ascii="Arial"/>
          <w:sz w:val="30"/>
          <w:szCs w:val="30"/>
        </w:rPr>
      </w:pPr>
      <w:r>
        <w:rPr>
          <w:rFonts w:hint="eastAsia" w:ascii="Arial"/>
          <w:sz w:val="30"/>
          <w:szCs w:val="30"/>
        </w:rPr>
        <w:t>The second rule is this,—That there is no particular, set time, neither as to the day or season of the day, as to the beginning or ending of it,that is determined for this duty in the Scripture; but the duty itself being commanded, the time is left unto our own prudence, to be regulated according to what duty doth require: so that you are not to expect that I should precisely determine this or that time, this or that day, this or that hour, so long or so short; for God hath left these things to our liberty, to be regulated by our own duty and necessity.</w:t>
      </w:r>
    </w:p>
    <w:p w14:paraId="2F8846C1">
      <w:pPr>
        <w:spacing w:line="263" w:lineRule="auto"/>
        <w:rPr>
          <w:rFonts w:hint="eastAsia" w:ascii="Arial"/>
          <w:sz w:val="30"/>
          <w:szCs w:val="30"/>
        </w:rPr>
      </w:pPr>
    </w:p>
    <w:p w14:paraId="3FE46846">
      <w:pPr>
        <w:spacing w:line="263" w:lineRule="auto"/>
        <w:rPr>
          <w:rFonts w:hint="eastAsia" w:ascii="Arial"/>
          <w:sz w:val="30"/>
          <w:szCs w:val="30"/>
        </w:rPr>
      </w:pPr>
      <w:r>
        <w:rPr>
          <w:rFonts w:hint="eastAsia" w:ascii="Arial"/>
          <w:sz w:val="30"/>
          <w:szCs w:val="30"/>
        </w:rPr>
        <w:t>第二条规则是这个——圣经中没有为这项责任规定特定的、固定的时间，无论是哪一天或一天中的哪个时段，无论是开始还是结束；而是责任本身既已吩咐，时间就留给我们自己的审慎，按照责任的要求来调节：所以你们不要期望我会精确地规定这个或那个时间，这一天或那一天，这个或那个小时，多长或多短；因为上帝已将这些事留给我们自由，由我们自己的责任和需要来调节。</w:t>
      </w:r>
    </w:p>
    <w:p w14:paraId="0793FD9A">
      <w:pPr>
        <w:spacing w:line="263" w:lineRule="auto"/>
        <w:rPr>
          <w:rFonts w:hint="eastAsia" w:ascii="Arial"/>
          <w:sz w:val="30"/>
          <w:szCs w:val="30"/>
        </w:rPr>
      </w:pPr>
    </w:p>
    <w:p w14:paraId="56D573C4">
      <w:pPr>
        <w:spacing w:line="263" w:lineRule="auto"/>
        <w:rPr>
          <w:rFonts w:hint="eastAsia" w:ascii="Arial"/>
          <w:sz w:val="30"/>
          <w:szCs w:val="30"/>
        </w:rPr>
      </w:pPr>
      <w:r>
        <w:rPr>
          <w:rFonts w:hint="eastAsia" w:ascii="Arial"/>
          <w:sz w:val="30"/>
          <w:szCs w:val="30"/>
        </w:rPr>
        <w:t>There are three things that will greatly guide a man in the determination of the time which is thus left unto his own judgment, according to the apprehension of his duty:—</w:t>
      </w:r>
    </w:p>
    <w:p w14:paraId="0FC0DCA2">
      <w:pPr>
        <w:spacing w:line="263" w:lineRule="auto"/>
        <w:rPr>
          <w:rFonts w:hint="eastAsia" w:ascii="Arial"/>
          <w:sz w:val="30"/>
          <w:szCs w:val="30"/>
        </w:rPr>
      </w:pPr>
    </w:p>
    <w:p w14:paraId="1785FF0C">
      <w:pPr>
        <w:spacing w:line="263" w:lineRule="auto"/>
        <w:rPr>
          <w:rFonts w:hint="eastAsia" w:ascii="Arial"/>
          <w:sz w:val="30"/>
          <w:szCs w:val="30"/>
        </w:rPr>
      </w:pPr>
      <w:r>
        <w:rPr>
          <w:rFonts w:hint="eastAsia" w:ascii="Arial"/>
          <w:sz w:val="30"/>
          <w:szCs w:val="30"/>
        </w:rPr>
        <w:t>有三件事将极大地引导一个人，在他按照自己对责任的理解来决定那留给他自己判断的时间时：——</w:t>
      </w:r>
    </w:p>
    <w:p w14:paraId="30999C7D">
      <w:pPr>
        <w:spacing w:line="263" w:lineRule="auto"/>
        <w:rPr>
          <w:rFonts w:hint="eastAsia" w:ascii="Arial"/>
          <w:sz w:val="30"/>
          <w:szCs w:val="30"/>
        </w:rPr>
      </w:pPr>
    </w:p>
    <w:p w14:paraId="45C99985">
      <w:pPr>
        <w:spacing w:line="263" w:lineRule="auto"/>
        <w:rPr>
          <w:rFonts w:hint="eastAsia" w:ascii="Arial"/>
          <w:sz w:val="30"/>
          <w:szCs w:val="30"/>
        </w:rPr>
      </w:pPr>
      <w:r>
        <w:rPr>
          <w:rFonts w:hint="eastAsia" w:ascii="Arial"/>
          <w:sz w:val="30"/>
          <w:szCs w:val="30"/>
        </w:rPr>
        <w:t>(1.) That he choose a time wherein the preparation of it may probably influence his mind and spirit in and unto the ordinance itself.</w:t>
      </w:r>
    </w:p>
    <w:p w14:paraId="40AE2D20">
      <w:pPr>
        <w:spacing w:line="263" w:lineRule="auto"/>
        <w:rPr>
          <w:rFonts w:hint="eastAsia" w:ascii="Arial"/>
          <w:sz w:val="30"/>
          <w:szCs w:val="30"/>
        </w:rPr>
      </w:pPr>
    </w:p>
    <w:p w14:paraId="1AABBC43">
      <w:pPr>
        <w:spacing w:line="263" w:lineRule="auto"/>
        <w:rPr>
          <w:rFonts w:hint="eastAsia" w:ascii="Arial"/>
          <w:sz w:val="30"/>
          <w:szCs w:val="30"/>
        </w:rPr>
      </w:pPr>
      <w:r>
        <w:rPr>
          <w:rFonts w:hint="eastAsia" w:ascii="Arial"/>
          <w:sz w:val="30"/>
          <w:szCs w:val="30"/>
        </w:rPr>
        <w:t>(1.) 他选择一个时间，使其预备可能会影响他参与圣礼本身时的心思意念。</w:t>
      </w:r>
    </w:p>
    <w:p w14:paraId="3C018C64">
      <w:pPr>
        <w:spacing w:line="263" w:lineRule="auto"/>
        <w:rPr>
          <w:rFonts w:hint="eastAsia" w:ascii="Arial"/>
          <w:sz w:val="30"/>
          <w:szCs w:val="30"/>
        </w:rPr>
      </w:pPr>
    </w:p>
    <w:p w14:paraId="6CCD1519">
      <w:pPr>
        <w:spacing w:line="263" w:lineRule="auto"/>
        <w:rPr>
          <w:rFonts w:hint="eastAsia" w:ascii="Arial"/>
          <w:sz w:val="30"/>
          <w:szCs w:val="30"/>
        </w:rPr>
      </w:pPr>
      <w:r>
        <w:rPr>
          <w:rFonts w:hint="eastAsia" w:ascii="Arial"/>
          <w:sz w:val="30"/>
          <w:szCs w:val="30"/>
        </w:rPr>
        <w:t>Persons may choose a time for preparation when there may be such an interposition of worldly thoughts and business between the preparation and the ordinance, that their minds may be no way influenced by it in the performance and observation of the duty.</w:t>
      </w:r>
    </w:p>
    <w:p w14:paraId="3DCCEC4F">
      <w:pPr>
        <w:spacing w:line="263" w:lineRule="auto"/>
        <w:rPr>
          <w:rFonts w:hint="eastAsia" w:ascii="Arial"/>
          <w:sz w:val="30"/>
          <w:szCs w:val="30"/>
        </w:rPr>
      </w:pPr>
    </w:p>
    <w:p w14:paraId="61E3C242">
      <w:pPr>
        <w:spacing w:line="263" w:lineRule="auto"/>
        <w:rPr>
          <w:rFonts w:hint="eastAsia" w:ascii="Arial"/>
          <w:sz w:val="30"/>
          <w:szCs w:val="30"/>
        </w:rPr>
      </w:pPr>
      <w:r>
        <w:rPr>
          <w:rFonts w:hint="eastAsia" w:ascii="Arial"/>
          <w:sz w:val="30"/>
          <w:szCs w:val="30"/>
        </w:rPr>
        <w:t>人们可能会选择一个预备的时间，但那时在预备和圣礼之间可能会有世俗思想和事务的介入，以致他们在履行和遵守责任时，心思意念可能丝毫不会受到它的影响。</w:t>
      </w:r>
    </w:p>
    <w:p w14:paraId="67719030">
      <w:pPr>
        <w:spacing w:line="263" w:lineRule="auto"/>
        <w:rPr>
          <w:rFonts w:hint="eastAsia" w:ascii="Arial"/>
          <w:sz w:val="30"/>
          <w:szCs w:val="30"/>
        </w:rPr>
      </w:pPr>
    </w:p>
    <w:p w14:paraId="1FEB6F4B">
      <w:pPr>
        <w:spacing w:line="263" w:lineRule="auto"/>
        <w:rPr>
          <w:rFonts w:hint="eastAsia" w:ascii="Arial"/>
          <w:sz w:val="30"/>
          <w:szCs w:val="30"/>
        </w:rPr>
      </w:pPr>
      <w:r>
        <w:rPr>
          <w:rFonts w:hint="eastAsia" w:ascii="Arial"/>
          <w:sz w:val="30"/>
          <w:szCs w:val="30"/>
        </w:rPr>
        <w:t>The time ought to be so fixed, that the duty may leave a savour upon the soul unto the time of the celebration of the ordinance itself Whether it be the preceding day, or whether it be the same day, the work is lost unless a man endeavours to keep up a sense of those impressions which he received in that work.</w:t>
      </w:r>
    </w:p>
    <w:p w14:paraId="5DCB236E">
      <w:pPr>
        <w:spacing w:line="263" w:lineRule="auto"/>
        <w:rPr>
          <w:rFonts w:hint="eastAsia" w:ascii="Arial"/>
          <w:sz w:val="30"/>
          <w:szCs w:val="30"/>
        </w:rPr>
      </w:pPr>
    </w:p>
    <w:p w14:paraId="07064E1C">
      <w:pPr>
        <w:spacing w:line="263" w:lineRule="auto"/>
        <w:rPr>
          <w:rFonts w:hint="eastAsia" w:ascii="Arial"/>
          <w:sz w:val="30"/>
          <w:szCs w:val="30"/>
        </w:rPr>
      </w:pPr>
      <w:r>
        <w:rPr>
          <w:rFonts w:hint="eastAsia" w:ascii="Arial"/>
          <w:sz w:val="30"/>
          <w:szCs w:val="30"/>
        </w:rPr>
        <w:t>时间应当如此固定，以致责任能在灵魂上留下余味，直到庆祝圣礼本身的时候。无论是前一天，还是同一天，除非一个人努力保持他在那工作中得到的那些印象的感觉，否则工作就白费了。</w:t>
      </w:r>
    </w:p>
    <w:p w14:paraId="6FAB0ABD">
      <w:pPr>
        <w:spacing w:line="263" w:lineRule="auto"/>
        <w:rPr>
          <w:rFonts w:hint="eastAsia" w:ascii="Arial"/>
          <w:sz w:val="30"/>
          <w:szCs w:val="30"/>
        </w:rPr>
      </w:pPr>
    </w:p>
    <w:p w14:paraId="168D5D6B">
      <w:pPr>
        <w:spacing w:line="263" w:lineRule="auto"/>
        <w:rPr>
          <w:rFonts w:hint="eastAsia" w:ascii="Arial"/>
          <w:sz w:val="30"/>
          <w:szCs w:val="30"/>
        </w:rPr>
      </w:pPr>
      <w:r>
        <w:rPr>
          <w:rFonts w:hint="eastAsia" w:ascii="Arial"/>
          <w:sz w:val="30"/>
          <w:szCs w:val="30"/>
        </w:rPr>
        <w:t>(2.) Providential occurrences and intimations are great rules for the choosing of time and season for duties.</w:t>
      </w:r>
    </w:p>
    <w:p w14:paraId="3AF7212E">
      <w:pPr>
        <w:spacing w:line="263" w:lineRule="auto"/>
        <w:rPr>
          <w:rFonts w:hint="eastAsia" w:ascii="Arial"/>
          <w:sz w:val="30"/>
          <w:szCs w:val="30"/>
        </w:rPr>
      </w:pPr>
    </w:p>
    <w:p w14:paraId="2AA134F5">
      <w:pPr>
        <w:spacing w:line="263" w:lineRule="auto"/>
        <w:rPr>
          <w:rFonts w:hint="eastAsia" w:ascii="Arial"/>
          <w:sz w:val="30"/>
          <w:szCs w:val="30"/>
        </w:rPr>
      </w:pPr>
      <w:r>
        <w:rPr>
          <w:rFonts w:hint="eastAsia" w:ascii="Arial"/>
          <w:sz w:val="30"/>
          <w:szCs w:val="30"/>
        </w:rPr>
        <w:t>(2.) 护理的发生和暗示，是选择责任时间和季节的伟大规则。</w:t>
      </w:r>
    </w:p>
    <w:p w14:paraId="056DD574">
      <w:pPr>
        <w:spacing w:line="263" w:lineRule="auto"/>
        <w:rPr>
          <w:rFonts w:hint="eastAsia" w:ascii="Arial"/>
          <w:sz w:val="30"/>
          <w:szCs w:val="30"/>
        </w:rPr>
      </w:pPr>
    </w:p>
    <w:p w14:paraId="4C7CB2DB">
      <w:pPr>
        <w:spacing w:line="263" w:lineRule="auto"/>
        <w:rPr>
          <w:rFonts w:hint="eastAsia" w:ascii="Arial"/>
          <w:sz w:val="30"/>
          <w:szCs w:val="30"/>
        </w:rPr>
      </w:pPr>
      <w:r>
        <w:rPr>
          <w:rFonts w:hint="eastAsia" w:ascii="Arial"/>
          <w:sz w:val="30"/>
          <w:szCs w:val="30"/>
        </w:rPr>
        <w:t>Paul comes to Athens, Acts 17., and in all probability he intended not to preach immediately upon his journey;—he intended to take some time for his refreshment.</w:t>
      </w:r>
    </w:p>
    <w:p w14:paraId="075E48DF">
      <w:pPr>
        <w:spacing w:line="263" w:lineRule="auto"/>
        <w:rPr>
          <w:rFonts w:hint="eastAsia" w:ascii="Arial"/>
          <w:sz w:val="30"/>
          <w:szCs w:val="30"/>
        </w:rPr>
      </w:pPr>
    </w:p>
    <w:p w14:paraId="394DA56F">
      <w:pPr>
        <w:spacing w:line="263" w:lineRule="auto"/>
        <w:rPr>
          <w:rFonts w:hint="eastAsia" w:ascii="Arial"/>
          <w:sz w:val="30"/>
          <w:szCs w:val="30"/>
        </w:rPr>
      </w:pPr>
      <w:r>
        <w:rPr>
          <w:rFonts w:hint="eastAsia" w:ascii="Arial"/>
          <w:sz w:val="30"/>
          <w:szCs w:val="30"/>
        </w:rPr>
        <w:t>保罗来到雅典，使徒行传17章，他很可能不打算在旅途后立即讲道；——他打算花些时间休息。</w:t>
      </w:r>
    </w:p>
    <w:p w14:paraId="7738DDE3">
      <w:pPr>
        <w:spacing w:line="263" w:lineRule="auto"/>
        <w:rPr>
          <w:rFonts w:hint="eastAsia" w:ascii="Arial"/>
          <w:sz w:val="30"/>
          <w:szCs w:val="30"/>
        </w:rPr>
      </w:pPr>
    </w:p>
    <w:p w14:paraId="067247A9">
      <w:pPr>
        <w:spacing w:line="263" w:lineRule="auto"/>
        <w:rPr>
          <w:rFonts w:hint="eastAsia" w:ascii="Arial"/>
          <w:sz w:val="30"/>
          <w:szCs w:val="30"/>
        </w:rPr>
      </w:pPr>
      <w:r>
        <w:rPr>
          <w:rFonts w:hint="eastAsia" w:ascii="Arial"/>
          <w:sz w:val="30"/>
          <w:szCs w:val="30"/>
        </w:rPr>
        <w:t>But observing the wickedness of the place, verse 16, "that they were wholly given to idolatry," and observing their altar to "the unknown God," verse 23, he laid hold of that hint of providence, that intimation given him by God's providence from these things, and immediately fell upon his work; which God blessed with great success.</w:t>
      </w:r>
    </w:p>
    <w:p w14:paraId="22D0800A">
      <w:pPr>
        <w:spacing w:line="263" w:lineRule="auto"/>
        <w:rPr>
          <w:rFonts w:hint="eastAsia" w:ascii="Arial"/>
          <w:sz w:val="30"/>
          <w:szCs w:val="30"/>
        </w:rPr>
      </w:pPr>
    </w:p>
    <w:p w14:paraId="3035565F">
      <w:pPr>
        <w:spacing w:line="263" w:lineRule="auto"/>
        <w:rPr>
          <w:rFonts w:hint="eastAsia" w:ascii="Arial"/>
          <w:sz w:val="30"/>
          <w:szCs w:val="30"/>
        </w:rPr>
      </w:pPr>
      <w:r>
        <w:rPr>
          <w:rFonts w:hint="eastAsia" w:ascii="Arial"/>
          <w:sz w:val="30"/>
          <w:szCs w:val="30"/>
        </w:rPr>
        <w:t>但是，观察到那地方的邪恶，第16节，“他们全然沉溺于偶像崇拜，”并观察到他们献给“未识之神”的祭坛，第23节，他抓住了上帝护理的那个提示，上帝借着这些事给他的暗示，并立刻开始了他的工作；上帝大大地祝福了这项工作，取得了巨大的成功。</w:t>
      </w:r>
    </w:p>
    <w:p w14:paraId="5E859B01">
      <w:pPr>
        <w:spacing w:line="263" w:lineRule="auto"/>
        <w:rPr>
          <w:rFonts w:hint="eastAsia" w:ascii="Arial"/>
          <w:sz w:val="30"/>
          <w:szCs w:val="30"/>
        </w:rPr>
      </w:pPr>
    </w:p>
    <w:p w14:paraId="3D1A96D8">
      <w:pPr>
        <w:spacing w:line="263" w:lineRule="auto"/>
        <w:rPr>
          <w:rFonts w:hint="eastAsia" w:ascii="Arial"/>
          <w:sz w:val="30"/>
          <w:szCs w:val="30"/>
        </w:rPr>
      </w:pPr>
      <w:r>
        <w:rPr>
          <w:rFonts w:hint="eastAsia" w:ascii="Arial"/>
          <w:sz w:val="30"/>
          <w:szCs w:val="30"/>
        </w:rPr>
        <w:t>There be a thousand ways, if I may so say, wherein an observing Christian may find God hinting and intimating duties unto him.</w:t>
      </w:r>
    </w:p>
    <w:p w14:paraId="14BD1834">
      <w:pPr>
        <w:spacing w:line="263" w:lineRule="auto"/>
        <w:rPr>
          <w:rFonts w:hint="eastAsia" w:ascii="Arial"/>
          <w:sz w:val="30"/>
          <w:szCs w:val="30"/>
        </w:rPr>
      </w:pPr>
    </w:p>
    <w:p w14:paraId="1A9EB360">
      <w:pPr>
        <w:spacing w:line="263" w:lineRule="auto"/>
        <w:rPr>
          <w:rFonts w:hint="eastAsia" w:ascii="Arial"/>
          <w:sz w:val="30"/>
          <w:szCs w:val="30"/>
        </w:rPr>
      </w:pPr>
      <w:r>
        <w:rPr>
          <w:rFonts w:hint="eastAsia" w:ascii="Arial"/>
          <w:sz w:val="30"/>
          <w:szCs w:val="30"/>
        </w:rPr>
        <w:t>如果我可以这样说，有千百种方式，一个敏锐的基督徒可以发现上帝在向他暗示和提示责任。</w:t>
      </w:r>
    </w:p>
    <w:p w14:paraId="3A8696B4">
      <w:pPr>
        <w:spacing w:line="263" w:lineRule="auto"/>
        <w:rPr>
          <w:rFonts w:hint="eastAsia" w:ascii="Arial"/>
          <w:sz w:val="30"/>
          <w:szCs w:val="30"/>
        </w:rPr>
      </w:pPr>
    </w:p>
    <w:p w14:paraId="2F0A59D5">
      <w:pPr>
        <w:spacing w:line="263" w:lineRule="auto"/>
        <w:rPr>
          <w:rFonts w:hint="eastAsia" w:ascii="Arial"/>
          <w:sz w:val="30"/>
          <w:szCs w:val="30"/>
        </w:rPr>
      </w:pPr>
      <w:r>
        <w:rPr>
          <w:rFonts w:hint="eastAsia" w:ascii="Arial"/>
          <w:sz w:val="30"/>
          <w:szCs w:val="30"/>
        </w:rPr>
        <w:t>The sins of other men, their graces, mercies, dangers, maybe all unto us intimations of a season for duty.</w:t>
      </w:r>
    </w:p>
    <w:p w14:paraId="4CC2C376">
      <w:pPr>
        <w:spacing w:line="263" w:lineRule="auto"/>
        <w:rPr>
          <w:rFonts w:hint="eastAsia" w:ascii="Arial"/>
          <w:sz w:val="30"/>
          <w:szCs w:val="30"/>
        </w:rPr>
      </w:pPr>
    </w:p>
    <w:p w14:paraId="0932EEF0">
      <w:pPr>
        <w:spacing w:line="263" w:lineRule="auto"/>
        <w:rPr>
          <w:rFonts w:hint="eastAsia" w:ascii="Arial"/>
          <w:sz w:val="30"/>
          <w:szCs w:val="30"/>
        </w:rPr>
      </w:pPr>
      <w:r>
        <w:rPr>
          <w:rFonts w:hint="eastAsia" w:ascii="Arial"/>
          <w:sz w:val="30"/>
          <w:szCs w:val="30"/>
        </w:rPr>
        <w:t>其他人的罪恶、他们的恩典、怜悯、危险，都可能成为我们履行责任时节的暗示。</w:t>
      </w:r>
    </w:p>
    <w:p w14:paraId="73F066E7">
      <w:pPr>
        <w:spacing w:line="263" w:lineRule="auto"/>
        <w:rPr>
          <w:rFonts w:hint="eastAsia" w:ascii="Arial"/>
          <w:sz w:val="30"/>
          <w:szCs w:val="30"/>
        </w:rPr>
      </w:pPr>
    </w:p>
    <w:p w14:paraId="5A1CEF9D">
      <w:pPr>
        <w:spacing w:line="263" w:lineRule="auto"/>
        <w:rPr>
          <w:rFonts w:hint="eastAsia" w:ascii="Arial"/>
          <w:sz w:val="30"/>
          <w:szCs w:val="30"/>
        </w:rPr>
      </w:pPr>
      <w:r>
        <w:rPr>
          <w:rFonts w:hint="eastAsia" w:ascii="Arial"/>
          <w:sz w:val="30"/>
          <w:szCs w:val="30"/>
        </w:rPr>
        <w:t>Were none of us ever sent to God by the outrageous wickedness of others? by the very observation of it?</w:t>
      </w:r>
    </w:p>
    <w:p w14:paraId="7F689045">
      <w:pPr>
        <w:spacing w:line="263" w:lineRule="auto"/>
        <w:rPr>
          <w:rFonts w:hint="eastAsia" w:ascii="Arial"/>
          <w:sz w:val="30"/>
          <w:szCs w:val="30"/>
        </w:rPr>
      </w:pPr>
    </w:p>
    <w:p w14:paraId="135D6998">
      <w:pPr>
        <w:spacing w:line="263" w:lineRule="auto"/>
        <w:rPr>
          <w:rFonts w:hint="eastAsia" w:ascii="Arial"/>
          <w:sz w:val="30"/>
          <w:szCs w:val="30"/>
        </w:rPr>
      </w:pPr>
      <w:r>
        <w:rPr>
          <w:rFonts w:hint="eastAsia" w:ascii="Arial"/>
          <w:sz w:val="30"/>
          <w:szCs w:val="30"/>
        </w:rPr>
        <w:t>我们中间有谁不曾因他人骇人听闻的邪恶而被引到上帝面前呢？不曾因观察到它而被引到上帝面前呢？</w:t>
      </w:r>
    </w:p>
    <w:p w14:paraId="5F35669D">
      <w:pPr>
        <w:spacing w:line="263" w:lineRule="auto"/>
        <w:rPr>
          <w:rFonts w:hint="eastAsia" w:ascii="Arial"/>
          <w:sz w:val="30"/>
          <w:szCs w:val="30"/>
        </w:rPr>
      </w:pPr>
    </w:p>
    <w:p w14:paraId="7A1FE66B">
      <w:pPr>
        <w:spacing w:line="263" w:lineRule="auto"/>
        <w:rPr>
          <w:rFonts w:hint="eastAsia" w:ascii="Arial"/>
          <w:sz w:val="30"/>
          <w:szCs w:val="30"/>
        </w:rPr>
      </w:pPr>
      <w:r>
        <w:rPr>
          <w:rFonts w:hint="eastAsia" w:ascii="Arial"/>
          <w:sz w:val="30"/>
          <w:szCs w:val="30"/>
        </w:rPr>
        <w:t>And it is a sign of a good spirit, to turn providential intimations into duties.</w:t>
      </w:r>
    </w:p>
    <w:p w14:paraId="52AAD724">
      <w:pPr>
        <w:spacing w:line="263" w:lineRule="auto"/>
        <w:rPr>
          <w:rFonts w:hint="eastAsia" w:ascii="Arial"/>
          <w:sz w:val="30"/>
          <w:szCs w:val="30"/>
        </w:rPr>
      </w:pPr>
    </w:p>
    <w:p w14:paraId="2E8E21F4">
      <w:pPr>
        <w:spacing w:line="263" w:lineRule="auto"/>
        <w:rPr>
          <w:rFonts w:hint="eastAsia" w:ascii="Arial"/>
          <w:sz w:val="30"/>
          <w:szCs w:val="30"/>
        </w:rPr>
      </w:pPr>
      <w:r>
        <w:rPr>
          <w:rFonts w:hint="eastAsia" w:ascii="Arial"/>
          <w:sz w:val="30"/>
          <w:szCs w:val="30"/>
        </w:rPr>
        <w:t>将护理的暗示转变为责任，是良好灵性的标志。</w:t>
      </w:r>
    </w:p>
    <w:p w14:paraId="67D76DD7">
      <w:pPr>
        <w:spacing w:line="263" w:lineRule="auto"/>
        <w:rPr>
          <w:rFonts w:hint="eastAsia" w:ascii="Arial"/>
          <w:sz w:val="30"/>
          <w:szCs w:val="30"/>
        </w:rPr>
      </w:pPr>
    </w:p>
    <w:p w14:paraId="132F44BA">
      <w:pPr>
        <w:spacing w:line="263" w:lineRule="auto"/>
        <w:rPr>
          <w:rFonts w:hint="eastAsia" w:ascii="Arial"/>
          <w:sz w:val="30"/>
          <w:szCs w:val="30"/>
        </w:rPr>
      </w:pPr>
      <w:r>
        <w:rPr>
          <w:rFonts w:hint="eastAsia" w:ascii="Arial"/>
          <w:sz w:val="30"/>
          <w:szCs w:val="30"/>
        </w:rPr>
        <w:t>The psalmist speaks to that purpose, Ps. 32:8, 9, "I will guide thee with mine eye," saith he.</w:t>
      </w:r>
    </w:p>
    <w:p w14:paraId="70466590">
      <w:pPr>
        <w:spacing w:line="263" w:lineRule="auto"/>
        <w:rPr>
          <w:rFonts w:hint="eastAsia" w:ascii="Arial"/>
          <w:sz w:val="30"/>
          <w:szCs w:val="30"/>
        </w:rPr>
      </w:pPr>
    </w:p>
    <w:p w14:paraId="4A99FE88">
      <w:pPr>
        <w:spacing w:line="263" w:lineRule="auto"/>
        <w:rPr>
          <w:rFonts w:hint="eastAsia" w:ascii="Arial"/>
          <w:sz w:val="30"/>
          <w:szCs w:val="30"/>
        </w:rPr>
      </w:pPr>
      <w:r>
        <w:rPr>
          <w:rFonts w:hint="eastAsia" w:ascii="Arial"/>
          <w:sz w:val="30"/>
          <w:szCs w:val="30"/>
        </w:rPr>
        <w:t>诗人为此目的说，诗篇 32:8, 9，“我要用我的眼睛引导你，”祂说。</w:t>
      </w:r>
    </w:p>
    <w:p w14:paraId="7669B31F">
      <w:pPr>
        <w:spacing w:line="263" w:lineRule="auto"/>
        <w:rPr>
          <w:rFonts w:hint="eastAsia" w:ascii="Arial"/>
          <w:sz w:val="30"/>
          <w:szCs w:val="30"/>
        </w:rPr>
      </w:pPr>
    </w:p>
    <w:p w14:paraId="3B7764BE">
      <w:pPr>
        <w:spacing w:line="263" w:lineRule="auto"/>
        <w:rPr>
          <w:rFonts w:hint="eastAsia" w:ascii="Arial"/>
          <w:sz w:val="30"/>
          <w:szCs w:val="30"/>
        </w:rPr>
      </w:pPr>
      <w:r>
        <w:rPr>
          <w:rFonts w:hint="eastAsia" w:ascii="Arial"/>
          <w:sz w:val="30"/>
          <w:szCs w:val="30"/>
        </w:rPr>
        <w:t>The next words are, "Be ye not as the horse, or as the mule, which have no understanding: whose mouth must beheld in with bit and bridle."</w:t>
      </w:r>
    </w:p>
    <w:p w14:paraId="3B154CAD">
      <w:pPr>
        <w:spacing w:line="263" w:lineRule="auto"/>
        <w:rPr>
          <w:rFonts w:hint="eastAsia" w:ascii="Arial"/>
          <w:sz w:val="30"/>
          <w:szCs w:val="30"/>
        </w:rPr>
      </w:pPr>
    </w:p>
    <w:p w14:paraId="42449A1B">
      <w:pPr>
        <w:spacing w:line="263" w:lineRule="auto"/>
        <w:rPr>
          <w:rFonts w:hint="eastAsia" w:ascii="Arial"/>
          <w:sz w:val="30"/>
          <w:szCs w:val="30"/>
        </w:rPr>
      </w:pPr>
      <w:r>
        <w:rPr>
          <w:rFonts w:hint="eastAsia" w:ascii="Arial"/>
          <w:sz w:val="30"/>
          <w:szCs w:val="30"/>
        </w:rPr>
        <w:t>接下来的话是：“你们不可像那无知的骡马，必用嚼环辔头勒住它。”</w:t>
      </w:r>
    </w:p>
    <w:p w14:paraId="0A126E9D">
      <w:pPr>
        <w:spacing w:line="263" w:lineRule="auto"/>
        <w:rPr>
          <w:rFonts w:hint="eastAsia" w:ascii="Arial"/>
          <w:sz w:val="30"/>
          <w:szCs w:val="30"/>
        </w:rPr>
      </w:pPr>
    </w:p>
    <w:p w14:paraId="3532CDEC">
      <w:pPr>
        <w:spacing w:line="263" w:lineRule="auto"/>
        <w:rPr>
          <w:rFonts w:hint="eastAsia" w:ascii="Arial"/>
          <w:sz w:val="30"/>
          <w:szCs w:val="30"/>
        </w:rPr>
      </w:pPr>
      <w:r>
        <w:rPr>
          <w:rFonts w:hint="eastAsia" w:ascii="Arial"/>
          <w:sz w:val="30"/>
          <w:szCs w:val="30"/>
        </w:rPr>
        <w:t>God loves a pliable spirit, that upon every look of his eye will be guided to a duty.</w:t>
      </w:r>
    </w:p>
    <w:p w14:paraId="67CC8CF1">
      <w:pPr>
        <w:spacing w:line="263" w:lineRule="auto"/>
        <w:rPr>
          <w:rFonts w:hint="eastAsia" w:ascii="Arial"/>
          <w:sz w:val="30"/>
          <w:szCs w:val="30"/>
        </w:rPr>
      </w:pPr>
    </w:p>
    <w:p w14:paraId="6D5D96A0">
      <w:pPr>
        <w:spacing w:line="263" w:lineRule="auto"/>
        <w:rPr>
          <w:rFonts w:hint="eastAsia" w:ascii="Arial"/>
          <w:sz w:val="30"/>
          <w:szCs w:val="30"/>
        </w:rPr>
      </w:pPr>
      <w:r>
        <w:rPr>
          <w:rFonts w:hint="eastAsia" w:ascii="Arial"/>
          <w:sz w:val="30"/>
          <w:szCs w:val="30"/>
        </w:rPr>
        <w:t>上帝喜爱顺服的灵，祂一注目，就会被引导去尽责任。</w:t>
      </w:r>
    </w:p>
    <w:p w14:paraId="57EAE169">
      <w:pPr>
        <w:spacing w:line="263" w:lineRule="auto"/>
        <w:rPr>
          <w:rFonts w:hint="eastAsia" w:ascii="Arial"/>
          <w:sz w:val="30"/>
          <w:szCs w:val="30"/>
        </w:rPr>
      </w:pPr>
    </w:p>
    <w:p w14:paraId="5155327C">
      <w:pPr>
        <w:spacing w:line="263" w:lineRule="auto"/>
        <w:rPr>
          <w:rFonts w:hint="eastAsia" w:ascii="Arial"/>
          <w:sz w:val="30"/>
          <w:szCs w:val="30"/>
        </w:rPr>
      </w:pPr>
      <w:r>
        <w:rPr>
          <w:rFonts w:hint="eastAsia" w:ascii="Arial"/>
          <w:sz w:val="30"/>
          <w:szCs w:val="30"/>
        </w:rPr>
        <w:t>But those who are like horses and mules, that must beheld with a strong rein, that will not be turned till God puts great strength to it, are possessed with such a frame of spirit as God approves not.</w:t>
      </w:r>
    </w:p>
    <w:p w14:paraId="2E07A38A">
      <w:pPr>
        <w:spacing w:line="263" w:lineRule="auto"/>
        <w:rPr>
          <w:rFonts w:hint="eastAsia" w:ascii="Arial"/>
          <w:sz w:val="30"/>
          <w:szCs w:val="30"/>
        </w:rPr>
      </w:pPr>
    </w:p>
    <w:p w14:paraId="216DABDB">
      <w:pPr>
        <w:spacing w:line="263" w:lineRule="auto"/>
        <w:rPr>
          <w:rFonts w:hint="eastAsia" w:ascii="Arial"/>
          <w:sz w:val="30"/>
          <w:szCs w:val="30"/>
        </w:rPr>
      </w:pPr>
      <w:r>
        <w:rPr>
          <w:rFonts w:hint="eastAsia" w:ascii="Arial"/>
          <w:sz w:val="30"/>
          <w:szCs w:val="30"/>
        </w:rPr>
        <w:t>但那些像骡马一样，必须用强有力的缰绳勒住，非要上帝施加极大的力量才肯回转的人，他们所拥有的灵性状态是上帝不喜悦的。</w:t>
      </w:r>
    </w:p>
    <w:p w14:paraId="1066D25B">
      <w:pPr>
        <w:spacing w:line="263" w:lineRule="auto"/>
        <w:rPr>
          <w:rFonts w:hint="eastAsia" w:ascii="Arial"/>
          <w:sz w:val="30"/>
          <w:szCs w:val="30"/>
        </w:rPr>
      </w:pPr>
    </w:p>
    <w:p w14:paraId="251B52B2">
      <w:pPr>
        <w:spacing w:line="263" w:lineRule="auto"/>
        <w:rPr>
          <w:rFonts w:hint="eastAsia" w:ascii="Arial"/>
          <w:sz w:val="30"/>
          <w:szCs w:val="30"/>
        </w:rPr>
      </w:pPr>
      <w:r>
        <w:rPr>
          <w:rFonts w:hint="eastAsia" w:ascii="Arial"/>
          <w:sz w:val="30"/>
          <w:szCs w:val="30"/>
        </w:rPr>
        <w:t>You are left at liberty to choose a time; but observe any intimation of providence that may direct to that time.</w:t>
      </w:r>
    </w:p>
    <w:p w14:paraId="3AB1F7DB">
      <w:pPr>
        <w:spacing w:line="263" w:lineRule="auto"/>
        <w:rPr>
          <w:rFonts w:hint="eastAsia" w:ascii="Arial"/>
          <w:sz w:val="30"/>
          <w:szCs w:val="30"/>
        </w:rPr>
      </w:pPr>
    </w:p>
    <w:p w14:paraId="0CB71588">
      <w:pPr>
        <w:spacing w:line="263" w:lineRule="auto"/>
        <w:rPr>
          <w:rFonts w:hint="eastAsia" w:ascii="Arial"/>
          <w:sz w:val="30"/>
          <w:szCs w:val="30"/>
        </w:rPr>
      </w:pPr>
      <w:r>
        <w:rPr>
          <w:rFonts w:hint="eastAsia" w:ascii="Arial"/>
          <w:sz w:val="30"/>
          <w:szCs w:val="30"/>
        </w:rPr>
        <w:t>你们可以自由选择时间；但要留意任何可能指引到那个时间的护理的暗示。</w:t>
      </w:r>
    </w:p>
    <w:p w14:paraId="7A34ABDA">
      <w:pPr>
        <w:spacing w:line="263" w:lineRule="auto"/>
        <w:rPr>
          <w:rFonts w:hint="eastAsia" w:ascii="Arial"/>
          <w:sz w:val="30"/>
          <w:szCs w:val="30"/>
        </w:rPr>
      </w:pPr>
    </w:p>
    <w:p w14:paraId="0047D30E">
      <w:pPr>
        <w:spacing w:line="263" w:lineRule="auto"/>
        <w:rPr>
          <w:rFonts w:hint="eastAsia" w:ascii="Arial"/>
          <w:sz w:val="30"/>
          <w:szCs w:val="30"/>
        </w:rPr>
      </w:pPr>
      <w:r>
        <w:rPr>
          <w:rFonts w:hint="eastAsia" w:ascii="Arial"/>
          <w:sz w:val="30"/>
          <w:szCs w:val="30"/>
        </w:rPr>
        <w:t>(3.) Be sure to improve surprisals with gracious dispositions; I mean, in the approach of solemn ordinances.</w:t>
      </w:r>
    </w:p>
    <w:p w14:paraId="7D953951">
      <w:pPr>
        <w:spacing w:line="263" w:lineRule="auto"/>
        <w:rPr>
          <w:rFonts w:hint="eastAsia" w:ascii="Arial"/>
          <w:sz w:val="30"/>
          <w:szCs w:val="30"/>
        </w:rPr>
      </w:pPr>
    </w:p>
    <w:p w14:paraId="36FB98EF">
      <w:pPr>
        <w:spacing w:line="263" w:lineRule="auto"/>
        <w:rPr>
          <w:rFonts w:hint="eastAsia" w:ascii="Arial"/>
          <w:sz w:val="30"/>
          <w:szCs w:val="30"/>
        </w:rPr>
      </w:pPr>
      <w:r>
        <w:rPr>
          <w:rFonts w:hint="eastAsia" w:ascii="Arial"/>
          <w:sz w:val="30"/>
          <w:szCs w:val="30"/>
        </w:rPr>
        <w:t>(3.) 务必以恩慈的心态来善用意外的感动；我的意思是，在临近庄严的圣礼时。</w:t>
      </w:r>
    </w:p>
    <w:p w14:paraId="7F02F052">
      <w:pPr>
        <w:spacing w:line="263" w:lineRule="auto"/>
        <w:rPr>
          <w:rFonts w:hint="eastAsia" w:ascii="Arial"/>
          <w:sz w:val="30"/>
          <w:szCs w:val="30"/>
        </w:rPr>
      </w:pPr>
    </w:p>
    <w:p w14:paraId="06C77F70">
      <w:pPr>
        <w:spacing w:line="263" w:lineRule="auto"/>
        <w:rPr>
          <w:rFonts w:hint="eastAsia" w:ascii="Arial"/>
          <w:sz w:val="30"/>
          <w:szCs w:val="30"/>
        </w:rPr>
      </w:pPr>
      <w:r>
        <w:rPr>
          <w:rFonts w:hint="eastAsia" w:ascii="Arial"/>
          <w:sz w:val="30"/>
          <w:szCs w:val="30"/>
        </w:rPr>
        <w:t>Sometimes the soul is surprised with a gracious disposition, as in Cant. 6:12, "Or ever I was aware, my soul made me like the chariots of Amminadib."</w:t>
      </w:r>
    </w:p>
    <w:p w14:paraId="7B959CEF">
      <w:pPr>
        <w:spacing w:line="263" w:lineRule="auto"/>
        <w:rPr>
          <w:rFonts w:hint="eastAsia" w:ascii="Arial"/>
          <w:sz w:val="30"/>
          <w:szCs w:val="30"/>
        </w:rPr>
      </w:pPr>
    </w:p>
    <w:p w14:paraId="156B4FF6">
      <w:pPr>
        <w:spacing w:line="263" w:lineRule="auto"/>
        <w:rPr>
          <w:rFonts w:hint="eastAsia" w:ascii="Arial"/>
          <w:sz w:val="30"/>
          <w:szCs w:val="30"/>
        </w:rPr>
      </w:pPr>
      <w:r>
        <w:rPr>
          <w:rFonts w:hint="eastAsia" w:ascii="Arial"/>
          <w:sz w:val="30"/>
          <w:szCs w:val="30"/>
        </w:rPr>
        <w:t>有时灵魂会意外地被恩慈的心态所感动，正如雅歌 6:12，“我不知不觉，我的心使我如亚米拿达的车辇。”</w:t>
      </w:r>
    </w:p>
    <w:p w14:paraId="156B8B4F">
      <w:pPr>
        <w:spacing w:line="263" w:lineRule="auto"/>
        <w:rPr>
          <w:rFonts w:hint="eastAsia" w:ascii="Arial"/>
          <w:sz w:val="30"/>
          <w:szCs w:val="30"/>
        </w:rPr>
      </w:pPr>
    </w:p>
    <w:p w14:paraId="356FE3AE">
      <w:pPr>
        <w:spacing w:line="263" w:lineRule="auto"/>
        <w:rPr>
          <w:rFonts w:hint="eastAsia" w:ascii="Arial"/>
          <w:sz w:val="30"/>
          <w:szCs w:val="30"/>
        </w:rPr>
      </w:pPr>
      <w:r>
        <w:rPr>
          <w:rFonts w:hint="eastAsia" w:ascii="Arial"/>
          <w:sz w:val="30"/>
          <w:szCs w:val="30"/>
        </w:rPr>
        <w:t>"Iknew it not," saith the church, "I was not aware of it; but I found my soul in a special willing manner drawn forth to communion with Christ."</w:t>
      </w:r>
    </w:p>
    <w:p w14:paraId="6B31E62F">
      <w:pPr>
        <w:spacing w:line="263" w:lineRule="auto"/>
        <w:rPr>
          <w:rFonts w:hint="eastAsia" w:ascii="Arial"/>
          <w:sz w:val="30"/>
          <w:szCs w:val="30"/>
        </w:rPr>
      </w:pPr>
    </w:p>
    <w:p w14:paraId="1891A435">
      <w:pPr>
        <w:spacing w:line="263" w:lineRule="auto"/>
        <w:rPr>
          <w:rFonts w:hint="eastAsia" w:ascii="Arial"/>
          <w:sz w:val="30"/>
          <w:szCs w:val="30"/>
        </w:rPr>
      </w:pPr>
      <w:r>
        <w:rPr>
          <w:rFonts w:hint="eastAsia" w:ascii="Arial"/>
          <w:sz w:val="30"/>
          <w:szCs w:val="30"/>
        </w:rPr>
        <w:t>教会说：“我不知道，” “我没有意识到；但我发现我的灵魂以一种特别甘愿的方式被吸引出来与基督交通。”</w:t>
      </w:r>
    </w:p>
    <w:p w14:paraId="2F5F74C0">
      <w:pPr>
        <w:spacing w:line="263" w:lineRule="auto"/>
        <w:rPr>
          <w:rFonts w:hint="eastAsia" w:ascii="Arial"/>
          <w:sz w:val="30"/>
          <w:szCs w:val="30"/>
        </w:rPr>
      </w:pPr>
    </w:p>
    <w:p w14:paraId="2E7A0D16">
      <w:pPr>
        <w:spacing w:line="263" w:lineRule="auto"/>
        <w:rPr>
          <w:rFonts w:hint="eastAsia" w:ascii="Arial"/>
          <w:sz w:val="30"/>
          <w:szCs w:val="30"/>
        </w:rPr>
      </w:pPr>
      <w:r>
        <w:rPr>
          <w:rFonts w:hint="eastAsia" w:ascii="Arial"/>
          <w:sz w:val="30"/>
          <w:szCs w:val="30"/>
        </w:rPr>
        <w:t>Is God pleased at any time to give us such gracious surprisals, with a holy disposition to be dealing with him?—it will be the best season; let it not be omitted.</w:t>
      </w:r>
    </w:p>
    <w:p w14:paraId="06C7258F">
      <w:pPr>
        <w:spacing w:line="263" w:lineRule="auto"/>
        <w:rPr>
          <w:rFonts w:hint="eastAsia" w:ascii="Arial"/>
          <w:sz w:val="30"/>
          <w:szCs w:val="30"/>
        </w:rPr>
      </w:pPr>
    </w:p>
    <w:p w14:paraId="1878504A">
      <w:pPr>
        <w:spacing w:line="263" w:lineRule="auto"/>
        <w:rPr>
          <w:rFonts w:hint="eastAsia" w:ascii="Arial"/>
          <w:sz w:val="30"/>
          <w:szCs w:val="30"/>
        </w:rPr>
      </w:pPr>
      <w:r>
        <w:rPr>
          <w:rFonts w:hint="eastAsia" w:ascii="Arial"/>
          <w:sz w:val="30"/>
          <w:szCs w:val="30"/>
        </w:rPr>
        <w:t>上帝若在任何时候乐意赐给我们这样恩慈的意外感动，使我们怀着圣洁的心态与祂交通，——那将是最好的时机；不要错过它。</w:t>
      </w:r>
    </w:p>
    <w:p w14:paraId="5737F34C">
      <w:pPr>
        <w:spacing w:line="263" w:lineRule="auto"/>
        <w:rPr>
          <w:rFonts w:hint="eastAsia" w:ascii="Arial"/>
          <w:sz w:val="30"/>
          <w:szCs w:val="30"/>
        </w:rPr>
      </w:pPr>
    </w:p>
    <w:p w14:paraId="7AE630AE">
      <w:pPr>
        <w:spacing w:line="263" w:lineRule="auto"/>
        <w:rPr>
          <w:rFonts w:hint="eastAsia" w:ascii="Arial"/>
          <w:sz w:val="30"/>
          <w:szCs w:val="30"/>
        </w:rPr>
      </w:pPr>
      <w:r>
        <w:rPr>
          <w:rFonts w:hint="eastAsia" w:ascii="Arial"/>
          <w:sz w:val="30"/>
          <w:szCs w:val="30"/>
        </w:rPr>
        <w:t>These things will a little direct us in the determination of the time for preparation; which is left unto our own liberty.</w:t>
      </w:r>
    </w:p>
    <w:p w14:paraId="48D7A573">
      <w:pPr>
        <w:spacing w:line="263" w:lineRule="auto"/>
        <w:rPr>
          <w:rFonts w:hint="eastAsia" w:ascii="Arial"/>
          <w:sz w:val="30"/>
          <w:szCs w:val="30"/>
        </w:rPr>
      </w:pPr>
    </w:p>
    <w:p w14:paraId="2E20E889">
      <w:pPr>
        <w:spacing w:line="263" w:lineRule="auto"/>
        <w:rPr>
          <w:rFonts w:hint="eastAsia" w:ascii="Arial"/>
          <w:sz w:val="30"/>
          <w:szCs w:val="30"/>
        </w:rPr>
      </w:pPr>
      <w:r>
        <w:rPr>
          <w:rFonts w:hint="eastAsia" w:ascii="Arial"/>
          <w:sz w:val="30"/>
          <w:szCs w:val="30"/>
        </w:rPr>
        <w:t>这些事会在我们决定预备的时间方面给我们一些指引；这时间留给我们自己自由决定。</w:t>
      </w:r>
    </w:p>
    <w:p w14:paraId="0E267DD2">
      <w:pPr>
        <w:spacing w:line="263" w:lineRule="auto"/>
        <w:rPr>
          <w:rFonts w:hint="eastAsia" w:ascii="Arial"/>
          <w:sz w:val="30"/>
          <w:szCs w:val="30"/>
        </w:rPr>
      </w:pPr>
    </w:p>
    <w:p w14:paraId="20C6530B">
      <w:pPr>
        <w:spacing w:line="263" w:lineRule="auto"/>
        <w:rPr>
          <w:rFonts w:hint="eastAsia" w:ascii="Arial"/>
          <w:sz w:val="30"/>
          <w:szCs w:val="30"/>
        </w:rPr>
      </w:pPr>
      <w:r>
        <w:rPr>
          <w:rFonts w:hint="eastAsia" w:ascii="Arial"/>
          <w:sz w:val="30"/>
          <w:szCs w:val="30"/>
        </w:rPr>
        <w:t>Take care that the time designed and allotted does neither too much intrench upon the occasions of the outward man, nor upon the weakness of the inward man.</w:t>
      </w:r>
    </w:p>
    <w:p w14:paraId="73959E4A">
      <w:pPr>
        <w:spacing w:line="263" w:lineRule="auto"/>
        <w:rPr>
          <w:rFonts w:hint="eastAsia" w:ascii="Arial"/>
          <w:sz w:val="30"/>
          <w:szCs w:val="30"/>
        </w:rPr>
      </w:pPr>
    </w:p>
    <w:p w14:paraId="4041A9DE">
      <w:pPr>
        <w:spacing w:line="263" w:lineRule="auto"/>
        <w:rPr>
          <w:rFonts w:hint="eastAsia" w:ascii="Arial"/>
          <w:sz w:val="30"/>
          <w:szCs w:val="30"/>
        </w:rPr>
      </w:pPr>
      <w:r>
        <w:rPr>
          <w:rFonts w:hint="eastAsia" w:ascii="Arial"/>
          <w:sz w:val="30"/>
          <w:szCs w:val="30"/>
        </w:rPr>
        <w:t>要注意，所设计和分配的时间，既不要过多地侵占外在人的事务，也不要过多地侵占内在人的软弱。</w:t>
      </w:r>
    </w:p>
    <w:p w14:paraId="4CA969C7">
      <w:pPr>
        <w:spacing w:line="263" w:lineRule="auto"/>
        <w:rPr>
          <w:rFonts w:hint="eastAsia" w:ascii="Arial"/>
          <w:sz w:val="30"/>
          <w:szCs w:val="30"/>
        </w:rPr>
      </w:pPr>
    </w:p>
    <w:p w14:paraId="393A604C">
      <w:pPr>
        <w:spacing w:line="263" w:lineRule="auto"/>
        <w:rPr>
          <w:rFonts w:hint="eastAsia" w:ascii="Arial"/>
          <w:sz w:val="30"/>
          <w:szCs w:val="30"/>
        </w:rPr>
      </w:pPr>
      <w:r>
        <w:rPr>
          <w:rFonts w:hint="eastAsia" w:ascii="Arial"/>
          <w:sz w:val="30"/>
          <w:szCs w:val="30"/>
        </w:rPr>
        <w:t>If it doth, they will be too hard for us.</w:t>
      </w:r>
    </w:p>
    <w:p w14:paraId="6337EA4A">
      <w:pPr>
        <w:spacing w:line="263" w:lineRule="auto"/>
        <w:rPr>
          <w:rFonts w:hint="eastAsia" w:ascii="Arial"/>
          <w:sz w:val="30"/>
          <w:szCs w:val="30"/>
        </w:rPr>
      </w:pPr>
    </w:p>
    <w:p w14:paraId="75837D2E">
      <w:pPr>
        <w:spacing w:line="263" w:lineRule="auto"/>
        <w:rPr>
          <w:rFonts w:hint="eastAsia" w:ascii="Arial"/>
          <w:sz w:val="30"/>
          <w:szCs w:val="30"/>
        </w:rPr>
      </w:pPr>
      <w:r>
        <w:rPr>
          <w:rFonts w:hint="eastAsia" w:ascii="Arial"/>
          <w:sz w:val="30"/>
          <w:szCs w:val="30"/>
        </w:rPr>
        <w:t>如果这样做了，它们对我们来说就太难了。</w:t>
      </w:r>
    </w:p>
    <w:p w14:paraId="5B25FA67">
      <w:pPr>
        <w:spacing w:line="263" w:lineRule="auto"/>
        <w:rPr>
          <w:rFonts w:hint="eastAsia" w:ascii="Arial"/>
          <w:sz w:val="30"/>
          <w:szCs w:val="30"/>
        </w:rPr>
      </w:pPr>
    </w:p>
    <w:p w14:paraId="56BA3799">
      <w:pPr>
        <w:spacing w:line="263" w:lineRule="auto"/>
        <w:rPr>
          <w:rFonts w:hint="eastAsia" w:ascii="Arial"/>
          <w:sz w:val="30"/>
          <w:szCs w:val="30"/>
        </w:rPr>
      </w:pPr>
      <w:r>
        <w:rPr>
          <w:rFonts w:hint="eastAsia" w:ascii="Arial"/>
          <w:sz w:val="30"/>
          <w:szCs w:val="30"/>
        </w:rPr>
        <w:t>I confess, in this general observation which professors are fallen into, and that custom which is in the observation of duties, there is little need to give this rule.</w:t>
      </w:r>
    </w:p>
    <w:p w14:paraId="485F6FCC">
      <w:pPr>
        <w:spacing w:line="263" w:lineRule="auto"/>
        <w:rPr>
          <w:rFonts w:hint="eastAsia" w:ascii="Arial"/>
          <w:sz w:val="30"/>
          <w:szCs w:val="30"/>
        </w:rPr>
      </w:pPr>
    </w:p>
    <w:p w14:paraId="7BC7D3C2">
      <w:pPr>
        <w:spacing w:line="263" w:lineRule="auto"/>
        <w:rPr>
          <w:rFonts w:hint="eastAsia" w:ascii="Arial"/>
          <w:sz w:val="30"/>
          <w:szCs w:val="30"/>
        </w:rPr>
      </w:pPr>
      <w:r>
        <w:rPr>
          <w:rFonts w:hint="eastAsia" w:ascii="Arial"/>
          <w:sz w:val="30"/>
          <w:szCs w:val="30"/>
        </w:rPr>
        <w:t>我承认，在宣信者普遍陷入的这种观察中，以及在遵守责任的这种习俗中，几乎没有必要给出这条规则。</w:t>
      </w:r>
    </w:p>
    <w:p w14:paraId="2ED6D9CB">
      <w:pPr>
        <w:spacing w:line="263" w:lineRule="auto"/>
        <w:rPr>
          <w:rFonts w:hint="eastAsia" w:ascii="Arial"/>
          <w:sz w:val="30"/>
          <w:szCs w:val="30"/>
        </w:rPr>
      </w:pPr>
    </w:p>
    <w:p w14:paraId="3CC3BDF1">
      <w:pPr>
        <w:spacing w:line="263" w:lineRule="auto"/>
        <w:rPr>
          <w:rFonts w:hint="eastAsia" w:ascii="Arial"/>
          <w:sz w:val="30"/>
          <w:szCs w:val="30"/>
        </w:rPr>
      </w:pPr>
      <w:r>
        <w:rPr>
          <w:rFonts w:hint="eastAsia" w:ascii="Arial"/>
          <w:sz w:val="30"/>
          <w:szCs w:val="30"/>
        </w:rPr>
        <w:t>But we are not to accommodate our rule unto our corruptions, but unto our duties: and so there is a double rule in Scripture fortifies this rule.</w:t>
      </w:r>
    </w:p>
    <w:p w14:paraId="17C3E0AA">
      <w:pPr>
        <w:spacing w:line="263" w:lineRule="auto"/>
        <w:rPr>
          <w:rFonts w:hint="eastAsia" w:ascii="Arial"/>
          <w:sz w:val="30"/>
          <w:szCs w:val="30"/>
        </w:rPr>
      </w:pPr>
    </w:p>
    <w:p w14:paraId="72536CD3">
      <w:pPr>
        <w:spacing w:line="263" w:lineRule="auto"/>
        <w:rPr>
          <w:rFonts w:hint="eastAsia" w:ascii="Arial"/>
          <w:sz w:val="30"/>
          <w:szCs w:val="30"/>
        </w:rPr>
      </w:pPr>
      <w:r>
        <w:rPr>
          <w:rFonts w:hint="eastAsia" w:ascii="Arial"/>
          <w:sz w:val="30"/>
          <w:szCs w:val="30"/>
        </w:rPr>
        <w:t>但我们不应使我们的规则迁就我们的败坏，而应迁就我们的责任：因此，圣经中有两条规则强化了这条规则。</w:t>
      </w:r>
    </w:p>
    <w:p w14:paraId="7569E7D9">
      <w:pPr>
        <w:spacing w:line="263" w:lineRule="auto"/>
        <w:rPr>
          <w:rFonts w:hint="eastAsia" w:ascii="Arial"/>
          <w:sz w:val="30"/>
          <w:szCs w:val="30"/>
        </w:rPr>
      </w:pPr>
    </w:p>
    <w:p w14:paraId="2F3F63CB">
      <w:pPr>
        <w:spacing w:line="263" w:lineRule="auto"/>
        <w:rPr>
          <w:rFonts w:hint="eastAsia" w:ascii="Arial"/>
          <w:sz w:val="30"/>
          <w:szCs w:val="30"/>
        </w:rPr>
      </w:pPr>
      <w:r>
        <w:rPr>
          <w:rFonts w:hint="eastAsia" w:ascii="Arial"/>
          <w:sz w:val="30"/>
          <w:szCs w:val="30"/>
        </w:rPr>
        <w:t>The one is that great rule of our Saviour, that "God will have mercy, and not sacrifice."</w:t>
      </w:r>
    </w:p>
    <w:p w14:paraId="5DF27977">
      <w:pPr>
        <w:spacing w:line="263" w:lineRule="auto"/>
        <w:rPr>
          <w:rFonts w:hint="eastAsia" w:ascii="Arial"/>
          <w:sz w:val="30"/>
          <w:szCs w:val="30"/>
        </w:rPr>
      </w:pPr>
    </w:p>
    <w:p w14:paraId="37E70670">
      <w:pPr>
        <w:spacing w:line="263" w:lineRule="auto"/>
        <w:rPr>
          <w:rFonts w:hint="eastAsia" w:ascii="Arial"/>
          <w:sz w:val="30"/>
          <w:szCs w:val="30"/>
        </w:rPr>
      </w:pPr>
      <w:r>
        <w:rPr>
          <w:rFonts w:hint="eastAsia" w:ascii="Arial"/>
          <w:sz w:val="30"/>
          <w:szCs w:val="30"/>
        </w:rPr>
        <w:t>一个是我们的救主那伟大的规则，即“上帝喜爱怜恤，不喜爱祭祀。”</w:t>
      </w:r>
    </w:p>
    <w:p w14:paraId="3B2006B9">
      <w:pPr>
        <w:spacing w:line="263" w:lineRule="auto"/>
        <w:rPr>
          <w:rFonts w:hint="eastAsia" w:ascii="Arial"/>
          <w:sz w:val="30"/>
          <w:szCs w:val="30"/>
        </w:rPr>
      </w:pPr>
    </w:p>
    <w:p w14:paraId="3805841A">
      <w:pPr>
        <w:spacing w:line="263" w:lineRule="auto"/>
        <w:rPr>
          <w:rFonts w:hint="eastAsia" w:ascii="Arial"/>
          <w:sz w:val="30"/>
          <w:szCs w:val="30"/>
        </w:rPr>
      </w:pPr>
      <w:r>
        <w:rPr>
          <w:rFonts w:hint="eastAsia" w:ascii="Arial"/>
          <w:sz w:val="30"/>
          <w:szCs w:val="30"/>
        </w:rPr>
        <w:t>Where these duties of observing sacrifices do sensibly intrench upon duties of mercy, God doth not require it; which hath a great regard even unto our outward occasions.</w:t>
      </w:r>
    </w:p>
    <w:p w14:paraId="788B8A92">
      <w:pPr>
        <w:spacing w:line="263" w:lineRule="auto"/>
        <w:rPr>
          <w:rFonts w:hint="eastAsia" w:ascii="Arial"/>
          <w:sz w:val="30"/>
          <w:szCs w:val="30"/>
        </w:rPr>
      </w:pPr>
    </w:p>
    <w:p w14:paraId="6C895839">
      <w:pPr>
        <w:spacing w:line="263" w:lineRule="auto"/>
        <w:rPr>
          <w:rFonts w:hint="eastAsia" w:ascii="Arial"/>
          <w:sz w:val="30"/>
          <w:szCs w:val="30"/>
        </w:rPr>
      </w:pPr>
      <w:r>
        <w:rPr>
          <w:rFonts w:hint="eastAsia" w:ascii="Arial"/>
          <w:sz w:val="30"/>
          <w:szCs w:val="30"/>
        </w:rPr>
        <w:t>当这些遵守祭祀的责任明显侵犯到怜恤的责任时，上帝并不要求它；这甚至对我们外在的事务也有很大的顾虑。</w:t>
      </w:r>
    </w:p>
    <w:p w14:paraId="13746569">
      <w:pPr>
        <w:spacing w:line="263" w:lineRule="auto"/>
        <w:rPr>
          <w:rFonts w:hint="eastAsia" w:ascii="Arial"/>
          <w:sz w:val="30"/>
          <w:szCs w:val="30"/>
        </w:rPr>
      </w:pPr>
    </w:p>
    <w:p w14:paraId="07AA5B26">
      <w:pPr>
        <w:spacing w:line="263" w:lineRule="auto"/>
        <w:rPr>
          <w:rFonts w:hint="eastAsia" w:ascii="Arial"/>
          <w:sz w:val="30"/>
          <w:szCs w:val="30"/>
        </w:rPr>
      </w:pPr>
      <w:r>
        <w:rPr>
          <w:rFonts w:hint="eastAsia" w:ascii="Arial"/>
          <w:sz w:val="30"/>
          <w:szCs w:val="30"/>
        </w:rPr>
        <w:t>And the other rule is this,—that bodily exercise profits little.</w:t>
      </w:r>
    </w:p>
    <w:p w14:paraId="35D6294F">
      <w:pPr>
        <w:spacing w:line="263" w:lineRule="auto"/>
        <w:rPr>
          <w:rFonts w:hint="eastAsia" w:ascii="Arial"/>
          <w:sz w:val="30"/>
          <w:szCs w:val="30"/>
        </w:rPr>
      </w:pPr>
    </w:p>
    <w:p w14:paraId="0A7ADEB6">
      <w:pPr>
        <w:spacing w:line="263" w:lineRule="auto"/>
        <w:rPr>
          <w:rFonts w:hint="eastAsia" w:ascii="Arial"/>
          <w:sz w:val="30"/>
          <w:szCs w:val="30"/>
        </w:rPr>
      </w:pPr>
      <w:r>
        <w:rPr>
          <w:rFonts w:hint="eastAsia" w:ascii="Arial"/>
          <w:sz w:val="30"/>
          <w:szCs w:val="30"/>
        </w:rPr>
        <w:t>另一条规则是这个——身体的操练益处还少。</w:t>
      </w:r>
    </w:p>
    <w:p w14:paraId="7BB89835">
      <w:pPr>
        <w:spacing w:line="263" w:lineRule="auto"/>
        <w:rPr>
          <w:rFonts w:hint="eastAsia" w:ascii="Arial"/>
          <w:sz w:val="30"/>
          <w:szCs w:val="30"/>
        </w:rPr>
      </w:pPr>
    </w:p>
    <w:p w14:paraId="0F03DB4A">
      <w:pPr>
        <w:spacing w:line="263" w:lineRule="auto"/>
        <w:rPr>
          <w:rFonts w:hint="eastAsia" w:ascii="Arial"/>
          <w:sz w:val="30"/>
          <w:szCs w:val="30"/>
        </w:rPr>
      </w:pPr>
      <w:r>
        <w:rPr>
          <w:rFonts w:hint="eastAsia" w:ascii="Arial"/>
          <w:sz w:val="30"/>
          <w:szCs w:val="30"/>
        </w:rPr>
        <w:t>When we assign so long a time as wearies out our spirits, and observe the time because of the time, it is bodily exercise, when the vigour of our spirits is gone; which is a sacrifice God delights not in.</w:t>
      </w:r>
    </w:p>
    <w:p w14:paraId="70AED697">
      <w:pPr>
        <w:spacing w:line="263" w:lineRule="auto"/>
        <w:rPr>
          <w:rFonts w:hint="eastAsia" w:ascii="Arial"/>
          <w:sz w:val="30"/>
          <w:szCs w:val="30"/>
        </w:rPr>
      </w:pPr>
    </w:p>
    <w:p w14:paraId="4D889795">
      <w:pPr>
        <w:spacing w:line="263" w:lineRule="auto"/>
        <w:rPr>
          <w:rFonts w:hint="eastAsia" w:ascii="Arial"/>
          <w:sz w:val="30"/>
          <w:szCs w:val="30"/>
        </w:rPr>
      </w:pPr>
      <w:r>
        <w:rPr>
          <w:rFonts w:hint="eastAsia" w:ascii="Arial"/>
          <w:sz w:val="30"/>
          <w:szCs w:val="30"/>
        </w:rPr>
        <w:t>当我们分配如此长的时间以致耗尽我们的精力，并因为时间而遵守时间时，当我们的精力耗尽时，这就是身体的操练；这是上帝不喜悦的祭物。</w:t>
      </w:r>
    </w:p>
    <w:p w14:paraId="3A38E907">
      <w:pPr>
        <w:spacing w:line="263" w:lineRule="auto"/>
        <w:rPr>
          <w:rFonts w:hint="eastAsia" w:ascii="Arial"/>
          <w:sz w:val="30"/>
          <w:szCs w:val="30"/>
        </w:rPr>
      </w:pPr>
    </w:p>
    <w:p w14:paraId="31727211">
      <w:pPr>
        <w:spacing w:line="263" w:lineRule="auto"/>
        <w:rPr>
          <w:rFonts w:hint="eastAsia" w:ascii="Arial"/>
          <w:sz w:val="30"/>
          <w:szCs w:val="30"/>
        </w:rPr>
      </w:pPr>
      <w:r>
        <w:rPr>
          <w:rFonts w:hint="eastAsia" w:ascii="Arial"/>
          <w:sz w:val="30"/>
          <w:szCs w:val="30"/>
        </w:rPr>
        <w:t>As Jacob told Esau, if the cattle were driven beyond their pace they would die; so we find by experience, that though with strong resolutions we may engage unto duties in such a manner as may intrench upon these outward occasions or those weaknesses, they will return, and be too hard for us, and instead of getting ground, they will drive us off from ours: so that there is prudence to be required therein.</w:t>
      </w:r>
    </w:p>
    <w:p w14:paraId="7A3351D1">
      <w:pPr>
        <w:spacing w:line="263" w:lineRule="auto"/>
        <w:rPr>
          <w:rFonts w:hint="eastAsia" w:ascii="Arial"/>
          <w:sz w:val="30"/>
          <w:szCs w:val="30"/>
        </w:rPr>
      </w:pPr>
    </w:p>
    <w:p w14:paraId="569246B2">
      <w:pPr>
        <w:spacing w:line="263" w:lineRule="auto"/>
        <w:rPr>
          <w:rFonts w:hint="eastAsia" w:ascii="Arial"/>
          <w:sz w:val="30"/>
          <w:szCs w:val="30"/>
        </w:rPr>
      </w:pPr>
      <w:r>
        <w:rPr>
          <w:rFonts w:hint="eastAsia" w:ascii="Arial"/>
          <w:sz w:val="30"/>
          <w:szCs w:val="30"/>
        </w:rPr>
        <w:t>正如雅各告诉以扫，如果牲畜被驱赶得超出了它们的步速，它们就会死；我们也从经验中发现，尽管我们可以凭着坚定的决心，以可能侵犯这些外在事务或那些软弱的方式去尽责任，但它们会卷土重来，对我们来说太难了，我们非但没有取得进展，反而会被它们从我们的立场上赶走：所以在这方面需要审慎。</w:t>
      </w:r>
    </w:p>
    <w:p w14:paraId="42383E6E">
      <w:pPr>
        <w:spacing w:line="263" w:lineRule="auto"/>
        <w:rPr>
          <w:rFonts w:hint="eastAsia" w:ascii="Arial"/>
          <w:sz w:val="30"/>
          <w:szCs w:val="30"/>
        </w:rPr>
      </w:pPr>
    </w:p>
    <w:p w14:paraId="2CF1F0CA">
      <w:pPr>
        <w:spacing w:line="263" w:lineRule="auto"/>
        <w:rPr>
          <w:rFonts w:hint="eastAsia" w:ascii="Arial"/>
          <w:sz w:val="30"/>
          <w:szCs w:val="30"/>
        </w:rPr>
      </w:pPr>
      <w:r>
        <w:rPr>
          <w:rFonts w:hint="eastAsia" w:ascii="Arial"/>
          <w:sz w:val="30"/>
          <w:szCs w:val="30"/>
        </w:rPr>
        <w:t>Let not the time allotted be so short as to be unmeet for the going through with the duty effectually.</w:t>
      </w:r>
    </w:p>
    <w:p w14:paraId="33E103A6">
      <w:pPr>
        <w:spacing w:line="263" w:lineRule="auto"/>
        <w:rPr>
          <w:rFonts w:hint="eastAsia" w:ascii="Arial"/>
          <w:sz w:val="30"/>
          <w:szCs w:val="30"/>
        </w:rPr>
      </w:pPr>
    </w:p>
    <w:p w14:paraId="15A78CAF">
      <w:pPr>
        <w:spacing w:line="263" w:lineRule="auto"/>
        <w:rPr>
          <w:rFonts w:hint="eastAsia" w:ascii="Arial"/>
          <w:sz w:val="30"/>
          <w:szCs w:val="30"/>
        </w:rPr>
      </w:pPr>
      <w:r>
        <w:rPr>
          <w:rFonts w:hint="eastAsia" w:ascii="Arial"/>
          <w:sz w:val="30"/>
          <w:szCs w:val="30"/>
        </w:rPr>
        <w:t>所分配的时间不要太短，以致不适合有效地完成责任。</w:t>
      </w:r>
    </w:p>
    <w:p w14:paraId="4E2CB54D">
      <w:pPr>
        <w:spacing w:line="263" w:lineRule="auto"/>
        <w:rPr>
          <w:rFonts w:hint="eastAsia" w:ascii="Arial"/>
          <w:sz w:val="30"/>
          <w:szCs w:val="30"/>
        </w:rPr>
      </w:pPr>
    </w:p>
    <w:p w14:paraId="399FE8DC">
      <w:pPr>
        <w:spacing w:line="263" w:lineRule="auto"/>
        <w:rPr>
          <w:rFonts w:hint="eastAsia" w:ascii="Arial"/>
          <w:sz w:val="30"/>
          <w:szCs w:val="30"/>
        </w:rPr>
      </w:pPr>
      <w:r>
        <w:rPr>
          <w:rFonts w:hint="eastAsia" w:ascii="Arial"/>
          <w:sz w:val="30"/>
          <w:szCs w:val="30"/>
        </w:rPr>
        <w:t>Men may be ready to turn their private prayers into a few ejaculations, and going in or out of a room may serve them for preparation for the most solemn ordinance.</w:t>
      </w:r>
    </w:p>
    <w:p w14:paraId="32161EBC">
      <w:pPr>
        <w:spacing w:line="263" w:lineRule="auto"/>
        <w:rPr>
          <w:rFonts w:hint="eastAsia" w:ascii="Arial"/>
          <w:sz w:val="30"/>
          <w:szCs w:val="30"/>
        </w:rPr>
      </w:pPr>
    </w:p>
    <w:p w14:paraId="0F8F6993">
      <w:pPr>
        <w:spacing w:line="263" w:lineRule="auto"/>
        <w:rPr>
          <w:rFonts w:hint="eastAsia" w:ascii="Arial"/>
          <w:sz w:val="30"/>
          <w:szCs w:val="30"/>
        </w:rPr>
      </w:pPr>
      <w:r>
        <w:rPr>
          <w:rFonts w:hint="eastAsia" w:ascii="Arial"/>
          <w:sz w:val="30"/>
          <w:szCs w:val="30"/>
        </w:rPr>
        <w:t>人们可能很容易将他们的私祷变成几句简短的祈祷，进出房间可能就足以作为他们为最庄严的圣礼所作的预备。</w:t>
      </w:r>
    </w:p>
    <w:p w14:paraId="6F5CFB63">
      <w:pPr>
        <w:spacing w:line="263" w:lineRule="auto"/>
        <w:rPr>
          <w:rFonts w:hint="eastAsia" w:ascii="Arial"/>
          <w:sz w:val="30"/>
          <w:szCs w:val="30"/>
        </w:rPr>
      </w:pPr>
    </w:p>
    <w:p w14:paraId="78F196BA">
      <w:pPr>
        <w:spacing w:line="263" w:lineRule="auto"/>
        <w:rPr>
          <w:rFonts w:hint="eastAsia" w:ascii="Arial"/>
          <w:sz w:val="30"/>
          <w:szCs w:val="30"/>
        </w:rPr>
      </w:pPr>
      <w:r>
        <w:rPr>
          <w:rFonts w:hint="eastAsia" w:ascii="Arial"/>
          <w:sz w:val="30"/>
          <w:szCs w:val="30"/>
        </w:rPr>
        <w:t>This hath lost us the power, the glory, the beauty of our profession.</w:t>
      </w:r>
    </w:p>
    <w:p w14:paraId="5F6719E5">
      <w:pPr>
        <w:spacing w:line="263" w:lineRule="auto"/>
        <w:rPr>
          <w:rFonts w:hint="eastAsia" w:ascii="Arial"/>
          <w:sz w:val="30"/>
          <w:szCs w:val="30"/>
        </w:rPr>
      </w:pPr>
    </w:p>
    <w:p w14:paraId="788BD7A2">
      <w:pPr>
        <w:spacing w:line="263" w:lineRule="auto"/>
        <w:rPr>
          <w:rFonts w:hint="eastAsia" w:ascii="Arial"/>
          <w:sz w:val="30"/>
          <w:szCs w:val="30"/>
        </w:rPr>
      </w:pPr>
      <w:r>
        <w:rPr>
          <w:rFonts w:hint="eastAsia" w:ascii="Arial"/>
          <w:sz w:val="30"/>
          <w:szCs w:val="30"/>
        </w:rPr>
        <w:t>这使我们失去了我们宣认的能力、荣耀和美丽。</w:t>
      </w:r>
    </w:p>
    <w:p w14:paraId="4EF38AE8">
      <w:pPr>
        <w:spacing w:line="263" w:lineRule="auto"/>
        <w:rPr>
          <w:rFonts w:hint="eastAsia" w:ascii="Arial"/>
          <w:sz w:val="30"/>
          <w:szCs w:val="30"/>
        </w:rPr>
      </w:pPr>
    </w:p>
    <w:p w14:paraId="694AEFEF">
      <w:pPr>
        <w:spacing w:line="263" w:lineRule="auto"/>
        <w:rPr>
          <w:rFonts w:hint="eastAsia" w:ascii="Arial"/>
          <w:sz w:val="30"/>
          <w:szCs w:val="30"/>
        </w:rPr>
      </w:pPr>
      <w:r>
        <w:rPr>
          <w:rFonts w:hint="eastAsia" w:ascii="Arial"/>
          <w:sz w:val="30"/>
          <w:szCs w:val="30"/>
        </w:rPr>
        <w:t>Never was profession held up to more glory and beauty, than when persons were most exact in their preparation for the duties of their profession; nothing will serve their turn, but their souls having real and suitable converse with God as unto the duty that lies before them.</w:t>
      </w:r>
    </w:p>
    <w:p w14:paraId="4520AAAF">
      <w:pPr>
        <w:spacing w:line="263" w:lineRule="auto"/>
        <w:rPr>
          <w:rFonts w:hint="eastAsia" w:ascii="Arial"/>
          <w:sz w:val="30"/>
          <w:szCs w:val="30"/>
        </w:rPr>
      </w:pPr>
    </w:p>
    <w:p w14:paraId="1632E966">
      <w:pPr>
        <w:spacing w:line="263" w:lineRule="auto"/>
        <w:rPr>
          <w:rFonts w:hint="eastAsia" w:ascii="Arial"/>
          <w:sz w:val="30"/>
          <w:szCs w:val="30"/>
        </w:rPr>
      </w:pPr>
      <w:r>
        <w:rPr>
          <w:rFonts w:hint="eastAsia" w:ascii="Arial"/>
          <w:sz w:val="30"/>
          <w:szCs w:val="30"/>
        </w:rPr>
        <w:t>宣认从未像人们为其宣认的责任作最精确的预备时那样，被高举到如此的荣耀和美丽；除了他们的灵魂与上帝就摆在他们面前的责任进行真实而合适的交通之外，没有任何东西能满足他们的需要。</w:t>
      </w:r>
    </w:p>
    <w:p w14:paraId="1F402F8A">
      <w:pPr>
        <w:spacing w:line="263" w:lineRule="auto"/>
        <w:rPr>
          <w:rFonts w:hint="eastAsia" w:ascii="Arial"/>
          <w:sz w:val="30"/>
          <w:szCs w:val="30"/>
        </w:rPr>
      </w:pPr>
    </w:p>
    <w:p w14:paraId="7A6BCC72">
      <w:pPr>
        <w:spacing w:line="263" w:lineRule="auto"/>
        <w:rPr>
          <w:rFonts w:hint="eastAsia" w:ascii="Arial"/>
          <w:sz w:val="30"/>
          <w:szCs w:val="30"/>
        </w:rPr>
      </w:pPr>
      <w:r>
        <w:rPr>
          <w:rFonts w:hint="eastAsia" w:ascii="Arial"/>
          <w:sz w:val="30"/>
          <w:szCs w:val="30"/>
        </w:rPr>
        <w:t>The time of preparation is to be extended and made more solemn upon extraordinary occasions.</w:t>
      </w:r>
    </w:p>
    <w:p w14:paraId="50464B44">
      <w:pPr>
        <w:spacing w:line="263" w:lineRule="auto"/>
        <w:rPr>
          <w:rFonts w:hint="eastAsia" w:ascii="Arial"/>
          <w:sz w:val="30"/>
          <w:szCs w:val="30"/>
        </w:rPr>
      </w:pPr>
    </w:p>
    <w:p w14:paraId="584A1ABA">
      <w:pPr>
        <w:spacing w:line="263" w:lineRule="auto"/>
        <w:rPr>
          <w:rFonts w:hint="eastAsia" w:ascii="Arial"/>
          <w:sz w:val="30"/>
          <w:szCs w:val="30"/>
        </w:rPr>
      </w:pPr>
      <w:r>
        <w:rPr>
          <w:rFonts w:hint="eastAsia" w:ascii="Arial"/>
          <w:sz w:val="30"/>
          <w:szCs w:val="30"/>
        </w:rPr>
        <w:t>在特殊情况下，预备的时间应当延长并使其更为庄严。</w:t>
      </w:r>
    </w:p>
    <w:p w14:paraId="058C329A">
      <w:pPr>
        <w:spacing w:line="263" w:lineRule="auto"/>
        <w:rPr>
          <w:rFonts w:hint="eastAsia" w:ascii="Arial"/>
          <w:sz w:val="30"/>
          <w:szCs w:val="30"/>
        </w:rPr>
      </w:pPr>
    </w:p>
    <w:p w14:paraId="7B63C540">
      <w:pPr>
        <w:spacing w:line="263" w:lineRule="auto"/>
        <w:rPr>
          <w:rFonts w:hint="eastAsia" w:ascii="Arial"/>
          <w:sz w:val="30"/>
          <w:szCs w:val="30"/>
        </w:rPr>
      </w:pPr>
      <w:r>
        <w:rPr>
          <w:rFonts w:hint="eastAsia" w:ascii="Arial"/>
          <w:sz w:val="30"/>
          <w:szCs w:val="30"/>
        </w:rPr>
        <w:t>The intervention of extraordinary occasions must add a solemnity to the time of preparation, if we intend to walk with God in a due manner.</w:t>
      </w:r>
    </w:p>
    <w:p w14:paraId="1D186D86">
      <w:pPr>
        <w:spacing w:line="263" w:lineRule="auto"/>
        <w:rPr>
          <w:rFonts w:hint="eastAsia" w:ascii="Arial"/>
          <w:sz w:val="30"/>
          <w:szCs w:val="30"/>
        </w:rPr>
      </w:pPr>
    </w:p>
    <w:p w14:paraId="40340B73">
      <w:pPr>
        <w:spacing w:line="263" w:lineRule="auto"/>
        <w:rPr>
          <w:rFonts w:hint="eastAsia" w:ascii="Arial"/>
          <w:sz w:val="30"/>
          <w:szCs w:val="30"/>
        </w:rPr>
      </w:pPr>
      <w:r>
        <w:rPr>
          <w:rFonts w:hint="eastAsia" w:ascii="Arial"/>
          <w:sz w:val="30"/>
          <w:szCs w:val="30"/>
        </w:rPr>
        <w:t>如果我们要以适当的方式与上帝同行，特殊情况的介入必须为预备的时间增添庄严性。</w:t>
      </w:r>
    </w:p>
    <w:p w14:paraId="206661E9">
      <w:pPr>
        <w:spacing w:line="263" w:lineRule="auto"/>
        <w:rPr>
          <w:rFonts w:hint="eastAsia" w:ascii="Arial"/>
          <w:sz w:val="30"/>
          <w:szCs w:val="30"/>
        </w:rPr>
      </w:pPr>
    </w:p>
    <w:p w14:paraId="1A46F274">
      <w:pPr>
        <w:spacing w:line="263" w:lineRule="auto"/>
        <w:rPr>
          <w:rFonts w:hint="eastAsia" w:ascii="Arial"/>
          <w:sz w:val="30"/>
          <w:szCs w:val="30"/>
        </w:rPr>
      </w:pPr>
      <w:r>
        <w:rPr>
          <w:rFonts w:hint="eastAsia" w:ascii="Arial"/>
          <w:sz w:val="30"/>
          <w:szCs w:val="30"/>
        </w:rPr>
        <w:t>These extraordinary occasions maybe referred to three heads:—particular sins; particular mercies; particular duties:—</w:t>
      </w:r>
    </w:p>
    <w:p w14:paraId="017BD3FA">
      <w:pPr>
        <w:spacing w:line="263" w:lineRule="auto"/>
        <w:rPr>
          <w:rFonts w:hint="eastAsia" w:ascii="Arial"/>
          <w:sz w:val="30"/>
          <w:szCs w:val="30"/>
        </w:rPr>
      </w:pPr>
    </w:p>
    <w:p w14:paraId="6EDE0239">
      <w:pPr>
        <w:spacing w:line="263" w:lineRule="auto"/>
        <w:rPr>
          <w:rFonts w:hint="eastAsia" w:ascii="Arial"/>
          <w:sz w:val="30"/>
          <w:szCs w:val="30"/>
        </w:rPr>
      </w:pPr>
      <w:r>
        <w:rPr>
          <w:rFonts w:hint="eastAsia" w:ascii="Arial"/>
          <w:sz w:val="30"/>
          <w:szCs w:val="30"/>
        </w:rPr>
        <w:t>这些特殊情况可以归纳为三个方面：——特定的罪；特定的怜悯；特定的责任：——</w:t>
      </w:r>
    </w:p>
    <w:p w14:paraId="57A06BF5">
      <w:pPr>
        <w:spacing w:line="263" w:lineRule="auto"/>
        <w:rPr>
          <w:rFonts w:hint="eastAsia" w:ascii="Arial"/>
          <w:sz w:val="30"/>
          <w:szCs w:val="30"/>
        </w:rPr>
      </w:pPr>
    </w:p>
    <w:p w14:paraId="2E726BEF">
      <w:pPr>
        <w:spacing w:line="263" w:lineRule="auto"/>
        <w:rPr>
          <w:rFonts w:hint="eastAsia" w:ascii="Arial"/>
          <w:sz w:val="30"/>
          <w:szCs w:val="30"/>
        </w:rPr>
      </w:pPr>
      <w:r>
        <w:rPr>
          <w:rFonts w:hint="eastAsia" w:ascii="Arial"/>
          <w:sz w:val="30"/>
          <w:szCs w:val="30"/>
        </w:rPr>
        <w:t>(1.) Is there an interveniency upon the conscience of any special sin, that either the soul hath been really overtaken with, or that God is pleased to set home afresh upon the spirit?—there is then an addition to be made unto the time of our preparation, to bring things to that issue between God and our souls that we may attend upon the ordinance, to hearken what God the Lord will now speak; and then he will speak peace.</w:t>
      </w:r>
    </w:p>
    <w:p w14:paraId="7D146074">
      <w:pPr>
        <w:spacing w:line="263" w:lineRule="auto"/>
        <w:rPr>
          <w:rFonts w:hint="eastAsia" w:ascii="Arial"/>
          <w:sz w:val="30"/>
          <w:szCs w:val="30"/>
        </w:rPr>
      </w:pPr>
    </w:p>
    <w:p w14:paraId="19C0CA60">
      <w:pPr>
        <w:spacing w:line="263" w:lineRule="auto"/>
        <w:rPr>
          <w:rFonts w:hint="eastAsia" w:ascii="Arial"/>
          <w:sz w:val="30"/>
          <w:szCs w:val="30"/>
        </w:rPr>
      </w:pPr>
      <w:r>
        <w:rPr>
          <w:rFonts w:hint="eastAsia" w:ascii="Arial"/>
          <w:sz w:val="30"/>
          <w:szCs w:val="30"/>
        </w:rPr>
        <w:t>(1.) 良心上是否有任何特殊罪过的介入，是灵魂确实被缠累的，或是上帝乐意重新加在灵里的？——那时就需要在我们的预备时间上有所增加，使上帝与我们灵魂之间的事情达到一个结果，使我们可以参与圣礼，聆听主上帝现在要说什么；然后祂就会说平安。</w:t>
      </w:r>
    </w:p>
    <w:p w14:paraId="082B8CBE">
      <w:pPr>
        <w:spacing w:line="263" w:lineRule="auto"/>
        <w:rPr>
          <w:rFonts w:hint="eastAsia" w:ascii="Arial"/>
          <w:sz w:val="30"/>
          <w:szCs w:val="30"/>
        </w:rPr>
      </w:pPr>
    </w:p>
    <w:p w14:paraId="2FB4AB3C">
      <w:pPr>
        <w:spacing w:line="263" w:lineRule="auto"/>
        <w:rPr>
          <w:rFonts w:hint="eastAsia" w:ascii="Arial"/>
          <w:sz w:val="30"/>
          <w:szCs w:val="30"/>
        </w:rPr>
      </w:pPr>
      <w:r>
        <w:rPr>
          <w:rFonts w:hint="eastAsia" w:ascii="Arial"/>
          <w:sz w:val="30"/>
          <w:szCs w:val="30"/>
        </w:rPr>
        <w:t>This is the first, principal, extraordinary interveniency that must make an addition to the time of preparation for this ordinance.</w:t>
      </w:r>
    </w:p>
    <w:p w14:paraId="0E71AE88">
      <w:pPr>
        <w:spacing w:line="263" w:lineRule="auto"/>
        <w:rPr>
          <w:rFonts w:hint="eastAsia" w:ascii="Arial"/>
          <w:sz w:val="30"/>
          <w:szCs w:val="30"/>
        </w:rPr>
      </w:pPr>
    </w:p>
    <w:p w14:paraId="61EAAD18">
      <w:pPr>
        <w:spacing w:line="263" w:lineRule="auto"/>
        <w:rPr>
          <w:rFonts w:hint="eastAsia" w:ascii="Arial"/>
          <w:sz w:val="30"/>
          <w:szCs w:val="30"/>
        </w:rPr>
      </w:pPr>
      <w:r>
        <w:rPr>
          <w:rFonts w:hint="eastAsia" w:ascii="Arial"/>
          <w:sz w:val="30"/>
          <w:szCs w:val="30"/>
        </w:rPr>
        <w:t>这是第一个、主要的、非凡的介入，必须为这圣礼的预备时间增加内容。</w:t>
      </w:r>
    </w:p>
    <w:p w14:paraId="13577C6E">
      <w:pPr>
        <w:spacing w:line="263" w:lineRule="auto"/>
        <w:rPr>
          <w:rFonts w:hint="eastAsia" w:ascii="Arial"/>
          <w:sz w:val="30"/>
          <w:szCs w:val="30"/>
        </w:rPr>
      </w:pPr>
    </w:p>
    <w:p w14:paraId="5C9CEEE0">
      <w:pPr>
        <w:spacing w:line="263" w:lineRule="auto"/>
        <w:rPr>
          <w:rFonts w:hint="eastAsia" w:ascii="Arial"/>
          <w:sz w:val="30"/>
          <w:szCs w:val="30"/>
        </w:rPr>
      </w:pPr>
      <w:r>
        <w:rPr>
          <w:rFonts w:hint="eastAsia" w:ascii="Arial"/>
          <w:sz w:val="30"/>
          <w:szCs w:val="30"/>
        </w:rPr>
        <w:t>(2.) The interveniences of mercies.</w:t>
      </w:r>
    </w:p>
    <w:p w14:paraId="0A845BDB">
      <w:pPr>
        <w:spacing w:line="263" w:lineRule="auto"/>
        <w:rPr>
          <w:rFonts w:hint="eastAsia" w:ascii="Arial"/>
          <w:sz w:val="30"/>
          <w:szCs w:val="30"/>
        </w:rPr>
      </w:pPr>
    </w:p>
    <w:p w14:paraId="31058543">
      <w:pPr>
        <w:spacing w:line="263" w:lineRule="auto"/>
        <w:rPr>
          <w:rFonts w:hint="eastAsia" w:ascii="Arial"/>
          <w:sz w:val="30"/>
          <w:szCs w:val="30"/>
        </w:rPr>
      </w:pPr>
      <w:r>
        <w:rPr>
          <w:rFonts w:hint="eastAsia" w:ascii="Arial"/>
          <w:sz w:val="30"/>
          <w:szCs w:val="30"/>
        </w:rPr>
        <w:t>(2.) 怜悯的介入。</w:t>
      </w:r>
    </w:p>
    <w:p w14:paraId="0BD27E0B">
      <w:pPr>
        <w:spacing w:line="263" w:lineRule="auto"/>
        <w:rPr>
          <w:rFonts w:hint="eastAsia" w:ascii="Arial"/>
          <w:sz w:val="30"/>
          <w:szCs w:val="30"/>
        </w:rPr>
      </w:pPr>
    </w:p>
    <w:p w14:paraId="627E0472">
      <w:pPr>
        <w:spacing w:line="263" w:lineRule="auto"/>
        <w:rPr>
          <w:rFonts w:hint="eastAsia" w:ascii="Arial"/>
          <w:sz w:val="30"/>
          <w:szCs w:val="30"/>
        </w:rPr>
      </w:pPr>
      <w:r>
        <w:rPr>
          <w:rFonts w:hint="eastAsia" w:ascii="Arial"/>
          <w:sz w:val="30"/>
          <w:szCs w:val="30"/>
        </w:rPr>
        <w:t>The ordinance hath the nature of a thank-offering, and is the great medium or means of our returning praise unto God that we can make use of in this world.</w:t>
      </w:r>
    </w:p>
    <w:p w14:paraId="4F6FCA68">
      <w:pPr>
        <w:spacing w:line="263" w:lineRule="auto"/>
        <w:rPr>
          <w:rFonts w:hint="eastAsia" w:ascii="Arial"/>
          <w:sz w:val="30"/>
          <w:szCs w:val="30"/>
        </w:rPr>
      </w:pPr>
    </w:p>
    <w:p w14:paraId="23A5DA1B">
      <w:pPr>
        <w:spacing w:line="263" w:lineRule="auto"/>
        <w:rPr>
          <w:rFonts w:hint="eastAsia" w:ascii="Arial"/>
          <w:sz w:val="30"/>
          <w:szCs w:val="30"/>
        </w:rPr>
      </w:pPr>
      <w:r>
        <w:rPr>
          <w:rFonts w:hint="eastAsia" w:ascii="Arial"/>
          <w:sz w:val="30"/>
          <w:szCs w:val="30"/>
        </w:rPr>
        <w:t>这圣礼具有感恩祭的性质，是我们在这世上可以用来向上帝献上赞美的伟大媒介或方式。</w:t>
      </w:r>
    </w:p>
    <w:p w14:paraId="5275C33B">
      <w:pPr>
        <w:spacing w:line="263" w:lineRule="auto"/>
        <w:rPr>
          <w:rFonts w:hint="eastAsia" w:ascii="Arial"/>
          <w:sz w:val="30"/>
          <w:szCs w:val="30"/>
        </w:rPr>
      </w:pPr>
    </w:p>
    <w:p w14:paraId="08BD4DCB">
      <w:pPr>
        <w:spacing w:line="263" w:lineRule="auto"/>
        <w:rPr>
          <w:rFonts w:hint="eastAsia" w:ascii="Arial"/>
          <w:sz w:val="30"/>
          <w:szCs w:val="30"/>
        </w:rPr>
      </w:pPr>
      <w:r>
        <w:rPr>
          <w:rFonts w:hint="eastAsia" w:ascii="Arial"/>
          <w:sz w:val="30"/>
          <w:szCs w:val="30"/>
        </w:rPr>
        <w:t>And then are we truly thankful for a temporal mercy, when it engages our hearts to thank God for Christ, by whom all mercies are blessed to us.</w:t>
      </w:r>
    </w:p>
    <w:p w14:paraId="276EED01">
      <w:pPr>
        <w:spacing w:line="263" w:lineRule="auto"/>
        <w:rPr>
          <w:rFonts w:hint="eastAsia" w:ascii="Arial"/>
          <w:sz w:val="30"/>
          <w:szCs w:val="30"/>
        </w:rPr>
      </w:pPr>
    </w:p>
    <w:p w14:paraId="378E8935">
      <w:pPr>
        <w:spacing w:line="263" w:lineRule="auto"/>
        <w:rPr>
          <w:rFonts w:hint="eastAsia" w:ascii="Arial"/>
          <w:sz w:val="30"/>
          <w:szCs w:val="30"/>
        </w:rPr>
      </w:pPr>
      <w:r>
        <w:rPr>
          <w:rFonts w:hint="eastAsia" w:ascii="Arial"/>
          <w:sz w:val="30"/>
          <w:szCs w:val="30"/>
        </w:rPr>
        <w:t>当我们为暂时的怜悯而真心感谢时，那怜悯会激励我们的心为基督感谢上帝，借着基督，一切怜悯都赐福给我们。</w:t>
      </w:r>
    </w:p>
    <w:p w14:paraId="73F98451">
      <w:pPr>
        <w:spacing w:line="263" w:lineRule="auto"/>
        <w:rPr>
          <w:rFonts w:hint="eastAsia" w:ascii="Arial"/>
          <w:sz w:val="30"/>
          <w:szCs w:val="30"/>
        </w:rPr>
      </w:pPr>
    </w:p>
    <w:p w14:paraId="1E2A95DD">
      <w:pPr>
        <w:spacing w:line="263" w:lineRule="auto"/>
        <w:rPr>
          <w:rFonts w:hint="eastAsia" w:ascii="Arial"/>
          <w:sz w:val="30"/>
          <w:szCs w:val="30"/>
        </w:rPr>
      </w:pPr>
      <w:r>
        <w:rPr>
          <w:rFonts w:hint="eastAsia" w:ascii="Arial"/>
          <w:sz w:val="30"/>
          <w:szCs w:val="30"/>
        </w:rPr>
        <w:t>Hath God cast in any special mercy?—add unto the special preparation, that the heart may befit to bless God for him who is the fountain and cause of all mercies.</w:t>
      </w:r>
    </w:p>
    <w:p w14:paraId="41B31647">
      <w:pPr>
        <w:spacing w:line="263" w:lineRule="auto"/>
        <w:rPr>
          <w:rFonts w:hint="eastAsia" w:ascii="Arial"/>
          <w:sz w:val="30"/>
          <w:szCs w:val="30"/>
        </w:rPr>
      </w:pPr>
    </w:p>
    <w:p w14:paraId="0C3113B7">
      <w:pPr>
        <w:spacing w:line="263" w:lineRule="auto"/>
        <w:rPr>
          <w:rFonts w:hint="eastAsia" w:ascii="Arial"/>
          <w:sz w:val="30"/>
          <w:szCs w:val="30"/>
        </w:rPr>
      </w:pPr>
      <w:r>
        <w:rPr>
          <w:rFonts w:hint="eastAsia" w:ascii="Arial"/>
          <w:sz w:val="30"/>
          <w:szCs w:val="30"/>
        </w:rPr>
        <w:t>上帝是否赐下了任何特殊的怜悯？——增加特殊的预备，使心能够称颂上帝，祂是一切怜悯的源头和原因。</w:t>
      </w:r>
    </w:p>
    <w:p w14:paraId="08D1FF75">
      <w:pPr>
        <w:spacing w:line="263" w:lineRule="auto"/>
        <w:rPr>
          <w:rFonts w:hint="eastAsia" w:ascii="Arial"/>
          <w:sz w:val="30"/>
          <w:szCs w:val="30"/>
        </w:rPr>
      </w:pPr>
    </w:p>
    <w:p w14:paraId="745BF132">
      <w:pPr>
        <w:spacing w:line="263" w:lineRule="auto"/>
        <w:rPr>
          <w:rFonts w:hint="eastAsia" w:ascii="Arial"/>
          <w:sz w:val="30"/>
          <w:szCs w:val="30"/>
        </w:rPr>
      </w:pPr>
      <w:r>
        <w:rPr>
          <w:rFonts w:hint="eastAsia" w:ascii="Arial"/>
          <w:sz w:val="30"/>
          <w:szCs w:val="30"/>
        </w:rPr>
        <w:t>(3.) Special duties require the like.</w:t>
      </w:r>
    </w:p>
    <w:p w14:paraId="5A8FEEB2">
      <w:pPr>
        <w:spacing w:line="263" w:lineRule="auto"/>
        <w:rPr>
          <w:rFonts w:hint="eastAsia" w:ascii="Arial"/>
          <w:sz w:val="30"/>
          <w:szCs w:val="30"/>
        </w:rPr>
      </w:pPr>
    </w:p>
    <w:p w14:paraId="58354311">
      <w:pPr>
        <w:spacing w:line="263" w:lineRule="auto"/>
        <w:rPr>
          <w:rFonts w:hint="eastAsia" w:ascii="Arial"/>
          <w:sz w:val="30"/>
          <w:szCs w:val="30"/>
        </w:rPr>
      </w:pPr>
      <w:r>
        <w:rPr>
          <w:rFonts w:hint="eastAsia" w:ascii="Arial"/>
          <w:sz w:val="30"/>
          <w:szCs w:val="30"/>
        </w:rPr>
        <w:t>(3.) 特殊的责任也需要同样的预备。</w:t>
      </w:r>
    </w:p>
    <w:p w14:paraId="1ACE03B8">
      <w:pPr>
        <w:spacing w:line="263" w:lineRule="auto"/>
        <w:rPr>
          <w:rFonts w:hint="eastAsia" w:ascii="Arial"/>
          <w:sz w:val="30"/>
          <w:szCs w:val="30"/>
        </w:rPr>
      </w:pPr>
    </w:p>
    <w:p w14:paraId="54DEC9D6">
      <w:pPr>
        <w:spacing w:line="263" w:lineRule="auto"/>
        <w:rPr>
          <w:rFonts w:hint="eastAsia" w:ascii="Arial"/>
          <w:sz w:val="30"/>
          <w:szCs w:val="30"/>
        </w:rPr>
      </w:pPr>
      <w:r>
        <w:rPr>
          <w:rFonts w:hint="eastAsia" w:ascii="Arial"/>
          <w:sz w:val="30"/>
          <w:szCs w:val="30"/>
        </w:rPr>
        <w:t>For it being the solemn time of our renewing covenant with God, we stand in need of a renewal of strength from God, if we intend to perform special duties; and in our renewing covenant with God, we receive that especial strength for these special duties.</w:t>
      </w:r>
    </w:p>
    <w:p w14:paraId="6BF91F87">
      <w:pPr>
        <w:spacing w:line="263" w:lineRule="auto"/>
        <w:rPr>
          <w:rFonts w:hint="eastAsia" w:ascii="Arial"/>
          <w:sz w:val="30"/>
          <w:szCs w:val="30"/>
        </w:rPr>
      </w:pPr>
    </w:p>
    <w:p w14:paraId="1594068E">
      <w:pPr>
        <w:spacing w:line="263" w:lineRule="auto"/>
        <w:rPr>
          <w:rFonts w:hint="eastAsia" w:ascii="Arial"/>
          <w:sz w:val="30"/>
          <w:szCs w:val="30"/>
        </w:rPr>
      </w:pPr>
      <w:r>
        <w:rPr>
          <w:rFonts w:hint="eastAsia" w:ascii="Arial"/>
          <w:sz w:val="30"/>
          <w:szCs w:val="30"/>
        </w:rPr>
        <w:t>因为这是我们与上帝更新圣约的庄严时刻，如果我们打算履行特殊的责任，我们就需要从上帝那里更新力量；在我们与上帝更新圣约时，我们就为这些特殊的责任领受那特别的力量。</w:t>
      </w:r>
    </w:p>
    <w:p w14:paraId="1B63C0AC">
      <w:pPr>
        <w:spacing w:line="263" w:lineRule="auto"/>
        <w:rPr>
          <w:rFonts w:hint="eastAsia" w:ascii="Arial"/>
          <w:sz w:val="30"/>
          <w:szCs w:val="30"/>
        </w:rPr>
      </w:pPr>
    </w:p>
    <w:p w14:paraId="19600C2C">
      <w:pPr>
        <w:spacing w:line="263" w:lineRule="auto"/>
        <w:rPr>
          <w:rFonts w:hint="eastAsia" w:ascii="Arial"/>
          <w:sz w:val="30"/>
          <w:szCs w:val="30"/>
        </w:rPr>
      </w:pPr>
      <w:r>
        <w:rPr>
          <w:rFonts w:hint="eastAsia" w:ascii="Arial"/>
          <w:sz w:val="30"/>
          <w:szCs w:val="30"/>
        </w:rPr>
        <w:t>These rules Ihave offered you concerning the time of this great duty of preparation which I am speaking unto; and I shall add one more, without which you will easily grant that all the rest will fall to the ground, and with which God will teach you all the rest; and that is, be sure you set apart some time.</w:t>
      </w:r>
    </w:p>
    <w:p w14:paraId="2956525A">
      <w:pPr>
        <w:spacing w:line="263" w:lineRule="auto"/>
        <w:rPr>
          <w:rFonts w:hint="eastAsia" w:ascii="Arial"/>
          <w:sz w:val="30"/>
          <w:szCs w:val="30"/>
        </w:rPr>
      </w:pPr>
    </w:p>
    <w:p w14:paraId="03EE12CD">
      <w:pPr>
        <w:spacing w:line="263" w:lineRule="auto"/>
        <w:rPr>
          <w:rFonts w:hint="eastAsia" w:ascii="Arial"/>
          <w:sz w:val="30"/>
          <w:szCs w:val="30"/>
        </w:rPr>
      </w:pPr>
      <w:r>
        <w:rPr>
          <w:rFonts w:hint="eastAsia" w:ascii="Arial"/>
          <w:sz w:val="30"/>
          <w:szCs w:val="30"/>
        </w:rPr>
        <w:t>这些是我向你们提出的关于我所讲的这项伟大预备责任的时间的规则；我还要再加一条，没有它，你们很容易就会承认其余的都将落空，有了它，上帝就会教导你们其余的一切；那就是，务必分别出一些时间。</w:t>
      </w:r>
    </w:p>
    <w:p w14:paraId="0F21F84E">
      <w:pPr>
        <w:spacing w:line="263" w:lineRule="auto"/>
        <w:rPr>
          <w:rFonts w:hint="eastAsia" w:ascii="Arial"/>
          <w:sz w:val="30"/>
          <w:szCs w:val="30"/>
        </w:rPr>
      </w:pPr>
    </w:p>
    <w:p w14:paraId="5F0C527D">
      <w:pPr>
        <w:spacing w:line="263" w:lineRule="auto"/>
        <w:rPr>
          <w:rFonts w:hint="eastAsia" w:ascii="Arial"/>
          <w:sz w:val="30"/>
          <w:szCs w:val="30"/>
        </w:rPr>
      </w:pPr>
      <w:r>
        <w:rPr>
          <w:rFonts w:hint="eastAsia" w:ascii="Arial"/>
          <w:sz w:val="30"/>
          <w:szCs w:val="30"/>
        </w:rPr>
        <w:t>I am greatly afraid of customariness in this matter.</w:t>
      </w:r>
    </w:p>
    <w:p w14:paraId="5925279C">
      <w:pPr>
        <w:spacing w:line="263" w:lineRule="auto"/>
        <w:rPr>
          <w:rFonts w:hint="eastAsia" w:ascii="Arial"/>
          <w:sz w:val="30"/>
          <w:szCs w:val="30"/>
        </w:rPr>
      </w:pPr>
    </w:p>
    <w:p w14:paraId="724C52DC">
      <w:pPr>
        <w:spacing w:line="263" w:lineRule="auto"/>
        <w:rPr>
          <w:rFonts w:hint="eastAsia" w:ascii="Arial"/>
          <w:sz w:val="30"/>
          <w:szCs w:val="30"/>
        </w:rPr>
      </w:pPr>
      <w:r>
        <w:rPr>
          <w:rFonts w:hint="eastAsia" w:ascii="Arial"/>
          <w:sz w:val="30"/>
          <w:szCs w:val="30"/>
        </w:rPr>
        <w:t>我非常害怕在这件事上习以为常。</w:t>
      </w:r>
    </w:p>
    <w:p w14:paraId="0F267A1A">
      <w:pPr>
        <w:spacing w:line="263" w:lineRule="auto"/>
        <w:rPr>
          <w:rFonts w:hint="eastAsia" w:ascii="Arial"/>
          <w:sz w:val="30"/>
          <w:szCs w:val="30"/>
        </w:rPr>
      </w:pPr>
    </w:p>
    <w:p w14:paraId="2647090E">
      <w:pPr>
        <w:spacing w:line="263" w:lineRule="auto"/>
        <w:rPr>
          <w:rFonts w:hint="eastAsia" w:ascii="Arial"/>
          <w:sz w:val="30"/>
          <w:szCs w:val="30"/>
        </w:rPr>
      </w:pPr>
      <w:r>
        <w:rPr>
          <w:rFonts w:hint="eastAsia" w:ascii="Arial"/>
          <w:sz w:val="30"/>
          <w:szCs w:val="30"/>
        </w:rPr>
        <w:t>Persons complain that, in waiting upon God in that ordinance, they do not receive that entertainment at the hand of God, that refreshment, which they looked for.</w:t>
      </w:r>
    </w:p>
    <w:p w14:paraId="65C70641">
      <w:pPr>
        <w:spacing w:line="263" w:lineRule="auto"/>
        <w:rPr>
          <w:rFonts w:hint="eastAsia" w:ascii="Arial"/>
          <w:sz w:val="30"/>
          <w:szCs w:val="30"/>
        </w:rPr>
      </w:pPr>
    </w:p>
    <w:p w14:paraId="784D7689">
      <w:pPr>
        <w:spacing w:line="263" w:lineRule="auto"/>
        <w:rPr>
          <w:rFonts w:hint="eastAsia" w:ascii="Arial"/>
          <w:sz w:val="30"/>
          <w:szCs w:val="30"/>
        </w:rPr>
      </w:pPr>
      <w:r>
        <w:rPr>
          <w:rFonts w:hint="eastAsia" w:ascii="Arial"/>
          <w:sz w:val="30"/>
          <w:szCs w:val="30"/>
        </w:rPr>
        <w:t>人们抱怨说，在那个圣礼中侍奉上帝时，他们没有从上帝手中得到他们所期望的那种款待和更新。</w:t>
      </w:r>
    </w:p>
    <w:p w14:paraId="45A76EAD">
      <w:pPr>
        <w:spacing w:line="263" w:lineRule="auto"/>
        <w:rPr>
          <w:rFonts w:hint="eastAsia" w:ascii="Arial"/>
          <w:sz w:val="30"/>
          <w:szCs w:val="30"/>
        </w:rPr>
      </w:pPr>
    </w:p>
    <w:p w14:paraId="21705381">
      <w:pPr>
        <w:spacing w:line="263" w:lineRule="auto"/>
        <w:rPr>
          <w:rFonts w:hint="eastAsia" w:ascii="Arial"/>
          <w:sz w:val="30"/>
          <w:szCs w:val="30"/>
        </w:rPr>
      </w:pPr>
      <w:r>
        <w:rPr>
          <w:rFonts w:hint="eastAsia" w:ascii="Arial"/>
          <w:sz w:val="30"/>
          <w:szCs w:val="30"/>
        </w:rPr>
        <w:t>They have more reason to wonder that they were not cast out, as those who came without a "wedding garment."</w:t>
      </w:r>
    </w:p>
    <w:p w14:paraId="6EB537CF">
      <w:pPr>
        <w:spacing w:line="263" w:lineRule="auto"/>
        <w:rPr>
          <w:rFonts w:hint="eastAsia" w:ascii="Arial"/>
          <w:sz w:val="30"/>
          <w:szCs w:val="30"/>
        </w:rPr>
      </w:pPr>
    </w:p>
    <w:p w14:paraId="4A6F1B42">
      <w:pPr>
        <w:spacing w:line="263" w:lineRule="auto"/>
        <w:rPr>
          <w:rFonts w:hint="eastAsia" w:ascii="Arial"/>
          <w:sz w:val="30"/>
          <w:szCs w:val="30"/>
        </w:rPr>
      </w:pPr>
      <w:r>
        <w:rPr>
          <w:rFonts w:hint="eastAsia" w:ascii="Arial"/>
          <w:sz w:val="30"/>
          <w:szCs w:val="30"/>
        </w:rPr>
        <w:t>他们更有理由惊奇自己没有像那些没有穿“婚筵礼服”的人一样被赶出去。</w:t>
      </w:r>
    </w:p>
    <w:p w14:paraId="156DC7ED">
      <w:pPr>
        <w:spacing w:line="263" w:lineRule="auto"/>
        <w:rPr>
          <w:rFonts w:hint="eastAsia" w:ascii="Arial"/>
          <w:sz w:val="30"/>
          <w:szCs w:val="30"/>
        </w:rPr>
      </w:pPr>
    </w:p>
    <w:p w14:paraId="38A92207">
      <w:pPr>
        <w:spacing w:line="263" w:lineRule="auto"/>
        <w:rPr>
          <w:rFonts w:hint="eastAsia" w:ascii="Arial"/>
          <w:sz w:val="30"/>
          <w:szCs w:val="30"/>
        </w:rPr>
      </w:pPr>
      <w:r>
        <w:rPr>
          <w:rFonts w:hint="eastAsia" w:ascii="Arial"/>
          <w:sz w:val="30"/>
          <w:szCs w:val="30"/>
        </w:rPr>
        <w:t>That is not only required of us, that we come with our wedding garment, which every believer hath, but that we come decked with this garment.</w:t>
      </w:r>
    </w:p>
    <w:p w14:paraId="3A114CD2">
      <w:pPr>
        <w:spacing w:line="263" w:lineRule="auto"/>
        <w:rPr>
          <w:rFonts w:hint="eastAsia" w:ascii="Arial"/>
          <w:sz w:val="30"/>
          <w:szCs w:val="30"/>
        </w:rPr>
      </w:pPr>
    </w:p>
    <w:p w14:paraId="744B2414">
      <w:pPr>
        <w:spacing w:line="263" w:lineRule="auto"/>
        <w:rPr>
          <w:rFonts w:hint="eastAsia" w:ascii="Arial"/>
          <w:sz w:val="30"/>
          <w:szCs w:val="30"/>
        </w:rPr>
      </w:pPr>
      <w:r>
        <w:rPr>
          <w:rFonts w:hint="eastAsia" w:ascii="Arial"/>
          <w:sz w:val="30"/>
          <w:szCs w:val="30"/>
        </w:rPr>
        <w:t>我们不仅被要求穿着我们的婚筵礼服来，这是每一个信徒都有的，而且要穿着这礼服打扮整齐地来。</w:t>
      </w:r>
    </w:p>
    <w:p w14:paraId="5E4C86B1">
      <w:pPr>
        <w:spacing w:line="263" w:lineRule="auto"/>
        <w:rPr>
          <w:rFonts w:hint="eastAsia" w:ascii="Arial"/>
          <w:sz w:val="30"/>
          <w:szCs w:val="30"/>
        </w:rPr>
      </w:pPr>
    </w:p>
    <w:p w14:paraId="4B4845D1">
      <w:pPr>
        <w:spacing w:line="263" w:lineRule="auto"/>
        <w:rPr>
          <w:rFonts w:hint="eastAsia" w:ascii="Arial"/>
          <w:sz w:val="30"/>
          <w:szCs w:val="30"/>
        </w:rPr>
      </w:pPr>
      <w:r>
        <w:rPr>
          <w:rFonts w:hint="eastAsia" w:ascii="Arial"/>
          <w:sz w:val="30"/>
          <w:szCs w:val="30"/>
        </w:rPr>
        <w:t>A man may have a garment that may fit very ill, very unhandsomely about him.</w:t>
      </w:r>
    </w:p>
    <w:p w14:paraId="7F92B5BA">
      <w:pPr>
        <w:spacing w:line="263" w:lineRule="auto"/>
        <w:rPr>
          <w:rFonts w:hint="eastAsia" w:ascii="Arial"/>
          <w:sz w:val="30"/>
          <w:szCs w:val="30"/>
        </w:rPr>
      </w:pPr>
    </w:p>
    <w:p w14:paraId="0C8CEA17">
      <w:pPr>
        <w:spacing w:line="263" w:lineRule="auto"/>
        <w:rPr>
          <w:rFonts w:hint="eastAsia" w:ascii="Arial"/>
          <w:sz w:val="30"/>
          <w:szCs w:val="30"/>
        </w:rPr>
      </w:pPr>
      <w:r>
        <w:rPr>
          <w:rFonts w:hint="eastAsia" w:ascii="Arial"/>
          <w:sz w:val="30"/>
          <w:szCs w:val="30"/>
        </w:rPr>
        <w:t>一个人可能有一件衣服，穿在他身上很不合身，很不雅观。</w:t>
      </w:r>
    </w:p>
    <w:p w14:paraId="2826C5F8">
      <w:pPr>
        <w:spacing w:line="263" w:lineRule="auto"/>
        <w:rPr>
          <w:rFonts w:hint="eastAsia" w:ascii="Arial"/>
          <w:sz w:val="30"/>
          <w:szCs w:val="30"/>
        </w:rPr>
      </w:pPr>
    </w:p>
    <w:p w14:paraId="725ECDAA">
      <w:pPr>
        <w:spacing w:line="263" w:lineRule="auto"/>
        <w:rPr>
          <w:rFonts w:hint="eastAsia" w:ascii="Arial"/>
          <w:sz w:val="30"/>
          <w:szCs w:val="30"/>
        </w:rPr>
      </w:pPr>
      <w:r>
        <w:rPr>
          <w:rFonts w:hint="eastAsia" w:ascii="Arial"/>
          <w:sz w:val="30"/>
          <w:szCs w:val="30"/>
        </w:rPr>
        <w:t>The bride decks herself with her garments for the bridegroom.</w:t>
      </w:r>
    </w:p>
    <w:p w14:paraId="1BE95491">
      <w:pPr>
        <w:spacing w:line="263" w:lineRule="auto"/>
        <w:rPr>
          <w:rFonts w:hint="eastAsia" w:ascii="Arial"/>
          <w:sz w:val="30"/>
          <w:szCs w:val="30"/>
        </w:rPr>
      </w:pPr>
    </w:p>
    <w:p w14:paraId="5A4FE63E">
      <w:pPr>
        <w:spacing w:line="263" w:lineRule="auto"/>
        <w:rPr>
          <w:rFonts w:hint="eastAsia" w:ascii="Arial"/>
          <w:sz w:val="30"/>
          <w:szCs w:val="30"/>
        </w:rPr>
      </w:pPr>
      <w:r>
        <w:rPr>
          <w:rFonts w:hint="eastAsia" w:ascii="Arial"/>
          <w:sz w:val="30"/>
          <w:szCs w:val="30"/>
        </w:rPr>
        <w:t>新妇为新郎用衣服装饰自己。</w:t>
      </w:r>
    </w:p>
    <w:p w14:paraId="5C12D810">
      <w:pPr>
        <w:spacing w:line="263" w:lineRule="auto"/>
        <w:rPr>
          <w:rFonts w:hint="eastAsia" w:ascii="Arial"/>
          <w:sz w:val="30"/>
          <w:szCs w:val="30"/>
        </w:rPr>
      </w:pPr>
    </w:p>
    <w:p w14:paraId="45B0F3AC">
      <w:pPr>
        <w:spacing w:line="263" w:lineRule="auto"/>
        <w:rPr>
          <w:rFonts w:hint="eastAsia" w:ascii="Arial"/>
          <w:sz w:val="30"/>
          <w:szCs w:val="30"/>
        </w:rPr>
      </w:pPr>
      <w:r>
        <w:rPr>
          <w:rFonts w:hint="eastAsia" w:ascii="Arial"/>
          <w:sz w:val="30"/>
          <w:szCs w:val="30"/>
        </w:rPr>
        <w:t>We are todo so for the meeting with Christ in this ordinance,—to stir up all the graces God hath bestowed upon us, that we may bedecked for Christ.</w:t>
      </w:r>
    </w:p>
    <w:p w14:paraId="40741A81">
      <w:pPr>
        <w:spacing w:line="263" w:lineRule="auto"/>
        <w:rPr>
          <w:rFonts w:hint="eastAsia" w:ascii="Arial"/>
          <w:sz w:val="30"/>
          <w:szCs w:val="30"/>
        </w:rPr>
      </w:pPr>
    </w:p>
    <w:p w14:paraId="0643A29F">
      <w:pPr>
        <w:spacing w:line="263" w:lineRule="auto"/>
        <w:rPr>
          <w:rFonts w:hint="eastAsia" w:ascii="Arial"/>
          <w:sz w:val="30"/>
          <w:szCs w:val="30"/>
        </w:rPr>
      </w:pPr>
      <w:r>
        <w:rPr>
          <w:rFonts w:hint="eastAsia" w:ascii="Arial"/>
          <w:sz w:val="30"/>
          <w:szCs w:val="30"/>
        </w:rPr>
        <w:t>我们在这圣礼中与基督相会时也当如此——要激发上帝所赐给我们的一切恩典，使我们可以为基督装饰整齐。</w:t>
      </w:r>
    </w:p>
    <w:p w14:paraId="7FFD9DE9">
      <w:pPr>
        <w:spacing w:line="263" w:lineRule="auto"/>
        <w:rPr>
          <w:rFonts w:hint="eastAsia" w:ascii="Arial"/>
          <w:sz w:val="30"/>
          <w:szCs w:val="30"/>
        </w:rPr>
      </w:pPr>
    </w:p>
    <w:p w14:paraId="4B33EB90">
      <w:pPr>
        <w:spacing w:line="263" w:lineRule="auto"/>
        <w:rPr>
          <w:rFonts w:hint="eastAsia" w:ascii="Arial"/>
          <w:sz w:val="30"/>
          <w:szCs w:val="30"/>
        </w:rPr>
      </w:pPr>
      <w:r>
        <w:rPr>
          <w:rFonts w:hint="eastAsia" w:ascii="Arial"/>
          <w:sz w:val="30"/>
          <w:szCs w:val="30"/>
        </w:rPr>
        <w:t>There lies the unprofitableness under that ordinance,—that though God has given us the wedding garment, we are not cast out, yet we take not care to deck ourselves, that God and Christ may give us refreshing entertainment when we come into his presence.</w:t>
      </w:r>
    </w:p>
    <w:p w14:paraId="30B8AD3B">
      <w:pPr>
        <w:spacing w:line="263" w:lineRule="auto"/>
        <w:rPr>
          <w:rFonts w:hint="eastAsia" w:ascii="Arial"/>
          <w:sz w:val="30"/>
          <w:szCs w:val="30"/>
        </w:rPr>
      </w:pPr>
    </w:p>
    <w:p w14:paraId="4FBF55BB">
      <w:pPr>
        <w:spacing w:line="263" w:lineRule="auto"/>
        <w:rPr>
          <w:rFonts w:hint="eastAsia" w:ascii="Arial"/>
          <w:sz w:val="30"/>
          <w:szCs w:val="30"/>
        </w:rPr>
      </w:pPr>
      <w:r>
        <w:rPr>
          <w:rFonts w:hint="eastAsia" w:ascii="Arial"/>
          <w:sz w:val="30"/>
          <w:szCs w:val="30"/>
        </w:rPr>
        <w:t>那圣礼之所以无益，就在于此——虽然上帝赐给我们婚筵的礼服，我们没有被赶出去，但我们却没有留意装饰自己，以致当我们来到祂面前时，上帝和基督可以给我们带来更新的款待。</w:t>
      </w:r>
    </w:p>
    <w:p w14:paraId="5B339F52">
      <w:pPr>
        <w:spacing w:line="263" w:lineRule="auto"/>
        <w:rPr>
          <w:rFonts w:hint="eastAsia" w:ascii="Arial"/>
          <w:sz w:val="30"/>
          <w:szCs w:val="30"/>
        </w:rPr>
      </w:pPr>
    </w:p>
    <w:p w14:paraId="31FE43AA">
      <w:pPr>
        <w:spacing w:line="263" w:lineRule="auto"/>
        <w:rPr>
          <w:rFonts w:hint="eastAsia" w:ascii="Arial"/>
          <w:sz w:val="30"/>
          <w:szCs w:val="30"/>
        </w:rPr>
      </w:pPr>
      <w:r>
        <w:rPr>
          <w:rFonts w:hint="eastAsia" w:ascii="Arial"/>
          <w:sz w:val="30"/>
          <w:szCs w:val="30"/>
        </w:rPr>
        <w:t>Our failing herein evidently and apparently witnesses to the faces of most professors that this is the ground of their unprofitableness under that ordinance.</w:t>
      </w:r>
    </w:p>
    <w:p w14:paraId="18B79B75">
      <w:pPr>
        <w:spacing w:line="263" w:lineRule="auto"/>
        <w:rPr>
          <w:rFonts w:hint="eastAsia" w:ascii="Arial"/>
          <w:sz w:val="30"/>
          <w:szCs w:val="30"/>
        </w:rPr>
      </w:pPr>
    </w:p>
    <w:p w14:paraId="3262E7AB">
      <w:pPr>
        <w:spacing w:line="263" w:lineRule="auto"/>
        <w:rPr>
          <w:rFonts w:hint="eastAsia" w:ascii="Arial"/>
          <w:sz w:val="30"/>
          <w:szCs w:val="30"/>
        </w:rPr>
      </w:pPr>
      <w:r>
        <w:rPr>
          <w:rFonts w:hint="eastAsia" w:ascii="Arial"/>
          <w:sz w:val="30"/>
          <w:szCs w:val="30"/>
        </w:rPr>
        <w:t>我们在这方面的失败，显而易见地向大多数宣信者的面孔作证，这就是他们在那个圣礼之下无益的根源。</w:t>
      </w:r>
    </w:p>
    <w:p w14:paraId="3BC4B724">
      <w:pPr>
        <w:spacing w:line="263" w:lineRule="auto"/>
        <w:rPr>
          <w:rFonts w:hint="eastAsia" w:ascii="Arial"/>
          <w:sz w:val="30"/>
          <w:szCs w:val="30"/>
        </w:rPr>
      </w:pPr>
    </w:p>
    <w:p w14:paraId="1CA9C96D">
      <w:pPr>
        <w:spacing w:line="263" w:lineRule="auto"/>
        <w:rPr>
          <w:rFonts w:hint="eastAsia" w:ascii="Arial"/>
          <w:sz w:val="30"/>
          <w:szCs w:val="30"/>
        </w:rPr>
      </w:pPr>
      <w:r>
        <w:rPr>
          <w:rFonts w:hint="eastAsia" w:ascii="Arial"/>
          <w:sz w:val="30"/>
          <w:szCs w:val="30"/>
        </w:rPr>
        <w:t>So much for the time.</w:t>
      </w:r>
    </w:p>
    <w:p w14:paraId="4A459A4F">
      <w:pPr>
        <w:spacing w:line="263" w:lineRule="auto"/>
        <w:rPr>
          <w:rFonts w:hint="eastAsia" w:ascii="Arial"/>
          <w:sz w:val="30"/>
          <w:szCs w:val="30"/>
        </w:rPr>
      </w:pPr>
    </w:p>
    <w:p w14:paraId="5801D06D">
      <w:pPr>
        <w:spacing w:line="263" w:lineRule="auto"/>
        <w:rPr>
          <w:rFonts w:hint="eastAsia" w:ascii="Arial"/>
          <w:sz w:val="30"/>
          <w:szCs w:val="30"/>
        </w:rPr>
      </w:pPr>
      <w:r>
        <w:rPr>
          <w:rFonts w:hint="eastAsia" w:ascii="Arial"/>
          <w:sz w:val="30"/>
          <w:szCs w:val="30"/>
        </w:rPr>
        <w:t>关于时间就说这么多。</w:t>
      </w:r>
    </w:p>
    <w:p w14:paraId="08D14B50">
      <w:pPr>
        <w:spacing w:line="263" w:lineRule="auto"/>
        <w:rPr>
          <w:rFonts w:hint="eastAsia" w:ascii="Arial"/>
          <w:sz w:val="30"/>
          <w:szCs w:val="30"/>
        </w:rPr>
      </w:pPr>
    </w:p>
    <w:p w14:paraId="06BC9E19">
      <w:pPr>
        <w:spacing w:line="263" w:lineRule="auto"/>
        <w:rPr>
          <w:rFonts w:hint="eastAsia" w:ascii="Arial"/>
          <w:sz w:val="30"/>
          <w:szCs w:val="30"/>
        </w:rPr>
      </w:pPr>
      <w:r>
        <w:rPr>
          <w:rFonts w:hint="eastAsia" w:ascii="Arial"/>
          <w:sz w:val="30"/>
          <w:szCs w:val="30"/>
        </w:rPr>
        <w:t>II. I shall now speak a little to the duty itself of preparation for that ordinance; remembering what I spake before of preparation in general unto all solemn ordinances, which must still be supposed.</w:t>
      </w:r>
    </w:p>
    <w:p w14:paraId="501C929A">
      <w:pPr>
        <w:spacing w:line="263" w:lineRule="auto"/>
        <w:rPr>
          <w:rFonts w:hint="eastAsia" w:ascii="Arial"/>
          <w:sz w:val="30"/>
          <w:szCs w:val="30"/>
        </w:rPr>
      </w:pPr>
    </w:p>
    <w:p w14:paraId="069B6803">
      <w:pPr>
        <w:spacing w:line="263" w:lineRule="auto"/>
        <w:rPr>
          <w:rFonts w:hint="eastAsia" w:ascii="Arial"/>
          <w:sz w:val="30"/>
          <w:szCs w:val="30"/>
        </w:rPr>
      </w:pPr>
      <w:r>
        <w:rPr>
          <w:rFonts w:hint="eastAsia" w:ascii="Arial"/>
          <w:sz w:val="30"/>
          <w:szCs w:val="30"/>
        </w:rPr>
        <w:t>二、我现在要稍微谈谈为那个圣礼作预备的责任本身；要记住我先前所说的关于为一切庄严圣礼作一般预备的话，这仍然必须被假定。</w:t>
      </w:r>
    </w:p>
    <w:p w14:paraId="1A7791F2">
      <w:pPr>
        <w:spacing w:line="263" w:lineRule="auto"/>
        <w:rPr>
          <w:rFonts w:hint="eastAsia" w:ascii="Arial"/>
          <w:sz w:val="30"/>
          <w:szCs w:val="30"/>
        </w:rPr>
      </w:pPr>
    </w:p>
    <w:p w14:paraId="13AAB7E6">
      <w:pPr>
        <w:spacing w:line="263" w:lineRule="auto"/>
        <w:rPr>
          <w:rFonts w:hint="eastAsia" w:ascii="Arial"/>
          <w:sz w:val="30"/>
          <w:szCs w:val="30"/>
        </w:rPr>
      </w:pPr>
      <w:r>
        <w:rPr>
          <w:rFonts w:hint="eastAsia" w:ascii="Arial"/>
          <w:sz w:val="30"/>
          <w:szCs w:val="30"/>
        </w:rPr>
        <w:t>Now, the duty may be reduced to these four heads:—meditation; examination; supplication; expectation.</w:t>
      </w:r>
    </w:p>
    <w:p w14:paraId="4E48E8CD">
      <w:pPr>
        <w:spacing w:line="263" w:lineRule="auto"/>
        <w:rPr>
          <w:rFonts w:hint="eastAsia" w:ascii="Arial"/>
          <w:sz w:val="30"/>
          <w:szCs w:val="30"/>
        </w:rPr>
      </w:pPr>
    </w:p>
    <w:p w14:paraId="26B442CC">
      <w:pPr>
        <w:spacing w:line="263" w:lineRule="auto"/>
        <w:rPr>
          <w:rFonts w:hint="eastAsia" w:ascii="Arial"/>
          <w:sz w:val="30"/>
          <w:szCs w:val="30"/>
        </w:rPr>
      </w:pPr>
      <w:r>
        <w:rPr>
          <w:rFonts w:hint="eastAsia" w:ascii="Arial"/>
          <w:sz w:val="30"/>
          <w:szCs w:val="30"/>
        </w:rPr>
        <w:t>现在，这项责任可以归纳为以下四个方面：——默想；省察；祈求；期望。</w:t>
      </w:r>
    </w:p>
    <w:p w14:paraId="65F7DE59">
      <w:pPr>
        <w:spacing w:line="263" w:lineRule="auto"/>
        <w:rPr>
          <w:rFonts w:hint="eastAsia" w:ascii="Arial"/>
          <w:sz w:val="30"/>
          <w:szCs w:val="30"/>
        </w:rPr>
      </w:pPr>
    </w:p>
    <w:p w14:paraId="543BC122">
      <w:pPr>
        <w:spacing w:line="263" w:lineRule="auto"/>
        <w:rPr>
          <w:rFonts w:hint="eastAsia" w:ascii="Arial"/>
          <w:sz w:val="30"/>
          <w:szCs w:val="30"/>
        </w:rPr>
      </w:pPr>
      <w:r>
        <w:rPr>
          <w:rFonts w:hint="eastAsia" w:ascii="Arial"/>
          <w:sz w:val="30"/>
          <w:szCs w:val="30"/>
        </w:rPr>
        <w:t>And, if I mistake not, they are all given us in one verse; and though not directly applied to this ordinance, yet to this, among other ways, of our intimate communion with Christ, Zech. 12:10,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 born."</w:t>
      </w:r>
    </w:p>
    <w:p w14:paraId="021ACCF2">
      <w:pPr>
        <w:spacing w:line="263" w:lineRule="auto"/>
        <w:rPr>
          <w:rFonts w:hint="eastAsia" w:ascii="Arial"/>
          <w:sz w:val="30"/>
          <w:szCs w:val="30"/>
        </w:rPr>
      </w:pPr>
    </w:p>
    <w:p w14:paraId="411F8081">
      <w:pPr>
        <w:spacing w:line="263" w:lineRule="auto"/>
        <w:rPr>
          <w:rFonts w:hint="eastAsia" w:ascii="Arial"/>
          <w:sz w:val="30"/>
          <w:szCs w:val="30"/>
        </w:rPr>
      </w:pPr>
      <w:r>
        <w:rPr>
          <w:rFonts w:hint="eastAsia" w:ascii="Arial"/>
          <w:sz w:val="30"/>
          <w:szCs w:val="30"/>
        </w:rPr>
        <w:t>而且，如果我没有弄错的话，它们都在一节经文中赐给我们了；虽然没有直接应用于这圣礼，但却应用于我们与基督亲密交通的这种方式以及其他方式，撒迦利亚书 12:10，“我必将那施恩叫人恳求的灵，浇灌大卫家和耶路撒冷的居民：他们必仰望我，就是他们所扎的；必为我悲哀，如丧独生子，又为我愁苦，如丧长子。”</w:t>
      </w:r>
    </w:p>
    <w:p w14:paraId="5C5986DA">
      <w:pPr>
        <w:spacing w:line="263" w:lineRule="auto"/>
        <w:rPr>
          <w:rFonts w:hint="eastAsia" w:ascii="Arial"/>
          <w:sz w:val="30"/>
          <w:szCs w:val="30"/>
        </w:rPr>
      </w:pPr>
    </w:p>
    <w:p w14:paraId="06BA4286">
      <w:pPr>
        <w:spacing w:line="263" w:lineRule="auto"/>
        <w:rPr>
          <w:rFonts w:hint="eastAsia" w:ascii="Arial"/>
          <w:sz w:val="30"/>
          <w:szCs w:val="30"/>
        </w:rPr>
      </w:pPr>
      <w:r>
        <w:rPr>
          <w:rFonts w:hint="eastAsia" w:ascii="Arial"/>
          <w:sz w:val="30"/>
          <w:szCs w:val="30"/>
        </w:rPr>
        <w:t>There is,—1. Meditation: "They shall look upon him;" this is no otherwise to be performed but by the meditation of faith.</w:t>
      </w:r>
    </w:p>
    <w:p w14:paraId="1165A03F">
      <w:pPr>
        <w:spacing w:line="263" w:lineRule="auto"/>
        <w:rPr>
          <w:rFonts w:hint="eastAsia" w:ascii="Arial"/>
          <w:sz w:val="30"/>
          <w:szCs w:val="30"/>
        </w:rPr>
      </w:pPr>
    </w:p>
    <w:p w14:paraId="33E8B6FB">
      <w:pPr>
        <w:spacing w:line="263" w:lineRule="auto"/>
        <w:rPr>
          <w:rFonts w:hint="eastAsia" w:ascii="Arial"/>
          <w:sz w:val="30"/>
          <w:szCs w:val="30"/>
        </w:rPr>
      </w:pPr>
      <w:r>
        <w:rPr>
          <w:rFonts w:hint="eastAsia" w:ascii="Arial"/>
          <w:sz w:val="30"/>
          <w:szCs w:val="30"/>
        </w:rPr>
        <w:t>其中有——1. 默想：“他们必仰望祂；”这只能借着信心的默想来完成。</w:t>
      </w:r>
    </w:p>
    <w:p w14:paraId="702B8263">
      <w:pPr>
        <w:spacing w:line="263" w:lineRule="auto"/>
        <w:rPr>
          <w:rFonts w:hint="eastAsia" w:ascii="Arial"/>
          <w:sz w:val="30"/>
          <w:szCs w:val="30"/>
        </w:rPr>
      </w:pPr>
    </w:p>
    <w:p w14:paraId="71044E95">
      <w:pPr>
        <w:spacing w:line="263" w:lineRule="auto"/>
        <w:rPr>
          <w:rFonts w:hint="eastAsia" w:ascii="Arial"/>
          <w:sz w:val="30"/>
          <w:szCs w:val="30"/>
        </w:rPr>
      </w:pPr>
      <w:r>
        <w:rPr>
          <w:rFonts w:hint="eastAsia" w:ascii="Arial"/>
          <w:sz w:val="30"/>
          <w:szCs w:val="30"/>
        </w:rPr>
        <w:t>Our looking upon Christ is by believing meditation.</w:t>
      </w:r>
    </w:p>
    <w:p w14:paraId="35683AB2">
      <w:pPr>
        <w:spacing w:line="263" w:lineRule="auto"/>
        <w:rPr>
          <w:rFonts w:hint="eastAsia" w:ascii="Arial"/>
          <w:sz w:val="30"/>
          <w:szCs w:val="30"/>
        </w:rPr>
      </w:pPr>
    </w:p>
    <w:p w14:paraId="322B6888">
      <w:pPr>
        <w:spacing w:line="263" w:lineRule="auto"/>
        <w:rPr>
          <w:rFonts w:hint="eastAsia" w:ascii="Arial"/>
          <w:sz w:val="30"/>
          <w:szCs w:val="30"/>
        </w:rPr>
      </w:pPr>
      <w:r>
        <w:rPr>
          <w:rFonts w:hint="eastAsia" w:ascii="Arial"/>
          <w:sz w:val="30"/>
          <w:szCs w:val="30"/>
        </w:rPr>
        <w:t>我们仰望基督是借着相信的默想。</w:t>
      </w:r>
    </w:p>
    <w:p w14:paraId="23FA77F4">
      <w:pPr>
        <w:spacing w:line="263" w:lineRule="auto"/>
        <w:rPr>
          <w:rFonts w:hint="eastAsia" w:ascii="Arial"/>
          <w:sz w:val="30"/>
          <w:szCs w:val="30"/>
        </w:rPr>
      </w:pPr>
    </w:p>
    <w:p w14:paraId="57D4EE80">
      <w:pPr>
        <w:spacing w:line="263" w:lineRule="auto"/>
        <w:rPr>
          <w:rFonts w:hint="eastAsia" w:ascii="Arial"/>
          <w:sz w:val="30"/>
          <w:szCs w:val="30"/>
        </w:rPr>
      </w:pPr>
      <w:r>
        <w:rPr>
          <w:rFonts w:hint="eastAsia" w:ascii="Arial"/>
          <w:sz w:val="30"/>
          <w:szCs w:val="30"/>
        </w:rPr>
        <w:t>Looking argues the fixing of the sight; and meditation is the fixing of faith in its actings.</w:t>
      </w:r>
    </w:p>
    <w:p w14:paraId="3A42D130">
      <w:pPr>
        <w:spacing w:line="263" w:lineRule="auto"/>
        <w:rPr>
          <w:rFonts w:hint="eastAsia" w:ascii="Arial"/>
          <w:sz w:val="30"/>
          <w:szCs w:val="30"/>
        </w:rPr>
      </w:pPr>
    </w:p>
    <w:p w14:paraId="48F66761">
      <w:pPr>
        <w:spacing w:line="263" w:lineRule="auto"/>
        <w:rPr>
          <w:rFonts w:hint="eastAsia" w:ascii="Arial"/>
          <w:sz w:val="30"/>
          <w:szCs w:val="30"/>
        </w:rPr>
      </w:pPr>
      <w:r>
        <w:rPr>
          <w:rFonts w:hint="eastAsia" w:ascii="Arial"/>
          <w:sz w:val="30"/>
          <w:szCs w:val="30"/>
        </w:rPr>
        <w:t>观看意味着视线的固定；默想是信心在其行动中的固定。</w:t>
      </w:r>
    </w:p>
    <w:p w14:paraId="0B039140">
      <w:pPr>
        <w:spacing w:line="263" w:lineRule="auto"/>
        <w:rPr>
          <w:rFonts w:hint="eastAsia" w:ascii="Arial"/>
          <w:sz w:val="30"/>
          <w:szCs w:val="30"/>
        </w:rPr>
      </w:pPr>
    </w:p>
    <w:p w14:paraId="3F70055F">
      <w:pPr>
        <w:spacing w:line="263" w:lineRule="auto"/>
        <w:rPr>
          <w:rFonts w:hint="eastAsia" w:ascii="Arial"/>
          <w:sz w:val="30"/>
          <w:szCs w:val="30"/>
        </w:rPr>
      </w:pPr>
      <w:r>
        <w:rPr>
          <w:rFonts w:hint="eastAsia" w:ascii="Arial"/>
          <w:sz w:val="30"/>
          <w:szCs w:val="30"/>
        </w:rPr>
        <w:t>Looking is a fixing of the eye; faith is the eye of the soul: and to look, is to fix faith in meditation.</w:t>
      </w:r>
    </w:p>
    <w:p w14:paraId="6F7C3A1F">
      <w:pPr>
        <w:spacing w:line="263" w:lineRule="auto"/>
        <w:rPr>
          <w:rFonts w:hint="eastAsia" w:ascii="Arial"/>
          <w:sz w:val="30"/>
          <w:szCs w:val="30"/>
        </w:rPr>
      </w:pPr>
    </w:p>
    <w:p w14:paraId="4BFAF4A2">
      <w:pPr>
        <w:spacing w:line="263" w:lineRule="auto"/>
        <w:rPr>
          <w:rFonts w:hint="eastAsia" w:ascii="Arial"/>
          <w:sz w:val="30"/>
          <w:szCs w:val="30"/>
        </w:rPr>
      </w:pPr>
      <w:r>
        <w:rPr>
          <w:rFonts w:hint="eastAsia" w:ascii="Arial"/>
          <w:sz w:val="30"/>
          <w:szCs w:val="30"/>
        </w:rPr>
        <w:t>看是眼睛的注视；信心是灵魂的眼睛：看，就是将信心固定在默想中。</w:t>
      </w:r>
    </w:p>
    <w:p w14:paraId="51BEEBDB">
      <w:pPr>
        <w:spacing w:line="263" w:lineRule="auto"/>
        <w:rPr>
          <w:rFonts w:hint="eastAsia" w:ascii="Arial"/>
          <w:sz w:val="30"/>
          <w:szCs w:val="30"/>
        </w:rPr>
      </w:pPr>
    </w:p>
    <w:p w14:paraId="6279C962">
      <w:pPr>
        <w:spacing w:line="263" w:lineRule="auto"/>
        <w:rPr>
          <w:rFonts w:hint="eastAsia" w:ascii="Arial"/>
          <w:sz w:val="30"/>
          <w:szCs w:val="30"/>
        </w:rPr>
      </w:pPr>
      <w:r>
        <w:rPr>
          <w:rFonts w:hint="eastAsia" w:ascii="Arial"/>
          <w:sz w:val="30"/>
          <w:szCs w:val="30"/>
        </w:rPr>
        <w:t>And there is,—2. Examination; which produceth the mourning here mentioned.</w:t>
      </w:r>
    </w:p>
    <w:p w14:paraId="73D06521">
      <w:pPr>
        <w:spacing w:line="263" w:lineRule="auto"/>
        <w:rPr>
          <w:rFonts w:hint="eastAsia" w:ascii="Arial"/>
          <w:sz w:val="30"/>
          <w:szCs w:val="30"/>
        </w:rPr>
      </w:pPr>
    </w:p>
    <w:p w14:paraId="39BD57B5">
      <w:pPr>
        <w:spacing w:line="263" w:lineRule="auto"/>
        <w:rPr>
          <w:rFonts w:hint="eastAsia" w:ascii="Arial"/>
          <w:sz w:val="30"/>
          <w:szCs w:val="30"/>
        </w:rPr>
      </w:pPr>
      <w:r>
        <w:rPr>
          <w:rFonts w:hint="eastAsia" w:ascii="Arial"/>
          <w:sz w:val="30"/>
          <w:szCs w:val="30"/>
        </w:rPr>
        <w:t>并且有——2. 省察；这产生了这里所提到的哀恸。</w:t>
      </w:r>
    </w:p>
    <w:p w14:paraId="349B0946">
      <w:pPr>
        <w:spacing w:line="263" w:lineRule="auto"/>
        <w:rPr>
          <w:rFonts w:hint="eastAsia" w:ascii="Arial"/>
          <w:sz w:val="30"/>
          <w:szCs w:val="30"/>
        </w:rPr>
      </w:pPr>
    </w:p>
    <w:p w14:paraId="0667C47E">
      <w:pPr>
        <w:spacing w:line="263" w:lineRule="auto"/>
        <w:rPr>
          <w:rFonts w:hint="eastAsia" w:ascii="Arial"/>
          <w:sz w:val="30"/>
          <w:szCs w:val="30"/>
        </w:rPr>
      </w:pPr>
      <w:r>
        <w:rPr>
          <w:rFonts w:hint="eastAsia" w:ascii="Arial"/>
          <w:sz w:val="30"/>
          <w:szCs w:val="30"/>
        </w:rPr>
        <w:t>For though it is said, "They shall mourn for him," it was not to mourn for his sufferings,—for so he said, "Weep not forme,"—but to mourn upon the account ofthose things wherein they were concerned in his sufferings.</w:t>
      </w:r>
    </w:p>
    <w:p w14:paraId="1A63A968">
      <w:pPr>
        <w:spacing w:line="263" w:lineRule="auto"/>
        <w:rPr>
          <w:rFonts w:hint="eastAsia" w:ascii="Arial"/>
          <w:sz w:val="30"/>
          <w:szCs w:val="30"/>
        </w:rPr>
      </w:pPr>
    </w:p>
    <w:p w14:paraId="081128AD">
      <w:pPr>
        <w:spacing w:line="263" w:lineRule="auto"/>
        <w:rPr>
          <w:rFonts w:hint="eastAsia" w:ascii="Arial"/>
          <w:sz w:val="30"/>
          <w:szCs w:val="30"/>
        </w:rPr>
      </w:pPr>
      <w:r>
        <w:rPr>
          <w:rFonts w:hint="eastAsia" w:ascii="Arial"/>
          <w:sz w:val="30"/>
          <w:szCs w:val="30"/>
        </w:rPr>
        <w:t>因为虽然经上说：“他们必为祂哀恸，”但这并非为祂的苦难哀恸——因为祂曾说：“不要为我哭，”——而是为那些他们在祂的苦难中所牵涉的事情而哀恸。</w:t>
      </w:r>
    </w:p>
    <w:p w14:paraId="547FF6DB">
      <w:pPr>
        <w:spacing w:line="263" w:lineRule="auto"/>
        <w:rPr>
          <w:rFonts w:hint="eastAsia" w:ascii="Arial"/>
          <w:sz w:val="30"/>
          <w:szCs w:val="30"/>
        </w:rPr>
      </w:pPr>
    </w:p>
    <w:p w14:paraId="7F94CC6C">
      <w:pPr>
        <w:spacing w:line="263" w:lineRule="auto"/>
        <w:rPr>
          <w:rFonts w:hint="eastAsia" w:ascii="Arial"/>
          <w:sz w:val="30"/>
          <w:szCs w:val="30"/>
        </w:rPr>
      </w:pPr>
      <w:r>
        <w:rPr>
          <w:rFonts w:hint="eastAsia" w:ascii="Arial"/>
          <w:sz w:val="30"/>
          <w:szCs w:val="30"/>
        </w:rPr>
        <w:t>It brings to repentance, which is the principal design of this examination.</w:t>
      </w:r>
    </w:p>
    <w:p w14:paraId="7A36D85B">
      <w:pPr>
        <w:spacing w:line="263" w:lineRule="auto"/>
        <w:rPr>
          <w:rFonts w:hint="eastAsia" w:ascii="Arial"/>
          <w:sz w:val="30"/>
          <w:szCs w:val="30"/>
        </w:rPr>
      </w:pPr>
    </w:p>
    <w:p w14:paraId="22114E8D">
      <w:pPr>
        <w:spacing w:line="263" w:lineRule="auto"/>
        <w:rPr>
          <w:rFonts w:hint="eastAsia" w:ascii="Arial"/>
          <w:sz w:val="30"/>
          <w:szCs w:val="30"/>
        </w:rPr>
      </w:pPr>
      <w:r>
        <w:rPr>
          <w:rFonts w:hint="eastAsia" w:ascii="Arial"/>
          <w:sz w:val="30"/>
          <w:szCs w:val="30"/>
        </w:rPr>
        <w:t>它引向悔改，这是这次省察的主要目的。</w:t>
      </w:r>
    </w:p>
    <w:p w14:paraId="7C276202">
      <w:pPr>
        <w:spacing w:line="263" w:lineRule="auto"/>
        <w:rPr>
          <w:rFonts w:hint="eastAsia" w:ascii="Arial"/>
          <w:sz w:val="30"/>
          <w:szCs w:val="30"/>
        </w:rPr>
      </w:pPr>
    </w:p>
    <w:p w14:paraId="1BF4A643">
      <w:pPr>
        <w:spacing w:line="263" w:lineRule="auto"/>
        <w:rPr>
          <w:rFonts w:hint="eastAsia" w:ascii="Arial"/>
          <w:sz w:val="30"/>
          <w:szCs w:val="30"/>
        </w:rPr>
      </w:pPr>
      <w:r>
        <w:rPr>
          <w:rFonts w:hint="eastAsia" w:ascii="Arial"/>
          <w:sz w:val="30"/>
          <w:szCs w:val="30"/>
        </w:rPr>
        <w:t>There is supplication; for there shall be poured out a spirit of grace and supplication.</w:t>
      </w:r>
    </w:p>
    <w:p w14:paraId="64091F84">
      <w:pPr>
        <w:spacing w:line="263" w:lineRule="auto"/>
        <w:rPr>
          <w:rFonts w:hint="eastAsia" w:ascii="Arial"/>
          <w:sz w:val="30"/>
          <w:szCs w:val="30"/>
        </w:rPr>
      </w:pPr>
    </w:p>
    <w:p w14:paraId="072E1503">
      <w:pPr>
        <w:spacing w:line="263" w:lineRule="auto"/>
        <w:rPr>
          <w:rFonts w:hint="eastAsia" w:ascii="Arial"/>
          <w:sz w:val="30"/>
          <w:szCs w:val="30"/>
        </w:rPr>
      </w:pPr>
      <w:r>
        <w:rPr>
          <w:rFonts w:hint="eastAsia" w:ascii="Arial"/>
          <w:sz w:val="30"/>
          <w:szCs w:val="30"/>
        </w:rPr>
        <w:t>有祈求；因为必有恩典和祈求的灵浇灌下来。</w:t>
      </w:r>
    </w:p>
    <w:p w14:paraId="12ED1045">
      <w:pPr>
        <w:spacing w:line="263" w:lineRule="auto"/>
        <w:rPr>
          <w:rFonts w:hint="eastAsia" w:ascii="Arial"/>
          <w:sz w:val="30"/>
          <w:szCs w:val="30"/>
        </w:rPr>
      </w:pPr>
    </w:p>
    <w:p w14:paraId="7C496551">
      <w:pPr>
        <w:spacing w:line="263" w:lineRule="auto"/>
        <w:rPr>
          <w:rFonts w:hint="eastAsia" w:ascii="Arial"/>
          <w:sz w:val="30"/>
          <w:szCs w:val="30"/>
        </w:rPr>
      </w:pPr>
      <w:r>
        <w:rPr>
          <w:rFonts w:hint="eastAsia" w:ascii="Arial"/>
          <w:sz w:val="30"/>
          <w:szCs w:val="30"/>
        </w:rPr>
        <w:t>And, 4. There is expectation; which is included also in that of looking unto Christ.</w:t>
      </w:r>
    </w:p>
    <w:p w14:paraId="2FC1C779">
      <w:pPr>
        <w:spacing w:line="263" w:lineRule="auto"/>
        <w:rPr>
          <w:rFonts w:hint="eastAsia" w:ascii="Arial"/>
          <w:sz w:val="30"/>
          <w:szCs w:val="30"/>
        </w:rPr>
      </w:pPr>
    </w:p>
    <w:p w14:paraId="3FF9F786">
      <w:pPr>
        <w:spacing w:line="263" w:lineRule="auto"/>
        <w:rPr>
          <w:rFonts w:hint="eastAsia" w:ascii="Arial"/>
          <w:sz w:val="30"/>
          <w:szCs w:val="30"/>
        </w:rPr>
      </w:pPr>
      <w:r>
        <w:rPr>
          <w:rFonts w:hint="eastAsia" w:ascii="Arial"/>
          <w:sz w:val="30"/>
          <w:szCs w:val="30"/>
        </w:rPr>
        <w:t>并且，4. 有期望；这也包含在仰望基督之中。</w:t>
      </w:r>
    </w:p>
    <w:p w14:paraId="6628B83A">
      <w:pPr>
        <w:spacing w:line="263" w:lineRule="auto"/>
        <w:rPr>
          <w:rFonts w:hint="eastAsia" w:ascii="Arial"/>
          <w:sz w:val="30"/>
          <w:szCs w:val="30"/>
        </w:rPr>
      </w:pPr>
    </w:p>
    <w:p w14:paraId="417234E0">
      <w:pPr>
        <w:spacing w:line="263" w:lineRule="auto"/>
        <w:rPr>
          <w:rFonts w:hint="eastAsia" w:ascii="Arial"/>
          <w:sz w:val="30"/>
          <w:szCs w:val="30"/>
        </w:rPr>
      </w:pPr>
      <w:r>
        <w:rPr>
          <w:rFonts w:hint="eastAsia" w:ascii="Arial"/>
          <w:sz w:val="30"/>
          <w:szCs w:val="30"/>
        </w:rPr>
        <w:t>The first part of this duty of preparation consists in meditation; and meditation is a duty that, by reason of the vanity of our own minds, and the variety of objects which they are apt to fix upon, even believers themselves do find as great a difficulty therein as any.</w:t>
      </w:r>
    </w:p>
    <w:p w14:paraId="61E3B23C">
      <w:pPr>
        <w:spacing w:line="263" w:lineRule="auto"/>
        <w:rPr>
          <w:rFonts w:hint="eastAsia" w:ascii="Arial"/>
          <w:sz w:val="30"/>
          <w:szCs w:val="30"/>
        </w:rPr>
      </w:pPr>
    </w:p>
    <w:p w14:paraId="406F7431">
      <w:pPr>
        <w:spacing w:line="263" w:lineRule="auto"/>
        <w:rPr>
          <w:rFonts w:hint="eastAsia" w:ascii="Arial"/>
          <w:sz w:val="30"/>
          <w:szCs w:val="30"/>
        </w:rPr>
      </w:pPr>
      <w:r>
        <w:rPr>
          <w:rFonts w:hint="eastAsia" w:ascii="Arial"/>
          <w:sz w:val="30"/>
          <w:szCs w:val="30"/>
        </w:rPr>
        <w:t>这项预备责任的第一部分在于默想；默想是一项责任，由于我们自己心思的虚妄，以及它们容易专注于各种各样对象的缘故，即使是信徒自己也发现其中有极大的困难。</w:t>
      </w:r>
    </w:p>
    <w:p w14:paraId="754A5C8A">
      <w:pPr>
        <w:spacing w:line="263" w:lineRule="auto"/>
        <w:rPr>
          <w:rFonts w:hint="eastAsia" w:ascii="Arial"/>
          <w:sz w:val="30"/>
          <w:szCs w:val="30"/>
        </w:rPr>
      </w:pPr>
    </w:p>
    <w:p w14:paraId="31C961DA">
      <w:pPr>
        <w:spacing w:line="263" w:lineRule="auto"/>
        <w:rPr>
          <w:rFonts w:hint="eastAsia" w:ascii="Arial"/>
          <w:sz w:val="30"/>
          <w:szCs w:val="30"/>
        </w:rPr>
      </w:pPr>
      <w:r>
        <w:rPr>
          <w:rFonts w:hint="eastAsia" w:ascii="Arial"/>
          <w:sz w:val="30"/>
          <w:szCs w:val="30"/>
        </w:rPr>
        <w:t>I shall only mention those special objects which our thoughts are to be fixed upon in this preparatory duty; and you may reduce them to the following heads:—</w:t>
      </w:r>
    </w:p>
    <w:p w14:paraId="746101C7">
      <w:pPr>
        <w:spacing w:line="263" w:lineRule="auto"/>
        <w:rPr>
          <w:rFonts w:hint="eastAsia" w:ascii="Arial"/>
          <w:sz w:val="30"/>
          <w:szCs w:val="30"/>
        </w:rPr>
      </w:pPr>
    </w:p>
    <w:p w14:paraId="75EB8059">
      <w:pPr>
        <w:spacing w:line="263" w:lineRule="auto"/>
        <w:rPr>
          <w:rFonts w:hint="eastAsia" w:ascii="Arial"/>
          <w:sz w:val="30"/>
          <w:szCs w:val="30"/>
        </w:rPr>
      </w:pPr>
      <w:r>
        <w:rPr>
          <w:rFonts w:hint="eastAsia" w:ascii="Arial"/>
          <w:sz w:val="30"/>
          <w:szCs w:val="30"/>
        </w:rPr>
        <w:t>我只提及在这项预备责任中我们思想应当专注于的那些特殊对象；你们可以将其归纳为以下几个方面：——</w:t>
      </w:r>
    </w:p>
    <w:p w14:paraId="25EDA4D7">
      <w:pPr>
        <w:spacing w:line="263" w:lineRule="auto"/>
        <w:rPr>
          <w:rFonts w:hint="eastAsia" w:ascii="Arial"/>
          <w:sz w:val="30"/>
          <w:szCs w:val="30"/>
        </w:rPr>
      </w:pPr>
    </w:p>
    <w:p w14:paraId="6DD83951">
      <w:pPr>
        <w:spacing w:line="263" w:lineRule="auto"/>
        <w:rPr>
          <w:rFonts w:hint="eastAsia" w:ascii="Arial"/>
          <w:sz w:val="30"/>
          <w:szCs w:val="30"/>
        </w:rPr>
      </w:pPr>
      <w:r>
        <w:rPr>
          <w:rFonts w:hint="eastAsia" w:ascii="Arial"/>
          <w:sz w:val="30"/>
          <w:szCs w:val="30"/>
        </w:rPr>
        <w:t>(1.) The principal object of meditation, in our preparation for this ordinance, is the horrible guilt and provocation that is in sin.</w:t>
      </w:r>
    </w:p>
    <w:p w14:paraId="466D2AEF">
      <w:pPr>
        <w:spacing w:line="263" w:lineRule="auto"/>
        <w:rPr>
          <w:rFonts w:hint="eastAsia" w:ascii="Arial"/>
          <w:sz w:val="30"/>
          <w:szCs w:val="30"/>
        </w:rPr>
      </w:pPr>
    </w:p>
    <w:p w14:paraId="3F967259">
      <w:pPr>
        <w:spacing w:line="263" w:lineRule="auto"/>
        <w:rPr>
          <w:rFonts w:hint="eastAsia" w:ascii="Arial"/>
          <w:sz w:val="30"/>
          <w:szCs w:val="30"/>
        </w:rPr>
      </w:pPr>
      <w:r>
        <w:rPr>
          <w:rFonts w:hint="eastAsia" w:ascii="Arial"/>
          <w:sz w:val="30"/>
          <w:szCs w:val="30"/>
        </w:rPr>
        <w:t>(1.) 在我们为这圣礼作预备时，默想的主要对象是罪中可怕的罪咎和惹动。</w:t>
      </w:r>
    </w:p>
    <w:p w14:paraId="35A763CC">
      <w:pPr>
        <w:spacing w:line="263" w:lineRule="auto"/>
        <w:rPr>
          <w:rFonts w:hint="eastAsia" w:ascii="Arial"/>
          <w:sz w:val="30"/>
          <w:szCs w:val="30"/>
        </w:rPr>
      </w:pPr>
    </w:p>
    <w:p w14:paraId="2CC7D9D2">
      <w:pPr>
        <w:spacing w:line="263" w:lineRule="auto"/>
        <w:rPr>
          <w:rFonts w:hint="eastAsia" w:ascii="Arial"/>
          <w:sz w:val="30"/>
          <w:szCs w:val="30"/>
        </w:rPr>
      </w:pPr>
      <w:r>
        <w:rPr>
          <w:rFonts w:hint="eastAsia" w:ascii="Arial"/>
          <w:sz w:val="30"/>
          <w:szCs w:val="30"/>
        </w:rPr>
        <w:t>There is a representation of the guilt of sin made in the cross of Christ.</w:t>
      </w:r>
    </w:p>
    <w:p w14:paraId="6F9EE762">
      <w:pPr>
        <w:spacing w:line="263" w:lineRule="auto"/>
        <w:rPr>
          <w:rFonts w:hint="eastAsia" w:ascii="Arial"/>
          <w:sz w:val="30"/>
          <w:szCs w:val="30"/>
        </w:rPr>
      </w:pPr>
    </w:p>
    <w:p w14:paraId="12344F76">
      <w:pPr>
        <w:spacing w:line="263" w:lineRule="auto"/>
        <w:rPr>
          <w:rFonts w:hint="eastAsia" w:ascii="Arial"/>
          <w:sz w:val="30"/>
          <w:szCs w:val="30"/>
        </w:rPr>
      </w:pPr>
      <w:r>
        <w:rPr>
          <w:rFonts w:hint="eastAsia" w:ascii="Arial"/>
          <w:sz w:val="30"/>
          <w:szCs w:val="30"/>
        </w:rPr>
        <w:t>在基督的十字架上，有对罪的罪咎的表征。</w:t>
      </w:r>
    </w:p>
    <w:p w14:paraId="1CE7873E">
      <w:pPr>
        <w:spacing w:line="263" w:lineRule="auto"/>
        <w:rPr>
          <w:rFonts w:hint="eastAsia" w:ascii="Arial"/>
          <w:sz w:val="30"/>
          <w:szCs w:val="30"/>
        </w:rPr>
      </w:pPr>
    </w:p>
    <w:p w14:paraId="28661770">
      <w:pPr>
        <w:spacing w:line="263" w:lineRule="auto"/>
        <w:rPr>
          <w:rFonts w:hint="eastAsia" w:ascii="Arial"/>
          <w:sz w:val="30"/>
          <w:szCs w:val="30"/>
        </w:rPr>
      </w:pPr>
      <w:r>
        <w:rPr>
          <w:rFonts w:hint="eastAsia" w:ascii="Arial"/>
          <w:sz w:val="30"/>
          <w:szCs w:val="30"/>
        </w:rPr>
        <w:t>There was a great representation of it in the punishment of angels; a great representation of it is made in the destruction of Sodom and Gomorrah; and both these are proposed unto us in a special manner, 2 Pet. 2:4–6, to set forth the heinous nature of the guilt of sin: but they come very short,—nay, give me leave to say, that hell itself comes short,—of representing the guilt of sin, in comparison of the cross of Christ.</w:t>
      </w:r>
    </w:p>
    <w:p w14:paraId="5B5D661C">
      <w:pPr>
        <w:spacing w:line="263" w:lineRule="auto"/>
        <w:rPr>
          <w:rFonts w:hint="eastAsia" w:ascii="Arial"/>
          <w:sz w:val="30"/>
          <w:szCs w:val="30"/>
        </w:rPr>
      </w:pPr>
    </w:p>
    <w:p w14:paraId="4728B051">
      <w:pPr>
        <w:spacing w:line="263" w:lineRule="auto"/>
        <w:rPr>
          <w:rFonts w:hint="eastAsia" w:ascii="Arial"/>
          <w:sz w:val="30"/>
          <w:szCs w:val="30"/>
        </w:rPr>
      </w:pPr>
      <w:r>
        <w:rPr>
          <w:rFonts w:hint="eastAsia" w:ascii="Arial"/>
          <w:sz w:val="30"/>
          <w:szCs w:val="30"/>
        </w:rPr>
        <w:t>在天使的刑罚中，有对它伟大的表征；在所多玛和蛾摩拉的毁灭中，有对它伟大的表征；这两者都以一种特殊的方式向我们提出，彼得后书 2:4–6，以阐明罪的罪咎的可憎本质：但它们都相差甚远——不，请允许我说，与基督的十字架相比，即使地狱本身也无法充分表征罪的罪咎。</w:t>
      </w:r>
    </w:p>
    <w:p w14:paraId="4F0972D2">
      <w:pPr>
        <w:spacing w:line="263" w:lineRule="auto"/>
        <w:rPr>
          <w:rFonts w:hint="eastAsia" w:ascii="Arial"/>
          <w:sz w:val="30"/>
          <w:szCs w:val="30"/>
        </w:rPr>
      </w:pPr>
    </w:p>
    <w:p w14:paraId="78F3382B">
      <w:pPr>
        <w:spacing w:line="263" w:lineRule="auto"/>
        <w:rPr>
          <w:rFonts w:hint="eastAsia" w:ascii="Arial"/>
          <w:sz w:val="30"/>
          <w:szCs w:val="30"/>
        </w:rPr>
      </w:pPr>
      <w:r>
        <w:rPr>
          <w:rFonts w:hint="eastAsia" w:ascii="Arial"/>
          <w:sz w:val="30"/>
          <w:szCs w:val="30"/>
        </w:rPr>
        <w:t>And the Holy Ghost would have us mind it, where he saith, "He hath made him sin for us," 2 Cor. 5:21.</w:t>
      </w:r>
    </w:p>
    <w:p w14:paraId="406F0C66">
      <w:pPr>
        <w:spacing w:line="263" w:lineRule="auto"/>
        <w:rPr>
          <w:rFonts w:hint="eastAsia" w:ascii="Arial"/>
          <w:sz w:val="30"/>
          <w:szCs w:val="30"/>
        </w:rPr>
      </w:pPr>
    </w:p>
    <w:p w14:paraId="4E60D129">
      <w:pPr>
        <w:spacing w:line="263" w:lineRule="auto"/>
        <w:rPr>
          <w:rFonts w:hint="eastAsia" w:ascii="Arial"/>
          <w:sz w:val="30"/>
          <w:szCs w:val="30"/>
        </w:rPr>
      </w:pPr>
      <w:r>
        <w:rPr>
          <w:rFonts w:hint="eastAsia" w:ascii="Arial"/>
          <w:sz w:val="30"/>
          <w:szCs w:val="30"/>
        </w:rPr>
        <w:t>圣灵要我们留意它，祂说：“上帝使那无罪的，替我们成为罪，”哥林多后书 5:21。</w:t>
      </w:r>
    </w:p>
    <w:p w14:paraId="1B65F5A9">
      <w:pPr>
        <w:spacing w:line="263" w:lineRule="auto"/>
        <w:rPr>
          <w:rFonts w:hint="eastAsia" w:ascii="Arial"/>
          <w:sz w:val="30"/>
          <w:szCs w:val="30"/>
        </w:rPr>
      </w:pPr>
    </w:p>
    <w:p w14:paraId="047B801D">
      <w:pPr>
        <w:spacing w:line="263" w:lineRule="auto"/>
        <w:rPr>
          <w:rFonts w:hint="eastAsia" w:ascii="Arial"/>
          <w:sz w:val="30"/>
          <w:szCs w:val="30"/>
        </w:rPr>
      </w:pPr>
      <w:r>
        <w:rPr>
          <w:rFonts w:hint="eastAsia" w:ascii="Arial"/>
          <w:sz w:val="30"/>
          <w:szCs w:val="30"/>
        </w:rPr>
        <w:t>"See what comes of sin," saith he, "what demerit, what provocation there is in it."</w:t>
      </w:r>
    </w:p>
    <w:p w14:paraId="083EB605">
      <w:pPr>
        <w:spacing w:line="263" w:lineRule="auto"/>
        <w:rPr>
          <w:rFonts w:hint="eastAsia" w:ascii="Arial"/>
          <w:sz w:val="30"/>
          <w:szCs w:val="30"/>
        </w:rPr>
      </w:pPr>
    </w:p>
    <w:p w14:paraId="5EAA2FDC">
      <w:pPr>
        <w:spacing w:line="263" w:lineRule="auto"/>
        <w:rPr>
          <w:rFonts w:hint="eastAsia" w:ascii="Arial"/>
          <w:sz w:val="30"/>
          <w:szCs w:val="30"/>
        </w:rPr>
      </w:pPr>
      <w:r>
        <w:rPr>
          <w:rFonts w:hint="eastAsia" w:ascii="Arial"/>
          <w:sz w:val="30"/>
          <w:szCs w:val="30"/>
        </w:rPr>
        <w:t>祂说：“看看罪的后果是什么，” “它里面有什么过失，有什么惹动。”</w:t>
      </w:r>
    </w:p>
    <w:p w14:paraId="4581A4AD">
      <w:pPr>
        <w:spacing w:line="263" w:lineRule="auto"/>
        <w:rPr>
          <w:rFonts w:hint="eastAsia" w:ascii="Arial"/>
          <w:sz w:val="30"/>
          <w:szCs w:val="30"/>
        </w:rPr>
      </w:pPr>
    </w:p>
    <w:p w14:paraId="7DC31ED0">
      <w:pPr>
        <w:spacing w:line="263" w:lineRule="auto"/>
        <w:rPr>
          <w:rFonts w:hint="eastAsia" w:ascii="Arial"/>
          <w:sz w:val="30"/>
          <w:szCs w:val="30"/>
        </w:rPr>
      </w:pPr>
      <w:r>
        <w:rPr>
          <w:rFonts w:hint="eastAsia" w:ascii="Arial"/>
          <w:sz w:val="30"/>
          <w:szCs w:val="30"/>
        </w:rPr>
        <w:t>To see the Son of God praying, crying, trembling, bleeding, dying; God hiding his face from him; the earth trembling under him; darkness round about him;—how can the soul but cry out, "O Lord, is this the effect of sin? is all this in sin?"</w:t>
      </w:r>
    </w:p>
    <w:p w14:paraId="645DE69F">
      <w:pPr>
        <w:spacing w:line="263" w:lineRule="auto"/>
        <w:rPr>
          <w:rFonts w:hint="eastAsia" w:ascii="Arial"/>
          <w:sz w:val="30"/>
          <w:szCs w:val="30"/>
        </w:rPr>
      </w:pPr>
    </w:p>
    <w:p w14:paraId="54908C8F">
      <w:pPr>
        <w:spacing w:line="263" w:lineRule="auto"/>
        <w:rPr>
          <w:rFonts w:hint="eastAsia" w:ascii="Arial"/>
          <w:sz w:val="30"/>
          <w:szCs w:val="30"/>
        </w:rPr>
      </w:pPr>
      <w:r>
        <w:rPr>
          <w:rFonts w:hint="eastAsia" w:ascii="Arial"/>
          <w:sz w:val="30"/>
          <w:szCs w:val="30"/>
        </w:rPr>
        <w:t>看见上帝的儿子祷告、哭泣、战兢、流血、死亡；上帝向祂掩面；大地在祂脚下震动；黑暗环绕着祂；——灵魂怎能不呼喊：“主啊，这是罪的后果吗？这一切都在罪中吗？”</w:t>
      </w:r>
    </w:p>
    <w:p w14:paraId="0B077A80">
      <w:pPr>
        <w:spacing w:line="263" w:lineRule="auto"/>
        <w:rPr>
          <w:rFonts w:hint="eastAsia" w:ascii="Arial"/>
          <w:sz w:val="30"/>
          <w:szCs w:val="30"/>
        </w:rPr>
      </w:pPr>
    </w:p>
    <w:p w14:paraId="1902E6FB">
      <w:pPr>
        <w:spacing w:line="263" w:lineRule="auto"/>
        <w:rPr>
          <w:rFonts w:hint="eastAsia" w:ascii="Arial"/>
          <w:sz w:val="30"/>
          <w:szCs w:val="30"/>
        </w:rPr>
      </w:pPr>
      <w:r>
        <w:rPr>
          <w:rFonts w:hint="eastAsia" w:ascii="Arial"/>
          <w:sz w:val="30"/>
          <w:szCs w:val="30"/>
        </w:rPr>
        <w:t>Here, then,take a view of sin.</w:t>
      </w:r>
    </w:p>
    <w:p w14:paraId="25D71C50">
      <w:pPr>
        <w:spacing w:line="263" w:lineRule="auto"/>
        <w:rPr>
          <w:rFonts w:hint="eastAsia" w:ascii="Arial"/>
          <w:sz w:val="30"/>
          <w:szCs w:val="30"/>
        </w:rPr>
      </w:pPr>
    </w:p>
    <w:p w14:paraId="7FE3530B">
      <w:pPr>
        <w:spacing w:line="263" w:lineRule="auto"/>
        <w:rPr>
          <w:rFonts w:hint="eastAsia" w:ascii="Arial"/>
          <w:sz w:val="30"/>
          <w:szCs w:val="30"/>
        </w:rPr>
      </w:pPr>
      <w:r>
        <w:rPr>
          <w:rFonts w:hint="eastAsia" w:ascii="Arial"/>
          <w:sz w:val="30"/>
          <w:szCs w:val="30"/>
        </w:rPr>
        <w:t>那么，在这里看看罪。</w:t>
      </w:r>
    </w:p>
    <w:p w14:paraId="6F555B24">
      <w:pPr>
        <w:spacing w:line="263" w:lineRule="auto"/>
        <w:rPr>
          <w:rFonts w:hint="eastAsia" w:ascii="Arial"/>
          <w:sz w:val="30"/>
          <w:szCs w:val="30"/>
        </w:rPr>
      </w:pPr>
    </w:p>
    <w:p w14:paraId="6D22101B">
      <w:pPr>
        <w:spacing w:line="263" w:lineRule="auto"/>
        <w:rPr>
          <w:rFonts w:hint="eastAsia" w:ascii="Arial"/>
          <w:sz w:val="30"/>
          <w:szCs w:val="30"/>
        </w:rPr>
      </w:pPr>
      <w:r>
        <w:rPr>
          <w:rFonts w:hint="eastAsia" w:ascii="Arial"/>
          <w:sz w:val="30"/>
          <w:szCs w:val="30"/>
        </w:rPr>
        <w:t>Others look on it in its pleasures and the advantages of it, and cry, "Is it not a little one?" as Lot of Zoar; but look on it in the cross of Christ, and there it appears in another hue.</w:t>
      </w:r>
    </w:p>
    <w:p w14:paraId="6C24122A">
      <w:pPr>
        <w:spacing w:line="263" w:lineRule="auto"/>
        <w:rPr>
          <w:rFonts w:hint="eastAsia" w:ascii="Arial"/>
          <w:sz w:val="30"/>
          <w:szCs w:val="30"/>
        </w:rPr>
      </w:pPr>
    </w:p>
    <w:p w14:paraId="3537DD39">
      <w:pPr>
        <w:spacing w:line="263" w:lineRule="auto"/>
        <w:rPr>
          <w:rFonts w:hint="eastAsia" w:ascii="Arial"/>
          <w:sz w:val="30"/>
          <w:szCs w:val="30"/>
        </w:rPr>
      </w:pPr>
      <w:r>
        <w:rPr>
          <w:rFonts w:hint="eastAsia" w:ascii="Arial"/>
          <w:sz w:val="30"/>
          <w:szCs w:val="30"/>
        </w:rPr>
        <w:t>其他人看重它的乐趣和好处，并呼喊：“它岂不是小的吗？”如同琐珥的罗得；但在基督的十字架上看它，它就显出另一种色彩。</w:t>
      </w:r>
    </w:p>
    <w:p w14:paraId="0982239E">
      <w:pPr>
        <w:spacing w:line="263" w:lineRule="auto"/>
        <w:rPr>
          <w:rFonts w:hint="eastAsia" w:ascii="Arial"/>
          <w:sz w:val="30"/>
          <w:szCs w:val="30"/>
        </w:rPr>
      </w:pPr>
    </w:p>
    <w:p w14:paraId="61528690">
      <w:pPr>
        <w:spacing w:line="263" w:lineRule="auto"/>
        <w:rPr>
          <w:rFonts w:hint="eastAsia" w:ascii="Arial"/>
          <w:sz w:val="30"/>
          <w:szCs w:val="30"/>
        </w:rPr>
      </w:pPr>
      <w:r>
        <w:rPr>
          <w:rFonts w:hint="eastAsia" w:ascii="Arial"/>
          <w:sz w:val="30"/>
          <w:szCs w:val="30"/>
        </w:rPr>
        <w:t>"All this is from my sin," saith the contrite soul.</w:t>
      </w:r>
    </w:p>
    <w:p w14:paraId="6F2492F6">
      <w:pPr>
        <w:spacing w:line="263" w:lineRule="auto"/>
        <w:rPr>
          <w:rFonts w:hint="eastAsia" w:ascii="Arial"/>
          <w:sz w:val="30"/>
          <w:szCs w:val="30"/>
        </w:rPr>
      </w:pPr>
    </w:p>
    <w:p w14:paraId="03FCF6AE">
      <w:pPr>
        <w:spacing w:line="263" w:lineRule="auto"/>
        <w:rPr>
          <w:rFonts w:hint="eastAsia" w:ascii="Arial"/>
          <w:sz w:val="30"/>
          <w:szCs w:val="30"/>
        </w:rPr>
      </w:pPr>
      <w:r>
        <w:rPr>
          <w:rFonts w:hint="eastAsia" w:ascii="Arial"/>
          <w:sz w:val="30"/>
          <w:szCs w:val="30"/>
        </w:rPr>
        <w:t>痛悔的灵魂说：“这一切都来自我的罪。”</w:t>
      </w:r>
    </w:p>
    <w:p w14:paraId="45B55BD7">
      <w:pPr>
        <w:spacing w:line="263" w:lineRule="auto"/>
        <w:rPr>
          <w:rFonts w:hint="eastAsia" w:ascii="Arial"/>
          <w:sz w:val="30"/>
          <w:szCs w:val="30"/>
        </w:rPr>
      </w:pPr>
    </w:p>
    <w:p w14:paraId="4EA74C46">
      <w:pPr>
        <w:spacing w:line="263" w:lineRule="auto"/>
        <w:rPr>
          <w:rFonts w:hint="eastAsia" w:ascii="Arial"/>
          <w:sz w:val="30"/>
          <w:szCs w:val="30"/>
        </w:rPr>
      </w:pPr>
      <w:r>
        <w:rPr>
          <w:rFonts w:hint="eastAsia" w:ascii="Arial"/>
          <w:sz w:val="30"/>
          <w:szCs w:val="30"/>
        </w:rPr>
        <w:t>(2.) The purity, the holiness, and the severity of God, that would not pass by sin, when it was charged upon his Son.</w:t>
      </w:r>
    </w:p>
    <w:p w14:paraId="5637CADF">
      <w:pPr>
        <w:spacing w:line="263" w:lineRule="auto"/>
        <w:rPr>
          <w:rFonts w:hint="eastAsia" w:ascii="Arial"/>
          <w:sz w:val="30"/>
          <w:szCs w:val="30"/>
        </w:rPr>
      </w:pPr>
    </w:p>
    <w:p w14:paraId="75E1D20E">
      <w:pPr>
        <w:spacing w:line="263" w:lineRule="auto"/>
        <w:rPr>
          <w:rFonts w:hint="eastAsia" w:ascii="Arial"/>
          <w:sz w:val="30"/>
          <w:szCs w:val="30"/>
        </w:rPr>
      </w:pPr>
      <w:r>
        <w:rPr>
          <w:rFonts w:hint="eastAsia" w:ascii="Arial"/>
          <w:sz w:val="30"/>
          <w:szCs w:val="30"/>
        </w:rPr>
        <w:t>(2.) 上帝的纯洁、圣洁和严厉，当罪归在祂儿子身上时，祂也不放过。</w:t>
      </w:r>
    </w:p>
    <w:p w14:paraId="07B2640A">
      <w:pPr>
        <w:spacing w:line="263" w:lineRule="auto"/>
        <w:rPr>
          <w:rFonts w:hint="eastAsia" w:ascii="Arial"/>
          <w:sz w:val="30"/>
          <w:szCs w:val="30"/>
        </w:rPr>
      </w:pPr>
    </w:p>
    <w:p w14:paraId="6FDED57A">
      <w:pPr>
        <w:spacing w:line="263" w:lineRule="auto"/>
        <w:rPr>
          <w:rFonts w:hint="eastAsia" w:ascii="Arial"/>
          <w:sz w:val="30"/>
          <w:szCs w:val="30"/>
        </w:rPr>
      </w:pPr>
      <w:r>
        <w:rPr>
          <w:rFonts w:hint="eastAsia" w:ascii="Arial"/>
          <w:sz w:val="30"/>
          <w:szCs w:val="30"/>
        </w:rPr>
        <w:t>"He set him forth," Rom. 3:25, "to declare his righteousness."</w:t>
      </w:r>
    </w:p>
    <w:p w14:paraId="2DACEC99">
      <w:pPr>
        <w:spacing w:line="263" w:lineRule="auto"/>
        <w:rPr>
          <w:rFonts w:hint="eastAsia" w:ascii="Arial"/>
          <w:sz w:val="30"/>
          <w:szCs w:val="30"/>
        </w:rPr>
      </w:pPr>
    </w:p>
    <w:p w14:paraId="4B3B9F4B">
      <w:pPr>
        <w:spacing w:line="263" w:lineRule="auto"/>
        <w:rPr>
          <w:rFonts w:hint="eastAsia" w:ascii="Arial"/>
          <w:sz w:val="30"/>
          <w:szCs w:val="30"/>
        </w:rPr>
      </w:pPr>
      <w:r>
        <w:rPr>
          <w:rFonts w:hint="eastAsia" w:ascii="Arial"/>
          <w:sz w:val="30"/>
          <w:szCs w:val="30"/>
        </w:rPr>
        <w:t>罗马书 3:25，“祂设立祂出来，” “要显明祂的义。”</w:t>
      </w:r>
    </w:p>
    <w:p w14:paraId="720D4AC1">
      <w:pPr>
        <w:spacing w:line="263" w:lineRule="auto"/>
        <w:rPr>
          <w:rFonts w:hint="eastAsia" w:ascii="Arial"/>
          <w:sz w:val="30"/>
          <w:szCs w:val="30"/>
        </w:rPr>
      </w:pPr>
    </w:p>
    <w:p w14:paraId="5BE50B01">
      <w:pPr>
        <w:spacing w:line="263" w:lineRule="auto"/>
        <w:rPr>
          <w:rFonts w:hint="eastAsia" w:ascii="Arial"/>
          <w:sz w:val="30"/>
          <w:szCs w:val="30"/>
        </w:rPr>
      </w:pPr>
      <w:r>
        <w:rPr>
          <w:rFonts w:hint="eastAsia" w:ascii="Arial"/>
          <w:sz w:val="30"/>
          <w:szCs w:val="30"/>
        </w:rPr>
        <w:t>As there was a representation of the guilt of sin, so there was an everlasting representation of the holiness and righteousness of God in the cross of Jesus Christ.</w:t>
      </w:r>
    </w:p>
    <w:p w14:paraId="218CD084">
      <w:pPr>
        <w:spacing w:line="263" w:lineRule="auto"/>
        <w:rPr>
          <w:rFonts w:hint="eastAsia" w:ascii="Arial"/>
          <w:sz w:val="30"/>
          <w:szCs w:val="30"/>
        </w:rPr>
      </w:pPr>
    </w:p>
    <w:p w14:paraId="4250B950">
      <w:pPr>
        <w:spacing w:line="263" w:lineRule="auto"/>
        <w:rPr>
          <w:rFonts w:hint="eastAsia" w:ascii="Arial"/>
          <w:sz w:val="30"/>
          <w:szCs w:val="30"/>
        </w:rPr>
      </w:pPr>
      <w:r>
        <w:rPr>
          <w:rFonts w:hint="eastAsia" w:ascii="Arial"/>
          <w:sz w:val="30"/>
          <w:szCs w:val="30"/>
        </w:rPr>
        <w:t>正如罪的罪愆有所表征，照样，在耶稣基督的十字架上，也有上帝圣洁和公义的永恒表征。</w:t>
      </w:r>
    </w:p>
    <w:p w14:paraId="682DD756">
      <w:pPr>
        <w:spacing w:line="263" w:lineRule="auto"/>
        <w:rPr>
          <w:rFonts w:hint="eastAsia" w:ascii="Arial"/>
          <w:sz w:val="30"/>
          <w:szCs w:val="30"/>
        </w:rPr>
      </w:pPr>
    </w:p>
    <w:p w14:paraId="45FCF545">
      <w:pPr>
        <w:spacing w:line="263" w:lineRule="auto"/>
        <w:rPr>
          <w:rFonts w:hint="eastAsia" w:ascii="Arial"/>
          <w:sz w:val="30"/>
          <w:szCs w:val="30"/>
        </w:rPr>
      </w:pPr>
      <w:r>
        <w:rPr>
          <w:rFonts w:hint="eastAsia" w:ascii="Arial"/>
          <w:sz w:val="30"/>
          <w:szCs w:val="30"/>
        </w:rPr>
        <w:t>"He spared him not."</w:t>
      </w:r>
    </w:p>
    <w:p w14:paraId="41C5179C">
      <w:pPr>
        <w:spacing w:line="263" w:lineRule="auto"/>
        <w:rPr>
          <w:rFonts w:hint="eastAsia" w:ascii="Arial"/>
          <w:sz w:val="30"/>
          <w:szCs w:val="30"/>
        </w:rPr>
      </w:pPr>
    </w:p>
    <w:p w14:paraId="05C456C5">
      <w:pPr>
        <w:spacing w:line="263" w:lineRule="auto"/>
        <w:rPr>
          <w:rFonts w:hint="eastAsia" w:ascii="Arial"/>
          <w:sz w:val="30"/>
          <w:szCs w:val="30"/>
        </w:rPr>
      </w:pPr>
      <w:r>
        <w:rPr>
          <w:rFonts w:hint="eastAsia" w:ascii="Arial"/>
          <w:sz w:val="30"/>
          <w:szCs w:val="30"/>
        </w:rPr>
        <w:t>“祂不爱惜祂。”</w:t>
      </w:r>
    </w:p>
    <w:p w14:paraId="7F4661BD">
      <w:pPr>
        <w:spacing w:line="263" w:lineRule="auto"/>
        <w:rPr>
          <w:rFonts w:hint="eastAsia" w:ascii="Arial"/>
          <w:sz w:val="30"/>
          <w:szCs w:val="30"/>
        </w:rPr>
      </w:pPr>
    </w:p>
    <w:p w14:paraId="7E5B72E1">
      <w:pPr>
        <w:spacing w:line="263" w:lineRule="auto"/>
        <w:rPr>
          <w:rFonts w:hint="eastAsia" w:ascii="Arial"/>
          <w:sz w:val="30"/>
          <w:szCs w:val="30"/>
        </w:rPr>
      </w:pPr>
      <w:r>
        <w:rPr>
          <w:rFonts w:hint="eastAsia" w:ascii="Arial"/>
          <w:sz w:val="30"/>
          <w:szCs w:val="30"/>
        </w:rPr>
        <w:t>And may [not] the soul say, "Is God thus holy in his nature, thus severe in the execution of his wrath, so to punish and so to revenge sin, when his Son undertook to answer for it?</w:t>
      </w:r>
    </w:p>
    <w:p w14:paraId="29ABF889">
      <w:pPr>
        <w:spacing w:line="263" w:lineRule="auto"/>
        <w:rPr>
          <w:rFonts w:hint="eastAsia" w:ascii="Arial"/>
          <w:sz w:val="30"/>
          <w:szCs w:val="30"/>
        </w:rPr>
      </w:pPr>
    </w:p>
    <w:p w14:paraId="1A20765E">
      <w:pPr>
        <w:spacing w:line="263" w:lineRule="auto"/>
        <w:rPr>
          <w:rFonts w:hint="eastAsia" w:ascii="Arial"/>
          <w:sz w:val="30"/>
          <w:szCs w:val="30"/>
        </w:rPr>
      </w:pPr>
      <w:r>
        <w:rPr>
          <w:rFonts w:hint="eastAsia" w:ascii="Arial"/>
          <w:sz w:val="30"/>
          <w:szCs w:val="30"/>
        </w:rPr>
        <w:t>当祂的儿子承担了罪的责任时，上帝的本性竟如此圣洁，祂执行忿怒竟如此严厉，如此惩罚并如此报复罪，灵魂岂不[会]说：“上帝竟是如此！</w:t>
      </w:r>
    </w:p>
    <w:p w14:paraId="709AA121">
      <w:pPr>
        <w:spacing w:line="263" w:lineRule="auto"/>
        <w:rPr>
          <w:rFonts w:hint="eastAsia" w:ascii="Arial"/>
          <w:sz w:val="30"/>
          <w:szCs w:val="30"/>
        </w:rPr>
      </w:pPr>
    </w:p>
    <w:p w14:paraId="37D1C9BA">
      <w:pPr>
        <w:spacing w:line="263" w:lineRule="auto"/>
        <w:rPr>
          <w:rFonts w:hint="eastAsia" w:ascii="Arial"/>
          <w:sz w:val="30"/>
          <w:szCs w:val="30"/>
        </w:rPr>
      </w:pPr>
      <w:r>
        <w:rPr>
          <w:rFonts w:hint="eastAsia" w:ascii="Arial"/>
          <w:sz w:val="30"/>
          <w:szCs w:val="30"/>
        </w:rPr>
        <w:t>How dreadful is this God!</w:t>
      </w:r>
    </w:p>
    <w:p w14:paraId="2B56ACE9">
      <w:pPr>
        <w:spacing w:line="263" w:lineRule="auto"/>
        <w:rPr>
          <w:rFonts w:hint="eastAsia" w:ascii="Arial"/>
          <w:sz w:val="30"/>
          <w:szCs w:val="30"/>
        </w:rPr>
      </w:pPr>
    </w:p>
    <w:p w14:paraId="7A45E261">
      <w:pPr>
        <w:spacing w:line="263" w:lineRule="auto"/>
        <w:rPr>
          <w:rFonts w:hint="eastAsia" w:ascii="Arial"/>
          <w:sz w:val="30"/>
          <w:szCs w:val="30"/>
        </w:rPr>
      </w:pPr>
      <w:r>
        <w:rPr>
          <w:rFonts w:hint="eastAsia" w:ascii="Arial"/>
          <w:sz w:val="30"/>
          <w:szCs w:val="30"/>
        </w:rPr>
        <w:t>这上帝何等可畏！</w:t>
      </w:r>
    </w:p>
    <w:p w14:paraId="6058B9EA">
      <w:pPr>
        <w:spacing w:line="263" w:lineRule="auto"/>
        <w:rPr>
          <w:rFonts w:hint="eastAsia" w:ascii="Arial"/>
          <w:sz w:val="30"/>
          <w:szCs w:val="30"/>
        </w:rPr>
      </w:pPr>
    </w:p>
    <w:p w14:paraId="29DAAF99">
      <w:pPr>
        <w:spacing w:line="263" w:lineRule="auto"/>
        <w:rPr>
          <w:rFonts w:hint="eastAsia" w:ascii="Arial"/>
          <w:sz w:val="30"/>
          <w:szCs w:val="30"/>
        </w:rPr>
      </w:pPr>
      <w:r>
        <w:rPr>
          <w:rFonts w:hint="eastAsia" w:ascii="Arial"/>
          <w:sz w:val="30"/>
          <w:szCs w:val="30"/>
        </w:rPr>
        <w:t>How glorious!</w:t>
      </w:r>
    </w:p>
    <w:p w14:paraId="2D2FA82D">
      <w:pPr>
        <w:spacing w:line="263" w:lineRule="auto"/>
        <w:rPr>
          <w:rFonts w:hint="eastAsia" w:ascii="Arial"/>
          <w:sz w:val="30"/>
          <w:szCs w:val="30"/>
        </w:rPr>
      </w:pPr>
    </w:p>
    <w:p w14:paraId="405BDE6C">
      <w:pPr>
        <w:spacing w:line="263" w:lineRule="auto"/>
        <w:rPr>
          <w:rFonts w:hint="eastAsia" w:ascii="Arial"/>
          <w:sz w:val="30"/>
          <w:szCs w:val="30"/>
        </w:rPr>
      </w:pPr>
      <w:r>
        <w:rPr>
          <w:rFonts w:hint="eastAsia" w:ascii="Arial"/>
          <w:sz w:val="30"/>
          <w:szCs w:val="30"/>
        </w:rPr>
        <w:t>何等荣耀！</w:t>
      </w:r>
    </w:p>
    <w:p w14:paraId="522E874B">
      <w:pPr>
        <w:spacing w:line="263" w:lineRule="auto"/>
        <w:rPr>
          <w:rFonts w:hint="eastAsia" w:ascii="Arial"/>
          <w:sz w:val="30"/>
          <w:szCs w:val="30"/>
        </w:rPr>
      </w:pPr>
    </w:p>
    <w:p w14:paraId="7503F785">
      <w:pPr>
        <w:spacing w:line="263" w:lineRule="auto"/>
        <w:rPr>
          <w:rFonts w:hint="eastAsia" w:ascii="Arial"/>
          <w:sz w:val="30"/>
          <w:szCs w:val="30"/>
        </w:rPr>
      </w:pPr>
      <w:r>
        <w:rPr>
          <w:rFonts w:hint="eastAsia" w:ascii="Arial"/>
          <w:sz w:val="30"/>
          <w:szCs w:val="30"/>
        </w:rPr>
        <w:t>What a consuming fire!"</w:t>
      </w:r>
    </w:p>
    <w:p w14:paraId="5E7E103A">
      <w:pPr>
        <w:spacing w:line="263" w:lineRule="auto"/>
        <w:rPr>
          <w:rFonts w:hint="eastAsia" w:ascii="Arial"/>
          <w:sz w:val="30"/>
          <w:szCs w:val="30"/>
        </w:rPr>
      </w:pPr>
    </w:p>
    <w:p w14:paraId="095433BA">
      <w:pPr>
        <w:spacing w:line="263" w:lineRule="auto"/>
        <w:rPr>
          <w:rFonts w:hint="eastAsia" w:ascii="Arial"/>
          <w:sz w:val="30"/>
          <w:szCs w:val="30"/>
        </w:rPr>
      </w:pPr>
      <w:r>
        <w:rPr>
          <w:rFonts w:hint="eastAsia" w:ascii="Arial"/>
          <w:sz w:val="30"/>
          <w:szCs w:val="30"/>
        </w:rPr>
        <w:t>何等烈火！”</w:t>
      </w:r>
    </w:p>
    <w:p w14:paraId="460C74E2">
      <w:pPr>
        <w:spacing w:line="263" w:lineRule="auto"/>
        <w:rPr>
          <w:rFonts w:hint="eastAsia" w:ascii="Arial"/>
          <w:sz w:val="30"/>
          <w:szCs w:val="30"/>
        </w:rPr>
      </w:pPr>
    </w:p>
    <w:p w14:paraId="4BDD50EA">
      <w:pPr>
        <w:spacing w:line="263" w:lineRule="auto"/>
        <w:rPr>
          <w:rFonts w:hint="eastAsia" w:ascii="Arial"/>
          <w:sz w:val="30"/>
          <w:szCs w:val="30"/>
        </w:rPr>
      </w:pPr>
      <w:r>
        <w:rPr>
          <w:rFonts w:hint="eastAsia" w:ascii="Arial"/>
          <w:sz w:val="30"/>
          <w:szCs w:val="30"/>
        </w:rPr>
        <w:t>It is that which will make sinners in Zion cry, "Who among us shall dwell with the devouring fire? who among us shall dwell with everlasting burnings?" Isa. 33:14.</w:t>
      </w:r>
    </w:p>
    <w:p w14:paraId="7351C417">
      <w:pPr>
        <w:spacing w:line="263" w:lineRule="auto"/>
        <w:rPr>
          <w:rFonts w:hint="eastAsia" w:ascii="Arial"/>
          <w:sz w:val="30"/>
          <w:szCs w:val="30"/>
        </w:rPr>
      </w:pPr>
    </w:p>
    <w:p w14:paraId="3894E1EC">
      <w:pPr>
        <w:spacing w:line="263" w:lineRule="auto"/>
        <w:rPr>
          <w:rFonts w:hint="eastAsia" w:ascii="Arial"/>
          <w:sz w:val="30"/>
          <w:szCs w:val="30"/>
        </w:rPr>
      </w:pPr>
      <w:r>
        <w:rPr>
          <w:rFonts w:hint="eastAsia" w:ascii="Arial"/>
          <w:sz w:val="30"/>
          <w:szCs w:val="30"/>
        </w:rPr>
        <w:t>这必使锡安的罪人呼喊：“我们中间谁能与吞噬的火同住呢？我们中间谁能与永远的焚烧同住呢？”以赛亚书 33:14。</w:t>
      </w:r>
    </w:p>
    <w:p w14:paraId="71E608AC">
      <w:pPr>
        <w:spacing w:line="263" w:lineRule="auto"/>
        <w:rPr>
          <w:rFonts w:hint="eastAsia" w:ascii="Arial"/>
          <w:sz w:val="30"/>
          <w:szCs w:val="30"/>
        </w:rPr>
      </w:pPr>
    </w:p>
    <w:p w14:paraId="1D40E5DD">
      <w:pPr>
        <w:spacing w:line="263" w:lineRule="auto"/>
        <w:rPr>
          <w:rFonts w:hint="eastAsia" w:ascii="Arial"/>
          <w:sz w:val="30"/>
          <w:szCs w:val="30"/>
        </w:rPr>
      </w:pPr>
      <w:r>
        <w:rPr>
          <w:rFonts w:hint="eastAsia" w:ascii="Arial"/>
          <w:sz w:val="30"/>
          <w:szCs w:val="30"/>
        </w:rPr>
        <w:t>Consider the holiness and the severity of God in the cross of Christ, and it will make the soul look about him, how to appear in the presence of that God.</w:t>
      </w:r>
    </w:p>
    <w:p w14:paraId="016DE716">
      <w:pPr>
        <w:spacing w:line="263" w:lineRule="auto"/>
        <w:rPr>
          <w:rFonts w:hint="eastAsia" w:ascii="Arial"/>
          <w:sz w:val="30"/>
          <w:szCs w:val="30"/>
        </w:rPr>
      </w:pPr>
    </w:p>
    <w:p w14:paraId="5F0007FE">
      <w:pPr>
        <w:spacing w:line="263" w:lineRule="auto"/>
        <w:rPr>
          <w:rFonts w:hint="eastAsia" w:ascii="Arial"/>
          <w:sz w:val="30"/>
          <w:szCs w:val="30"/>
        </w:rPr>
      </w:pPr>
      <w:r>
        <w:rPr>
          <w:rFonts w:hint="eastAsia" w:ascii="Arial"/>
          <w:sz w:val="30"/>
          <w:szCs w:val="30"/>
        </w:rPr>
        <w:t>思想基督十字架上上帝的圣洁和严厉，这会使灵魂环顾四周，思考如何在那样一位上帝面前显现。</w:t>
      </w:r>
    </w:p>
    <w:p w14:paraId="381336E2">
      <w:pPr>
        <w:spacing w:line="263" w:lineRule="auto"/>
        <w:rPr>
          <w:rFonts w:hint="eastAsia" w:ascii="Arial"/>
          <w:sz w:val="30"/>
          <w:szCs w:val="30"/>
        </w:rPr>
      </w:pPr>
    </w:p>
    <w:p w14:paraId="420A2B52">
      <w:pPr>
        <w:spacing w:line="263" w:lineRule="auto"/>
        <w:rPr>
          <w:rFonts w:hint="eastAsia" w:ascii="Arial"/>
          <w:sz w:val="30"/>
          <w:szCs w:val="30"/>
        </w:rPr>
      </w:pPr>
      <w:r>
        <w:rPr>
          <w:rFonts w:hint="eastAsia" w:ascii="Arial"/>
          <w:sz w:val="30"/>
          <w:szCs w:val="30"/>
        </w:rPr>
        <w:t>(3.) Would you have another object of your meditation in this matter?—let it be the infinite wisdom and the infinite love of God, that found out this way of glorifying his holiness and justice, and dealing with sin according to its demerit.</w:t>
      </w:r>
    </w:p>
    <w:p w14:paraId="63941B4F">
      <w:pPr>
        <w:spacing w:line="263" w:lineRule="auto"/>
        <w:rPr>
          <w:rFonts w:hint="eastAsia" w:ascii="Arial"/>
          <w:sz w:val="30"/>
          <w:szCs w:val="30"/>
        </w:rPr>
      </w:pPr>
    </w:p>
    <w:p w14:paraId="34438322">
      <w:pPr>
        <w:spacing w:line="263" w:lineRule="auto"/>
        <w:rPr>
          <w:rFonts w:hint="eastAsia" w:ascii="Arial"/>
          <w:sz w:val="30"/>
          <w:szCs w:val="30"/>
        </w:rPr>
      </w:pPr>
      <w:r>
        <w:rPr>
          <w:rFonts w:hint="eastAsia" w:ascii="Arial"/>
          <w:sz w:val="30"/>
          <w:szCs w:val="30"/>
        </w:rPr>
        <w:t>(3.) 在这件事上，你是否想有另一个默想的对象？——让它成为上帝无限的智慧和无限的爱，祂找到了这种荣耀祂的圣洁和公义，并按照罪的应得来处理罪的方式。</w:t>
      </w:r>
    </w:p>
    <w:p w14:paraId="662DCB0D">
      <w:pPr>
        <w:spacing w:line="263" w:lineRule="auto"/>
        <w:rPr>
          <w:rFonts w:hint="eastAsia" w:ascii="Arial"/>
          <w:sz w:val="30"/>
          <w:szCs w:val="30"/>
        </w:rPr>
      </w:pPr>
    </w:p>
    <w:p w14:paraId="68BEE474">
      <w:pPr>
        <w:spacing w:line="263" w:lineRule="auto"/>
        <w:rPr>
          <w:rFonts w:hint="eastAsia" w:ascii="Arial"/>
          <w:sz w:val="30"/>
          <w:szCs w:val="30"/>
        </w:rPr>
      </w:pPr>
      <w:r>
        <w:rPr>
          <w:rFonts w:hint="eastAsia" w:ascii="Arial"/>
          <w:sz w:val="30"/>
          <w:szCs w:val="30"/>
        </w:rPr>
        <w:t>"God so loved the world," John 3:16, "that he gave his only begotten Son."</w:t>
      </w:r>
    </w:p>
    <w:p w14:paraId="0C926509">
      <w:pPr>
        <w:spacing w:line="263" w:lineRule="auto"/>
        <w:rPr>
          <w:rFonts w:hint="eastAsia" w:ascii="Arial"/>
          <w:sz w:val="30"/>
          <w:szCs w:val="30"/>
        </w:rPr>
      </w:pPr>
    </w:p>
    <w:p w14:paraId="72380964">
      <w:pPr>
        <w:spacing w:line="263" w:lineRule="auto"/>
        <w:rPr>
          <w:rFonts w:hint="eastAsia" w:ascii="Arial"/>
          <w:sz w:val="30"/>
          <w:szCs w:val="30"/>
        </w:rPr>
      </w:pPr>
      <w:r>
        <w:rPr>
          <w:rFonts w:hint="eastAsia" w:ascii="Arial"/>
          <w:sz w:val="30"/>
          <w:szCs w:val="30"/>
        </w:rPr>
        <w:t>约翰福音 3:16，“上帝爱世人，甚至将祂的独生子赐给他们。”</w:t>
      </w:r>
    </w:p>
    <w:p w14:paraId="0C541C8E">
      <w:pPr>
        <w:spacing w:line="263" w:lineRule="auto"/>
        <w:rPr>
          <w:rFonts w:hint="eastAsia" w:ascii="Arial"/>
          <w:sz w:val="30"/>
          <w:szCs w:val="30"/>
        </w:rPr>
      </w:pPr>
    </w:p>
    <w:p w14:paraId="6F7B7EAF">
      <w:pPr>
        <w:spacing w:line="263" w:lineRule="auto"/>
        <w:rPr>
          <w:rFonts w:hint="eastAsia" w:ascii="Arial"/>
          <w:sz w:val="30"/>
          <w:szCs w:val="30"/>
        </w:rPr>
      </w:pPr>
      <w:r>
        <w:rPr>
          <w:rFonts w:hint="eastAsia" w:ascii="Arial"/>
          <w:sz w:val="30"/>
          <w:szCs w:val="30"/>
        </w:rPr>
        <w:t>And, "Herein is love,"—love indeed! 1 John 4:10, "that God sent his Son to be the propitiation for our sins."</w:t>
      </w:r>
    </w:p>
    <w:p w14:paraId="54E2230E">
      <w:pPr>
        <w:spacing w:line="263" w:lineRule="auto"/>
        <w:rPr>
          <w:rFonts w:hint="eastAsia" w:ascii="Arial"/>
          <w:sz w:val="30"/>
          <w:szCs w:val="30"/>
        </w:rPr>
      </w:pPr>
    </w:p>
    <w:p w14:paraId="48B89428">
      <w:pPr>
        <w:spacing w:line="263" w:lineRule="auto"/>
        <w:rPr>
          <w:rFonts w:hint="eastAsia" w:ascii="Arial"/>
          <w:sz w:val="30"/>
          <w:szCs w:val="30"/>
        </w:rPr>
      </w:pPr>
      <w:r>
        <w:rPr>
          <w:rFonts w:hint="eastAsia" w:ascii="Arial"/>
          <w:sz w:val="30"/>
          <w:szCs w:val="30"/>
        </w:rPr>
        <w:t>约翰一书 4:10，“这就是爱，”——真是爱啊！ “上帝差祂的儿子为我们的罪作了挽回祭。”</w:t>
      </w:r>
    </w:p>
    <w:p w14:paraId="13A745B1">
      <w:pPr>
        <w:spacing w:line="263" w:lineRule="auto"/>
        <w:rPr>
          <w:rFonts w:hint="eastAsia" w:ascii="Arial"/>
          <w:sz w:val="30"/>
          <w:szCs w:val="30"/>
        </w:rPr>
      </w:pPr>
    </w:p>
    <w:p w14:paraId="352EEFB4">
      <w:pPr>
        <w:spacing w:line="263" w:lineRule="auto"/>
        <w:rPr>
          <w:rFonts w:hint="eastAsia" w:ascii="Arial"/>
          <w:sz w:val="30"/>
          <w:szCs w:val="30"/>
        </w:rPr>
      </w:pPr>
      <w:r>
        <w:rPr>
          <w:rFonts w:hint="eastAsia" w:ascii="Arial"/>
          <w:sz w:val="30"/>
          <w:szCs w:val="30"/>
        </w:rPr>
        <w:t>And the apostle, Eph. 3:10, lays it upon "the manifold wisdom of God."</w:t>
      </w:r>
    </w:p>
    <w:p w14:paraId="774BA7D8">
      <w:pPr>
        <w:spacing w:line="263" w:lineRule="auto"/>
        <w:rPr>
          <w:rFonts w:hint="eastAsia" w:ascii="Arial"/>
          <w:sz w:val="30"/>
          <w:szCs w:val="30"/>
        </w:rPr>
      </w:pPr>
    </w:p>
    <w:p w14:paraId="05712723">
      <w:pPr>
        <w:spacing w:line="263" w:lineRule="auto"/>
        <w:rPr>
          <w:rFonts w:hint="eastAsia" w:ascii="Arial"/>
          <w:sz w:val="30"/>
          <w:szCs w:val="30"/>
        </w:rPr>
      </w:pPr>
      <w:r>
        <w:rPr>
          <w:rFonts w:hint="eastAsia" w:ascii="Arial"/>
          <w:sz w:val="30"/>
          <w:szCs w:val="30"/>
        </w:rPr>
        <w:t>使徒在以弗所书 3:10 中，将其归于“上帝百般的智慧。”</w:t>
      </w:r>
    </w:p>
    <w:p w14:paraId="2D8DE87A">
      <w:pPr>
        <w:spacing w:line="263" w:lineRule="auto"/>
        <w:rPr>
          <w:rFonts w:hint="eastAsia" w:ascii="Arial"/>
          <w:sz w:val="30"/>
          <w:szCs w:val="30"/>
        </w:rPr>
      </w:pPr>
    </w:p>
    <w:p w14:paraId="16034294">
      <w:pPr>
        <w:spacing w:line="263" w:lineRule="auto"/>
        <w:rPr>
          <w:rFonts w:hint="eastAsia" w:ascii="Arial"/>
          <w:sz w:val="30"/>
          <w:szCs w:val="30"/>
        </w:rPr>
      </w:pPr>
      <w:r>
        <w:rPr>
          <w:rFonts w:hint="eastAsia" w:ascii="Arial"/>
          <w:sz w:val="30"/>
          <w:szCs w:val="30"/>
        </w:rPr>
        <w:t>Bring forth your faith; be your faith never so weak, never so little a reality, do but realize it, and do not let common thoughts and notions take up and possess your spirits.</w:t>
      </w:r>
    </w:p>
    <w:p w14:paraId="1E3D9855">
      <w:pPr>
        <w:spacing w:line="263" w:lineRule="auto"/>
        <w:rPr>
          <w:rFonts w:hint="eastAsia" w:ascii="Arial"/>
          <w:sz w:val="30"/>
          <w:szCs w:val="30"/>
        </w:rPr>
      </w:pPr>
    </w:p>
    <w:p w14:paraId="1B0840BA">
      <w:pPr>
        <w:spacing w:line="263" w:lineRule="auto"/>
        <w:rPr>
          <w:rFonts w:hint="eastAsia" w:ascii="Arial"/>
          <w:sz w:val="30"/>
          <w:szCs w:val="30"/>
        </w:rPr>
      </w:pPr>
      <w:r>
        <w:rPr>
          <w:rFonts w:hint="eastAsia" w:ascii="Arial"/>
          <w:sz w:val="30"/>
          <w:szCs w:val="30"/>
        </w:rPr>
        <w:t>拿出你的信心；无论你的信心多么软弱，多么不真实，只要去实现它，不要让普通的思想和观念占据并控制你的心灵。</w:t>
      </w:r>
    </w:p>
    <w:p w14:paraId="55C8CC65">
      <w:pPr>
        <w:spacing w:line="263" w:lineRule="auto"/>
        <w:rPr>
          <w:rFonts w:hint="eastAsia" w:ascii="Arial"/>
          <w:sz w:val="30"/>
          <w:szCs w:val="30"/>
        </w:rPr>
      </w:pPr>
    </w:p>
    <w:p w14:paraId="0BA93E3B">
      <w:pPr>
        <w:spacing w:line="263" w:lineRule="auto"/>
        <w:rPr>
          <w:rFonts w:hint="eastAsia" w:ascii="Arial"/>
          <w:sz w:val="30"/>
          <w:szCs w:val="30"/>
        </w:rPr>
      </w:pPr>
      <w:r>
        <w:rPr>
          <w:rFonts w:hint="eastAsia" w:ascii="Arial"/>
          <w:sz w:val="30"/>
          <w:szCs w:val="30"/>
        </w:rPr>
        <w:t>Here is a glorious object for it to work upon,—to consider the infinite wisdom and love that found out this way.</w:t>
      </w:r>
    </w:p>
    <w:p w14:paraId="263F3845">
      <w:pPr>
        <w:spacing w:line="263" w:lineRule="auto"/>
        <w:rPr>
          <w:rFonts w:hint="eastAsia" w:ascii="Arial"/>
          <w:sz w:val="30"/>
          <w:szCs w:val="30"/>
        </w:rPr>
      </w:pPr>
    </w:p>
    <w:p w14:paraId="41C759DE">
      <w:pPr>
        <w:spacing w:line="263" w:lineRule="auto"/>
        <w:rPr>
          <w:rFonts w:hint="eastAsia" w:ascii="Arial"/>
          <w:sz w:val="30"/>
          <w:szCs w:val="30"/>
        </w:rPr>
      </w:pPr>
      <w:r>
        <w:rPr>
          <w:rFonts w:hint="eastAsia" w:ascii="Arial"/>
          <w:sz w:val="30"/>
          <w:szCs w:val="30"/>
        </w:rPr>
        <w:t>这里有一个荣耀的对象让它去运作——去思想那找到这条道路的无限智慧和爱。</w:t>
      </w:r>
    </w:p>
    <w:p w14:paraId="18FBCCEA">
      <w:pPr>
        <w:spacing w:line="263" w:lineRule="auto"/>
        <w:rPr>
          <w:rFonts w:hint="eastAsia" w:ascii="Arial"/>
          <w:sz w:val="30"/>
          <w:szCs w:val="30"/>
        </w:rPr>
      </w:pPr>
    </w:p>
    <w:p w14:paraId="294A7F97">
      <w:pPr>
        <w:spacing w:line="263" w:lineRule="auto"/>
        <w:rPr>
          <w:rFonts w:hint="eastAsia" w:ascii="Arial"/>
          <w:sz w:val="30"/>
          <w:szCs w:val="30"/>
        </w:rPr>
      </w:pPr>
      <w:r>
        <w:rPr>
          <w:rFonts w:hint="eastAsia" w:ascii="Arial"/>
          <w:sz w:val="30"/>
          <w:szCs w:val="30"/>
        </w:rPr>
        <w:t>It was out of love unsearchable.</w:t>
      </w:r>
    </w:p>
    <w:p w14:paraId="77F3D6AC">
      <w:pPr>
        <w:spacing w:line="263" w:lineRule="auto"/>
        <w:rPr>
          <w:rFonts w:hint="eastAsia" w:ascii="Arial"/>
          <w:sz w:val="30"/>
          <w:szCs w:val="30"/>
        </w:rPr>
      </w:pPr>
    </w:p>
    <w:p w14:paraId="5F4F88CA">
      <w:pPr>
        <w:spacing w:line="263" w:lineRule="auto"/>
        <w:rPr>
          <w:rFonts w:hint="eastAsia" w:ascii="Arial"/>
          <w:sz w:val="30"/>
          <w:szCs w:val="30"/>
        </w:rPr>
      </w:pPr>
      <w:r>
        <w:rPr>
          <w:rFonts w:hint="eastAsia" w:ascii="Arial"/>
          <w:sz w:val="30"/>
          <w:szCs w:val="30"/>
        </w:rPr>
        <w:t>这是出于无法测度的爱。</w:t>
      </w:r>
    </w:p>
    <w:p w14:paraId="137E2BDA">
      <w:pPr>
        <w:spacing w:line="263" w:lineRule="auto"/>
        <w:rPr>
          <w:rFonts w:hint="eastAsia" w:ascii="Arial"/>
          <w:sz w:val="30"/>
          <w:szCs w:val="30"/>
        </w:rPr>
      </w:pPr>
    </w:p>
    <w:p w14:paraId="06923DDA">
      <w:pPr>
        <w:spacing w:line="263" w:lineRule="auto"/>
        <w:rPr>
          <w:rFonts w:hint="eastAsia" w:ascii="Arial"/>
          <w:sz w:val="30"/>
          <w:szCs w:val="30"/>
        </w:rPr>
      </w:pPr>
      <w:r>
        <w:rPr>
          <w:rFonts w:hint="eastAsia" w:ascii="Arial"/>
          <w:sz w:val="30"/>
          <w:szCs w:val="30"/>
        </w:rPr>
        <w:t>And now, what may not my poor, sinful soul expect from this love?</w:t>
      </w:r>
    </w:p>
    <w:p w14:paraId="2AAD7DEA">
      <w:pPr>
        <w:spacing w:line="263" w:lineRule="auto"/>
        <w:rPr>
          <w:rFonts w:hint="eastAsia" w:ascii="Arial"/>
          <w:sz w:val="30"/>
          <w:szCs w:val="30"/>
        </w:rPr>
      </w:pPr>
    </w:p>
    <w:p w14:paraId="5F22BC02">
      <w:pPr>
        <w:spacing w:line="263" w:lineRule="auto"/>
        <w:rPr>
          <w:rFonts w:hint="eastAsia" w:ascii="Arial"/>
          <w:sz w:val="30"/>
          <w:szCs w:val="30"/>
        </w:rPr>
      </w:pPr>
      <w:r>
        <w:rPr>
          <w:rFonts w:hint="eastAsia" w:ascii="Arial"/>
          <w:sz w:val="30"/>
          <w:szCs w:val="30"/>
        </w:rPr>
        <w:t>现在，我这可怜、有罪的灵魂，从这爱中还能期望什么呢？</w:t>
      </w:r>
    </w:p>
    <w:p w14:paraId="3BDC464D">
      <w:pPr>
        <w:spacing w:line="263" w:lineRule="auto"/>
        <w:rPr>
          <w:rFonts w:hint="eastAsia" w:ascii="Arial"/>
          <w:sz w:val="30"/>
          <w:szCs w:val="30"/>
        </w:rPr>
      </w:pPr>
    </w:p>
    <w:p w14:paraId="5EA9B7A6">
      <w:pPr>
        <w:spacing w:line="263" w:lineRule="auto"/>
        <w:rPr>
          <w:rFonts w:hint="eastAsia" w:ascii="Arial"/>
          <w:sz w:val="30"/>
          <w:szCs w:val="30"/>
        </w:rPr>
      </w:pPr>
      <w:r>
        <w:rPr>
          <w:rFonts w:hint="eastAsia" w:ascii="Arial"/>
          <w:sz w:val="30"/>
          <w:szCs w:val="30"/>
        </w:rPr>
        <w:t>what difficulties can I be entangled in, but this wisdom can disentangle me?</w:t>
      </w:r>
    </w:p>
    <w:p w14:paraId="331F92AF">
      <w:pPr>
        <w:spacing w:line="263" w:lineRule="auto"/>
        <w:rPr>
          <w:rFonts w:hint="eastAsia" w:ascii="Arial"/>
          <w:sz w:val="30"/>
          <w:szCs w:val="30"/>
        </w:rPr>
      </w:pPr>
    </w:p>
    <w:p w14:paraId="29834489">
      <w:pPr>
        <w:spacing w:line="263" w:lineRule="auto"/>
        <w:rPr>
          <w:rFonts w:hint="eastAsia" w:ascii="Arial"/>
          <w:sz w:val="30"/>
          <w:szCs w:val="30"/>
        </w:rPr>
      </w:pPr>
      <w:r>
        <w:rPr>
          <w:rFonts w:hint="eastAsia" w:ascii="Arial"/>
          <w:sz w:val="30"/>
          <w:szCs w:val="30"/>
        </w:rPr>
        <w:t>我会被什么困难缠住，而这智慧不能解开我呢？</w:t>
      </w:r>
    </w:p>
    <w:p w14:paraId="60A6B992">
      <w:pPr>
        <w:spacing w:line="263" w:lineRule="auto"/>
        <w:rPr>
          <w:rFonts w:hint="eastAsia" w:ascii="Arial"/>
          <w:sz w:val="30"/>
          <w:szCs w:val="30"/>
        </w:rPr>
      </w:pPr>
    </w:p>
    <w:p w14:paraId="05EB342F">
      <w:pPr>
        <w:spacing w:line="263" w:lineRule="auto"/>
        <w:rPr>
          <w:rFonts w:hint="eastAsia" w:ascii="Arial"/>
          <w:sz w:val="30"/>
          <w:szCs w:val="30"/>
        </w:rPr>
      </w:pPr>
      <w:r>
        <w:rPr>
          <w:rFonts w:hint="eastAsia" w:ascii="Arial"/>
          <w:sz w:val="30"/>
          <w:szCs w:val="30"/>
        </w:rPr>
        <w:t>and what distempers can I be under, but this love may heal and recover?</w:t>
      </w:r>
    </w:p>
    <w:p w14:paraId="04B56B6C">
      <w:pPr>
        <w:spacing w:line="263" w:lineRule="auto"/>
        <w:rPr>
          <w:rFonts w:hint="eastAsia" w:ascii="Arial"/>
          <w:sz w:val="30"/>
          <w:szCs w:val="30"/>
        </w:rPr>
      </w:pPr>
    </w:p>
    <w:p w14:paraId="457C8A08">
      <w:pPr>
        <w:spacing w:line="263" w:lineRule="auto"/>
        <w:rPr>
          <w:rFonts w:hint="eastAsia" w:ascii="Arial"/>
          <w:sz w:val="30"/>
          <w:szCs w:val="30"/>
        </w:rPr>
      </w:pPr>
      <w:r>
        <w:rPr>
          <w:rFonts w:hint="eastAsia" w:ascii="Arial"/>
          <w:sz w:val="30"/>
          <w:szCs w:val="30"/>
        </w:rPr>
        <w:t>我会患上什么疾病，而这爱不能医治和恢复呢？</w:t>
      </w:r>
    </w:p>
    <w:p w14:paraId="39D955C0">
      <w:pPr>
        <w:spacing w:line="263" w:lineRule="auto"/>
        <w:rPr>
          <w:rFonts w:hint="eastAsia" w:ascii="Arial"/>
          <w:sz w:val="30"/>
          <w:szCs w:val="30"/>
        </w:rPr>
      </w:pPr>
    </w:p>
    <w:p w14:paraId="6D595455">
      <w:pPr>
        <w:spacing w:line="263" w:lineRule="auto"/>
        <w:rPr>
          <w:rFonts w:hint="eastAsia" w:ascii="Arial"/>
          <w:sz w:val="30"/>
          <w:szCs w:val="30"/>
        </w:rPr>
      </w:pPr>
      <w:r>
        <w:rPr>
          <w:rFonts w:hint="eastAsia" w:ascii="Arial"/>
          <w:sz w:val="30"/>
          <w:szCs w:val="30"/>
        </w:rPr>
        <w:t>"There is hope, then," saith the soul, in preparation for these things.</w:t>
      </w:r>
    </w:p>
    <w:p w14:paraId="6652D7CE">
      <w:pPr>
        <w:spacing w:line="263" w:lineRule="auto"/>
        <w:rPr>
          <w:rFonts w:hint="eastAsia" w:ascii="Arial"/>
          <w:sz w:val="30"/>
          <w:szCs w:val="30"/>
        </w:rPr>
      </w:pPr>
    </w:p>
    <w:p w14:paraId="5595A72C">
      <w:pPr>
        <w:spacing w:line="263" w:lineRule="auto"/>
        <w:rPr>
          <w:rFonts w:hint="eastAsia" w:ascii="Arial"/>
          <w:sz w:val="30"/>
          <w:szCs w:val="30"/>
        </w:rPr>
      </w:pPr>
      <w:r>
        <w:rPr>
          <w:rFonts w:hint="eastAsia" w:ascii="Arial"/>
          <w:sz w:val="30"/>
          <w:szCs w:val="30"/>
        </w:rPr>
        <w:t>灵魂在为这些事作预备时说：“那么，就有希望了。”</w:t>
      </w:r>
    </w:p>
    <w:p w14:paraId="4295F709">
      <w:pPr>
        <w:spacing w:line="263" w:lineRule="auto"/>
        <w:rPr>
          <w:rFonts w:hint="eastAsia" w:ascii="Arial"/>
          <w:sz w:val="30"/>
          <w:szCs w:val="30"/>
        </w:rPr>
      </w:pPr>
    </w:p>
    <w:p w14:paraId="6F826ECD">
      <w:pPr>
        <w:spacing w:line="263" w:lineRule="auto"/>
        <w:rPr>
          <w:rFonts w:hint="eastAsia" w:ascii="Arial"/>
          <w:sz w:val="30"/>
          <w:szCs w:val="30"/>
        </w:rPr>
      </w:pPr>
      <w:r>
        <w:rPr>
          <w:rFonts w:hint="eastAsia" w:ascii="Arial"/>
          <w:sz w:val="30"/>
          <w:szCs w:val="30"/>
        </w:rPr>
        <w:t>(4.) Let the infinite love of Jesus Christ himself be also at such a season had in remembrance.</w:t>
      </w:r>
    </w:p>
    <w:p w14:paraId="0BBD665C">
      <w:pPr>
        <w:spacing w:line="263" w:lineRule="auto"/>
        <w:rPr>
          <w:rFonts w:hint="eastAsia" w:ascii="Arial"/>
          <w:sz w:val="30"/>
          <w:szCs w:val="30"/>
        </w:rPr>
      </w:pPr>
    </w:p>
    <w:p w14:paraId="470C0830">
      <w:pPr>
        <w:spacing w:line="263" w:lineRule="auto"/>
        <w:rPr>
          <w:rFonts w:hint="eastAsia" w:ascii="Arial"/>
          <w:sz w:val="30"/>
          <w:szCs w:val="30"/>
        </w:rPr>
      </w:pPr>
      <w:r>
        <w:rPr>
          <w:rFonts w:hint="eastAsia" w:ascii="Arial"/>
          <w:sz w:val="30"/>
          <w:szCs w:val="30"/>
        </w:rPr>
        <w:t>(4.) 在这样的时刻，也当记念耶稣基督自己无限的爱。</w:t>
      </w:r>
    </w:p>
    <w:p w14:paraId="381E7558">
      <w:pPr>
        <w:spacing w:line="263" w:lineRule="auto"/>
        <w:rPr>
          <w:rFonts w:hint="eastAsia" w:ascii="Arial"/>
          <w:sz w:val="30"/>
          <w:szCs w:val="30"/>
        </w:rPr>
      </w:pPr>
    </w:p>
    <w:p w14:paraId="5FE7ED6D">
      <w:pPr>
        <w:spacing w:line="263" w:lineRule="auto"/>
        <w:rPr>
          <w:rFonts w:hint="eastAsia" w:ascii="Arial"/>
          <w:sz w:val="30"/>
          <w:szCs w:val="30"/>
        </w:rPr>
      </w:pPr>
      <w:r>
        <w:rPr>
          <w:rFonts w:hint="eastAsia" w:ascii="Arial"/>
          <w:sz w:val="30"/>
          <w:szCs w:val="30"/>
        </w:rPr>
        <w:t>Gal. 2:20, "Who loved me, and gave himself for me."</w:t>
      </w:r>
    </w:p>
    <w:p w14:paraId="30599BA3">
      <w:pPr>
        <w:spacing w:line="263" w:lineRule="auto"/>
        <w:rPr>
          <w:rFonts w:hint="eastAsia" w:ascii="Arial"/>
          <w:sz w:val="30"/>
          <w:szCs w:val="30"/>
        </w:rPr>
      </w:pPr>
    </w:p>
    <w:p w14:paraId="5BD553CF">
      <w:pPr>
        <w:spacing w:line="263" w:lineRule="auto"/>
        <w:rPr>
          <w:rFonts w:hint="eastAsia" w:ascii="Arial"/>
          <w:sz w:val="30"/>
          <w:szCs w:val="30"/>
        </w:rPr>
      </w:pPr>
      <w:r>
        <w:rPr>
          <w:rFonts w:hint="eastAsia" w:ascii="Arial"/>
          <w:sz w:val="30"/>
          <w:szCs w:val="30"/>
        </w:rPr>
        <w:t>加拉太书 2:20，“祂爱我，为我舍己。”</w:t>
      </w:r>
    </w:p>
    <w:p w14:paraId="5C08E02C">
      <w:pPr>
        <w:spacing w:line="263" w:lineRule="auto"/>
        <w:rPr>
          <w:rFonts w:hint="eastAsia" w:ascii="Arial"/>
          <w:sz w:val="30"/>
          <w:szCs w:val="30"/>
        </w:rPr>
      </w:pPr>
    </w:p>
    <w:p w14:paraId="75C25D35">
      <w:pPr>
        <w:spacing w:line="263" w:lineRule="auto"/>
        <w:rPr>
          <w:rFonts w:hint="eastAsia" w:ascii="Arial"/>
          <w:sz w:val="30"/>
          <w:szCs w:val="30"/>
        </w:rPr>
      </w:pPr>
      <w:r>
        <w:rPr>
          <w:rFonts w:hint="eastAsia" w:ascii="Arial"/>
          <w:sz w:val="30"/>
          <w:szCs w:val="30"/>
        </w:rPr>
        <w:t>Rev. 1:5, "Who loved us, and washed us from our sins in his own blood."</w:t>
      </w:r>
    </w:p>
    <w:p w14:paraId="7F1D91D0">
      <w:pPr>
        <w:spacing w:line="263" w:lineRule="auto"/>
        <w:rPr>
          <w:rFonts w:hint="eastAsia" w:ascii="Arial"/>
          <w:sz w:val="30"/>
          <w:szCs w:val="30"/>
        </w:rPr>
      </w:pPr>
    </w:p>
    <w:p w14:paraId="25758684">
      <w:pPr>
        <w:spacing w:line="263" w:lineRule="auto"/>
        <w:rPr>
          <w:rFonts w:hint="eastAsia" w:ascii="Arial"/>
          <w:sz w:val="30"/>
          <w:szCs w:val="30"/>
        </w:rPr>
      </w:pPr>
      <w:r>
        <w:rPr>
          <w:rFonts w:hint="eastAsia" w:ascii="Arial"/>
          <w:sz w:val="30"/>
          <w:szCs w:val="30"/>
        </w:rPr>
        <w:t>启示录 1:5，“祂爱我们，用自己的血使我们脱离罪恶。”</w:t>
      </w:r>
    </w:p>
    <w:p w14:paraId="0663C5B3">
      <w:pPr>
        <w:spacing w:line="263" w:lineRule="auto"/>
        <w:rPr>
          <w:rFonts w:hint="eastAsia" w:ascii="Arial"/>
          <w:sz w:val="30"/>
          <w:szCs w:val="30"/>
        </w:rPr>
      </w:pPr>
    </w:p>
    <w:p w14:paraId="703752FF">
      <w:pPr>
        <w:spacing w:line="263" w:lineRule="auto"/>
        <w:rPr>
          <w:rFonts w:hint="eastAsia" w:ascii="Arial"/>
          <w:sz w:val="30"/>
          <w:szCs w:val="30"/>
        </w:rPr>
      </w:pPr>
      <w:r>
        <w:rPr>
          <w:rFonts w:hint="eastAsia" w:ascii="Arial"/>
          <w:sz w:val="30"/>
          <w:szCs w:val="30"/>
        </w:rPr>
        <w:t>Phil. 2:6–8, "Who, being in the form of God, thought it not robbery to be equal with God, but humbled himself, and became obedient unto death, even the death of the cross."</w:t>
      </w:r>
    </w:p>
    <w:p w14:paraId="4718071F">
      <w:pPr>
        <w:spacing w:line="263" w:lineRule="auto"/>
        <w:rPr>
          <w:rFonts w:hint="eastAsia" w:ascii="Arial"/>
          <w:sz w:val="30"/>
          <w:szCs w:val="30"/>
        </w:rPr>
      </w:pPr>
    </w:p>
    <w:p w14:paraId="5D438364">
      <w:pPr>
        <w:spacing w:line="263" w:lineRule="auto"/>
        <w:rPr>
          <w:rFonts w:hint="eastAsia" w:ascii="Arial"/>
          <w:sz w:val="30"/>
          <w:szCs w:val="30"/>
        </w:rPr>
      </w:pPr>
      <w:r>
        <w:rPr>
          <w:rFonts w:hint="eastAsia" w:ascii="Arial"/>
          <w:sz w:val="30"/>
          <w:szCs w:val="30"/>
        </w:rPr>
        <w:t>腓立比书 2:6–8，“祂本有上帝的形像，不以自己与上帝同等为强夺的，反倒虚己，取了奴仆的形像，成为人的样式；既有人的样子，就自己卑微，存心顺服，以至于死，且死在十字架上。”</w:t>
      </w:r>
    </w:p>
    <w:p w14:paraId="28B90C27">
      <w:pPr>
        <w:spacing w:line="263" w:lineRule="auto"/>
        <w:rPr>
          <w:rFonts w:hint="eastAsia" w:ascii="Arial"/>
          <w:sz w:val="30"/>
          <w:szCs w:val="30"/>
        </w:rPr>
      </w:pPr>
    </w:p>
    <w:p w14:paraId="5A627310">
      <w:pPr>
        <w:spacing w:line="263" w:lineRule="auto"/>
        <w:rPr>
          <w:rFonts w:hint="eastAsia" w:ascii="Arial"/>
          <w:sz w:val="30"/>
          <w:szCs w:val="30"/>
        </w:rPr>
      </w:pPr>
      <w:r>
        <w:rPr>
          <w:rFonts w:hint="eastAsia" w:ascii="Arial"/>
          <w:sz w:val="30"/>
          <w:szCs w:val="30"/>
        </w:rPr>
        <w:t>2 Cor. 8:9, This was "the grace of our Lord Jesus Christ, that though he was rich, yet for your sakeshe became poor, that ye through his poverty might be rich."</w:t>
      </w:r>
    </w:p>
    <w:p w14:paraId="17965885">
      <w:pPr>
        <w:spacing w:line="263" w:lineRule="auto"/>
        <w:rPr>
          <w:rFonts w:hint="eastAsia" w:ascii="Arial"/>
          <w:sz w:val="30"/>
          <w:szCs w:val="30"/>
        </w:rPr>
      </w:pPr>
    </w:p>
    <w:p w14:paraId="620096B3">
      <w:pPr>
        <w:spacing w:line="263" w:lineRule="auto"/>
        <w:rPr>
          <w:rFonts w:hint="eastAsia" w:ascii="Arial"/>
          <w:sz w:val="30"/>
          <w:szCs w:val="30"/>
        </w:rPr>
      </w:pPr>
      <w:r>
        <w:rPr>
          <w:rFonts w:hint="eastAsia" w:ascii="Arial"/>
          <w:sz w:val="30"/>
          <w:szCs w:val="30"/>
        </w:rPr>
        <w:t>哥林多后书 8:9，这就是“我们主耶稣基督的恩典，祂本来富足，却为你们成了贫穷，叫你们因祂的贫穷，可以成为富足。”</w:t>
      </w:r>
    </w:p>
    <w:p w14:paraId="4493EE83">
      <w:pPr>
        <w:spacing w:line="263" w:lineRule="auto"/>
        <w:rPr>
          <w:rFonts w:hint="eastAsia" w:ascii="Arial"/>
          <w:sz w:val="30"/>
          <w:szCs w:val="30"/>
        </w:rPr>
      </w:pPr>
    </w:p>
    <w:p w14:paraId="753C3B7D">
      <w:pPr>
        <w:spacing w:line="263" w:lineRule="auto"/>
        <w:rPr>
          <w:rFonts w:hint="eastAsia" w:ascii="Arial"/>
          <w:sz w:val="30"/>
          <w:szCs w:val="30"/>
        </w:rPr>
      </w:pPr>
      <w:r>
        <w:rPr>
          <w:rFonts w:hint="eastAsia" w:ascii="Arial"/>
          <w:sz w:val="30"/>
          <w:szCs w:val="30"/>
        </w:rPr>
        <w:t>The all-conquering and all-endearing love of Christ is a blessed preparative meditation for this great ordinance.</w:t>
      </w:r>
    </w:p>
    <w:p w14:paraId="6879333F">
      <w:pPr>
        <w:spacing w:line="263" w:lineRule="auto"/>
        <w:rPr>
          <w:rFonts w:hint="eastAsia" w:ascii="Arial"/>
          <w:sz w:val="30"/>
          <w:szCs w:val="30"/>
        </w:rPr>
      </w:pPr>
    </w:p>
    <w:p w14:paraId="1209200C">
      <w:pPr>
        <w:spacing w:line="263" w:lineRule="auto"/>
        <w:rPr>
          <w:rFonts w:hint="eastAsia" w:ascii="Arial"/>
          <w:sz w:val="30"/>
          <w:szCs w:val="30"/>
        </w:rPr>
      </w:pPr>
      <w:r>
        <w:rPr>
          <w:rFonts w:hint="eastAsia" w:ascii="Arial"/>
          <w:sz w:val="30"/>
          <w:szCs w:val="30"/>
        </w:rPr>
        <w:t>基督那无所不胜、无比慈爱的爱，是对这伟大圣礼蒙福的预备性默想。</w:t>
      </w:r>
    </w:p>
    <w:p w14:paraId="02EB9D31">
      <w:pPr>
        <w:spacing w:line="263" w:lineRule="auto"/>
        <w:rPr>
          <w:rFonts w:hint="eastAsia" w:ascii="Arial"/>
          <w:sz w:val="30"/>
          <w:szCs w:val="30"/>
        </w:rPr>
      </w:pPr>
    </w:p>
    <w:p w14:paraId="6ABF1B64">
      <w:pPr>
        <w:spacing w:line="263" w:lineRule="auto"/>
        <w:rPr>
          <w:rFonts w:hint="eastAsia" w:ascii="Arial"/>
          <w:sz w:val="30"/>
          <w:szCs w:val="30"/>
        </w:rPr>
      </w:pPr>
      <w:r>
        <w:rPr>
          <w:rFonts w:hint="eastAsia" w:ascii="Arial"/>
          <w:sz w:val="30"/>
          <w:szCs w:val="30"/>
        </w:rPr>
        <w:t>(5.) There is the end, what all this came to.</w:t>
      </w:r>
    </w:p>
    <w:p w14:paraId="7D9C3DFE">
      <w:pPr>
        <w:spacing w:line="263" w:lineRule="auto"/>
        <w:rPr>
          <w:rFonts w:hint="eastAsia" w:ascii="Arial"/>
          <w:sz w:val="30"/>
          <w:szCs w:val="30"/>
        </w:rPr>
      </w:pPr>
    </w:p>
    <w:p w14:paraId="3E0D574F">
      <w:pPr>
        <w:spacing w:line="263" w:lineRule="auto"/>
        <w:rPr>
          <w:rFonts w:hint="eastAsia" w:ascii="Arial"/>
          <w:sz w:val="30"/>
          <w:szCs w:val="30"/>
        </w:rPr>
      </w:pPr>
      <w:r>
        <w:rPr>
          <w:rFonts w:hint="eastAsia" w:ascii="Arial"/>
          <w:sz w:val="30"/>
          <w:szCs w:val="30"/>
        </w:rPr>
        <w:t>(5.) 有结局，这一切最终如何。</w:t>
      </w:r>
    </w:p>
    <w:p w14:paraId="61DF07D2">
      <w:pPr>
        <w:spacing w:line="263" w:lineRule="auto"/>
        <w:rPr>
          <w:rFonts w:hint="eastAsia" w:ascii="Arial"/>
          <w:sz w:val="30"/>
          <w:szCs w:val="30"/>
        </w:rPr>
      </w:pPr>
    </w:p>
    <w:p w14:paraId="37D373D4">
      <w:pPr>
        <w:spacing w:line="263" w:lineRule="auto"/>
        <w:rPr>
          <w:rFonts w:hint="eastAsia" w:ascii="Arial"/>
          <w:sz w:val="30"/>
          <w:szCs w:val="30"/>
        </w:rPr>
      </w:pPr>
      <w:r>
        <w:rPr>
          <w:rFonts w:hint="eastAsia" w:ascii="Arial"/>
          <w:sz w:val="30"/>
          <w:szCs w:val="30"/>
        </w:rPr>
        <w:t>This guilt of sin, this holiness of God, this wisdom of grace, this love of Christ; what did all this come to?</w:t>
      </w:r>
    </w:p>
    <w:p w14:paraId="765C017B">
      <w:pPr>
        <w:spacing w:line="263" w:lineRule="auto"/>
        <w:rPr>
          <w:rFonts w:hint="eastAsia" w:ascii="Arial"/>
          <w:sz w:val="30"/>
          <w:szCs w:val="30"/>
        </w:rPr>
      </w:pPr>
    </w:p>
    <w:p w14:paraId="190CEFD1">
      <w:pPr>
        <w:spacing w:line="263" w:lineRule="auto"/>
        <w:rPr>
          <w:rFonts w:hint="eastAsia" w:ascii="Arial"/>
          <w:sz w:val="30"/>
          <w:szCs w:val="30"/>
        </w:rPr>
      </w:pPr>
      <w:r>
        <w:rPr>
          <w:rFonts w:hint="eastAsia" w:ascii="Arial"/>
          <w:sz w:val="30"/>
          <w:szCs w:val="30"/>
        </w:rPr>
        <w:t>这罪的罪咎，这上帝的圣洁，这恩典的智慧，这基督的爱；这一切最终如何呢？</w:t>
      </w:r>
    </w:p>
    <w:p w14:paraId="6ACEB320">
      <w:pPr>
        <w:spacing w:line="263" w:lineRule="auto"/>
        <w:rPr>
          <w:rFonts w:hint="eastAsia" w:ascii="Arial"/>
          <w:sz w:val="30"/>
          <w:szCs w:val="30"/>
        </w:rPr>
      </w:pPr>
    </w:p>
    <w:p w14:paraId="65A52B99">
      <w:pPr>
        <w:spacing w:line="263" w:lineRule="auto"/>
        <w:rPr>
          <w:rFonts w:hint="eastAsia" w:ascii="Arial"/>
          <w:sz w:val="30"/>
          <w:szCs w:val="30"/>
        </w:rPr>
      </w:pPr>
      <w:r>
        <w:rPr>
          <w:rFonts w:hint="eastAsia" w:ascii="Arial"/>
          <w:sz w:val="30"/>
          <w:szCs w:val="30"/>
        </w:rPr>
        <w:t>Why, the apostle tells us, Col. 1:20, "He hath made peace through the blood of his cross."</w:t>
      </w:r>
    </w:p>
    <w:p w14:paraId="5FF9B5B9">
      <w:pPr>
        <w:spacing w:line="263" w:lineRule="auto"/>
        <w:rPr>
          <w:rFonts w:hint="eastAsia" w:ascii="Arial"/>
          <w:sz w:val="30"/>
          <w:szCs w:val="30"/>
        </w:rPr>
      </w:pPr>
    </w:p>
    <w:p w14:paraId="09BEA061">
      <w:pPr>
        <w:spacing w:line="263" w:lineRule="auto"/>
        <w:rPr>
          <w:rFonts w:hint="eastAsia" w:ascii="Arial"/>
          <w:sz w:val="30"/>
          <w:szCs w:val="30"/>
        </w:rPr>
      </w:pPr>
      <w:r>
        <w:rPr>
          <w:rFonts w:hint="eastAsia" w:ascii="Arial"/>
          <w:sz w:val="30"/>
          <w:szCs w:val="30"/>
        </w:rPr>
        <w:t>为什么，使徒告诉我们，歌罗西书 1:20，“祂借着祂在十字架上所流的血，成就了和平。”</w:t>
      </w:r>
    </w:p>
    <w:p w14:paraId="087181A4">
      <w:pPr>
        <w:spacing w:line="263" w:lineRule="auto"/>
        <w:rPr>
          <w:rFonts w:hint="eastAsia" w:ascii="Arial"/>
          <w:sz w:val="30"/>
          <w:szCs w:val="30"/>
        </w:rPr>
      </w:pPr>
    </w:p>
    <w:p w14:paraId="0E5B0369">
      <w:pPr>
        <w:spacing w:line="263" w:lineRule="auto"/>
        <w:rPr>
          <w:rFonts w:hint="eastAsia" w:ascii="Arial"/>
          <w:sz w:val="30"/>
          <w:szCs w:val="30"/>
        </w:rPr>
      </w:pPr>
      <w:r>
        <w:rPr>
          <w:rFonts w:hint="eastAsia" w:ascii="Arial"/>
          <w:sz w:val="30"/>
          <w:szCs w:val="30"/>
        </w:rPr>
        <w:t>The end of it all was to make peace between God and us: and this undertaking issued in his blood; that was able to do it, and nothing else,—yea, that hath done it.</w:t>
      </w:r>
    </w:p>
    <w:p w14:paraId="22140DFB">
      <w:pPr>
        <w:spacing w:line="263" w:lineRule="auto"/>
        <w:rPr>
          <w:rFonts w:hint="eastAsia" w:ascii="Arial"/>
          <w:sz w:val="30"/>
          <w:szCs w:val="30"/>
        </w:rPr>
      </w:pPr>
    </w:p>
    <w:p w14:paraId="0A719234">
      <w:pPr>
        <w:spacing w:line="263" w:lineRule="auto"/>
        <w:rPr>
          <w:rFonts w:hint="eastAsia" w:ascii="Arial"/>
          <w:sz w:val="30"/>
          <w:szCs w:val="30"/>
        </w:rPr>
      </w:pPr>
      <w:r>
        <w:rPr>
          <w:rFonts w:hint="eastAsia" w:ascii="Arial"/>
          <w:sz w:val="30"/>
          <w:szCs w:val="30"/>
        </w:rPr>
        <w:t>这一切的结局是使上帝与我们和睦：这项事业以祂的血告终；那血能够做到，此外别无他物——是的，那血已经做到了。</w:t>
      </w:r>
    </w:p>
    <w:p w14:paraId="0E664F28">
      <w:pPr>
        <w:spacing w:line="263" w:lineRule="auto"/>
        <w:rPr>
          <w:rFonts w:hint="eastAsia" w:ascii="Arial"/>
          <w:sz w:val="30"/>
          <w:szCs w:val="30"/>
        </w:rPr>
      </w:pPr>
    </w:p>
    <w:p w14:paraId="36B6BE49">
      <w:pPr>
        <w:spacing w:line="263" w:lineRule="auto"/>
        <w:rPr>
          <w:rFonts w:hint="eastAsia" w:ascii="Arial"/>
          <w:sz w:val="30"/>
          <w:szCs w:val="30"/>
        </w:rPr>
      </w:pPr>
      <w:r>
        <w:rPr>
          <w:rFonts w:hint="eastAsia" w:ascii="Arial"/>
          <w:sz w:val="30"/>
          <w:szCs w:val="30"/>
        </w:rPr>
        <w:t>It is a very hard thing for a soul to believe that there is peace made with God for him and for his sin; but really trace it through these steps, and it will give a great deal of strength to faith.</w:t>
      </w:r>
    </w:p>
    <w:p w14:paraId="2524D550">
      <w:pPr>
        <w:spacing w:line="263" w:lineRule="auto"/>
        <w:rPr>
          <w:rFonts w:hint="eastAsia" w:ascii="Arial"/>
          <w:sz w:val="30"/>
          <w:szCs w:val="30"/>
        </w:rPr>
      </w:pPr>
    </w:p>
    <w:p w14:paraId="6BF1BD87">
      <w:pPr>
        <w:spacing w:line="263" w:lineRule="auto"/>
        <w:rPr>
          <w:rFonts w:hint="eastAsia" w:ascii="Arial"/>
          <w:sz w:val="30"/>
          <w:szCs w:val="30"/>
        </w:rPr>
      </w:pPr>
      <w:r>
        <w:rPr>
          <w:rFonts w:hint="eastAsia" w:ascii="Arial"/>
          <w:sz w:val="30"/>
          <w:szCs w:val="30"/>
        </w:rPr>
        <w:t>对一个灵魂来说，相信上帝为他和他所犯的罪成就了和平，是一件非常困难的事；但真正地通过这些步骤追溯它，就会给信心带来极大的力量。</w:t>
      </w:r>
    </w:p>
    <w:p w14:paraId="0DBCC9FB">
      <w:pPr>
        <w:spacing w:line="263" w:lineRule="auto"/>
        <w:rPr>
          <w:rFonts w:hint="eastAsia" w:ascii="Arial"/>
          <w:sz w:val="30"/>
          <w:szCs w:val="30"/>
        </w:rPr>
      </w:pPr>
    </w:p>
    <w:p w14:paraId="02B6A665">
      <w:pPr>
        <w:spacing w:line="263" w:lineRule="auto"/>
        <w:rPr>
          <w:rFonts w:hint="eastAsia" w:ascii="Arial"/>
          <w:sz w:val="30"/>
          <w:szCs w:val="30"/>
        </w:rPr>
      </w:pPr>
      <w:r>
        <w:rPr>
          <w:rFonts w:hint="eastAsia" w:ascii="Arial"/>
          <w:sz w:val="30"/>
          <w:szCs w:val="30"/>
        </w:rPr>
        <w:t>Derive it from the lowest, the deepest pit of the guilt of sin, carry it into the presence of the severity of God, and so bring it to the love of Christ; and the issue which the Scriptures testify of all these things was,—to make peace and reconciliation.</w:t>
      </w:r>
    </w:p>
    <w:p w14:paraId="33D7B5A2">
      <w:pPr>
        <w:spacing w:line="263" w:lineRule="auto"/>
        <w:rPr>
          <w:rFonts w:hint="eastAsia" w:ascii="Arial"/>
          <w:sz w:val="30"/>
          <w:szCs w:val="30"/>
        </w:rPr>
      </w:pPr>
    </w:p>
    <w:p w14:paraId="18A9E848">
      <w:pPr>
        <w:spacing w:line="263" w:lineRule="auto"/>
        <w:rPr>
          <w:rFonts w:hint="eastAsia" w:ascii="Arial"/>
          <w:sz w:val="30"/>
          <w:szCs w:val="30"/>
        </w:rPr>
      </w:pPr>
      <w:r>
        <w:rPr>
          <w:rFonts w:hint="eastAsia" w:ascii="Arial"/>
          <w:sz w:val="30"/>
          <w:szCs w:val="30"/>
        </w:rPr>
        <w:t>从罪的罪咎最低、最深的坑中引出它，带到上帝严厉的面前，然后带到基督的爱中；圣经所见证的这一切事情的结局是——成就和平与和睦。</w:t>
      </w:r>
    </w:p>
    <w:p w14:paraId="4A526EB8">
      <w:pPr>
        <w:spacing w:line="263" w:lineRule="auto"/>
        <w:rPr>
          <w:rFonts w:hint="eastAsia" w:ascii="Arial"/>
          <w:sz w:val="30"/>
          <w:szCs w:val="30"/>
        </w:rPr>
      </w:pPr>
    </w:p>
    <w:p w14:paraId="651F96EF">
      <w:pPr>
        <w:spacing w:line="263" w:lineRule="auto"/>
        <w:rPr>
          <w:rFonts w:hint="eastAsia" w:ascii="Arial"/>
          <w:sz w:val="30"/>
          <w:szCs w:val="30"/>
        </w:rPr>
      </w:pPr>
      <w:r>
        <w:rPr>
          <w:rFonts w:hint="eastAsia" w:ascii="Arial"/>
          <w:sz w:val="30"/>
          <w:szCs w:val="30"/>
        </w:rPr>
        <w:t>Some may say, that they would willingly meditate upon these things, but they cannot remember them, they cannot retain them, and it would be long work to go through and think of them all, and such as they have not strength and season for.</w:t>
      </w:r>
    </w:p>
    <w:p w14:paraId="347BA40E">
      <w:pPr>
        <w:spacing w:line="263" w:lineRule="auto"/>
        <w:rPr>
          <w:rFonts w:hint="eastAsia" w:ascii="Arial"/>
          <w:sz w:val="30"/>
          <w:szCs w:val="30"/>
        </w:rPr>
      </w:pPr>
    </w:p>
    <w:p w14:paraId="45BB1937">
      <w:pPr>
        <w:spacing w:line="263" w:lineRule="auto"/>
        <w:rPr>
          <w:rFonts w:hint="eastAsia" w:ascii="Arial"/>
          <w:sz w:val="30"/>
          <w:szCs w:val="30"/>
        </w:rPr>
      </w:pPr>
      <w:r>
        <w:rPr>
          <w:rFonts w:hint="eastAsia" w:ascii="Arial"/>
          <w:sz w:val="30"/>
          <w:szCs w:val="30"/>
        </w:rPr>
        <w:t>有些人可能会说，他们愿意默想这些事，但他们记不住，也留不住，要一一思想并完成它们，将是一项漫长的工作，他们没有力量和时间去做。</w:t>
      </w:r>
    </w:p>
    <w:p w14:paraId="4DC8B3CE">
      <w:pPr>
        <w:spacing w:line="263" w:lineRule="auto"/>
        <w:rPr>
          <w:rFonts w:hint="eastAsia" w:ascii="Arial"/>
          <w:sz w:val="30"/>
          <w:szCs w:val="30"/>
        </w:rPr>
      </w:pPr>
    </w:p>
    <w:p w14:paraId="6951CBBD">
      <w:pPr>
        <w:spacing w:line="263" w:lineRule="auto"/>
        <w:rPr>
          <w:rFonts w:hint="eastAsia" w:ascii="Arial"/>
          <w:sz w:val="30"/>
          <w:szCs w:val="30"/>
        </w:rPr>
      </w:pPr>
      <w:r>
        <w:rPr>
          <w:rFonts w:hint="eastAsia" w:ascii="Arial"/>
          <w:sz w:val="30"/>
          <w:szCs w:val="30"/>
        </w:rPr>
        <w:t>I answer,—First.</w:t>
      </w:r>
    </w:p>
    <w:p w14:paraId="5D1C10D5">
      <w:pPr>
        <w:spacing w:line="263" w:lineRule="auto"/>
        <w:rPr>
          <w:rFonts w:hint="eastAsia" w:ascii="Arial"/>
          <w:sz w:val="30"/>
          <w:szCs w:val="30"/>
        </w:rPr>
      </w:pPr>
    </w:p>
    <w:p w14:paraId="4C075D9F">
      <w:pPr>
        <w:spacing w:line="263" w:lineRule="auto"/>
        <w:rPr>
          <w:rFonts w:hint="eastAsia" w:ascii="Arial"/>
          <w:sz w:val="30"/>
          <w:szCs w:val="30"/>
        </w:rPr>
      </w:pPr>
      <w:r>
        <w:rPr>
          <w:rFonts w:hint="eastAsia" w:ascii="Arial"/>
          <w:sz w:val="30"/>
          <w:szCs w:val="30"/>
        </w:rPr>
        <w:t>我回答——第一。</w:t>
      </w:r>
    </w:p>
    <w:p w14:paraId="2580DB38">
      <w:pPr>
        <w:spacing w:line="263" w:lineRule="auto"/>
        <w:rPr>
          <w:rFonts w:hint="eastAsia" w:ascii="Arial"/>
          <w:sz w:val="30"/>
          <w:szCs w:val="30"/>
        </w:rPr>
      </w:pPr>
    </w:p>
    <w:p w14:paraId="20E1F1D4">
      <w:pPr>
        <w:spacing w:line="263" w:lineRule="auto"/>
        <w:rPr>
          <w:rFonts w:hint="eastAsia" w:ascii="Arial"/>
          <w:sz w:val="30"/>
          <w:szCs w:val="30"/>
        </w:rPr>
      </w:pPr>
      <w:r>
        <w:rPr>
          <w:rFonts w:hint="eastAsia" w:ascii="Arial"/>
          <w:sz w:val="30"/>
          <w:szCs w:val="30"/>
        </w:rPr>
        <w:t>My intention is not to burden your memory or your practice, but to help your faith.</w:t>
      </w:r>
    </w:p>
    <w:p w14:paraId="08547B59">
      <w:pPr>
        <w:spacing w:line="263" w:lineRule="auto"/>
        <w:rPr>
          <w:rFonts w:hint="eastAsia" w:ascii="Arial"/>
          <w:sz w:val="30"/>
          <w:szCs w:val="30"/>
        </w:rPr>
      </w:pPr>
    </w:p>
    <w:p w14:paraId="298C4232">
      <w:pPr>
        <w:spacing w:line="263" w:lineRule="auto"/>
        <w:rPr>
          <w:rFonts w:hint="eastAsia" w:ascii="Arial"/>
          <w:sz w:val="30"/>
          <w:szCs w:val="30"/>
        </w:rPr>
      </w:pPr>
      <w:r>
        <w:rPr>
          <w:rFonts w:hint="eastAsia" w:ascii="Arial"/>
          <w:sz w:val="30"/>
          <w:szCs w:val="30"/>
        </w:rPr>
        <w:t>我的目的不是加重你们的记忆或实践，而是帮助你们的信心。</w:t>
      </w:r>
    </w:p>
    <w:p w14:paraId="7FFDDB7B">
      <w:pPr>
        <w:spacing w:line="263" w:lineRule="auto"/>
        <w:rPr>
          <w:rFonts w:hint="eastAsia" w:ascii="Arial"/>
          <w:sz w:val="30"/>
          <w:szCs w:val="30"/>
        </w:rPr>
      </w:pPr>
    </w:p>
    <w:p w14:paraId="156D3556">
      <w:pPr>
        <w:spacing w:line="263" w:lineRule="auto"/>
        <w:rPr>
          <w:rFonts w:hint="eastAsia" w:ascii="Arial"/>
          <w:sz w:val="30"/>
          <w:szCs w:val="30"/>
        </w:rPr>
      </w:pPr>
      <w:r>
        <w:rPr>
          <w:rFonts w:hint="eastAsia" w:ascii="Arial"/>
          <w:sz w:val="30"/>
          <w:szCs w:val="30"/>
        </w:rPr>
        <w:t>Ido not prescribe these things, as all of them necessary to be gone through in every duty of preparation; but you all know they are such as may be used, every one of them, singly in the duty; though they that would go through them all again and again would be no losers by it, but will find something that will be food and refreshment for their souls.</w:t>
      </w:r>
    </w:p>
    <w:p w14:paraId="5A4992DC">
      <w:pPr>
        <w:spacing w:line="263" w:lineRule="auto"/>
        <w:rPr>
          <w:rFonts w:hint="eastAsia" w:ascii="Arial"/>
          <w:sz w:val="30"/>
          <w:szCs w:val="30"/>
        </w:rPr>
      </w:pPr>
    </w:p>
    <w:p w14:paraId="4ADA8ADD">
      <w:pPr>
        <w:spacing w:line="263" w:lineRule="auto"/>
        <w:rPr>
          <w:rFonts w:hint="eastAsia" w:ascii="Arial"/>
          <w:sz w:val="30"/>
          <w:szCs w:val="30"/>
        </w:rPr>
      </w:pPr>
      <w:r>
        <w:rPr>
          <w:rFonts w:hint="eastAsia" w:ascii="Arial"/>
          <w:sz w:val="30"/>
          <w:szCs w:val="30"/>
        </w:rPr>
        <w:t>我并非规定这些事，作为每一项预备责任中都必须完成的；但你们都知道，它们可以单独地在责任中使用，每一项都可以；虽然那些愿意一次又一次地完成它们的人不会因此而受损失，反而会找到一些能滋养和更新他们灵魂的东西。</w:t>
      </w:r>
    </w:p>
    <w:p w14:paraId="5425F645">
      <w:pPr>
        <w:spacing w:line="263" w:lineRule="auto"/>
        <w:rPr>
          <w:rFonts w:hint="eastAsia" w:ascii="Arial"/>
          <w:sz w:val="30"/>
          <w:szCs w:val="30"/>
        </w:rPr>
      </w:pPr>
    </w:p>
    <w:p w14:paraId="508858EE">
      <w:pPr>
        <w:spacing w:line="263" w:lineRule="auto"/>
        <w:rPr>
          <w:rFonts w:hint="eastAsia" w:ascii="Arial"/>
          <w:sz w:val="30"/>
          <w:szCs w:val="30"/>
        </w:rPr>
      </w:pPr>
      <w:r>
        <w:rPr>
          <w:rFonts w:hint="eastAsia" w:ascii="Arial"/>
          <w:sz w:val="30"/>
          <w:szCs w:val="30"/>
        </w:rPr>
        <w:t>But,—</w:t>
      </w:r>
    </w:p>
    <w:p w14:paraId="52D83988">
      <w:pPr>
        <w:spacing w:line="263" w:lineRule="auto"/>
        <w:rPr>
          <w:rFonts w:hint="eastAsia" w:ascii="Arial"/>
          <w:sz w:val="30"/>
          <w:szCs w:val="30"/>
        </w:rPr>
      </w:pPr>
    </w:p>
    <w:p w14:paraId="397C4528">
      <w:pPr>
        <w:spacing w:line="263" w:lineRule="auto"/>
        <w:rPr>
          <w:rFonts w:hint="eastAsia" w:ascii="Arial"/>
          <w:sz w:val="30"/>
          <w:szCs w:val="30"/>
        </w:rPr>
      </w:pPr>
      <w:r>
        <w:rPr>
          <w:rFonts w:hint="eastAsia" w:ascii="Arial"/>
          <w:sz w:val="30"/>
          <w:szCs w:val="30"/>
        </w:rPr>
        <w:t>但是，——</w:t>
      </w:r>
    </w:p>
    <w:p w14:paraId="0AD46BCA">
      <w:pPr>
        <w:spacing w:line="263" w:lineRule="auto"/>
        <w:rPr>
          <w:rFonts w:hint="eastAsia" w:ascii="Arial"/>
          <w:sz w:val="30"/>
          <w:szCs w:val="30"/>
        </w:rPr>
      </w:pPr>
    </w:p>
    <w:p w14:paraId="4520231B">
      <w:pPr>
        <w:spacing w:line="263" w:lineRule="auto"/>
        <w:rPr>
          <w:rFonts w:hint="eastAsia" w:ascii="Arial"/>
          <w:sz w:val="30"/>
          <w:szCs w:val="30"/>
        </w:rPr>
      </w:pPr>
      <w:r>
        <w:rPr>
          <w:rFonts w:hint="eastAsia" w:ascii="Arial"/>
          <w:sz w:val="30"/>
          <w:szCs w:val="30"/>
        </w:rPr>
        <w:t>Secondly. Let your peculiar meditation be regulated by your peculiar present condition.</w:t>
      </w:r>
    </w:p>
    <w:p w14:paraId="75B64ED0">
      <w:pPr>
        <w:spacing w:line="263" w:lineRule="auto"/>
        <w:rPr>
          <w:rFonts w:hint="eastAsia" w:ascii="Arial"/>
          <w:sz w:val="30"/>
          <w:szCs w:val="30"/>
        </w:rPr>
      </w:pPr>
    </w:p>
    <w:p w14:paraId="33520DD6">
      <w:pPr>
        <w:spacing w:line="263" w:lineRule="auto"/>
        <w:rPr>
          <w:rFonts w:hint="eastAsia" w:ascii="Arial"/>
          <w:sz w:val="30"/>
          <w:szCs w:val="30"/>
        </w:rPr>
      </w:pPr>
      <w:r>
        <w:rPr>
          <w:rFonts w:hint="eastAsia" w:ascii="Arial"/>
          <w:sz w:val="30"/>
          <w:szCs w:val="30"/>
        </w:rPr>
        <w:t>第二，让你们独特的默想受到你们独特的当前状况的调节。</w:t>
      </w:r>
    </w:p>
    <w:p w14:paraId="35DB6B6D">
      <w:pPr>
        <w:spacing w:line="263" w:lineRule="auto"/>
        <w:rPr>
          <w:rFonts w:hint="eastAsia" w:ascii="Arial"/>
          <w:sz w:val="30"/>
          <w:szCs w:val="30"/>
        </w:rPr>
      </w:pPr>
    </w:p>
    <w:p w14:paraId="6F22EA20">
      <w:pPr>
        <w:spacing w:line="263" w:lineRule="auto"/>
        <w:rPr>
          <w:rFonts w:hint="eastAsia" w:ascii="Arial"/>
          <w:sz w:val="30"/>
          <w:szCs w:val="30"/>
        </w:rPr>
      </w:pPr>
      <w:r>
        <w:rPr>
          <w:rFonts w:hint="eastAsia" w:ascii="Arial"/>
          <w:sz w:val="30"/>
          <w:szCs w:val="30"/>
        </w:rPr>
        <w:t>Suppose, for instance, the soul is pressed with a sense of the guilt of any sin, or of many sins, let the preparative meditation be fixed upon the grace of God, and upon the love of Jesus Christ, that are suited to give relief unto the soul in such a condition.</w:t>
      </w:r>
    </w:p>
    <w:p w14:paraId="7A6890D6">
      <w:pPr>
        <w:spacing w:line="263" w:lineRule="auto"/>
        <w:rPr>
          <w:rFonts w:hint="eastAsia" w:ascii="Arial"/>
          <w:sz w:val="30"/>
          <w:szCs w:val="30"/>
        </w:rPr>
      </w:pPr>
    </w:p>
    <w:p w14:paraId="2EEDA53E">
      <w:pPr>
        <w:spacing w:line="263" w:lineRule="auto"/>
        <w:rPr>
          <w:rFonts w:hint="eastAsia" w:ascii="Arial"/>
          <w:sz w:val="30"/>
          <w:szCs w:val="30"/>
        </w:rPr>
      </w:pPr>
      <w:r>
        <w:rPr>
          <w:rFonts w:hint="eastAsia" w:ascii="Arial"/>
          <w:sz w:val="30"/>
          <w:szCs w:val="30"/>
        </w:rPr>
        <w:t>例如，假设灵魂因任何罪或许多罪的罪咎感而受压，那么预备性的默想就应当专注于上帝的恩典和耶稣基督的爱，这些都适合在这种情况下给灵魂带来安慰。</w:t>
      </w:r>
    </w:p>
    <w:p w14:paraId="01AD7F76">
      <w:pPr>
        <w:spacing w:line="263" w:lineRule="auto"/>
        <w:rPr>
          <w:rFonts w:hint="eastAsia" w:ascii="Arial"/>
          <w:sz w:val="30"/>
          <w:szCs w:val="30"/>
        </w:rPr>
      </w:pPr>
    </w:p>
    <w:p w14:paraId="2DAF4C97">
      <w:pPr>
        <w:spacing w:line="263" w:lineRule="auto"/>
        <w:rPr>
          <w:rFonts w:hint="eastAsia" w:ascii="Arial"/>
          <w:sz w:val="30"/>
          <w:szCs w:val="30"/>
        </w:rPr>
      </w:pPr>
      <w:r>
        <w:rPr>
          <w:rFonts w:hint="eastAsia" w:ascii="Arial"/>
          <w:sz w:val="30"/>
          <w:szCs w:val="30"/>
        </w:rPr>
        <w:t>Is the soul burdened with senselessness of sin?</w:t>
      </w:r>
    </w:p>
    <w:p w14:paraId="7ECC6A41">
      <w:pPr>
        <w:spacing w:line="263" w:lineRule="auto"/>
        <w:rPr>
          <w:rFonts w:hint="eastAsia" w:ascii="Arial"/>
          <w:sz w:val="30"/>
          <w:szCs w:val="30"/>
        </w:rPr>
      </w:pPr>
    </w:p>
    <w:p w14:paraId="3DF9090A">
      <w:pPr>
        <w:spacing w:line="263" w:lineRule="auto"/>
        <w:rPr>
          <w:rFonts w:hint="eastAsia" w:ascii="Arial"/>
          <w:sz w:val="30"/>
          <w:szCs w:val="30"/>
        </w:rPr>
      </w:pPr>
      <w:r>
        <w:rPr>
          <w:rFonts w:hint="eastAsia" w:ascii="Arial"/>
          <w:sz w:val="30"/>
          <w:szCs w:val="30"/>
        </w:rPr>
        <w:t>灵魂是否因对罪的麻木不仁而感到沉重？</w:t>
      </w:r>
    </w:p>
    <w:p w14:paraId="712313E7">
      <w:pPr>
        <w:spacing w:line="263" w:lineRule="auto"/>
        <w:rPr>
          <w:rFonts w:hint="eastAsia" w:ascii="Arial"/>
          <w:sz w:val="30"/>
          <w:szCs w:val="30"/>
        </w:rPr>
      </w:pPr>
    </w:p>
    <w:p w14:paraId="3C3BE03A">
      <w:pPr>
        <w:spacing w:line="263" w:lineRule="auto"/>
        <w:rPr>
          <w:rFonts w:hint="eastAsia" w:ascii="Arial"/>
          <w:sz w:val="30"/>
          <w:szCs w:val="30"/>
        </w:rPr>
      </w:pPr>
      <w:r>
        <w:rPr>
          <w:rFonts w:hint="eastAsia" w:ascii="Arial"/>
          <w:sz w:val="30"/>
          <w:szCs w:val="30"/>
        </w:rPr>
        <w:t>doth it not find itself so sensible of sin as it would be, but rather, that it can entertain slight thoughts of sin?—let meditation be principally directed unto the great guilt of sin, as represented in the death and cross of Christ, and to the severity of God as there represented.</w:t>
      </w:r>
    </w:p>
    <w:p w14:paraId="03E3F848">
      <w:pPr>
        <w:spacing w:line="263" w:lineRule="auto"/>
        <w:rPr>
          <w:rFonts w:hint="eastAsia" w:ascii="Arial"/>
          <w:sz w:val="30"/>
          <w:szCs w:val="30"/>
        </w:rPr>
      </w:pPr>
    </w:p>
    <w:p w14:paraId="778081E9">
      <w:pPr>
        <w:spacing w:line="263" w:lineRule="auto"/>
        <w:rPr>
          <w:rFonts w:hint="eastAsia" w:ascii="Arial"/>
          <w:sz w:val="30"/>
          <w:szCs w:val="30"/>
        </w:rPr>
      </w:pPr>
      <w:r>
        <w:rPr>
          <w:rFonts w:hint="eastAsia" w:ascii="Arial"/>
          <w:sz w:val="30"/>
          <w:szCs w:val="30"/>
        </w:rPr>
        <w:t>它是否发现自己不像它应该的那样对罪敏感，反而能轻易地容忍对罪的轻率想法？——让默想主要指向基督的死和十字架所表征的罪的重大罪咎，以及那里所表征的上帝的严厉。</w:t>
      </w:r>
    </w:p>
    <w:p w14:paraId="29E7B4EC">
      <w:pPr>
        <w:spacing w:line="263" w:lineRule="auto"/>
        <w:rPr>
          <w:rFonts w:hint="eastAsia" w:ascii="Arial"/>
          <w:sz w:val="30"/>
          <w:szCs w:val="30"/>
        </w:rPr>
      </w:pPr>
    </w:p>
    <w:p w14:paraId="30F2205C">
      <w:pPr>
        <w:spacing w:line="263" w:lineRule="auto"/>
        <w:rPr>
          <w:rFonts w:hint="eastAsia" w:ascii="Arial"/>
          <w:sz w:val="30"/>
          <w:szCs w:val="30"/>
        </w:rPr>
      </w:pPr>
      <w:r>
        <w:rPr>
          <w:rFonts w:hint="eastAsia" w:ascii="Arial"/>
          <w:sz w:val="30"/>
          <w:szCs w:val="30"/>
        </w:rPr>
        <w:t>Other things may lay hold upon our carnal affections, but if this lay not hold upon faith, nothing will.</w:t>
      </w:r>
    </w:p>
    <w:p w14:paraId="27FDCC67">
      <w:pPr>
        <w:spacing w:line="263" w:lineRule="auto"/>
        <w:rPr>
          <w:rFonts w:hint="eastAsia" w:ascii="Arial"/>
          <w:sz w:val="30"/>
          <w:szCs w:val="30"/>
        </w:rPr>
      </w:pPr>
    </w:p>
    <w:p w14:paraId="213EF4FA">
      <w:pPr>
        <w:spacing w:line="263" w:lineRule="auto"/>
        <w:rPr>
          <w:rFonts w:hint="eastAsia" w:ascii="Arial"/>
          <w:sz w:val="30"/>
          <w:szCs w:val="30"/>
        </w:rPr>
      </w:pPr>
      <w:r>
        <w:rPr>
          <w:rFonts w:hint="eastAsia" w:ascii="Arial"/>
          <w:sz w:val="30"/>
          <w:szCs w:val="30"/>
        </w:rPr>
        <w:t>其他事物可能会抓住我们肉体的情感，但如果这不能抓住信心，就什么也抓不住了。</w:t>
      </w:r>
    </w:p>
    <w:p w14:paraId="2F81111B">
      <w:pPr>
        <w:spacing w:line="263" w:lineRule="auto"/>
        <w:rPr>
          <w:rFonts w:hint="eastAsia" w:ascii="Arial"/>
          <w:sz w:val="30"/>
          <w:szCs w:val="30"/>
        </w:rPr>
      </w:pPr>
    </w:p>
    <w:p w14:paraId="1C0A862C">
      <w:pPr>
        <w:spacing w:line="263" w:lineRule="auto"/>
        <w:rPr>
          <w:rFonts w:hint="eastAsia" w:ascii="Arial"/>
          <w:sz w:val="30"/>
          <w:szCs w:val="30"/>
        </w:rPr>
      </w:pPr>
      <w:r>
        <w:rPr>
          <w:rFonts w:hint="eastAsia" w:ascii="Arial"/>
          <w:sz w:val="30"/>
          <w:szCs w:val="30"/>
        </w:rPr>
        <w:t>I have one rule more in these meditations:—Doth any thing fall in that doth peculiarly affect your spirits, as to that regard which you have to God?—set it down.</w:t>
      </w:r>
    </w:p>
    <w:p w14:paraId="0401B46C">
      <w:pPr>
        <w:spacing w:line="263" w:lineRule="auto"/>
        <w:rPr>
          <w:rFonts w:hint="eastAsia" w:ascii="Arial"/>
          <w:sz w:val="30"/>
          <w:szCs w:val="30"/>
        </w:rPr>
      </w:pPr>
    </w:p>
    <w:p w14:paraId="07D5742F">
      <w:pPr>
        <w:spacing w:line="263" w:lineRule="auto"/>
        <w:rPr>
          <w:rFonts w:hint="eastAsia" w:ascii="Arial"/>
          <w:sz w:val="30"/>
          <w:szCs w:val="30"/>
        </w:rPr>
      </w:pPr>
      <w:r>
        <w:rPr>
          <w:rFonts w:hint="eastAsia" w:ascii="Arial"/>
          <w:sz w:val="30"/>
          <w:szCs w:val="30"/>
        </w:rPr>
        <w:t>在这些默想中，我还有一条规则：——是否有任何事，就你对上帝的敬畏而言，特别影响你的心灵？——把它记下来。</w:t>
      </w:r>
    </w:p>
    <w:p w14:paraId="33201903">
      <w:pPr>
        <w:spacing w:line="263" w:lineRule="auto"/>
        <w:rPr>
          <w:rFonts w:hint="eastAsia" w:ascii="Arial"/>
          <w:sz w:val="30"/>
          <w:szCs w:val="30"/>
        </w:rPr>
      </w:pPr>
    </w:p>
    <w:p w14:paraId="76F2AB7E">
      <w:pPr>
        <w:spacing w:line="263" w:lineRule="auto"/>
        <w:rPr>
          <w:rFonts w:hint="eastAsia" w:ascii="Arial"/>
          <w:sz w:val="30"/>
          <w:szCs w:val="30"/>
        </w:rPr>
      </w:pPr>
      <w:r>
        <w:rPr>
          <w:rFonts w:hint="eastAsia" w:ascii="Arial"/>
          <w:sz w:val="30"/>
          <w:szCs w:val="30"/>
        </w:rPr>
        <w:t>Most Christians are poor in experience,—they have no stock; they have not laid up any thing for a dear year or a hard time,—though they may have had many tokens for good; yet they have forgot them.</w:t>
      </w:r>
    </w:p>
    <w:p w14:paraId="717FDAAF">
      <w:pPr>
        <w:spacing w:line="263" w:lineRule="auto"/>
        <w:rPr>
          <w:rFonts w:hint="eastAsia" w:ascii="Arial"/>
          <w:sz w:val="30"/>
          <w:szCs w:val="30"/>
        </w:rPr>
      </w:pPr>
    </w:p>
    <w:p w14:paraId="0ED9CD91">
      <w:pPr>
        <w:spacing w:line="263" w:lineRule="auto"/>
        <w:rPr>
          <w:rFonts w:hint="eastAsia" w:ascii="Arial"/>
          <w:sz w:val="30"/>
          <w:szCs w:val="30"/>
        </w:rPr>
      </w:pPr>
      <w:r>
        <w:rPr>
          <w:rFonts w:hint="eastAsia" w:ascii="Arial"/>
          <w:sz w:val="30"/>
          <w:szCs w:val="30"/>
        </w:rPr>
        <w:t>大多数基督徒在经验上都很贫乏——他们没有储备；他们没有为艰难的年岁或困难的时期储存任何东西——尽管他们可能得到过许多美好的标记；但他们却忘记了。</w:t>
      </w:r>
    </w:p>
    <w:p w14:paraId="1643F797">
      <w:pPr>
        <w:spacing w:line="263" w:lineRule="auto"/>
        <w:rPr>
          <w:rFonts w:hint="eastAsia" w:ascii="Arial"/>
          <w:sz w:val="30"/>
          <w:szCs w:val="30"/>
        </w:rPr>
      </w:pPr>
    </w:p>
    <w:p w14:paraId="77DA8DAD">
      <w:pPr>
        <w:spacing w:line="263" w:lineRule="auto"/>
        <w:rPr>
          <w:rFonts w:hint="eastAsia" w:ascii="Arial"/>
          <w:sz w:val="30"/>
          <w:szCs w:val="30"/>
        </w:rPr>
      </w:pPr>
      <w:r>
        <w:rPr>
          <w:rFonts w:hint="eastAsia" w:ascii="Arial"/>
          <w:sz w:val="30"/>
          <w:szCs w:val="30"/>
        </w:rPr>
        <w:t>When your hearts are raised by intercourse between God and yourselves in the performance of this duty, be at pains to set this down for your own use; if any thing do immediately affect your spirits, you will be no loser by it: it is as easy a way to grow rich in spiritual experiences as any I know.</w:t>
      </w:r>
    </w:p>
    <w:p w14:paraId="36482A9D">
      <w:pPr>
        <w:spacing w:line="263" w:lineRule="auto"/>
        <w:rPr>
          <w:rFonts w:hint="eastAsia" w:ascii="Arial"/>
          <w:sz w:val="30"/>
          <w:szCs w:val="30"/>
        </w:rPr>
      </w:pPr>
    </w:p>
    <w:p w14:paraId="47C6293A">
      <w:pPr>
        <w:spacing w:line="263" w:lineRule="auto"/>
        <w:rPr>
          <w:rFonts w:hint="eastAsia" w:ascii="Arial"/>
          <w:sz w:val="30"/>
          <w:szCs w:val="30"/>
        </w:rPr>
      </w:pPr>
      <w:r>
        <w:rPr>
          <w:rFonts w:hint="eastAsia" w:ascii="Arial"/>
          <w:sz w:val="30"/>
          <w:szCs w:val="30"/>
        </w:rPr>
        <w:t>当你们的心因在履行这项责任时与上帝的交通而高举时，要费心为自己的益处把它记下来；如果有任何事立刻影响你们的心灵，你们不会因此而受损失：据我所知，这是在属灵经验上致富最容易的方法之一。</w:t>
      </w:r>
    </w:p>
    <w:p w14:paraId="0FE562DD">
      <w:pPr>
        <w:spacing w:line="263" w:lineRule="auto"/>
        <w:rPr>
          <w:rFonts w:hint="eastAsia" w:ascii="Arial"/>
          <w:sz w:val="30"/>
          <w:szCs w:val="30"/>
        </w:rPr>
      </w:pPr>
    </w:p>
    <w:p w14:paraId="38F530F0">
      <w:pPr>
        <w:spacing w:line="263" w:lineRule="auto"/>
        <w:rPr>
          <w:rFonts w:hint="eastAsia" w:ascii="Arial"/>
          <w:sz w:val="30"/>
          <w:szCs w:val="30"/>
        </w:rPr>
      </w:pPr>
      <w:r>
        <w:rPr>
          <w:rFonts w:hint="eastAsia" w:ascii="Arial"/>
          <w:sz w:val="30"/>
          <w:szCs w:val="30"/>
        </w:rPr>
        <w:t>This is the first part of this duty of preparation; which, with the rules given, may be constantly so observed as to be no way burdensome nor wearisome to you, but very much to your advantage.</w:t>
      </w:r>
    </w:p>
    <w:p w14:paraId="20B1A2AB">
      <w:pPr>
        <w:spacing w:line="263" w:lineRule="auto"/>
        <w:rPr>
          <w:rFonts w:hint="eastAsia" w:ascii="Arial"/>
          <w:sz w:val="30"/>
          <w:szCs w:val="30"/>
        </w:rPr>
      </w:pPr>
    </w:p>
    <w:p w14:paraId="62DD44D7">
      <w:pPr>
        <w:spacing w:line="263" w:lineRule="auto"/>
        <w:rPr>
          <w:rFonts w:hint="eastAsia" w:ascii="Arial"/>
          <w:sz w:val="30"/>
          <w:szCs w:val="30"/>
        </w:rPr>
      </w:pPr>
      <w:r>
        <w:rPr>
          <w:rFonts w:hint="eastAsia" w:ascii="Arial"/>
          <w:sz w:val="30"/>
          <w:szCs w:val="30"/>
        </w:rPr>
        <w:t>这是这项预备责任的第一部分；连同所给的规则，可以经常如此遵守，以致对你们来说既不繁重也不令人厌倦，反而大有益处。</w:t>
      </w:r>
    </w:p>
    <w:p w14:paraId="71ED179F">
      <w:pPr>
        <w:spacing w:line="263" w:lineRule="auto"/>
        <w:rPr>
          <w:rFonts w:hint="eastAsia" w:ascii="Arial"/>
          <w:sz w:val="30"/>
          <w:szCs w:val="30"/>
        </w:rPr>
      </w:pPr>
    </w:p>
    <w:p w14:paraId="70105A39">
      <w:pPr>
        <w:spacing w:line="263" w:lineRule="auto"/>
        <w:rPr>
          <w:rFonts w:hint="eastAsia" w:ascii="Arial"/>
          <w:sz w:val="30"/>
          <w:szCs w:val="30"/>
        </w:rPr>
      </w:pPr>
      <w:r>
        <w:rPr>
          <w:rFonts w:hint="eastAsia" w:ascii="Arial"/>
          <w:sz w:val="30"/>
          <w:szCs w:val="30"/>
        </w:rPr>
        <w:t>The other duties Ishall but name, and so have done.</w:t>
      </w:r>
    </w:p>
    <w:p w14:paraId="695E4159">
      <w:pPr>
        <w:spacing w:line="263" w:lineRule="auto"/>
        <w:rPr>
          <w:rFonts w:hint="eastAsia" w:ascii="Arial"/>
          <w:sz w:val="30"/>
          <w:szCs w:val="30"/>
        </w:rPr>
      </w:pPr>
    </w:p>
    <w:p w14:paraId="7B06CB70">
      <w:pPr>
        <w:spacing w:line="263" w:lineRule="auto"/>
        <w:rPr>
          <w:rFonts w:ascii="Arial"/>
          <w:sz w:val="30"/>
          <w:szCs w:val="30"/>
        </w:rPr>
      </w:pPr>
      <w:r>
        <w:rPr>
          <w:rFonts w:hint="eastAsia" w:ascii="Arial"/>
          <w:sz w:val="30"/>
          <w:szCs w:val="30"/>
        </w:rPr>
        <w:t>其他的责任我只提一下名字，就完成了。</w:t>
      </w:r>
    </w:p>
    <w:p w14:paraId="49DED653">
      <w:pPr>
        <w:spacing w:line="263" w:lineRule="auto"/>
        <w:rPr>
          <w:rFonts w:ascii="Arial"/>
          <w:sz w:val="30"/>
          <w:szCs w:val="30"/>
        </w:rPr>
      </w:pPr>
    </w:p>
    <w:p w14:paraId="1CCBDE68">
      <w:pPr>
        <w:spacing w:line="263" w:lineRule="auto"/>
        <w:rPr>
          <w:rFonts w:ascii="Arial"/>
          <w:sz w:val="30"/>
          <w:szCs w:val="30"/>
        </w:rPr>
      </w:pPr>
    </w:p>
    <w:p w14:paraId="2F0F0A19">
      <w:pPr>
        <w:spacing w:line="459" w:lineRule="auto"/>
        <w:rPr>
          <w:rFonts w:hint="eastAsia" w:ascii="Arial"/>
          <w:sz w:val="30"/>
          <w:szCs w:val="30"/>
        </w:rPr>
      </w:pPr>
      <w:r>
        <w:rPr>
          <w:rFonts w:hint="eastAsia" w:ascii="Arial"/>
          <w:sz w:val="30"/>
          <w:szCs w:val="30"/>
        </w:rPr>
        <w:t>There is examination.</w:t>
      </w:r>
    </w:p>
    <w:p w14:paraId="0AF34E96">
      <w:pPr>
        <w:spacing w:line="459" w:lineRule="auto"/>
        <w:rPr>
          <w:rFonts w:hint="eastAsia" w:ascii="Arial"/>
          <w:sz w:val="30"/>
          <w:szCs w:val="30"/>
        </w:rPr>
      </w:pPr>
    </w:p>
    <w:p w14:paraId="2ED47C1B">
      <w:pPr>
        <w:spacing w:line="459" w:lineRule="auto"/>
        <w:rPr>
          <w:rFonts w:hint="eastAsia" w:ascii="Arial"/>
          <w:sz w:val="30"/>
          <w:szCs w:val="30"/>
        </w:rPr>
      </w:pPr>
      <w:r>
        <w:rPr>
          <w:rFonts w:hint="eastAsia" w:ascii="Arial"/>
          <w:sz w:val="30"/>
          <w:szCs w:val="30"/>
        </w:rPr>
        <w:t>有省察。</w:t>
      </w:r>
    </w:p>
    <w:p w14:paraId="64B1CDF8">
      <w:pPr>
        <w:spacing w:line="459" w:lineRule="auto"/>
        <w:rPr>
          <w:rFonts w:hint="eastAsia" w:ascii="Arial"/>
          <w:sz w:val="30"/>
          <w:szCs w:val="30"/>
        </w:rPr>
      </w:pPr>
    </w:p>
    <w:p w14:paraId="5CD856F5">
      <w:pPr>
        <w:spacing w:line="459" w:lineRule="auto"/>
        <w:rPr>
          <w:rFonts w:hint="eastAsia" w:ascii="Arial"/>
          <w:sz w:val="30"/>
          <w:szCs w:val="30"/>
        </w:rPr>
      </w:pPr>
      <w:r>
        <w:rPr>
          <w:rFonts w:hint="eastAsia" w:ascii="Arial"/>
          <w:sz w:val="30"/>
          <w:szCs w:val="30"/>
        </w:rPr>
        <w:t>Examination is the word of my text, and that duty which most have commonly spoke unto, that have treated any thing about preparation for this ordinance.</w:t>
      </w:r>
    </w:p>
    <w:p w14:paraId="7780BF4D">
      <w:pPr>
        <w:spacing w:line="459" w:lineRule="auto"/>
        <w:rPr>
          <w:rFonts w:hint="eastAsia" w:ascii="Arial"/>
          <w:sz w:val="30"/>
          <w:szCs w:val="30"/>
        </w:rPr>
      </w:pPr>
    </w:p>
    <w:p w14:paraId="668E5453">
      <w:pPr>
        <w:spacing w:line="459" w:lineRule="auto"/>
        <w:rPr>
          <w:rFonts w:hint="eastAsia" w:ascii="Arial"/>
          <w:sz w:val="30"/>
          <w:szCs w:val="30"/>
        </w:rPr>
      </w:pPr>
      <w:r>
        <w:rPr>
          <w:rFonts w:hint="eastAsia" w:ascii="Arial"/>
          <w:sz w:val="30"/>
          <w:szCs w:val="30"/>
        </w:rPr>
        <w:t>省察是我经文中的词，也是大多数论及为这圣礼作预备的人通常会谈到的责任。</w:t>
      </w:r>
    </w:p>
    <w:p w14:paraId="1ADBF2A2">
      <w:pPr>
        <w:spacing w:line="459" w:lineRule="auto"/>
        <w:rPr>
          <w:rFonts w:hint="eastAsia" w:ascii="Arial"/>
          <w:sz w:val="30"/>
          <w:szCs w:val="30"/>
        </w:rPr>
      </w:pPr>
    </w:p>
    <w:p w14:paraId="223ED4CB">
      <w:pPr>
        <w:spacing w:line="459" w:lineRule="auto"/>
        <w:rPr>
          <w:rFonts w:hint="eastAsia" w:ascii="Arial"/>
          <w:sz w:val="30"/>
          <w:szCs w:val="30"/>
        </w:rPr>
      </w:pPr>
      <w:r>
        <w:rPr>
          <w:rFonts w:hint="eastAsia" w:ascii="Arial"/>
          <w:sz w:val="30"/>
          <w:szCs w:val="30"/>
        </w:rPr>
        <w:t>It respects principally two things,—namely, repentance and faith.</w:t>
      </w:r>
    </w:p>
    <w:p w14:paraId="52DD5741">
      <w:pPr>
        <w:spacing w:line="459" w:lineRule="auto"/>
        <w:rPr>
          <w:rFonts w:hint="eastAsia" w:ascii="Arial"/>
          <w:sz w:val="30"/>
          <w:szCs w:val="30"/>
        </w:rPr>
      </w:pPr>
    </w:p>
    <w:p w14:paraId="07885C0B">
      <w:pPr>
        <w:spacing w:line="459" w:lineRule="auto"/>
        <w:rPr>
          <w:rFonts w:hint="eastAsia" w:ascii="Arial"/>
          <w:sz w:val="30"/>
          <w:szCs w:val="30"/>
        </w:rPr>
      </w:pPr>
      <w:r>
        <w:rPr>
          <w:rFonts w:hint="eastAsia" w:ascii="Arial"/>
          <w:sz w:val="30"/>
          <w:szCs w:val="30"/>
        </w:rPr>
        <w:t>它主要关乎两件事——即悔改和信心。</w:t>
      </w:r>
    </w:p>
    <w:p w14:paraId="14B0007D">
      <w:pPr>
        <w:spacing w:line="459" w:lineRule="auto"/>
        <w:rPr>
          <w:rFonts w:hint="eastAsia" w:ascii="Arial"/>
          <w:sz w:val="30"/>
          <w:szCs w:val="30"/>
        </w:rPr>
      </w:pPr>
    </w:p>
    <w:p w14:paraId="511AE050">
      <w:pPr>
        <w:spacing w:line="459" w:lineRule="auto"/>
        <w:rPr>
          <w:rFonts w:hint="eastAsia" w:ascii="Arial"/>
          <w:sz w:val="30"/>
          <w:szCs w:val="30"/>
        </w:rPr>
      </w:pPr>
      <w:r>
        <w:rPr>
          <w:rFonts w:hint="eastAsia" w:ascii="Arial"/>
          <w:sz w:val="30"/>
          <w:szCs w:val="30"/>
        </w:rPr>
        <w:t>(1.) Our examination as to repentance, as far as it concerns preparation unto this duty, maybe referred to three heads:—</w:t>
      </w:r>
    </w:p>
    <w:p w14:paraId="29900644">
      <w:pPr>
        <w:spacing w:line="459" w:lineRule="auto"/>
        <w:rPr>
          <w:rFonts w:hint="eastAsia" w:ascii="Arial"/>
          <w:sz w:val="30"/>
          <w:szCs w:val="30"/>
        </w:rPr>
      </w:pPr>
    </w:p>
    <w:p w14:paraId="2B2098BB">
      <w:pPr>
        <w:spacing w:line="459" w:lineRule="auto"/>
        <w:rPr>
          <w:rFonts w:hint="eastAsia" w:ascii="Arial"/>
          <w:sz w:val="30"/>
          <w:szCs w:val="30"/>
        </w:rPr>
      </w:pPr>
      <w:r>
        <w:rPr>
          <w:rFonts w:hint="eastAsia" w:ascii="Arial"/>
          <w:sz w:val="30"/>
          <w:szCs w:val="30"/>
        </w:rPr>
        <w:t>(1.) 我们关于悔改的省察，就其与为这项责任作预备而言，可以归纳为三个方面：——</w:t>
      </w:r>
    </w:p>
    <w:p w14:paraId="5C41937D">
      <w:pPr>
        <w:spacing w:line="459" w:lineRule="auto"/>
        <w:rPr>
          <w:rFonts w:hint="eastAsia" w:ascii="Arial"/>
          <w:sz w:val="30"/>
          <w:szCs w:val="30"/>
        </w:rPr>
      </w:pPr>
    </w:p>
    <w:p w14:paraId="79C7B8AD">
      <w:pPr>
        <w:spacing w:line="459" w:lineRule="auto"/>
        <w:rPr>
          <w:rFonts w:hint="eastAsia" w:ascii="Arial"/>
          <w:sz w:val="30"/>
          <w:szCs w:val="30"/>
        </w:rPr>
      </w:pPr>
      <w:r>
        <w:rPr>
          <w:rFonts w:hint="eastAsia" w:ascii="Arial"/>
          <w:sz w:val="30"/>
          <w:szCs w:val="30"/>
        </w:rPr>
        <w:t>[1.] To call ourselves to account whether indeed we have habitually that mourning frame of spirit upon us which is required in them who converse with God in the cross of Jesus Christ.</w:t>
      </w:r>
    </w:p>
    <w:p w14:paraId="08695A93">
      <w:pPr>
        <w:spacing w:line="459" w:lineRule="auto"/>
        <w:rPr>
          <w:rFonts w:hint="eastAsia" w:ascii="Arial"/>
          <w:sz w:val="30"/>
          <w:szCs w:val="30"/>
        </w:rPr>
      </w:pPr>
    </w:p>
    <w:p w14:paraId="1AFD7C98">
      <w:pPr>
        <w:spacing w:line="459" w:lineRule="auto"/>
        <w:rPr>
          <w:rFonts w:hint="eastAsia" w:ascii="Arial"/>
          <w:sz w:val="30"/>
          <w:szCs w:val="30"/>
        </w:rPr>
      </w:pPr>
      <w:r>
        <w:rPr>
          <w:rFonts w:hint="eastAsia" w:ascii="Arial"/>
          <w:sz w:val="30"/>
          <w:szCs w:val="30"/>
        </w:rPr>
        <w:t>[1.] 查问我们自己，我们是否确实习惯性地怀有那种在耶稣基督十字架上与上帝交通之人所要求的哀恸的心态。</w:t>
      </w:r>
    </w:p>
    <w:p w14:paraId="7D4281BD">
      <w:pPr>
        <w:spacing w:line="459" w:lineRule="auto"/>
        <w:rPr>
          <w:rFonts w:hint="eastAsia" w:ascii="Arial"/>
          <w:sz w:val="30"/>
          <w:szCs w:val="30"/>
        </w:rPr>
      </w:pPr>
    </w:p>
    <w:p w14:paraId="1EDD4979">
      <w:pPr>
        <w:spacing w:line="459" w:lineRule="auto"/>
        <w:rPr>
          <w:rFonts w:hint="eastAsia" w:ascii="Arial"/>
          <w:sz w:val="30"/>
          <w:szCs w:val="30"/>
        </w:rPr>
      </w:pPr>
      <w:r>
        <w:rPr>
          <w:rFonts w:hint="eastAsia" w:ascii="Arial"/>
          <w:sz w:val="30"/>
          <w:szCs w:val="30"/>
        </w:rPr>
        <w:t>"They shall look upon me whom they have pierced, and mourn," There is an habitual mourning frame of spirit required in us; and we may do well to search ourselves about it, whether it is maintained and kept up or no, —whether worldly security and carnal joys do not devour it; for spiritual joys will not do it.</w:t>
      </w:r>
    </w:p>
    <w:p w14:paraId="025A57EB">
      <w:pPr>
        <w:spacing w:line="459" w:lineRule="auto"/>
        <w:rPr>
          <w:rFonts w:hint="eastAsia" w:ascii="Arial"/>
          <w:sz w:val="30"/>
          <w:szCs w:val="30"/>
        </w:rPr>
      </w:pPr>
    </w:p>
    <w:p w14:paraId="4CC4D976">
      <w:pPr>
        <w:spacing w:line="459" w:lineRule="auto"/>
        <w:rPr>
          <w:rFonts w:hint="eastAsia" w:ascii="Arial"/>
          <w:sz w:val="30"/>
          <w:szCs w:val="30"/>
        </w:rPr>
      </w:pPr>
      <w:r>
        <w:rPr>
          <w:rFonts w:hint="eastAsia" w:ascii="Arial"/>
          <w:sz w:val="30"/>
          <w:szCs w:val="30"/>
        </w:rPr>
        <w:t>“他们必仰望我，就是他们所扎的，并且哀恸，”我们被要求有一种习惯性的哀恸心态；我们最好省察自己，看它是否被维持和保持——世俗的安全感和肉体的快乐是否吞噬了它；因为属灵的快乐不会这样做。</w:t>
      </w:r>
    </w:p>
    <w:p w14:paraId="0901C25D">
      <w:pPr>
        <w:spacing w:line="459" w:lineRule="auto"/>
        <w:rPr>
          <w:rFonts w:hint="eastAsia" w:ascii="Arial"/>
          <w:sz w:val="30"/>
          <w:szCs w:val="30"/>
        </w:rPr>
      </w:pPr>
    </w:p>
    <w:p w14:paraId="704610BA">
      <w:pPr>
        <w:spacing w:line="459" w:lineRule="auto"/>
        <w:rPr>
          <w:rFonts w:hint="eastAsia" w:ascii="Arial"/>
          <w:sz w:val="30"/>
          <w:szCs w:val="30"/>
        </w:rPr>
      </w:pPr>
      <w:r>
        <w:rPr>
          <w:rFonts w:hint="eastAsia" w:ascii="Arial"/>
          <w:sz w:val="30"/>
          <w:szCs w:val="30"/>
        </w:rPr>
        <w:t>Spiritual joys will take off nothing from spiritual mourning; but worldly security and carnal joy and pleasures will devour that frame of spirit.</w:t>
      </w:r>
    </w:p>
    <w:p w14:paraId="25B0B150">
      <w:pPr>
        <w:spacing w:line="459" w:lineRule="auto"/>
        <w:rPr>
          <w:rFonts w:hint="eastAsia" w:ascii="Arial"/>
          <w:sz w:val="30"/>
          <w:szCs w:val="30"/>
        </w:rPr>
      </w:pPr>
    </w:p>
    <w:p w14:paraId="422D67E1">
      <w:pPr>
        <w:spacing w:line="459" w:lineRule="auto"/>
        <w:rPr>
          <w:rFonts w:hint="eastAsia" w:ascii="Arial"/>
          <w:sz w:val="30"/>
          <w:szCs w:val="30"/>
        </w:rPr>
      </w:pPr>
      <w:r>
        <w:rPr>
          <w:rFonts w:hint="eastAsia" w:ascii="Arial"/>
          <w:sz w:val="30"/>
          <w:szCs w:val="30"/>
        </w:rPr>
        <w:t>属灵的喜乐不会减损属灵的哀恸；但世俗的安全感、肉体的喜乐和享乐会吞噬那种灵性状态。</w:t>
      </w:r>
    </w:p>
    <w:p w14:paraId="5E1AE71F">
      <w:pPr>
        <w:spacing w:line="459" w:lineRule="auto"/>
        <w:rPr>
          <w:rFonts w:hint="eastAsia" w:ascii="Arial"/>
          <w:sz w:val="30"/>
          <w:szCs w:val="30"/>
        </w:rPr>
      </w:pPr>
    </w:p>
    <w:p w14:paraId="10DAE762">
      <w:pPr>
        <w:spacing w:line="459" w:lineRule="auto"/>
        <w:rPr>
          <w:rFonts w:hint="eastAsia" w:ascii="Arial"/>
          <w:sz w:val="30"/>
          <w:szCs w:val="30"/>
        </w:rPr>
      </w:pPr>
      <w:r>
        <w:rPr>
          <w:rFonts w:hint="eastAsia" w:ascii="Arial"/>
          <w:sz w:val="30"/>
          <w:szCs w:val="30"/>
        </w:rPr>
        <w:t>[2.] Our examination as to repentance respects actual sins, especially as for those who have the privilege and advantage of frequent and ordinary participation of this ordinance.</w:t>
      </w:r>
    </w:p>
    <w:p w14:paraId="489E2657">
      <w:pPr>
        <w:spacing w:line="459" w:lineRule="auto"/>
        <w:rPr>
          <w:rFonts w:hint="eastAsia" w:ascii="Arial"/>
          <w:sz w:val="30"/>
          <w:szCs w:val="30"/>
        </w:rPr>
      </w:pPr>
    </w:p>
    <w:p w14:paraId="015BCADD">
      <w:pPr>
        <w:spacing w:line="459" w:lineRule="auto"/>
        <w:rPr>
          <w:rFonts w:hint="eastAsia" w:ascii="Arial"/>
          <w:sz w:val="30"/>
          <w:szCs w:val="30"/>
        </w:rPr>
      </w:pPr>
      <w:r>
        <w:rPr>
          <w:rFonts w:hint="eastAsia" w:ascii="Arial"/>
          <w:sz w:val="30"/>
          <w:szCs w:val="30"/>
        </w:rPr>
        <w:t>[2.] 我们关于悔改的省察，关乎实际的罪，特别是对于那些有幸并享有经常和通常参与这圣礼的特权的人。</w:t>
      </w:r>
    </w:p>
    <w:p w14:paraId="534F6D13">
      <w:pPr>
        <w:spacing w:line="459" w:lineRule="auto"/>
        <w:rPr>
          <w:rFonts w:hint="eastAsia" w:ascii="Arial"/>
          <w:sz w:val="30"/>
          <w:szCs w:val="30"/>
        </w:rPr>
      </w:pPr>
    </w:p>
    <w:p w14:paraId="49B7C1E9">
      <w:pPr>
        <w:spacing w:line="459" w:lineRule="auto"/>
        <w:rPr>
          <w:rFonts w:hint="eastAsia" w:ascii="Arial"/>
          <w:sz w:val="30"/>
          <w:szCs w:val="30"/>
        </w:rPr>
      </w:pPr>
      <w:r>
        <w:rPr>
          <w:rFonts w:hint="eastAsia" w:ascii="Arial"/>
          <w:sz w:val="30"/>
          <w:szCs w:val="30"/>
        </w:rPr>
        <w:t>It respects the surprisals that have befallen us (as there is no man that doeth good, and sinneth not) since we received the last pledge of the love of God in the administration of that ordinance.</w:t>
      </w:r>
    </w:p>
    <w:p w14:paraId="155B3A20">
      <w:pPr>
        <w:spacing w:line="459" w:lineRule="auto"/>
        <w:rPr>
          <w:rFonts w:hint="eastAsia" w:ascii="Arial"/>
          <w:sz w:val="30"/>
          <w:szCs w:val="30"/>
        </w:rPr>
      </w:pPr>
    </w:p>
    <w:p w14:paraId="45F20FA2">
      <w:pPr>
        <w:spacing w:line="459" w:lineRule="auto"/>
        <w:rPr>
          <w:rFonts w:hint="eastAsia" w:ascii="Arial"/>
          <w:sz w:val="30"/>
          <w:szCs w:val="30"/>
        </w:rPr>
      </w:pPr>
      <w:r>
        <w:rPr>
          <w:rFonts w:hint="eastAsia" w:ascii="Arial"/>
          <w:sz w:val="30"/>
          <w:szCs w:val="30"/>
        </w:rPr>
        <w:t>它关乎自我们上次在施行那圣礼时领受了上帝之爱的凭据以来，发生在我们身上的意外（因为没有人行善而不犯罪）。</w:t>
      </w:r>
    </w:p>
    <w:p w14:paraId="19A4EFD3">
      <w:pPr>
        <w:spacing w:line="459" w:lineRule="auto"/>
        <w:rPr>
          <w:rFonts w:hint="eastAsia" w:ascii="Arial"/>
          <w:sz w:val="30"/>
          <w:szCs w:val="30"/>
        </w:rPr>
      </w:pPr>
    </w:p>
    <w:p w14:paraId="3CA83C2E">
      <w:pPr>
        <w:spacing w:line="459" w:lineRule="auto"/>
        <w:rPr>
          <w:rFonts w:hint="eastAsia" w:ascii="Arial"/>
          <w:sz w:val="30"/>
          <w:szCs w:val="30"/>
        </w:rPr>
      </w:pPr>
      <w:r>
        <w:rPr>
          <w:rFonts w:hint="eastAsia" w:ascii="Arial"/>
          <w:sz w:val="30"/>
          <w:szCs w:val="30"/>
        </w:rPr>
        <w:t>Friends, let us not be afraid of calling ourselves to a strict account.</w:t>
      </w:r>
    </w:p>
    <w:p w14:paraId="31B45CDF">
      <w:pPr>
        <w:spacing w:line="459" w:lineRule="auto"/>
        <w:rPr>
          <w:rFonts w:hint="eastAsia" w:ascii="Arial"/>
          <w:sz w:val="30"/>
          <w:szCs w:val="30"/>
        </w:rPr>
      </w:pPr>
    </w:p>
    <w:p w14:paraId="110516BD">
      <w:pPr>
        <w:spacing w:line="459" w:lineRule="auto"/>
        <w:rPr>
          <w:rFonts w:hint="eastAsia" w:ascii="Arial"/>
          <w:sz w:val="30"/>
          <w:szCs w:val="30"/>
        </w:rPr>
      </w:pPr>
      <w:r>
        <w:rPr>
          <w:rFonts w:hint="eastAsia" w:ascii="Arial"/>
          <w:sz w:val="30"/>
          <w:szCs w:val="30"/>
        </w:rPr>
        <w:t>朋友们，让我们不要害怕严格地查问自己。</w:t>
      </w:r>
    </w:p>
    <w:p w14:paraId="6CA2746A">
      <w:pPr>
        <w:spacing w:line="459" w:lineRule="auto"/>
        <w:rPr>
          <w:rFonts w:hint="eastAsia" w:ascii="Arial"/>
          <w:sz w:val="30"/>
          <w:szCs w:val="30"/>
        </w:rPr>
      </w:pPr>
    </w:p>
    <w:p w14:paraId="4A5A6A27">
      <w:pPr>
        <w:spacing w:line="459" w:lineRule="auto"/>
        <w:rPr>
          <w:rFonts w:hint="eastAsia" w:ascii="Arial"/>
          <w:sz w:val="30"/>
          <w:szCs w:val="30"/>
        </w:rPr>
      </w:pPr>
      <w:r>
        <w:rPr>
          <w:rFonts w:hint="eastAsia" w:ascii="Arial"/>
          <w:sz w:val="30"/>
          <w:szCs w:val="30"/>
        </w:rPr>
        <w:t>We have to do with Him "that is greater than we, and knowethall things."</w:t>
      </w:r>
    </w:p>
    <w:p w14:paraId="75EC9CBC">
      <w:pPr>
        <w:spacing w:line="459" w:lineRule="auto"/>
        <w:rPr>
          <w:rFonts w:hint="eastAsia" w:ascii="Arial"/>
          <w:sz w:val="30"/>
          <w:szCs w:val="30"/>
        </w:rPr>
      </w:pPr>
    </w:p>
    <w:p w14:paraId="1B345678">
      <w:pPr>
        <w:spacing w:line="459" w:lineRule="auto"/>
        <w:rPr>
          <w:rFonts w:hint="eastAsia" w:ascii="Arial"/>
          <w:sz w:val="30"/>
          <w:szCs w:val="30"/>
        </w:rPr>
      </w:pPr>
      <w:r>
        <w:rPr>
          <w:rFonts w:hint="eastAsia" w:ascii="Arial"/>
          <w:sz w:val="30"/>
          <w:szCs w:val="30"/>
        </w:rPr>
        <w:t>我们要面对的是“比我们更大，并且知道万事”的那位。</w:t>
      </w:r>
    </w:p>
    <w:p w14:paraId="11DC329E">
      <w:pPr>
        <w:spacing w:line="459" w:lineRule="auto"/>
        <w:rPr>
          <w:rFonts w:hint="eastAsia" w:ascii="Arial"/>
          <w:sz w:val="30"/>
          <w:szCs w:val="30"/>
        </w:rPr>
      </w:pPr>
    </w:p>
    <w:p w14:paraId="72150328">
      <w:pPr>
        <w:spacing w:line="459" w:lineRule="auto"/>
        <w:rPr>
          <w:rFonts w:hint="eastAsia" w:ascii="Arial"/>
          <w:sz w:val="30"/>
          <w:szCs w:val="30"/>
        </w:rPr>
      </w:pPr>
      <w:r>
        <w:rPr>
          <w:rFonts w:hint="eastAsia" w:ascii="Arial"/>
          <w:sz w:val="30"/>
          <w:szCs w:val="30"/>
        </w:rPr>
        <w:t>Let us not be afraid to look into the book of conscience and conversation, to look over our surprisals, our neglects, our sinful failings and miscarriages.</w:t>
      </w:r>
    </w:p>
    <w:p w14:paraId="5EE86193">
      <w:pPr>
        <w:spacing w:line="459" w:lineRule="auto"/>
        <w:rPr>
          <w:rFonts w:hint="eastAsia" w:ascii="Arial"/>
          <w:sz w:val="30"/>
          <w:szCs w:val="30"/>
        </w:rPr>
      </w:pPr>
    </w:p>
    <w:p w14:paraId="3C18E4B0">
      <w:pPr>
        <w:spacing w:line="459" w:lineRule="auto"/>
        <w:rPr>
          <w:rFonts w:hint="eastAsia" w:ascii="Arial"/>
          <w:sz w:val="30"/>
          <w:szCs w:val="30"/>
        </w:rPr>
      </w:pPr>
      <w:r>
        <w:rPr>
          <w:rFonts w:hint="eastAsia" w:ascii="Arial"/>
          <w:sz w:val="30"/>
          <w:szCs w:val="30"/>
        </w:rPr>
        <w:t>让我们不要害怕查看良心和言行的记录，回顾我们的意外、我们的疏忽、我们有罪的失败和过失。</w:t>
      </w:r>
    </w:p>
    <w:p w14:paraId="6FF05A7C">
      <w:pPr>
        <w:spacing w:line="459" w:lineRule="auto"/>
        <w:rPr>
          <w:rFonts w:hint="eastAsia" w:ascii="Arial"/>
          <w:sz w:val="30"/>
          <w:szCs w:val="30"/>
        </w:rPr>
      </w:pPr>
    </w:p>
    <w:p w14:paraId="261DC4E9">
      <w:pPr>
        <w:spacing w:line="459" w:lineRule="auto"/>
        <w:rPr>
          <w:rFonts w:hint="eastAsia" w:ascii="Arial"/>
          <w:sz w:val="30"/>
          <w:szCs w:val="30"/>
        </w:rPr>
      </w:pPr>
      <w:r>
        <w:rPr>
          <w:rFonts w:hint="eastAsia" w:ascii="Arial"/>
          <w:sz w:val="30"/>
          <w:szCs w:val="30"/>
        </w:rPr>
        <w:t>These things belong to this preparation,—to look over them, and mourn over them also.</w:t>
      </w:r>
    </w:p>
    <w:p w14:paraId="17E174C4">
      <w:pPr>
        <w:spacing w:line="459" w:lineRule="auto"/>
        <w:rPr>
          <w:rFonts w:hint="eastAsia" w:ascii="Arial"/>
          <w:sz w:val="30"/>
          <w:szCs w:val="30"/>
        </w:rPr>
      </w:pPr>
    </w:p>
    <w:p w14:paraId="6C4066ED">
      <w:pPr>
        <w:spacing w:line="459" w:lineRule="auto"/>
        <w:rPr>
          <w:rFonts w:hint="eastAsia" w:ascii="Arial"/>
          <w:sz w:val="30"/>
          <w:szCs w:val="30"/>
        </w:rPr>
      </w:pPr>
      <w:r>
        <w:rPr>
          <w:rFonts w:hint="eastAsia" w:ascii="Arial"/>
          <w:sz w:val="30"/>
          <w:szCs w:val="30"/>
        </w:rPr>
        <w:t>这些事属于这种预备——回顾它们，并为它们哀恸。</w:t>
      </w:r>
    </w:p>
    <w:p w14:paraId="16D2B05D">
      <w:pPr>
        <w:spacing w:line="459" w:lineRule="auto"/>
        <w:rPr>
          <w:rFonts w:hint="eastAsia" w:ascii="Arial"/>
          <w:sz w:val="30"/>
          <w:szCs w:val="30"/>
        </w:rPr>
      </w:pPr>
    </w:p>
    <w:p w14:paraId="682CE14D">
      <w:pPr>
        <w:spacing w:line="459" w:lineRule="auto"/>
        <w:rPr>
          <w:rFonts w:hint="eastAsia" w:ascii="Arial"/>
          <w:sz w:val="30"/>
          <w:szCs w:val="30"/>
        </w:rPr>
      </w:pPr>
      <w:r>
        <w:rPr>
          <w:rFonts w:hint="eastAsia" w:ascii="Arial"/>
          <w:sz w:val="30"/>
          <w:szCs w:val="30"/>
        </w:rPr>
        <w:t>I would not be thought to myself or you to prescribe a hard burden in this duty of preparation.</w:t>
      </w:r>
    </w:p>
    <w:p w14:paraId="2DBB2D5C">
      <w:pPr>
        <w:spacing w:line="459" w:lineRule="auto"/>
        <w:rPr>
          <w:rFonts w:hint="eastAsia" w:ascii="Arial"/>
          <w:sz w:val="30"/>
          <w:szCs w:val="30"/>
        </w:rPr>
      </w:pPr>
    </w:p>
    <w:p w14:paraId="039BC4F4">
      <w:pPr>
        <w:spacing w:line="459" w:lineRule="auto"/>
        <w:rPr>
          <w:rFonts w:hint="eastAsia" w:ascii="Arial"/>
          <w:sz w:val="30"/>
          <w:szCs w:val="30"/>
        </w:rPr>
      </w:pPr>
      <w:r>
        <w:rPr>
          <w:rFonts w:hint="eastAsia" w:ascii="Arial"/>
          <w:sz w:val="30"/>
          <w:szCs w:val="30"/>
        </w:rPr>
        <w:t>我不想让自己或你们认为，我在这项预备责任中规定了沉重的负担。</w:t>
      </w:r>
    </w:p>
    <w:p w14:paraId="3E4CFBB7">
      <w:pPr>
        <w:spacing w:line="459" w:lineRule="auto"/>
        <w:rPr>
          <w:rFonts w:hint="eastAsia" w:ascii="Arial"/>
          <w:sz w:val="30"/>
          <w:szCs w:val="30"/>
        </w:rPr>
      </w:pPr>
    </w:p>
    <w:p w14:paraId="29FDF37A">
      <w:pPr>
        <w:spacing w:line="459" w:lineRule="auto"/>
        <w:rPr>
          <w:rFonts w:hint="eastAsia" w:ascii="Arial"/>
          <w:sz w:val="30"/>
          <w:szCs w:val="30"/>
        </w:rPr>
      </w:pPr>
      <w:r>
        <w:rPr>
          <w:rFonts w:hint="eastAsia" w:ascii="Arial"/>
          <w:sz w:val="30"/>
          <w:szCs w:val="30"/>
        </w:rPr>
        <w:t>It is nothing but what God expects from us, and what we must do if we intend any communion with him in this ordinance.</w:t>
      </w:r>
    </w:p>
    <w:p w14:paraId="112E7945">
      <w:pPr>
        <w:spacing w:line="459" w:lineRule="auto"/>
        <w:rPr>
          <w:rFonts w:hint="eastAsia" w:ascii="Arial"/>
          <w:sz w:val="30"/>
          <w:szCs w:val="30"/>
        </w:rPr>
      </w:pPr>
    </w:p>
    <w:p w14:paraId="51DDBCEC">
      <w:pPr>
        <w:spacing w:line="459" w:lineRule="auto"/>
        <w:rPr>
          <w:rFonts w:hint="eastAsia" w:ascii="Arial"/>
          <w:sz w:val="30"/>
          <w:szCs w:val="30"/>
        </w:rPr>
      </w:pPr>
      <w:r>
        <w:rPr>
          <w:rFonts w:hint="eastAsia" w:ascii="Arial"/>
          <w:sz w:val="30"/>
          <w:szCs w:val="30"/>
        </w:rPr>
        <w:t>这无非是上帝期望我们做的，如果我们打算在这圣礼中与祂有任何交通，我们就必须这样做。</w:t>
      </w:r>
    </w:p>
    <w:p w14:paraId="58CCAA6C">
      <w:pPr>
        <w:spacing w:line="459" w:lineRule="auto"/>
        <w:rPr>
          <w:rFonts w:hint="eastAsia" w:ascii="Arial"/>
          <w:sz w:val="30"/>
          <w:szCs w:val="30"/>
        </w:rPr>
      </w:pPr>
    </w:p>
    <w:p w14:paraId="152AA72A">
      <w:pPr>
        <w:spacing w:line="459" w:lineRule="auto"/>
        <w:rPr>
          <w:rFonts w:hint="eastAsia" w:ascii="Arial"/>
          <w:sz w:val="30"/>
          <w:szCs w:val="30"/>
        </w:rPr>
      </w:pPr>
      <w:r>
        <w:rPr>
          <w:rFonts w:hint="eastAsia" w:ascii="Arial"/>
          <w:sz w:val="30"/>
          <w:szCs w:val="30"/>
        </w:rPr>
        <w:t>I may add,—</w:t>
      </w:r>
    </w:p>
    <w:p w14:paraId="2332ED38">
      <w:pPr>
        <w:spacing w:line="459" w:lineRule="auto"/>
        <w:rPr>
          <w:rFonts w:hint="eastAsia" w:ascii="Arial"/>
          <w:sz w:val="30"/>
          <w:szCs w:val="30"/>
        </w:rPr>
      </w:pPr>
    </w:p>
    <w:p w14:paraId="507C50E3">
      <w:pPr>
        <w:spacing w:line="459" w:lineRule="auto"/>
        <w:rPr>
          <w:rFonts w:hint="eastAsia" w:ascii="Arial"/>
          <w:sz w:val="30"/>
          <w:szCs w:val="30"/>
        </w:rPr>
      </w:pPr>
      <w:r>
        <w:rPr>
          <w:rFonts w:hint="eastAsia" w:ascii="Arial"/>
          <w:sz w:val="30"/>
          <w:szCs w:val="30"/>
        </w:rPr>
        <w:t>我可以补充——</w:t>
      </w:r>
    </w:p>
    <w:p w14:paraId="0A2712A7">
      <w:pPr>
        <w:spacing w:line="459" w:lineRule="auto"/>
        <w:rPr>
          <w:rFonts w:hint="eastAsia" w:ascii="Arial"/>
          <w:sz w:val="30"/>
          <w:szCs w:val="30"/>
        </w:rPr>
      </w:pPr>
    </w:p>
    <w:p w14:paraId="5BC7FDE5">
      <w:pPr>
        <w:spacing w:line="459" w:lineRule="auto"/>
        <w:rPr>
          <w:rFonts w:hint="eastAsia" w:ascii="Arial"/>
          <w:sz w:val="30"/>
          <w:szCs w:val="30"/>
        </w:rPr>
      </w:pPr>
      <w:r>
        <w:rPr>
          <w:rFonts w:hint="eastAsia" w:ascii="Arial"/>
          <w:sz w:val="30"/>
          <w:szCs w:val="30"/>
        </w:rPr>
        <w:t>[3.] Whether we have kept alive our last received pledges of the love of God.</w:t>
      </w:r>
    </w:p>
    <w:p w14:paraId="10E0C8E6">
      <w:pPr>
        <w:spacing w:line="459" w:lineRule="auto"/>
        <w:rPr>
          <w:rFonts w:hint="eastAsia" w:ascii="Arial"/>
          <w:sz w:val="30"/>
          <w:szCs w:val="30"/>
        </w:rPr>
      </w:pPr>
    </w:p>
    <w:p w14:paraId="27618FA1">
      <w:pPr>
        <w:spacing w:line="459" w:lineRule="auto"/>
        <w:rPr>
          <w:rFonts w:hint="eastAsia" w:ascii="Arial"/>
          <w:sz w:val="30"/>
          <w:szCs w:val="30"/>
        </w:rPr>
      </w:pPr>
      <w:r>
        <w:rPr>
          <w:rFonts w:hint="eastAsia" w:ascii="Arial"/>
          <w:sz w:val="30"/>
          <w:szCs w:val="30"/>
        </w:rPr>
        <w:t>[3.] 我们是否保持了上次领受的上帝之爱的凭据的活力。</w:t>
      </w:r>
    </w:p>
    <w:p w14:paraId="1639B6C7">
      <w:pPr>
        <w:spacing w:line="459" w:lineRule="auto"/>
        <w:rPr>
          <w:rFonts w:hint="eastAsia" w:ascii="Arial"/>
          <w:sz w:val="30"/>
          <w:szCs w:val="30"/>
        </w:rPr>
      </w:pPr>
    </w:p>
    <w:p w14:paraId="3593E80A">
      <w:pPr>
        <w:spacing w:line="459" w:lineRule="auto"/>
        <w:rPr>
          <w:rFonts w:hint="eastAsia" w:ascii="Arial"/>
          <w:sz w:val="30"/>
          <w:szCs w:val="30"/>
        </w:rPr>
      </w:pPr>
      <w:r>
        <w:rPr>
          <w:rFonts w:hint="eastAsia" w:ascii="Arial"/>
          <w:sz w:val="30"/>
          <w:szCs w:val="30"/>
        </w:rPr>
        <w:t>It may be, at an ordinance we have received some special intimations of the good-will of God.</w:t>
      </w:r>
    </w:p>
    <w:p w14:paraId="0540BD34">
      <w:pPr>
        <w:spacing w:line="459" w:lineRule="auto"/>
        <w:rPr>
          <w:rFonts w:hint="eastAsia" w:ascii="Arial"/>
          <w:sz w:val="30"/>
          <w:szCs w:val="30"/>
        </w:rPr>
      </w:pPr>
    </w:p>
    <w:p w14:paraId="1AA8B8A2">
      <w:pPr>
        <w:spacing w:line="459" w:lineRule="auto"/>
        <w:rPr>
          <w:rFonts w:hint="eastAsia" w:ascii="Arial"/>
          <w:sz w:val="30"/>
          <w:szCs w:val="30"/>
        </w:rPr>
      </w:pPr>
      <w:r>
        <w:rPr>
          <w:rFonts w:hint="eastAsia" w:ascii="Arial"/>
          <w:sz w:val="30"/>
          <w:szCs w:val="30"/>
        </w:rPr>
        <w:t>也许，在一次圣礼中，我们领受了上帝善意的一些特殊暗示。</w:t>
      </w:r>
    </w:p>
    <w:p w14:paraId="691F0B60">
      <w:pPr>
        <w:spacing w:line="459" w:lineRule="auto"/>
        <w:rPr>
          <w:rFonts w:hint="eastAsia" w:ascii="Arial"/>
          <w:sz w:val="30"/>
          <w:szCs w:val="30"/>
        </w:rPr>
      </w:pPr>
    </w:p>
    <w:p w14:paraId="29F83372">
      <w:pPr>
        <w:spacing w:line="459" w:lineRule="auto"/>
        <w:rPr>
          <w:rFonts w:hint="eastAsia" w:ascii="Arial"/>
          <w:sz w:val="30"/>
          <w:szCs w:val="30"/>
        </w:rPr>
      </w:pPr>
      <w:r>
        <w:rPr>
          <w:rFonts w:hint="eastAsia" w:ascii="Arial"/>
          <w:sz w:val="30"/>
          <w:szCs w:val="30"/>
        </w:rPr>
        <w:t>It is our duty to keep them alive in our spirits; and let us never be afraid we shall have no room for more.</w:t>
      </w:r>
    </w:p>
    <w:p w14:paraId="7D51BF8B">
      <w:pPr>
        <w:spacing w:line="459" w:lineRule="auto"/>
        <w:rPr>
          <w:rFonts w:hint="eastAsia" w:ascii="Arial"/>
          <w:sz w:val="30"/>
          <w:szCs w:val="30"/>
        </w:rPr>
      </w:pPr>
    </w:p>
    <w:p w14:paraId="7DEC6BD2">
      <w:pPr>
        <w:spacing w:line="459" w:lineRule="auto"/>
        <w:rPr>
          <w:rFonts w:hint="eastAsia" w:ascii="Arial"/>
          <w:sz w:val="30"/>
          <w:szCs w:val="30"/>
        </w:rPr>
      </w:pPr>
      <w:r>
        <w:rPr>
          <w:rFonts w:hint="eastAsia" w:ascii="Arial"/>
          <w:sz w:val="30"/>
          <w:szCs w:val="30"/>
        </w:rPr>
        <w:t>我们的责任是使它们在我们的灵里保持活力；让我们永远不要害怕我们没有空间容纳更多。</w:t>
      </w:r>
    </w:p>
    <w:p w14:paraId="526F979A">
      <w:pPr>
        <w:spacing w:line="459" w:lineRule="auto"/>
        <w:rPr>
          <w:rFonts w:hint="eastAsia" w:ascii="Arial"/>
          <w:sz w:val="30"/>
          <w:szCs w:val="30"/>
        </w:rPr>
      </w:pPr>
    </w:p>
    <w:p w14:paraId="4E8E7D7C">
      <w:pPr>
        <w:spacing w:line="459" w:lineRule="auto"/>
        <w:rPr>
          <w:rFonts w:hint="eastAsia" w:ascii="Arial"/>
          <w:sz w:val="30"/>
          <w:szCs w:val="30"/>
        </w:rPr>
      </w:pPr>
      <w:r>
        <w:rPr>
          <w:rFonts w:hint="eastAsia" w:ascii="Arial"/>
          <w:sz w:val="30"/>
          <w:szCs w:val="30"/>
        </w:rPr>
        <w:t>The keeping of them makes way for what farther is to come.</w:t>
      </w:r>
    </w:p>
    <w:p w14:paraId="12EA314B">
      <w:pPr>
        <w:spacing w:line="459" w:lineRule="auto"/>
        <w:rPr>
          <w:rFonts w:hint="eastAsia" w:ascii="Arial"/>
          <w:sz w:val="30"/>
          <w:szCs w:val="30"/>
        </w:rPr>
      </w:pPr>
    </w:p>
    <w:p w14:paraId="65C21633">
      <w:pPr>
        <w:spacing w:line="459" w:lineRule="auto"/>
        <w:rPr>
          <w:rFonts w:hint="eastAsia" w:ascii="Arial"/>
          <w:sz w:val="30"/>
          <w:szCs w:val="30"/>
        </w:rPr>
      </w:pPr>
      <w:r>
        <w:rPr>
          <w:rFonts w:hint="eastAsia" w:ascii="Arial"/>
          <w:sz w:val="30"/>
          <w:szCs w:val="30"/>
        </w:rPr>
        <w:t>保守它们，为将来要来的预备道路。</w:t>
      </w:r>
    </w:p>
    <w:p w14:paraId="04B50CBE">
      <w:pPr>
        <w:spacing w:line="459" w:lineRule="auto"/>
        <w:rPr>
          <w:rFonts w:hint="eastAsia" w:ascii="Arial"/>
          <w:sz w:val="30"/>
          <w:szCs w:val="30"/>
        </w:rPr>
      </w:pPr>
    </w:p>
    <w:p w14:paraId="05AF26DE">
      <w:pPr>
        <w:spacing w:line="459" w:lineRule="auto"/>
        <w:rPr>
          <w:rFonts w:hint="eastAsia" w:ascii="Arial"/>
          <w:sz w:val="30"/>
          <w:szCs w:val="30"/>
        </w:rPr>
      </w:pPr>
      <w:r>
        <w:rPr>
          <w:rFonts w:hint="eastAsia" w:ascii="Arial"/>
          <w:sz w:val="30"/>
          <w:szCs w:val="30"/>
        </w:rPr>
        <w:t>Have we lost such sensible impressions?—there is then matter for repentance and humiliation.</w:t>
      </w:r>
    </w:p>
    <w:p w14:paraId="17BA596F">
      <w:pPr>
        <w:spacing w:line="459" w:lineRule="auto"/>
        <w:rPr>
          <w:rFonts w:hint="eastAsia" w:ascii="Arial"/>
          <w:sz w:val="30"/>
          <w:szCs w:val="30"/>
        </w:rPr>
      </w:pPr>
    </w:p>
    <w:p w14:paraId="2395CCD0">
      <w:pPr>
        <w:spacing w:line="459" w:lineRule="auto"/>
        <w:rPr>
          <w:rFonts w:hint="eastAsia" w:ascii="Arial"/>
          <w:sz w:val="30"/>
          <w:szCs w:val="30"/>
        </w:rPr>
      </w:pPr>
      <w:r>
        <w:rPr>
          <w:rFonts w:hint="eastAsia" w:ascii="Arial"/>
          <w:sz w:val="30"/>
          <w:szCs w:val="30"/>
        </w:rPr>
        <w:t>我们是否失去了那些可感知的印象？——那么就有悔改和降卑的理由了。</w:t>
      </w:r>
    </w:p>
    <w:p w14:paraId="6153D9A1">
      <w:pPr>
        <w:spacing w:line="459" w:lineRule="auto"/>
        <w:rPr>
          <w:rFonts w:hint="eastAsia" w:ascii="Arial"/>
          <w:sz w:val="30"/>
          <w:szCs w:val="30"/>
        </w:rPr>
      </w:pPr>
    </w:p>
    <w:p w14:paraId="44F2883A">
      <w:pPr>
        <w:spacing w:line="459" w:lineRule="auto"/>
        <w:rPr>
          <w:rFonts w:hint="eastAsia" w:ascii="Arial"/>
          <w:sz w:val="30"/>
          <w:szCs w:val="30"/>
        </w:rPr>
      </w:pPr>
      <w:r>
        <w:rPr>
          <w:rFonts w:hint="eastAsia" w:ascii="Arial"/>
          <w:sz w:val="30"/>
          <w:szCs w:val="30"/>
        </w:rPr>
        <w:t>(2.) Examination also concerns faith; and that in general and in particular.</w:t>
      </w:r>
    </w:p>
    <w:p w14:paraId="69C272EC">
      <w:pPr>
        <w:spacing w:line="459" w:lineRule="auto"/>
        <w:rPr>
          <w:rFonts w:hint="eastAsia" w:ascii="Arial"/>
          <w:sz w:val="30"/>
          <w:szCs w:val="30"/>
        </w:rPr>
      </w:pPr>
    </w:p>
    <w:p w14:paraId="550FCDF0">
      <w:pPr>
        <w:spacing w:line="459" w:lineRule="auto"/>
        <w:rPr>
          <w:rFonts w:hint="eastAsia" w:ascii="Arial"/>
          <w:sz w:val="30"/>
          <w:szCs w:val="30"/>
        </w:rPr>
      </w:pPr>
      <w:r>
        <w:rPr>
          <w:rFonts w:hint="eastAsia" w:ascii="Arial"/>
          <w:sz w:val="30"/>
          <w:szCs w:val="30"/>
        </w:rPr>
        <w:t>(2.) 省察也关乎信心；而且是普遍的和特殊的。</w:t>
      </w:r>
    </w:p>
    <w:p w14:paraId="7F746612">
      <w:pPr>
        <w:spacing w:line="459" w:lineRule="auto"/>
        <w:rPr>
          <w:rFonts w:hint="eastAsia" w:ascii="Arial"/>
          <w:sz w:val="30"/>
          <w:szCs w:val="30"/>
        </w:rPr>
      </w:pPr>
    </w:p>
    <w:p w14:paraId="3069D416">
      <w:pPr>
        <w:spacing w:line="459" w:lineRule="auto"/>
        <w:rPr>
          <w:rFonts w:hint="eastAsia" w:ascii="Arial"/>
          <w:sz w:val="30"/>
          <w:szCs w:val="30"/>
        </w:rPr>
      </w:pPr>
      <w:r>
        <w:rPr>
          <w:rFonts w:hint="eastAsia" w:ascii="Arial"/>
          <w:sz w:val="30"/>
          <w:szCs w:val="30"/>
        </w:rPr>
        <w:t>In general:—Is not my heart hypocritical? or doI really do what in this ordinance I profess? which is, placing all my faith and hope in Jesus Christ, for life, mercy, salvation, and for peace with God.</w:t>
      </w:r>
    </w:p>
    <w:p w14:paraId="12F31CF2">
      <w:pPr>
        <w:spacing w:line="459" w:lineRule="auto"/>
        <w:rPr>
          <w:rFonts w:hint="eastAsia" w:ascii="Arial"/>
          <w:sz w:val="30"/>
          <w:szCs w:val="30"/>
        </w:rPr>
      </w:pPr>
    </w:p>
    <w:p w14:paraId="11A0A601">
      <w:pPr>
        <w:spacing w:line="459" w:lineRule="auto"/>
        <w:rPr>
          <w:rFonts w:hint="eastAsia" w:ascii="Arial"/>
          <w:sz w:val="30"/>
          <w:szCs w:val="30"/>
        </w:rPr>
      </w:pPr>
      <w:r>
        <w:rPr>
          <w:rFonts w:hint="eastAsia" w:ascii="Arial"/>
          <w:sz w:val="30"/>
          <w:szCs w:val="30"/>
        </w:rPr>
        <w:t>总的来说：——我的心是否虚伪？或者我是否真的做到了我在这圣礼中所宣认的？那就是，将我所有的信心和盼望都放在耶稣基督身上，为了生命、怜悯、救恩，以及与上帝的和睦。</w:t>
      </w:r>
    </w:p>
    <w:p w14:paraId="71CEE6B9">
      <w:pPr>
        <w:spacing w:line="459" w:lineRule="auto"/>
        <w:rPr>
          <w:rFonts w:hint="eastAsia" w:ascii="Arial"/>
          <w:sz w:val="30"/>
          <w:szCs w:val="30"/>
        </w:rPr>
      </w:pPr>
    </w:p>
    <w:p w14:paraId="7C6FB8C4">
      <w:pPr>
        <w:spacing w:line="459" w:lineRule="auto"/>
        <w:rPr>
          <w:rFonts w:hint="eastAsia" w:ascii="Arial"/>
          <w:sz w:val="30"/>
          <w:szCs w:val="30"/>
        </w:rPr>
      </w:pPr>
      <w:r>
        <w:rPr>
          <w:rFonts w:hint="eastAsia" w:ascii="Arial"/>
          <w:sz w:val="30"/>
          <w:szCs w:val="30"/>
        </w:rPr>
        <w:t>And in particular:—Do I stir up and act faith to meet Christ in this ordinance?</w:t>
      </w:r>
    </w:p>
    <w:p w14:paraId="00BA974A">
      <w:pPr>
        <w:spacing w:line="459" w:lineRule="auto"/>
        <w:rPr>
          <w:rFonts w:hint="eastAsia" w:ascii="Arial"/>
          <w:sz w:val="30"/>
          <w:szCs w:val="30"/>
        </w:rPr>
      </w:pPr>
    </w:p>
    <w:p w14:paraId="4045AD2D">
      <w:pPr>
        <w:spacing w:line="459" w:lineRule="auto"/>
        <w:rPr>
          <w:rFonts w:hint="eastAsia" w:ascii="Arial"/>
          <w:sz w:val="30"/>
          <w:szCs w:val="30"/>
        </w:rPr>
      </w:pPr>
      <w:r>
        <w:rPr>
          <w:rFonts w:hint="eastAsia" w:ascii="Arial"/>
          <w:sz w:val="30"/>
          <w:szCs w:val="30"/>
        </w:rPr>
        <w:t>特别是：——我是否在这圣礼中激发并运用信心去迎接基督？</w:t>
      </w:r>
    </w:p>
    <w:p w14:paraId="3C0C1FFE">
      <w:pPr>
        <w:spacing w:line="459" w:lineRule="auto"/>
        <w:rPr>
          <w:rFonts w:hint="eastAsia" w:ascii="Arial"/>
          <w:sz w:val="30"/>
          <w:szCs w:val="30"/>
        </w:rPr>
      </w:pPr>
    </w:p>
    <w:p w14:paraId="2CD7BE64">
      <w:pPr>
        <w:spacing w:line="459" w:lineRule="auto"/>
        <w:rPr>
          <w:rFonts w:hint="eastAsia" w:ascii="Arial"/>
          <w:sz w:val="30"/>
          <w:szCs w:val="30"/>
        </w:rPr>
      </w:pPr>
      <w:r>
        <w:rPr>
          <w:rFonts w:hint="eastAsia" w:ascii="Arial"/>
          <w:sz w:val="30"/>
          <w:szCs w:val="30"/>
        </w:rPr>
        <w:t>I shall not enlarge upon these things, that are commonly spoken unto.</w:t>
      </w:r>
    </w:p>
    <w:p w14:paraId="5396330B">
      <w:pPr>
        <w:spacing w:line="459" w:lineRule="auto"/>
        <w:rPr>
          <w:rFonts w:hint="eastAsia" w:ascii="Arial"/>
          <w:sz w:val="30"/>
          <w:szCs w:val="30"/>
        </w:rPr>
      </w:pPr>
    </w:p>
    <w:p w14:paraId="3E66FE49">
      <w:pPr>
        <w:spacing w:line="459" w:lineRule="auto"/>
        <w:rPr>
          <w:rFonts w:hint="eastAsia" w:ascii="Arial"/>
          <w:sz w:val="30"/>
          <w:szCs w:val="30"/>
        </w:rPr>
      </w:pPr>
      <w:r>
        <w:rPr>
          <w:rFonts w:hint="eastAsia" w:ascii="Arial"/>
          <w:sz w:val="30"/>
          <w:szCs w:val="30"/>
        </w:rPr>
        <w:t>我不会详述这些通常都会谈到的事情。</w:t>
      </w:r>
    </w:p>
    <w:p w14:paraId="1182BE99">
      <w:pPr>
        <w:spacing w:line="459" w:lineRule="auto"/>
        <w:rPr>
          <w:rFonts w:hint="eastAsia" w:ascii="Arial"/>
          <w:sz w:val="30"/>
          <w:szCs w:val="30"/>
        </w:rPr>
      </w:pPr>
    </w:p>
    <w:p w14:paraId="6B343B58">
      <w:pPr>
        <w:spacing w:line="459" w:lineRule="auto"/>
        <w:rPr>
          <w:rFonts w:hint="eastAsia" w:ascii="Arial"/>
          <w:sz w:val="30"/>
          <w:szCs w:val="30"/>
        </w:rPr>
      </w:pPr>
      <w:r>
        <w:rPr>
          <w:rFonts w:hint="eastAsia" w:ascii="Arial"/>
          <w:sz w:val="30"/>
          <w:szCs w:val="30"/>
        </w:rPr>
        <w:t>The third part of our preparation is supplication; that is, adding prayer to this meditation and examination.</w:t>
      </w:r>
    </w:p>
    <w:p w14:paraId="160AFB76">
      <w:pPr>
        <w:spacing w:line="459" w:lineRule="auto"/>
        <w:rPr>
          <w:rFonts w:hint="eastAsia" w:ascii="Arial"/>
          <w:sz w:val="30"/>
          <w:szCs w:val="30"/>
        </w:rPr>
      </w:pPr>
    </w:p>
    <w:p w14:paraId="5BD5323E">
      <w:pPr>
        <w:spacing w:line="459" w:lineRule="auto"/>
        <w:rPr>
          <w:rFonts w:hint="eastAsia" w:ascii="Arial"/>
          <w:sz w:val="30"/>
          <w:szCs w:val="30"/>
        </w:rPr>
      </w:pPr>
      <w:r>
        <w:rPr>
          <w:rFonts w:hint="eastAsia" w:ascii="Arial"/>
          <w:sz w:val="30"/>
          <w:szCs w:val="30"/>
        </w:rPr>
        <w:t>我们预备的第三部分是祈求；也就是说，在默想和省察之后加上祷告。</w:t>
      </w:r>
    </w:p>
    <w:p w14:paraId="48900E0A">
      <w:pPr>
        <w:spacing w:line="459" w:lineRule="auto"/>
        <w:rPr>
          <w:rFonts w:hint="eastAsia" w:ascii="Arial"/>
          <w:sz w:val="30"/>
          <w:szCs w:val="30"/>
        </w:rPr>
      </w:pPr>
    </w:p>
    <w:p w14:paraId="0272B749">
      <w:pPr>
        <w:spacing w:line="459" w:lineRule="auto"/>
        <w:rPr>
          <w:rFonts w:hint="eastAsia" w:ascii="Arial"/>
          <w:sz w:val="30"/>
          <w:szCs w:val="30"/>
        </w:rPr>
      </w:pPr>
      <w:r>
        <w:rPr>
          <w:rFonts w:hint="eastAsia" w:ascii="Arial"/>
          <w:sz w:val="30"/>
          <w:szCs w:val="30"/>
        </w:rPr>
        <w:t>Add prayer, which may inlay and digest all the rest in the soul.</w:t>
      </w:r>
    </w:p>
    <w:p w14:paraId="7B7DBD12">
      <w:pPr>
        <w:spacing w:line="459" w:lineRule="auto"/>
        <w:rPr>
          <w:rFonts w:hint="eastAsia" w:ascii="Arial"/>
          <w:sz w:val="30"/>
          <w:szCs w:val="30"/>
        </w:rPr>
      </w:pPr>
    </w:p>
    <w:p w14:paraId="3610B645">
      <w:pPr>
        <w:spacing w:line="459" w:lineRule="auto"/>
        <w:rPr>
          <w:rFonts w:hint="eastAsia" w:ascii="Arial"/>
          <w:sz w:val="30"/>
          <w:szCs w:val="30"/>
        </w:rPr>
      </w:pPr>
      <w:r>
        <w:rPr>
          <w:rFonts w:hint="eastAsia" w:ascii="Arial"/>
          <w:sz w:val="30"/>
          <w:szCs w:val="30"/>
        </w:rPr>
        <w:t>加上祷告，这能将其他一切都融入并消化在灵魂中。</w:t>
      </w:r>
    </w:p>
    <w:p w14:paraId="79B6B552">
      <w:pPr>
        <w:spacing w:line="459" w:lineRule="auto"/>
        <w:rPr>
          <w:rFonts w:hint="eastAsia" w:ascii="Arial"/>
          <w:sz w:val="30"/>
          <w:szCs w:val="30"/>
        </w:rPr>
      </w:pPr>
    </w:p>
    <w:p w14:paraId="24DF658F">
      <w:pPr>
        <w:spacing w:line="459" w:lineRule="auto"/>
        <w:rPr>
          <w:rFonts w:hint="eastAsia" w:ascii="Arial"/>
          <w:sz w:val="30"/>
          <w:szCs w:val="30"/>
        </w:rPr>
      </w:pPr>
      <w:r>
        <w:rPr>
          <w:rFonts w:hint="eastAsia" w:ascii="Arial"/>
          <w:sz w:val="30"/>
          <w:szCs w:val="30"/>
        </w:rPr>
        <w:t>Pray over what we have thought on, what we have conceived, what we have apprehended, what we desire, and what we fear; gather all up into supplications to God.</w:t>
      </w:r>
    </w:p>
    <w:p w14:paraId="45934CF3">
      <w:pPr>
        <w:spacing w:line="459" w:lineRule="auto"/>
        <w:rPr>
          <w:rFonts w:hint="eastAsia" w:ascii="Arial"/>
          <w:sz w:val="30"/>
          <w:szCs w:val="30"/>
        </w:rPr>
      </w:pPr>
    </w:p>
    <w:p w14:paraId="2F39910C">
      <w:pPr>
        <w:spacing w:line="459" w:lineRule="auto"/>
        <w:rPr>
          <w:rFonts w:hint="eastAsia" w:ascii="Arial"/>
          <w:sz w:val="30"/>
          <w:szCs w:val="30"/>
        </w:rPr>
      </w:pPr>
      <w:r>
        <w:rPr>
          <w:rFonts w:hint="eastAsia" w:ascii="Arial"/>
          <w:sz w:val="30"/>
          <w:szCs w:val="30"/>
        </w:rPr>
        <w:t>为我们所思想的、所构想的、所领会的、所渴望的、所惧怕的祷告；将一切都汇集在对上帝的祈求中。</w:t>
      </w:r>
    </w:p>
    <w:p w14:paraId="7ED6CA1B">
      <w:pPr>
        <w:spacing w:line="459" w:lineRule="auto"/>
        <w:rPr>
          <w:rFonts w:hint="eastAsia" w:ascii="Arial"/>
          <w:sz w:val="30"/>
          <w:szCs w:val="30"/>
        </w:rPr>
      </w:pPr>
    </w:p>
    <w:p w14:paraId="3BF8B81E">
      <w:pPr>
        <w:spacing w:line="459" w:lineRule="auto"/>
        <w:rPr>
          <w:rFonts w:hint="eastAsia" w:ascii="Arial"/>
          <w:sz w:val="30"/>
          <w:szCs w:val="30"/>
        </w:rPr>
      </w:pPr>
      <w:r>
        <w:rPr>
          <w:rFonts w:hint="eastAsia" w:ascii="Arial"/>
          <w:sz w:val="30"/>
          <w:szCs w:val="30"/>
        </w:rPr>
        <w:t>There belongs unto this duty expectation also; that is, to expect that God will answer his promise, and meet us according to the desire of our hearts.</w:t>
      </w:r>
    </w:p>
    <w:p w14:paraId="28D7DF4F">
      <w:pPr>
        <w:spacing w:line="459" w:lineRule="auto"/>
        <w:rPr>
          <w:rFonts w:hint="eastAsia" w:ascii="Arial"/>
          <w:sz w:val="30"/>
          <w:szCs w:val="30"/>
        </w:rPr>
      </w:pPr>
    </w:p>
    <w:p w14:paraId="093A49F1">
      <w:pPr>
        <w:spacing w:line="459" w:lineRule="auto"/>
        <w:rPr>
          <w:rFonts w:hint="eastAsia" w:ascii="Arial"/>
          <w:sz w:val="30"/>
          <w:szCs w:val="30"/>
        </w:rPr>
      </w:pPr>
      <w:r>
        <w:rPr>
          <w:rFonts w:hint="eastAsia" w:ascii="Arial"/>
          <w:sz w:val="30"/>
          <w:szCs w:val="30"/>
        </w:rPr>
        <w:t>这项责任也包含期望；也就是说，期望上帝会应允祂的应许，并按照我们心中的愿望与我们相会。</w:t>
      </w:r>
    </w:p>
    <w:p w14:paraId="1915487D">
      <w:pPr>
        <w:spacing w:line="459" w:lineRule="auto"/>
        <w:rPr>
          <w:rFonts w:hint="eastAsia" w:ascii="Arial"/>
          <w:sz w:val="30"/>
          <w:szCs w:val="30"/>
        </w:rPr>
      </w:pPr>
    </w:p>
    <w:p w14:paraId="380625EF">
      <w:pPr>
        <w:spacing w:line="459" w:lineRule="auto"/>
        <w:rPr>
          <w:rFonts w:hint="eastAsia" w:ascii="Arial"/>
          <w:sz w:val="30"/>
          <w:szCs w:val="30"/>
        </w:rPr>
      </w:pPr>
      <w:r>
        <w:rPr>
          <w:rFonts w:hint="eastAsia" w:ascii="Arial"/>
          <w:sz w:val="30"/>
          <w:szCs w:val="30"/>
        </w:rPr>
        <w:t>We should look to meet God, because he hath promised to meet us there, and we go upon his promise of grace, expecting he will answer his word, and meet us: not going at all adventures, as not knowing whether we shall find him or not.</w:t>
      </w:r>
    </w:p>
    <w:p w14:paraId="4890E416">
      <w:pPr>
        <w:spacing w:line="459" w:lineRule="auto"/>
        <w:rPr>
          <w:rFonts w:hint="eastAsia" w:ascii="Arial"/>
          <w:sz w:val="30"/>
          <w:szCs w:val="30"/>
        </w:rPr>
      </w:pPr>
    </w:p>
    <w:p w14:paraId="38B47233">
      <w:pPr>
        <w:spacing w:line="459" w:lineRule="auto"/>
        <w:rPr>
          <w:rFonts w:hint="eastAsia" w:ascii="Arial"/>
          <w:sz w:val="30"/>
          <w:szCs w:val="30"/>
        </w:rPr>
      </w:pPr>
      <w:r>
        <w:rPr>
          <w:rFonts w:hint="eastAsia" w:ascii="Arial"/>
          <w:sz w:val="30"/>
          <w:szCs w:val="30"/>
        </w:rPr>
        <w:t>我们应当期望与上帝相会，因为祂已应许在那里与我们相会，我们凭着祂恩典的应许而去，期望祂会应允祂的话语，与我们相会：而不是冒险而去，不知道是否能找到祂。</w:t>
      </w:r>
    </w:p>
    <w:p w14:paraId="6B122C98">
      <w:pPr>
        <w:spacing w:line="459" w:lineRule="auto"/>
        <w:rPr>
          <w:rFonts w:hint="eastAsia" w:ascii="Arial"/>
          <w:sz w:val="30"/>
          <w:szCs w:val="30"/>
        </w:rPr>
      </w:pPr>
    </w:p>
    <w:p w14:paraId="141D37EB">
      <w:pPr>
        <w:spacing w:line="459" w:lineRule="auto"/>
        <w:rPr>
          <w:rFonts w:hint="eastAsia" w:ascii="Arial"/>
          <w:sz w:val="30"/>
          <w:szCs w:val="30"/>
        </w:rPr>
      </w:pPr>
      <w:r>
        <w:rPr>
          <w:rFonts w:hint="eastAsia" w:ascii="Arial"/>
          <w:sz w:val="30"/>
          <w:szCs w:val="30"/>
        </w:rPr>
        <w:t>God may, indeed, then surprise us, as he did Jacob, when he appeared unto him, and made him say, "God is in this place, and I knew it not,"—but we go where we know God is.</w:t>
      </w:r>
    </w:p>
    <w:p w14:paraId="64273CA0">
      <w:pPr>
        <w:spacing w:line="459" w:lineRule="auto"/>
        <w:rPr>
          <w:rFonts w:hint="eastAsia" w:ascii="Arial"/>
          <w:sz w:val="30"/>
          <w:szCs w:val="30"/>
        </w:rPr>
      </w:pPr>
    </w:p>
    <w:p w14:paraId="7CF8143A">
      <w:pPr>
        <w:spacing w:line="459" w:lineRule="auto"/>
        <w:rPr>
          <w:rFonts w:hint="eastAsia" w:ascii="Arial"/>
          <w:sz w:val="30"/>
          <w:szCs w:val="30"/>
        </w:rPr>
      </w:pPr>
      <w:r>
        <w:rPr>
          <w:rFonts w:hint="eastAsia" w:ascii="Arial"/>
          <w:sz w:val="30"/>
          <w:szCs w:val="30"/>
        </w:rPr>
        <w:t>上帝确实可能会在那时使我们惊讶，就像祂对雅各所做的那样，当祂向他显现，使他说：“上帝在这里，我竟不知道，”——但我们去的是我们知道上帝在的地方。</w:t>
      </w:r>
    </w:p>
    <w:p w14:paraId="7F5C835B">
      <w:pPr>
        <w:spacing w:line="459" w:lineRule="auto"/>
        <w:rPr>
          <w:rFonts w:hint="eastAsia" w:ascii="Arial"/>
          <w:sz w:val="30"/>
          <w:szCs w:val="30"/>
        </w:rPr>
      </w:pPr>
    </w:p>
    <w:p w14:paraId="5084D9DA">
      <w:pPr>
        <w:spacing w:line="459" w:lineRule="auto"/>
        <w:rPr>
          <w:rFonts w:hint="eastAsia" w:ascii="Arial"/>
          <w:sz w:val="30"/>
          <w:szCs w:val="30"/>
        </w:rPr>
      </w:pPr>
      <w:r>
        <w:rPr>
          <w:rFonts w:hint="eastAsia" w:ascii="Arial"/>
          <w:sz w:val="30"/>
          <w:szCs w:val="30"/>
        </w:rPr>
        <w:t>He hath placed his name upon his ordinances, and there he is.</w:t>
      </w:r>
    </w:p>
    <w:p w14:paraId="023F4545">
      <w:pPr>
        <w:spacing w:line="459" w:lineRule="auto"/>
        <w:rPr>
          <w:rFonts w:hint="eastAsia" w:ascii="Arial"/>
          <w:sz w:val="30"/>
          <w:szCs w:val="30"/>
        </w:rPr>
      </w:pPr>
    </w:p>
    <w:p w14:paraId="3E028B35">
      <w:pPr>
        <w:spacing w:line="459" w:lineRule="auto"/>
        <w:rPr>
          <w:rFonts w:hint="eastAsia" w:ascii="Arial"/>
          <w:sz w:val="30"/>
          <w:szCs w:val="30"/>
        </w:rPr>
      </w:pPr>
      <w:r>
        <w:rPr>
          <w:rFonts w:hint="eastAsia" w:ascii="Arial"/>
          <w:sz w:val="30"/>
          <w:szCs w:val="30"/>
        </w:rPr>
        <w:t>祂已将祂的名放在祂的圣礼上，祂就在那里。</w:t>
      </w:r>
    </w:p>
    <w:p w14:paraId="579DC1BC">
      <w:pPr>
        <w:spacing w:line="459" w:lineRule="auto"/>
        <w:rPr>
          <w:rFonts w:hint="eastAsia" w:ascii="Arial"/>
          <w:sz w:val="30"/>
          <w:szCs w:val="30"/>
        </w:rPr>
      </w:pPr>
    </w:p>
    <w:p w14:paraId="10AF3FD2">
      <w:pPr>
        <w:spacing w:line="459" w:lineRule="auto"/>
        <w:rPr>
          <w:rFonts w:hint="eastAsia" w:ascii="Arial"/>
          <w:sz w:val="30"/>
          <w:szCs w:val="30"/>
        </w:rPr>
      </w:pPr>
      <w:r>
        <w:rPr>
          <w:rFonts w:hint="eastAsia" w:ascii="Arial"/>
          <w:sz w:val="30"/>
          <w:szCs w:val="30"/>
        </w:rPr>
        <w:t>Go to them with expectation, and rise from the rest of the duties with this expectation.</w:t>
      </w:r>
    </w:p>
    <w:p w14:paraId="3C3A75C0">
      <w:pPr>
        <w:spacing w:line="459" w:lineRule="auto"/>
        <w:rPr>
          <w:rFonts w:hint="eastAsia" w:ascii="Arial"/>
          <w:sz w:val="30"/>
          <w:szCs w:val="30"/>
        </w:rPr>
      </w:pPr>
    </w:p>
    <w:p w14:paraId="33C39553">
      <w:pPr>
        <w:spacing w:line="459" w:lineRule="auto"/>
        <w:rPr>
          <w:rFonts w:hint="eastAsia" w:ascii="Arial"/>
          <w:sz w:val="30"/>
          <w:szCs w:val="30"/>
        </w:rPr>
      </w:pPr>
      <w:r>
        <w:rPr>
          <w:rFonts w:hint="eastAsia" w:ascii="Arial"/>
          <w:sz w:val="30"/>
          <w:szCs w:val="30"/>
        </w:rPr>
        <w:t>带着期望去参与它们，并带着这种期望从其余的责任中起来。</w:t>
      </w:r>
    </w:p>
    <w:p w14:paraId="353380ED">
      <w:pPr>
        <w:spacing w:line="459" w:lineRule="auto"/>
        <w:rPr>
          <w:rFonts w:hint="eastAsia" w:ascii="Arial"/>
          <w:sz w:val="30"/>
          <w:szCs w:val="30"/>
        </w:rPr>
      </w:pPr>
    </w:p>
    <w:p w14:paraId="05261DE2">
      <w:pPr>
        <w:spacing w:line="459" w:lineRule="auto"/>
        <w:rPr>
          <w:rFonts w:hint="eastAsia" w:ascii="Arial"/>
          <w:sz w:val="30"/>
          <w:szCs w:val="30"/>
        </w:rPr>
      </w:pPr>
      <w:r>
        <w:rPr>
          <w:rFonts w:hint="eastAsia" w:ascii="Arial"/>
          <w:sz w:val="30"/>
          <w:szCs w:val="30"/>
        </w:rPr>
        <w:t>This is the substance of what might be of use to some in reference unto this duty of preparation for this great and solemn ordinance, which God hath graciously given unto any of you the privilege to be made partakers of.</w:t>
      </w:r>
    </w:p>
    <w:p w14:paraId="0BBE2F88">
      <w:pPr>
        <w:spacing w:line="459" w:lineRule="auto"/>
        <w:rPr>
          <w:rFonts w:hint="eastAsia" w:ascii="Arial"/>
          <w:sz w:val="30"/>
          <w:szCs w:val="30"/>
        </w:rPr>
      </w:pPr>
    </w:p>
    <w:p w14:paraId="05C80748">
      <w:pPr>
        <w:spacing w:line="459" w:lineRule="auto"/>
        <w:rPr>
          <w:rFonts w:hint="eastAsia" w:ascii="Arial"/>
          <w:sz w:val="30"/>
          <w:szCs w:val="30"/>
        </w:rPr>
      </w:pPr>
      <w:r>
        <w:rPr>
          <w:rFonts w:hint="eastAsia" w:ascii="Arial"/>
          <w:sz w:val="30"/>
          <w:szCs w:val="30"/>
        </w:rPr>
        <w:t>这就是关于为这项伟大而庄严的圣礼作预备的责任，可能对某些人有用的主要内容，上帝已恩慈地将参与这项圣礼的特权赐给了你们中的任何人。</w:t>
      </w:r>
    </w:p>
    <w:p w14:paraId="5B20F255">
      <w:pPr>
        <w:spacing w:line="459" w:lineRule="auto"/>
        <w:rPr>
          <w:rFonts w:hint="eastAsia" w:ascii="Arial"/>
          <w:sz w:val="30"/>
          <w:szCs w:val="30"/>
        </w:rPr>
      </w:pPr>
    </w:p>
    <w:p w14:paraId="702BE7A5">
      <w:pPr>
        <w:spacing w:line="459" w:lineRule="auto"/>
        <w:rPr>
          <w:rFonts w:hint="eastAsia" w:ascii="Arial"/>
          <w:sz w:val="30"/>
          <w:szCs w:val="30"/>
        </w:rPr>
      </w:pPr>
      <w:r>
        <w:rPr>
          <w:rFonts w:hint="eastAsia" w:ascii="Arial"/>
          <w:sz w:val="30"/>
          <w:szCs w:val="30"/>
        </w:rPr>
        <w:t>Have we failed in these things, or in things of a like nature?—let us admire the infinite patience of God, that hath borne with us all this while,—that he hath not cast us out of his house,—that he hath not deprived us of these enjoyments; which he might justly have done, when we have so undervalued them as far as lay in us, and despised them,—when we have had so little care to make entertainment for the receiving of the great God and our Lord Jesus Christ, who comes to visit us in this ordinance.</w:t>
      </w:r>
    </w:p>
    <w:p w14:paraId="7DD5761B">
      <w:pPr>
        <w:spacing w:line="459" w:lineRule="auto"/>
        <w:rPr>
          <w:rFonts w:hint="eastAsia" w:ascii="Arial"/>
          <w:sz w:val="30"/>
          <w:szCs w:val="30"/>
        </w:rPr>
      </w:pPr>
    </w:p>
    <w:p w14:paraId="034E9485">
      <w:pPr>
        <w:spacing w:line="459" w:lineRule="auto"/>
        <w:rPr>
          <w:rFonts w:hint="eastAsia" w:ascii="Arial"/>
          <w:sz w:val="30"/>
          <w:szCs w:val="30"/>
        </w:rPr>
      </w:pPr>
      <w:r>
        <w:rPr>
          <w:rFonts w:hint="eastAsia" w:ascii="Arial"/>
          <w:sz w:val="30"/>
          <w:szCs w:val="30"/>
        </w:rPr>
        <w:t>我们是否在这些事上，或在类似的事上有所亏欠？——让我们惊叹上帝无限的忍耐，祂一直容忍我们——祂没有把我们赶出祂的家——祂没有剥夺我们这些享受；当我们如此轻视它们，尽我们所能地藐视它们——当我们如此不经心地为迎接伟大的上帝和我们的主耶稣基督（祂在这圣礼中来探望我们）预备款待时，祂本可以公正地这样做。</w:t>
      </w:r>
    </w:p>
    <w:p w14:paraId="42071CF1">
      <w:pPr>
        <w:spacing w:line="459" w:lineRule="auto"/>
        <w:rPr>
          <w:rFonts w:hint="eastAsia" w:ascii="Arial"/>
          <w:sz w:val="30"/>
          <w:szCs w:val="30"/>
        </w:rPr>
      </w:pPr>
    </w:p>
    <w:p w14:paraId="5E14446B">
      <w:pPr>
        <w:spacing w:line="459" w:lineRule="auto"/>
        <w:rPr>
          <w:rFonts w:hint="eastAsia" w:ascii="Arial"/>
          <w:sz w:val="30"/>
          <w:szCs w:val="30"/>
        </w:rPr>
      </w:pPr>
      <w:r>
        <w:rPr>
          <w:rFonts w:hint="eastAsia" w:ascii="Arial"/>
          <w:sz w:val="30"/>
          <w:szCs w:val="30"/>
        </w:rPr>
        <w:t>We may be ready to complain of what outward concerns in and about the worship of God some have been deprived of; we have infinite more reason to admire that there is any thing left unto us,—any name, any place, any nail, any remembrance in the house of God, considering the regardlessness which hath been upon our spirits in our communion with him.</w:t>
      </w:r>
    </w:p>
    <w:p w14:paraId="6F53E269">
      <w:pPr>
        <w:spacing w:line="459" w:lineRule="auto"/>
        <w:rPr>
          <w:rFonts w:hint="eastAsia" w:ascii="Arial"/>
          <w:sz w:val="30"/>
          <w:szCs w:val="30"/>
        </w:rPr>
      </w:pPr>
    </w:p>
    <w:p w14:paraId="314A9C4A">
      <w:pPr>
        <w:spacing w:line="459" w:lineRule="auto"/>
        <w:rPr>
          <w:rFonts w:hint="eastAsia" w:ascii="Arial"/>
          <w:sz w:val="30"/>
          <w:szCs w:val="30"/>
        </w:rPr>
      </w:pPr>
      <w:r>
        <w:rPr>
          <w:rFonts w:hint="eastAsia" w:ascii="Arial"/>
          <w:sz w:val="30"/>
          <w:szCs w:val="30"/>
        </w:rPr>
        <w:t>我们可能很容易抱怨一些人在上帝敬拜方面的外在事务上被剥夺了什么；但考虑到我们在与祂交通时灵里的疏忽，我们更有无限的理由惊叹，竟然还有任何东西留给我们——任何名分，任何地方，任何钉子，任何在上帝家中的记念。</w:t>
      </w:r>
    </w:p>
    <w:p w14:paraId="3A8D1333">
      <w:pPr>
        <w:spacing w:line="459" w:lineRule="auto"/>
        <w:rPr>
          <w:rFonts w:hint="eastAsia" w:ascii="Arial"/>
          <w:sz w:val="30"/>
          <w:szCs w:val="30"/>
        </w:rPr>
      </w:pPr>
    </w:p>
    <w:p w14:paraId="3EBE05CF">
      <w:pPr>
        <w:spacing w:line="459" w:lineRule="auto"/>
        <w:rPr>
          <w:rFonts w:hint="eastAsia" w:ascii="Arial"/>
          <w:sz w:val="30"/>
          <w:szCs w:val="30"/>
        </w:rPr>
      </w:pPr>
      <w:r>
        <w:rPr>
          <w:rFonts w:hint="eastAsia" w:ascii="Arial"/>
          <w:sz w:val="30"/>
          <w:szCs w:val="30"/>
        </w:rPr>
        <w:t>"Go away, and sin no more, lest a worse thing befall us."</w:t>
      </w:r>
    </w:p>
    <w:p w14:paraId="774BFDC5">
      <w:pPr>
        <w:spacing w:line="459" w:lineRule="auto"/>
        <w:rPr>
          <w:rFonts w:hint="eastAsia" w:ascii="Arial"/>
          <w:sz w:val="30"/>
          <w:szCs w:val="30"/>
        </w:rPr>
      </w:pPr>
    </w:p>
    <w:p w14:paraId="73CE44C8">
      <w:pPr>
        <w:spacing w:line="459" w:lineRule="auto"/>
        <w:rPr>
          <w:rFonts w:hint="eastAsia" w:ascii="Arial"/>
          <w:sz w:val="30"/>
          <w:szCs w:val="30"/>
        </w:rPr>
      </w:pPr>
      <w:r>
        <w:rPr>
          <w:rFonts w:hint="eastAsia" w:ascii="Arial"/>
          <w:sz w:val="30"/>
          <w:szCs w:val="30"/>
        </w:rPr>
        <w:t>“去吧，不要再犯罪了，免得更糟的事临到我们。”</w:t>
      </w:r>
    </w:p>
    <w:p w14:paraId="03BAD2B4">
      <w:pPr>
        <w:spacing w:line="459" w:lineRule="auto"/>
        <w:rPr>
          <w:rFonts w:hint="eastAsia" w:ascii="Arial"/>
          <w:sz w:val="30"/>
          <w:szCs w:val="30"/>
        </w:rPr>
      </w:pPr>
    </w:p>
    <w:p w14:paraId="6C05A15F">
      <w:pPr>
        <w:spacing w:line="459" w:lineRule="auto"/>
        <w:rPr>
          <w:rFonts w:hint="eastAsia" w:ascii="Arial"/>
          <w:sz w:val="30"/>
          <w:szCs w:val="30"/>
        </w:rPr>
      </w:pPr>
      <w:r>
        <w:rPr>
          <w:rFonts w:hint="eastAsia" w:ascii="Arial"/>
          <w:sz w:val="30"/>
          <w:szCs w:val="30"/>
        </w:rPr>
        <w:t>If there be in any that have not risen up in a due manner in this duty, any conviction of the necessity and usefulness of it, God forbid we should be found sinning against this conviction.</w:t>
      </w:r>
    </w:p>
    <w:p w14:paraId="6A266E11">
      <w:pPr>
        <w:spacing w:line="459" w:lineRule="auto"/>
        <w:rPr>
          <w:rFonts w:hint="eastAsia" w:ascii="Arial"/>
          <w:sz w:val="30"/>
          <w:szCs w:val="30"/>
        </w:rPr>
      </w:pPr>
    </w:p>
    <w:p w14:paraId="4F387331">
      <w:pPr>
        <w:spacing w:line="459" w:lineRule="auto"/>
        <w:rPr>
          <w:rFonts w:hint="eastAsia" w:ascii="Arial"/>
          <w:sz w:val="30"/>
          <w:szCs w:val="30"/>
        </w:rPr>
      </w:pPr>
      <w:r>
        <w:rPr>
          <w:rFonts w:hint="eastAsia" w:ascii="Arial"/>
          <w:sz w:val="30"/>
          <w:szCs w:val="30"/>
        </w:rPr>
        <w:t>如果在任何没有以适当方式履行这项责任的人身上，有任何关于其必要性和益处的认识，上帝禁止我们被发现违背这种认识而犯罪。</w:t>
      </w:r>
    </w:p>
    <w:p w14:paraId="5F329254">
      <w:pPr>
        <w:spacing w:line="459" w:lineRule="auto"/>
        <w:rPr>
          <w:rFonts w:hint="eastAsia" w:ascii="Arial"/>
          <w:sz w:val="30"/>
          <w:szCs w:val="30"/>
        </w:rPr>
      </w:pPr>
    </w:p>
    <w:p w14:paraId="684C806A">
      <w:pPr>
        <w:spacing w:line="459" w:lineRule="auto"/>
        <w:rPr>
          <w:rFonts w:hint="eastAsia" w:ascii="Arial"/>
          <w:sz w:val="30"/>
          <w:szCs w:val="30"/>
        </w:rPr>
      </w:pPr>
      <w:r>
        <w:rPr>
          <w:rFonts w:hint="eastAsia" w:ascii="Arial"/>
          <w:sz w:val="30"/>
          <w:szCs w:val="30"/>
        </w:rPr>
        <w:t>———</w:t>
      </w:r>
    </w:p>
    <w:p w14:paraId="6D9675FC">
      <w:pPr>
        <w:spacing w:line="459" w:lineRule="auto"/>
        <w:rPr>
          <w:rFonts w:hint="eastAsia" w:ascii="Arial"/>
          <w:sz w:val="30"/>
          <w:szCs w:val="30"/>
        </w:rPr>
      </w:pPr>
    </w:p>
    <w:p w14:paraId="182EA05B">
      <w:pPr>
        <w:spacing w:line="459" w:lineRule="auto"/>
        <w:rPr>
          <w:rFonts w:hint="eastAsia" w:ascii="Arial"/>
          <w:sz w:val="30"/>
          <w:szCs w:val="30"/>
        </w:rPr>
      </w:pPr>
      <w:r>
        <w:rPr>
          <w:rFonts w:hint="eastAsia" w:ascii="Arial"/>
          <w:sz w:val="30"/>
          <w:szCs w:val="30"/>
        </w:rPr>
        <w:t>———</w:t>
      </w:r>
    </w:p>
    <w:p w14:paraId="003F7E6E">
      <w:pPr>
        <w:spacing w:line="459" w:lineRule="auto"/>
        <w:rPr>
          <w:rFonts w:hint="eastAsia" w:ascii="Arial"/>
          <w:sz w:val="30"/>
          <w:szCs w:val="30"/>
        </w:rPr>
      </w:pPr>
    </w:p>
    <w:p w14:paraId="30E40B20">
      <w:pPr>
        <w:spacing w:line="459" w:lineRule="auto"/>
        <w:rPr>
          <w:rFonts w:hint="eastAsia" w:ascii="Arial"/>
          <w:sz w:val="30"/>
          <w:szCs w:val="30"/>
        </w:rPr>
      </w:pPr>
      <w:r>
        <w:rPr>
          <w:rFonts w:hint="eastAsia" w:ascii="Arial"/>
          <w:sz w:val="30"/>
          <w:szCs w:val="30"/>
        </w:rPr>
        <w:t>DISCOURSE VII</w:t>
      </w:r>
    </w:p>
    <w:p w14:paraId="154A8E3F">
      <w:pPr>
        <w:spacing w:line="459" w:lineRule="auto"/>
        <w:rPr>
          <w:rFonts w:hint="eastAsia" w:ascii="Arial"/>
          <w:sz w:val="30"/>
          <w:szCs w:val="30"/>
        </w:rPr>
      </w:pPr>
    </w:p>
    <w:p w14:paraId="1E4159A4">
      <w:pPr>
        <w:spacing w:line="459" w:lineRule="auto"/>
        <w:rPr>
          <w:rFonts w:hint="eastAsia" w:ascii="Arial"/>
          <w:sz w:val="30"/>
          <w:szCs w:val="30"/>
        </w:rPr>
      </w:pPr>
      <w:r>
        <w:rPr>
          <w:rFonts w:hint="eastAsia" w:ascii="Arial"/>
          <w:sz w:val="30"/>
          <w:szCs w:val="30"/>
        </w:rPr>
        <w:t>讲道七</w:t>
      </w:r>
    </w:p>
    <w:p w14:paraId="69BD1C21">
      <w:pPr>
        <w:spacing w:line="459" w:lineRule="auto"/>
        <w:rPr>
          <w:rFonts w:hint="eastAsia" w:ascii="Arial"/>
          <w:sz w:val="30"/>
          <w:szCs w:val="30"/>
        </w:rPr>
      </w:pPr>
    </w:p>
    <w:p w14:paraId="115034CE">
      <w:pPr>
        <w:spacing w:line="459" w:lineRule="auto"/>
        <w:rPr>
          <w:rFonts w:hint="eastAsia" w:ascii="Arial"/>
          <w:sz w:val="30"/>
          <w:szCs w:val="30"/>
        </w:rPr>
      </w:pPr>
      <w:r>
        <w:rPr>
          <w:rFonts w:hint="eastAsia" w:ascii="Arial"/>
          <w:sz w:val="30"/>
          <w:szCs w:val="30"/>
        </w:rPr>
        <w:t>"He said,.… Take, eat."—1 Cor. 11:24.</w:t>
      </w:r>
    </w:p>
    <w:p w14:paraId="6C076193">
      <w:pPr>
        <w:spacing w:line="459" w:lineRule="auto"/>
        <w:rPr>
          <w:rFonts w:hint="eastAsia" w:ascii="Arial"/>
          <w:sz w:val="30"/>
          <w:szCs w:val="30"/>
        </w:rPr>
      </w:pPr>
    </w:p>
    <w:p w14:paraId="6B33299B">
      <w:pPr>
        <w:spacing w:line="459" w:lineRule="auto"/>
        <w:rPr>
          <w:rFonts w:hint="eastAsia" w:ascii="Arial"/>
          <w:sz w:val="30"/>
          <w:szCs w:val="30"/>
        </w:rPr>
      </w:pPr>
      <w:r>
        <w:rPr>
          <w:rFonts w:hint="eastAsia" w:ascii="Arial"/>
          <w:sz w:val="30"/>
          <w:szCs w:val="30"/>
        </w:rPr>
        <w:t>“祂说，……你们拿着吃。”——哥林多前书 11:24。</w:t>
      </w:r>
    </w:p>
    <w:p w14:paraId="35E9838A">
      <w:pPr>
        <w:spacing w:line="459" w:lineRule="auto"/>
        <w:rPr>
          <w:rFonts w:hint="eastAsia" w:ascii="Arial"/>
          <w:sz w:val="30"/>
          <w:szCs w:val="30"/>
        </w:rPr>
      </w:pPr>
    </w:p>
    <w:p w14:paraId="0E6D4144">
      <w:pPr>
        <w:spacing w:line="459" w:lineRule="auto"/>
        <w:rPr>
          <w:rFonts w:hint="eastAsia" w:ascii="Arial"/>
          <w:sz w:val="30"/>
          <w:szCs w:val="30"/>
        </w:rPr>
      </w:pPr>
      <w:r>
        <w:rPr>
          <w:rFonts w:hint="eastAsia" w:ascii="Arial"/>
          <w:sz w:val="30"/>
          <w:szCs w:val="30"/>
        </w:rPr>
        <w:t>I SHALL show briefly what it is to obtain a sacramental part of Jesus Christ in this ordinance of the Lord's supper.</w:t>
      </w:r>
    </w:p>
    <w:p w14:paraId="7C476633">
      <w:pPr>
        <w:spacing w:line="459" w:lineRule="auto"/>
        <w:rPr>
          <w:rFonts w:hint="eastAsia" w:ascii="Arial"/>
          <w:sz w:val="30"/>
          <w:szCs w:val="30"/>
        </w:rPr>
      </w:pPr>
    </w:p>
    <w:p w14:paraId="5A5C54D5">
      <w:pPr>
        <w:spacing w:line="459" w:lineRule="auto"/>
        <w:rPr>
          <w:rFonts w:hint="eastAsia" w:ascii="Arial"/>
          <w:sz w:val="30"/>
          <w:szCs w:val="30"/>
        </w:rPr>
      </w:pPr>
      <w:r>
        <w:rPr>
          <w:rFonts w:hint="eastAsia" w:ascii="Arial"/>
          <w:sz w:val="30"/>
          <w:szCs w:val="30"/>
        </w:rPr>
        <w:t>我将简要地说明，在主的晚餐这圣礼中，获得耶稣基督圣礼性的一部分是什么意思。</w:t>
      </w:r>
    </w:p>
    <w:p w14:paraId="2FED62EE">
      <w:pPr>
        <w:spacing w:line="459" w:lineRule="auto"/>
        <w:rPr>
          <w:rFonts w:hint="eastAsia" w:ascii="Arial"/>
          <w:sz w:val="30"/>
          <w:szCs w:val="30"/>
        </w:rPr>
      </w:pPr>
    </w:p>
    <w:p w14:paraId="625F83E2">
      <w:pPr>
        <w:spacing w:line="459" w:lineRule="auto"/>
        <w:rPr>
          <w:rFonts w:hint="eastAsia" w:ascii="Arial"/>
          <w:sz w:val="30"/>
          <w:szCs w:val="30"/>
        </w:rPr>
      </w:pPr>
      <w:r>
        <w:rPr>
          <w:rFonts w:hint="eastAsia" w:ascii="Arial"/>
          <w:sz w:val="30"/>
          <w:szCs w:val="30"/>
        </w:rPr>
        <w:t>It is a great mystery, and great wisdom and exercise of faith lie in it, how to obtain a participation of Christ.</w:t>
      </w:r>
    </w:p>
    <w:p w14:paraId="6F52CA7A">
      <w:pPr>
        <w:spacing w:line="459" w:lineRule="auto"/>
        <w:rPr>
          <w:rFonts w:hint="eastAsia" w:ascii="Arial"/>
          <w:sz w:val="30"/>
          <w:szCs w:val="30"/>
        </w:rPr>
      </w:pPr>
    </w:p>
    <w:p w14:paraId="5D9AEB08">
      <w:pPr>
        <w:spacing w:line="459" w:lineRule="auto"/>
        <w:rPr>
          <w:rFonts w:hint="eastAsia" w:ascii="Arial"/>
          <w:sz w:val="30"/>
          <w:szCs w:val="30"/>
        </w:rPr>
      </w:pPr>
      <w:r>
        <w:rPr>
          <w:rFonts w:hint="eastAsia" w:ascii="Arial"/>
          <w:sz w:val="30"/>
          <w:szCs w:val="30"/>
        </w:rPr>
        <w:t>这是一个伟大的奥秘，其中蕴含着极大的智慧和信心的操练，即如何获得对基督的参与。</w:t>
      </w:r>
    </w:p>
    <w:p w14:paraId="0467BDD0">
      <w:pPr>
        <w:spacing w:line="459" w:lineRule="auto"/>
        <w:rPr>
          <w:rFonts w:hint="eastAsia" w:ascii="Arial"/>
          <w:sz w:val="30"/>
          <w:szCs w:val="30"/>
        </w:rPr>
      </w:pPr>
    </w:p>
    <w:p w14:paraId="636BAA29">
      <w:pPr>
        <w:spacing w:line="459" w:lineRule="auto"/>
        <w:rPr>
          <w:rFonts w:hint="eastAsia" w:ascii="Arial"/>
          <w:sz w:val="30"/>
          <w:szCs w:val="30"/>
        </w:rPr>
      </w:pPr>
      <w:r>
        <w:rPr>
          <w:rFonts w:hint="eastAsia" w:ascii="Arial"/>
          <w:sz w:val="30"/>
          <w:szCs w:val="30"/>
        </w:rPr>
        <w:t>When the world had lost an understanding of this mystery, for want of spiritual sight, they contrived a means to make it up, that should be easy on the part of them that did partake, and very prodigious on the part of them that administered.</w:t>
      </w:r>
    </w:p>
    <w:p w14:paraId="4A17C275">
      <w:pPr>
        <w:spacing w:line="459" w:lineRule="auto"/>
        <w:rPr>
          <w:rFonts w:hint="eastAsia" w:ascii="Arial"/>
          <w:sz w:val="30"/>
          <w:szCs w:val="30"/>
        </w:rPr>
      </w:pPr>
    </w:p>
    <w:p w14:paraId="031DE40A">
      <w:pPr>
        <w:spacing w:line="459" w:lineRule="auto"/>
        <w:rPr>
          <w:rFonts w:hint="eastAsia" w:ascii="Arial"/>
          <w:sz w:val="30"/>
          <w:szCs w:val="30"/>
        </w:rPr>
      </w:pPr>
      <w:r>
        <w:rPr>
          <w:rFonts w:hint="eastAsia" w:ascii="Arial"/>
          <w:sz w:val="30"/>
          <w:szCs w:val="30"/>
        </w:rPr>
        <w:t>当世界因缺乏属灵的眼光而失去了对这个奥秘的理解时，他们设计了一种弥补的方法，这种方法对参与者来说很容易，对施行者来说却非常惊人。</w:t>
      </w:r>
    </w:p>
    <w:p w14:paraId="531837AD">
      <w:pPr>
        <w:spacing w:line="459" w:lineRule="auto"/>
        <w:rPr>
          <w:rFonts w:hint="eastAsia" w:ascii="Arial"/>
          <w:sz w:val="30"/>
          <w:szCs w:val="30"/>
        </w:rPr>
      </w:pPr>
    </w:p>
    <w:p w14:paraId="761DB723">
      <w:pPr>
        <w:spacing w:line="459" w:lineRule="auto"/>
        <w:rPr>
          <w:rFonts w:hint="eastAsia" w:ascii="Arial"/>
          <w:sz w:val="30"/>
          <w:szCs w:val="30"/>
        </w:rPr>
      </w:pPr>
      <w:r>
        <w:rPr>
          <w:rFonts w:hint="eastAsia" w:ascii="Arial"/>
          <w:sz w:val="30"/>
          <w:szCs w:val="30"/>
        </w:rPr>
        <w:t>The priest, with a few words, turned the bread into the body of Christ; and the people have no more to do but to put it into their mouths, and so Christ is partaken of.</w:t>
      </w:r>
    </w:p>
    <w:p w14:paraId="0E478C7E">
      <w:pPr>
        <w:spacing w:line="459" w:lineRule="auto"/>
        <w:rPr>
          <w:rFonts w:hint="eastAsia" w:ascii="Arial"/>
          <w:sz w:val="30"/>
          <w:szCs w:val="30"/>
        </w:rPr>
      </w:pPr>
    </w:p>
    <w:p w14:paraId="0AE34856">
      <w:pPr>
        <w:spacing w:line="459" w:lineRule="auto"/>
        <w:rPr>
          <w:rFonts w:hint="eastAsia" w:ascii="Arial"/>
          <w:sz w:val="30"/>
          <w:szCs w:val="30"/>
        </w:rPr>
      </w:pPr>
      <w:r>
        <w:rPr>
          <w:rFonts w:hint="eastAsia" w:ascii="Arial"/>
          <w:sz w:val="30"/>
          <w:szCs w:val="30"/>
        </w:rPr>
        <w:t>神父用几句话就把饼变成了基督的身体；百姓只需把它放进嘴里，就这样领受了基督。</w:t>
      </w:r>
    </w:p>
    <w:p w14:paraId="5B52B42C">
      <w:pPr>
        <w:spacing w:line="459" w:lineRule="auto"/>
        <w:rPr>
          <w:rFonts w:hint="eastAsia" w:ascii="Arial"/>
          <w:sz w:val="30"/>
          <w:szCs w:val="30"/>
        </w:rPr>
      </w:pPr>
    </w:p>
    <w:p w14:paraId="1B3EDFC4">
      <w:pPr>
        <w:spacing w:line="459" w:lineRule="auto"/>
        <w:rPr>
          <w:rFonts w:hint="eastAsia" w:ascii="Arial"/>
          <w:sz w:val="30"/>
          <w:szCs w:val="30"/>
        </w:rPr>
      </w:pPr>
      <w:r>
        <w:rPr>
          <w:rFonts w:hint="eastAsia" w:ascii="Arial"/>
          <w:sz w:val="30"/>
          <w:szCs w:val="30"/>
        </w:rPr>
        <w:t>It was the loss of the mystery of faith in the real participation of Christ that put them on that invention.</w:t>
      </w:r>
    </w:p>
    <w:p w14:paraId="109E80D4">
      <w:pPr>
        <w:spacing w:line="459" w:lineRule="auto"/>
        <w:rPr>
          <w:rFonts w:hint="eastAsia" w:ascii="Arial"/>
          <w:sz w:val="30"/>
          <w:szCs w:val="30"/>
        </w:rPr>
      </w:pPr>
    </w:p>
    <w:p w14:paraId="29572825">
      <w:pPr>
        <w:spacing w:line="459" w:lineRule="auto"/>
        <w:rPr>
          <w:rFonts w:hint="eastAsia" w:ascii="Arial"/>
          <w:sz w:val="30"/>
          <w:szCs w:val="30"/>
        </w:rPr>
      </w:pPr>
      <w:r>
        <w:rPr>
          <w:rFonts w:hint="eastAsia" w:ascii="Arial"/>
          <w:sz w:val="30"/>
          <w:szCs w:val="30"/>
        </w:rPr>
        <w:t>正是因为失去了对基督真实参与的信心奥秘，他们才想出了那个发明。</w:t>
      </w:r>
    </w:p>
    <w:p w14:paraId="03C3ED12">
      <w:pPr>
        <w:spacing w:line="459" w:lineRule="auto"/>
        <w:rPr>
          <w:rFonts w:hint="eastAsia" w:ascii="Arial"/>
          <w:sz w:val="30"/>
          <w:szCs w:val="30"/>
        </w:rPr>
      </w:pPr>
    </w:p>
    <w:p w14:paraId="13DAA79A">
      <w:pPr>
        <w:spacing w:line="459" w:lineRule="auto"/>
        <w:rPr>
          <w:rFonts w:hint="eastAsia" w:ascii="Arial"/>
          <w:sz w:val="30"/>
          <w:szCs w:val="30"/>
        </w:rPr>
      </w:pPr>
      <w:r>
        <w:rPr>
          <w:rFonts w:hint="eastAsia" w:ascii="Arial"/>
          <w:sz w:val="30"/>
          <w:szCs w:val="30"/>
        </w:rPr>
        <w:t>Neither is there in this ordinance a naked figure,—a naked representation: there is something in the figure, something in the representation; but there is not all in it.</w:t>
      </w:r>
    </w:p>
    <w:p w14:paraId="2B002A34">
      <w:pPr>
        <w:spacing w:line="459" w:lineRule="auto"/>
        <w:rPr>
          <w:rFonts w:hint="eastAsia" w:ascii="Arial"/>
          <w:sz w:val="30"/>
          <w:szCs w:val="30"/>
        </w:rPr>
      </w:pPr>
    </w:p>
    <w:p w14:paraId="30CFF1D3">
      <w:pPr>
        <w:spacing w:line="459" w:lineRule="auto"/>
        <w:rPr>
          <w:rFonts w:hint="eastAsia" w:ascii="Arial"/>
          <w:sz w:val="30"/>
          <w:szCs w:val="30"/>
        </w:rPr>
      </w:pPr>
      <w:r>
        <w:rPr>
          <w:rFonts w:hint="eastAsia" w:ascii="Arial"/>
          <w:sz w:val="30"/>
          <w:szCs w:val="30"/>
        </w:rPr>
        <w:t>在这圣礼中，既没有赤裸的象征，也没有赤裸的表征：象征中有一些东西，表征中也有一些东西；但并非所有东西都在其中。</w:t>
      </w:r>
    </w:p>
    <w:p w14:paraId="3E7FEDC3">
      <w:pPr>
        <w:spacing w:line="459" w:lineRule="auto"/>
        <w:rPr>
          <w:rFonts w:hint="eastAsia" w:ascii="Arial"/>
          <w:sz w:val="30"/>
          <w:szCs w:val="30"/>
        </w:rPr>
      </w:pPr>
    </w:p>
    <w:p w14:paraId="70A77C48">
      <w:pPr>
        <w:spacing w:line="459" w:lineRule="auto"/>
        <w:rPr>
          <w:rFonts w:hint="eastAsia" w:ascii="Arial"/>
          <w:sz w:val="30"/>
          <w:szCs w:val="30"/>
        </w:rPr>
      </w:pPr>
      <w:r>
        <w:rPr>
          <w:rFonts w:hint="eastAsia" w:ascii="Arial"/>
          <w:sz w:val="30"/>
          <w:szCs w:val="30"/>
        </w:rPr>
        <w:t>When the bread is broken, it is a figure, a representation that the body of Christ was broken for us; and the pouring out of the wine is a figure and representation of the pouring of the blood of Christ, or the pouring forth of his soul unto death.</w:t>
      </w:r>
    </w:p>
    <w:p w14:paraId="3C207A9B">
      <w:pPr>
        <w:spacing w:line="459" w:lineRule="auto"/>
        <w:rPr>
          <w:rFonts w:hint="eastAsia" w:ascii="Arial"/>
          <w:sz w:val="30"/>
          <w:szCs w:val="30"/>
        </w:rPr>
      </w:pPr>
    </w:p>
    <w:p w14:paraId="447BEAB2">
      <w:pPr>
        <w:spacing w:line="459" w:lineRule="auto"/>
        <w:rPr>
          <w:rFonts w:hint="eastAsia" w:ascii="Arial"/>
          <w:sz w:val="30"/>
          <w:szCs w:val="30"/>
        </w:rPr>
      </w:pPr>
      <w:r>
        <w:rPr>
          <w:rFonts w:hint="eastAsia" w:ascii="Arial"/>
          <w:sz w:val="30"/>
          <w:szCs w:val="30"/>
        </w:rPr>
        <w:t>当饼被擘开时，它是一个象征，一个表征，表明基督的身体为我们擘开；酒的倒出是基督宝血倾倒的象征和表征，或者是祂的灵魂倾倒至死的象征和表征。</w:t>
      </w:r>
    </w:p>
    <w:p w14:paraId="6CCAF376">
      <w:pPr>
        <w:spacing w:line="459" w:lineRule="auto"/>
        <w:rPr>
          <w:rFonts w:hint="eastAsia" w:ascii="Arial"/>
          <w:sz w:val="30"/>
          <w:szCs w:val="30"/>
        </w:rPr>
      </w:pPr>
    </w:p>
    <w:p w14:paraId="51E31848">
      <w:pPr>
        <w:spacing w:line="459" w:lineRule="auto"/>
        <w:rPr>
          <w:rFonts w:hint="eastAsia" w:ascii="Arial"/>
          <w:sz w:val="30"/>
          <w:szCs w:val="30"/>
        </w:rPr>
      </w:pPr>
      <w:r>
        <w:rPr>
          <w:rFonts w:hint="eastAsia" w:ascii="Arial"/>
          <w:sz w:val="30"/>
          <w:szCs w:val="30"/>
        </w:rPr>
        <w:t>And there are useful meditations that may arise from thence; but in this ordinance there is a real exhibition of Christ unto every believing soul.</w:t>
      </w:r>
    </w:p>
    <w:p w14:paraId="2B6937F2">
      <w:pPr>
        <w:spacing w:line="459" w:lineRule="auto"/>
        <w:rPr>
          <w:rFonts w:hint="eastAsia" w:ascii="Arial"/>
          <w:sz w:val="30"/>
          <w:szCs w:val="30"/>
        </w:rPr>
      </w:pPr>
    </w:p>
    <w:p w14:paraId="7F8468F2">
      <w:pPr>
        <w:spacing w:line="459" w:lineRule="auto"/>
        <w:rPr>
          <w:rFonts w:hint="eastAsia" w:ascii="Arial"/>
          <w:sz w:val="30"/>
          <w:szCs w:val="30"/>
        </w:rPr>
      </w:pPr>
      <w:r>
        <w:rPr>
          <w:rFonts w:hint="eastAsia" w:ascii="Arial"/>
          <w:sz w:val="30"/>
          <w:szCs w:val="30"/>
        </w:rPr>
        <w:t>由此可以产生有益的默想；但在这圣礼中，基督真实地向每一个相信的灵魂显现出来。</w:t>
      </w:r>
    </w:p>
    <w:p w14:paraId="66B7355B">
      <w:pPr>
        <w:spacing w:line="459" w:lineRule="auto"/>
        <w:rPr>
          <w:rFonts w:hint="eastAsia" w:ascii="Arial"/>
          <w:sz w:val="30"/>
          <w:szCs w:val="30"/>
        </w:rPr>
      </w:pPr>
    </w:p>
    <w:p w14:paraId="519D75AE">
      <w:pPr>
        <w:spacing w:line="459" w:lineRule="auto"/>
        <w:rPr>
          <w:rFonts w:hint="eastAsia" w:ascii="Arial"/>
          <w:sz w:val="30"/>
          <w:szCs w:val="30"/>
        </w:rPr>
      </w:pPr>
      <w:r>
        <w:rPr>
          <w:rFonts w:hint="eastAsia" w:ascii="Arial"/>
          <w:sz w:val="30"/>
          <w:szCs w:val="30"/>
        </w:rPr>
        <w:t>Ishall a little inquire into it, to lead your faith into a due exercise in it, under the administration of this ordinance:—</w:t>
      </w:r>
    </w:p>
    <w:p w14:paraId="16D8F388">
      <w:pPr>
        <w:spacing w:line="459" w:lineRule="auto"/>
        <w:rPr>
          <w:rFonts w:hint="eastAsia" w:ascii="Arial"/>
          <w:sz w:val="30"/>
          <w:szCs w:val="30"/>
        </w:rPr>
      </w:pPr>
    </w:p>
    <w:p w14:paraId="6D93335A">
      <w:pPr>
        <w:spacing w:line="459" w:lineRule="auto"/>
        <w:rPr>
          <w:rFonts w:hint="eastAsia" w:ascii="Arial"/>
          <w:sz w:val="30"/>
          <w:szCs w:val="30"/>
        </w:rPr>
      </w:pPr>
      <w:r>
        <w:rPr>
          <w:rFonts w:hint="eastAsia" w:ascii="Arial"/>
          <w:sz w:val="30"/>
          <w:szCs w:val="30"/>
        </w:rPr>
        <w:t>我将稍微探究一下，以引导你们的信心在这圣礼的施行下进行适当的操练：——</w:t>
      </w:r>
    </w:p>
    <w:p w14:paraId="54D8AAC6">
      <w:pPr>
        <w:spacing w:line="459" w:lineRule="auto"/>
        <w:rPr>
          <w:rFonts w:hint="eastAsia" w:ascii="Arial"/>
          <w:sz w:val="30"/>
          <w:szCs w:val="30"/>
        </w:rPr>
      </w:pPr>
    </w:p>
    <w:p w14:paraId="233CEEBA">
      <w:pPr>
        <w:spacing w:line="459" w:lineRule="auto"/>
        <w:rPr>
          <w:rFonts w:hint="eastAsia" w:ascii="Arial"/>
          <w:sz w:val="30"/>
          <w:szCs w:val="30"/>
        </w:rPr>
      </w:pPr>
      <w:r>
        <w:rPr>
          <w:rFonts w:hint="eastAsia" w:ascii="Arial"/>
          <w:sz w:val="30"/>
          <w:szCs w:val="30"/>
        </w:rPr>
        <w:t>First. The exhibition and tender of Christ in this ordinance is distinct from the tender of Christ in the promise of the gospel.</w:t>
      </w:r>
    </w:p>
    <w:p w14:paraId="74856335">
      <w:pPr>
        <w:spacing w:line="459" w:lineRule="auto"/>
        <w:rPr>
          <w:rFonts w:hint="eastAsia" w:ascii="Arial"/>
          <w:sz w:val="30"/>
          <w:szCs w:val="30"/>
        </w:rPr>
      </w:pPr>
    </w:p>
    <w:p w14:paraId="3006635B">
      <w:pPr>
        <w:spacing w:line="459" w:lineRule="auto"/>
        <w:rPr>
          <w:rFonts w:hint="eastAsia" w:ascii="Arial"/>
          <w:sz w:val="30"/>
          <w:szCs w:val="30"/>
        </w:rPr>
      </w:pPr>
      <w:r>
        <w:rPr>
          <w:rFonts w:hint="eastAsia" w:ascii="Arial"/>
          <w:sz w:val="30"/>
          <w:szCs w:val="30"/>
        </w:rPr>
        <w:t>第一，在这圣礼中基督的显现和献上，与福音应许中基督的献上是不同的。</w:t>
      </w:r>
    </w:p>
    <w:p w14:paraId="229FCD9A">
      <w:pPr>
        <w:spacing w:line="459" w:lineRule="auto"/>
        <w:rPr>
          <w:rFonts w:hint="eastAsia" w:ascii="Arial"/>
          <w:sz w:val="30"/>
          <w:szCs w:val="30"/>
        </w:rPr>
      </w:pPr>
    </w:p>
    <w:p w14:paraId="19342384">
      <w:pPr>
        <w:spacing w:line="459" w:lineRule="auto"/>
        <w:rPr>
          <w:rFonts w:hint="eastAsia" w:ascii="Arial"/>
          <w:sz w:val="30"/>
          <w:szCs w:val="30"/>
        </w:rPr>
      </w:pPr>
      <w:r>
        <w:rPr>
          <w:rFonts w:hint="eastAsia" w:ascii="Arial"/>
          <w:sz w:val="30"/>
          <w:szCs w:val="30"/>
        </w:rPr>
        <w:t>As in many other things, so it is in this:—in the promise of the gospel, the person of the Father is principally looked upon as proposing and tendering Christ unto us; in this ordinance Christ tenders himself.</w:t>
      </w:r>
    </w:p>
    <w:p w14:paraId="44260059">
      <w:pPr>
        <w:spacing w:line="459" w:lineRule="auto"/>
        <w:rPr>
          <w:rFonts w:hint="eastAsia" w:ascii="Arial"/>
          <w:sz w:val="30"/>
          <w:szCs w:val="30"/>
        </w:rPr>
      </w:pPr>
    </w:p>
    <w:p w14:paraId="2A8A96AC">
      <w:pPr>
        <w:spacing w:line="459" w:lineRule="auto"/>
        <w:rPr>
          <w:rFonts w:hint="eastAsia" w:ascii="Arial"/>
          <w:sz w:val="30"/>
          <w:szCs w:val="30"/>
        </w:rPr>
      </w:pPr>
      <w:r>
        <w:rPr>
          <w:rFonts w:hint="eastAsia" w:ascii="Arial"/>
          <w:sz w:val="30"/>
          <w:szCs w:val="30"/>
        </w:rPr>
        <w:t>正如在许多其他事情上一样，在这件事上也是如此：——在福音的应许中，父的位格主要被视为向我们提议并献上基督；在这圣礼中，基督献上祂自己。</w:t>
      </w:r>
    </w:p>
    <w:p w14:paraId="21051C7D">
      <w:pPr>
        <w:spacing w:line="459" w:lineRule="auto"/>
        <w:rPr>
          <w:rFonts w:hint="eastAsia" w:ascii="Arial"/>
          <w:sz w:val="30"/>
          <w:szCs w:val="30"/>
        </w:rPr>
      </w:pPr>
    </w:p>
    <w:p w14:paraId="7E501AD5">
      <w:pPr>
        <w:spacing w:line="459" w:lineRule="auto"/>
        <w:rPr>
          <w:rFonts w:hint="eastAsia" w:ascii="Arial"/>
          <w:sz w:val="30"/>
          <w:szCs w:val="30"/>
        </w:rPr>
      </w:pPr>
      <w:r>
        <w:rPr>
          <w:rFonts w:hint="eastAsia" w:ascii="Arial"/>
          <w:sz w:val="30"/>
          <w:szCs w:val="30"/>
        </w:rPr>
        <w:t>"This is my body," saith he; "this do in remembrance of me."</w:t>
      </w:r>
    </w:p>
    <w:p w14:paraId="126BF6EF">
      <w:pPr>
        <w:spacing w:line="459" w:lineRule="auto"/>
        <w:rPr>
          <w:rFonts w:hint="eastAsia" w:ascii="Arial"/>
          <w:sz w:val="30"/>
          <w:szCs w:val="30"/>
        </w:rPr>
      </w:pPr>
    </w:p>
    <w:p w14:paraId="384A2D79">
      <w:pPr>
        <w:spacing w:line="459" w:lineRule="auto"/>
        <w:rPr>
          <w:rFonts w:hint="eastAsia" w:ascii="Arial"/>
          <w:sz w:val="30"/>
          <w:szCs w:val="30"/>
        </w:rPr>
      </w:pPr>
      <w:r>
        <w:rPr>
          <w:rFonts w:hint="eastAsia" w:ascii="Arial"/>
          <w:sz w:val="30"/>
          <w:szCs w:val="30"/>
        </w:rPr>
        <w:t>祂说：“这是我的身体；”“你们当如此行，为的是记念我。”</w:t>
      </w:r>
    </w:p>
    <w:p w14:paraId="05612604">
      <w:pPr>
        <w:spacing w:line="459" w:lineRule="auto"/>
        <w:rPr>
          <w:rFonts w:hint="eastAsia" w:ascii="Arial"/>
          <w:sz w:val="30"/>
          <w:szCs w:val="30"/>
        </w:rPr>
      </w:pPr>
    </w:p>
    <w:p w14:paraId="642BB59F">
      <w:pPr>
        <w:spacing w:line="459" w:lineRule="auto"/>
        <w:rPr>
          <w:rFonts w:hint="eastAsia" w:ascii="Arial"/>
          <w:sz w:val="30"/>
          <w:szCs w:val="30"/>
        </w:rPr>
      </w:pPr>
      <w:r>
        <w:rPr>
          <w:rFonts w:hint="eastAsia" w:ascii="Arial"/>
          <w:sz w:val="30"/>
          <w:szCs w:val="30"/>
        </w:rPr>
        <w:t>He makes an immediate tender of himself unto a believing soul; and calls our faith unto a respect to his grace, to his love,—to his readiness to unite and spiritually to incorporate with us.</w:t>
      </w:r>
    </w:p>
    <w:p w14:paraId="5CAF4F30">
      <w:pPr>
        <w:spacing w:line="459" w:lineRule="auto"/>
        <w:rPr>
          <w:rFonts w:hint="eastAsia" w:ascii="Arial"/>
          <w:sz w:val="30"/>
          <w:szCs w:val="30"/>
        </w:rPr>
      </w:pPr>
    </w:p>
    <w:p w14:paraId="1B946B7B">
      <w:pPr>
        <w:spacing w:line="459" w:lineRule="auto"/>
        <w:rPr>
          <w:rFonts w:hint="eastAsia" w:ascii="Arial"/>
          <w:sz w:val="30"/>
          <w:szCs w:val="30"/>
        </w:rPr>
      </w:pPr>
      <w:r>
        <w:rPr>
          <w:rFonts w:hint="eastAsia" w:ascii="Arial"/>
          <w:sz w:val="30"/>
          <w:szCs w:val="30"/>
        </w:rPr>
        <w:t>祂立刻将自己献给一个相信的灵魂；并呼召我们的信心去尊重祂的恩典，祂的爱——祂乐意与我们联合并属灵地与我们合而为一。</w:t>
      </w:r>
    </w:p>
    <w:p w14:paraId="0B215819">
      <w:pPr>
        <w:spacing w:line="459" w:lineRule="auto"/>
        <w:rPr>
          <w:rFonts w:hint="eastAsia" w:ascii="Arial"/>
          <w:sz w:val="30"/>
          <w:szCs w:val="30"/>
        </w:rPr>
      </w:pPr>
    </w:p>
    <w:p w14:paraId="77CB93BB">
      <w:pPr>
        <w:spacing w:line="459" w:lineRule="auto"/>
        <w:rPr>
          <w:rFonts w:hint="eastAsia" w:ascii="Arial"/>
          <w:sz w:val="30"/>
          <w:szCs w:val="30"/>
        </w:rPr>
      </w:pPr>
      <w:r>
        <w:rPr>
          <w:rFonts w:hint="eastAsia" w:ascii="Arial"/>
          <w:sz w:val="30"/>
          <w:szCs w:val="30"/>
        </w:rPr>
        <w:t>Again,—</w:t>
      </w:r>
    </w:p>
    <w:p w14:paraId="2609E04C">
      <w:pPr>
        <w:spacing w:line="459" w:lineRule="auto"/>
        <w:rPr>
          <w:rFonts w:hint="eastAsia" w:ascii="Arial"/>
          <w:sz w:val="30"/>
          <w:szCs w:val="30"/>
        </w:rPr>
      </w:pPr>
    </w:p>
    <w:p w14:paraId="23DF317F">
      <w:pPr>
        <w:spacing w:line="459" w:lineRule="auto"/>
        <w:rPr>
          <w:rFonts w:hint="eastAsia" w:ascii="Arial"/>
          <w:sz w:val="30"/>
          <w:szCs w:val="30"/>
        </w:rPr>
      </w:pPr>
      <w:r>
        <w:rPr>
          <w:rFonts w:hint="eastAsia" w:ascii="Arial"/>
          <w:sz w:val="30"/>
          <w:szCs w:val="30"/>
        </w:rPr>
        <w:t>再次，——</w:t>
      </w:r>
    </w:p>
    <w:p w14:paraId="4E5FDF3D">
      <w:pPr>
        <w:spacing w:line="459" w:lineRule="auto"/>
        <w:rPr>
          <w:rFonts w:hint="eastAsia" w:ascii="Arial"/>
          <w:sz w:val="30"/>
          <w:szCs w:val="30"/>
        </w:rPr>
      </w:pPr>
    </w:p>
    <w:p w14:paraId="00EE091E">
      <w:pPr>
        <w:spacing w:line="459" w:lineRule="auto"/>
        <w:rPr>
          <w:rFonts w:hint="eastAsia" w:ascii="Arial"/>
          <w:sz w:val="30"/>
          <w:szCs w:val="30"/>
        </w:rPr>
      </w:pPr>
      <w:r>
        <w:rPr>
          <w:rFonts w:hint="eastAsia" w:ascii="Arial"/>
          <w:sz w:val="30"/>
          <w:szCs w:val="30"/>
        </w:rPr>
        <w:t>Secondly. It is a tender of Christ and an exhibition of Christ under an especial consideration;—not in general, but under this consideration, as he is, as it were, "newly" (so the word is) "sacrificed;" as he is a new and fresh sacrifice in the great work of reconciling, making peace with God, making an end of sin, doing all that was to be done between God and sinners, that they might beat peace.</w:t>
      </w:r>
    </w:p>
    <w:p w14:paraId="5149E48C">
      <w:pPr>
        <w:spacing w:line="459" w:lineRule="auto"/>
        <w:rPr>
          <w:rFonts w:hint="eastAsia" w:ascii="Arial"/>
          <w:sz w:val="30"/>
          <w:szCs w:val="30"/>
        </w:rPr>
      </w:pPr>
    </w:p>
    <w:p w14:paraId="0FC214BB">
      <w:pPr>
        <w:spacing w:line="459" w:lineRule="auto"/>
        <w:rPr>
          <w:rFonts w:hint="eastAsia" w:ascii="Arial"/>
          <w:sz w:val="30"/>
          <w:szCs w:val="30"/>
        </w:rPr>
      </w:pPr>
      <w:r>
        <w:rPr>
          <w:rFonts w:hint="eastAsia" w:ascii="Arial"/>
          <w:sz w:val="30"/>
          <w:szCs w:val="30"/>
        </w:rPr>
        <w:t>第二，这是在一种特殊的考量下献上基督并显现基督；——并非笼统地，而是在这种考量下，祂仿佛是“新近”（原文如此）“被献祭的”；祂是在使人与上帝和好、与上帝和平、除掉罪恶、完成上帝与罪人之间一切当做之事，使他们得以和平的伟大工作中，一个新的、新鲜的祭物。</w:t>
      </w:r>
    </w:p>
    <w:p w14:paraId="539FCDD6">
      <w:pPr>
        <w:spacing w:line="459" w:lineRule="auto"/>
        <w:rPr>
          <w:rFonts w:hint="eastAsia" w:ascii="Arial"/>
          <w:sz w:val="30"/>
          <w:szCs w:val="30"/>
        </w:rPr>
      </w:pPr>
    </w:p>
    <w:p w14:paraId="3399271F">
      <w:pPr>
        <w:spacing w:line="459" w:lineRule="auto"/>
        <w:rPr>
          <w:rFonts w:hint="eastAsia" w:ascii="Arial"/>
          <w:sz w:val="30"/>
          <w:szCs w:val="30"/>
        </w:rPr>
      </w:pPr>
      <w:r>
        <w:rPr>
          <w:rFonts w:hint="eastAsia" w:ascii="Arial"/>
          <w:sz w:val="30"/>
          <w:szCs w:val="30"/>
        </w:rPr>
        <w:t>Christ makes a double representation of himself, as the great Mediator, upon his death and the oblation and sacrifice which he accomplished thereby.</w:t>
      </w:r>
    </w:p>
    <w:p w14:paraId="486FA5C6">
      <w:pPr>
        <w:spacing w:line="459" w:lineRule="auto"/>
        <w:rPr>
          <w:rFonts w:hint="eastAsia" w:ascii="Arial"/>
          <w:sz w:val="30"/>
          <w:szCs w:val="30"/>
        </w:rPr>
      </w:pPr>
    </w:p>
    <w:p w14:paraId="14EA05A1">
      <w:pPr>
        <w:spacing w:line="459" w:lineRule="auto"/>
        <w:rPr>
          <w:rFonts w:hint="eastAsia" w:ascii="Arial"/>
          <w:sz w:val="30"/>
          <w:szCs w:val="30"/>
        </w:rPr>
      </w:pPr>
      <w:r>
        <w:rPr>
          <w:rFonts w:hint="eastAsia" w:ascii="Arial"/>
          <w:sz w:val="30"/>
          <w:szCs w:val="30"/>
        </w:rPr>
        <w:t>基督在祂的死以及祂借此完成的献祭和牺牲上，作了双重的自我表征，作为伟大的中保。</w:t>
      </w:r>
    </w:p>
    <w:p w14:paraId="37899B3F">
      <w:pPr>
        <w:spacing w:line="459" w:lineRule="auto"/>
        <w:rPr>
          <w:rFonts w:hint="eastAsia" w:ascii="Arial"/>
          <w:sz w:val="30"/>
          <w:szCs w:val="30"/>
        </w:rPr>
      </w:pPr>
    </w:p>
    <w:p w14:paraId="7E94E6B6">
      <w:pPr>
        <w:spacing w:line="459" w:lineRule="auto"/>
        <w:rPr>
          <w:rFonts w:hint="eastAsia" w:ascii="Arial"/>
          <w:sz w:val="30"/>
          <w:szCs w:val="30"/>
        </w:rPr>
      </w:pPr>
      <w:r>
        <w:rPr>
          <w:rFonts w:hint="eastAsia" w:ascii="Arial"/>
          <w:sz w:val="30"/>
          <w:szCs w:val="30"/>
        </w:rPr>
        <w:t>He presents himself unto God in heaven, there to do whatever remains to be done with God on our behalf, by his intercession.</w:t>
      </w:r>
    </w:p>
    <w:p w14:paraId="50669434">
      <w:pPr>
        <w:spacing w:line="459" w:lineRule="auto"/>
        <w:rPr>
          <w:rFonts w:hint="eastAsia" w:ascii="Arial"/>
          <w:sz w:val="30"/>
          <w:szCs w:val="30"/>
        </w:rPr>
      </w:pPr>
    </w:p>
    <w:p w14:paraId="394F55B3">
      <w:pPr>
        <w:spacing w:line="459" w:lineRule="auto"/>
        <w:rPr>
          <w:rFonts w:hint="eastAsia" w:ascii="Arial"/>
          <w:sz w:val="30"/>
          <w:szCs w:val="30"/>
        </w:rPr>
      </w:pPr>
      <w:r>
        <w:rPr>
          <w:rFonts w:hint="eastAsia" w:ascii="Arial"/>
          <w:sz w:val="30"/>
          <w:szCs w:val="30"/>
        </w:rPr>
        <w:t>祂在天上将自己献给上帝，在那里借着祂的代求，为我们完成一切尚待与上帝成就的事。</w:t>
      </w:r>
    </w:p>
    <w:p w14:paraId="75539C0D">
      <w:pPr>
        <w:spacing w:line="459" w:lineRule="auto"/>
        <w:rPr>
          <w:rFonts w:hint="eastAsia" w:ascii="Arial"/>
          <w:sz w:val="30"/>
          <w:szCs w:val="30"/>
        </w:rPr>
      </w:pPr>
    </w:p>
    <w:p w14:paraId="7CF8AB05">
      <w:pPr>
        <w:spacing w:line="459" w:lineRule="auto"/>
        <w:rPr>
          <w:rFonts w:hint="eastAsia" w:ascii="Arial"/>
          <w:sz w:val="30"/>
          <w:szCs w:val="30"/>
        </w:rPr>
      </w:pPr>
      <w:r>
        <w:rPr>
          <w:rFonts w:hint="eastAsia" w:ascii="Arial"/>
          <w:sz w:val="30"/>
          <w:szCs w:val="30"/>
        </w:rPr>
        <w:t>The intercession of Christ is nothing but the presentation of himself unto God, upon his oblation and sacrifice.</w:t>
      </w:r>
    </w:p>
    <w:p w14:paraId="72969F9B">
      <w:pPr>
        <w:spacing w:line="459" w:lineRule="auto"/>
        <w:rPr>
          <w:rFonts w:hint="eastAsia" w:ascii="Arial"/>
          <w:sz w:val="30"/>
          <w:szCs w:val="30"/>
        </w:rPr>
      </w:pPr>
    </w:p>
    <w:p w14:paraId="473EEBB2">
      <w:pPr>
        <w:spacing w:line="459" w:lineRule="auto"/>
        <w:rPr>
          <w:rFonts w:hint="eastAsia" w:ascii="Arial"/>
          <w:sz w:val="30"/>
          <w:szCs w:val="30"/>
        </w:rPr>
      </w:pPr>
      <w:r>
        <w:rPr>
          <w:rFonts w:hint="eastAsia" w:ascii="Arial"/>
          <w:sz w:val="30"/>
          <w:szCs w:val="30"/>
        </w:rPr>
        <w:t>基督的代求，无非是在祂献祭和牺牲的基础上，将自己献给上帝。</w:t>
      </w:r>
    </w:p>
    <w:p w14:paraId="72339B5D">
      <w:pPr>
        <w:spacing w:line="459" w:lineRule="auto"/>
        <w:rPr>
          <w:rFonts w:hint="eastAsia" w:ascii="Arial"/>
          <w:sz w:val="30"/>
          <w:szCs w:val="30"/>
        </w:rPr>
      </w:pPr>
    </w:p>
    <w:p w14:paraId="1AE023D0">
      <w:pPr>
        <w:spacing w:line="459" w:lineRule="auto"/>
        <w:rPr>
          <w:rFonts w:hint="eastAsia" w:ascii="Arial"/>
          <w:sz w:val="30"/>
          <w:szCs w:val="30"/>
        </w:rPr>
      </w:pPr>
      <w:r>
        <w:rPr>
          <w:rFonts w:hint="eastAsia" w:ascii="Arial"/>
          <w:sz w:val="30"/>
          <w:szCs w:val="30"/>
        </w:rPr>
        <w:t>He presents himself unto God, to do with him what remains to be done on our part,—to procure mercy and grace for us.</w:t>
      </w:r>
    </w:p>
    <w:p w14:paraId="29911CFD">
      <w:pPr>
        <w:spacing w:line="459" w:lineRule="auto"/>
        <w:rPr>
          <w:rFonts w:hint="eastAsia" w:ascii="Arial"/>
          <w:sz w:val="30"/>
          <w:szCs w:val="30"/>
        </w:rPr>
      </w:pPr>
    </w:p>
    <w:p w14:paraId="5B11FEBE">
      <w:pPr>
        <w:spacing w:line="459" w:lineRule="auto"/>
        <w:rPr>
          <w:rFonts w:hint="eastAsia" w:ascii="Arial"/>
          <w:sz w:val="30"/>
          <w:szCs w:val="30"/>
        </w:rPr>
      </w:pPr>
      <w:r>
        <w:rPr>
          <w:rFonts w:hint="eastAsia" w:ascii="Arial"/>
          <w:sz w:val="30"/>
          <w:szCs w:val="30"/>
        </w:rPr>
        <w:t>祂将自己献给上帝，为我们完成尚待我们完成的部分——为我们求得怜悯和恩典。</w:t>
      </w:r>
    </w:p>
    <w:p w14:paraId="03260BE5">
      <w:pPr>
        <w:spacing w:line="459" w:lineRule="auto"/>
        <w:rPr>
          <w:rFonts w:hint="eastAsia" w:ascii="Arial"/>
          <w:sz w:val="30"/>
          <w:szCs w:val="30"/>
        </w:rPr>
      </w:pPr>
    </w:p>
    <w:p w14:paraId="680FDD6E">
      <w:pPr>
        <w:spacing w:line="459" w:lineRule="auto"/>
        <w:rPr>
          <w:rFonts w:hint="eastAsia" w:ascii="Arial"/>
          <w:sz w:val="30"/>
          <w:szCs w:val="30"/>
        </w:rPr>
      </w:pPr>
      <w:r>
        <w:rPr>
          <w:rFonts w:hint="eastAsia" w:ascii="Arial"/>
          <w:sz w:val="30"/>
          <w:szCs w:val="30"/>
        </w:rPr>
        <w:t>He presents himself unto us in this ordinance, to do with us what remains to be done on the part of God; and this answers to his intercession above, which is the counterpart of his present mediation, to do with us what remains on the part of God,—to give out peace and mercy in the seal of the covenant unto our souls.</w:t>
      </w:r>
    </w:p>
    <w:p w14:paraId="4E83A3AB">
      <w:pPr>
        <w:spacing w:line="459" w:lineRule="auto"/>
        <w:rPr>
          <w:rFonts w:hint="eastAsia" w:ascii="Arial"/>
          <w:sz w:val="30"/>
          <w:szCs w:val="30"/>
        </w:rPr>
      </w:pPr>
    </w:p>
    <w:p w14:paraId="4CC5F1ED">
      <w:pPr>
        <w:spacing w:line="459" w:lineRule="auto"/>
        <w:rPr>
          <w:rFonts w:hint="eastAsia" w:ascii="Arial"/>
          <w:sz w:val="30"/>
          <w:szCs w:val="30"/>
        </w:rPr>
      </w:pPr>
      <w:r>
        <w:rPr>
          <w:rFonts w:hint="eastAsia" w:ascii="Arial"/>
          <w:sz w:val="30"/>
          <w:szCs w:val="30"/>
        </w:rPr>
        <w:t>祂在这圣礼中向我们显现祂自己，为要与我们作成上帝方面尚待作成的事；这与祂在天上的代求相呼应，那是祂现今中保工作的对应部分，为要与我们作成上帝方面尚待作成的事——在圣约的印记中，将平安和怜悯赐给我们的灵魂。</w:t>
      </w:r>
    </w:p>
    <w:p w14:paraId="699F3DA3">
      <w:pPr>
        <w:spacing w:line="459" w:lineRule="auto"/>
        <w:rPr>
          <w:rFonts w:hint="eastAsia" w:ascii="Arial"/>
          <w:sz w:val="30"/>
          <w:szCs w:val="30"/>
        </w:rPr>
      </w:pPr>
    </w:p>
    <w:p w14:paraId="5D148191">
      <w:pPr>
        <w:spacing w:line="459" w:lineRule="auto"/>
        <w:rPr>
          <w:rFonts w:hint="eastAsia" w:ascii="Arial"/>
          <w:sz w:val="30"/>
          <w:szCs w:val="30"/>
        </w:rPr>
      </w:pPr>
      <w:r>
        <w:rPr>
          <w:rFonts w:hint="eastAsia" w:ascii="Arial"/>
          <w:sz w:val="30"/>
          <w:szCs w:val="30"/>
        </w:rPr>
        <w:t>There is this special exhibition of Jesus Christ; and it is given directly for this special exercise of faith, that we may know how to receive him in this ordinance.</w:t>
      </w:r>
    </w:p>
    <w:p w14:paraId="4D428568">
      <w:pPr>
        <w:spacing w:line="459" w:lineRule="auto"/>
        <w:rPr>
          <w:rFonts w:hint="eastAsia" w:ascii="Arial"/>
          <w:sz w:val="30"/>
          <w:szCs w:val="30"/>
        </w:rPr>
      </w:pPr>
    </w:p>
    <w:p w14:paraId="12D1C293">
      <w:pPr>
        <w:spacing w:line="459" w:lineRule="auto"/>
        <w:rPr>
          <w:rFonts w:hint="eastAsia" w:ascii="Arial"/>
          <w:sz w:val="30"/>
          <w:szCs w:val="30"/>
        </w:rPr>
      </w:pPr>
      <w:r>
        <w:rPr>
          <w:rFonts w:hint="eastAsia" w:ascii="Arial"/>
          <w:sz w:val="30"/>
          <w:szCs w:val="30"/>
        </w:rPr>
        <w:t>有耶稣基督的这种特殊显现；这直接是为了这种特殊的信心操练而赐下的，使我们知道如何在这圣礼中接受祂。</w:t>
      </w:r>
    </w:p>
    <w:p w14:paraId="6CACF53C">
      <w:pPr>
        <w:spacing w:line="459" w:lineRule="auto"/>
        <w:rPr>
          <w:rFonts w:hint="eastAsia" w:ascii="Arial"/>
          <w:sz w:val="30"/>
          <w:szCs w:val="30"/>
        </w:rPr>
      </w:pPr>
    </w:p>
    <w:p w14:paraId="5B36F763">
      <w:pPr>
        <w:spacing w:line="459" w:lineRule="auto"/>
        <w:rPr>
          <w:rFonts w:hint="eastAsia" w:ascii="Arial"/>
          <w:sz w:val="30"/>
          <w:szCs w:val="30"/>
        </w:rPr>
      </w:pPr>
      <w:r>
        <w:rPr>
          <w:rFonts w:hint="eastAsia" w:ascii="Arial"/>
          <w:sz w:val="30"/>
          <w:szCs w:val="30"/>
        </w:rPr>
        <w:t>We receive him as one that hath actually accomplished the great work (so he tenders himself) of making peace with God for us,—for the blotting out of sins, and for the bringing in everlasting righteousness.</w:t>
      </w:r>
    </w:p>
    <w:p w14:paraId="6CA53C89">
      <w:pPr>
        <w:spacing w:line="459" w:lineRule="auto"/>
        <w:rPr>
          <w:rFonts w:hint="eastAsia" w:ascii="Arial"/>
          <w:sz w:val="30"/>
          <w:szCs w:val="30"/>
        </w:rPr>
      </w:pPr>
    </w:p>
    <w:p w14:paraId="3F69D0F6">
      <w:pPr>
        <w:spacing w:line="459" w:lineRule="auto"/>
        <w:rPr>
          <w:rFonts w:hint="eastAsia" w:ascii="Arial"/>
          <w:sz w:val="30"/>
          <w:szCs w:val="30"/>
        </w:rPr>
      </w:pPr>
      <w:r>
        <w:rPr>
          <w:rFonts w:hint="eastAsia" w:ascii="Arial"/>
          <w:sz w:val="30"/>
          <w:szCs w:val="30"/>
        </w:rPr>
        <w:t>我们接受祂，是接受一位已经实际完成了那伟大工作（祂如此献上自己）的人——为我们与上帝和好，涂抹罪愆，并引进永义。</w:t>
      </w:r>
    </w:p>
    <w:p w14:paraId="4BFE79DF">
      <w:pPr>
        <w:spacing w:line="459" w:lineRule="auto"/>
        <w:rPr>
          <w:rFonts w:hint="eastAsia" w:ascii="Arial"/>
          <w:sz w:val="30"/>
          <w:szCs w:val="30"/>
        </w:rPr>
      </w:pPr>
    </w:p>
    <w:p w14:paraId="107BA507">
      <w:pPr>
        <w:spacing w:line="459" w:lineRule="auto"/>
        <w:rPr>
          <w:rFonts w:hint="eastAsia" w:ascii="Arial"/>
          <w:sz w:val="30"/>
          <w:szCs w:val="30"/>
        </w:rPr>
      </w:pPr>
      <w:r>
        <w:rPr>
          <w:rFonts w:hint="eastAsia" w:ascii="Arial"/>
          <w:sz w:val="30"/>
          <w:szCs w:val="30"/>
        </w:rPr>
        <w:t>He doth not tender himself as one that can do these things (it is a relief when we have an apprehension that Christ can do all this for us); nor doth he tender himself as one that will do these things upon any such or such conditions as shall be prescribed unto us: but he tenders himself unto our faith as one that hath done these things; and as such are we to receive him, if we intend to glorify him in this ordinance as one that hath actually done this, actually made peace for us,—actually blotted out our sins, and purchased eternal redemption for us.</w:t>
      </w:r>
    </w:p>
    <w:p w14:paraId="38D6E146">
      <w:pPr>
        <w:spacing w:line="459" w:lineRule="auto"/>
        <w:rPr>
          <w:rFonts w:hint="eastAsia" w:ascii="Arial"/>
          <w:sz w:val="30"/>
          <w:szCs w:val="30"/>
        </w:rPr>
      </w:pPr>
    </w:p>
    <w:p w14:paraId="09D1DFB3">
      <w:pPr>
        <w:spacing w:line="459" w:lineRule="auto"/>
        <w:rPr>
          <w:rFonts w:hint="eastAsia" w:ascii="Arial"/>
          <w:sz w:val="30"/>
          <w:szCs w:val="30"/>
        </w:rPr>
      </w:pPr>
      <w:r>
        <w:rPr>
          <w:rFonts w:hint="eastAsia" w:ascii="Arial"/>
          <w:sz w:val="30"/>
          <w:szCs w:val="30"/>
        </w:rPr>
        <w:t>祂并非献上自己作为能做这些事的一位（当我们领会到基督能为我们做这一切时，这是一种安慰）；祂也并非献上自己作为会在我们被规定的某些条件下做这些事的一位：而是祂向我们的信心献上自己，作为已经做了这些事的一位；如果我们打算在这圣礼中荣耀祂，作为一位已经实际做了这些事，实际为我们成就了和平——实际涂抹了我们的罪，并为我们购买了永恒救赎的一位，我们就当如此接受祂。</w:t>
      </w:r>
    </w:p>
    <w:p w14:paraId="74E9510D">
      <w:pPr>
        <w:spacing w:line="459" w:lineRule="auto"/>
        <w:rPr>
          <w:rFonts w:hint="eastAsia" w:ascii="Arial"/>
          <w:sz w:val="30"/>
          <w:szCs w:val="30"/>
        </w:rPr>
      </w:pPr>
    </w:p>
    <w:p w14:paraId="7D1A2035">
      <w:pPr>
        <w:spacing w:line="459" w:lineRule="auto"/>
        <w:rPr>
          <w:rFonts w:hint="eastAsia" w:ascii="Arial"/>
          <w:sz w:val="30"/>
          <w:szCs w:val="30"/>
        </w:rPr>
      </w:pPr>
      <w:r>
        <w:rPr>
          <w:rFonts w:hint="eastAsia" w:ascii="Arial"/>
          <w:sz w:val="30"/>
          <w:szCs w:val="30"/>
        </w:rPr>
        <w:t>Brethren, can we receive Christ thus?</w:t>
      </w:r>
    </w:p>
    <w:p w14:paraId="4BEBCE08">
      <w:pPr>
        <w:spacing w:line="459" w:lineRule="auto"/>
        <w:rPr>
          <w:rFonts w:hint="eastAsia" w:ascii="Arial"/>
          <w:sz w:val="30"/>
          <w:szCs w:val="30"/>
        </w:rPr>
      </w:pPr>
    </w:p>
    <w:p w14:paraId="43759F50">
      <w:pPr>
        <w:spacing w:line="459" w:lineRule="auto"/>
        <w:rPr>
          <w:rFonts w:hint="eastAsia" w:ascii="Arial"/>
          <w:sz w:val="30"/>
          <w:szCs w:val="30"/>
        </w:rPr>
      </w:pPr>
      <w:r>
        <w:rPr>
          <w:rFonts w:hint="eastAsia" w:ascii="Arial"/>
          <w:sz w:val="30"/>
          <w:szCs w:val="30"/>
        </w:rPr>
        <w:t>弟兄们，我们能这样接受基督吗？</w:t>
      </w:r>
    </w:p>
    <w:p w14:paraId="54EFDF01">
      <w:pPr>
        <w:spacing w:line="459" w:lineRule="auto"/>
        <w:rPr>
          <w:rFonts w:hint="eastAsia" w:ascii="Arial"/>
          <w:sz w:val="30"/>
          <w:szCs w:val="30"/>
        </w:rPr>
      </w:pPr>
    </w:p>
    <w:p w14:paraId="1159CEE8">
      <w:pPr>
        <w:spacing w:line="459" w:lineRule="auto"/>
        <w:rPr>
          <w:rFonts w:hint="eastAsia" w:ascii="Arial"/>
          <w:sz w:val="30"/>
          <w:szCs w:val="30"/>
        </w:rPr>
      </w:pPr>
      <w:r>
        <w:rPr>
          <w:rFonts w:hint="eastAsia" w:ascii="Arial"/>
          <w:sz w:val="30"/>
          <w:szCs w:val="30"/>
        </w:rPr>
        <w:t>are we willing to receive him thus?</w:t>
      </w:r>
    </w:p>
    <w:p w14:paraId="6706C16E">
      <w:pPr>
        <w:spacing w:line="459" w:lineRule="auto"/>
        <w:rPr>
          <w:rFonts w:hint="eastAsia" w:ascii="Arial"/>
          <w:sz w:val="30"/>
          <w:szCs w:val="30"/>
        </w:rPr>
      </w:pPr>
    </w:p>
    <w:p w14:paraId="10E33376">
      <w:pPr>
        <w:spacing w:line="459" w:lineRule="auto"/>
        <w:rPr>
          <w:rFonts w:hint="eastAsia" w:ascii="Arial"/>
          <w:sz w:val="30"/>
          <w:szCs w:val="30"/>
        </w:rPr>
      </w:pPr>
      <w:r>
        <w:rPr>
          <w:rFonts w:hint="eastAsia" w:ascii="Arial"/>
          <w:sz w:val="30"/>
          <w:szCs w:val="30"/>
        </w:rPr>
        <w:t>我们愿意这样接受祂吗？</w:t>
      </w:r>
    </w:p>
    <w:p w14:paraId="79E6C282">
      <w:pPr>
        <w:spacing w:line="459" w:lineRule="auto"/>
        <w:rPr>
          <w:rFonts w:hint="eastAsia" w:ascii="Arial"/>
          <w:sz w:val="30"/>
          <w:szCs w:val="30"/>
        </w:rPr>
      </w:pPr>
    </w:p>
    <w:p w14:paraId="31183F43">
      <w:pPr>
        <w:spacing w:line="459" w:lineRule="auto"/>
        <w:rPr>
          <w:rFonts w:hint="eastAsia" w:ascii="Arial"/>
          <w:sz w:val="30"/>
          <w:szCs w:val="30"/>
        </w:rPr>
      </w:pPr>
      <w:r>
        <w:rPr>
          <w:rFonts w:hint="eastAsia" w:ascii="Arial"/>
          <w:sz w:val="30"/>
          <w:szCs w:val="30"/>
        </w:rPr>
        <w:t>If so, we may go away and be no more sorrowful.</w:t>
      </w:r>
    </w:p>
    <w:p w14:paraId="601ACB07">
      <w:pPr>
        <w:spacing w:line="459" w:lineRule="auto"/>
        <w:rPr>
          <w:rFonts w:hint="eastAsia" w:ascii="Arial"/>
          <w:sz w:val="30"/>
          <w:szCs w:val="30"/>
        </w:rPr>
      </w:pPr>
    </w:p>
    <w:p w14:paraId="103A539D">
      <w:pPr>
        <w:spacing w:line="459" w:lineRule="auto"/>
        <w:rPr>
          <w:rFonts w:hint="eastAsia" w:ascii="Arial"/>
          <w:sz w:val="30"/>
          <w:szCs w:val="30"/>
        </w:rPr>
      </w:pPr>
      <w:r>
        <w:rPr>
          <w:rFonts w:hint="eastAsia" w:ascii="Arial"/>
          <w:sz w:val="30"/>
          <w:szCs w:val="30"/>
        </w:rPr>
        <w:t>若是如此，我们就可以离去，不再忧愁。</w:t>
      </w:r>
    </w:p>
    <w:p w14:paraId="6C90F7BB">
      <w:pPr>
        <w:spacing w:line="459" w:lineRule="auto"/>
        <w:rPr>
          <w:rFonts w:hint="eastAsia" w:ascii="Arial"/>
          <w:sz w:val="30"/>
          <w:szCs w:val="30"/>
        </w:rPr>
      </w:pPr>
    </w:p>
    <w:p w14:paraId="045A12D8">
      <w:pPr>
        <w:spacing w:line="459" w:lineRule="auto"/>
        <w:rPr>
          <w:rFonts w:hint="eastAsia" w:ascii="Arial"/>
          <w:sz w:val="30"/>
          <w:szCs w:val="30"/>
        </w:rPr>
      </w:pPr>
      <w:r>
        <w:rPr>
          <w:rFonts w:hint="eastAsia" w:ascii="Arial"/>
          <w:sz w:val="30"/>
          <w:szCs w:val="30"/>
        </w:rPr>
        <w:t>If we come short herein, we come short of that faith which is required of us in this ordinance.</w:t>
      </w:r>
    </w:p>
    <w:p w14:paraId="3F78F8B6">
      <w:pPr>
        <w:spacing w:line="459" w:lineRule="auto"/>
        <w:rPr>
          <w:rFonts w:hint="eastAsia" w:ascii="Arial"/>
          <w:sz w:val="30"/>
          <w:szCs w:val="30"/>
        </w:rPr>
      </w:pPr>
    </w:p>
    <w:p w14:paraId="06FAC62F">
      <w:pPr>
        <w:spacing w:line="459" w:lineRule="auto"/>
        <w:rPr>
          <w:rFonts w:hint="eastAsia" w:ascii="Arial"/>
          <w:sz w:val="30"/>
          <w:szCs w:val="30"/>
        </w:rPr>
      </w:pPr>
      <w:r>
        <w:rPr>
          <w:rFonts w:hint="eastAsia" w:ascii="Arial"/>
          <w:sz w:val="30"/>
          <w:szCs w:val="30"/>
        </w:rPr>
        <w:t>如果我们在这方面有所亏欠，我们就亏欠了在这圣礼中对我们所要求的信心。</w:t>
      </w:r>
    </w:p>
    <w:p w14:paraId="2ED2DD8A">
      <w:pPr>
        <w:spacing w:line="459" w:lineRule="auto"/>
        <w:rPr>
          <w:rFonts w:hint="eastAsia" w:ascii="Arial"/>
          <w:sz w:val="30"/>
          <w:szCs w:val="30"/>
        </w:rPr>
      </w:pPr>
    </w:p>
    <w:p w14:paraId="42E5001F">
      <w:pPr>
        <w:spacing w:line="459" w:lineRule="auto"/>
        <w:rPr>
          <w:rFonts w:hint="eastAsia" w:ascii="Arial"/>
          <w:sz w:val="30"/>
          <w:szCs w:val="30"/>
        </w:rPr>
      </w:pPr>
      <w:r>
        <w:rPr>
          <w:rFonts w:hint="eastAsia" w:ascii="Arial"/>
          <w:sz w:val="30"/>
          <w:szCs w:val="30"/>
        </w:rPr>
        <w:t>Pray let us endeavour to consider how Jesus Christ doth hereby make a tender of himself unto us,—as one that hath actually taken away all our sins, and all our iniquities, that none of them shall ever be laid unto our charge; and to receive him as such, is to give glory unto him.</w:t>
      </w:r>
    </w:p>
    <w:p w14:paraId="51F7A2CE">
      <w:pPr>
        <w:spacing w:line="459" w:lineRule="auto"/>
        <w:rPr>
          <w:rFonts w:hint="eastAsia" w:ascii="Arial"/>
          <w:sz w:val="30"/>
          <w:szCs w:val="30"/>
        </w:rPr>
      </w:pPr>
    </w:p>
    <w:p w14:paraId="0C8D4476">
      <w:pPr>
        <w:spacing w:line="459" w:lineRule="auto"/>
        <w:rPr>
          <w:rFonts w:hint="eastAsia" w:ascii="Arial"/>
          <w:sz w:val="30"/>
          <w:szCs w:val="30"/>
        </w:rPr>
      </w:pPr>
      <w:r>
        <w:rPr>
          <w:rFonts w:hint="eastAsia" w:ascii="Arial"/>
          <w:sz w:val="30"/>
          <w:szCs w:val="30"/>
        </w:rPr>
        <w:t>请让我们努力思想耶稣基督是如何借此将祂自己献给我们——作为一位已经实际除去了我们一切罪恶和过犯，以致它们永不再归到我们身上的一位；如此接受祂，就是将荣耀归给祂。</w:t>
      </w:r>
    </w:p>
    <w:p w14:paraId="47746E68">
      <w:pPr>
        <w:spacing w:line="459" w:lineRule="auto"/>
        <w:rPr>
          <w:rFonts w:hint="eastAsia" w:ascii="Arial"/>
          <w:sz w:val="30"/>
          <w:szCs w:val="30"/>
        </w:rPr>
      </w:pPr>
    </w:p>
    <w:p w14:paraId="2EC11722">
      <w:pPr>
        <w:spacing w:line="459" w:lineRule="auto"/>
        <w:rPr>
          <w:rFonts w:hint="eastAsia" w:ascii="Arial"/>
          <w:sz w:val="30"/>
          <w:szCs w:val="30"/>
        </w:rPr>
      </w:pPr>
      <w:r>
        <w:rPr>
          <w:rFonts w:hint="eastAsia" w:ascii="Arial"/>
          <w:sz w:val="30"/>
          <w:szCs w:val="30"/>
        </w:rPr>
        <w:t>He tenders himself as one that hath done this work by his death; for it is the remembrance of his death in a peculiar manner that we celebrate.</w:t>
      </w:r>
    </w:p>
    <w:p w14:paraId="11CFF6CE">
      <w:pPr>
        <w:spacing w:line="459" w:lineRule="auto"/>
        <w:rPr>
          <w:rFonts w:hint="eastAsia" w:ascii="Arial"/>
          <w:sz w:val="30"/>
          <w:szCs w:val="30"/>
        </w:rPr>
      </w:pPr>
    </w:p>
    <w:p w14:paraId="41DB7481">
      <w:pPr>
        <w:spacing w:line="459" w:lineRule="auto"/>
        <w:rPr>
          <w:rFonts w:hint="eastAsia" w:ascii="Arial"/>
          <w:sz w:val="30"/>
          <w:szCs w:val="30"/>
        </w:rPr>
      </w:pPr>
      <w:r>
        <w:rPr>
          <w:rFonts w:hint="eastAsia" w:ascii="Arial"/>
          <w:sz w:val="30"/>
          <w:szCs w:val="30"/>
        </w:rPr>
        <w:t>祂献上自己，是作为一位借着祂的死完成了这项工作的人；因为我们所庆祝的，正是以一种独特的方式记念祂的死。</w:t>
      </w:r>
    </w:p>
    <w:p w14:paraId="517CC6DB">
      <w:pPr>
        <w:spacing w:line="459" w:lineRule="auto"/>
        <w:rPr>
          <w:rFonts w:hint="eastAsia" w:ascii="Arial"/>
          <w:sz w:val="30"/>
          <w:szCs w:val="30"/>
        </w:rPr>
      </w:pPr>
    </w:p>
    <w:p w14:paraId="43AF9DE0">
      <w:pPr>
        <w:spacing w:line="459" w:lineRule="auto"/>
        <w:rPr>
          <w:rFonts w:hint="eastAsia" w:ascii="Arial"/>
          <w:sz w:val="30"/>
          <w:szCs w:val="30"/>
        </w:rPr>
      </w:pPr>
      <w:r>
        <w:rPr>
          <w:rFonts w:hint="eastAsia" w:ascii="Arial"/>
          <w:sz w:val="30"/>
          <w:szCs w:val="30"/>
        </w:rPr>
        <w:t>What there is of love, what there is of efficacy, of power and comfort in that, what there is of security, I may have occasion another time to speak unto you.</w:t>
      </w:r>
    </w:p>
    <w:p w14:paraId="5A6A358A">
      <w:pPr>
        <w:spacing w:line="459" w:lineRule="auto"/>
        <w:rPr>
          <w:rFonts w:hint="eastAsia" w:ascii="Arial"/>
          <w:sz w:val="30"/>
          <w:szCs w:val="30"/>
        </w:rPr>
      </w:pPr>
    </w:p>
    <w:p w14:paraId="4FC0BCB0">
      <w:pPr>
        <w:spacing w:line="459" w:lineRule="auto"/>
        <w:rPr>
          <w:rFonts w:hint="eastAsia" w:ascii="Arial"/>
          <w:sz w:val="30"/>
          <w:szCs w:val="30"/>
        </w:rPr>
      </w:pPr>
      <w:r>
        <w:rPr>
          <w:rFonts w:hint="eastAsia" w:ascii="Arial"/>
          <w:sz w:val="30"/>
          <w:szCs w:val="30"/>
        </w:rPr>
        <w:t>其中有多少爱，有多少功效、能力和安慰，有多少保障，我可能在其他时候有机会向你们讲论。</w:t>
      </w:r>
    </w:p>
    <w:p w14:paraId="361056C9">
      <w:pPr>
        <w:spacing w:line="459" w:lineRule="auto"/>
        <w:rPr>
          <w:rFonts w:hint="eastAsia" w:ascii="Arial"/>
          <w:sz w:val="30"/>
          <w:szCs w:val="30"/>
        </w:rPr>
      </w:pPr>
    </w:p>
    <w:p w14:paraId="79137550">
      <w:pPr>
        <w:spacing w:line="459" w:lineRule="auto"/>
        <w:rPr>
          <w:rFonts w:hint="eastAsia" w:ascii="Arial"/>
          <w:sz w:val="30"/>
          <w:szCs w:val="30"/>
        </w:rPr>
      </w:pPr>
      <w:r>
        <w:rPr>
          <w:rFonts w:hint="eastAsia" w:ascii="Arial"/>
          <w:sz w:val="30"/>
          <w:szCs w:val="30"/>
        </w:rPr>
        <w:t>At present this is all I would offer:— that for the doing of these great things, for the doing the greatest, the hardest things that our faith is exercised about,—which are, the pardon of our sins, and the acceptation of our persons with God,—for the accomplishment hereof he died an accursed death; and that death had no power over him, but the bands of it were loosed,—he rose from under it, and was acquitted.</w:t>
      </w:r>
    </w:p>
    <w:p w14:paraId="69709D2C">
      <w:pPr>
        <w:spacing w:line="459" w:lineRule="auto"/>
        <w:rPr>
          <w:rFonts w:hint="eastAsia" w:ascii="Arial"/>
          <w:sz w:val="30"/>
          <w:szCs w:val="30"/>
        </w:rPr>
      </w:pPr>
    </w:p>
    <w:p w14:paraId="2AA3DB73">
      <w:pPr>
        <w:spacing w:line="459" w:lineRule="auto"/>
        <w:rPr>
          <w:rFonts w:hint="eastAsia" w:ascii="Arial"/>
          <w:sz w:val="30"/>
          <w:szCs w:val="30"/>
        </w:rPr>
      </w:pPr>
      <w:r>
        <w:rPr>
          <w:rFonts w:hint="eastAsia" w:ascii="Arial"/>
          <w:sz w:val="30"/>
          <w:szCs w:val="30"/>
        </w:rPr>
        <w:t>目前我要说的就是这些：——为了成就这些伟大的事，为了成就我们信心所操练的最伟大、最艰难的事——即赦免我们的罪，以及我们蒙上帝悦纳——为此，祂死于被咒诅的死；那死并没有权柄辖制祂，反而它的捆绑被解开了——祂从死里复活，并且被宣告无罪。</w:t>
      </w:r>
    </w:p>
    <w:p w14:paraId="11620441">
      <w:pPr>
        <w:spacing w:line="459" w:lineRule="auto"/>
        <w:rPr>
          <w:rFonts w:hint="eastAsia" w:ascii="Arial"/>
          <w:sz w:val="30"/>
          <w:szCs w:val="30"/>
        </w:rPr>
      </w:pPr>
    </w:p>
    <w:p w14:paraId="58FE1038">
      <w:pPr>
        <w:spacing w:line="459" w:lineRule="auto"/>
        <w:rPr>
          <w:rFonts w:hint="eastAsia" w:ascii="Arial"/>
          <w:sz w:val="30"/>
          <w:szCs w:val="30"/>
        </w:rPr>
      </w:pPr>
      <w:r>
        <w:rPr>
          <w:rFonts w:hint="eastAsia" w:ascii="Arial"/>
          <w:sz w:val="30"/>
          <w:szCs w:val="30"/>
        </w:rPr>
        <w:t>Let us act faith on Jesus Christ as one that brings with him mercy and pardon, as that which was procured by his death; against which lies no exception.</w:t>
      </w:r>
    </w:p>
    <w:p w14:paraId="070BA7C7">
      <w:pPr>
        <w:spacing w:line="459" w:lineRule="auto"/>
        <w:rPr>
          <w:rFonts w:hint="eastAsia" w:ascii="Arial"/>
          <w:sz w:val="30"/>
          <w:szCs w:val="30"/>
        </w:rPr>
      </w:pPr>
    </w:p>
    <w:p w14:paraId="0EEEB548">
      <w:pPr>
        <w:spacing w:line="459" w:lineRule="auto"/>
        <w:rPr>
          <w:rFonts w:hint="eastAsia" w:ascii="Arial"/>
          <w:sz w:val="30"/>
          <w:szCs w:val="30"/>
        </w:rPr>
      </w:pPr>
      <w:r>
        <w:rPr>
          <w:rFonts w:hint="eastAsia" w:ascii="Arial"/>
          <w:sz w:val="30"/>
          <w:szCs w:val="30"/>
        </w:rPr>
        <w:t>让我们在耶稣基督身上运用信心，祂是一位带来怜悯和赦免的，这怜悯和赦免是借着祂的死而获得的；对此没有任何异议。</w:t>
      </w:r>
    </w:p>
    <w:p w14:paraId="292C8F73">
      <w:pPr>
        <w:spacing w:line="459" w:lineRule="auto"/>
        <w:rPr>
          <w:rFonts w:hint="eastAsia" w:ascii="Arial"/>
          <w:sz w:val="30"/>
          <w:szCs w:val="30"/>
        </w:rPr>
      </w:pPr>
    </w:p>
    <w:p w14:paraId="183AAACB">
      <w:pPr>
        <w:spacing w:line="459" w:lineRule="auto"/>
        <w:rPr>
          <w:rFonts w:hint="eastAsia" w:ascii="Arial"/>
          <w:sz w:val="30"/>
          <w:szCs w:val="30"/>
        </w:rPr>
      </w:pPr>
      <w:r>
        <w:rPr>
          <w:rFonts w:hint="eastAsia" w:ascii="Arial"/>
          <w:sz w:val="30"/>
          <w:szCs w:val="30"/>
        </w:rPr>
        <w:t>I could show you that nothing was too hard for it, that nothing was left to be done by it which we are to receive.</w:t>
      </w:r>
    </w:p>
    <w:p w14:paraId="567F8A4E">
      <w:pPr>
        <w:spacing w:line="459" w:lineRule="auto"/>
        <w:rPr>
          <w:rFonts w:hint="eastAsia" w:ascii="Arial"/>
          <w:sz w:val="30"/>
          <w:szCs w:val="30"/>
        </w:rPr>
      </w:pPr>
    </w:p>
    <w:p w14:paraId="4B1B31C6">
      <w:pPr>
        <w:spacing w:line="459" w:lineRule="auto"/>
        <w:rPr>
          <w:rFonts w:hint="eastAsia" w:ascii="Arial"/>
          <w:sz w:val="30"/>
          <w:szCs w:val="30"/>
        </w:rPr>
      </w:pPr>
      <w:r>
        <w:rPr>
          <w:rFonts w:hint="eastAsia" w:ascii="Arial"/>
          <w:sz w:val="30"/>
          <w:szCs w:val="30"/>
        </w:rPr>
        <w:t>我可以向你们显明，没有什么对它来说太难，也没有留下任何需要它去做而我们尚未领受的事。</w:t>
      </w:r>
    </w:p>
    <w:p w14:paraId="79A9FE53">
      <w:pPr>
        <w:spacing w:line="459" w:lineRule="auto"/>
        <w:rPr>
          <w:rFonts w:hint="eastAsia" w:ascii="Arial"/>
          <w:sz w:val="30"/>
          <w:szCs w:val="30"/>
        </w:rPr>
      </w:pPr>
    </w:p>
    <w:p w14:paraId="1078C8CF">
      <w:pPr>
        <w:spacing w:line="459" w:lineRule="auto"/>
        <w:rPr>
          <w:rFonts w:hint="eastAsia" w:ascii="Arial"/>
          <w:sz w:val="30"/>
          <w:szCs w:val="30"/>
        </w:rPr>
      </w:pPr>
      <w:r>
        <w:rPr>
          <w:rFonts w:hint="eastAsia" w:ascii="Arial"/>
          <w:sz w:val="30"/>
          <w:szCs w:val="30"/>
        </w:rPr>
        <w:t>To be made partakers of him in this sacramental tender, by submitting unto his authority in his institutions, by assenting unto the truth of his word in the promise that he will be present with us and give himself unto us, and by approving of that glorious way of making peace for us which he hath trodden and gone in, in his sufferings and [death] in our stead;—to get a view of Christ as tendering himself unto every one of our souls in this ordinance of his own institution, as him who hath perfectly made an end of all differences between God and us, and who brings along with him all the mercy and grace that is in the heart of God and in his covenant;— to have such a view of him, and so to receive him by faith that it shall be life unto our souls, is the way to give glory unto God, and to have peace and rest in our own bosoms.</w:t>
      </w:r>
    </w:p>
    <w:p w14:paraId="26F2F61D">
      <w:pPr>
        <w:spacing w:line="459" w:lineRule="auto"/>
        <w:rPr>
          <w:rFonts w:hint="eastAsia" w:ascii="Arial"/>
          <w:sz w:val="30"/>
          <w:szCs w:val="30"/>
        </w:rPr>
      </w:pPr>
    </w:p>
    <w:p w14:paraId="490E5676">
      <w:pPr>
        <w:spacing w:line="459" w:lineRule="auto"/>
        <w:rPr>
          <w:rFonts w:hint="eastAsia" w:ascii="Arial"/>
          <w:sz w:val="30"/>
          <w:szCs w:val="30"/>
        </w:rPr>
      </w:pPr>
      <w:r>
        <w:rPr>
          <w:rFonts w:hint="eastAsia" w:ascii="Arial"/>
          <w:sz w:val="30"/>
          <w:szCs w:val="30"/>
        </w:rPr>
        <w:t>在这圣礼性的献上中，借着顺服祂在祂设立中的权柄，借着同意祂在应许中话语的真理，即祂将与我们同在并将祂自己赐给我们，并借着赞同祂为我们成就和平的那荣耀道路，祂在我们替我们受苦和[死]时所行走和经历的道路；——在这祂自己设立的圣礼中，得以看见基督将祂自己献给我们每一个人的灵魂，祂完全消除了上帝与我们之间的一切分歧，并且带来了上帝心中和祂圣约中的一切怜悯和恩典；——如此看见祂，并如此借着信心接受祂，以致它成为我们灵魂的生命，这是将荣耀归给上帝，并在我们自己心中得着平安和安息的道路。</w:t>
      </w:r>
    </w:p>
    <w:p w14:paraId="4FA2F26E">
      <w:pPr>
        <w:spacing w:line="459" w:lineRule="auto"/>
        <w:rPr>
          <w:rFonts w:hint="eastAsia" w:ascii="Arial"/>
          <w:sz w:val="30"/>
          <w:szCs w:val="30"/>
        </w:rPr>
      </w:pPr>
    </w:p>
    <w:p w14:paraId="004ECAD3">
      <w:pPr>
        <w:spacing w:line="459" w:lineRule="auto"/>
        <w:rPr>
          <w:rFonts w:hint="eastAsia" w:ascii="Arial"/>
          <w:sz w:val="30"/>
          <w:szCs w:val="30"/>
        </w:rPr>
      </w:pPr>
      <w:r>
        <w:rPr>
          <w:rFonts w:hint="eastAsia" w:ascii="Arial"/>
          <w:sz w:val="30"/>
          <w:szCs w:val="30"/>
        </w:rPr>
        <w:t>And lastly, in one word, faith is so to receive him as to enable us to sit down at God's table as those that are the Lord's friends,—as those that are invited to feast upon the sacrifice.</w:t>
      </w:r>
    </w:p>
    <w:p w14:paraId="0B856479">
      <w:pPr>
        <w:spacing w:line="459" w:lineRule="auto"/>
        <w:rPr>
          <w:rFonts w:hint="eastAsia" w:ascii="Arial"/>
          <w:sz w:val="30"/>
          <w:szCs w:val="30"/>
        </w:rPr>
      </w:pPr>
    </w:p>
    <w:p w14:paraId="25BD91F0">
      <w:pPr>
        <w:spacing w:line="459" w:lineRule="auto"/>
        <w:rPr>
          <w:rFonts w:hint="eastAsia" w:ascii="Arial"/>
          <w:sz w:val="30"/>
          <w:szCs w:val="30"/>
        </w:rPr>
      </w:pPr>
      <w:r>
        <w:rPr>
          <w:rFonts w:hint="eastAsia" w:ascii="Arial"/>
          <w:sz w:val="30"/>
          <w:szCs w:val="30"/>
        </w:rPr>
        <w:t>最后，一言以蔽之，信心如此接受祂，以致使我们能像主的友伴一样坐在上帝的筵席上——像那些被邀请来享用祭物的人一样。</w:t>
      </w:r>
    </w:p>
    <w:p w14:paraId="3128E2C9">
      <w:pPr>
        <w:spacing w:line="459" w:lineRule="auto"/>
        <w:rPr>
          <w:rFonts w:hint="eastAsia" w:ascii="Arial"/>
          <w:sz w:val="30"/>
          <w:szCs w:val="30"/>
        </w:rPr>
      </w:pPr>
    </w:p>
    <w:p w14:paraId="07ACDAF7">
      <w:pPr>
        <w:spacing w:line="459" w:lineRule="auto"/>
        <w:rPr>
          <w:rFonts w:hint="eastAsia" w:ascii="Arial"/>
          <w:sz w:val="30"/>
          <w:szCs w:val="30"/>
        </w:rPr>
      </w:pPr>
      <w:r>
        <w:rPr>
          <w:rFonts w:hint="eastAsia" w:ascii="Arial"/>
          <w:sz w:val="30"/>
          <w:szCs w:val="30"/>
        </w:rPr>
        <w:t>The sacrifice is offered; Christ is the sacrifice,—God's passover; God makes a feast upon it, and invites his friends to sit down at his table, there being now no difference between him and us.</w:t>
      </w:r>
    </w:p>
    <w:p w14:paraId="20160391">
      <w:pPr>
        <w:spacing w:line="459" w:lineRule="auto"/>
        <w:rPr>
          <w:rFonts w:hint="eastAsia" w:ascii="Arial"/>
          <w:sz w:val="30"/>
          <w:szCs w:val="30"/>
        </w:rPr>
      </w:pPr>
    </w:p>
    <w:p w14:paraId="4DAB3B69">
      <w:pPr>
        <w:spacing w:line="459" w:lineRule="auto"/>
        <w:rPr>
          <w:rFonts w:hint="eastAsia" w:ascii="Arial"/>
          <w:sz w:val="30"/>
          <w:szCs w:val="30"/>
        </w:rPr>
      </w:pPr>
      <w:r>
        <w:rPr>
          <w:rFonts w:hint="eastAsia" w:ascii="Arial"/>
          <w:sz w:val="30"/>
          <w:szCs w:val="30"/>
        </w:rPr>
        <w:t>祭物已献上；基督是祭物——上帝的逾越节羔羊；上帝在其上设宴，并邀请祂的朋友们坐在祂的筵席上，如今祂与我们之间再无分别。</w:t>
      </w:r>
    </w:p>
    <w:p w14:paraId="6397DE33">
      <w:pPr>
        <w:spacing w:line="459" w:lineRule="auto"/>
        <w:rPr>
          <w:rFonts w:hint="eastAsia" w:ascii="Arial"/>
          <w:sz w:val="30"/>
          <w:szCs w:val="30"/>
        </w:rPr>
      </w:pPr>
    </w:p>
    <w:p w14:paraId="4A91E06D">
      <w:pPr>
        <w:spacing w:line="459" w:lineRule="auto"/>
        <w:rPr>
          <w:rFonts w:hint="eastAsia" w:ascii="Arial"/>
          <w:sz w:val="30"/>
          <w:szCs w:val="30"/>
        </w:rPr>
      </w:pPr>
      <w:r>
        <w:rPr>
          <w:rFonts w:hint="eastAsia" w:ascii="Arial"/>
          <w:sz w:val="30"/>
          <w:szCs w:val="30"/>
        </w:rPr>
        <w:t>Let us pray that he would help us to exercise faith to this purpose.</w:t>
      </w:r>
    </w:p>
    <w:p w14:paraId="0F19A090">
      <w:pPr>
        <w:spacing w:line="459" w:lineRule="auto"/>
        <w:rPr>
          <w:rFonts w:hint="eastAsia" w:ascii="Arial"/>
          <w:sz w:val="30"/>
          <w:szCs w:val="30"/>
        </w:rPr>
      </w:pPr>
    </w:p>
    <w:p w14:paraId="3A70C06A">
      <w:pPr>
        <w:spacing w:line="459" w:lineRule="auto"/>
        <w:rPr>
          <w:rFonts w:hint="eastAsia" w:ascii="Arial"/>
          <w:sz w:val="30"/>
          <w:szCs w:val="30"/>
        </w:rPr>
      </w:pPr>
      <w:r>
        <w:rPr>
          <w:rFonts w:hint="eastAsia" w:ascii="Arial"/>
          <w:sz w:val="30"/>
          <w:szCs w:val="30"/>
        </w:rPr>
        <w:t>让我们祷告，求祂帮助我们为此目的运用信心。</w:t>
      </w:r>
    </w:p>
    <w:p w14:paraId="03EF2C11">
      <w:pPr>
        <w:spacing w:line="459" w:lineRule="auto"/>
        <w:rPr>
          <w:rFonts w:hint="eastAsia" w:ascii="Arial"/>
          <w:sz w:val="30"/>
          <w:szCs w:val="30"/>
        </w:rPr>
      </w:pPr>
    </w:p>
    <w:p w14:paraId="40DCD9E6">
      <w:pPr>
        <w:spacing w:line="459" w:lineRule="auto"/>
        <w:rPr>
          <w:rFonts w:hint="eastAsia" w:ascii="Arial"/>
          <w:sz w:val="30"/>
          <w:szCs w:val="30"/>
        </w:rPr>
      </w:pPr>
      <w:r>
        <w:rPr>
          <w:rFonts w:hint="eastAsia" w:ascii="Arial"/>
          <w:sz w:val="30"/>
          <w:szCs w:val="30"/>
        </w:rPr>
        <w:t>———</w:t>
      </w:r>
    </w:p>
    <w:p w14:paraId="575B2859">
      <w:pPr>
        <w:spacing w:line="459" w:lineRule="auto"/>
        <w:rPr>
          <w:rFonts w:hint="eastAsia" w:ascii="Arial"/>
          <w:sz w:val="30"/>
          <w:szCs w:val="30"/>
        </w:rPr>
      </w:pPr>
    </w:p>
    <w:p w14:paraId="5F41F6B9">
      <w:pPr>
        <w:spacing w:line="459" w:lineRule="auto"/>
        <w:rPr>
          <w:rFonts w:hint="eastAsia" w:ascii="Arial"/>
          <w:sz w:val="30"/>
          <w:szCs w:val="30"/>
        </w:rPr>
      </w:pPr>
      <w:r>
        <w:rPr>
          <w:rFonts w:hint="eastAsia" w:ascii="Arial"/>
          <w:sz w:val="30"/>
          <w:szCs w:val="30"/>
        </w:rPr>
        <w:t>———</w:t>
      </w:r>
    </w:p>
    <w:p w14:paraId="74ADBEC3">
      <w:pPr>
        <w:spacing w:line="459" w:lineRule="auto"/>
        <w:rPr>
          <w:rFonts w:hint="eastAsia" w:ascii="Arial"/>
          <w:sz w:val="30"/>
          <w:szCs w:val="30"/>
        </w:rPr>
      </w:pPr>
    </w:p>
    <w:p w14:paraId="4CF50F1C">
      <w:pPr>
        <w:spacing w:line="459" w:lineRule="auto"/>
        <w:rPr>
          <w:rFonts w:hint="eastAsia" w:ascii="Arial"/>
          <w:sz w:val="30"/>
          <w:szCs w:val="30"/>
        </w:rPr>
      </w:pPr>
      <w:r>
        <w:rPr>
          <w:rFonts w:hint="eastAsia" w:ascii="Arial"/>
          <w:sz w:val="30"/>
          <w:szCs w:val="30"/>
        </w:rPr>
        <w:t>DISCOURSE VIII</w:t>
      </w:r>
    </w:p>
    <w:p w14:paraId="08BB1D17">
      <w:pPr>
        <w:spacing w:line="459" w:lineRule="auto"/>
        <w:rPr>
          <w:rFonts w:hint="eastAsia" w:ascii="Arial"/>
          <w:sz w:val="30"/>
          <w:szCs w:val="30"/>
        </w:rPr>
      </w:pPr>
    </w:p>
    <w:p w14:paraId="1D699199">
      <w:pPr>
        <w:spacing w:line="459" w:lineRule="auto"/>
        <w:rPr>
          <w:rFonts w:hint="eastAsia" w:ascii="Arial"/>
          <w:sz w:val="30"/>
          <w:szCs w:val="30"/>
        </w:rPr>
      </w:pPr>
      <w:r>
        <w:rPr>
          <w:rFonts w:hint="eastAsia" w:ascii="Arial"/>
          <w:sz w:val="30"/>
          <w:szCs w:val="30"/>
        </w:rPr>
        <w:t>讲道八</w:t>
      </w:r>
    </w:p>
    <w:p w14:paraId="3E450CD6">
      <w:pPr>
        <w:spacing w:line="459" w:lineRule="auto"/>
        <w:rPr>
          <w:rFonts w:hint="eastAsia" w:ascii="Arial"/>
          <w:sz w:val="30"/>
          <w:szCs w:val="30"/>
        </w:rPr>
      </w:pPr>
    </w:p>
    <w:p w14:paraId="513EA77E">
      <w:pPr>
        <w:spacing w:line="459" w:lineRule="auto"/>
        <w:rPr>
          <w:rFonts w:hint="eastAsia" w:ascii="Arial"/>
          <w:sz w:val="30"/>
          <w:szCs w:val="30"/>
        </w:rPr>
      </w:pPr>
      <w:r>
        <w:rPr>
          <w:rFonts w:hint="eastAsia" w:ascii="Arial"/>
          <w:sz w:val="30"/>
          <w:szCs w:val="30"/>
        </w:rPr>
        <w:t>"Christ also hath once suffered for sins, the just for the unjust, that he might bring us to God; being put to death in the flesh, but quickened by the Spirit."—1 PET. 3:18.</w:t>
      </w:r>
    </w:p>
    <w:p w14:paraId="007CB623">
      <w:pPr>
        <w:spacing w:line="459" w:lineRule="auto"/>
        <w:rPr>
          <w:rFonts w:hint="eastAsia" w:ascii="Arial"/>
          <w:sz w:val="30"/>
          <w:szCs w:val="30"/>
        </w:rPr>
      </w:pPr>
    </w:p>
    <w:p w14:paraId="2956D1FF">
      <w:pPr>
        <w:spacing w:line="459" w:lineRule="auto"/>
        <w:rPr>
          <w:rFonts w:hint="eastAsia" w:ascii="Arial"/>
          <w:sz w:val="30"/>
          <w:szCs w:val="30"/>
        </w:rPr>
      </w:pPr>
      <w:r>
        <w:rPr>
          <w:rFonts w:hint="eastAsia" w:ascii="Arial"/>
          <w:sz w:val="30"/>
          <w:szCs w:val="30"/>
        </w:rPr>
        <w:t>“基督也曾一次为罪受苦，就是义的代替不义的，为要引我们到上帝面前；按着肉体说祂被治死，按着灵性说祂复活了。”——彼得前书 3:18。</w:t>
      </w:r>
    </w:p>
    <w:p w14:paraId="4C496C95">
      <w:pPr>
        <w:spacing w:line="459" w:lineRule="auto"/>
        <w:rPr>
          <w:rFonts w:hint="eastAsia" w:ascii="Arial"/>
          <w:sz w:val="30"/>
          <w:szCs w:val="30"/>
        </w:rPr>
      </w:pPr>
    </w:p>
    <w:p w14:paraId="55BAB415">
      <w:pPr>
        <w:spacing w:line="459" w:lineRule="auto"/>
        <w:rPr>
          <w:rFonts w:hint="eastAsia" w:ascii="Arial"/>
          <w:sz w:val="30"/>
          <w:szCs w:val="30"/>
        </w:rPr>
      </w:pPr>
      <w:r>
        <w:rPr>
          <w:rFonts w:hint="eastAsia" w:ascii="Arial"/>
          <w:sz w:val="30"/>
          <w:szCs w:val="30"/>
        </w:rPr>
        <w:t>YOU know I usually speak a few words to prepare us for this ordinance.</w:t>
      </w:r>
    </w:p>
    <w:p w14:paraId="7052BF35">
      <w:pPr>
        <w:spacing w:line="459" w:lineRule="auto"/>
        <w:rPr>
          <w:rFonts w:hint="eastAsia" w:ascii="Arial"/>
          <w:sz w:val="30"/>
          <w:szCs w:val="30"/>
        </w:rPr>
      </w:pPr>
    </w:p>
    <w:p w14:paraId="7160CEE5">
      <w:pPr>
        <w:spacing w:line="459" w:lineRule="auto"/>
        <w:rPr>
          <w:rFonts w:hint="eastAsia" w:ascii="Arial"/>
          <w:sz w:val="30"/>
          <w:szCs w:val="30"/>
        </w:rPr>
      </w:pPr>
      <w:r>
        <w:rPr>
          <w:rFonts w:hint="eastAsia" w:ascii="Arial"/>
          <w:sz w:val="30"/>
          <w:szCs w:val="30"/>
        </w:rPr>
        <w:t>你们知道我通常会说几句话来为我们预备这圣礼。</w:t>
      </w:r>
    </w:p>
    <w:p w14:paraId="5A235A29">
      <w:pPr>
        <w:spacing w:line="459" w:lineRule="auto"/>
        <w:rPr>
          <w:rFonts w:hint="eastAsia" w:ascii="Arial"/>
          <w:sz w:val="30"/>
          <w:szCs w:val="30"/>
        </w:rPr>
      </w:pPr>
    </w:p>
    <w:p w14:paraId="0E355BA0">
      <w:pPr>
        <w:spacing w:line="459" w:lineRule="auto"/>
        <w:rPr>
          <w:rFonts w:hint="eastAsia" w:ascii="Arial"/>
          <w:sz w:val="30"/>
          <w:szCs w:val="30"/>
        </w:rPr>
      </w:pPr>
      <w:r>
        <w:rPr>
          <w:rFonts w:hint="eastAsia" w:ascii="Arial"/>
          <w:sz w:val="30"/>
          <w:szCs w:val="30"/>
        </w:rPr>
        <w:t>You know it is an ordinance of calling to remembrance: "This do in remembrance of me."</w:t>
      </w:r>
    </w:p>
    <w:p w14:paraId="4E771E6B">
      <w:pPr>
        <w:spacing w:line="459" w:lineRule="auto"/>
        <w:rPr>
          <w:rFonts w:hint="eastAsia" w:ascii="Arial"/>
          <w:sz w:val="30"/>
          <w:szCs w:val="30"/>
        </w:rPr>
      </w:pPr>
    </w:p>
    <w:p w14:paraId="52B6791D">
      <w:pPr>
        <w:spacing w:line="459" w:lineRule="auto"/>
        <w:rPr>
          <w:rFonts w:hint="eastAsia" w:ascii="Arial"/>
          <w:sz w:val="30"/>
          <w:szCs w:val="30"/>
        </w:rPr>
      </w:pPr>
      <w:r>
        <w:rPr>
          <w:rFonts w:hint="eastAsia" w:ascii="Arial"/>
          <w:sz w:val="30"/>
          <w:szCs w:val="30"/>
        </w:rPr>
        <w:t>你们知道这是一个记念的圣礼：“你们当如此行，为的是记念我。”</w:t>
      </w:r>
    </w:p>
    <w:p w14:paraId="2B056462">
      <w:pPr>
        <w:spacing w:line="459" w:lineRule="auto"/>
        <w:rPr>
          <w:rFonts w:hint="eastAsia" w:ascii="Arial"/>
          <w:sz w:val="30"/>
          <w:szCs w:val="30"/>
        </w:rPr>
      </w:pPr>
    </w:p>
    <w:p w14:paraId="5AE05E81">
      <w:pPr>
        <w:spacing w:line="459" w:lineRule="auto"/>
        <w:rPr>
          <w:rFonts w:hint="eastAsia" w:ascii="Arial"/>
          <w:sz w:val="30"/>
          <w:szCs w:val="30"/>
        </w:rPr>
      </w:pPr>
      <w:r>
        <w:rPr>
          <w:rFonts w:hint="eastAsia" w:ascii="Arial"/>
          <w:sz w:val="30"/>
          <w:szCs w:val="30"/>
        </w:rPr>
        <w:t>There was, under the Old Testament, but one sacrifice to call any thing to remembrance; and God puts a mark upon that sacrifice, as that which was not, as it were, well-pleasing unto him, but only what necessity did require, and that was "the sacrifice of jealousy," Numb. 5:15.</w:t>
      </w:r>
    </w:p>
    <w:p w14:paraId="741C30F7">
      <w:pPr>
        <w:spacing w:line="459" w:lineRule="auto"/>
        <w:rPr>
          <w:rFonts w:hint="eastAsia" w:ascii="Arial"/>
          <w:sz w:val="30"/>
          <w:szCs w:val="30"/>
        </w:rPr>
      </w:pPr>
    </w:p>
    <w:p w14:paraId="4E848E3A">
      <w:pPr>
        <w:spacing w:line="459" w:lineRule="auto"/>
        <w:rPr>
          <w:rFonts w:hint="eastAsia" w:ascii="Arial"/>
          <w:sz w:val="30"/>
          <w:szCs w:val="30"/>
        </w:rPr>
      </w:pPr>
      <w:r>
        <w:rPr>
          <w:rFonts w:hint="eastAsia" w:ascii="Arial"/>
          <w:sz w:val="30"/>
          <w:szCs w:val="30"/>
        </w:rPr>
        <w:t>在旧约之下，只有一种祭物可以使人记念任何事；上帝给那种祭物作了一个标记，表明它并非祂所喜悦的，而只是出于必要，那就是“疑恨的素祭”，民数记 5:15。</w:t>
      </w:r>
    </w:p>
    <w:p w14:paraId="1C9CDFB8">
      <w:pPr>
        <w:spacing w:line="459" w:lineRule="auto"/>
        <w:rPr>
          <w:rFonts w:hint="eastAsia" w:ascii="Arial"/>
          <w:sz w:val="30"/>
          <w:szCs w:val="30"/>
        </w:rPr>
      </w:pPr>
    </w:p>
    <w:p w14:paraId="3A818AA9">
      <w:pPr>
        <w:spacing w:line="459" w:lineRule="auto"/>
        <w:rPr>
          <w:rFonts w:hint="eastAsia" w:ascii="Arial"/>
          <w:sz w:val="30"/>
          <w:szCs w:val="30"/>
        </w:rPr>
      </w:pPr>
      <w:r>
        <w:rPr>
          <w:rFonts w:hint="eastAsia" w:ascii="Arial"/>
          <w:sz w:val="30"/>
          <w:szCs w:val="30"/>
        </w:rPr>
        <w:t>Saith God, "There shall be no oil in it" (a token of peace); "there shall be no frankincense "(that should yield a sweet savour), "for it is an offering to bring iniquity to remembrance."</w:t>
      </w:r>
    </w:p>
    <w:p w14:paraId="37EFA172">
      <w:pPr>
        <w:spacing w:line="459" w:lineRule="auto"/>
        <w:rPr>
          <w:rFonts w:hint="eastAsia" w:ascii="Arial"/>
          <w:sz w:val="30"/>
          <w:szCs w:val="30"/>
        </w:rPr>
      </w:pPr>
    </w:p>
    <w:p w14:paraId="0FCD0A8F">
      <w:pPr>
        <w:spacing w:line="459" w:lineRule="auto"/>
        <w:rPr>
          <w:rFonts w:hint="eastAsia" w:ascii="Arial"/>
          <w:sz w:val="30"/>
          <w:szCs w:val="30"/>
        </w:rPr>
      </w:pPr>
      <w:r>
        <w:rPr>
          <w:rFonts w:hint="eastAsia" w:ascii="Arial"/>
          <w:sz w:val="30"/>
          <w:szCs w:val="30"/>
        </w:rPr>
        <w:t>上帝说：“其中不可浇油”（平安的标记）；“也不可加上乳香”（那会发出馨香之气），“因为这是疑恨的素祭，是思念的素祭，使人思念罪孽。”</w:t>
      </w:r>
    </w:p>
    <w:p w14:paraId="256C018C">
      <w:pPr>
        <w:spacing w:line="459" w:lineRule="auto"/>
        <w:rPr>
          <w:rFonts w:hint="eastAsia" w:ascii="Arial"/>
          <w:sz w:val="30"/>
          <w:szCs w:val="30"/>
        </w:rPr>
      </w:pPr>
    </w:p>
    <w:p w14:paraId="56A68E1C">
      <w:pPr>
        <w:spacing w:line="459" w:lineRule="auto"/>
        <w:rPr>
          <w:rFonts w:hint="eastAsia" w:ascii="Arial"/>
          <w:sz w:val="30"/>
          <w:szCs w:val="30"/>
        </w:rPr>
      </w:pPr>
      <w:r>
        <w:rPr>
          <w:rFonts w:hint="eastAsia" w:ascii="Arial"/>
          <w:sz w:val="30"/>
          <w:szCs w:val="30"/>
        </w:rPr>
        <w:t>This great ordinance of the Lord's supper is not to call iniquity to remembrance; but it is to call to remembrance the putting an end to iniquity: God will make an end of sin, and this ordinance is our solemn remembrance of it.</w:t>
      </w:r>
    </w:p>
    <w:p w14:paraId="2D277B48">
      <w:pPr>
        <w:spacing w:line="459" w:lineRule="auto"/>
        <w:rPr>
          <w:rFonts w:hint="eastAsia" w:ascii="Arial"/>
          <w:sz w:val="30"/>
          <w:szCs w:val="30"/>
        </w:rPr>
      </w:pPr>
    </w:p>
    <w:p w14:paraId="66A21A4C">
      <w:pPr>
        <w:spacing w:line="459" w:lineRule="auto"/>
        <w:rPr>
          <w:rFonts w:hint="eastAsia" w:ascii="Arial"/>
          <w:sz w:val="30"/>
          <w:szCs w:val="30"/>
        </w:rPr>
      </w:pPr>
      <w:r>
        <w:rPr>
          <w:rFonts w:hint="eastAsia" w:ascii="Arial"/>
          <w:sz w:val="30"/>
          <w:szCs w:val="30"/>
        </w:rPr>
        <w:t>这主的晚餐的伟大圣礼，并非要使罪孽被记念；而是要记念罪孽的终结：上帝将要除掉罪孽，这圣礼是我们对此的庄严记念。</w:t>
      </w:r>
    </w:p>
    <w:p w14:paraId="5FB0B5E6">
      <w:pPr>
        <w:spacing w:line="459" w:lineRule="auto"/>
        <w:rPr>
          <w:rFonts w:hint="eastAsia" w:ascii="Arial"/>
          <w:sz w:val="30"/>
          <w:szCs w:val="30"/>
        </w:rPr>
      </w:pPr>
    </w:p>
    <w:p w14:paraId="27D7F9A9">
      <w:pPr>
        <w:spacing w:line="459" w:lineRule="auto"/>
        <w:rPr>
          <w:rFonts w:hint="eastAsia" w:ascii="Arial"/>
          <w:sz w:val="30"/>
          <w:szCs w:val="30"/>
        </w:rPr>
      </w:pPr>
      <w:r>
        <w:rPr>
          <w:rFonts w:hint="eastAsia" w:ascii="Arial"/>
          <w:sz w:val="30"/>
          <w:szCs w:val="30"/>
        </w:rPr>
        <w:t>Now, there are sundry things that we are to call to remembrance.</w:t>
      </w:r>
    </w:p>
    <w:p w14:paraId="668E2331">
      <w:pPr>
        <w:spacing w:line="459" w:lineRule="auto"/>
        <w:rPr>
          <w:rFonts w:hint="eastAsia" w:ascii="Arial"/>
          <w:sz w:val="30"/>
          <w:szCs w:val="30"/>
        </w:rPr>
      </w:pPr>
    </w:p>
    <w:p w14:paraId="25A08353">
      <w:pPr>
        <w:spacing w:line="459" w:lineRule="auto"/>
        <w:rPr>
          <w:rFonts w:hint="eastAsia" w:ascii="Arial"/>
          <w:sz w:val="30"/>
          <w:szCs w:val="30"/>
        </w:rPr>
      </w:pPr>
      <w:r>
        <w:rPr>
          <w:rFonts w:hint="eastAsia" w:ascii="Arial"/>
          <w:sz w:val="30"/>
          <w:szCs w:val="30"/>
        </w:rPr>
        <w:t>现在，有许多事我们要记念。</w:t>
      </w:r>
    </w:p>
    <w:p w14:paraId="79C0FE60">
      <w:pPr>
        <w:spacing w:line="459" w:lineRule="auto"/>
        <w:rPr>
          <w:rFonts w:hint="eastAsia" w:ascii="Arial"/>
          <w:sz w:val="30"/>
          <w:szCs w:val="30"/>
        </w:rPr>
      </w:pPr>
    </w:p>
    <w:p w14:paraId="7CFDB779">
      <w:pPr>
        <w:spacing w:line="459" w:lineRule="auto"/>
        <w:rPr>
          <w:rFonts w:hint="eastAsia" w:ascii="Arial"/>
          <w:sz w:val="30"/>
          <w:szCs w:val="30"/>
        </w:rPr>
      </w:pPr>
      <w:r>
        <w:rPr>
          <w:rFonts w:hint="eastAsia" w:ascii="Arial"/>
          <w:sz w:val="30"/>
          <w:szCs w:val="30"/>
        </w:rPr>
        <w:t>I have done my endeavour to help you to call the love of Christ to remembrance.</w:t>
      </w:r>
    </w:p>
    <w:p w14:paraId="0B778CA1">
      <w:pPr>
        <w:spacing w:line="459" w:lineRule="auto"/>
        <w:rPr>
          <w:rFonts w:hint="eastAsia" w:ascii="Arial"/>
          <w:sz w:val="30"/>
          <w:szCs w:val="30"/>
        </w:rPr>
      </w:pPr>
    </w:p>
    <w:p w14:paraId="1EFD0C35">
      <w:pPr>
        <w:spacing w:line="459" w:lineRule="auto"/>
        <w:rPr>
          <w:rFonts w:hint="eastAsia" w:ascii="Arial"/>
          <w:sz w:val="30"/>
          <w:szCs w:val="30"/>
        </w:rPr>
      </w:pPr>
      <w:r>
        <w:rPr>
          <w:rFonts w:hint="eastAsia" w:ascii="Arial"/>
          <w:sz w:val="30"/>
          <w:szCs w:val="30"/>
        </w:rPr>
        <w:t>我已尽我所能帮助你们记念基督的爱。</w:t>
      </w:r>
    </w:p>
    <w:p w14:paraId="35F75ACE">
      <w:pPr>
        <w:spacing w:line="459" w:lineRule="auto"/>
        <w:rPr>
          <w:rFonts w:hint="eastAsia" w:ascii="Arial"/>
          <w:sz w:val="30"/>
          <w:szCs w:val="30"/>
        </w:rPr>
      </w:pPr>
    </w:p>
    <w:p w14:paraId="4C093B96">
      <w:pPr>
        <w:spacing w:line="459" w:lineRule="auto"/>
        <w:rPr>
          <w:rFonts w:hint="eastAsia" w:ascii="Arial"/>
          <w:sz w:val="30"/>
          <w:szCs w:val="30"/>
        </w:rPr>
      </w:pPr>
      <w:r>
        <w:rPr>
          <w:rFonts w:hint="eastAsia" w:ascii="Arial"/>
          <w:sz w:val="30"/>
          <w:szCs w:val="30"/>
        </w:rPr>
        <w:t>The Lord, I trust, hath guided my thoughts now to direct you to call the sufferings of Christ unto remembrance.</w:t>
      </w:r>
    </w:p>
    <w:p w14:paraId="3CA8296F">
      <w:pPr>
        <w:spacing w:line="459" w:lineRule="auto"/>
        <w:rPr>
          <w:rFonts w:hint="eastAsia" w:ascii="Arial"/>
          <w:sz w:val="30"/>
          <w:szCs w:val="30"/>
        </w:rPr>
      </w:pPr>
    </w:p>
    <w:p w14:paraId="3AD895A4">
      <w:pPr>
        <w:spacing w:line="459" w:lineRule="auto"/>
        <w:rPr>
          <w:rFonts w:hint="eastAsia" w:ascii="Arial"/>
          <w:sz w:val="30"/>
          <w:szCs w:val="30"/>
        </w:rPr>
      </w:pPr>
      <w:r>
        <w:rPr>
          <w:rFonts w:hint="eastAsia" w:ascii="Arial"/>
          <w:sz w:val="30"/>
          <w:szCs w:val="30"/>
        </w:rPr>
        <w:t>我相信，主现在已引导我的思想，来指引你们记念基督的苦难。</w:t>
      </w:r>
    </w:p>
    <w:p w14:paraId="713EE766">
      <w:pPr>
        <w:spacing w:line="459" w:lineRule="auto"/>
        <w:rPr>
          <w:rFonts w:hint="eastAsia" w:ascii="Arial"/>
          <w:sz w:val="30"/>
          <w:szCs w:val="30"/>
        </w:rPr>
      </w:pPr>
    </w:p>
    <w:p w14:paraId="5785991E">
      <w:pPr>
        <w:spacing w:line="459" w:lineRule="auto"/>
        <w:rPr>
          <w:rFonts w:hint="eastAsia" w:ascii="Arial"/>
          <w:sz w:val="30"/>
          <w:szCs w:val="30"/>
        </w:rPr>
      </w:pPr>
      <w:r>
        <w:rPr>
          <w:rFonts w:hint="eastAsia" w:ascii="Arial"/>
          <w:sz w:val="30"/>
          <w:szCs w:val="30"/>
        </w:rPr>
        <w:t>I know it may be a suitable meditation to take up your minds and mine in and under this ordinance.</w:t>
      </w:r>
    </w:p>
    <w:p w14:paraId="029C8470">
      <w:pPr>
        <w:spacing w:line="459" w:lineRule="auto"/>
        <w:rPr>
          <w:rFonts w:hint="eastAsia" w:ascii="Arial"/>
          <w:sz w:val="30"/>
          <w:szCs w:val="30"/>
        </w:rPr>
      </w:pPr>
    </w:p>
    <w:p w14:paraId="00659AC2">
      <w:pPr>
        <w:spacing w:line="459" w:lineRule="auto"/>
        <w:rPr>
          <w:rFonts w:hint="eastAsia" w:ascii="Arial"/>
          <w:sz w:val="30"/>
          <w:szCs w:val="30"/>
        </w:rPr>
      </w:pPr>
      <w:r>
        <w:rPr>
          <w:rFonts w:hint="eastAsia" w:ascii="Arial"/>
          <w:sz w:val="30"/>
          <w:szCs w:val="30"/>
        </w:rPr>
        <w:t>我知道这可能是一个合适的默想，可以在这圣礼中和之下占据你我的心思。</w:t>
      </w:r>
    </w:p>
    <w:p w14:paraId="7B7BC969">
      <w:pPr>
        <w:spacing w:line="459" w:lineRule="auto"/>
        <w:rPr>
          <w:rFonts w:hint="eastAsia" w:ascii="Arial"/>
          <w:sz w:val="30"/>
          <w:szCs w:val="30"/>
        </w:rPr>
      </w:pPr>
    </w:p>
    <w:p w14:paraId="6B29EF5D">
      <w:pPr>
        <w:spacing w:line="459" w:lineRule="auto"/>
        <w:rPr>
          <w:rFonts w:hint="eastAsia" w:ascii="Arial"/>
          <w:sz w:val="30"/>
          <w:szCs w:val="30"/>
        </w:rPr>
      </w:pPr>
      <w:r>
        <w:rPr>
          <w:rFonts w:hint="eastAsia" w:ascii="Arial"/>
          <w:sz w:val="30"/>
          <w:szCs w:val="30"/>
        </w:rPr>
        <w:t>It is our duty, in this holy ordinance, solemnly to call to remembrance the sufferings of Christ.</w:t>
      </w:r>
    </w:p>
    <w:p w14:paraId="088C1303">
      <w:pPr>
        <w:spacing w:line="459" w:lineRule="auto"/>
        <w:rPr>
          <w:rFonts w:hint="eastAsia" w:ascii="Arial"/>
          <w:sz w:val="30"/>
          <w:szCs w:val="30"/>
        </w:rPr>
      </w:pPr>
    </w:p>
    <w:p w14:paraId="7D6F4E97">
      <w:pPr>
        <w:spacing w:line="459" w:lineRule="auto"/>
        <w:rPr>
          <w:rFonts w:hint="eastAsia" w:ascii="Arial"/>
          <w:sz w:val="30"/>
          <w:szCs w:val="30"/>
        </w:rPr>
      </w:pPr>
      <w:r>
        <w:rPr>
          <w:rFonts w:hint="eastAsia" w:ascii="Arial"/>
          <w:sz w:val="30"/>
          <w:szCs w:val="30"/>
        </w:rPr>
        <w:t>在这神圣的圣礼中，我们有责任庄严地记念基督的苦难。</w:t>
      </w:r>
    </w:p>
    <w:p w14:paraId="30C46E7D">
      <w:pPr>
        <w:spacing w:line="459" w:lineRule="auto"/>
        <w:rPr>
          <w:rFonts w:hint="eastAsia" w:ascii="Arial"/>
          <w:sz w:val="30"/>
          <w:szCs w:val="30"/>
        </w:rPr>
      </w:pPr>
    </w:p>
    <w:p w14:paraId="5BFAC298">
      <w:pPr>
        <w:spacing w:line="459" w:lineRule="auto"/>
        <w:rPr>
          <w:rFonts w:hint="eastAsia" w:ascii="Arial"/>
          <w:sz w:val="30"/>
          <w:szCs w:val="30"/>
        </w:rPr>
      </w:pPr>
      <w:r>
        <w:rPr>
          <w:rFonts w:hint="eastAsia" w:ascii="Arial"/>
          <w:sz w:val="30"/>
          <w:szCs w:val="30"/>
        </w:rPr>
        <w:t>It is said of the preaching of the gospel, that Jesus Christ is therein "evidently set forth crucified before our eyes," Gal. 3:1.</w:t>
      </w:r>
    </w:p>
    <w:p w14:paraId="77F0A6D9">
      <w:pPr>
        <w:spacing w:line="459" w:lineRule="auto"/>
        <w:rPr>
          <w:rFonts w:hint="eastAsia" w:ascii="Arial"/>
          <w:sz w:val="30"/>
          <w:szCs w:val="30"/>
        </w:rPr>
      </w:pPr>
    </w:p>
    <w:p w14:paraId="1CF58208">
      <w:pPr>
        <w:spacing w:line="459" w:lineRule="auto"/>
        <w:rPr>
          <w:rFonts w:hint="eastAsia" w:ascii="Arial"/>
          <w:sz w:val="30"/>
          <w:szCs w:val="30"/>
        </w:rPr>
      </w:pPr>
      <w:r>
        <w:rPr>
          <w:rFonts w:hint="eastAsia" w:ascii="Arial"/>
          <w:sz w:val="30"/>
          <w:szCs w:val="30"/>
        </w:rPr>
        <w:t>关于福音的传讲，经上说，耶稣基督在其中“活画在我们眼前，被钉十字架，”加拉太书 3:1。</w:t>
      </w:r>
    </w:p>
    <w:p w14:paraId="5112A810">
      <w:pPr>
        <w:spacing w:line="459" w:lineRule="auto"/>
        <w:rPr>
          <w:rFonts w:hint="eastAsia" w:ascii="Arial"/>
          <w:sz w:val="30"/>
          <w:szCs w:val="30"/>
        </w:rPr>
      </w:pPr>
    </w:p>
    <w:p w14:paraId="17F50C0D">
      <w:pPr>
        <w:spacing w:line="459" w:lineRule="auto"/>
        <w:rPr>
          <w:rFonts w:hint="eastAsia" w:ascii="Arial"/>
          <w:sz w:val="30"/>
          <w:szCs w:val="30"/>
        </w:rPr>
      </w:pPr>
      <w:r>
        <w:rPr>
          <w:rFonts w:hint="eastAsia" w:ascii="Arial"/>
          <w:sz w:val="30"/>
          <w:szCs w:val="30"/>
        </w:rPr>
        <w:t>And if Christ be evidently crucified before our eyes in the preaching of the gospel, Christ is much more evidently crucified before our eyes in the administration of this ordinance, which is instituted for that very end.</w:t>
      </w:r>
    </w:p>
    <w:p w14:paraId="61697F59">
      <w:pPr>
        <w:spacing w:line="459" w:lineRule="auto"/>
        <w:rPr>
          <w:rFonts w:hint="eastAsia" w:ascii="Arial"/>
          <w:sz w:val="30"/>
          <w:szCs w:val="30"/>
        </w:rPr>
      </w:pPr>
    </w:p>
    <w:p w14:paraId="0F8ADEFB">
      <w:pPr>
        <w:spacing w:line="459" w:lineRule="auto"/>
        <w:rPr>
          <w:rFonts w:hint="eastAsia" w:ascii="Arial"/>
          <w:sz w:val="30"/>
          <w:szCs w:val="30"/>
        </w:rPr>
      </w:pPr>
      <w:r>
        <w:rPr>
          <w:rFonts w:hint="eastAsia" w:ascii="Arial"/>
          <w:sz w:val="30"/>
          <w:szCs w:val="30"/>
        </w:rPr>
        <w:t>如果在福音的传讲中，基督活画在我们眼前被钉十字架，那么在这圣礼的施行中，基督就更加活画在我们眼前被钉十字架，这圣礼正是为此目的而设立的。</w:t>
      </w:r>
    </w:p>
    <w:p w14:paraId="53487BDF">
      <w:pPr>
        <w:spacing w:line="459" w:lineRule="auto"/>
        <w:rPr>
          <w:rFonts w:hint="eastAsia" w:ascii="Arial"/>
          <w:sz w:val="30"/>
          <w:szCs w:val="30"/>
        </w:rPr>
      </w:pPr>
    </w:p>
    <w:p w14:paraId="3A97E6C3">
      <w:pPr>
        <w:spacing w:line="459" w:lineRule="auto"/>
        <w:rPr>
          <w:rFonts w:hint="eastAsia" w:ascii="Arial"/>
          <w:sz w:val="30"/>
          <w:szCs w:val="30"/>
        </w:rPr>
      </w:pPr>
      <w:r>
        <w:rPr>
          <w:rFonts w:hint="eastAsia" w:ascii="Arial"/>
          <w:sz w:val="30"/>
          <w:szCs w:val="30"/>
        </w:rPr>
        <w:t>And certainly, when Christ is crucified before our eyes, we ought deeply to consider his sufferings.</w:t>
      </w:r>
    </w:p>
    <w:p w14:paraId="0D8A45DA">
      <w:pPr>
        <w:spacing w:line="459" w:lineRule="auto"/>
        <w:rPr>
          <w:rFonts w:hint="eastAsia" w:ascii="Arial"/>
          <w:sz w:val="30"/>
          <w:szCs w:val="30"/>
        </w:rPr>
      </w:pPr>
    </w:p>
    <w:p w14:paraId="0ECD7505">
      <w:pPr>
        <w:spacing w:line="459" w:lineRule="auto"/>
        <w:rPr>
          <w:rFonts w:hint="eastAsia" w:ascii="Arial"/>
          <w:sz w:val="30"/>
          <w:szCs w:val="30"/>
        </w:rPr>
      </w:pPr>
      <w:r>
        <w:rPr>
          <w:rFonts w:hint="eastAsia" w:ascii="Arial"/>
          <w:sz w:val="30"/>
          <w:szCs w:val="30"/>
        </w:rPr>
        <w:t>当然，当基督在我们眼前被钉十字架时，我们应当深深地思想祂的苦难。</w:t>
      </w:r>
    </w:p>
    <w:p w14:paraId="720B1FF5">
      <w:pPr>
        <w:spacing w:line="459" w:lineRule="auto"/>
        <w:rPr>
          <w:rFonts w:hint="eastAsia" w:ascii="Arial"/>
          <w:sz w:val="30"/>
          <w:szCs w:val="30"/>
        </w:rPr>
      </w:pPr>
    </w:p>
    <w:p w14:paraId="39C9AABC">
      <w:pPr>
        <w:spacing w:line="459" w:lineRule="auto"/>
        <w:rPr>
          <w:rFonts w:hint="eastAsia" w:ascii="Arial"/>
          <w:sz w:val="30"/>
          <w:szCs w:val="30"/>
        </w:rPr>
      </w:pPr>
      <w:r>
        <w:rPr>
          <w:rFonts w:hint="eastAsia" w:ascii="Arial"/>
          <w:sz w:val="30"/>
          <w:szCs w:val="30"/>
        </w:rPr>
        <w:t>It would be a great sign of a hard and senseless heart in us, if we were not willing, in some measure, to consider his sufferings upon such an occasion.</w:t>
      </w:r>
    </w:p>
    <w:p w14:paraId="40433DEF">
      <w:pPr>
        <w:spacing w:line="459" w:lineRule="auto"/>
        <w:rPr>
          <w:rFonts w:hint="eastAsia" w:ascii="Arial"/>
          <w:sz w:val="30"/>
          <w:szCs w:val="30"/>
        </w:rPr>
      </w:pPr>
    </w:p>
    <w:p w14:paraId="0E757F4B">
      <w:pPr>
        <w:spacing w:line="459" w:lineRule="auto"/>
        <w:rPr>
          <w:rFonts w:hint="eastAsia" w:ascii="Arial"/>
          <w:sz w:val="30"/>
          <w:szCs w:val="30"/>
        </w:rPr>
      </w:pPr>
      <w:r>
        <w:rPr>
          <w:rFonts w:hint="eastAsia" w:ascii="Arial"/>
          <w:sz w:val="30"/>
          <w:szCs w:val="30"/>
        </w:rPr>
        <w:t>如果我们不愿意在这样的场合，在某种程度上思想祂的苦难，那将是我们心里刚硬麻木的极大标记。</w:t>
      </w:r>
    </w:p>
    <w:p w14:paraId="5CBF38E7">
      <w:pPr>
        <w:spacing w:line="459" w:lineRule="auto"/>
        <w:rPr>
          <w:rFonts w:hint="eastAsia" w:ascii="Arial"/>
          <w:sz w:val="30"/>
          <w:szCs w:val="30"/>
        </w:rPr>
      </w:pPr>
    </w:p>
    <w:p w14:paraId="352CE5B0">
      <w:pPr>
        <w:spacing w:line="459" w:lineRule="auto"/>
        <w:rPr>
          <w:rFonts w:hint="eastAsia" w:ascii="Arial"/>
          <w:sz w:val="30"/>
          <w:szCs w:val="30"/>
        </w:rPr>
      </w:pPr>
      <w:r>
        <w:rPr>
          <w:rFonts w:hint="eastAsia" w:ascii="Arial"/>
          <w:sz w:val="30"/>
          <w:szCs w:val="30"/>
        </w:rPr>
        <w:t>We are, therefore, solemnly to remember them.</w:t>
      </w:r>
    </w:p>
    <w:p w14:paraId="12AD8EAD">
      <w:pPr>
        <w:spacing w:line="459" w:lineRule="auto"/>
        <w:rPr>
          <w:rFonts w:hint="eastAsia" w:ascii="Arial"/>
          <w:sz w:val="30"/>
          <w:szCs w:val="30"/>
        </w:rPr>
      </w:pPr>
    </w:p>
    <w:p w14:paraId="50D8F5F1">
      <w:pPr>
        <w:spacing w:line="459" w:lineRule="auto"/>
        <w:rPr>
          <w:rFonts w:hint="eastAsia" w:ascii="Arial"/>
          <w:sz w:val="30"/>
          <w:szCs w:val="30"/>
        </w:rPr>
      </w:pPr>
      <w:r>
        <w:rPr>
          <w:rFonts w:hint="eastAsia" w:ascii="Arial"/>
          <w:sz w:val="30"/>
          <w:szCs w:val="30"/>
        </w:rPr>
        <w:t>因此，我们要庄严地记念它们。</w:t>
      </w:r>
    </w:p>
    <w:p w14:paraId="654EC39D">
      <w:pPr>
        <w:spacing w:line="459" w:lineRule="auto"/>
        <w:rPr>
          <w:rFonts w:hint="eastAsia" w:ascii="Arial"/>
          <w:sz w:val="30"/>
          <w:szCs w:val="30"/>
        </w:rPr>
      </w:pPr>
    </w:p>
    <w:p w14:paraId="301D70D4">
      <w:pPr>
        <w:spacing w:line="459" w:lineRule="auto"/>
        <w:rPr>
          <w:rFonts w:hint="eastAsia" w:ascii="Arial"/>
          <w:sz w:val="30"/>
          <w:szCs w:val="30"/>
        </w:rPr>
      </w:pPr>
      <w:r>
        <w:rPr>
          <w:rFonts w:hint="eastAsia" w:ascii="Arial"/>
          <w:sz w:val="30"/>
          <w:szCs w:val="30"/>
        </w:rPr>
        <w:t>Well, shall I a little mind myself and you how we may and how we ought to call to remembrance the sufferings of Christ?</w:t>
      </w:r>
    </w:p>
    <w:p w14:paraId="55BE0E4C">
      <w:pPr>
        <w:spacing w:line="459" w:lineRule="auto"/>
        <w:rPr>
          <w:rFonts w:hint="eastAsia" w:ascii="Arial"/>
          <w:sz w:val="30"/>
          <w:szCs w:val="30"/>
        </w:rPr>
      </w:pPr>
    </w:p>
    <w:p w14:paraId="2BD9EA3B">
      <w:pPr>
        <w:spacing w:line="459" w:lineRule="auto"/>
        <w:rPr>
          <w:rFonts w:hint="eastAsia" w:ascii="Arial"/>
          <w:sz w:val="30"/>
          <w:szCs w:val="30"/>
        </w:rPr>
      </w:pPr>
      <w:r>
        <w:rPr>
          <w:rFonts w:hint="eastAsia" w:ascii="Arial"/>
          <w:sz w:val="30"/>
          <w:szCs w:val="30"/>
        </w:rPr>
        <w:t>那么，我是否可以稍微提醒一下自己和你们，我们如何以及应当如何记念基督的苦难呢？</w:t>
      </w:r>
    </w:p>
    <w:p w14:paraId="50FD30D1">
      <w:pPr>
        <w:spacing w:line="459" w:lineRule="auto"/>
        <w:rPr>
          <w:rFonts w:hint="eastAsia" w:ascii="Arial"/>
          <w:sz w:val="30"/>
          <w:szCs w:val="30"/>
        </w:rPr>
      </w:pPr>
    </w:p>
    <w:p w14:paraId="4E5E0684">
      <w:pPr>
        <w:spacing w:line="459" w:lineRule="auto"/>
        <w:rPr>
          <w:rFonts w:hint="eastAsia" w:ascii="Arial"/>
          <w:sz w:val="30"/>
          <w:szCs w:val="30"/>
        </w:rPr>
      </w:pPr>
      <w:r>
        <w:rPr>
          <w:rFonts w:hint="eastAsia" w:ascii="Arial"/>
          <w:sz w:val="30"/>
          <w:szCs w:val="30"/>
        </w:rPr>
        <w:t>Let us remember that we ourselves were obnoxious unto these sufferings.</w:t>
      </w:r>
    </w:p>
    <w:p w14:paraId="16E8782D">
      <w:pPr>
        <w:spacing w:line="459" w:lineRule="auto"/>
        <w:rPr>
          <w:rFonts w:hint="eastAsia" w:ascii="Arial"/>
          <w:sz w:val="30"/>
          <w:szCs w:val="30"/>
        </w:rPr>
      </w:pPr>
    </w:p>
    <w:p w14:paraId="0217050A">
      <w:pPr>
        <w:spacing w:line="459" w:lineRule="auto"/>
        <w:rPr>
          <w:rFonts w:hint="eastAsia" w:ascii="Arial"/>
          <w:sz w:val="30"/>
          <w:szCs w:val="30"/>
        </w:rPr>
      </w:pPr>
      <w:r>
        <w:rPr>
          <w:rFonts w:hint="eastAsia" w:ascii="Arial"/>
          <w:sz w:val="30"/>
          <w:szCs w:val="30"/>
        </w:rPr>
        <w:t>让我们记住，我们自己也曾遭受这些苦难。</w:t>
      </w:r>
    </w:p>
    <w:p w14:paraId="1A9F5590">
      <w:pPr>
        <w:spacing w:line="459" w:lineRule="auto"/>
        <w:rPr>
          <w:rFonts w:hint="eastAsia" w:ascii="Arial"/>
          <w:sz w:val="30"/>
          <w:szCs w:val="30"/>
        </w:rPr>
      </w:pPr>
    </w:p>
    <w:p w14:paraId="1DA18F09">
      <w:pPr>
        <w:spacing w:line="459" w:lineRule="auto"/>
        <w:rPr>
          <w:rFonts w:hint="eastAsia" w:ascii="Arial"/>
          <w:sz w:val="30"/>
          <w:szCs w:val="30"/>
        </w:rPr>
      </w:pPr>
      <w:r>
        <w:rPr>
          <w:rFonts w:hint="eastAsia" w:ascii="Arial"/>
          <w:sz w:val="30"/>
          <w:szCs w:val="30"/>
        </w:rPr>
        <w:t>The curse lay doubly upon us.</w:t>
      </w:r>
    </w:p>
    <w:p w14:paraId="5B956CD1">
      <w:pPr>
        <w:spacing w:line="459" w:lineRule="auto"/>
        <w:rPr>
          <w:rFonts w:hint="eastAsia" w:ascii="Arial"/>
          <w:sz w:val="30"/>
          <w:szCs w:val="30"/>
        </w:rPr>
      </w:pPr>
    </w:p>
    <w:p w14:paraId="67D101D5">
      <w:pPr>
        <w:spacing w:line="459" w:lineRule="auto"/>
        <w:rPr>
          <w:rFonts w:hint="eastAsia" w:ascii="Arial"/>
          <w:sz w:val="30"/>
          <w:szCs w:val="30"/>
        </w:rPr>
      </w:pPr>
      <w:r>
        <w:rPr>
          <w:rFonts w:hint="eastAsia" w:ascii="Arial"/>
          <w:sz w:val="30"/>
          <w:szCs w:val="30"/>
        </w:rPr>
        <w:t>咒诅加倍地临到我们。</w:t>
      </w:r>
    </w:p>
    <w:p w14:paraId="618FBD8C">
      <w:pPr>
        <w:spacing w:line="459" w:lineRule="auto"/>
        <w:rPr>
          <w:rFonts w:hint="eastAsia" w:ascii="Arial"/>
          <w:sz w:val="30"/>
          <w:szCs w:val="30"/>
        </w:rPr>
      </w:pPr>
    </w:p>
    <w:p w14:paraId="0595577A">
      <w:pPr>
        <w:spacing w:line="459" w:lineRule="auto"/>
        <w:rPr>
          <w:rFonts w:hint="eastAsia" w:ascii="Arial"/>
          <w:sz w:val="30"/>
          <w:szCs w:val="30"/>
        </w:rPr>
      </w:pPr>
      <w:r>
        <w:rPr>
          <w:rFonts w:hint="eastAsia" w:ascii="Arial"/>
          <w:sz w:val="30"/>
          <w:szCs w:val="30"/>
        </w:rPr>
        <w:t>The original curse, "In the day that thou eatest thereof, thou shalt surely die," lay upon us all.</w:t>
      </w:r>
    </w:p>
    <w:p w14:paraId="528DE224">
      <w:pPr>
        <w:spacing w:line="459" w:lineRule="auto"/>
        <w:rPr>
          <w:rFonts w:hint="eastAsia" w:ascii="Arial"/>
          <w:sz w:val="30"/>
          <w:szCs w:val="30"/>
        </w:rPr>
      </w:pPr>
    </w:p>
    <w:p w14:paraId="0E431158">
      <w:pPr>
        <w:spacing w:line="459" w:lineRule="auto"/>
        <w:rPr>
          <w:rFonts w:hint="eastAsia" w:ascii="Arial"/>
          <w:sz w:val="30"/>
          <w:szCs w:val="30"/>
        </w:rPr>
      </w:pPr>
      <w:r>
        <w:rPr>
          <w:rFonts w:hint="eastAsia" w:ascii="Arial"/>
          <w:sz w:val="30"/>
          <w:szCs w:val="30"/>
        </w:rPr>
        <w:t>最初的咒诅，“你吃的日子必定死，”临到我们所有人。</w:t>
      </w:r>
    </w:p>
    <w:p w14:paraId="6300AD40">
      <w:pPr>
        <w:spacing w:line="459" w:lineRule="auto"/>
        <w:rPr>
          <w:rFonts w:hint="eastAsia" w:ascii="Arial"/>
          <w:sz w:val="30"/>
          <w:szCs w:val="30"/>
        </w:rPr>
      </w:pPr>
    </w:p>
    <w:p w14:paraId="56F3A544">
      <w:pPr>
        <w:spacing w:line="459" w:lineRule="auto"/>
        <w:rPr>
          <w:rFonts w:hint="eastAsia" w:ascii="Arial"/>
          <w:sz w:val="30"/>
          <w:szCs w:val="30"/>
        </w:rPr>
      </w:pPr>
      <w:r>
        <w:rPr>
          <w:rFonts w:hint="eastAsia" w:ascii="Arial"/>
          <w:sz w:val="30"/>
          <w:szCs w:val="30"/>
        </w:rPr>
        <w:t>The consequent curse, "Cursed be every one who continueth not in all things that are written in the book of the law to do them," that also lay upon us all: we were under both the original and the consequent curse.</w:t>
      </w:r>
    </w:p>
    <w:p w14:paraId="053327B3">
      <w:pPr>
        <w:spacing w:line="459" w:lineRule="auto"/>
        <w:rPr>
          <w:rFonts w:hint="eastAsia" w:ascii="Arial"/>
          <w:sz w:val="30"/>
          <w:szCs w:val="30"/>
        </w:rPr>
      </w:pPr>
    </w:p>
    <w:p w14:paraId="555B4902">
      <w:pPr>
        <w:spacing w:line="459" w:lineRule="auto"/>
        <w:rPr>
          <w:rFonts w:hint="eastAsia" w:ascii="Arial"/>
          <w:sz w:val="30"/>
          <w:szCs w:val="30"/>
        </w:rPr>
      </w:pPr>
      <w:r>
        <w:rPr>
          <w:rFonts w:hint="eastAsia" w:ascii="Arial"/>
          <w:sz w:val="30"/>
          <w:szCs w:val="30"/>
        </w:rPr>
        <w:t>随之而来的咒诅，“凡不常照律法书上所记一切之事去行的，就被咒诅，”那也临到我们所有人：我们都处在最初的和随之而来的咒诅之下。</w:t>
      </w:r>
    </w:p>
    <w:p w14:paraId="58D8D2AF">
      <w:pPr>
        <w:spacing w:line="459" w:lineRule="auto"/>
        <w:rPr>
          <w:rFonts w:hint="eastAsia" w:ascii="Arial"/>
          <w:sz w:val="30"/>
          <w:szCs w:val="30"/>
        </w:rPr>
      </w:pPr>
    </w:p>
    <w:p w14:paraId="168FA01E">
      <w:pPr>
        <w:spacing w:line="459" w:lineRule="auto"/>
        <w:rPr>
          <w:rFonts w:hint="eastAsia" w:ascii="Arial"/>
          <w:sz w:val="30"/>
          <w:szCs w:val="30"/>
        </w:rPr>
      </w:pPr>
      <w:r>
        <w:rPr>
          <w:rFonts w:hint="eastAsia" w:ascii="Arial"/>
          <w:sz w:val="30"/>
          <w:szCs w:val="30"/>
        </w:rPr>
        <w:t>We know what is in the curse, even all the anger and wrath that a displeased holy God can and will inflict upon sinful creatures to all eternity.</w:t>
      </w:r>
    </w:p>
    <w:p w14:paraId="644985D9">
      <w:pPr>
        <w:spacing w:line="459" w:lineRule="auto"/>
        <w:rPr>
          <w:rFonts w:hint="eastAsia" w:ascii="Arial"/>
          <w:sz w:val="30"/>
          <w:szCs w:val="30"/>
        </w:rPr>
      </w:pPr>
    </w:p>
    <w:p w14:paraId="37BA5231">
      <w:pPr>
        <w:spacing w:line="459" w:lineRule="auto"/>
        <w:rPr>
          <w:rFonts w:hint="eastAsia" w:ascii="Arial"/>
          <w:sz w:val="30"/>
          <w:szCs w:val="30"/>
        </w:rPr>
      </w:pPr>
      <w:r>
        <w:rPr>
          <w:rFonts w:hint="eastAsia" w:ascii="Arial"/>
          <w:sz w:val="30"/>
          <w:szCs w:val="30"/>
        </w:rPr>
        <w:t>我们知道咒诅里有什么，就是一位不悦的圣洁上帝能并且将要永远加在有罪受造物身上的一切忿怒和烈怒。</w:t>
      </w:r>
    </w:p>
    <w:p w14:paraId="41AB54B2">
      <w:pPr>
        <w:spacing w:line="459" w:lineRule="auto"/>
        <w:rPr>
          <w:rFonts w:hint="eastAsia" w:ascii="Arial"/>
          <w:sz w:val="30"/>
          <w:szCs w:val="30"/>
        </w:rPr>
      </w:pPr>
    </w:p>
    <w:p w14:paraId="204F30F9">
      <w:pPr>
        <w:spacing w:line="459" w:lineRule="auto"/>
        <w:rPr>
          <w:rFonts w:hint="eastAsia" w:ascii="Arial"/>
          <w:sz w:val="30"/>
          <w:szCs w:val="30"/>
        </w:rPr>
      </w:pPr>
      <w:r>
        <w:rPr>
          <w:rFonts w:hint="eastAsia" w:ascii="Arial"/>
          <w:sz w:val="30"/>
          <w:szCs w:val="30"/>
        </w:rPr>
        <w:t>In this state and condition, then, all lay upon us, and all must lie upon us: unless we come to have an interest in the sufferings of Christ, there is no relief for us.</w:t>
      </w:r>
    </w:p>
    <w:p w14:paraId="4F695EB9">
      <w:pPr>
        <w:spacing w:line="459" w:lineRule="auto"/>
        <w:rPr>
          <w:rFonts w:hint="eastAsia" w:ascii="Arial"/>
          <w:sz w:val="30"/>
          <w:szCs w:val="30"/>
        </w:rPr>
      </w:pPr>
    </w:p>
    <w:p w14:paraId="0E34721D">
      <w:pPr>
        <w:spacing w:line="459" w:lineRule="auto"/>
        <w:rPr>
          <w:rFonts w:hint="eastAsia" w:ascii="Arial"/>
          <w:sz w:val="30"/>
          <w:szCs w:val="30"/>
        </w:rPr>
      </w:pPr>
      <w:r>
        <w:rPr>
          <w:rFonts w:hint="eastAsia" w:ascii="Arial"/>
          <w:sz w:val="30"/>
          <w:szCs w:val="30"/>
        </w:rPr>
        <w:t>那么，在这种状态和情况下，一切都临到我们，一切都必须临到我们：除非我们能有份于基督的苦难，否则我们就没有解脱。</w:t>
      </w:r>
    </w:p>
    <w:p w14:paraId="51EF60E8">
      <w:pPr>
        <w:spacing w:line="459" w:lineRule="auto"/>
        <w:rPr>
          <w:rFonts w:hint="eastAsia" w:ascii="Arial"/>
          <w:sz w:val="30"/>
          <w:szCs w:val="30"/>
        </w:rPr>
      </w:pPr>
    </w:p>
    <w:p w14:paraId="453941BB">
      <w:pPr>
        <w:spacing w:line="459" w:lineRule="auto"/>
        <w:rPr>
          <w:rFonts w:hint="eastAsia" w:ascii="Arial"/>
          <w:sz w:val="30"/>
          <w:szCs w:val="30"/>
        </w:rPr>
      </w:pPr>
      <w:r>
        <w:rPr>
          <w:rFonts w:hint="eastAsia" w:ascii="Arial"/>
          <w:sz w:val="30"/>
          <w:szCs w:val="30"/>
        </w:rPr>
        <w:t>I will not insist upon calling to your mind that heaven and earth, and all God's creation combining together, could not have procured relief for one of our souls.</w:t>
      </w:r>
    </w:p>
    <w:p w14:paraId="7E438CCB">
      <w:pPr>
        <w:spacing w:line="459" w:lineRule="auto"/>
        <w:rPr>
          <w:rFonts w:hint="eastAsia" w:ascii="Arial"/>
          <w:sz w:val="30"/>
          <w:szCs w:val="30"/>
        </w:rPr>
      </w:pPr>
    </w:p>
    <w:p w14:paraId="3AA94200">
      <w:pPr>
        <w:spacing w:line="459" w:lineRule="auto"/>
        <w:rPr>
          <w:rFonts w:hint="eastAsia" w:ascii="Arial"/>
          <w:sz w:val="30"/>
          <w:szCs w:val="30"/>
        </w:rPr>
      </w:pPr>
      <w:r>
        <w:rPr>
          <w:rFonts w:hint="eastAsia" w:ascii="Arial"/>
          <w:sz w:val="30"/>
          <w:szCs w:val="30"/>
        </w:rPr>
        <w:t>我不会坚持要你们想起，天地万物，以及上帝一切的创造物联合起来，也无法为我们任何一个灵魂带来解脱。</w:t>
      </w:r>
    </w:p>
    <w:p w14:paraId="0CF4E066">
      <w:pPr>
        <w:spacing w:line="459" w:lineRule="auto"/>
        <w:rPr>
          <w:rFonts w:hint="eastAsia" w:ascii="Arial"/>
          <w:sz w:val="30"/>
          <w:szCs w:val="30"/>
        </w:rPr>
      </w:pPr>
    </w:p>
    <w:p w14:paraId="34B476F3">
      <w:pPr>
        <w:spacing w:line="459" w:lineRule="auto"/>
        <w:rPr>
          <w:rFonts w:hint="eastAsia" w:ascii="Arial"/>
          <w:sz w:val="30"/>
          <w:szCs w:val="30"/>
        </w:rPr>
      </w:pPr>
      <w:r>
        <w:rPr>
          <w:rFonts w:hint="eastAsia" w:ascii="Arial"/>
          <w:sz w:val="30"/>
          <w:szCs w:val="30"/>
        </w:rPr>
        <w:t>Christ,the Son of God, offered himself, and said, "Lo, I come."</w:t>
      </w:r>
    </w:p>
    <w:p w14:paraId="766412BD">
      <w:pPr>
        <w:spacing w:line="459" w:lineRule="auto"/>
        <w:rPr>
          <w:rFonts w:hint="eastAsia" w:ascii="Arial"/>
          <w:sz w:val="30"/>
          <w:szCs w:val="30"/>
        </w:rPr>
      </w:pPr>
    </w:p>
    <w:p w14:paraId="591F0043">
      <w:pPr>
        <w:spacing w:line="459" w:lineRule="auto"/>
        <w:rPr>
          <w:rFonts w:hint="eastAsia" w:ascii="Arial"/>
          <w:sz w:val="30"/>
          <w:szCs w:val="30"/>
        </w:rPr>
      </w:pPr>
      <w:r>
        <w:rPr>
          <w:rFonts w:hint="eastAsia" w:ascii="Arial"/>
          <w:sz w:val="30"/>
          <w:szCs w:val="30"/>
        </w:rPr>
        <w:t>基督，上帝的儿子，献上自己，说：“看哪，我来了。”</w:t>
      </w:r>
    </w:p>
    <w:p w14:paraId="07FE47B2">
      <w:pPr>
        <w:spacing w:line="459" w:lineRule="auto"/>
        <w:rPr>
          <w:rFonts w:hint="eastAsia" w:ascii="Arial"/>
          <w:sz w:val="30"/>
          <w:szCs w:val="30"/>
        </w:rPr>
      </w:pPr>
    </w:p>
    <w:p w14:paraId="2DC8714F">
      <w:pPr>
        <w:spacing w:line="459" w:lineRule="auto"/>
        <w:rPr>
          <w:rFonts w:hint="eastAsia" w:ascii="Arial"/>
          <w:sz w:val="30"/>
          <w:szCs w:val="30"/>
        </w:rPr>
      </w:pPr>
      <w:r>
        <w:rPr>
          <w:rFonts w:hint="eastAsia" w:ascii="Arial"/>
          <w:sz w:val="30"/>
          <w:szCs w:val="30"/>
        </w:rPr>
        <w:t>Indeed, it was a good saying of David, it was nobly said, when he saw the angel of the Lord destroying the people with a pestilence; "Lord," saith he, "it is I and my father's house that have sinned; but as for these sheep," these poor people, "what have they done?"</w:t>
      </w:r>
    </w:p>
    <w:p w14:paraId="3D23D9AC">
      <w:pPr>
        <w:spacing w:line="459" w:lineRule="auto"/>
        <w:rPr>
          <w:rFonts w:hint="eastAsia" w:ascii="Arial"/>
          <w:sz w:val="30"/>
          <w:szCs w:val="30"/>
        </w:rPr>
      </w:pPr>
    </w:p>
    <w:p w14:paraId="0FE6AAFE">
      <w:pPr>
        <w:spacing w:line="459" w:lineRule="auto"/>
        <w:rPr>
          <w:rFonts w:hint="eastAsia" w:ascii="Arial"/>
          <w:sz w:val="30"/>
          <w:szCs w:val="30"/>
        </w:rPr>
      </w:pPr>
      <w:r>
        <w:rPr>
          <w:rFonts w:hint="eastAsia" w:ascii="Arial"/>
          <w:sz w:val="30"/>
          <w:szCs w:val="30"/>
        </w:rPr>
        <w:t>的确，大卫说得好，他说得很高尚，当他看见耶和华的使者用瘟疫毁灭百姓时；他说：“主啊，是我和我父家犯了罪；但至于这些羊，”这些可怜的人，“他们做了什么呢？”</w:t>
      </w:r>
    </w:p>
    <w:p w14:paraId="00814A18">
      <w:pPr>
        <w:spacing w:line="459" w:lineRule="auto"/>
        <w:rPr>
          <w:rFonts w:hint="eastAsia" w:ascii="Arial"/>
          <w:sz w:val="30"/>
          <w:szCs w:val="30"/>
        </w:rPr>
      </w:pPr>
    </w:p>
    <w:p w14:paraId="30AA37B8">
      <w:pPr>
        <w:spacing w:line="459" w:lineRule="auto"/>
        <w:rPr>
          <w:rFonts w:hint="eastAsia" w:ascii="Arial"/>
          <w:sz w:val="30"/>
          <w:szCs w:val="30"/>
        </w:rPr>
      </w:pPr>
      <w:r>
        <w:rPr>
          <w:rFonts w:hint="eastAsia" w:ascii="Arial"/>
          <w:sz w:val="30"/>
          <w:szCs w:val="30"/>
        </w:rPr>
        <w:t>It was otherwise with Christ; he came in the place of sinners, and said, "Let not these poor sheep die."</w:t>
      </w:r>
    </w:p>
    <w:p w14:paraId="1836F6C4">
      <w:pPr>
        <w:spacing w:line="459" w:lineRule="auto"/>
        <w:rPr>
          <w:rFonts w:hint="eastAsia" w:ascii="Arial"/>
          <w:sz w:val="30"/>
          <w:szCs w:val="30"/>
        </w:rPr>
      </w:pPr>
    </w:p>
    <w:p w14:paraId="28E5BADC">
      <w:pPr>
        <w:spacing w:line="459" w:lineRule="auto"/>
        <w:rPr>
          <w:rFonts w:hint="eastAsia" w:ascii="Arial"/>
          <w:sz w:val="30"/>
          <w:szCs w:val="30"/>
        </w:rPr>
      </w:pPr>
      <w:r>
        <w:rPr>
          <w:rFonts w:hint="eastAsia" w:ascii="Arial"/>
          <w:sz w:val="30"/>
          <w:szCs w:val="30"/>
        </w:rPr>
        <w:t>基督的情况则不同；祂来到罪人的位置，说：“不要让这些可怜的羊死去。”</w:t>
      </w:r>
    </w:p>
    <w:p w14:paraId="3F01FE84">
      <w:pPr>
        <w:spacing w:line="459" w:lineRule="auto"/>
        <w:rPr>
          <w:rFonts w:hint="eastAsia" w:ascii="Arial"/>
          <w:sz w:val="30"/>
          <w:szCs w:val="30"/>
        </w:rPr>
      </w:pPr>
    </w:p>
    <w:p w14:paraId="6042C750">
      <w:pPr>
        <w:spacing w:line="459" w:lineRule="auto"/>
        <w:rPr>
          <w:rFonts w:hint="eastAsia" w:ascii="Arial"/>
          <w:sz w:val="30"/>
          <w:szCs w:val="30"/>
        </w:rPr>
      </w:pPr>
      <w:r>
        <w:rPr>
          <w:rFonts w:hint="eastAsia" w:ascii="Arial"/>
          <w:sz w:val="30"/>
          <w:szCs w:val="30"/>
        </w:rPr>
        <w:t>If God would, by faith, give your souls and mine a view of the voluntary substitution of Jesus Christ in his person in our room and on our behalf, it would comfort and refresh us.</w:t>
      </w:r>
    </w:p>
    <w:p w14:paraId="15157AA4">
      <w:pPr>
        <w:spacing w:line="459" w:lineRule="auto"/>
        <w:rPr>
          <w:rFonts w:hint="eastAsia" w:ascii="Arial"/>
          <w:sz w:val="30"/>
          <w:szCs w:val="30"/>
        </w:rPr>
      </w:pPr>
    </w:p>
    <w:p w14:paraId="589BA001">
      <w:pPr>
        <w:spacing w:line="459" w:lineRule="auto"/>
        <w:rPr>
          <w:rFonts w:hint="eastAsia" w:ascii="Arial"/>
          <w:sz w:val="30"/>
          <w:szCs w:val="30"/>
        </w:rPr>
      </w:pPr>
      <w:r>
        <w:rPr>
          <w:rFonts w:hint="eastAsia" w:ascii="Arial"/>
          <w:sz w:val="30"/>
          <w:szCs w:val="30"/>
        </w:rPr>
        <w:t>如果上帝愿意，借着信心，让我们你我的灵魂得以看见耶稣基督以祂的位格，自愿代替我们，为我们受苦，这会安慰并更新我们。</w:t>
      </w:r>
    </w:p>
    <w:p w14:paraId="0EB32B08">
      <w:pPr>
        <w:spacing w:line="459" w:lineRule="auto"/>
        <w:rPr>
          <w:rFonts w:hint="eastAsia" w:ascii="Arial"/>
          <w:sz w:val="30"/>
          <w:szCs w:val="30"/>
        </w:rPr>
      </w:pPr>
    </w:p>
    <w:p w14:paraId="6DD99A97">
      <w:pPr>
        <w:spacing w:line="459" w:lineRule="auto"/>
        <w:rPr>
          <w:rFonts w:hint="eastAsia" w:ascii="Arial"/>
          <w:sz w:val="30"/>
          <w:szCs w:val="30"/>
        </w:rPr>
      </w:pPr>
      <w:r>
        <w:rPr>
          <w:rFonts w:hint="eastAsia" w:ascii="Arial"/>
          <w:sz w:val="30"/>
          <w:szCs w:val="30"/>
        </w:rPr>
        <w:t>When the curse of God was ready to break forth upon us, God accepted of this tender, of this offer of Christ, "Lo, I come to do thy will," to be a sacrifice.</w:t>
      </w:r>
    </w:p>
    <w:p w14:paraId="205BA70D">
      <w:pPr>
        <w:spacing w:line="459" w:lineRule="auto"/>
        <w:rPr>
          <w:rFonts w:hint="eastAsia" w:ascii="Arial"/>
          <w:sz w:val="30"/>
          <w:szCs w:val="30"/>
        </w:rPr>
      </w:pPr>
    </w:p>
    <w:p w14:paraId="49FAF8AF">
      <w:pPr>
        <w:spacing w:line="459" w:lineRule="auto"/>
        <w:rPr>
          <w:rFonts w:hint="eastAsia" w:ascii="Arial"/>
          <w:sz w:val="30"/>
          <w:szCs w:val="30"/>
        </w:rPr>
      </w:pPr>
      <w:r>
        <w:rPr>
          <w:rFonts w:hint="eastAsia" w:ascii="Arial"/>
          <w:sz w:val="30"/>
          <w:szCs w:val="30"/>
        </w:rPr>
        <w:t>当上帝的咒诅即将临到我们时，上帝接受了基督的这份献上，这份提议，“看哪，我来遵行你的旨意，”成为祭物。</w:t>
      </w:r>
    </w:p>
    <w:p w14:paraId="101C6B41">
      <w:pPr>
        <w:spacing w:line="459" w:lineRule="auto"/>
        <w:rPr>
          <w:rFonts w:hint="eastAsia" w:ascii="Arial"/>
          <w:sz w:val="30"/>
          <w:szCs w:val="30"/>
        </w:rPr>
      </w:pPr>
    </w:p>
    <w:p w14:paraId="40AB6DAE">
      <w:pPr>
        <w:spacing w:line="459" w:lineRule="auto"/>
        <w:rPr>
          <w:rFonts w:hint="eastAsia" w:ascii="Arial"/>
          <w:sz w:val="30"/>
          <w:szCs w:val="30"/>
        </w:rPr>
      </w:pPr>
      <w:r>
        <w:rPr>
          <w:rFonts w:hint="eastAsia" w:ascii="Arial"/>
          <w:sz w:val="30"/>
          <w:szCs w:val="30"/>
        </w:rPr>
        <w:t>And what did he do Why this God did.</w:t>
      </w:r>
    </w:p>
    <w:p w14:paraId="3F7360CC">
      <w:pPr>
        <w:spacing w:line="459" w:lineRule="auto"/>
        <w:rPr>
          <w:rFonts w:hint="eastAsia" w:ascii="Arial"/>
          <w:sz w:val="30"/>
          <w:szCs w:val="30"/>
        </w:rPr>
      </w:pPr>
    </w:p>
    <w:p w14:paraId="5C399E1B">
      <w:pPr>
        <w:spacing w:line="459" w:lineRule="auto"/>
        <w:rPr>
          <w:rFonts w:hint="eastAsia" w:ascii="Arial"/>
          <w:sz w:val="30"/>
          <w:szCs w:val="30"/>
        </w:rPr>
      </w:pPr>
      <w:r>
        <w:rPr>
          <w:rFonts w:hint="eastAsia" w:ascii="Arial"/>
          <w:sz w:val="30"/>
          <w:szCs w:val="30"/>
        </w:rPr>
        <w:t>祂做了什么？为什么上帝做了这个。</w:t>
      </w:r>
    </w:p>
    <w:p w14:paraId="58F2D26A">
      <w:pPr>
        <w:spacing w:line="459" w:lineRule="auto"/>
        <w:rPr>
          <w:rFonts w:hint="eastAsia" w:ascii="Arial"/>
          <w:sz w:val="30"/>
          <w:szCs w:val="30"/>
        </w:rPr>
      </w:pPr>
    </w:p>
    <w:p w14:paraId="1D72A69E">
      <w:pPr>
        <w:spacing w:line="459" w:lineRule="auto"/>
        <w:rPr>
          <w:rFonts w:hint="eastAsia" w:ascii="Arial"/>
          <w:sz w:val="30"/>
          <w:szCs w:val="30"/>
        </w:rPr>
      </w:pPr>
      <w:r>
        <w:rPr>
          <w:rFonts w:hint="eastAsia" w:ascii="Arial"/>
          <w:sz w:val="30"/>
          <w:szCs w:val="30"/>
        </w:rPr>
        <w:t>Saith he, "Then if he will come, if he will do it, let him plainly knowhow the case stands: the curse is upon them, wrath is upon them,—punishment must be undergone; my holiness, faithfulness, righteousness, and truth, are all engaged."</w:t>
      </w:r>
    </w:p>
    <w:p w14:paraId="1A70B711">
      <w:pPr>
        <w:spacing w:line="459" w:lineRule="auto"/>
        <w:rPr>
          <w:rFonts w:hint="eastAsia" w:ascii="Arial"/>
          <w:sz w:val="30"/>
          <w:szCs w:val="30"/>
        </w:rPr>
      </w:pPr>
    </w:p>
    <w:p w14:paraId="70F17945">
      <w:pPr>
        <w:spacing w:line="459" w:lineRule="auto"/>
        <w:rPr>
          <w:rFonts w:hint="eastAsia" w:ascii="Arial"/>
          <w:sz w:val="30"/>
          <w:szCs w:val="30"/>
        </w:rPr>
      </w:pPr>
      <w:r>
        <w:rPr>
          <w:rFonts w:hint="eastAsia" w:ascii="Arial"/>
          <w:sz w:val="30"/>
          <w:szCs w:val="30"/>
        </w:rPr>
        <w:t>祂说：“那么，如果祂愿意来，如果祂愿意做，就让他清楚地知道情况如何：咒诅在他们身上，忿怒在他们身上——刑罚必须承受；我的圣洁、信实、公义和真理，都已投入。”</w:t>
      </w:r>
    </w:p>
    <w:p w14:paraId="23DF26C8">
      <w:pPr>
        <w:spacing w:line="459" w:lineRule="auto"/>
        <w:rPr>
          <w:rFonts w:hint="eastAsia" w:ascii="Arial"/>
          <w:sz w:val="30"/>
          <w:szCs w:val="30"/>
        </w:rPr>
      </w:pPr>
    </w:p>
    <w:p w14:paraId="02D12294">
      <w:pPr>
        <w:spacing w:line="459" w:lineRule="auto"/>
        <w:rPr>
          <w:rFonts w:hint="eastAsia" w:ascii="Arial"/>
          <w:sz w:val="30"/>
          <w:szCs w:val="30"/>
        </w:rPr>
      </w:pPr>
      <w:r>
        <w:rPr>
          <w:rFonts w:hint="eastAsia" w:ascii="Arial"/>
          <w:sz w:val="30"/>
          <w:szCs w:val="30"/>
        </w:rPr>
        <w:t>Yet saith Christ, "Lo, I come."</w:t>
      </w:r>
    </w:p>
    <w:p w14:paraId="3C225006">
      <w:pPr>
        <w:spacing w:line="459" w:lineRule="auto"/>
        <w:rPr>
          <w:rFonts w:hint="eastAsia" w:ascii="Arial"/>
          <w:sz w:val="30"/>
          <w:szCs w:val="30"/>
        </w:rPr>
      </w:pPr>
    </w:p>
    <w:p w14:paraId="6C050885">
      <w:pPr>
        <w:spacing w:line="459" w:lineRule="auto"/>
        <w:rPr>
          <w:rFonts w:hint="eastAsia" w:ascii="Arial"/>
          <w:sz w:val="30"/>
          <w:szCs w:val="30"/>
        </w:rPr>
      </w:pPr>
      <w:r>
        <w:rPr>
          <w:rFonts w:hint="eastAsia" w:ascii="Arial"/>
          <w:sz w:val="30"/>
          <w:szCs w:val="30"/>
        </w:rPr>
        <w:t>然而基督说：“看哪，我来了。”</w:t>
      </w:r>
    </w:p>
    <w:p w14:paraId="0806D6D0">
      <w:pPr>
        <w:spacing w:line="459" w:lineRule="auto"/>
        <w:rPr>
          <w:rFonts w:hint="eastAsia" w:ascii="Arial"/>
          <w:sz w:val="30"/>
          <w:szCs w:val="30"/>
        </w:rPr>
      </w:pPr>
    </w:p>
    <w:p w14:paraId="2D590DFF">
      <w:pPr>
        <w:spacing w:line="459" w:lineRule="auto"/>
        <w:rPr>
          <w:rFonts w:hint="eastAsia" w:ascii="Arial"/>
          <w:sz w:val="30"/>
          <w:szCs w:val="30"/>
        </w:rPr>
      </w:pPr>
      <w:r>
        <w:rPr>
          <w:rFonts w:hint="eastAsia" w:ascii="Arial"/>
          <w:sz w:val="30"/>
          <w:szCs w:val="30"/>
        </w:rPr>
        <w:t>Well, what doth God do?</w:t>
      </w:r>
    </w:p>
    <w:p w14:paraId="41BC7B1A">
      <w:pPr>
        <w:spacing w:line="459" w:lineRule="auto"/>
        <w:rPr>
          <w:rFonts w:hint="eastAsia" w:ascii="Arial"/>
          <w:sz w:val="30"/>
          <w:szCs w:val="30"/>
        </w:rPr>
      </w:pPr>
    </w:p>
    <w:p w14:paraId="1676D1B4">
      <w:pPr>
        <w:spacing w:line="459" w:lineRule="auto"/>
        <w:rPr>
          <w:rFonts w:hint="eastAsia" w:ascii="Arial"/>
          <w:sz w:val="30"/>
          <w:szCs w:val="30"/>
        </w:rPr>
      </w:pPr>
      <w:r>
        <w:rPr>
          <w:rFonts w:hint="eastAsia" w:ascii="Arial"/>
          <w:sz w:val="30"/>
          <w:szCs w:val="30"/>
        </w:rPr>
        <w:t>那么，上帝做了什么呢？</w:t>
      </w:r>
    </w:p>
    <w:p w14:paraId="10C5862C">
      <w:pPr>
        <w:spacing w:line="459" w:lineRule="auto"/>
        <w:rPr>
          <w:rFonts w:hint="eastAsia" w:ascii="Arial"/>
          <w:sz w:val="30"/>
          <w:szCs w:val="30"/>
        </w:rPr>
      </w:pPr>
    </w:p>
    <w:p w14:paraId="5C23F00B">
      <w:pPr>
        <w:spacing w:line="459" w:lineRule="auto"/>
        <w:rPr>
          <w:rFonts w:hint="eastAsia" w:ascii="Arial"/>
          <w:sz w:val="30"/>
          <w:szCs w:val="30"/>
        </w:rPr>
      </w:pPr>
      <w:r>
        <w:rPr>
          <w:rFonts w:hint="eastAsia" w:ascii="Arial"/>
          <w:sz w:val="30"/>
          <w:szCs w:val="30"/>
        </w:rPr>
        <w:t>He tells you, Isa. 53:6, "All we like sheep have gone astray; we have turned every one to his own way; and the LORD hath made the iniquity of us all to meet on him."</w:t>
      </w:r>
    </w:p>
    <w:p w14:paraId="08934ABB">
      <w:pPr>
        <w:spacing w:line="459" w:lineRule="auto"/>
        <w:rPr>
          <w:rFonts w:hint="eastAsia" w:ascii="Arial"/>
          <w:sz w:val="30"/>
          <w:szCs w:val="30"/>
        </w:rPr>
      </w:pPr>
    </w:p>
    <w:p w14:paraId="4E8AF40B">
      <w:pPr>
        <w:spacing w:line="459" w:lineRule="auto"/>
        <w:rPr>
          <w:rFonts w:hint="eastAsia" w:ascii="Arial"/>
          <w:sz w:val="30"/>
          <w:szCs w:val="30"/>
        </w:rPr>
      </w:pPr>
      <w:r>
        <w:rPr>
          <w:rFonts w:hint="eastAsia" w:ascii="Arial"/>
          <w:sz w:val="30"/>
          <w:szCs w:val="30"/>
        </w:rPr>
        <w:t>祂告诉你们，以赛亚书 53:6，“我们都如羊走迷，各人偏行己路；耶和华使我们众人的罪孽都归在祂身上。”</w:t>
      </w:r>
    </w:p>
    <w:p w14:paraId="056811B8">
      <w:pPr>
        <w:spacing w:line="459" w:lineRule="auto"/>
        <w:rPr>
          <w:rFonts w:hint="eastAsia" w:ascii="Arial"/>
          <w:sz w:val="30"/>
          <w:szCs w:val="30"/>
        </w:rPr>
      </w:pPr>
    </w:p>
    <w:p w14:paraId="2EF6A5F2">
      <w:pPr>
        <w:spacing w:line="459" w:lineRule="auto"/>
        <w:rPr>
          <w:rFonts w:hint="eastAsia" w:ascii="Arial"/>
          <w:sz w:val="30"/>
          <w:szCs w:val="30"/>
        </w:rPr>
      </w:pPr>
      <w:r>
        <w:rPr>
          <w:rFonts w:hint="eastAsia" w:ascii="Arial"/>
          <w:sz w:val="30"/>
          <w:szCs w:val="30"/>
        </w:rPr>
        <w:t>God so far relaxed his own law that the sentence shall not fall upon their persons, but upon their substitute, one that hath put himself in their place and stead.</w:t>
      </w:r>
    </w:p>
    <w:p w14:paraId="38D5080A">
      <w:pPr>
        <w:spacing w:line="459" w:lineRule="auto"/>
        <w:rPr>
          <w:rFonts w:hint="eastAsia" w:ascii="Arial"/>
          <w:sz w:val="30"/>
          <w:szCs w:val="30"/>
        </w:rPr>
      </w:pPr>
    </w:p>
    <w:p w14:paraId="522987FC">
      <w:pPr>
        <w:spacing w:line="459" w:lineRule="auto"/>
        <w:rPr>
          <w:rFonts w:hint="eastAsia" w:ascii="Arial"/>
          <w:sz w:val="30"/>
          <w:szCs w:val="30"/>
        </w:rPr>
      </w:pPr>
      <w:r>
        <w:rPr>
          <w:rFonts w:hint="eastAsia" w:ascii="Arial"/>
          <w:sz w:val="30"/>
          <w:szCs w:val="30"/>
        </w:rPr>
        <w:t>上帝如此放宽了祂自己的律法，以致刑罚不落在他们身上，而是落在他们的替代者身上，一位将自己置于他们位置和地位的人。</w:t>
      </w:r>
    </w:p>
    <w:p w14:paraId="0BE40CE4">
      <w:pPr>
        <w:spacing w:line="459" w:lineRule="auto"/>
        <w:rPr>
          <w:rFonts w:hint="eastAsia" w:ascii="Arial"/>
          <w:sz w:val="30"/>
          <w:szCs w:val="30"/>
        </w:rPr>
      </w:pPr>
    </w:p>
    <w:p w14:paraId="5ED5AE89">
      <w:pPr>
        <w:spacing w:line="459" w:lineRule="auto"/>
        <w:rPr>
          <w:rFonts w:hint="eastAsia" w:ascii="Arial"/>
          <w:sz w:val="30"/>
          <w:szCs w:val="30"/>
        </w:rPr>
      </w:pPr>
      <w:r>
        <w:rPr>
          <w:rFonts w:hint="eastAsia" w:ascii="Arial"/>
          <w:sz w:val="30"/>
          <w:szCs w:val="30"/>
        </w:rPr>
        <w:t>"Be it so; all their iniquities be upon thee."</w:t>
      </w:r>
    </w:p>
    <w:p w14:paraId="1A266AE9">
      <w:pPr>
        <w:spacing w:line="459" w:lineRule="auto"/>
        <w:rPr>
          <w:rFonts w:hint="eastAsia" w:ascii="Arial"/>
          <w:sz w:val="30"/>
          <w:szCs w:val="30"/>
        </w:rPr>
      </w:pPr>
    </w:p>
    <w:p w14:paraId="7DA38427">
      <w:pPr>
        <w:spacing w:line="459" w:lineRule="auto"/>
        <w:rPr>
          <w:rFonts w:hint="eastAsia" w:ascii="Arial"/>
          <w:sz w:val="30"/>
          <w:szCs w:val="30"/>
        </w:rPr>
      </w:pPr>
      <w:r>
        <w:rPr>
          <w:rFonts w:hint="eastAsia" w:ascii="Arial"/>
          <w:sz w:val="30"/>
          <w:szCs w:val="30"/>
        </w:rPr>
        <w:t>“就这样吧；他们一切的罪孽都归在你身上。”</w:t>
      </w:r>
    </w:p>
    <w:p w14:paraId="270D58E7">
      <w:pPr>
        <w:spacing w:line="459" w:lineRule="auto"/>
        <w:rPr>
          <w:rFonts w:hint="eastAsia" w:ascii="Arial"/>
          <w:sz w:val="30"/>
          <w:szCs w:val="30"/>
        </w:rPr>
      </w:pPr>
    </w:p>
    <w:p w14:paraId="229C172E">
      <w:pPr>
        <w:spacing w:line="459" w:lineRule="auto"/>
        <w:rPr>
          <w:rFonts w:hint="eastAsia" w:ascii="Arial"/>
          <w:sz w:val="30"/>
          <w:szCs w:val="30"/>
        </w:rPr>
      </w:pPr>
      <w:r>
        <w:rPr>
          <w:rFonts w:hint="eastAsia" w:ascii="Arial"/>
          <w:sz w:val="30"/>
          <w:szCs w:val="30"/>
        </w:rPr>
        <w:t>"All the iniquities of this congregation," saith God, "be upon my Son Jesus Christ."</w:t>
      </w:r>
    </w:p>
    <w:p w14:paraId="04828A24">
      <w:pPr>
        <w:spacing w:line="459" w:lineRule="auto"/>
        <w:rPr>
          <w:rFonts w:hint="eastAsia" w:ascii="Arial"/>
          <w:sz w:val="30"/>
          <w:szCs w:val="30"/>
        </w:rPr>
      </w:pPr>
    </w:p>
    <w:p w14:paraId="2D238470">
      <w:pPr>
        <w:spacing w:line="459" w:lineRule="auto"/>
        <w:rPr>
          <w:rFonts w:hint="eastAsia" w:ascii="Arial"/>
          <w:sz w:val="30"/>
          <w:szCs w:val="30"/>
        </w:rPr>
      </w:pPr>
      <w:r>
        <w:rPr>
          <w:rFonts w:hint="eastAsia" w:ascii="Arial"/>
          <w:sz w:val="30"/>
          <w:szCs w:val="30"/>
        </w:rPr>
        <w:t>上帝说：“这会众一切的罪孽，都归在我儿子耶稣基督身上。”</w:t>
      </w:r>
    </w:p>
    <w:p w14:paraId="765381F5">
      <w:pPr>
        <w:spacing w:line="459" w:lineRule="auto"/>
        <w:rPr>
          <w:rFonts w:hint="eastAsia" w:ascii="Arial"/>
          <w:sz w:val="30"/>
          <w:szCs w:val="30"/>
        </w:rPr>
      </w:pPr>
    </w:p>
    <w:p w14:paraId="1CE93C4E">
      <w:pPr>
        <w:spacing w:line="459" w:lineRule="auto"/>
        <w:rPr>
          <w:rFonts w:hint="eastAsia" w:ascii="Arial"/>
          <w:sz w:val="30"/>
          <w:szCs w:val="30"/>
        </w:rPr>
      </w:pPr>
      <w:r>
        <w:rPr>
          <w:rFonts w:hint="eastAsia" w:ascii="Arial"/>
          <w:sz w:val="30"/>
          <w:szCs w:val="30"/>
        </w:rPr>
        <w:t>Well, what then did he suffer?</w:t>
      </w:r>
    </w:p>
    <w:p w14:paraId="0DBBF3AB">
      <w:pPr>
        <w:spacing w:line="459" w:lineRule="auto"/>
        <w:rPr>
          <w:rFonts w:hint="eastAsia" w:ascii="Arial"/>
          <w:sz w:val="30"/>
          <w:szCs w:val="30"/>
        </w:rPr>
      </w:pPr>
    </w:p>
    <w:p w14:paraId="7A5B90A4">
      <w:pPr>
        <w:spacing w:line="459" w:lineRule="auto"/>
        <w:rPr>
          <w:rFonts w:hint="eastAsia" w:ascii="Arial"/>
          <w:sz w:val="30"/>
          <w:szCs w:val="30"/>
        </w:rPr>
      </w:pPr>
      <w:r>
        <w:rPr>
          <w:rFonts w:hint="eastAsia" w:ascii="Arial"/>
          <w:sz w:val="30"/>
          <w:szCs w:val="30"/>
        </w:rPr>
        <w:t>那么，祂受了什么苦呢？</w:t>
      </w:r>
    </w:p>
    <w:p w14:paraId="0F9CE7C1">
      <w:pPr>
        <w:spacing w:line="459" w:lineRule="auto"/>
        <w:rPr>
          <w:rFonts w:hint="eastAsia" w:ascii="Arial"/>
          <w:sz w:val="30"/>
          <w:szCs w:val="30"/>
        </w:rPr>
      </w:pPr>
    </w:p>
    <w:p w14:paraId="781B2B26">
      <w:pPr>
        <w:spacing w:line="459" w:lineRule="auto"/>
        <w:rPr>
          <w:rFonts w:hint="eastAsia" w:ascii="Arial"/>
          <w:sz w:val="30"/>
          <w:szCs w:val="30"/>
        </w:rPr>
      </w:pPr>
      <w:r>
        <w:rPr>
          <w:rFonts w:hint="eastAsia" w:ascii="Arial"/>
          <w:sz w:val="30"/>
          <w:szCs w:val="30"/>
        </w:rPr>
        <w:t>He suffered that which answered the justice of God; he suffered that which answered the law of God; he suffered that which fully repaired the glory of God.</w:t>
      </w:r>
    </w:p>
    <w:p w14:paraId="7BE9E033">
      <w:pPr>
        <w:spacing w:line="459" w:lineRule="auto"/>
        <w:rPr>
          <w:rFonts w:hint="eastAsia" w:ascii="Arial"/>
          <w:sz w:val="30"/>
          <w:szCs w:val="30"/>
        </w:rPr>
      </w:pPr>
    </w:p>
    <w:p w14:paraId="0E912302">
      <w:pPr>
        <w:spacing w:line="459" w:lineRule="auto"/>
        <w:rPr>
          <w:rFonts w:hint="eastAsia" w:ascii="Arial"/>
          <w:sz w:val="30"/>
          <w:szCs w:val="30"/>
        </w:rPr>
      </w:pPr>
      <w:r>
        <w:rPr>
          <w:rFonts w:hint="eastAsia" w:ascii="Arial"/>
          <w:sz w:val="30"/>
          <w:szCs w:val="30"/>
        </w:rPr>
        <w:t>祂受了那满足上帝公义的苦；祂受了那满足上帝律法的苦；祂受了那完全修复上帝荣耀的苦。</w:t>
      </w:r>
    </w:p>
    <w:p w14:paraId="612556E1">
      <w:pPr>
        <w:spacing w:line="459" w:lineRule="auto"/>
        <w:rPr>
          <w:rFonts w:hint="eastAsia" w:ascii="Arial"/>
          <w:sz w:val="30"/>
          <w:szCs w:val="30"/>
        </w:rPr>
      </w:pPr>
    </w:p>
    <w:p w14:paraId="3945EB2F">
      <w:pPr>
        <w:spacing w:line="459" w:lineRule="auto"/>
        <w:rPr>
          <w:rFonts w:hint="eastAsia" w:ascii="Arial"/>
          <w:sz w:val="30"/>
          <w:szCs w:val="30"/>
        </w:rPr>
      </w:pPr>
      <w:r>
        <w:rPr>
          <w:rFonts w:hint="eastAsia" w:ascii="Arial"/>
          <w:sz w:val="30"/>
          <w:szCs w:val="30"/>
        </w:rPr>
        <w:t>Brethren, let us encourage ourselves in the Lord.</w:t>
      </w:r>
    </w:p>
    <w:p w14:paraId="3EB21F72">
      <w:pPr>
        <w:spacing w:line="459" w:lineRule="auto"/>
        <w:rPr>
          <w:rFonts w:hint="eastAsia" w:ascii="Arial"/>
          <w:sz w:val="30"/>
          <w:szCs w:val="30"/>
        </w:rPr>
      </w:pPr>
    </w:p>
    <w:p w14:paraId="77C3CDB9">
      <w:pPr>
        <w:spacing w:line="459" w:lineRule="auto"/>
        <w:rPr>
          <w:rFonts w:hint="eastAsia" w:ascii="Arial"/>
          <w:sz w:val="30"/>
          <w:szCs w:val="30"/>
        </w:rPr>
      </w:pPr>
      <w:r>
        <w:rPr>
          <w:rFonts w:hint="eastAsia" w:ascii="Arial"/>
          <w:sz w:val="30"/>
          <w:szCs w:val="30"/>
        </w:rPr>
        <w:t>弟兄们，让我们在主里互相鼓励。</w:t>
      </w:r>
    </w:p>
    <w:p w14:paraId="1BED7242">
      <w:pPr>
        <w:spacing w:line="459" w:lineRule="auto"/>
        <w:rPr>
          <w:rFonts w:hint="eastAsia" w:ascii="Arial"/>
          <w:sz w:val="30"/>
          <w:szCs w:val="30"/>
        </w:rPr>
      </w:pPr>
    </w:p>
    <w:p w14:paraId="493E3321">
      <w:pPr>
        <w:spacing w:line="459" w:lineRule="auto"/>
        <w:rPr>
          <w:rFonts w:hint="eastAsia" w:ascii="Arial"/>
          <w:sz w:val="30"/>
          <w:szCs w:val="30"/>
        </w:rPr>
      </w:pPr>
      <w:r>
        <w:rPr>
          <w:rFonts w:hint="eastAsia" w:ascii="Arial"/>
          <w:sz w:val="30"/>
          <w:szCs w:val="30"/>
        </w:rPr>
        <w:t>If there be any demands to be made of you or me, it must be upon the account of the righteousness and justice of God, or upon the account of the law of God, or upon the account of the loss that God suffered in his glory by us.</w:t>
      </w:r>
    </w:p>
    <w:p w14:paraId="277FA4CB">
      <w:pPr>
        <w:spacing w:line="459" w:lineRule="auto"/>
        <w:rPr>
          <w:rFonts w:hint="eastAsia" w:ascii="Arial"/>
          <w:sz w:val="30"/>
          <w:szCs w:val="30"/>
        </w:rPr>
      </w:pPr>
    </w:p>
    <w:p w14:paraId="1BDAE5A4">
      <w:pPr>
        <w:spacing w:line="459" w:lineRule="auto"/>
        <w:rPr>
          <w:rFonts w:hint="eastAsia" w:ascii="Arial"/>
          <w:sz w:val="30"/>
          <w:szCs w:val="30"/>
        </w:rPr>
      </w:pPr>
      <w:r>
        <w:rPr>
          <w:rFonts w:hint="eastAsia" w:ascii="Arial"/>
          <w:sz w:val="30"/>
          <w:szCs w:val="30"/>
        </w:rPr>
        <w:t>如果对你或我有什么要求，那必定是出于上帝的公义和正直，或出于上帝的律法，或出于上帝因我们而受损的荣耀。</w:t>
      </w:r>
    </w:p>
    <w:p w14:paraId="7FC0B092">
      <w:pPr>
        <w:spacing w:line="459" w:lineRule="auto"/>
        <w:rPr>
          <w:rFonts w:hint="eastAsia" w:ascii="Arial"/>
          <w:sz w:val="30"/>
          <w:szCs w:val="30"/>
        </w:rPr>
      </w:pPr>
    </w:p>
    <w:p w14:paraId="337153E7">
      <w:pPr>
        <w:spacing w:line="459" w:lineRule="auto"/>
        <w:rPr>
          <w:rFonts w:hint="eastAsia" w:ascii="Arial"/>
          <w:sz w:val="30"/>
          <w:szCs w:val="30"/>
        </w:rPr>
      </w:pPr>
      <w:r>
        <w:rPr>
          <w:rFonts w:hint="eastAsia" w:ascii="Arial"/>
          <w:sz w:val="30"/>
          <w:szCs w:val="30"/>
        </w:rPr>
        <w:t>If the Lord Jesus hath come in and answered all these, we have a good plea to make in the presence of the holy God:—</w:t>
      </w:r>
    </w:p>
    <w:p w14:paraId="656A6231">
      <w:pPr>
        <w:spacing w:line="459" w:lineRule="auto"/>
        <w:rPr>
          <w:rFonts w:hint="eastAsia" w:ascii="Arial"/>
          <w:sz w:val="30"/>
          <w:szCs w:val="30"/>
        </w:rPr>
      </w:pPr>
    </w:p>
    <w:p w14:paraId="58C45302">
      <w:pPr>
        <w:spacing w:line="459" w:lineRule="auto"/>
        <w:rPr>
          <w:rFonts w:hint="eastAsia" w:ascii="Arial"/>
          <w:sz w:val="30"/>
          <w:szCs w:val="30"/>
        </w:rPr>
      </w:pPr>
      <w:r>
        <w:rPr>
          <w:rFonts w:hint="eastAsia" w:ascii="Arial"/>
          <w:sz w:val="30"/>
          <w:szCs w:val="30"/>
        </w:rPr>
        <w:t>如果主耶稣已经进来并回答了所有这些，我们在圣洁的上帝面前就有充分的理由申辩：——</w:t>
      </w:r>
    </w:p>
    <w:p w14:paraId="507544C1">
      <w:pPr>
        <w:spacing w:line="459" w:lineRule="auto"/>
        <w:rPr>
          <w:rFonts w:hint="eastAsia" w:ascii="Arial"/>
          <w:sz w:val="30"/>
          <w:szCs w:val="30"/>
        </w:rPr>
      </w:pPr>
    </w:p>
    <w:p w14:paraId="3CD03C45">
      <w:pPr>
        <w:spacing w:line="459" w:lineRule="auto"/>
        <w:rPr>
          <w:rFonts w:hint="eastAsia" w:ascii="Arial"/>
          <w:sz w:val="30"/>
          <w:szCs w:val="30"/>
        </w:rPr>
      </w:pPr>
      <w:r>
        <w:rPr>
          <w:rFonts w:hint="eastAsia" w:ascii="Arial"/>
          <w:sz w:val="30"/>
          <w:szCs w:val="30"/>
        </w:rPr>
        <w:t>He suffered all that the justice of God did require.</w:t>
      </w:r>
    </w:p>
    <w:p w14:paraId="0325BD53">
      <w:pPr>
        <w:spacing w:line="459" w:lineRule="auto"/>
        <w:rPr>
          <w:rFonts w:hint="eastAsia" w:ascii="Arial"/>
          <w:sz w:val="30"/>
          <w:szCs w:val="30"/>
        </w:rPr>
      </w:pPr>
    </w:p>
    <w:p w14:paraId="143A8B65">
      <w:pPr>
        <w:spacing w:line="459" w:lineRule="auto"/>
        <w:rPr>
          <w:rFonts w:hint="eastAsia" w:ascii="Arial"/>
          <w:sz w:val="30"/>
          <w:szCs w:val="30"/>
        </w:rPr>
      </w:pPr>
      <w:r>
        <w:rPr>
          <w:rFonts w:hint="eastAsia" w:ascii="Arial"/>
          <w:sz w:val="30"/>
          <w:szCs w:val="30"/>
        </w:rPr>
        <w:t>祂受了上帝公义所要求的一切苦难。</w:t>
      </w:r>
    </w:p>
    <w:p w14:paraId="122EB32B">
      <w:pPr>
        <w:spacing w:line="459" w:lineRule="auto"/>
        <w:rPr>
          <w:rFonts w:hint="eastAsia" w:ascii="Arial"/>
          <w:sz w:val="30"/>
          <w:szCs w:val="30"/>
        </w:rPr>
      </w:pPr>
    </w:p>
    <w:p w14:paraId="32EC3601">
      <w:pPr>
        <w:spacing w:line="459" w:lineRule="auto"/>
        <w:rPr>
          <w:rFonts w:hint="eastAsia" w:ascii="Arial"/>
          <w:sz w:val="30"/>
          <w:szCs w:val="30"/>
        </w:rPr>
      </w:pPr>
      <w:r>
        <w:rPr>
          <w:rFonts w:hint="eastAsia" w:ascii="Arial"/>
          <w:sz w:val="30"/>
          <w:szCs w:val="30"/>
        </w:rPr>
        <w:t>Hence it is said that "God set him forth to be a propitiation through faith in his blood, to declare his righteousness for the forgiveness of sins," Rom. 3:25.</w:t>
      </w:r>
    </w:p>
    <w:p w14:paraId="58CBD189">
      <w:pPr>
        <w:spacing w:line="459" w:lineRule="auto"/>
        <w:rPr>
          <w:rFonts w:hint="eastAsia" w:ascii="Arial"/>
          <w:sz w:val="30"/>
          <w:szCs w:val="30"/>
        </w:rPr>
      </w:pPr>
    </w:p>
    <w:p w14:paraId="66F1F920">
      <w:pPr>
        <w:spacing w:line="459" w:lineRule="auto"/>
        <w:rPr>
          <w:rFonts w:hint="eastAsia" w:ascii="Arial"/>
          <w:sz w:val="30"/>
          <w:szCs w:val="30"/>
        </w:rPr>
      </w:pPr>
      <w:r>
        <w:rPr>
          <w:rFonts w:hint="eastAsia" w:ascii="Arial"/>
          <w:sz w:val="30"/>
          <w:szCs w:val="30"/>
        </w:rPr>
        <w:t>因此经上说：“上帝设立耶稣作挽回祭，是凭着耶稣的血，借着人的信，要显明上帝的义；因为祂用忍耐的心，宽容人先时所犯的罪，”罗马书 3:25。</w:t>
      </w:r>
    </w:p>
    <w:p w14:paraId="2892CA4D">
      <w:pPr>
        <w:spacing w:line="459" w:lineRule="auto"/>
        <w:rPr>
          <w:rFonts w:hint="eastAsia" w:ascii="Arial"/>
          <w:sz w:val="30"/>
          <w:szCs w:val="30"/>
        </w:rPr>
      </w:pPr>
    </w:p>
    <w:p w14:paraId="076C0579">
      <w:pPr>
        <w:spacing w:line="459" w:lineRule="auto"/>
        <w:rPr>
          <w:rFonts w:hint="eastAsia" w:ascii="Arial"/>
          <w:sz w:val="30"/>
          <w:szCs w:val="30"/>
        </w:rPr>
      </w:pPr>
      <w:r>
        <w:rPr>
          <w:rFonts w:hint="eastAsia" w:ascii="Arial"/>
          <w:sz w:val="30"/>
          <w:szCs w:val="30"/>
        </w:rPr>
        <w:t>And you may observe, that the apostle uses the very same words in respect of Christ's sufferings that he uses in respect of the sufferings of the damned angels, Rom. 8:32, "God spared him not."</w:t>
      </w:r>
    </w:p>
    <w:p w14:paraId="08E0985E">
      <w:pPr>
        <w:spacing w:line="459" w:lineRule="auto"/>
        <w:rPr>
          <w:rFonts w:hint="eastAsia" w:ascii="Arial"/>
          <w:sz w:val="30"/>
          <w:szCs w:val="30"/>
        </w:rPr>
      </w:pPr>
    </w:p>
    <w:p w14:paraId="758488EA">
      <w:pPr>
        <w:spacing w:line="459" w:lineRule="auto"/>
        <w:rPr>
          <w:rFonts w:hint="eastAsia" w:ascii="Arial"/>
          <w:sz w:val="30"/>
          <w:szCs w:val="30"/>
        </w:rPr>
      </w:pPr>
      <w:r>
        <w:rPr>
          <w:rFonts w:hint="eastAsia" w:ascii="Arial"/>
          <w:sz w:val="30"/>
          <w:szCs w:val="30"/>
        </w:rPr>
        <w:t>你们可以注意到，使徒在论到基督的苦难时，所用的词语与祂在论到被咒诅天使的苦难时所用的词语完全相同，罗马书 8:32，“上帝既不爱惜自己的儿子。”</w:t>
      </w:r>
    </w:p>
    <w:p w14:paraId="52007168">
      <w:pPr>
        <w:spacing w:line="459" w:lineRule="auto"/>
        <w:rPr>
          <w:rFonts w:hint="eastAsia" w:ascii="Arial"/>
          <w:sz w:val="30"/>
          <w:szCs w:val="30"/>
        </w:rPr>
      </w:pPr>
    </w:p>
    <w:p w14:paraId="4905E6DD">
      <w:pPr>
        <w:spacing w:line="459" w:lineRule="auto"/>
        <w:rPr>
          <w:rFonts w:hint="eastAsia" w:ascii="Arial"/>
          <w:sz w:val="30"/>
          <w:szCs w:val="30"/>
        </w:rPr>
      </w:pPr>
      <w:r>
        <w:rPr>
          <w:rFonts w:hint="eastAsia" w:ascii="Arial"/>
          <w:sz w:val="30"/>
          <w:szCs w:val="30"/>
        </w:rPr>
        <w:t>And when he would speak of the righteousness of God in inflicting punishment upon the sinning angels, he doth it by that very word, "God spared them not."</w:t>
      </w:r>
    </w:p>
    <w:p w14:paraId="2DDBD61C">
      <w:pPr>
        <w:spacing w:line="459" w:lineRule="auto"/>
        <w:rPr>
          <w:rFonts w:hint="eastAsia" w:ascii="Arial"/>
          <w:sz w:val="30"/>
          <w:szCs w:val="30"/>
        </w:rPr>
      </w:pPr>
    </w:p>
    <w:p w14:paraId="6F20CF11">
      <w:pPr>
        <w:spacing w:line="459" w:lineRule="auto"/>
        <w:rPr>
          <w:rFonts w:hint="eastAsia" w:ascii="Arial"/>
          <w:sz w:val="30"/>
          <w:szCs w:val="30"/>
        </w:rPr>
      </w:pPr>
      <w:r>
        <w:rPr>
          <w:rFonts w:hint="eastAsia" w:ascii="Arial"/>
          <w:sz w:val="30"/>
          <w:szCs w:val="30"/>
        </w:rPr>
        <w:t>当祂要论到上帝在惩罚犯罪天使时的公义时，祂用的正是那个词：“上帝不爱惜他们。”</w:t>
      </w:r>
    </w:p>
    <w:p w14:paraId="42AE9AEE">
      <w:pPr>
        <w:spacing w:line="459" w:lineRule="auto"/>
        <w:rPr>
          <w:rFonts w:hint="eastAsia" w:ascii="Arial"/>
          <w:sz w:val="30"/>
          <w:szCs w:val="30"/>
        </w:rPr>
      </w:pPr>
    </w:p>
    <w:p w14:paraId="7C3FB275">
      <w:pPr>
        <w:spacing w:line="459" w:lineRule="auto"/>
        <w:rPr>
          <w:rFonts w:hint="eastAsia" w:ascii="Arial"/>
          <w:sz w:val="30"/>
          <w:szCs w:val="30"/>
        </w:rPr>
      </w:pPr>
      <w:r>
        <w:rPr>
          <w:rFonts w:hint="eastAsia" w:ascii="Arial"/>
          <w:sz w:val="30"/>
          <w:szCs w:val="30"/>
        </w:rPr>
        <w:t>So that whatever the righteousness of God did require against sinners, Christ therein was not spared at all.</w:t>
      </w:r>
    </w:p>
    <w:p w14:paraId="131A28AA">
      <w:pPr>
        <w:spacing w:line="459" w:lineRule="auto"/>
        <w:rPr>
          <w:rFonts w:hint="eastAsia" w:ascii="Arial"/>
          <w:sz w:val="30"/>
          <w:szCs w:val="30"/>
        </w:rPr>
      </w:pPr>
    </w:p>
    <w:p w14:paraId="30E91959">
      <w:pPr>
        <w:spacing w:line="459" w:lineRule="auto"/>
        <w:rPr>
          <w:rFonts w:hint="eastAsia" w:ascii="Arial"/>
          <w:sz w:val="30"/>
          <w:szCs w:val="30"/>
        </w:rPr>
      </w:pPr>
      <w:r>
        <w:rPr>
          <w:rFonts w:hint="eastAsia" w:ascii="Arial"/>
          <w:sz w:val="30"/>
          <w:szCs w:val="30"/>
        </w:rPr>
        <w:t>因此，无论上帝的公义对罪人有什么要求，基督在这方面都丝毫没有被宽恕。</w:t>
      </w:r>
    </w:p>
    <w:p w14:paraId="5B927D73">
      <w:pPr>
        <w:spacing w:line="459" w:lineRule="auto"/>
        <w:rPr>
          <w:rFonts w:hint="eastAsia" w:ascii="Arial"/>
          <w:sz w:val="30"/>
          <w:szCs w:val="30"/>
        </w:rPr>
      </w:pPr>
    </w:p>
    <w:p w14:paraId="757304F8">
      <w:pPr>
        <w:spacing w:line="459" w:lineRule="auto"/>
        <w:rPr>
          <w:rFonts w:hint="eastAsia" w:ascii="Arial"/>
          <w:sz w:val="30"/>
          <w:szCs w:val="30"/>
        </w:rPr>
      </w:pPr>
      <w:r>
        <w:rPr>
          <w:rFonts w:hint="eastAsia" w:ascii="Arial"/>
          <w:sz w:val="30"/>
          <w:szCs w:val="30"/>
        </w:rPr>
        <w:t>What God required against your sins and mine, and all his elect, God spared him nothing, but he paid the utmost farthing.</w:t>
      </w:r>
    </w:p>
    <w:p w14:paraId="65B7F2B4">
      <w:pPr>
        <w:spacing w:line="459" w:lineRule="auto"/>
        <w:rPr>
          <w:rFonts w:hint="eastAsia" w:ascii="Arial"/>
          <w:sz w:val="30"/>
          <w:szCs w:val="30"/>
        </w:rPr>
      </w:pPr>
    </w:p>
    <w:p w14:paraId="181C6C27">
      <w:pPr>
        <w:spacing w:line="459" w:lineRule="auto"/>
        <w:rPr>
          <w:rFonts w:hint="eastAsia" w:ascii="Arial"/>
          <w:sz w:val="30"/>
          <w:szCs w:val="30"/>
        </w:rPr>
      </w:pPr>
      <w:r>
        <w:rPr>
          <w:rFonts w:hint="eastAsia" w:ascii="Arial"/>
          <w:sz w:val="30"/>
          <w:szCs w:val="30"/>
        </w:rPr>
        <w:t>上帝对你我的罪，以及祂所有选民的罪所要求的，上帝丝毫没有宽恕祂，祂付清了最后一分钱。</w:t>
      </w:r>
    </w:p>
    <w:p w14:paraId="2CA39588">
      <w:pPr>
        <w:spacing w:line="459" w:lineRule="auto"/>
        <w:rPr>
          <w:rFonts w:hint="eastAsia" w:ascii="Arial"/>
          <w:sz w:val="30"/>
          <w:szCs w:val="30"/>
        </w:rPr>
      </w:pPr>
    </w:p>
    <w:p w14:paraId="6F48ABB9">
      <w:pPr>
        <w:spacing w:line="459" w:lineRule="auto"/>
        <w:rPr>
          <w:rFonts w:hint="eastAsia" w:ascii="Arial"/>
          <w:sz w:val="30"/>
          <w:szCs w:val="30"/>
        </w:rPr>
      </w:pPr>
      <w:r>
        <w:rPr>
          <w:rFonts w:hint="eastAsia" w:ascii="Arial"/>
          <w:sz w:val="30"/>
          <w:szCs w:val="30"/>
        </w:rPr>
        <w:t>The sufferings of Christ did answer the law of God.</w:t>
      </w:r>
    </w:p>
    <w:p w14:paraId="1706AA27">
      <w:pPr>
        <w:spacing w:line="459" w:lineRule="auto"/>
        <w:rPr>
          <w:rFonts w:hint="eastAsia" w:ascii="Arial"/>
          <w:sz w:val="30"/>
          <w:szCs w:val="30"/>
        </w:rPr>
      </w:pPr>
    </w:p>
    <w:p w14:paraId="2E62C3FC">
      <w:pPr>
        <w:spacing w:line="459" w:lineRule="auto"/>
        <w:rPr>
          <w:rFonts w:hint="eastAsia" w:ascii="Arial"/>
          <w:sz w:val="30"/>
          <w:szCs w:val="30"/>
        </w:rPr>
      </w:pPr>
      <w:r>
        <w:rPr>
          <w:rFonts w:hint="eastAsia" w:ascii="Arial"/>
          <w:sz w:val="30"/>
          <w:szCs w:val="30"/>
        </w:rPr>
        <w:t>基督的苦难满足了上帝的律法。</w:t>
      </w:r>
    </w:p>
    <w:p w14:paraId="5ACB30BF">
      <w:pPr>
        <w:spacing w:line="459" w:lineRule="auto"/>
        <w:rPr>
          <w:rFonts w:hint="eastAsia" w:ascii="Arial"/>
          <w:sz w:val="30"/>
          <w:szCs w:val="30"/>
        </w:rPr>
      </w:pPr>
    </w:p>
    <w:p w14:paraId="35D73294">
      <w:pPr>
        <w:spacing w:line="459" w:lineRule="auto"/>
        <w:rPr>
          <w:rFonts w:hint="eastAsia" w:ascii="Arial"/>
          <w:sz w:val="30"/>
          <w:szCs w:val="30"/>
        </w:rPr>
      </w:pPr>
      <w:r>
        <w:rPr>
          <w:rFonts w:hint="eastAsia" w:ascii="Arial"/>
          <w:sz w:val="30"/>
          <w:szCs w:val="30"/>
        </w:rPr>
        <w:t>That makes the next demand of us.</w:t>
      </w:r>
    </w:p>
    <w:p w14:paraId="64DA9B4A">
      <w:pPr>
        <w:spacing w:line="459" w:lineRule="auto"/>
        <w:rPr>
          <w:rFonts w:hint="eastAsia" w:ascii="Arial"/>
          <w:sz w:val="30"/>
          <w:szCs w:val="30"/>
        </w:rPr>
      </w:pPr>
    </w:p>
    <w:p w14:paraId="5D66F789">
      <w:pPr>
        <w:spacing w:line="459" w:lineRule="auto"/>
        <w:rPr>
          <w:rFonts w:hint="eastAsia" w:ascii="Arial"/>
          <w:sz w:val="30"/>
          <w:szCs w:val="30"/>
        </w:rPr>
      </w:pPr>
      <w:r>
        <w:rPr>
          <w:rFonts w:hint="eastAsia" w:ascii="Arial"/>
          <w:sz w:val="30"/>
          <w:szCs w:val="30"/>
        </w:rPr>
        <w:t>那对我们提出了下一个要求。</w:t>
      </w:r>
    </w:p>
    <w:p w14:paraId="771783A6">
      <w:pPr>
        <w:spacing w:line="459" w:lineRule="auto"/>
        <w:rPr>
          <w:rFonts w:hint="eastAsia" w:ascii="Arial"/>
          <w:sz w:val="30"/>
          <w:szCs w:val="30"/>
        </w:rPr>
      </w:pPr>
    </w:p>
    <w:p w14:paraId="11FD297D">
      <w:pPr>
        <w:spacing w:line="459" w:lineRule="auto"/>
        <w:rPr>
          <w:rFonts w:hint="eastAsia" w:ascii="Arial"/>
          <w:sz w:val="30"/>
          <w:szCs w:val="30"/>
        </w:rPr>
      </w:pPr>
      <w:r>
        <w:rPr>
          <w:rFonts w:hint="eastAsia" w:ascii="Arial"/>
          <w:sz w:val="30"/>
          <w:szCs w:val="30"/>
        </w:rPr>
        <w:t>The law is that which requires our poor guilty souls to punishment, in the name of the justice of God.</w:t>
      </w:r>
    </w:p>
    <w:p w14:paraId="307CED6C">
      <w:pPr>
        <w:spacing w:line="459" w:lineRule="auto"/>
        <w:rPr>
          <w:rFonts w:hint="eastAsia" w:ascii="Arial"/>
          <w:sz w:val="30"/>
          <w:szCs w:val="30"/>
        </w:rPr>
      </w:pPr>
    </w:p>
    <w:p w14:paraId="4891B32F">
      <w:pPr>
        <w:spacing w:line="459" w:lineRule="auto"/>
        <w:rPr>
          <w:rFonts w:hint="eastAsia" w:ascii="Arial"/>
          <w:sz w:val="30"/>
          <w:szCs w:val="30"/>
        </w:rPr>
      </w:pPr>
      <w:r>
        <w:rPr>
          <w:rFonts w:hint="eastAsia" w:ascii="Arial"/>
          <w:sz w:val="30"/>
          <w:szCs w:val="30"/>
        </w:rPr>
        <w:t>律法是以 上帝公义的名义，要求我们可怜有罪的灵魂受刑罚。</w:t>
      </w:r>
    </w:p>
    <w:p w14:paraId="7239F8EC">
      <w:pPr>
        <w:spacing w:line="459" w:lineRule="auto"/>
        <w:rPr>
          <w:rFonts w:hint="eastAsia" w:ascii="Arial"/>
          <w:sz w:val="30"/>
          <w:szCs w:val="30"/>
        </w:rPr>
      </w:pPr>
    </w:p>
    <w:p w14:paraId="07634CA2">
      <w:pPr>
        <w:spacing w:line="459" w:lineRule="auto"/>
        <w:rPr>
          <w:rFonts w:hint="eastAsia" w:ascii="Arial"/>
          <w:sz w:val="30"/>
          <w:szCs w:val="30"/>
        </w:rPr>
      </w:pPr>
      <w:r>
        <w:rPr>
          <w:rFonts w:hint="eastAsia" w:ascii="Arial"/>
          <w:sz w:val="30"/>
          <w:szCs w:val="30"/>
        </w:rPr>
        <w:t>Why, saith the apostle, "He hath redeemed us from the curse of the law, being made a curse for us," Gal. 3:13.</w:t>
      </w:r>
    </w:p>
    <w:p w14:paraId="3A5F4200">
      <w:pPr>
        <w:spacing w:line="459" w:lineRule="auto"/>
        <w:rPr>
          <w:rFonts w:hint="eastAsia" w:ascii="Arial"/>
          <w:sz w:val="30"/>
          <w:szCs w:val="30"/>
        </w:rPr>
      </w:pPr>
    </w:p>
    <w:p w14:paraId="7171E8C6">
      <w:pPr>
        <w:spacing w:line="459" w:lineRule="auto"/>
        <w:rPr>
          <w:rFonts w:hint="eastAsia" w:ascii="Arial"/>
          <w:sz w:val="30"/>
          <w:szCs w:val="30"/>
        </w:rPr>
      </w:pPr>
      <w:r>
        <w:rPr>
          <w:rFonts w:hint="eastAsia" w:ascii="Arial"/>
          <w:sz w:val="30"/>
          <w:szCs w:val="30"/>
        </w:rPr>
        <w:t>为什么，使徒说：“基督既为我们受了咒诅，就赎出我们脱离律法的咒诅，”加拉太书 3:13。</w:t>
      </w:r>
    </w:p>
    <w:p w14:paraId="2DFAEC76">
      <w:pPr>
        <w:spacing w:line="459" w:lineRule="auto"/>
        <w:rPr>
          <w:rFonts w:hint="eastAsia" w:ascii="Arial"/>
          <w:sz w:val="30"/>
          <w:szCs w:val="30"/>
        </w:rPr>
      </w:pPr>
    </w:p>
    <w:p w14:paraId="69F590BA">
      <w:pPr>
        <w:spacing w:line="459" w:lineRule="auto"/>
        <w:rPr>
          <w:rFonts w:hint="eastAsia" w:ascii="Arial"/>
          <w:sz w:val="30"/>
          <w:szCs w:val="30"/>
        </w:rPr>
      </w:pPr>
      <w:r>
        <w:rPr>
          <w:rFonts w:hint="eastAsia" w:ascii="Arial"/>
          <w:sz w:val="30"/>
          <w:szCs w:val="30"/>
        </w:rPr>
        <w:t>By undergoing and suffering the curse of the law, he redeemed us from it.</w:t>
      </w:r>
    </w:p>
    <w:p w14:paraId="6BCB1313">
      <w:pPr>
        <w:spacing w:line="459" w:lineRule="auto"/>
        <w:rPr>
          <w:rFonts w:hint="eastAsia" w:ascii="Arial"/>
          <w:sz w:val="30"/>
          <w:szCs w:val="30"/>
        </w:rPr>
      </w:pPr>
    </w:p>
    <w:p w14:paraId="18F055B2">
      <w:pPr>
        <w:spacing w:line="459" w:lineRule="auto"/>
        <w:rPr>
          <w:rFonts w:hint="eastAsia" w:ascii="Arial"/>
          <w:sz w:val="30"/>
          <w:szCs w:val="30"/>
        </w:rPr>
      </w:pPr>
      <w:r>
        <w:rPr>
          <w:rFonts w:hint="eastAsia" w:ascii="Arial"/>
          <w:sz w:val="30"/>
          <w:szCs w:val="30"/>
        </w:rPr>
        <w:t>借着承受并受律法的咒诅，祂救赎我们脱离了它。</w:t>
      </w:r>
    </w:p>
    <w:p w14:paraId="53A2DD66">
      <w:pPr>
        <w:spacing w:line="459" w:lineRule="auto"/>
        <w:rPr>
          <w:rFonts w:hint="eastAsia" w:ascii="Arial"/>
          <w:sz w:val="30"/>
          <w:szCs w:val="30"/>
        </w:rPr>
      </w:pPr>
    </w:p>
    <w:p w14:paraId="55DA3881">
      <w:pPr>
        <w:spacing w:line="459" w:lineRule="auto"/>
        <w:rPr>
          <w:rFonts w:hint="eastAsia" w:ascii="Arial"/>
          <w:sz w:val="30"/>
          <w:szCs w:val="30"/>
        </w:rPr>
      </w:pPr>
      <w:r>
        <w:rPr>
          <w:rFonts w:hint="eastAsia" w:ascii="Arial"/>
          <w:sz w:val="30"/>
          <w:szCs w:val="30"/>
        </w:rPr>
        <w:t>He suffered every thing that was required to repair and make up the glory of God.</w:t>
      </w:r>
    </w:p>
    <w:p w14:paraId="7113641D">
      <w:pPr>
        <w:spacing w:line="459" w:lineRule="auto"/>
        <w:rPr>
          <w:rFonts w:hint="eastAsia" w:ascii="Arial"/>
          <w:sz w:val="30"/>
          <w:szCs w:val="30"/>
        </w:rPr>
      </w:pPr>
    </w:p>
    <w:p w14:paraId="112BCAD0">
      <w:pPr>
        <w:spacing w:line="459" w:lineRule="auto"/>
        <w:rPr>
          <w:rFonts w:hint="eastAsia" w:ascii="Arial"/>
          <w:sz w:val="30"/>
          <w:szCs w:val="30"/>
        </w:rPr>
      </w:pPr>
      <w:r>
        <w:rPr>
          <w:rFonts w:hint="eastAsia" w:ascii="Arial"/>
          <w:sz w:val="30"/>
          <w:szCs w:val="30"/>
        </w:rPr>
        <w:t>祂受尽了一切为修复并弥补上帝荣耀所必需的苦难。</w:t>
      </w:r>
    </w:p>
    <w:p w14:paraId="477C6380">
      <w:pPr>
        <w:spacing w:line="459" w:lineRule="auto"/>
        <w:rPr>
          <w:rFonts w:hint="eastAsia" w:ascii="Arial"/>
          <w:sz w:val="30"/>
          <w:szCs w:val="30"/>
        </w:rPr>
      </w:pPr>
    </w:p>
    <w:p w14:paraId="39434B8A">
      <w:pPr>
        <w:spacing w:line="459" w:lineRule="auto"/>
        <w:rPr>
          <w:rFonts w:hint="eastAsia" w:ascii="Arial"/>
          <w:sz w:val="30"/>
          <w:szCs w:val="30"/>
        </w:rPr>
      </w:pPr>
      <w:r>
        <w:rPr>
          <w:rFonts w:hint="eastAsia" w:ascii="Arial"/>
          <w:sz w:val="30"/>
          <w:szCs w:val="30"/>
        </w:rPr>
        <w:t>Better you and I, and all the world, should perish, than God should beendamaged in his glory.</w:t>
      </w:r>
    </w:p>
    <w:p w14:paraId="1863316D">
      <w:pPr>
        <w:spacing w:line="459" w:lineRule="auto"/>
        <w:rPr>
          <w:rFonts w:hint="eastAsia" w:ascii="Arial"/>
          <w:sz w:val="30"/>
          <w:szCs w:val="30"/>
        </w:rPr>
      </w:pPr>
    </w:p>
    <w:p w14:paraId="75816052">
      <w:pPr>
        <w:spacing w:line="459" w:lineRule="auto"/>
        <w:rPr>
          <w:rFonts w:hint="eastAsia" w:ascii="Arial"/>
          <w:sz w:val="30"/>
          <w:szCs w:val="30"/>
        </w:rPr>
      </w:pPr>
      <w:r>
        <w:rPr>
          <w:rFonts w:hint="eastAsia" w:ascii="Arial"/>
          <w:sz w:val="30"/>
          <w:szCs w:val="30"/>
        </w:rPr>
        <w:t>你我以及全世界都灭亡，也胜过上帝的荣耀受损。</w:t>
      </w:r>
    </w:p>
    <w:p w14:paraId="1613CE60">
      <w:pPr>
        <w:spacing w:line="459" w:lineRule="auto"/>
        <w:rPr>
          <w:rFonts w:hint="eastAsia" w:ascii="Arial"/>
          <w:sz w:val="30"/>
          <w:szCs w:val="30"/>
        </w:rPr>
      </w:pPr>
    </w:p>
    <w:p w14:paraId="780EC8B6">
      <w:pPr>
        <w:spacing w:line="459" w:lineRule="auto"/>
        <w:rPr>
          <w:rFonts w:hint="eastAsia" w:ascii="Arial"/>
          <w:sz w:val="30"/>
          <w:szCs w:val="30"/>
        </w:rPr>
      </w:pPr>
      <w:r>
        <w:rPr>
          <w:rFonts w:hint="eastAsia" w:ascii="Arial"/>
          <w:sz w:val="30"/>
          <w:szCs w:val="30"/>
        </w:rPr>
        <w:t>It is a truth, and I hope God will bring all our hearts to say, "Christ hath suffered to make up that."</w:t>
      </w:r>
    </w:p>
    <w:p w14:paraId="03E1D0D0">
      <w:pPr>
        <w:spacing w:line="459" w:lineRule="auto"/>
        <w:rPr>
          <w:rFonts w:hint="eastAsia" w:ascii="Arial"/>
          <w:sz w:val="30"/>
          <w:szCs w:val="30"/>
        </w:rPr>
      </w:pPr>
    </w:p>
    <w:p w14:paraId="341BAE1F">
      <w:pPr>
        <w:spacing w:line="459" w:lineRule="auto"/>
        <w:rPr>
          <w:rFonts w:hint="eastAsia" w:ascii="Arial"/>
          <w:sz w:val="30"/>
          <w:szCs w:val="30"/>
        </w:rPr>
      </w:pPr>
      <w:r>
        <w:rPr>
          <w:rFonts w:hint="eastAsia" w:ascii="Arial"/>
          <w:sz w:val="30"/>
          <w:szCs w:val="30"/>
        </w:rPr>
        <w:t>这是一个真理，我希望上帝能使我们所有人的心都说：“基督受苦是为了弥补那个。”</w:t>
      </w:r>
    </w:p>
    <w:p w14:paraId="3C02326C">
      <w:pPr>
        <w:spacing w:line="459" w:lineRule="auto"/>
        <w:rPr>
          <w:rFonts w:hint="eastAsia" w:ascii="Arial"/>
          <w:sz w:val="30"/>
          <w:szCs w:val="30"/>
        </w:rPr>
      </w:pPr>
    </w:p>
    <w:p w14:paraId="5A07E665">
      <w:pPr>
        <w:spacing w:line="459" w:lineRule="auto"/>
        <w:rPr>
          <w:rFonts w:hint="eastAsia" w:ascii="Arial"/>
          <w:sz w:val="30"/>
          <w:szCs w:val="30"/>
        </w:rPr>
      </w:pPr>
      <w:r>
        <w:rPr>
          <w:rFonts w:hint="eastAsia" w:ascii="Arial"/>
          <w:sz w:val="30"/>
          <w:szCs w:val="30"/>
        </w:rPr>
        <w:t>The obedience that was in the sufferings of Christ brought more glory to God than the disobedience of Adam, who was the original of the apostasy of the whole creation from God, brought dishonour unto him.</w:t>
      </w:r>
    </w:p>
    <w:p w14:paraId="72CCF29E">
      <w:pPr>
        <w:spacing w:line="459" w:lineRule="auto"/>
        <w:rPr>
          <w:rFonts w:hint="eastAsia" w:ascii="Arial"/>
          <w:sz w:val="30"/>
          <w:szCs w:val="30"/>
        </w:rPr>
      </w:pPr>
    </w:p>
    <w:p w14:paraId="76F39525">
      <w:pPr>
        <w:spacing w:line="459" w:lineRule="auto"/>
        <w:rPr>
          <w:rFonts w:hint="eastAsia" w:ascii="Arial"/>
          <w:sz w:val="30"/>
          <w:szCs w:val="30"/>
        </w:rPr>
      </w:pPr>
      <w:r>
        <w:rPr>
          <w:rFonts w:hint="eastAsia" w:ascii="Arial"/>
          <w:sz w:val="30"/>
          <w:szCs w:val="30"/>
        </w:rPr>
        <w:t>基督在受苦中所显出的顺服，比那作为整个受造物背叛上帝之始祖的亚当的不顺服所带给上帝的羞辱，更能荣耀上帝。</w:t>
      </w:r>
    </w:p>
    <w:p w14:paraId="1E2F12DE">
      <w:pPr>
        <w:spacing w:line="459" w:lineRule="auto"/>
        <w:rPr>
          <w:rFonts w:hint="eastAsia" w:ascii="Arial"/>
          <w:sz w:val="30"/>
          <w:szCs w:val="30"/>
        </w:rPr>
      </w:pPr>
    </w:p>
    <w:p w14:paraId="707F5119">
      <w:pPr>
        <w:spacing w:line="459" w:lineRule="auto"/>
        <w:rPr>
          <w:rFonts w:hint="eastAsia" w:ascii="Arial"/>
          <w:sz w:val="30"/>
          <w:szCs w:val="30"/>
        </w:rPr>
      </w:pPr>
      <w:r>
        <w:rPr>
          <w:rFonts w:hint="eastAsia" w:ascii="Arial"/>
          <w:sz w:val="30"/>
          <w:szCs w:val="30"/>
        </w:rPr>
        <w:t>That which seemed to reflect great dishonour upon God was, that all his creatures should, as one man, fall off by apostasy from him.</w:t>
      </w:r>
    </w:p>
    <w:p w14:paraId="359103A2">
      <w:pPr>
        <w:spacing w:line="459" w:lineRule="auto"/>
        <w:rPr>
          <w:rFonts w:hint="eastAsia" w:ascii="Arial"/>
          <w:sz w:val="30"/>
          <w:szCs w:val="30"/>
        </w:rPr>
      </w:pPr>
    </w:p>
    <w:p w14:paraId="6B26CB80">
      <w:pPr>
        <w:spacing w:line="459" w:lineRule="auto"/>
        <w:rPr>
          <w:rFonts w:hint="eastAsia" w:ascii="Arial"/>
          <w:sz w:val="30"/>
          <w:szCs w:val="30"/>
        </w:rPr>
      </w:pPr>
      <w:r>
        <w:rPr>
          <w:rFonts w:hint="eastAsia" w:ascii="Arial"/>
          <w:sz w:val="30"/>
          <w:szCs w:val="30"/>
        </w:rPr>
        <w:t>那似乎大大羞辱上帝的，是祂一切的受造物竟像一个人一样，因背叛而离弃祂。</w:t>
      </w:r>
    </w:p>
    <w:p w14:paraId="7BBA0A90">
      <w:pPr>
        <w:spacing w:line="459" w:lineRule="auto"/>
        <w:rPr>
          <w:rFonts w:hint="eastAsia" w:ascii="Arial"/>
          <w:sz w:val="30"/>
          <w:szCs w:val="30"/>
        </w:rPr>
      </w:pPr>
    </w:p>
    <w:p w14:paraId="6E6F7E41">
      <w:pPr>
        <w:spacing w:line="459" w:lineRule="auto"/>
        <w:rPr>
          <w:rFonts w:hint="eastAsia" w:ascii="Arial"/>
          <w:sz w:val="30"/>
          <w:szCs w:val="30"/>
        </w:rPr>
      </w:pPr>
      <w:r>
        <w:rPr>
          <w:rFonts w:hint="eastAsia" w:ascii="Arial"/>
          <w:sz w:val="30"/>
          <w:szCs w:val="30"/>
        </w:rPr>
        <w:t>God will have his honour repaired; and it is done by the obedience of Christ much more.</w:t>
      </w:r>
    </w:p>
    <w:p w14:paraId="1FEC2F5D">
      <w:pPr>
        <w:spacing w:line="459" w:lineRule="auto"/>
        <w:rPr>
          <w:rFonts w:hint="eastAsia" w:ascii="Arial"/>
          <w:sz w:val="30"/>
          <w:szCs w:val="30"/>
        </w:rPr>
      </w:pPr>
    </w:p>
    <w:p w14:paraId="0C433379">
      <w:pPr>
        <w:spacing w:line="459" w:lineRule="auto"/>
        <w:rPr>
          <w:rFonts w:hint="eastAsia" w:ascii="Arial"/>
          <w:sz w:val="30"/>
          <w:szCs w:val="30"/>
        </w:rPr>
      </w:pPr>
      <w:r>
        <w:rPr>
          <w:rFonts w:hint="eastAsia" w:ascii="Arial"/>
          <w:sz w:val="30"/>
          <w:szCs w:val="30"/>
        </w:rPr>
        <w:t>上帝必将祂的尊荣修复；而基督的顺服远胜于此。</w:t>
      </w:r>
    </w:p>
    <w:p w14:paraId="74B35F19">
      <w:pPr>
        <w:spacing w:line="459" w:lineRule="auto"/>
        <w:rPr>
          <w:rFonts w:hint="eastAsia" w:ascii="Arial"/>
          <w:sz w:val="30"/>
          <w:szCs w:val="30"/>
        </w:rPr>
      </w:pPr>
    </w:p>
    <w:p w14:paraId="7EA915CE">
      <w:pPr>
        <w:spacing w:line="459" w:lineRule="auto"/>
        <w:rPr>
          <w:rFonts w:hint="eastAsia" w:ascii="Arial"/>
          <w:sz w:val="30"/>
          <w:szCs w:val="30"/>
        </w:rPr>
      </w:pPr>
      <w:r>
        <w:rPr>
          <w:rFonts w:hint="eastAsia" w:ascii="Arial"/>
          <w:sz w:val="30"/>
          <w:szCs w:val="30"/>
        </w:rPr>
        <w:t>There cometh, I say, more glory to God by the obedience of Christ and his sufferings, than there did dishonour by the disobedience of Adam;—and so there comes more glory by Christ's sufferings and obedience upon the cross than by the sufferings of the damned for ever.</w:t>
      </w:r>
    </w:p>
    <w:p w14:paraId="0C29E025">
      <w:pPr>
        <w:spacing w:line="459" w:lineRule="auto"/>
        <w:rPr>
          <w:rFonts w:hint="eastAsia" w:ascii="Arial"/>
          <w:sz w:val="30"/>
          <w:szCs w:val="30"/>
        </w:rPr>
      </w:pPr>
    </w:p>
    <w:p w14:paraId="58DE4521">
      <w:pPr>
        <w:spacing w:line="459" w:lineRule="auto"/>
        <w:rPr>
          <w:rFonts w:hint="eastAsia" w:ascii="Arial"/>
          <w:sz w:val="30"/>
          <w:szCs w:val="30"/>
        </w:rPr>
      </w:pPr>
      <w:r>
        <w:rPr>
          <w:rFonts w:hint="eastAsia" w:ascii="Arial"/>
          <w:sz w:val="30"/>
          <w:szCs w:val="30"/>
        </w:rPr>
        <w:t>我说，借着基督的顺服和祂的苦难，上帝所得的荣耀，比因亚当的不顺服而受的羞辱更多；——因此，借着基督在十字架上的苦难和顺服所得的荣耀，比被咒诅者永远受苦所得的荣耀更多。</w:t>
      </w:r>
    </w:p>
    <w:p w14:paraId="423A2641">
      <w:pPr>
        <w:spacing w:line="459" w:lineRule="auto"/>
        <w:rPr>
          <w:rFonts w:hint="eastAsia" w:ascii="Arial"/>
          <w:sz w:val="30"/>
          <w:szCs w:val="30"/>
        </w:rPr>
      </w:pPr>
    </w:p>
    <w:p w14:paraId="69183126">
      <w:pPr>
        <w:spacing w:line="459" w:lineRule="auto"/>
        <w:rPr>
          <w:rFonts w:hint="eastAsia" w:ascii="Arial"/>
          <w:sz w:val="30"/>
          <w:szCs w:val="30"/>
        </w:rPr>
      </w:pPr>
      <w:r>
        <w:rPr>
          <w:rFonts w:hint="eastAsia" w:ascii="Arial"/>
          <w:sz w:val="30"/>
          <w:szCs w:val="30"/>
        </w:rPr>
        <w:t>God loses no glory by setting believers free from suffering, because of the sufferings of the Son of God.</w:t>
      </w:r>
    </w:p>
    <w:p w14:paraId="79A666D1">
      <w:pPr>
        <w:spacing w:line="459" w:lineRule="auto"/>
        <w:rPr>
          <w:rFonts w:hint="eastAsia" w:ascii="Arial"/>
          <w:sz w:val="30"/>
          <w:szCs w:val="30"/>
        </w:rPr>
      </w:pPr>
    </w:p>
    <w:p w14:paraId="00282936">
      <w:pPr>
        <w:spacing w:line="459" w:lineRule="auto"/>
        <w:rPr>
          <w:rFonts w:hint="eastAsia" w:ascii="Arial"/>
          <w:sz w:val="30"/>
          <w:szCs w:val="30"/>
        </w:rPr>
      </w:pPr>
      <w:r>
        <w:rPr>
          <w:rFonts w:hint="eastAsia" w:ascii="Arial"/>
          <w:sz w:val="30"/>
          <w:szCs w:val="30"/>
        </w:rPr>
        <w:t>上帝并未因释放信徒脱离苦难而失去任何荣耀，因为上帝儿子的苦难。</w:t>
      </w:r>
    </w:p>
    <w:p w14:paraId="7C42CE06">
      <w:pPr>
        <w:spacing w:line="459" w:lineRule="auto"/>
        <w:rPr>
          <w:rFonts w:hint="eastAsia" w:ascii="Arial"/>
          <w:sz w:val="30"/>
          <w:szCs w:val="30"/>
        </w:rPr>
      </w:pPr>
    </w:p>
    <w:p w14:paraId="0969B2B9">
      <w:pPr>
        <w:spacing w:line="459" w:lineRule="auto"/>
        <w:rPr>
          <w:rFonts w:hint="eastAsia" w:ascii="Arial"/>
          <w:sz w:val="30"/>
          <w:szCs w:val="30"/>
        </w:rPr>
      </w:pPr>
      <w:r>
        <w:rPr>
          <w:rFonts w:hint="eastAsia" w:ascii="Arial"/>
          <w:sz w:val="30"/>
          <w:szCs w:val="30"/>
        </w:rPr>
        <w:t>This was a fruit of eternal wisdom.</w:t>
      </w:r>
    </w:p>
    <w:p w14:paraId="6BE1C540">
      <w:pPr>
        <w:spacing w:line="459" w:lineRule="auto"/>
        <w:rPr>
          <w:rFonts w:hint="eastAsia" w:ascii="Arial"/>
          <w:sz w:val="30"/>
          <w:szCs w:val="30"/>
        </w:rPr>
      </w:pPr>
    </w:p>
    <w:p w14:paraId="5157FA5E">
      <w:pPr>
        <w:spacing w:line="459" w:lineRule="auto"/>
        <w:rPr>
          <w:rFonts w:hint="eastAsia" w:ascii="Arial"/>
          <w:sz w:val="30"/>
          <w:szCs w:val="30"/>
        </w:rPr>
      </w:pPr>
      <w:r>
        <w:rPr>
          <w:rFonts w:hint="eastAsia" w:ascii="Arial"/>
          <w:sz w:val="30"/>
          <w:szCs w:val="30"/>
        </w:rPr>
        <w:t>这是永恒智慧的果实。</w:t>
      </w:r>
    </w:p>
    <w:p w14:paraId="1343686E">
      <w:pPr>
        <w:spacing w:line="459" w:lineRule="auto"/>
        <w:rPr>
          <w:rFonts w:hint="eastAsia" w:ascii="Arial"/>
          <w:sz w:val="30"/>
          <w:szCs w:val="30"/>
        </w:rPr>
      </w:pPr>
    </w:p>
    <w:p w14:paraId="7CC0CACA">
      <w:pPr>
        <w:spacing w:line="459" w:lineRule="auto"/>
        <w:rPr>
          <w:rFonts w:hint="eastAsia" w:ascii="Arial"/>
          <w:sz w:val="30"/>
          <w:szCs w:val="30"/>
        </w:rPr>
      </w:pPr>
      <w:r>
        <w:rPr>
          <w:rFonts w:hint="eastAsia" w:ascii="Arial"/>
          <w:sz w:val="30"/>
          <w:szCs w:val="30"/>
        </w:rPr>
        <w:t>Now, having thus touched a little upon the sufferings of Christ, what shall we do in a way of duty?</w:t>
      </w:r>
    </w:p>
    <w:p w14:paraId="5D8859DD">
      <w:pPr>
        <w:spacing w:line="459" w:lineRule="auto"/>
        <w:rPr>
          <w:rFonts w:hint="eastAsia" w:ascii="Arial"/>
          <w:sz w:val="30"/>
          <w:szCs w:val="30"/>
        </w:rPr>
      </w:pPr>
    </w:p>
    <w:p w14:paraId="4BB9D266">
      <w:pPr>
        <w:spacing w:line="459" w:lineRule="auto"/>
        <w:rPr>
          <w:rFonts w:hint="eastAsia" w:ascii="Arial"/>
          <w:sz w:val="30"/>
          <w:szCs w:val="30"/>
        </w:rPr>
      </w:pPr>
      <w:r>
        <w:rPr>
          <w:rFonts w:hint="eastAsia" w:ascii="Arial"/>
          <w:sz w:val="30"/>
          <w:szCs w:val="30"/>
        </w:rPr>
        <w:t>现在，既然稍微谈到了基督的苦难，我们当如何尽本分呢？</w:t>
      </w:r>
    </w:p>
    <w:p w14:paraId="7B97A8A1">
      <w:pPr>
        <w:spacing w:line="459" w:lineRule="auto"/>
        <w:rPr>
          <w:rFonts w:hint="eastAsia" w:ascii="Arial"/>
          <w:sz w:val="30"/>
          <w:szCs w:val="30"/>
        </w:rPr>
      </w:pPr>
    </w:p>
    <w:p w14:paraId="1E8A1429">
      <w:pPr>
        <w:spacing w:line="459" w:lineRule="auto"/>
        <w:rPr>
          <w:rFonts w:hint="eastAsia" w:ascii="Arial"/>
          <w:sz w:val="30"/>
          <w:szCs w:val="30"/>
        </w:rPr>
      </w:pPr>
      <w:r>
        <w:rPr>
          <w:rFonts w:hint="eastAsia" w:ascii="Arial"/>
          <w:sz w:val="30"/>
          <w:szCs w:val="30"/>
        </w:rPr>
        <w:t>(1.) Let us by faith consider truly and really this great substitution of Jesus Christ (the just suffering for the unjust) in our stead, in our room,—undergoing what we should have undergone.</w:t>
      </w:r>
    </w:p>
    <w:p w14:paraId="69D0DE70">
      <w:pPr>
        <w:spacing w:line="459" w:lineRule="auto"/>
        <w:rPr>
          <w:rFonts w:hint="eastAsia" w:ascii="Arial"/>
          <w:sz w:val="30"/>
          <w:szCs w:val="30"/>
        </w:rPr>
      </w:pPr>
    </w:p>
    <w:p w14:paraId="59A81B73">
      <w:pPr>
        <w:spacing w:line="459" w:lineRule="auto"/>
        <w:rPr>
          <w:rFonts w:hint="eastAsia" w:ascii="Arial"/>
          <w:sz w:val="30"/>
          <w:szCs w:val="30"/>
        </w:rPr>
      </w:pPr>
      <w:r>
        <w:rPr>
          <w:rFonts w:hint="eastAsia" w:ascii="Arial"/>
          <w:sz w:val="30"/>
          <w:szCs w:val="30"/>
        </w:rPr>
        <w:t>(1.) 让我们借着信心，真实地思想耶稣基督这伟大的替代（义的代替不义的受苦），祂代替我们，在我们所应处的位置——承受我们本应承受的。</w:t>
      </w:r>
    </w:p>
    <w:p w14:paraId="28705AD4">
      <w:pPr>
        <w:spacing w:line="459" w:lineRule="auto"/>
        <w:rPr>
          <w:rFonts w:hint="eastAsia" w:ascii="Arial"/>
          <w:sz w:val="30"/>
          <w:szCs w:val="30"/>
        </w:rPr>
      </w:pPr>
    </w:p>
    <w:p w14:paraId="4A3DEC58">
      <w:pPr>
        <w:spacing w:line="459" w:lineRule="auto"/>
        <w:rPr>
          <w:rFonts w:hint="eastAsia" w:ascii="Arial"/>
          <w:sz w:val="30"/>
          <w:szCs w:val="30"/>
        </w:rPr>
      </w:pPr>
      <w:r>
        <w:rPr>
          <w:rFonts w:hint="eastAsia" w:ascii="Arial"/>
          <w:sz w:val="30"/>
          <w:szCs w:val="30"/>
        </w:rPr>
        <w:t>The Lord help us to admire the infinite holiness, righteousness, and truth, that is in it.</w:t>
      </w:r>
    </w:p>
    <w:p w14:paraId="22C36BCC">
      <w:pPr>
        <w:spacing w:line="459" w:lineRule="auto"/>
        <w:rPr>
          <w:rFonts w:hint="eastAsia" w:ascii="Arial"/>
          <w:sz w:val="30"/>
          <w:szCs w:val="30"/>
        </w:rPr>
      </w:pPr>
    </w:p>
    <w:p w14:paraId="6C8B8084">
      <w:pPr>
        <w:spacing w:line="459" w:lineRule="auto"/>
        <w:rPr>
          <w:rFonts w:hint="eastAsia" w:ascii="Arial"/>
          <w:sz w:val="30"/>
          <w:szCs w:val="30"/>
        </w:rPr>
      </w:pPr>
      <w:r>
        <w:rPr>
          <w:rFonts w:hint="eastAsia" w:ascii="Arial"/>
          <w:sz w:val="30"/>
          <w:szCs w:val="30"/>
        </w:rPr>
        <w:t>愿主帮助我们赞叹其中无限的圣洁、公义和真理。</w:t>
      </w:r>
    </w:p>
    <w:p w14:paraId="071C18E5">
      <w:pPr>
        <w:spacing w:line="459" w:lineRule="auto"/>
        <w:rPr>
          <w:rFonts w:hint="eastAsia" w:ascii="Arial"/>
          <w:sz w:val="30"/>
          <w:szCs w:val="30"/>
        </w:rPr>
      </w:pPr>
    </w:p>
    <w:p w14:paraId="4FB60ECC">
      <w:pPr>
        <w:spacing w:line="459" w:lineRule="auto"/>
        <w:rPr>
          <w:rFonts w:hint="eastAsia" w:ascii="Arial"/>
          <w:sz w:val="30"/>
          <w:szCs w:val="30"/>
        </w:rPr>
      </w:pPr>
      <w:r>
        <w:rPr>
          <w:rFonts w:hint="eastAsia" w:ascii="Arial"/>
          <w:sz w:val="30"/>
          <w:szCs w:val="30"/>
        </w:rPr>
        <w:t>We are not able to comprehend these things in it; but if God enables us to exercise faith upon it, we shall admire it.</w:t>
      </w:r>
    </w:p>
    <w:p w14:paraId="74CB2298">
      <w:pPr>
        <w:spacing w:line="459" w:lineRule="auto"/>
        <w:rPr>
          <w:rFonts w:hint="eastAsia" w:ascii="Arial"/>
          <w:sz w:val="30"/>
          <w:szCs w:val="30"/>
        </w:rPr>
      </w:pPr>
    </w:p>
    <w:p w14:paraId="08784D4A">
      <w:pPr>
        <w:spacing w:line="459" w:lineRule="auto"/>
        <w:rPr>
          <w:rFonts w:hint="eastAsia" w:ascii="Arial"/>
          <w:sz w:val="30"/>
          <w:szCs w:val="30"/>
        </w:rPr>
      </w:pPr>
      <w:r>
        <w:rPr>
          <w:rFonts w:hint="eastAsia" w:ascii="Arial"/>
          <w:sz w:val="30"/>
          <w:szCs w:val="30"/>
        </w:rPr>
        <w:t>我们无法理解其中的这些事；但如果上帝使我们能运用信心于其上，我们就会赞叹它。</w:t>
      </w:r>
    </w:p>
    <w:p w14:paraId="4C530239">
      <w:pPr>
        <w:spacing w:line="459" w:lineRule="auto"/>
        <w:rPr>
          <w:rFonts w:hint="eastAsia" w:ascii="Arial"/>
          <w:sz w:val="30"/>
          <w:szCs w:val="30"/>
        </w:rPr>
      </w:pPr>
    </w:p>
    <w:p w14:paraId="7BD8A91E">
      <w:pPr>
        <w:spacing w:line="459" w:lineRule="auto"/>
        <w:rPr>
          <w:rFonts w:hint="eastAsia" w:ascii="Arial"/>
          <w:sz w:val="30"/>
          <w:szCs w:val="30"/>
        </w:rPr>
      </w:pPr>
      <w:r>
        <w:rPr>
          <w:rFonts w:hint="eastAsia" w:ascii="Arial"/>
          <w:sz w:val="30"/>
          <w:szCs w:val="30"/>
        </w:rPr>
        <w:t>Whence is it that the Son of God should be substituted in our place?</w:t>
      </w:r>
    </w:p>
    <w:p w14:paraId="4A50A228">
      <w:pPr>
        <w:spacing w:line="459" w:lineRule="auto"/>
        <w:rPr>
          <w:rFonts w:hint="eastAsia" w:ascii="Arial"/>
          <w:sz w:val="30"/>
          <w:szCs w:val="30"/>
        </w:rPr>
      </w:pPr>
    </w:p>
    <w:p w14:paraId="23E3FEB7">
      <w:pPr>
        <w:spacing w:line="459" w:lineRule="auto"/>
        <w:rPr>
          <w:rFonts w:hint="eastAsia" w:ascii="Arial"/>
          <w:sz w:val="30"/>
          <w:szCs w:val="30"/>
        </w:rPr>
      </w:pPr>
      <w:r>
        <w:rPr>
          <w:rFonts w:hint="eastAsia" w:ascii="Arial"/>
          <w:sz w:val="30"/>
          <w:szCs w:val="30"/>
        </w:rPr>
        <w:t>上帝的儿子为何要代替我们呢？</w:t>
      </w:r>
    </w:p>
    <w:p w14:paraId="6CAB1392">
      <w:pPr>
        <w:spacing w:line="459" w:lineRule="auto"/>
        <w:rPr>
          <w:rFonts w:hint="eastAsia" w:ascii="Arial"/>
          <w:sz w:val="30"/>
          <w:szCs w:val="30"/>
        </w:rPr>
      </w:pPr>
    </w:p>
    <w:p w14:paraId="467BE744">
      <w:pPr>
        <w:spacing w:line="459" w:lineRule="auto"/>
        <w:rPr>
          <w:rFonts w:hint="eastAsia" w:ascii="Arial"/>
          <w:sz w:val="30"/>
          <w:szCs w:val="30"/>
        </w:rPr>
      </w:pPr>
      <w:r>
        <w:rPr>
          <w:rFonts w:hint="eastAsia" w:ascii="Arial"/>
          <w:sz w:val="30"/>
          <w:szCs w:val="30"/>
        </w:rPr>
        <w:t>Pray remember that we are now representing this infinite effect of divine wisdom in substituting Jesus Christ in our room, to undergo the wrath and curse of God for us.</w:t>
      </w:r>
    </w:p>
    <w:p w14:paraId="088D82CC">
      <w:pPr>
        <w:spacing w:line="459" w:lineRule="auto"/>
        <w:rPr>
          <w:rFonts w:hint="eastAsia" w:ascii="Arial"/>
          <w:sz w:val="30"/>
          <w:szCs w:val="30"/>
        </w:rPr>
      </w:pPr>
    </w:p>
    <w:p w14:paraId="5CAD136F">
      <w:pPr>
        <w:spacing w:line="459" w:lineRule="auto"/>
        <w:rPr>
          <w:rFonts w:hint="eastAsia" w:ascii="Arial"/>
          <w:sz w:val="30"/>
          <w:szCs w:val="30"/>
        </w:rPr>
      </w:pPr>
      <w:r>
        <w:rPr>
          <w:rFonts w:hint="eastAsia" w:ascii="Arial"/>
          <w:sz w:val="30"/>
          <w:szCs w:val="30"/>
        </w:rPr>
        <w:t>请记住，我们现在正在表征神圣智慧的这无限果效，即以耶稣基督代替我们，为我们承受上帝的忿怒和咒诅。</w:t>
      </w:r>
    </w:p>
    <w:p w14:paraId="22D41BCA">
      <w:pPr>
        <w:spacing w:line="459" w:lineRule="auto"/>
        <w:rPr>
          <w:rFonts w:hint="eastAsia" w:ascii="Arial"/>
          <w:sz w:val="30"/>
          <w:szCs w:val="30"/>
        </w:rPr>
      </w:pPr>
    </w:p>
    <w:p w14:paraId="3919FF08">
      <w:pPr>
        <w:spacing w:line="459" w:lineRule="auto"/>
        <w:rPr>
          <w:rFonts w:hint="eastAsia" w:ascii="Arial"/>
          <w:sz w:val="30"/>
          <w:szCs w:val="30"/>
        </w:rPr>
      </w:pPr>
      <w:r>
        <w:rPr>
          <w:rFonts w:hint="eastAsia" w:ascii="Arial"/>
          <w:sz w:val="30"/>
          <w:szCs w:val="30"/>
        </w:rPr>
        <w:t>(2.) Let us learn from the cross of Christ what indeed is in our sins; that when Christ, the Son of God, in whom he was always well pleased, that did the whole will of God, was in his bosom from all eternity, came and substituted himself in our room, "God spared him not."</w:t>
      </w:r>
    </w:p>
    <w:p w14:paraId="31AB294E">
      <w:pPr>
        <w:spacing w:line="459" w:lineRule="auto"/>
        <w:rPr>
          <w:rFonts w:hint="eastAsia" w:ascii="Arial"/>
          <w:sz w:val="30"/>
          <w:szCs w:val="30"/>
        </w:rPr>
      </w:pPr>
    </w:p>
    <w:p w14:paraId="3F4CA0E6">
      <w:pPr>
        <w:spacing w:line="459" w:lineRule="auto"/>
        <w:rPr>
          <w:rFonts w:hint="eastAsia" w:ascii="Arial"/>
          <w:sz w:val="30"/>
          <w:szCs w:val="30"/>
        </w:rPr>
      </w:pPr>
      <w:r>
        <w:rPr>
          <w:rFonts w:hint="eastAsia" w:ascii="Arial"/>
          <w:sz w:val="30"/>
          <w:szCs w:val="30"/>
        </w:rPr>
        <w:t>(2.) 让我们从基督的十字架上学习我们罪中的真相；当基督，上帝的儿子，祂常蒙喜悦，遵行上帝一切旨意，从亘古就在祂怀中，来到并代替我们时，“上帝不爱惜祂。”</w:t>
      </w:r>
    </w:p>
    <w:p w14:paraId="773D6BAE">
      <w:pPr>
        <w:spacing w:line="459" w:lineRule="auto"/>
        <w:rPr>
          <w:rFonts w:hint="eastAsia" w:ascii="Arial"/>
          <w:sz w:val="30"/>
          <w:szCs w:val="30"/>
        </w:rPr>
      </w:pPr>
    </w:p>
    <w:p w14:paraId="104B7E7E">
      <w:pPr>
        <w:spacing w:line="459" w:lineRule="auto"/>
        <w:rPr>
          <w:rFonts w:hint="eastAsia" w:ascii="Arial"/>
          <w:sz w:val="30"/>
          <w:szCs w:val="30"/>
        </w:rPr>
      </w:pPr>
      <w:r>
        <w:rPr>
          <w:rFonts w:hint="eastAsia" w:ascii="Arial"/>
          <w:sz w:val="30"/>
          <w:szCs w:val="30"/>
        </w:rPr>
        <w:t>Let not any sinner under heaven, that is estranged from Christ, ever think to be spared.</w:t>
      </w:r>
    </w:p>
    <w:p w14:paraId="57E799D0">
      <w:pPr>
        <w:spacing w:line="459" w:lineRule="auto"/>
        <w:rPr>
          <w:rFonts w:hint="eastAsia" w:ascii="Arial"/>
          <w:sz w:val="30"/>
          <w:szCs w:val="30"/>
        </w:rPr>
      </w:pPr>
    </w:p>
    <w:p w14:paraId="2341339A">
      <w:pPr>
        <w:spacing w:line="459" w:lineRule="auto"/>
        <w:rPr>
          <w:rFonts w:hint="eastAsia" w:ascii="Arial"/>
          <w:sz w:val="30"/>
          <w:szCs w:val="30"/>
        </w:rPr>
      </w:pPr>
      <w:r>
        <w:rPr>
          <w:rFonts w:hint="eastAsia" w:ascii="Arial"/>
          <w:sz w:val="30"/>
          <w:szCs w:val="30"/>
        </w:rPr>
        <w:t>愿天下任何远离基督的罪人，都不要妄想能被宽恕。</w:t>
      </w:r>
    </w:p>
    <w:p w14:paraId="7A17F6EC">
      <w:pPr>
        <w:spacing w:line="459" w:lineRule="auto"/>
        <w:rPr>
          <w:rFonts w:hint="eastAsia" w:ascii="Arial"/>
          <w:sz w:val="30"/>
          <w:szCs w:val="30"/>
        </w:rPr>
      </w:pPr>
    </w:p>
    <w:p w14:paraId="675AC9D6">
      <w:pPr>
        <w:spacing w:line="459" w:lineRule="auto"/>
        <w:rPr>
          <w:rFonts w:hint="eastAsia" w:ascii="Arial"/>
          <w:sz w:val="30"/>
          <w:szCs w:val="30"/>
        </w:rPr>
      </w:pPr>
      <w:r>
        <w:rPr>
          <w:rFonts w:hint="eastAsia" w:ascii="Arial"/>
          <w:sz w:val="30"/>
          <w:szCs w:val="30"/>
        </w:rPr>
        <w:t>If God would have spared any, he would have spared his only Son.</w:t>
      </w:r>
    </w:p>
    <w:p w14:paraId="7509A26A">
      <w:pPr>
        <w:spacing w:line="459" w:lineRule="auto"/>
        <w:rPr>
          <w:rFonts w:hint="eastAsia" w:ascii="Arial"/>
          <w:sz w:val="30"/>
          <w:szCs w:val="30"/>
        </w:rPr>
      </w:pPr>
    </w:p>
    <w:p w14:paraId="5C204021">
      <w:pPr>
        <w:spacing w:line="459" w:lineRule="auto"/>
        <w:rPr>
          <w:rFonts w:hint="eastAsia" w:ascii="Arial"/>
          <w:sz w:val="30"/>
          <w:szCs w:val="30"/>
        </w:rPr>
      </w:pPr>
      <w:r>
        <w:rPr>
          <w:rFonts w:hint="eastAsia" w:ascii="Arial"/>
          <w:sz w:val="30"/>
          <w:szCs w:val="30"/>
        </w:rPr>
        <w:t>如果上帝愿意宽恕任何人，祂就会宽恕祂的独生子。</w:t>
      </w:r>
    </w:p>
    <w:p w14:paraId="089F4C70">
      <w:pPr>
        <w:spacing w:line="459" w:lineRule="auto"/>
        <w:rPr>
          <w:rFonts w:hint="eastAsia" w:ascii="Arial"/>
          <w:sz w:val="30"/>
          <w:szCs w:val="30"/>
        </w:rPr>
      </w:pPr>
    </w:p>
    <w:p w14:paraId="20877E96">
      <w:pPr>
        <w:spacing w:line="459" w:lineRule="auto"/>
        <w:rPr>
          <w:rFonts w:hint="eastAsia" w:ascii="Arial"/>
          <w:sz w:val="30"/>
          <w:szCs w:val="30"/>
        </w:rPr>
      </w:pPr>
      <w:r>
        <w:rPr>
          <w:rFonts w:hint="eastAsia" w:ascii="Arial"/>
          <w:sz w:val="30"/>
          <w:szCs w:val="30"/>
        </w:rPr>
        <w:t>But if he will be a mediator ofthe covenant, God will not spare him, though his own Son.</w:t>
      </w:r>
    </w:p>
    <w:p w14:paraId="37767030">
      <w:pPr>
        <w:spacing w:line="459" w:lineRule="auto"/>
        <w:rPr>
          <w:rFonts w:hint="eastAsia" w:ascii="Arial"/>
          <w:sz w:val="30"/>
          <w:szCs w:val="30"/>
        </w:rPr>
      </w:pPr>
    </w:p>
    <w:p w14:paraId="08D689B4">
      <w:pPr>
        <w:spacing w:line="459" w:lineRule="auto"/>
        <w:rPr>
          <w:rFonts w:hint="eastAsia" w:ascii="Arial"/>
          <w:sz w:val="30"/>
          <w:szCs w:val="30"/>
        </w:rPr>
      </w:pPr>
      <w:r>
        <w:rPr>
          <w:rFonts w:hint="eastAsia" w:ascii="Arial"/>
          <w:sz w:val="30"/>
          <w:szCs w:val="30"/>
        </w:rPr>
        <w:t>但如果祂要作圣约的中保，上帝就不会宽恕祂，即使是祂自己的儿子。</w:t>
      </w:r>
    </w:p>
    <w:p w14:paraId="05BEB5C5">
      <w:pPr>
        <w:spacing w:line="459" w:lineRule="auto"/>
        <w:rPr>
          <w:rFonts w:hint="eastAsia" w:ascii="Arial"/>
          <w:sz w:val="30"/>
          <w:szCs w:val="30"/>
        </w:rPr>
      </w:pPr>
    </w:p>
    <w:p w14:paraId="6940D9E9">
      <w:pPr>
        <w:spacing w:line="459" w:lineRule="auto"/>
        <w:rPr>
          <w:rFonts w:hint="eastAsia" w:ascii="Arial"/>
          <w:sz w:val="30"/>
          <w:szCs w:val="30"/>
        </w:rPr>
      </w:pPr>
      <w:r>
        <w:rPr>
          <w:rFonts w:hint="eastAsia" w:ascii="Arial"/>
          <w:sz w:val="30"/>
          <w:szCs w:val="30"/>
        </w:rPr>
        <w:t>We may acquaint you hereafter what it cost Christ to stand in the room of sinners.</w:t>
      </w:r>
    </w:p>
    <w:p w14:paraId="63F55741">
      <w:pPr>
        <w:spacing w:line="459" w:lineRule="auto"/>
        <w:rPr>
          <w:rFonts w:hint="eastAsia" w:ascii="Arial"/>
          <w:sz w:val="30"/>
          <w:szCs w:val="30"/>
        </w:rPr>
      </w:pPr>
    </w:p>
    <w:p w14:paraId="71824C01">
      <w:pPr>
        <w:spacing w:line="459" w:lineRule="auto"/>
        <w:rPr>
          <w:rFonts w:hint="eastAsia" w:ascii="Arial"/>
          <w:sz w:val="30"/>
          <w:szCs w:val="30"/>
        </w:rPr>
      </w:pPr>
      <w:r>
        <w:rPr>
          <w:rFonts w:hint="eastAsia" w:ascii="Arial"/>
          <w:sz w:val="30"/>
          <w:szCs w:val="30"/>
        </w:rPr>
        <w:t>我们以后可以告诉你们，基督站在罪人的位置上付出了什么代价。</w:t>
      </w:r>
    </w:p>
    <w:p w14:paraId="52CFA7C9">
      <w:pPr>
        <w:spacing w:line="459" w:lineRule="auto"/>
        <w:rPr>
          <w:rFonts w:hint="eastAsia" w:ascii="Arial"/>
          <w:sz w:val="30"/>
          <w:szCs w:val="30"/>
        </w:rPr>
      </w:pPr>
    </w:p>
    <w:p w14:paraId="5D80933A">
      <w:pPr>
        <w:spacing w:line="459" w:lineRule="auto"/>
        <w:rPr>
          <w:rFonts w:hint="eastAsia" w:ascii="Arial"/>
          <w:sz w:val="30"/>
          <w:szCs w:val="30"/>
        </w:rPr>
      </w:pPr>
      <w:r>
        <w:rPr>
          <w:rFonts w:hint="eastAsia" w:ascii="Arial"/>
          <w:sz w:val="30"/>
          <w:szCs w:val="30"/>
        </w:rPr>
        <w:t>The Lord from thence give our hearts some sense of that great provocation that is in sin, that we may mourn before him, when we lookupon him whom our sins have pierced.</w:t>
      </w:r>
    </w:p>
    <w:p w14:paraId="524A718B">
      <w:pPr>
        <w:spacing w:line="459" w:lineRule="auto"/>
        <w:rPr>
          <w:rFonts w:hint="eastAsia" w:ascii="Arial"/>
          <w:sz w:val="30"/>
          <w:szCs w:val="30"/>
        </w:rPr>
      </w:pPr>
    </w:p>
    <w:p w14:paraId="421B587C">
      <w:pPr>
        <w:spacing w:line="459" w:lineRule="auto"/>
        <w:rPr>
          <w:rFonts w:hint="eastAsia" w:ascii="Arial"/>
          <w:sz w:val="30"/>
          <w:szCs w:val="30"/>
        </w:rPr>
      </w:pPr>
      <w:r>
        <w:rPr>
          <w:rFonts w:hint="eastAsia" w:ascii="Arial"/>
          <w:sz w:val="30"/>
          <w:szCs w:val="30"/>
        </w:rPr>
        <w:t>愿主因此使我们的心对罪中那极大的惹动有所体会，使我们在仰望那被我们罪所扎伤的祂时，能在祂面前哀恸。</w:t>
      </w:r>
    </w:p>
    <w:p w14:paraId="766C7CC9">
      <w:pPr>
        <w:spacing w:line="459" w:lineRule="auto"/>
        <w:rPr>
          <w:rFonts w:hint="eastAsia" w:ascii="Arial"/>
          <w:sz w:val="30"/>
          <w:szCs w:val="30"/>
        </w:rPr>
      </w:pPr>
    </w:p>
    <w:p w14:paraId="7FFA9290">
      <w:pPr>
        <w:spacing w:line="459" w:lineRule="auto"/>
        <w:rPr>
          <w:rFonts w:hint="eastAsia" w:ascii="Arial"/>
          <w:sz w:val="30"/>
          <w:szCs w:val="30"/>
        </w:rPr>
      </w:pPr>
      <w:r>
        <w:rPr>
          <w:rFonts w:hint="eastAsia" w:ascii="Arial"/>
          <w:sz w:val="30"/>
          <w:szCs w:val="30"/>
        </w:rPr>
        <w:t>(3.) Will God help us to take a view of the issue of all this;—of the substitution of Jesus Christ, placing him in our stead, putting his soul in the place of our souls, his person in the place of our persons; —of the commutation of punishment, in which the righteousness, holiness, and wisdom of God laid that on him which was due unto us?</w:t>
      </w:r>
    </w:p>
    <w:p w14:paraId="24E486EA">
      <w:pPr>
        <w:spacing w:line="459" w:lineRule="auto"/>
        <w:rPr>
          <w:rFonts w:hint="eastAsia" w:ascii="Arial"/>
          <w:sz w:val="30"/>
          <w:szCs w:val="30"/>
        </w:rPr>
      </w:pPr>
    </w:p>
    <w:p w14:paraId="3EA420BA">
      <w:pPr>
        <w:spacing w:line="459" w:lineRule="auto"/>
        <w:rPr>
          <w:rFonts w:hint="eastAsia" w:ascii="Arial"/>
          <w:sz w:val="30"/>
          <w:szCs w:val="30"/>
        </w:rPr>
      </w:pPr>
      <w:r>
        <w:rPr>
          <w:rFonts w:hint="eastAsia" w:ascii="Arial"/>
          <w:sz w:val="30"/>
          <w:szCs w:val="30"/>
        </w:rPr>
        <w:t>(3.) 上帝是否会帮助我们审视这一切的结局；——耶稣基督的替代，将祂置于我们的位置，将祂的灵魂置于我们灵魂的位置，祂的位格置于我们位格的位置；——刑罚的转换，其中上帝的公义、圣洁和智慧将那本应归于我们的加在祂身上？</w:t>
      </w:r>
    </w:p>
    <w:p w14:paraId="336CD6E0">
      <w:pPr>
        <w:spacing w:line="459" w:lineRule="auto"/>
        <w:rPr>
          <w:rFonts w:hint="eastAsia" w:ascii="Arial"/>
          <w:sz w:val="30"/>
          <w:szCs w:val="30"/>
        </w:rPr>
      </w:pPr>
    </w:p>
    <w:p w14:paraId="37C17CE1">
      <w:pPr>
        <w:spacing w:line="459" w:lineRule="auto"/>
        <w:rPr>
          <w:rFonts w:hint="eastAsia" w:ascii="Arial"/>
          <w:sz w:val="30"/>
          <w:szCs w:val="30"/>
        </w:rPr>
      </w:pPr>
      <w:r>
        <w:rPr>
          <w:rFonts w:hint="eastAsia" w:ascii="Arial"/>
          <w:sz w:val="30"/>
          <w:szCs w:val="30"/>
        </w:rPr>
        <w:t>What is the issue of all this?</w:t>
      </w:r>
    </w:p>
    <w:p w14:paraId="7412E914">
      <w:pPr>
        <w:spacing w:line="459" w:lineRule="auto"/>
        <w:rPr>
          <w:rFonts w:hint="eastAsia" w:ascii="Arial"/>
          <w:sz w:val="30"/>
          <w:szCs w:val="30"/>
        </w:rPr>
      </w:pPr>
    </w:p>
    <w:p w14:paraId="07A06B4C">
      <w:pPr>
        <w:spacing w:line="459" w:lineRule="auto"/>
        <w:rPr>
          <w:rFonts w:hint="eastAsia" w:ascii="Arial"/>
          <w:sz w:val="30"/>
          <w:szCs w:val="30"/>
        </w:rPr>
      </w:pPr>
      <w:r>
        <w:rPr>
          <w:rFonts w:hint="eastAsia" w:ascii="Arial"/>
          <w:sz w:val="30"/>
          <w:szCs w:val="30"/>
        </w:rPr>
        <w:t>这一切的结局是什么？</w:t>
      </w:r>
    </w:p>
    <w:p w14:paraId="5C547D7D">
      <w:pPr>
        <w:spacing w:line="459" w:lineRule="auto"/>
        <w:rPr>
          <w:rFonts w:hint="eastAsia" w:ascii="Arial"/>
          <w:sz w:val="30"/>
          <w:szCs w:val="30"/>
        </w:rPr>
      </w:pPr>
    </w:p>
    <w:p w14:paraId="04EB5D19">
      <w:pPr>
        <w:spacing w:line="459" w:lineRule="auto"/>
        <w:rPr>
          <w:rFonts w:hint="eastAsia" w:ascii="Arial"/>
          <w:sz w:val="30"/>
          <w:szCs w:val="30"/>
        </w:rPr>
      </w:pPr>
      <w:r>
        <w:rPr>
          <w:rFonts w:hint="eastAsia" w:ascii="Arial"/>
          <w:sz w:val="30"/>
          <w:szCs w:val="30"/>
        </w:rPr>
        <w:t>It is to bring us unto God,—to peace with God, and acquitment from all our sins; and to make us acceptable with the righteous, holy, and faithful God; to give us boldness before him;—this is the issue.</w:t>
      </w:r>
    </w:p>
    <w:p w14:paraId="65A82A6F">
      <w:pPr>
        <w:spacing w:line="459" w:lineRule="auto"/>
        <w:rPr>
          <w:rFonts w:hint="eastAsia" w:ascii="Arial"/>
          <w:sz w:val="30"/>
          <w:szCs w:val="30"/>
        </w:rPr>
      </w:pPr>
    </w:p>
    <w:p w14:paraId="07EEAEE6">
      <w:pPr>
        <w:spacing w:line="459" w:lineRule="auto"/>
        <w:rPr>
          <w:rFonts w:hint="eastAsia" w:ascii="Arial"/>
          <w:sz w:val="30"/>
          <w:szCs w:val="30"/>
        </w:rPr>
      </w:pPr>
      <w:r>
        <w:rPr>
          <w:rFonts w:hint="eastAsia" w:ascii="Arial"/>
          <w:sz w:val="30"/>
          <w:szCs w:val="30"/>
        </w:rPr>
        <w:t>那就是引我们到上帝面前——与上帝和睦，并从我们一切的罪中得释放；使我们在公义、圣洁和信实的上帝面前蒙悦纳；使我们在祂面前有胆量；——这就是结局。</w:t>
      </w:r>
    </w:p>
    <w:p w14:paraId="6FF3B5B6">
      <w:pPr>
        <w:spacing w:line="459" w:lineRule="auto"/>
        <w:rPr>
          <w:rFonts w:hint="eastAsia" w:ascii="Arial"/>
          <w:sz w:val="30"/>
          <w:szCs w:val="30"/>
        </w:rPr>
      </w:pPr>
    </w:p>
    <w:p w14:paraId="0280C178">
      <w:pPr>
        <w:spacing w:line="459" w:lineRule="auto"/>
        <w:rPr>
          <w:rFonts w:hint="eastAsia" w:ascii="Arial"/>
          <w:sz w:val="30"/>
          <w:szCs w:val="30"/>
        </w:rPr>
      </w:pPr>
      <w:r>
        <w:rPr>
          <w:rFonts w:hint="eastAsia" w:ascii="Arial"/>
          <w:sz w:val="30"/>
          <w:szCs w:val="30"/>
        </w:rPr>
        <w:t>Let us consider this issue of the sufferings of Christ, and be thankful.</w:t>
      </w:r>
    </w:p>
    <w:p w14:paraId="2B516C8C">
      <w:pPr>
        <w:spacing w:line="459" w:lineRule="auto"/>
        <w:rPr>
          <w:rFonts w:hint="eastAsia" w:ascii="Arial"/>
          <w:sz w:val="30"/>
          <w:szCs w:val="30"/>
        </w:rPr>
      </w:pPr>
    </w:p>
    <w:p w14:paraId="39EFB5BD">
      <w:pPr>
        <w:spacing w:line="459" w:lineRule="auto"/>
        <w:rPr>
          <w:rFonts w:hint="eastAsia" w:ascii="Arial"/>
          <w:sz w:val="30"/>
          <w:szCs w:val="30"/>
        </w:rPr>
      </w:pPr>
      <w:r>
        <w:rPr>
          <w:rFonts w:hint="eastAsia" w:ascii="Arial"/>
          <w:sz w:val="30"/>
          <w:szCs w:val="30"/>
        </w:rPr>
        <w:t>让我们思想基督受苦的这个结局，并心存感恩。</w:t>
      </w:r>
    </w:p>
    <w:p w14:paraId="387BCBA4">
      <w:pPr>
        <w:spacing w:line="459" w:lineRule="auto"/>
        <w:rPr>
          <w:rFonts w:hint="eastAsia" w:ascii="Arial"/>
          <w:sz w:val="30"/>
          <w:szCs w:val="30"/>
        </w:rPr>
      </w:pPr>
    </w:p>
    <w:p w14:paraId="761F08D6">
      <w:pPr>
        <w:spacing w:line="459" w:lineRule="auto"/>
        <w:rPr>
          <w:rFonts w:hint="eastAsia" w:ascii="Arial"/>
          <w:sz w:val="30"/>
          <w:szCs w:val="30"/>
        </w:rPr>
      </w:pPr>
      <w:r>
        <w:rPr>
          <w:rFonts w:hint="eastAsia" w:ascii="Arial"/>
          <w:sz w:val="30"/>
          <w:szCs w:val="30"/>
        </w:rPr>
        <w:t>———</w:t>
      </w:r>
    </w:p>
    <w:p w14:paraId="416EC952">
      <w:pPr>
        <w:spacing w:line="459" w:lineRule="auto"/>
        <w:rPr>
          <w:rFonts w:hint="eastAsia" w:ascii="Arial"/>
          <w:sz w:val="30"/>
          <w:szCs w:val="30"/>
        </w:rPr>
      </w:pPr>
    </w:p>
    <w:p w14:paraId="0246F815">
      <w:pPr>
        <w:spacing w:line="459" w:lineRule="auto"/>
        <w:rPr>
          <w:rFonts w:hint="eastAsia" w:ascii="Arial"/>
          <w:sz w:val="30"/>
          <w:szCs w:val="30"/>
        </w:rPr>
      </w:pPr>
      <w:r>
        <w:rPr>
          <w:rFonts w:hint="eastAsia" w:ascii="Arial"/>
          <w:sz w:val="30"/>
          <w:szCs w:val="30"/>
        </w:rPr>
        <w:t>———</w:t>
      </w:r>
    </w:p>
    <w:p w14:paraId="60194423">
      <w:pPr>
        <w:spacing w:line="459" w:lineRule="auto"/>
        <w:rPr>
          <w:rFonts w:hint="eastAsia" w:ascii="Arial"/>
          <w:sz w:val="30"/>
          <w:szCs w:val="30"/>
        </w:rPr>
      </w:pPr>
    </w:p>
    <w:p w14:paraId="4B56ADE0">
      <w:pPr>
        <w:spacing w:line="459" w:lineRule="auto"/>
        <w:rPr>
          <w:rFonts w:hint="eastAsia" w:ascii="Arial"/>
          <w:sz w:val="30"/>
          <w:szCs w:val="30"/>
        </w:rPr>
      </w:pPr>
      <w:r>
        <w:rPr>
          <w:rFonts w:hint="eastAsia" w:ascii="Arial"/>
          <w:sz w:val="30"/>
          <w:szCs w:val="30"/>
        </w:rPr>
        <w:t>DISCOURSE IX</w:t>
      </w:r>
    </w:p>
    <w:p w14:paraId="387FFBF7">
      <w:pPr>
        <w:spacing w:line="459" w:lineRule="auto"/>
        <w:rPr>
          <w:rFonts w:hint="eastAsia" w:ascii="Arial"/>
          <w:sz w:val="30"/>
          <w:szCs w:val="30"/>
        </w:rPr>
      </w:pPr>
    </w:p>
    <w:p w14:paraId="0A5284A2">
      <w:pPr>
        <w:spacing w:line="459" w:lineRule="auto"/>
        <w:rPr>
          <w:rFonts w:hint="eastAsia" w:ascii="Arial"/>
          <w:sz w:val="30"/>
          <w:szCs w:val="30"/>
        </w:rPr>
      </w:pPr>
      <w:r>
        <w:rPr>
          <w:rFonts w:hint="eastAsia" w:ascii="Arial"/>
          <w:sz w:val="30"/>
          <w:szCs w:val="30"/>
        </w:rPr>
        <w:t>讲道九</w:t>
      </w:r>
    </w:p>
    <w:p w14:paraId="236DD8D2">
      <w:pPr>
        <w:spacing w:line="459" w:lineRule="auto"/>
        <w:rPr>
          <w:rFonts w:hint="eastAsia" w:ascii="Arial"/>
          <w:sz w:val="30"/>
          <w:szCs w:val="30"/>
        </w:rPr>
      </w:pPr>
    </w:p>
    <w:p w14:paraId="41E1C53B">
      <w:pPr>
        <w:spacing w:line="459" w:lineRule="auto"/>
        <w:rPr>
          <w:rFonts w:hint="eastAsia" w:ascii="Arial"/>
          <w:sz w:val="30"/>
          <w:szCs w:val="30"/>
        </w:rPr>
      </w:pPr>
      <w:r>
        <w:rPr>
          <w:rFonts w:hint="eastAsia" w:ascii="Arial"/>
          <w:sz w:val="30"/>
          <w:szCs w:val="30"/>
        </w:rPr>
        <w:t>"They worshipped him; but some doubted."—Matt. 28:17.</w:t>
      </w:r>
    </w:p>
    <w:p w14:paraId="56733C41">
      <w:pPr>
        <w:spacing w:line="459" w:lineRule="auto"/>
        <w:rPr>
          <w:rFonts w:hint="eastAsia" w:ascii="Arial"/>
          <w:sz w:val="30"/>
          <w:szCs w:val="30"/>
        </w:rPr>
      </w:pPr>
    </w:p>
    <w:p w14:paraId="23B7A4FC">
      <w:pPr>
        <w:spacing w:line="459" w:lineRule="auto"/>
        <w:rPr>
          <w:rFonts w:hint="eastAsia" w:ascii="Arial"/>
          <w:sz w:val="30"/>
          <w:szCs w:val="30"/>
        </w:rPr>
      </w:pPr>
      <w:r>
        <w:rPr>
          <w:rFonts w:hint="eastAsia" w:ascii="Arial"/>
          <w:sz w:val="30"/>
          <w:szCs w:val="30"/>
        </w:rPr>
        <w:t>“他们拜祂，然而还有人疑惑。”——马太福音 28:17。</w:t>
      </w:r>
    </w:p>
    <w:p w14:paraId="51178D26">
      <w:pPr>
        <w:spacing w:line="459" w:lineRule="auto"/>
        <w:rPr>
          <w:rFonts w:hint="eastAsia" w:ascii="Arial"/>
          <w:sz w:val="30"/>
          <w:szCs w:val="30"/>
        </w:rPr>
      </w:pPr>
    </w:p>
    <w:p w14:paraId="418C0ED7">
      <w:pPr>
        <w:spacing w:line="459" w:lineRule="auto"/>
        <w:rPr>
          <w:rFonts w:hint="eastAsia" w:ascii="Arial"/>
          <w:sz w:val="30"/>
          <w:szCs w:val="30"/>
        </w:rPr>
      </w:pPr>
      <w:r>
        <w:rPr>
          <w:rFonts w:hint="eastAsia" w:ascii="Arial"/>
          <w:sz w:val="30"/>
          <w:szCs w:val="30"/>
        </w:rPr>
        <w:t>IT is the table of the Lord that we are invited to draw nigh unto.</w:t>
      </w:r>
    </w:p>
    <w:p w14:paraId="3AFEA747">
      <w:pPr>
        <w:spacing w:line="459" w:lineRule="auto"/>
        <w:rPr>
          <w:rFonts w:hint="eastAsia" w:ascii="Arial"/>
          <w:sz w:val="30"/>
          <w:szCs w:val="30"/>
        </w:rPr>
      </w:pPr>
    </w:p>
    <w:p w14:paraId="66254370">
      <w:pPr>
        <w:spacing w:line="459" w:lineRule="auto"/>
        <w:rPr>
          <w:rFonts w:hint="eastAsia" w:ascii="Arial"/>
          <w:sz w:val="30"/>
          <w:szCs w:val="30"/>
        </w:rPr>
      </w:pPr>
      <w:r>
        <w:rPr>
          <w:rFonts w:hint="eastAsia" w:ascii="Arial"/>
          <w:sz w:val="30"/>
          <w:szCs w:val="30"/>
        </w:rPr>
        <w:t>我们被邀请亲近的是主的筵席。</w:t>
      </w:r>
    </w:p>
    <w:p w14:paraId="780C9E3E">
      <w:pPr>
        <w:spacing w:line="459" w:lineRule="auto"/>
        <w:rPr>
          <w:rFonts w:hint="eastAsia" w:ascii="Arial"/>
          <w:sz w:val="30"/>
          <w:szCs w:val="30"/>
        </w:rPr>
      </w:pPr>
    </w:p>
    <w:p w14:paraId="0AE3DC04">
      <w:pPr>
        <w:spacing w:line="459" w:lineRule="auto"/>
        <w:rPr>
          <w:rFonts w:hint="eastAsia" w:ascii="Arial"/>
          <w:sz w:val="30"/>
          <w:szCs w:val="30"/>
        </w:rPr>
      </w:pPr>
      <w:r>
        <w:rPr>
          <w:rFonts w:hint="eastAsia" w:ascii="Arial"/>
          <w:sz w:val="30"/>
          <w:szCs w:val="30"/>
        </w:rPr>
        <w:t>Our Lord hath a large heart and bountiful hand,—hath made plentiful provision for our souls at this table; and he saith unto us, by his Spirit in his word, "Eat, O my friends, yea, drink abundantly."</w:t>
      </w:r>
    </w:p>
    <w:p w14:paraId="31BFF50B">
      <w:pPr>
        <w:spacing w:line="459" w:lineRule="auto"/>
        <w:rPr>
          <w:rFonts w:hint="eastAsia" w:ascii="Arial"/>
          <w:sz w:val="30"/>
          <w:szCs w:val="30"/>
        </w:rPr>
      </w:pPr>
    </w:p>
    <w:p w14:paraId="60A2E474">
      <w:pPr>
        <w:spacing w:line="459" w:lineRule="auto"/>
        <w:rPr>
          <w:rFonts w:hint="eastAsia" w:ascii="Arial"/>
          <w:sz w:val="30"/>
          <w:szCs w:val="30"/>
        </w:rPr>
      </w:pPr>
      <w:r>
        <w:rPr>
          <w:rFonts w:hint="eastAsia" w:ascii="Arial"/>
          <w:sz w:val="30"/>
          <w:szCs w:val="30"/>
        </w:rPr>
        <w:t>我们的主心胸宽广，双手慷慨——祂在这筵席上为我们的灵魂预备了丰盛的供应；祂借着祂的灵在祂的话语中对我们说：“我的朋友们，吃吧，是的，尽情地喝吧。”</w:t>
      </w:r>
    </w:p>
    <w:p w14:paraId="620D8D33">
      <w:pPr>
        <w:spacing w:line="459" w:lineRule="auto"/>
        <w:rPr>
          <w:rFonts w:hint="eastAsia" w:ascii="Arial"/>
          <w:sz w:val="30"/>
          <w:szCs w:val="30"/>
        </w:rPr>
      </w:pPr>
    </w:p>
    <w:p w14:paraId="643A903A">
      <w:pPr>
        <w:spacing w:line="459" w:lineRule="auto"/>
        <w:rPr>
          <w:rFonts w:hint="eastAsia" w:ascii="Arial"/>
          <w:sz w:val="30"/>
          <w:szCs w:val="30"/>
        </w:rPr>
      </w:pPr>
      <w:r>
        <w:rPr>
          <w:rFonts w:hint="eastAsia" w:ascii="Arial"/>
          <w:sz w:val="30"/>
          <w:szCs w:val="30"/>
        </w:rPr>
        <w:t>It is that feast that God hath provided for sinners.</w:t>
      </w:r>
    </w:p>
    <w:p w14:paraId="7EA3A3B9">
      <w:pPr>
        <w:spacing w:line="459" w:lineRule="auto"/>
        <w:rPr>
          <w:rFonts w:hint="eastAsia" w:ascii="Arial"/>
          <w:sz w:val="30"/>
          <w:szCs w:val="30"/>
        </w:rPr>
      </w:pPr>
    </w:p>
    <w:p w14:paraId="12CBDA6E">
      <w:pPr>
        <w:spacing w:line="459" w:lineRule="auto"/>
        <w:rPr>
          <w:rFonts w:hint="eastAsia" w:ascii="Arial"/>
          <w:sz w:val="30"/>
          <w:szCs w:val="30"/>
        </w:rPr>
      </w:pPr>
      <w:r>
        <w:rPr>
          <w:rFonts w:hint="eastAsia" w:ascii="Arial"/>
          <w:sz w:val="30"/>
          <w:szCs w:val="30"/>
        </w:rPr>
        <w:t>那是上帝为罪人预备的筵席。</w:t>
      </w:r>
    </w:p>
    <w:p w14:paraId="41E76102">
      <w:pPr>
        <w:spacing w:line="459" w:lineRule="auto"/>
        <w:rPr>
          <w:rFonts w:hint="eastAsia" w:ascii="Arial"/>
          <w:sz w:val="30"/>
          <w:szCs w:val="30"/>
        </w:rPr>
      </w:pPr>
    </w:p>
    <w:p w14:paraId="699E8D6E">
      <w:pPr>
        <w:spacing w:line="459" w:lineRule="auto"/>
        <w:rPr>
          <w:rFonts w:hint="eastAsia" w:ascii="Arial"/>
          <w:sz w:val="30"/>
          <w:szCs w:val="30"/>
        </w:rPr>
      </w:pPr>
      <w:r>
        <w:rPr>
          <w:rFonts w:hint="eastAsia" w:ascii="Arial"/>
          <w:sz w:val="30"/>
          <w:szCs w:val="30"/>
        </w:rPr>
        <w:t>And there are three sorts of sinners that I would speak a word unto, to stir them up unto a due exercise of faith in this ordinance, according as their condition doth require.</w:t>
      </w:r>
    </w:p>
    <w:p w14:paraId="6A99E5AE">
      <w:pPr>
        <w:spacing w:line="459" w:lineRule="auto"/>
        <w:rPr>
          <w:rFonts w:hint="eastAsia" w:ascii="Arial"/>
          <w:sz w:val="30"/>
          <w:szCs w:val="30"/>
        </w:rPr>
      </w:pPr>
    </w:p>
    <w:p w14:paraId="27E7820F">
      <w:pPr>
        <w:spacing w:line="459" w:lineRule="auto"/>
        <w:rPr>
          <w:rFonts w:hint="eastAsia" w:ascii="Arial"/>
          <w:sz w:val="30"/>
          <w:szCs w:val="30"/>
        </w:rPr>
      </w:pPr>
      <w:r>
        <w:rPr>
          <w:rFonts w:hint="eastAsia" w:ascii="Arial"/>
          <w:sz w:val="30"/>
          <w:szCs w:val="30"/>
        </w:rPr>
        <w:t>有三种罪人，我要对他们说几句话，激励他们按照他们的情况，在这圣礼中适当运用信心。</w:t>
      </w:r>
    </w:p>
    <w:p w14:paraId="5A01CA1B">
      <w:pPr>
        <w:spacing w:line="459" w:lineRule="auto"/>
        <w:rPr>
          <w:rFonts w:hint="eastAsia" w:ascii="Arial"/>
          <w:sz w:val="30"/>
          <w:szCs w:val="30"/>
        </w:rPr>
      </w:pPr>
    </w:p>
    <w:p w14:paraId="6EE416F1">
      <w:pPr>
        <w:spacing w:line="459" w:lineRule="auto"/>
        <w:rPr>
          <w:rFonts w:hint="eastAsia" w:ascii="Arial"/>
          <w:sz w:val="30"/>
          <w:szCs w:val="30"/>
        </w:rPr>
      </w:pPr>
      <w:r>
        <w:rPr>
          <w:rFonts w:hint="eastAsia" w:ascii="Arial"/>
          <w:sz w:val="30"/>
          <w:szCs w:val="30"/>
        </w:rPr>
        <w:t>There are such as are not sensible of their sins so as they ought to be,—they know they are not; they are not able to get their hearts affected with their sins as they desire.</w:t>
      </w:r>
    </w:p>
    <w:p w14:paraId="17F0B688">
      <w:pPr>
        <w:spacing w:line="459" w:lineRule="auto"/>
        <w:rPr>
          <w:rFonts w:hint="eastAsia" w:ascii="Arial"/>
          <w:sz w:val="30"/>
          <w:szCs w:val="30"/>
        </w:rPr>
      </w:pPr>
    </w:p>
    <w:p w14:paraId="57E6E477">
      <w:pPr>
        <w:spacing w:line="459" w:lineRule="auto"/>
        <w:rPr>
          <w:rFonts w:hint="eastAsia" w:ascii="Arial"/>
          <w:sz w:val="30"/>
          <w:szCs w:val="30"/>
        </w:rPr>
      </w:pPr>
      <w:r>
        <w:rPr>
          <w:rFonts w:hint="eastAsia" w:ascii="Arial"/>
          <w:sz w:val="30"/>
          <w:szCs w:val="30"/>
        </w:rPr>
        <w:t>有些人对自己的罪不像他们应该的那样敏感——他们知道自己不是；他们无法像他们所希望的那样，使自己的心因自己的罪而受感动。</w:t>
      </w:r>
    </w:p>
    <w:p w14:paraId="60FF5C3A">
      <w:pPr>
        <w:spacing w:line="459" w:lineRule="auto"/>
        <w:rPr>
          <w:rFonts w:hint="eastAsia" w:ascii="Arial"/>
          <w:sz w:val="30"/>
          <w:szCs w:val="30"/>
        </w:rPr>
      </w:pPr>
    </w:p>
    <w:p w14:paraId="2546F629">
      <w:pPr>
        <w:spacing w:line="459" w:lineRule="auto"/>
        <w:rPr>
          <w:rFonts w:hint="eastAsia" w:ascii="Arial"/>
          <w:sz w:val="30"/>
          <w:szCs w:val="30"/>
        </w:rPr>
      </w:pPr>
      <w:r>
        <w:rPr>
          <w:rFonts w:hint="eastAsia" w:ascii="Arial"/>
          <w:sz w:val="30"/>
          <w:szCs w:val="30"/>
        </w:rPr>
        <w:t>There are some that are so burdened and overpressed with the sense of their sins, that they are scarce able to hold up under the weight of them,—under the doubts and fears wherewith they are distressed.</w:t>
      </w:r>
    </w:p>
    <w:p w14:paraId="59B8CA93">
      <w:pPr>
        <w:spacing w:line="459" w:lineRule="auto"/>
        <w:rPr>
          <w:rFonts w:hint="eastAsia" w:ascii="Arial"/>
          <w:sz w:val="30"/>
          <w:szCs w:val="30"/>
        </w:rPr>
      </w:pPr>
    </w:p>
    <w:p w14:paraId="65859082">
      <w:pPr>
        <w:spacing w:line="459" w:lineRule="auto"/>
        <w:rPr>
          <w:rFonts w:hint="eastAsia" w:ascii="Arial"/>
          <w:sz w:val="30"/>
          <w:szCs w:val="30"/>
        </w:rPr>
      </w:pPr>
      <w:r>
        <w:rPr>
          <w:rFonts w:hint="eastAsia" w:ascii="Arial"/>
          <w:sz w:val="30"/>
          <w:szCs w:val="30"/>
        </w:rPr>
        <w:t>有些人因罪的重压而如此 burdened (负重不堪) 和 overpressed (不堪重负)，以致几乎无法承受其重量——无法承受使他们痛苦的疑惑和恐惧。</w:t>
      </w:r>
    </w:p>
    <w:p w14:paraId="6DFA89A5">
      <w:pPr>
        <w:spacing w:line="459" w:lineRule="auto"/>
        <w:rPr>
          <w:rFonts w:hint="eastAsia" w:ascii="Arial"/>
          <w:sz w:val="30"/>
          <w:szCs w:val="30"/>
        </w:rPr>
      </w:pPr>
    </w:p>
    <w:p w14:paraId="2AA51F76">
      <w:pPr>
        <w:spacing w:line="459" w:lineRule="auto"/>
        <w:rPr>
          <w:rFonts w:hint="eastAsia" w:ascii="Arial"/>
          <w:sz w:val="30"/>
          <w:szCs w:val="30"/>
        </w:rPr>
      </w:pPr>
      <w:r>
        <w:rPr>
          <w:rFonts w:hint="eastAsia" w:ascii="Arial"/>
          <w:sz w:val="30"/>
          <w:szCs w:val="30"/>
        </w:rPr>
        <w:t>And there are sinners who are in enjoyment of a sense of the pardon of sin, and do desire to have hearts to improve it in thankfulness and fruitfulness.</w:t>
      </w:r>
    </w:p>
    <w:p w14:paraId="4A63C88D">
      <w:pPr>
        <w:spacing w:line="459" w:lineRule="auto"/>
        <w:rPr>
          <w:rFonts w:hint="eastAsia" w:ascii="Arial"/>
          <w:sz w:val="30"/>
          <w:szCs w:val="30"/>
        </w:rPr>
      </w:pPr>
    </w:p>
    <w:p w14:paraId="1E60D792">
      <w:pPr>
        <w:spacing w:line="459" w:lineRule="auto"/>
        <w:rPr>
          <w:rFonts w:hint="eastAsia" w:ascii="Arial"/>
          <w:sz w:val="30"/>
          <w:szCs w:val="30"/>
        </w:rPr>
      </w:pPr>
      <w:r>
        <w:rPr>
          <w:rFonts w:hint="eastAsia" w:ascii="Arial"/>
          <w:sz w:val="30"/>
          <w:szCs w:val="30"/>
        </w:rPr>
        <w:t>还有一些罪人，他们正享受着罪得赦免的感觉，并渴望有一颗心，能在感恩和多结果子方面加以改进。</w:t>
      </w:r>
    </w:p>
    <w:p w14:paraId="5FDC3FBA">
      <w:pPr>
        <w:spacing w:line="459" w:lineRule="auto"/>
        <w:rPr>
          <w:rFonts w:hint="eastAsia" w:ascii="Arial"/>
          <w:sz w:val="30"/>
          <w:szCs w:val="30"/>
        </w:rPr>
      </w:pPr>
    </w:p>
    <w:p w14:paraId="030203EF">
      <w:pPr>
        <w:spacing w:line="459" w:lineRule="auto"/>
        <w:rPr>
          <w:rFonts w:hint="eastAsia" w:ascii="Arial"/>
          <w:sz w:val="30"/>
          <w:szCs w:val="30"/>
        </w:rPr>
      </w:pPr>
      <w:r>
        <w:rPr>
          <w:rFonts w:hint="eastAsia" w:ascii="Arial"/>
          <w:sz w:val="30"/>
          <w:szCs w:val="30"/>
        </w:rPr>
        <w:t>Something of these several frames maybe in us all; yet it maybe one is predominant, one is chief,—one in one, another in another: and therefore I will speak a few words distinctly to them all:—</w:t>
      </w:r>
    </w:p>
    <w:p w14:paraId="09792284">
      <w:pPr>
        <w:spacing w:line="459" w:lineRule="auto"/>
        <w:rPr>
          <w:rFonts w:hint="eastAsia" w:ascii="Arial"/>
          <w:sz w:val="30"/>
          <w:szCs w:val="30"/>
        </w:rPr>
      </w:pPr>
    </w:p>
    <w:p w14:paraId="265D2BED">
      <w:pPr>
        <w:spacing w:line="459" w:lineRule="auto"/>
        <w:rPr>
          <w:rFonts w:hint="eastAsia" w:ascii="Arial"/>
          <w:sz w:val="30"/>
          <w:szCs w:val="30"/>
        </w:rPr>
      </w:pPr>
      <w:r>
        <w:rPr>
          <w:rFonts w:hint="eastAsia" w:ascii="Arial"/>
          <w:sz w:val="30"/>
          <w:szCs w:val="30"/>
        </w:rPr>
        <w:t>我们所有人身上可能都有这些不同心态的某些方面；然而，可能某一种是主要的，某一种是首要的——这个人是这种，那个人是那种：因此，我将分别对他们所有人说几句话：——</w:t>
      </w:r>
    </w:p>
    <w:p w14:paraId="2569933C">
      <w:pPr>
        <w:spacing w:line="459" w:lineRule="auto"/>
        <w:rPr>
          <w:rFonts w:hint="eastAsia" w:ascii="Arial"/>
          <w:sz w:val="30"/>
          <w:szCs w:val="30"/>
        </w:rPr>
      </w:pPr>
    </w:p>
    <w:p w14:paraId="70026DAA">
      <w:pPr>
        <w:spacing w:line="459" w:lineRule="auto"/>
        <w:rPr>
          <w:rFonts w:hint="eastAsia" w:ascii="Arial"/>
          <w:sz w:val="30"/>
          <w:szCs w:val="30"/>
        </w:rPr>
      </w:pPr>
      <w:r>
        <w:rPr>
          <w:rFonts w:hint="eastAsia" w:ascii="Arial"/>
          <w:sz w:val="30"/>
          <w:szCs w:val="30"/>
        </w:rPr>
        <w:t>There are sinners who are believers, who cannot get their hearts and spirits affected with sin so as they ought, and so as they desire.</w:t>
      </w:r>
    </w:p>
    <w:p w14:paraId="2D92ABE6">
      <w:pPr>
        <w:spacing w:line="459" w:lineRule="auto"/>
        <w:rPr>
          <w:rFonts w:hint="eastAsia" w:ascii="Arial"/>
          <w:sz w:val="30"/>
          <w:szCs w:val="30"/>
        </w:rPr>
      </w:pPr>
    </w:p>
    <w:p w14:paraId="02108423">
      <w:pPr>
        <w:spacing w:line="459" w:lineRule="auto"/>
        <w:rPr>
          <w:rFonts w:hint="eastAsia" w:ascii="Arial"/>
          <w:sz w:val="30"/>
          <w:szCs w:val="30"/>
        </w:rPr>
      </w:pPr>
      <w:r>
        <w:rPr>
          <w:rFonts w:hint="eastAsia" w:ascii="Arial"/>
          <w:sz w:val="30"/>
          <w:szCs w:val="30"/>
        </w:rPr>
        <w:t>有些罪人是信徒，他们无法像他们应该的那样，也无法像他们所希望的那样，使他们的心思意念因罪而受感动。</w:t>
      </w:r>
    </w:p>
    <w:p w14:paraId="7C9151E6">
      <w:pPr>
        <w:spacing w:line="459" w:lineRule="auto"/>
        <w:rPr>
          <w:rFonts w:hint="eastAsia" w:ascii="Arial"/>
          <w:sz w:val="30"/>
          <w:szCs w:val="30"/>
        </w:rPr>
      </w:pPr>
    </w:p>
    <w:p w14:paraId="2951EB9D">
      <w:pPr>
        <w:spacing w:line="459" w:lineRule="auto"/>
        <w:rPr>
          <w:rFonts w:hint="eastAsia" w:ascii="Arial"/>
          <w:sz w:val="30"/>
          <w:szCs w:val="30"/>
        </w:rPr>
      </w:pPr>
      <w:r>
        <w:rPr>
          <w:rFonts w:hint="eastAsia" w:ascii="Arial"/>
          <w:sz w:val="30"/>
          <w:szCs w:val="30"/>
        </w:rPr>
        <w:t>There is not a sadder complaint of the church, as I know, in the whole book of God, than that, Isa. 63:17, "Why hast thou hardened our heart from thy fear?"</w:t>
      </w:r>
    </w:p>
    <w:p w14:paraId="7506AC0C">
      <w:pPr>
        <w:spacing w:line="459" w:lineRule="auto"/>
        <w:rPr>
          <w:rFonts w:hint="eastAsia" w:ascii="Arial"/>
          <w:sz w:val="30"/>
          <w:szCs w:val="30"/>
        </w:rPr>
      </w:pPr>
    </w:p>
    <w:p w14:paraId="68E3CBCC">
      <w:pPr>
        <w:spacing w:line="459" w:lineRule="auto"/>
        <w:rPr>
          <w:rFonts w:hint="eastAsia" w:ascii="Arial"/>
          <w:sz w:val="30"/>
          <w:szCs w:val="30"/>
        </w:rPr>
      </w:pPr>
      <w:r>
        <w:rPr>
          <w:rFonts w:hint="eastAsia" w:ascii="Arial"/>
          <w:sz w:val="30"/>
          <w:szCs w:val="30"/>
        </w:rPr>
        <w:t>据我所知，在整本上帝的书中，没有比以赛亚书 63:17 那更悲伤的教会的哀诉了：“你为什么使我们心里刚硬，不敬畏你呢？”</w:t>
      </w:r>
    </w:p>
    <w:p w14:paraId="65FA43EA">
      <w:pPr>
        <w:spacing w:line="459" w:lineRule="auto"/>
        <w:rPr>
          <w:rFonts w:hint="eastAsia" w:ascii="Arial"/>
          <w:sz w:val="30"/>
          <w:szCs w:val="30"/>
        </w:rPr>
      </w:pPr>
    </w:p>
    <w:p w14:paraId="24F0D7F3">
      <w:pPr>
        <w:spacing w:line="459" w:lineRule="auto"/>
        <w:rPr>
          <w:rFonts w:hint="eastAsia" w:ascii="Arial"/>
          <w:sz w:val="30"/>
          <w:szCs w:val="30"/>
        </w:rPr>
      </w:pPr>
      <w:r>
        <w:rPr>
          <w:rFonts w:hint="eastAsia" w:ascii="Arial"/>
          <w:sz w:val="30"/>
          <w:szCs w:val="30"/>
        </w:rPr>
        <w:t>Poor creatures may come unto that perplexity, through an apprehension of the want of a due sense of the guilt of sin, as to be ready thus to cry out, "Why is it thus with me? why am I so senseless under the guilt of all the sins that I have contracted?"</w:t>
      </w:r>
    </w:p>
    <w:p w14:paraId="79B7941D">
      <w:pPr>
        <w:spacing w:line="459" w:lineRule="auto"/>
        <w:rPr>
          <w:rFonts w:hint="eastAsia" w:ascii="Arial"/>
          <w:sz w:val="30"/>
          <w:szCs w:val="30"/>
        </w:rPr>
      </w:pPr>
    </w:p>
    <w:p w14:paraId="5BAC5D00">
      <w:pPr>
        <w:spacing w:line="459" w:lineRule="auto"/>
        <w:rPr>
          <w:rFonts w:hint="eastAsia" w:ascii="Arial"/>
          <w:sz w:val="30"/>
          <w:szCs w:val="30"/>
        </w:rPr>
      </w:pPr>
      <w:r>
        <w:rPr>
          <w:rFonts w:hint="eastAsia" w:ascii="Arial"/>
          <w:sz w:val="30"/>
          <w:szCs w:val="30"/>
        </w:rPr>
        <w:t>可怜的受造物可能会因对罪的罪咎缺乏应有的认识而陷入那种困惑，以致准备如此呼喊：“为什么我这样？为什么我对所犯的一切罪的罪咎如此麻木不仁？”</w:t>
      </w:r>
    </w:p>
    <w:p w14:paraId="133D28B6">
      <w:pPr>
        <w:spacing w:line="459" w:lineRule="auto"/>
        <w:rPr>
          <w:rFonts w:hint="eastAsia" w:ascii="Arial"/>
          <w:sz w:val="30"/>
          <w:szCs w:val="30"/>
        </w:rPr>
      </w:pPr>
    </w:p>
    <w:p w14:paraId="1B2E0778">
      <w:pPr>
        <w:spacing w:line="459" w:lineRule="auto"/>
        <w:rPr>
          <w:rFonts w:hint="eastAsia" w:ascii="Arial"/>
          <w:sz w:val="30"/>
          <w:szCs w:val="30"/>
        </w:rPr>
      </w:pPr>
      <w:r>
        <w:rPr>
          <w:rFonts w:hint="eastAsia" w:ascii="Arial"/>
          <w:sz w:val="30"/>
          <w:szCs w:val="30"/>
        </w:rPr>
        <w:t>I have a word of direction unto such persons.</w:t>
      </w:r>
    </w:p>
    <w:p w14:paraId="1E1BDA10">
      <w:pPr>
        <w:spacing w:line="459" w:lineRule="auto"/>
        <w:rPr>
          <w:rFonts w:hint="eastAsia" w:ascii="Arial"/>
          <w:sz w:val="30"/>
          <w:szCs w:val="30"/>
        </w:rPr>
      </w:pPr>
    </w:p>
    <w:p w14:paraId="1CCA7357">
      <w:pPr>
        <w:spacing w:line="459" w:lineRule="auto"/>
        <w:rPr>
          <w:rFonts w:hint="eastAsia" w:ascii="Arial"/>
          <w:sz w:val="30"/>
          <w:szCs w:val="30"/>
        </w:rPr>
      </w:pPr>
      <w:r>
        <w:rPr>
          <w:rFonts w:hint="eastAsia" w:ascii="Arial"/>
          <w:sz w:val="30"/>
          <w:szCs w:val="30"/>
        </w:rPr>
        <w:t>我对这样的人有一句指引的话。</w:t>
      </w:r>
    </w:p>
    <w:p w14:paraId="62F1B420">
      <w:pPr>
        <w:spacing w:line="459" w:lineRule="auto"/>
        <w:rPr>
          <w:rFonts w:hint="eastAsia" w:ascii="Arial"/>
          <w:sz w:val="30"/>
          <w:szCs w:val="30"/>
        </w:rPr>
      </w:pPr>
    </w:p>
    <w:p w14:paraId="39EE3931">
      <w:pPr>
        <w:spacing w:line="459" w:lineRule="auto"/>
        <w:rPr>
          <w:rFonts w:hint="eastAsia" w:ascii="Arial"/>
          <w:sz w:val="30"/>
          <w:szCs w:val="30"/>
        </w:rPr>
      </w:pPr>
      <w:r>
        <w:rPr>
          <w:rFonts w:hint="eastAsia" w:ascii="Arial"/>
          <w:sz w:val="30"/>
          <w:szCs w:val="30"/>
        </w:rPr>
        <w:t>Are there such among us?</w:t>
      </w:r>
    </w:p>
    <w:p w14:paraId="4A21B22A">
      <w:pPr>
        <w:spacing w:line="459" w:lineRule="auto"/>
        <w:rPr>
          <w:rFonts w:hint="eastAsia" w:ascii="Arial"/>
          <w:sz w:val="30"/>
          <w:szCs w:val="30"/>
        </w:rPr>
      </w:pPr>
    </w:p>
    <w:p w14:paraId="04154501">
      <w:pPr>
        <w:spacing w:line="459" w:lineRule="auto"/>
        <w:rPr>
          <w:rFonts w:hint="eastAsia" w:ascii="Arial"/>
          <w:sz w:val="30"/>
          <w:szCs w:val="30"/>
        </w:rPr>
      </w:pPr>
      <w:r>
        <w:rPr>
          <w:rFonts w:hint="eastAsia" w:ascii="Arial"/>
          <w:sz w:val="30"/>
          <w:szCs w:val="30"/>
        </w:rPr>
        <w:t>我们中间有这样的人吗？</w:t>
      </w:r>
    </w:p>
    <w:p w14:paraId="2FD1BB4D">
      <w:pPr>
        <w:spacing w:line="459" w:lineRule="auto"/>
        <w:rPr>
          <w:rFonts w:hint="eastAsia" w:ascii="Arial"/>
          <w:sz w:val="30"/>
          <w:szCs w:val="30"/>
        </w:rPr>
      </w:pPr>
    </w:p>
    <w:p w14:paraId="21CE5DCC">
      <w:pPr>
        <w:spacing w:line="459" w:lineRule="auto"/>
        <w:rPr>
          <w:rFonts w:hint="eastAsia" w:ascii="Arial"/>
          <w:sz w:val="30"/>
          <w:szCs w:val="30"/>
        </w:rPr>
      </w:pPr>
      <w:r>
        <w:rPr>
          <w:rFonts w:hint="eastAsia" w:ascii="Arial"/>
          <w:sz w:val="30"/>
          <w:szCs w:val="30"/>
        </w:rPr>
        <w:t>It is a direction unto faith to be acting in this ordinance.</w:t>
      </w:r>
    </w:p>
    <w:p w14:paraId="5F7C3F43">
      <w:pPr>
        <w:spacing w:line="459" w:lineRule="auto"/>
        <w:rPr>
          <w:rFonts w:hint="eastAsia" w:ascii="Arial"/>
          <w:sz w:val="30"/>
          <w:szCs w:val="30"/>
        </w:rPr>
      </w:pPr>
    </w:p>
    <w:p w14:paraId="7C52AFA6">
      <w:pPr>
        <w:spacing w:line="459" w:lineRule="auto"/>
        <w:rPr>
          <w:rFonts w:hint="eastAsia" w:ascii="Arial"/>
          <w:sz w:val="30"/>
          <w:szCs w:val="30"/>
        </w:rPr>
      </w:pPr>
      <w:r>
        <w:rPr>
          <w:rFonts w:hint="eastAsia" w:ascii="Arial"/>
          <w:sz w:val="30"/>
          <w:szCs w:val="30"/>
        </w:rPr>
        <w:t>这是对信心在这圣礼中运作的指引。</w:t>
      </w:r>
    </w:p>
    <w:p w14:paraId="3DAA35A8">
      <w:pPr>
        <w:spacing w:line="459" w:lineRule="auto"/>
        <w:rPr>
          <w:rFonts w:hint="eastAsia" w:ascii="Arial"/>
          <w:sz w:val="30"/>
          <w:szCs w:val="30"/>
        </w:rPr>
      </w:pPr>
    </w:p>
    <w:p w14:paraId="6E8717F9">
      <w:pPr>
        <w:spacing w:line="459" w:lineRule="auto"/>
        <w:rPr>
          <w:rFonts w:hint="eastAsia" w:ascii="Arial"/>
          <w:sz w:val="30"/>
          <w:szCs w:val="30"/>
        </w:rPr>
      </w:pPr>
      <w:r>
        <w:rPr>
          <w:rFonts w:hint="eastAsia" w:ascii="Arial"/>
          <w:sz w:val="30"/>
          <w:szCs w:val="30"/>
        </w:rPr>
        <w:t>It is that which we have, Zech. 12:10, "They shall look unto him whom they have pierced, and mourn."</w:t>
      </w:r>
    </w:p>
    <w:p w14:paraId="05A3CF50">
      <w:pPr>
        <w:spacing w:line="459" w:lineRule="auto"/>
        <w:rPr>
          <w:rFonts w:hint="eastAsia" w:ascii="Arial"/>
          <w:sz w:val="30"/>
          <w:szCs w:val="30"/>
        </w:rPr>
      </w:pPr>
    </w:p>
    <w:p w14:paraId="01288E54">
      <w:pPr>
        <w:spacing w:line="459" w:lineRule="auto"/>
        <w:rPr>
          <w:rFonts w:hint="eastAsia" w:ascii="Arial"/>
          <w:sz w:val="30"/>
          <w:szCs w:val="30"/>
        </w:rPr>
      </w:pPr>
      <w:r>
        <w:rPr>
          <w:rFonts w:hint="eastAsia" w:ascii="Arial"/>
          <w:sz w:val="30"/>
          <w:szCs w:val="30"/>
        </w:rPr>
        <w:t>这就是我们在撒迦利亚书 12:10 所拥有的：“他们必仰望祂，就是他们所扎的，并且哀恸。”</w:t>
      </w:r>
    </w:p>
    <w:p w14:paraId="1AB96CA7">
      <w:pPr>
        <w:spacing w:line="459" w:lineRule="auto"/>
        <w:rPr>
          <w:rFonts w:hint="eastAsia" w:ascii="Arial"/>
          <w:sz w:val="30"/>
          <w:szCs w:val="30"/>
        </w:rPr>
      </w:pPr>
    </w:p>
    <w:p w14:paraId="0F526AA9">
      <w:pPr>
        <w:spacing w:line="459" w:lineRule="auto"/>
        <w:rPr>
          <w:rFonts w:hint="eastAsia" w:ascii="Arial"/>
          <w:sz w:val="30"/>
          <w:szCs w:val="30"/>
        </w:rPr>
      </w:pPr>
      <w:r>
        <w:rPr>
          <w:rFonts w:hint="eastAsia" w:ascii="Arial"/>
          <w:sz w:val="30"/>
          <w:szCs w:val="30"/>
        </w:rPr>
        <w:t>Why, brethren, Christ is represented unto us in this ordinance as he was pierced,—as his precious blood was poured out for us.</w:t>
      </w:r>
    </w:p>
    <w:p w14:paraId="1A4A190E">
      <w:pPr>
        <w:spacing w:line="459" w:lineRule="auto"/>
        <w:rPr>
          <w:rFonts w:hint="eastAsia" w:ascii="Arial"/>
          <w:sz w:val="30"/>
          <w:szCs w:val="30"/>
        </w:rPr>
      </w:pPr>
    </w:p>
    <w:p w14:paraId="522D47CD">
      <w:pPr>
        <w:spacing w:line="459" w:lineRule="auto"/>
        <w:rPr>
          <w:rFonts w:hint="eastAsia" w:ascii="Arial"/>
          <w:sz w:val="30"/>
          <w:szCs w:val="30"/>
        </w:rPr>
      </w:pPr>
      <w:r>
        <w:rPr>
          <w:rFonts w:hint="eastAsia" w:ascii="Arial"/>
          <w:sz w:val="30"/>
          <w:szCs w:val="30"/>
        </w:rPr>
        <w:t>为什么，弟兄们，基督在这圣礼中向我们表征为祂被扎伤——祂宝贵的血为我们倾倒出来。</w:t>
      </w:r>
    </w:p>
    <w:p w14:paraId="47A8D6F0">
      <w:pPr>
        <w:spacing w:line="459" w:lineRule="auto"/>
        <w:rPr>
          <w:rFonts w:hint="eastAsia" w:ascii="Arial"/>
          <w:sz w:val="30"/>
          <w:szCs w:val="30"/>
        </w:rPr>
      </w:pPr>
    </w:p>
    <w:p w14:paraId="2E3027AC">
      <w:pPr>
        <w:spacing w:line="459" w:lineRule="auto"/>
        <w:rPr>
          <w:rFonts w:hint="eastAsia" w:ascii="Arial"/>
          <w:sz w:val="30"/>
          <w:szCs w:val="30"/>
        </w:rPr>
      </w:pPr>
      <w:r>
        <w:rPr>
          <w:rFonts w:hint="eastAsia" w:ascii="Arial"/>
          <w:sz w:val="30"/>
          <w:szCs w:val="30"/>
        </w:rPr>
        <w:t>Let us act faith, if God help us, in two things:—</w:t>
      </w:r>
    </w:p>
    <w:p w14:paraId="07E90A6C">
      <w:pPr>
        <w:spacing w:line="459" w:lineRule="auto"/>
        <w:rPr>
          <w:rFonts w:hint="eastAsia" w:ascii="Arial"/>
          <w:sz w:val="30"/>
          <w:szCs w:val="30"/>
        </w:rPr>
      </w:pPr>
    </w:p>
    <w:p w14:paraId="780B298C">
      <w:pPr>
        <w:spacing w:line="459" w:lineRule="auto"/>
        <w:rPr>
          <w:rFonts w:hint="eastAsia" w:ascii="Arial"/>
          <w:sz w:val="30"/>
          <w:szCs w:val="30"/>
        </w:rPr>
      </w:pPr>
      <w:r>
        <w:rPr>
          <w:rFonts w:hint="eastAsia" w:ascii="Arial"/>
          <w:sz w:val="30"/>
          <w:szCs w:val="30"/>
        </w:rPr>
        <w:t>让我们运用信心，如果上帝帮助我们，在两件事上：——</w:t>
      </w:r>
    </w:p>
    <w:p w14:paraId="2110ACD6">
      <w:pPr>
        <w:spacing w:line="459" w:lineRule="auto"/>
        <w:rPr>
          <w:rFonts w:hint="eastAsia" w:ascii="Arial"/>
          <w:sz w:val="30"/>
          <w:szCs w:val="30"/>
        </w:rPr>
      </w:pPr>
    </w:p>
    <w:p w14:paraId="44ECDFAC">
      <w:pPr>
        <w:spacing w:line="459" w:lineRule="auto"/>
        <w:rPr>
          <w:rFonts w:hint="eastAsia" w:ascii="Arial"/>
          <w:sz w:val="30"/>
          <w:szCs w:val="30"/>
        </w:rPr>
      </w:pPr>
      <w:r>
        <w:rPr>
          <w:rFonts w:hint="eastAsia" w:ascii="Arial"/>
          <w:sz w:val="30"/>
          <w:szCs w:val="30"/>
        </w:rPr>
        <w:t>(1.) Upon the dolorous sufferings of Christ, which are represented here unto us.</w:t>
      </w:r>
    </w:p>
    <w:p w14:paraId="79CAD735">
      <w:pPr>
        <w:spacing w:line="459" w:lineRule="auto"/>
        <w:rPr>
          <w:rFonts w:hint="eastAsia" w:ascii="Arial"/>
          <w:sz w:val="30"/>
          <w:szCs w:val="30"/>
        </w:rPr>
      </w:pPr>
    </w:p>
    <w:p w14:paraId="494C54E4">
      <w:pPr>
        <w:spacing w:line="459" w:lineRule="auto"/>
        <w:rPr>
          <w:rFonts w:hint="eastAsia" w:ascii="Arial"/>
          <w:sz w:val="30"/>
          <w:szCs w:val="30"/>
        </w:rPr>
      </w:pPr>
      <w:r>
        <w:rPr>
          <w:rFonts w:hint="eastAsia" w:ascii="Arial"/>
          <w:sz w:val="30"/>
          <w:szCs w:val="30"/>
        </w:rPr>
        <w:t>(1.) 在基督痛苦的受难上，这些受难在这里向我们表征出来。</w:t>
      </w:r>
    </w:p>
    <w:p w14:paraId="404ED512">
      <w:pPr>
        <w:spacing w:line="459" w:lineRule="auto"/>
        <w:rPr>
          <w:rFonts w:hint="eastAsia" w:ascii="Arial"/>
          <w:sz w:val="30"/>
          <w:szCs w:val="30"/>
        </w:rPr>
      </w:pPr>
    </w:p>
    <w:p w14:paraId="780CD8DC">
      <w:pPr>
        <w:spacing w:line="459" w:lineRule="auto"/>
        <w:rPr>
          <w:rFonts w:hint="eastAsia" w:ascii="Arial"/>
          <w:sz w:val="30"/>
          <w:szCs w:val="30"/>
        </w:rPr>
      </w:pPr>
      <w:r>
        <w:rPr>
          <w:rFonts w:hint="eastAsia" w:ascii="Arial"/>
          <w:sz w:val="30"/>
          <w:szCs w:val="30"/>
        </w:rPr>
        <w:t>Let us take a view of the Son of God under the curse of God.</w:t>
      </w:r>
    </w:p>
    <w:p w14:paraId="7F301830">
      <w:pPr>
        <w:spacing w:line="459" w:lineRule="auto"/>
        <w:rPr>
          <w:rFonts w:hint="eastAsia" w:ascii="Arial"/>
          <w:sz w:val="30"/>
          <w:szCs w:val="30"/>
        </w:rPr>
      </w:pPr>
    </w:p>
    <w:p w14:paraId="345D1775">
      <w:pPr>
        <w:spacing w:line="459" w:lineRule="auto"/>
        <w:rPr>
          <w:rFonts w:hint="eastAsia" w:ascii="Arial"/>
          <w:sz w:val="30"/>
          <w:szCs w:val="30"/>
        </w:rPr>
      </w:pPr>
      <w:r>
        <w:rPr>
          <w:rFonts w:hint="eastAsia" w:ascii="Arial"/>
          <w:sz w:val="30"/>
          <w:szCs w:val="30"/>
        </w:rPr>
        <w:t>让我们看看在上帝咒诅之下的上帝之子。</w:t>
      </w:r>
    </w:p>
    <w:p w14:paraId="68E55670">
      <w:pPr>
        <w:spacing w:line="459" w:lineRule="auto"/>
        <w:rPr>
          <w:rFonts w:hint="eastAsia" w:ascii="Arial"/>
          <w:sz w:val="30"/>
          <w:szCs w:val="30"/>
        </w:rPr>
      </w:pPr>
    </w:p>
    <w:p w14:paraId="18CD2E1E">
      <w:pPr>
        <w:spacing w:line="459" w:lineRule="auto"/>
        <w:rPr>
          <w:rFonts w:hint="eastAsia" w:ascii="Arial"/>
          <w:sz w:val="30"/>
          <w:szCs w:val="30"/>
        </w:rPr>
      </w:pPr>
      <w:r>
        <w:rPr>
          <w:rFonts w:hint="eastAsia" w:ascii="Arial"/>
          <w:sz w:val="30"/>
          <w:szCs w:val="30"/>
        </w:rPr>
        <w:t>(2.) Remember that all these sufferings were for us: "They shall look upon me whom they have pierced," and then "mourn."</w:t>
      </w:r>
    </w:p>
    <w:p w14:paraId="2056A4B3">
      <w:pPr>
        <w:spacing w:line="459" w:lineRule="auto"/>
        <w:rPr>
          <w:rFonts w:hint="eastAsia" w:ascii="Arial"/>
          <w:sz w:val="30"/>
          <w:szCs w:val="30"/>
        </w:rPr>
      </w:pPr>
    </w:p>
    <w:p w14:paraId="0466CB64">
      <w:pPr>
        <w:spacing w:line="459" w:lineRule="auto"/>
        <w:rPr>
          <w:rFonts w:hint="eastAsia" w:ascii="Arial"/>
          <w:sz w:val="30"/>
          <w:szCs w:val="30"/>
        </w:rPr>
      </w:pPr>
      <w:r>
        <w:rPr>
          <w:rFonts w:hint="eastAsia" w:ascii="Arial"/>
          <w:sz w:val="30"/>
          <w:szCs w:val="30"/>
        </w:rPr>
        <w:t>(2.) 记住这一切的苦难都是为我们：“他们必仰望我，就是他们所扎的，”然后“哀恸。”</w:t>
      </w:r>
    </w:p>
    <w:p w14:paraId="72D84BFB">
      <w:pPr>
        <w:spacing w:line="459" w:lineRule="auto"/>
        <w:rPr>
          <w:rFonts w:hint="eastAsia" w:ascii="Arial"/>
          <w:sz w:val="30"/>
          <w:szCs w:val="30"/>
        </w:rPr>
      </w:pPr>
    </w:p>
    <w:p w14:paraId="220E8DF0">
      <w:pPr>
        <w:spacing w:line="459" w:lineRule="auto"/>
        <w:rPr>
          <w:rFonts w:hint="eastAsia" w:ascii="Arial"/>
          <w:sz w:val="30"/>
          <w:szCs w:val="30"/>
        </w:rPr>
      </w:pPr>
      <w:r>
        <w:rPr>
          <w:rFonts w:hint="eastAsia" w:ascii="Arial"/>
          <w:sz w:val="30"/>
          <w:szCs w:val="30"/>
        </w:rPr>
        <w:t>The acting of faith upon the sufferings of Christ, as one that suffered for us, is the great means, in this ordinance, to bring our hearts to mourn for sin indeed.</w:t>
      </w:r>
    </w:p>
    <w:p w14:paraId="6ED9F574">
      <w:pPr>
        <w:spacing w:line="459" w:lineRule="auto"/>
        <w:rPr>
          <w:rFonts w:hint="eastAsia" w:ascii="Arial"/>
          <w:sz w:val="30"/>
          <w:szCs w:val="30"/>
        </w:rPr>
      </w:pPr>
    </w:p>
    <w:p w14:paraId="68F8E22A">
      <w:pPr>
        <w:spacing w:line="459" w:lineRule="auto"/>
        <w:rPr>
          <w:rFonts w:hint="eastAsia" w:ascii="Arial"/>
          <w:sz w:val="30"/>
          <w:szCs w:val="30"/>
        </w:rPr>
      </w:pPr>
      <w:r>
        <w:rPr>
          <w:rFonts w:hint="eastAsia" w:ascii="Arial"/>
          <w:sz w:val="30"/>
          <w:szCs w:val="30"/>
        </w:rPr>
        <w:t>在这圣礼中，运用信心于基督的苦难，祂是为我们受苦的那位，是使我们的心真正为罪哀恸的伟大方法。</w:t>
      </w:r>
    </w:p>
    <w:p w14:paraId="46417C6E">
      <w:pPr>
        <w:spacing w:line="459" w:lineRule="auto"/>
        <w:rPr>
          <w:rFonts w:hint="eastAsia" w:ascii="Arial"/>
          <w:sz w:val="30"/>
          <w:szCs w:val="30"/>
        </w:rPr>
      </w:pPr>
    </w:p>
    <w:p w14:paraId="02A4DE73">
      <w:pPr>
        <w:spacing w:line="459" w:lineRule="auto"/>
        <w:rPr>
          <w:rFonts w:hint="eastAsia" w:ascii="Arial"/>
          <w:sz w:val="30"/>
          <w:szCs w:val="30"/>
        </w:rPr>
      </w:pPr>
      <w:r>
        <w:rPr>
          <w:rFonts w:hint="eastAsia" w:ascii="Arial"/>
          <w:sz w:val="30"/>
          <w:szCs w:val="30"/>
        </w:rPr>
        <w:t>Therefore, pray let us beg of God, whoever of us are in any measure under this frame, that our insensibleness of the guilt and burden of sin may be our great burden.</w:t>
      </w:r>
    </w:p>
    <w:p w14:paraId="3BC60582">
      <w:pPr>
        <w:spacing w:line="459" w:lineRule="auto"/>
        <w:rPr>
          <w:rFonts w:hint="eastAsia" w:ascii="Arial"/>
          <w:sz w:val="30"/>
          <w:szCs w:val="30"/>
        </w:rPr>
      </w:pPr>
    </w:p>
    <w:p w14:paraId="7CE504D0">
      <w:pPr>
        <w:spacing w:line="459" w:lineRule="auto"/>
        <w:rPr>
          <w:rFonts w:hint="eastAsia" w:ascii="Arial"/>
          <w:sz w:val="30"/>
          <w:szCs w:val="30"/>
        </w:rPr>
      </w:pPr>
      <w:r>
        <w:rPr>
          <w:rFonts w:hint="eastAsia" w:ascii="Arial"/>
          <w:sz w:val="30"/>
          <w:szCs w:val="30"/>
        </w:rPr>
        <w:t>因此，请让我们祈求上帝，我们中间凡是在某种程度上处于这种心态的人，愿我们对罪的罪咎和重担的麻木不仁成为我们极大的重担。</w:t>
      </w:r>
    </w:p>
    <w:p w14:paraId="62A481E0">
      <w:pPr>
        <w:spacing w:line="459" w:lineRule="auto"/>
        <w:rPr>
          <w:rFonts w:hint="eastAsia" w:ascii="Arial"/>
          <w:sz w:val="30"/>
          <w:szCs w:val="30"/>
        </w:rPr>
      </w:pPr>
    </w:p>
    <w:p w14:paraId="202E3BBC">
      <w:pPr>
        <w:spacing w:line="459" w:lineRule="auto"/>
        <w:rPr>
          <w:rFonts w:hint="eastAsia" w:ascii="Arial"/>
          <w:sz w:val="30"/>
          <w:szCs w:val="30"/>
        </w:rPr>
      </w:pPr>
      <w:r>
        <w:rPr>
          <w:rFonts w:hint="eastAsia" w:ascii="Arial"/>
          <w:sz w:val="30"/>
          <w:szCs w:val="30"/>
        </w:rPr>
        <w:t>Let us try the power of faith in this ordinance, by getting our hearts affected with the sufferings of Christ in our behalf.</w:t>
      </w:r>
    </w:p>
    <w:p w14:paraId="2BFE60B6">
      <w:pPr>
        <w:spacing w:line="459" w:lineRule="auto"/>
        <w:rPr>
          <w:rFonts w:hint="eastAsia" w:ascii="Arial"/>
          <w:sz w:val="30"/>
          <w:szCs w:val="30"/>
        </w:rPr>
      </w:pPr>
    </w:p>
    <w:p w14:paraId="63AAF40C">
      <w:pPr>
        <w:spacing w:line="459" w:lineRule="auto"/>
        <w:rPr>
          <w:rFonts w:hint="eastAsia" w:ascii="Arial"/>
          <w:sz w:val="30"/>
          <w:szCs w:val="30"/>
        </w:rPr>
      </w:pPr>
      <w:r>
        <w:rPr>
          <w:rFonts w:hint="eastAsia" w:ascii="Arial"/>
          <w:sz w:val="30"/>
          <w:szCs w:val="30"/>
        </w:rPr>
        <w:t>让我们在这圣礼中，借着使我们的心因基督为我们受苦而受感动，来试验信心的能力。</w:t>
      </w:r>
    </w:p>
    <w:p w14:paraId="48DDE72B">
      <w:pPr>
        <w:spacing w:line="459" w:lineRule="auto"/>
        <w:rPr>
          <w:rFonts w:hint="eastAsia" w:ascii="Arial"/>
          <w:sz w:val="30"/>
          <w:szCs w:val="30"/>
        </w:rPr>
      </w:pPr>
    </w:p>
    <w:p w14:paraId="5DC65A01">
      <w:pPr>
        <w:spacing w:line="459" w:lineRule="auto"/>
        <w:rPr>
          <w:rFonts w:hint="eastAsia" w:ascii="Arial"/>
          <w:sz w:val="30"/>
          <w:szCs w:val="30"/>
        </w:rPr>
      </w:pPr>
      <w:r>
        <w:rPr>
          <w:rFonts w:hint="eastAsia" w:ascii="Arial"/>
          <w:sz w:val="30"/>
          <w:szCs w:val="30"/>
        </w:rPr>
        <w:t>Let us binditto our hearts and consciences; and may the Lord give a blessing!</w:t>
      </w:r>
    </w:p>
    <w:p w14:paraId="07A1B9E4">
      <w:pPr>
        <w:spacing w:line="459" w:lineRule="auto"/>
        <w:rPr>
          <w:rFonts w:hint="eastAsia" w:ascii="Arial"/>
          <w:sz w:val="30"/>
          <w:szCs w:val="30"/>
        </w:rPr>
      </w:pPr>
    </w:p>
    <w:p w14:paraId="66E01EB4">
      <w:pPr>
        <w:spacing w:line="459" w:lineRule="auto"/>
        <w:rPr>
          <w:rFonts w:hint="eastAsia" w:ascii="Arial"/>
          <w:sz w:val="30"/>
          <w:szCs w:val="30"/>
        </w:rPr>
      </w:pPr>
      <w:r>
        <w:rPr>
          <w:rFonts w:hint="eastAsia" w:ascii="Arial"/>
          <w:sz w:val="30"/>
          <w:szCs w:val="30"/>
        </w:rPr>
        <w:t>让我们把它系在我们的心和良心上；愿主赐福！</w:t>
      </w:r>
    </w:p>
    <w:p w14:paraId="142F0C87">
      <w:pPr>
        <w:spacing w:line="459" w:lineRule="auto"/>
        <w:rPr>
          <w:rFonts w:hint="eastAsia" w:ascii="Arial"/>
          <w:sz w:val="30"/>
          <w:szCs w:val="30"/>
        </w:rPr>
      </w:pPr>
    </w:p>
    <w:p w14:paraId="79DADE89">
      <w:pPr>
        <w:spacing w:line="459" w:lineRule="auto"/>
        <w:rPr>
          <w:rFonts w:hint="eastAsia" w:ascii="Arial"/>
          <w:sz w:val="30"/>
          <w:szCs w:val="30"/>
        </w:rPr>
      </w:pPr>
      <w:r>
        <w:rPr>
          <w:rFonts w:hint="eastAsia" w:ascii="Arial"/>
          <w:sz w:val="30"/>
          <w:szCs w:val="30"/>
        </w:rPr>
        <w:t>There are others who, it may be, are pressed under the weight of their sins, walk mournfully, walk disconsolately.</w:t>
      </w:r>
    </w:p>
    <w:p w14:paraId="7DD4139C">
      <w:pPr>
        <w:spacing w:line="459" w:lineRule="auto"/>
        <w:rPr>
          <w:rFonts w:hint="eastAsia" w:ascii="Arial"/>
          <w:sz w:val="30"/>
          <w:szCs w:val="30"/>
        </w:rPr>
      </w:pPr>
    </w:p>
    <w:p w14:paraId="5E4781F6">
      <w:pPr>
        <w:spacing w:line="459" w:lineRule="auto"/>
        <w:rPr>
          <w:rFonts w:hint="eastAsia" w:ascii="Arial"/>
          <w:sz w:val="30"/>
          <w:szCs w:val="30"/>
        </w:rPr>
      </w:pPr>
      <w:r>
        <w:rPr>
          <w:rFonts w:hint="eastAsia" w:ascii="Arial"/>
          <w:sz w:val="30"/>
          <w:szCs w:val="30"/>
        </w:rPr>
        <w:t>还有一些人，他们可能因罪的重压而忧伤地行走，沮丧地行走。</w:t>
      </w:r>
    </w:p>
    <w:p w14:paraId="4155F8C8">
      <w:pPr>
        <w:spacing w:line="459" w:lineRule="auto"/>
        <w:rPr>
          <w:rFonts w:hint="eastAsia" w:ascii="Arial"/>
          <w:sz w:val="30"/>
          <w:szCs w:val="30"/>
        </w:rPr>
      </w:pPr>
    </w:p>
    <w:p w14:paraId="44E2A993">
      <w:pPr>
        <w:spacing w:line="459" w:lineRule="auto"/>
        <w:rPr>
          <w:rFonts w:hint="eastAsia" w:ascii="Arial"/>
          <w:sz w:val="30"/>
          <w:szCs w:val="30"/>
        </w:rPr>
      </w:pPr>
      <w:r>
        <w:rPr>
          <w:rFonts w:hint="eastAsia" w:ascii="Arial"/>
          <w:sz w:val="30"/>
          <w:szCs w:val="30"/>
        </w:rPr>
        <w:t>I know there are some so,—in the condition expressed by the psalmist, Ps. 40:12, "Innumerable evils have compassed me about: mine iniquities have taken hold upon me, so that I am notable to look up; they are more than the hairs of mine head; therefore my heart faileth me."</w:t>
      </w:r>
    </w:p>
    <w:p w14:paraId="25571A8D">
      <w:pPr>
        <w:spacing w:line="459" w:lineRule="auto"/>
        <w:rPr>
          <w:rFonts w:hint="eastAsia" w:ascii="Arial"/>
          <w:sz w:val="30"/>
          <w:szCs w:val="30"/>
        </w:rPr>
      </w:pPr>
    </w:p>
    <w:p w14:paraId="7F08A9B2">
      <w:pPr>
        <w:spacing w:line="459" w:lineRule="auto"/>
        <w:rPr>
          <w:rFonts w:hint="eastAsia" w:ascii="Arial"/>
          <w:sz w:val="30"/>
          <w:szCs w:val="30"/>
        </w:rPr>
      </w:pPr>
      <w:r>
        <w:rPr>
          <w:rFonts w:hint="eastAsia" w:ascii="Arial"/>
          <w:sz w:val="30"/>
          <w:szCs w:val="30"/>
        </w:rPr>
        <w:t>我知道有些人是这样的——处于诗人所表达的状态，诗篇 40:12，“无数的祸患环绕我：我的罪孽追上了我，使我不能仰望；它们比我的头发还多；因此我的心失败了。”</w:t>
      </w:r>
    </w:p>
    <w:p w14:paraId="47FBA868">
      <w:pPr>
        <w:spacing w:line="459" w:lineRule="auto"/>
        <w:rPr>
          <w:rFonts w:hint="eastAsia" w:ascii="Arial"/>
          <w:sz w:val="30"/>
          <w:szCs w:val="30"/>
        </w:rPr>
      </w:pPr>
    </w:p>
    <w:p w14:paraId="117470C2">
      <w:pPr>
        <w:spacing w:line="459" w:lineRule="auto"/>
        <w:rPr>
          <w:rFonts w:hint="eastAsia" w:ascii="Arial"/>
          <w:sz w:val="30"/>
          <w:szCs w:val="30"/>
        </w:rPr>
      </w:pPr>
      <w:r>
        <w:rPr>
          <w:rFonts w:hint="eastAsia" w:ascii="Arial"/>
          <w:sz w:val="30"/>
          <w:szCs w:val="30"/>
        </w:rPr>
        <w:t>Some may be in that condition that their hearts are ready to fail them, through the multitude of their iniquities taking hold upon them.</w:t>
      </w:r>
    </w:p>
    <w:p w14:paraId="5F963EE1">
      <w:pPr>
        <w:spacing w:line="459" w:lineRule="auto"/>
        <w:rPr>
          <w:rFonts w:hint="eastAsia" w:ascii="Arial"/>
          <w:sz w:val="30"/>
          <w:szCs w:val="30"/>
        </w:rPr>
      </w:pPr>
    </w:p>
    <w:p w14:paraId="4CC38975">
      <w:pPr>
        <w:spacing w:line="459" w:lineRule="auto"/>
        <w:rPr>
          <w:rFonts w:hint="eastAsia" w:ascii="Arial"/>
          <w:sz w:val="30"/>
          <w:szCs w:val="30"/>
        </w:rPr>
      </w:pPr>
      <w:r>
        <w:rPr>
          <w:rFonts w:hint="eastAsia" w:ascii="Arial"/>
          <w:sz w:val="30"/>
          <w:szCs w:val="30"/>
        </w:rPr>
        <w:t>有些人可能处于那种境地，他们的心因众多罪孽缠绕他们而快要衰竭了。</w:t>
      </w:r>
    </w:p>
    <w:p w14:paraId="19D39D27">
      <w:pPr>
        <w:spacing w:line="459" w:lineRule="auto"/>
        <w:rPr>
          <w:rFonts w:hint="eastAsia" w:ascii="Arial"/>
          <w:sz w:val="30"/>
          <w:szCs w:val="30"/>
        </w:rPr>
      </w:pPr>
    </w:p>
    <w:p w14:paraId="6AF4105B">
      <w:pPr>
        <w:spacing w:line="459" w:lineRule="auto"/>
        <w:rPr>
          <w:rFonts w:hint="eastAsia" w:ascii="Arial"/>
          <w:sz w:val="30"/>
          <w:szCs w:val="30"/>
        </w:rPr>
      </w:pPr>
      <w:r>
        <w:rPr>
          <w:rFonts w:hint="eastAsia" w:ascii="Arial"/>
          <w:sz w:val="30"/>
          <w:szCs w:val="30"/>
        </w:rPr>
        <w:t>What would you direct such unto in this ordinance?</w:t>
      </w:r>
    </w:p>
    <w:p w14:paraId="09E435F9">
      <w:pPr>
        <w:spacing w:line="459" w:lineRule="auto"/>
        <w:rPr>
          <w:rFonts w:hint="eastAsia" w:ascii="Arial"/>
          <w:sz w:val="30"/>
          <w:szCs w:val="30"/>
        </w:rPr>
      </w:pPr>
    </w:p>
    <w:p w14:paraId="4615E199">
      <w:pPr>
        <w:spacing w:line="459" w:lineRule="auto"/>
        <w:rPr>
          <w:rFonts w:hint="eastAsia" w:ascii="Arial"/>
          <w:sz w:val="30"/>
          <w:szCs w:val="30"/>
        </w:rPr>
      </w:pPr>
      <w:r>
        <w:rPr>
          <w:rFonts w:hint="eastAsia" w:ascii="Arial"/>
          <w:sz w:val="30"/>
          <w:szCs w:val="30"/>
        </w:rPr>
        <w:t>在这圣礼中，你会指引这样的人做什么呢？</w:t>
      </w:r>
    </w:p>
    <w:p w14:paraId="62E71683">
      <w:pPr>
        <w:spacing w:line="459" w:lineRule="auto"/>
        <w:rPr>
          <w:rFonts w:hint="eastAsia" w:ascii="Arial"/>
          <w:sz w:val="30"/>
          <w:szCs w:val="30"/>
        </w:rPr>
      </w:pPr>
    </w:p>
    <w:p w14:paraId="0A84BBFB">
      <w:pPr>
        <w:spacing w:line="459" w:lineRule="auto"/>
        <w:rPr>
          <w:rFonts w:hint="eastAsia" w:ascii="Arial"/>
          <w:sz w:val="30"/>
          <w:szCs w:val="30"/>
        </w:rPr>
      </w:pPr>
      <w:r>
        <w:rPr>
          <w:rFonts w:hint="eastAsia" w:ascii="Arial"/>
          <w:sz w:val="30"/>
          <w:szCs w:val="30"/>
        </w:rPr>
        <w:t>Truly, that which is given, John 3:14, 15, "As Moses lifted up the serpent in the wilderness, even so must the Son of man be lifted up: that whosoever believeth in him should not perish, but have eternal life."</w:t>
      </w:r>
    </w:p>
    <w:p w14:paraId="142F413D">
      <w:pPr>
        <w:spacing w:line="459" w:lineRule="auto"/>
        <w:rPr>
          <w:rFonts w:hint="eastAsia" w:ascii="Arial"/>
          <w:sz w:val="30"/>
          <w:szCs w:val="30"/>
        </w:rPr>
      </w:pPr>
    </w:p>
    <w:p w14:paraId="478BF4C1">
      <w:pPr>
        <w:spacing w:line="459" w:lineRule="auto"/>
        <w:rPr>
          <w:rFonts w:hint="eastAsia" w:ascii="Arial"/>
          <w:sz w:val="30"/>
          <w:szCs w:val="30"/>
        </w:rPr>
      </w:pPr>
      <w:r>
        <w:rPr>
          <w:rFonts w:hint="eastAsia" w:ascii="Arial"/>
          <w:sz w:val="30"/>
          <w:szCs w:val="30"/>
        </w:rPr>
        <w:t>的确，正如约翰福音 3:14, 15 所赐下的：“摩西在旷野怎样举蛇，人子也必照样被举起来：叫一切信祂的，不至灭亡，反得永生。”</w:t>
      </w:r>
    </w:p>
    <w:p w14:paraId="5681CF87">
      <w:pPr>
        <w:spacing w:line="459" w:lineRule="auto"/>
        <w:rPr>
          <w:rFonts w:hint="eastAsia" w:ascii="Arial"/>
          <w:sz w:val="30"/>
          <w:szCs w:val="30"/>
        </w:rPr>
      </w:pPr>
    </w:p>
    <w:p w14:paraId="0BE55A94">
      <w:pPr>
        <w:spacing w:line="459" w:lineRule="auto"/>
        <w:rPr>
          <w:rFonts w:hint="eastAsia" w:ascii="Arial"/>
          <w:sz w:val="30"/>
          <w:szCs w:val="30"/>
        </w:rPr>
      </w:pPr>
      <w:r>
        <w:rPr>
          <w:rFonts w:hint="eastAsia" w:ascii="Arial"/>
          <w:sz w:val="30"/>
          <w:szCs w:val="30"/>
        </w:rPr>
        <w:t>The Lord Jesus Christ was lifted up, as Moses lifted up the serpent in the wilderness; and here he is lifted up, as bearing all our sins in his own body upon the tree.</w:t>
      </w:r>
    </w:p>
    <w:p w14:paraId="2B01A938">
      <w:pPr>
        <w:spacing w:line="459" w:lineRule="auto"/>
        <w:rPr>
          <w:rFonts w:hint="eastAsia" w:ascii="Arial"/>
          <w:sz w:val="30"/>
          <w:szCs w:val="30"/>
        </w:rPr>
      </w:pPr>
    </w:p>
    <w:p w14:paraId="71ED36DA">
      <w:pPr>
        <w:spacing w:line="459" w:lineRule="auto"/>
        <w:rPr>
          <w:rFonts w:hint="eastAsia" w:ascii="Arial"/>
          <w:sz w:val="30"/>
          <w:szCs w:val="30"/>
        </w:rPr>
      </w:pPr>
      <w:r>
        <w:rPr>
          <w:rFonts w:hint="eastAsia" w:ascii="Arial"/>
          <w:sz w:val="30"/>
          <w:szCs w:val="30"/>
        </w:rPr>
        <w:t>主耶稣基督被举起来，如同摩西在旷野举蛇一样；在这里祂被举起来，担当了我们一切的罪在祂自己的身体上，在树上。</w:t>
      </w:r>
    </w:p>
    <w:p w14:paraId="65C153D9">
      <w:pPr>
        <w:spacing w:line="459" w:lineRule="auto"/>
        <w:rPr>
          <w:rFonts w:hint="eastAsia" w:ascii="Arial"/>
          <w:sz w:val="30"/>
          <w:szCs w:val="30"/>
        </w:rPr>
      </w:pPr>
    </w:p>
    <w:p w14:paraId="0AF2A263">
      <w:pPr>
        <w:spacing w:line="459" w:lineRule="auto"/>
        <w:rPr>
          <w:rFonts w:hint="eastAsia" w:ascii="Arial"/>
          <w:sz w:val="30"/>
          <w:szCs w:val="30"/>
        </w:rPr>
      </w:pPr>
      <w:r>
        <w:rPr>
          <w:rFonts w:hint="eastAsia" w:ascii="Arial"/>
          <w:sz w:val="30"/>
          <w:szCs w:val="30"/>
        </w:rPr>
        <w:t>Here is a representation made unto poor sinners whose hearts are most burdened,—here is Jesus Christ lifted up with all our sins upon the tree.</w:t>
      </w:r>
    </w:p>
    <w:p w14:paraId="4FC963A3">
      <w:pPr>
        <w:spacing w:line="459" w:lineRule="auto"/>
        <w:rPr>
          <w:rFonts w:hint="eastAsia" w:ascii="Arial"/>
          <w:sz w:val="30"/>
          <w:szCs w:val="30"/>
        </w:rPr>
      </w:pPr>
    </w:p>
    <w:p w14:paraId="09FD7998">
      <w:pPr>
        <w:spacing w:line="459" w:lineRule="auto"/>
        <w:rPr>
          <w:rFonts w:hint="eastAsia" w:ascii="Arial"/>
          <w:sz w:val="30"/>
          <w:szCs w:val="30"/>
        </w:rPr>
      </w:pPr>
      <w:r>
        <w:rPr>
          <w:rFonts w:hint="eastAsia" w:ascii="Arial"/>
          <w:sz w:val="30"/>
          <w:szCs w:val="30"/>
        </w:rPr>
        <w:t>这里向那些心灵最为沉重的可怜罪人作了一个表征——耶稣基督带着我们一切的罪被举在树上。</w:t>
      </w:r>
    </w:p>
    <w:p w14:paraId="3F217817">
      <w:pPr>
        <w:spacing w:line="459" w:lineRule="auto"/>
        <w:rPr>
          <w:rFonts w:hint="eastAsia" w:ascii="Arial"/>
          <w:sz w:val="30"/>
          <w:szCs w:val="30"/>
        </w:rPr>
      </w:pPr>
    </w:p>
    <w:p w14:paraId="55A0F2C4">
      <w:pPr>
        <w:spacing w:line="459" w:lineRule="auto"/>
        <w:rPr>
          <w:rFonts w:hint="eastAsia" w:ascii="Arial"/>
          <w:sz w:val="30"/>
          <w:szCs w:val="30"/>
        </w:rPr>
      </w:pPr>
      <w:r>
        <w:rPr>
          <w:rFonts w:hint="eastAsia" w:ascii="Arial"/>
          <w:sz w:val="30"/>
          <w:szCs w:val="30"/>
        </w:rPr>
        <w:t>Let such a soul labour to have a view of Christ as bearing all our iniquities, that believing on him we should not perish, but have life everlasting.</w:t>
      </w:r>
    </w:p>
    <w:p w14:paraId="7CE10E97">
      <w:pPr>
        <w:spacing w:line="459" w:lineRule="auto"/>
        <w:rPr>
          <w:rFonts w:hint="eastAsia" w:ascii="Arial"/>
          <w:sz w:val="30"/>
          <w:szCs w:val="30"/>
        </w:rPr>
      </w:pPr>
    </w:p>
    <w:p w14:paraId="71F5EFD0">
      <w:pPr>
        <w:spacing w:line="459" w:lineRule="auto"/>
        <w:rPr>
          <w:rFonts w:hint="eastAsia" w:ascii="Arial"/>
          <w:sz w:val="30"/>
          <w:szCs w:val="30"/>
        </w:rPr>
      </w:pPr>
      <w:r>
        <w:rPr>
          <w:rFonts w:hint="eastAsia" w:ascii="Arial"/>
          <w:sz w:val="30"/>
          <w:szCs w:val="30"/>
        </w:rPr>
        <w:t>愿这样的灵魂努力看见基督担当我们一切的罪孽，使我们信祂的人不至灭亡，反得永生。</w:t>
      </w:r>
    </w:p>
    <w:p w14:paraId="4A623DF2">
      <w:pPr>
        <w:spacing w:line="459" w:lineRule="auto"/>
        <w:rPr>
          <w:rFonts w:hint="eastAsia" w:ascii="Arial"/>
          <w:sz w:val="30"/>
          <w:szCs w:val="30"/>
        </w:rPr>
      </w:pPr>
    </w:p>
    <w:p w14:paraId="3313EF81">
      <w:pPr>
        <w:spacing w:line="459" w:lineRule="auto"/>
        <w:rPr>
          <w:rFonts w:hint="eastAsia" w:ascii="Arial"/>
          <w:sz w:val="30"/>
          <w:szCs w:val="30"/>
        </w:rPr>
      </w:pPr>
      <w:r>
        <w:rPr>
          <w:rFonts w:hint="eastAsia" w:ascii="Arial"/>
          <w:sz w:val="30"/>
          <w:szCs w:val="30"/>
        </w:rPr>
        <w:t>God hath appointed him to be crucified evidently before our eyes, that every poor soul that is stung with sin, ready to die by sin, should look up unto him, and be healed.</w:t>
      </w:r>
    </w:p>
    <w:p w14:paraId="1D6A341D">
      <w:pPr>
        <w:spacing w:line="459" w:lineRule="auto"/>
        <w:rPr>
          <w:rFonts w:hint="eastAsia" w:ascii="Arial"/>
          <w:sz w:val="30"/>
          <w:szCs w:val="30"/>
        </w:rPr>
      </w:pPr>
    </w:p>
    <w:p w14:paraId="11C15EAC">
      <w:pPr>
        <w:spacing w:line="459" w:lineRule="auto"/>
        <w:rPr>
          <w:rFonts w:hint="eastAsia" w:ascii="Arial"/>
          <w:sz w:val="30"/>
          <w:szCs w:val="30"/>
        </w:rPr>
      </w:pPr>
      <w:r>
        <w:rPr>
          <w:rFonts w:hint="eastAsia" w:ascii="Arial"/>
          <w:sz w:val="30"/>
          <w:szCs w:val="30"/>
        </w:rPr>
        <w:t>上帝已命定祂在我们眼前活画被钉十字架，使每一个被罪刺伤、快要被罪致死的可怜灵魂，都当仰望祂，并得医治。</w:t>
      </w:r>
    </w:p>
    <w:p w14:paraId="1AE1D351">
      <w:pPr>
        <w:spacing w:line="459" w:lineRule="auto"/>
        <w:rPr>
          <w:rFonts w:hint="eastAsia" w:ascii="Arial"/>
          <w:sz w:val="30"/>
          <w:szCs w:val="30"/>
        </w:rPr>
      </w:pPr>
    </w:p>
    <w:p w14:paraId="6838B953">
      <w:pPr>
        <w:spacing w:line="459" w:lineRule="auto"/>
        <w:rPr>
          <w:rFonts w:hint="eastAsia" w:ascii="Arial"/>
          <w:sz w:val="30"/>
          <w:szCs w:val="30"/>
        </w:rPr>
      </w:pPr>
      <w:r>
        <w:rPr>
          <w:rFonts w:hint="eastAsia" w:ascii="Arial"/>
          <w:sz w:val="30"/>
          <w:szCs w:val="30"/>
        </w:rPr>
        <w:t>And virtue will go forth, if we look upon him; for "by his stripes we are healed."</w:t>
      </w:r>
    </w:p>
    <w:p w14:paraId="7496C2FB">
      <w:pPr>
        <w:spacing w:line="459" w:lineRule="auto"/>
        <w:rPr>
          <w:rFonts w:hint="eastAsia" w:ascii="Arial"/>
          <w:sz w:val="30"/>
          <w:szCs w:val="30"/>
        </w:rPr>
      </w:pPr>
    </w:p>
    <w:p w14:paraId="25C05E85">
      <w:pPr>
        <w:spacing w:line="459" w:lineRule="auto"/>
        <w:rPr>
          <w:rFonts w:hint="eastAsia" w:ascii="Arial"/>
          <w:sz w:val="30"/>
          <w:szCs w:val="30"/>
        </w:rPr>
      </w:pPr>
      <w:r>
        <w:rPr>
          <w:rFonts w:hint="eastAsia" w:ascii="Arial"/>
          <w:sz w:val="30"/>
          <w:szCs w:val="30"/>
        </w:rPr>
        <w:t>如果我们仰望祂，能力就会发出；因为“因祂的鞭伤我们得医治。”</w:t>
      </w:r>
    </w:p>
    <w:p w14:paraId="505B59CE">
      <w:pPr>
        <w:spacing w:line="459" w:lineRule="auto"/>
        <w:rPr>
          <w:rFonts w:hint="eastAsia" w:ascii="Arial"/>
          <w:sz w:val="30"/>
          <w:szCs w:val="30"/>
        </w:rPr>
      </w:pPr>
    </w:p>
    <w:p w14:paraId="540E935A">
      <w:pPr>
        <w:spacing w:line="459" w:lineRule="auto"/>
        <w:rPr>
          <w:rFonts w:hint="eastAsia" w:ascii="Arial"/>
          <w:sz w:val="30"/>
          <w:szCs w:val="30"/>
        </w:rPr>
      </w:pPr>
      <w:r>
        <w:rPr>
          <w:rFonts w:hint="eastAsia" w:ascii="Arial"/>
          <w:sz w:val="30"/>
          <w:szCs w:val="30"/>
        </w:rPr>
        <w:t>There may be some that live in full satisfaction of the pardon of their sins, and are solicitous how their hearts may be drawn forth unto thankfulness and fruitfulness.</w:t>
      </w:r>
    </w:p>
    <w:p w14:paraId="4CD8F949">
      <w:pPr>
        <w:spacing w:line="459" w:lineRule="auto"/>
        <w:rPr>
          <w:rFonts w:hint="eastAsia" w:ascii="Arial"/>
          <w:sz w:val="30"/>
          <w:szCs w:val="30"/>
        </w:rPr>
      </w:pPr>
    </w:p>
    <w:p w14:paraId="2845B6EB">
      <w:pPr>
        <w:spacing w:line="459" w:lineRule="auto"/>
        <w:rPr>
          <w:rFonts w:hint="eastAsia" w:ascii="Arial"/>
          <w:sz w:val="30"/>
          <w:szCs w:val="30"/>
        </w:rPr>
      </w:pPr>
      <w:r>
        <w:rPr>
          <w:rFonts w:hint="eastAsia" w:ascii="Arial"/>
          <w:sz w:val="30"/>
          <w:szCs w:val="30"/>
        </w:rPr>
        <w:t>可能有些人活在罪得赦免的完全满足中，并忧虑他们的心如何能被引向感恩和多结果子。</w:t>
      </w:r>
    </w:p>
    <w:p w14:paraId="7B013F53">
      <w:pPr>
        <w:spacing w:line="459" w:lineRule="auto"/>
        <w:rPr>
          <w:rFonts w:hint="eastAsia" w:ascii="Arial"/>
          <w:sz w:val="30"/>
          <w:szCs w:val="30"/>
        </w:rPr>
      </w:pPr>
    </w:p>
    <w:p w14:paraId="04FB4208">
      <w:pPr>
        <w:spacing w:line="459" w:lineRule="auto"/>
        <w:rPr>
          <w:rFonts w:hint="eastAsia" w:ascii="Arial"/>
          <w:sz w:val="30"/>
          <w:szCs w:val="30"/>
        </w:rPr>
      </w:pPr>
      <w:r>
        <w:rPr>
          <w:rFonts w:hint="eastAsia" w:ascii="Arial"/>
          <w:sz w:val="30"/>
          <w:szCs w:val="30"/>
        </w:rPr>
        <w:t>Remember that place, Rev. 1:5, 6, "Unto him that loved us, and washed us from our sins in his own blood; to him be glory and dominion for ever and ever."</w:t>
      </w:r>
    </w:p>
    <w:p w14:paraId="0AB8E26B">
      <w:pPr>
        <w:spacing w:line="459" w:lineRule="auto"/>
        <w:rPr>
          <w:rFonts w:hint="eastAsia" w:ascii="Arial"/>
          <w:sz w:val="30"/>
          <w:szCs w:val="30"/>
        </w:rPr>
      </w:pPr>
    </w:p>
    <w:p w14:paraId="6C4BF65D">
      <w:pPr>
        <w:spacing w:line="459" w:lineRule="auto"/>
        <w:rPr>
          <w:rFonts w:hint="eastAsia" w:ascii="Arial"/>
          <w:sz w:val="30"/>
          <w:szCs w:val="30"/>
        </w:rPr>
      </w:pPr>
      <w:r>
        <w:rPr>
          <w:rFonts w:hint="eastAsia" w:ascii="Arial"/>
          <w:sz w:val="30"/>
          <w:szCs w:val="30"/>
        </w:rPr>
        <w:t>记住那处经文，启示录 1:5, 6，“归于那爱我们，用自己的血使我们脱离罪恶的；愿荣耀权能归给祂，直到永永远远。”</w:t>
      </w:r>
    </w:p>
    <w:p w14:paraId="04C50500">
      <w:pPr>
        <w:spacing w:line="459" w:lineRule="auto"/>
        <w:rPr>
          <w:rFonts w:hint="eastAsia" w:ascii="Arial"/>
          <w:sz w:val="30"/>
          <w:szCs w:val="30"/>
        </w:rPr>
      </w:pPr>
    </w:p>
    <w:p w14:paraId="0958A167">
      <w:pPr>
        <w:spacing w:line="459" w:lineRule="auto"/>
        <w:rPr>
          <w:rFonts w:hint="eastAsia" w:ascii="Arial"/>
          <w:sz w:val="30"/>
          <w:szCs w:val="30"/>
        </w:rPr>
      </w:pPr>
      <w:r>
        <w:rPr>
          <w:rFonts w:hint="eastAsia" w:ascii="Arial"/>
          <w:sz w:val="30"/>
          <w:szCs w:val="30"/>
        </w:rPr>
        <w:t>Remember this, that whatever your state and condition be, you have here a proper object for faith to exercise itself upon; only be not wanting unto your own comfort and advantage.</w:t>
      </w:r>
    </w:p>
    <w:p w14:paraId="10E87FFD">
      <w:pPr>
        <w:spacing w:line="459" w:lineRule="auto"/>
        <w:rPr>
          <w:rFonts w:hint="eastAsia" w:ascii="Arial"/>
          <w:sz w:val="30"/>
          <w:szCs w:val="30"/>
        </w:rPr>
      </w:pPr>
    </w:p>
    <w:p w14:paraId="3C6D60A9">
      <w:pPr>
        <w:spacing w:line="459" w:lineRule="auto"/>
        <w:rPr>
          <w:rFonts w:hint="eastAsia" w:ascii="Arial"/>
          <w:sz w:val="30"/>
          <w:szCs w:val="30"/>
        </w:rPr>
      </w:pPr>
      <w:r>
        <w:rPr>
          <w:rFonts w:hint="eastAsia" w:ascii="Arial"/>
          <w:sz w:val="30"/>
          <w:szCs w:val="30"/>
        </w:rPr>
        <w:t>记住这一点，无论你的状态和情况如何，你在这里都有一个适合信心运用的对象；只是不要亏缺了你自己的安慰和益处。</w:t>
      </w:r>
    </w:p>
    <w:p w14:paraId="77DE05EF">
      <w:pPr>
        <w:spacing w:line="459" w:lineRule="auto"/>
        <w:rPr>
          <w:rFonts w:hint="eastAsia" w:ascii="Arial"/>
          <w:sz w:val="30"/>
          <w:szCs w:val="30"/>
        </w:rPr>
      </w:pPr>
    </w:p>
    <w:p w14:paraId="0BBBDEA0">
      <w:pPr>
        <w:spacing w:line="459" w:lineRule="auto"/>
        <w:rPr>
          <w:rFonts w:hint="eastAsia" w:ascii="Arial"/>
          <w:sz w:val="30"/>
          <w:szCs w:val="30"/>
        </w:rPr>
      </w:pPr>
      <w:r>
        <w:rPr>
          <w:rFonts w:hint="eastAsia" w:ascii="Arial"/>
          <w:sz w:val="30"/>
          <w:szCs w:val="30"/>
        </w:rPr>
        <w:t>———</w:t>
      </w:r>
    </w:p>
    <w:p w14:paraId="1A1E9395">
      <w:pPr>
        <w:spacing w:line="459" w:lineRule="auto"/>
        <w:rPr>
          <w:rFonts w:hint="eastAsia" w:ascii="Arial"/>
          <w:sz w:val="30"/>
          <w:szCs w:val="30"/>
        </w:rPr>
      </w:pPr>
    </w:p>
    <w:p w14:paraId="790982FD">
      <w:pPr>
        <w:spacing w:line="459" w:lineRule="auto"/>
        <w:rPr>
          <w:rFonts w:hint="eastAsia" w:ascii="Arial"/>
          <w:sz w:val="30"/>
          <w:szCs w:val="30"/>
        </w:rPr>
      </w:pPr>
      <w:r>
        <w:rPr>
          <w:rFonts w:hint="eastAsia" w:ascii="Arial"/>
          <w:sz w:val="30"/>
          <w:szCs w:val="30"/>
        </w:rPr>
        <w:t>———</w:t>
      </w:r>
    </w:p>
    <w:p w14:paraId="5891E1E3">
      <w:pPr>
        <w:spacing w:line="459" w:lineRule="auto"/>
        <w:rPr>
          <w:rFonts w:hint="eastAsia" w:ascii="Arial"/>
          <w:sz w:val="30"/>
          <w:szCs w:val="30"/>
        </w:rPr>
      </w:pPr>
    </w:p>
    <w:p w14:paraId="0ACFB0FB">
      <w:pPr>
        <w:spacing w:line="459" w:lineRule="auto"/>
        <w:rPr>
          <w:rFonts w:hint="eastAsia" w:ascii="Arial"/>
          <w:sz w:val="30"/>
          <w:szCs w:val="30"/>
        </w:rPr>
      </w:pPr>
      <w:r>
        <w:rPr>
          <w:rFonts w:hint="eastAsia" w:ascii="Arial"/>
          <w:sz w:val="30"/>
          <w:szCs w:val="30"/>
        </w:rPr>
        <w:t>DISCOURSE X</w:t>
      </w:r>
    </w:p>
    <w:p w14:paraId="373D2E40">
      <w:pPr>
        <w:spacing w:line="459" w:lineRule="auto"/>
        <w:rPr>
          <w:rFonts w:hint="eastAsia" w:ascii="Arial"/>
          <w:sz w:val="30"/>
          <w:szCs w:val="30"/>
        </w:rPr>
      </w:pPr>
    </w:p>
    <w:p w14:paraId="6D00E28A">
      <w:pPr>
        <w:spacing w:line="459" w:lineRule="auto"/>
        <w:rPr>
          <w:rFonts w:hint="eastAsia" w:ascii="Arial"/>
          <w:sz w:val="30"/>
          <w:szCs w:val="30"/>
        </w:rPr>
      </w:pPr>
      <w:r>
        <w:rPr>
          <w:rFonts w:hint="eastAsia" w:ascii="Arial"/>
          <w:sz w:val="30"/>
          <w:szCs w:val="30"/>
        </w:rPr>
        <w:t>讲道十</w:t>
      </w:r>
    </w:p>
    <w:p w14:paraId="5EB867BE">
      <w:pPr>
        <w:spacing w:line="459" w:lineRule="auto"/>
        <w:rPr>
          <w:rFonts w:hint="eastAsia" w:ascii="Arial"/>
          <w:sz w:val="30"/>
          <w:szCs w:val="30"/>
        </w:rPr>
      </w:pPr>
    </w:p>
    <w:p w14:paraId="55E17257">
      <w:pPr>
        <w:spacing w:line="459" w:lineRule="auto"/>
        <w:rPr>
          <w:rFonts w:hint="eastAsia" w:ascii="Arial"/>
          <w:sz w:val="30"/>
          <w:szCs w:val="30"/>
        </w:rPr>
      </w:pPr>
      <w:r>
        <w:rPr>
          <w:rFonts w:hint="eastAsia" w:ascii="Arial"/>
          <w:sz w:val="30"/>
          <w:szCs w:val="30"/>
        </w:rPr>
        <w:t>"Teaching them to observe all things whatsoever I have commanded you: and, lo, I am with you alway, even unto the end of the world."—Matt. 28:20.</w:t>
      </w:r>
    </w:p>
    <w:p w14:paraId="2DDA60C7">
      <w:pPr>
        <w:spacing w:line="459" w:lineRule="auto"/>
        <w:rPr>
          <w:rFonts w:hint="eastAsia" w:ascii="Arial"/>
          <w:sz w:val="30"/>
          <w:szCs w:val="30"/>
        </w:rPr>
      </w:pPr>
    </w:p>
    <w:p w14:paraId="534C1F50">
      <w:pPr>
        <w:spacing w:line="459" w:lineRule="auto"/>
        <w:rPr>
          <w:rFonts w:hint="eastAsia" w:ascii="Arial"/>
          <w:sz w:val="30"/>
          <w:szCs w:val="30"/>
        </w:rPr>
      </w:pPr>
      <w:r>
        <w:rPr>
          <w:rFonts w:hint="eastAsia" w:ascii="Arial"/>
          <w:sz w:val="30"/>
          <w:szCs w:val="30"/>
        </w:rPr>
        <w:t>“凡我所吩咐你们的，都教训他们遵守；我就常与你们同在，直到世界的末了。”——马太福音 28:20。</w:t>
      </w:r>
    </w:p>
    <w:p w14:paraId="2E1BE6B9">
      <w:pPr>
        <w:spacing w:line="459" w:lineRule="auto"/>
        <w:rPr>
          <w:rFonts w:hint="eastAsia" w:ascii="Arial"/>
          <w:sz w:val="30"/>
          <w:szCs w:val="30"/>
        </w:rPr>
      </w:pPr>
    </w:p>
    <w:p w14:paraId="1D484545">
      <w:pPr>
        <w:spacing w:line="459" w:lineRule="auto"/>
        <w:rPr>
          <w:rFonts w:hint="eastAsia" w:ascii="Arial"/>
          <w:sz w:val="30"/>
          <w:szCs w:val="30"/>
        </w:rPr>
      </w:pPr>
      <w:r>
        <w:rPr>
          <w:rFonts w:hint="eastAsia" w:ascii="Arial"/>
          <w:sz w:val="30"/>
          <w:szCs w:val="30"/>
        </w:rPr>
        <w:t>BY "the end of the world" we are to understand the consummation of all things; when all church work is done, and all church duties are over; when the time comes that we shall pray no more, hear no more, no more administer ordinances.</w:t>
      </w:r>
    </w:p>
    <w:p w14:paraId="143CA8E7">
      <w:pPr>
        <w:spacing w:line="459" w:lineRule="auto"/>
        <w:rPr>
          <w:rFonts w:hint="eastAsia" w:ascii="Arial"/>
          <w:sz w:val="30"/>
          <w:szCs w:val="30"/>
        </w:rPr>
      </w:pPr>
    </w:p>
    <w:p w14:paraId="74D0189A">
      <w:pPr>
        <w:spacing w:line="459" w:lineRule="auto"/>
        <w:rPr>
          <w:rFonts w:hint="eastAsia" w:ascii="Arial"/>
          <w:sz w:val="30"/>
          <w:szCs w:val="30"/>
        </w:rPr>
      </w:pPr>
      <w:r>
        <w:rPr>
          <w:rFonts w:hint="eastAsia" w:ascii="Arial"/>
          <w:sz w:val="30"/>
          <w:szCs w:val="30"/>
        </w:rPr>
        <w:t>我们当理解“世界的末了”为万物的结局；那时教会一切的工作都已完成，教会一切的责任都已结束；那时我们将不再祷告，不再听道，不再施行圣礼。</w:t>
      </w:r>
    </w:p>
    <w:p w14:paraId="429D33A1">
      <w:pPr>
        <w:spacing w:line="459" w:lineRule="auto"/>
        <w:rPr>
          <w:rFonts w:hint="eastAsia" w:ascii="Arial"/>
          <w:sz w:val="30"/>
          <w:szCs w:val="30"/>
        </w:rPr>
      </w:pPr>
    </w:p>
    <w:p w14:paraId="2C8CD18F">
      <w:pPr>
        <w:spacing w:line="459" w:lineRule="auto"/>
        <w:rPr>
          <w:rFonts w:hint="eastAsia" w:ascii="Arial"/>
          <w:sz w:val="30"/>
          <w:szCs w:val="30"/>
        </w:rPr>
      </w:pPr>
      <w:r>
        <w:rPr>
          <w:rFonts w:hint="eastAsia" w:ascii="Arial"/>
          <w:sz w:val="30"/>
          <w:szCs w:val="30"/>
        </w:rPr>
        <w:t>"But till then," saith Christ, "take this for your life and for your comfort,—Do what I command you, and you shall have my presence with you".</w:t>
      </w:r>
    </w:p>
    <w:p w14:paraId="1F276832">
      <w:pPr>
        <w:spacing w:line="459" w:lineRule="auto"/>
        <w:rPr>
          <w:rFonts w:hint="eastAsia" w:ascii="Arial"/>
          <w:sz w:val="30"/>
          <w:szCs w:val="30"/>
        </w:rPr>
      </w:pPr>
    </w:p>
    <w:p w14:paraId="309E2B92">
      <w:pPr>
        <w:spacing w:line="459" w:lineRule="auto"/>
        <w:rPr>
          <w:rFonts w:hint="eastAsia" w:ascii="Arial"/>
          <w:sz w:val="30"/>
          <w:szCs w:val="30"/>
        </w:rPr>
      </w:pPr>
      <w:r>
        <w:rPr>
          <w:rFonts w:hint="eastAsia" w:ascii="Arial"/>
          <w:sz w:val="30"/>
          <w:szCs w:val="30"/>
        </w:rPr>
        <w:t>基督说：“但到那时为止，”“以此为你们的生命和安慰——遵行我所吩咐你们的，你们就必有我的同在”。</w:t>
      </w:r>
    </w:p>
    <w:p w14:paraId="186165D1">
      <w:pPr>
        <w:spacing w:line="459" w:lineRule="auto"/>
        <w:rPr>
          <w:rFonts w:hint="eastAsia" w:ascii="Arial"/>
          <w:sz w:val="30"/>
          <w:szCs w:val="30"/>
        </w:rPr>
      </w:pPr>
    </w:p>
    <w:p w14:paraId="2E2AA22B">
      <w:pPr>
        <w:spacing w:line="459" w:lineRule="auto"/>
        <w:rPr>
          <w:rFonts w:hint="eastAsia" w:ascii="Arial"/>
          <w:sz w:val="30"/>
          <w:szCs w:val="30"/>
        </w:rPr>
      </w:pPr>
      <w:r>
        <w:rPr>
          <w:rFonts w:hint="eastAsia" w:ascii="Arial"/>
          <w:sz w:val="30"/>
          <w:szCs w:val="30"/>
        </w:rPr>
        <w:t>There are three things whereby Christ makes good this promise, and is with his church to the end of the world:—</w:t>
      </w:r>
    </w:p>
    <w:p w14:paraId="3B1BD679">
      <w:pPr>
        <w:spacing w:line="459" w:lineRule="auto"/>
        <w:rPr>
          <w:rFonts w:hint="eastAsia" w:ascii="Arial"/>
          <w:sz w:val="30"/>
          <w:szCs w:val="30"/>
        </w:rPr>
      </w:pPr>
    </w:p>
    <w:p w14:paraId="1AA2BE9B">
      <w:pPr>
        <w:spacing w:line="459" w:lineRule="auto"/>
        <w:rPr>
          <w:rFonts w:hint="eastAsia" w:ascii="Arial"/>
          <w:sz w:val="30"/>
          <w:szCs w:val="30"/>
        </w:rPr>
      </w:pPr>
      <w:r>
        <w:rPr>
          <w:rFonts w:hint="eastAsia" w:ascii="Arial"/>
          <w:sz w:val="30"/>
          <w:szCs w:val="30"/>
        </w:rPr>
        <w:t>基督借着三件事成就这应许，并与祂的教会同在，直到世界的末了：——</w:t>
      </w:r>
    </w:p>
    <w:p w14:paraId="69633C60">
      <w:pPr>
        <w:spacing w:line="459" w:lineRule="auto"/>
        <w:rPr>
          <w:rFonts w:hint="eastAsia" w:ascii="Arial"/>
          <w:sz w:val="30"/>
          <w:szCs w:val="30"/>
        </w:rPr>
      </w:pPr>
    </w:p>
    <w:p w14:paraId="0C75AFCE">
      <w:pPr>
        <w:spacing w:line="459" w:lineRule="auto"/>
        <w:rPr>
          <w:rFonts w:hint="eastAsia" w:ascii="Arial"/>
          <w:sz w:val="30"/>
          <w:szCs w:val="30"/>
        </w:rPr>
      </w:pPr>
      <w:r>
        <w:rPr>
          <w:rFonts w:hint="eastAsia" w:ascii="Arial"/>
          <w:sz w:val="30"/>
          <w:szCs w:val="30"/>
        </w:rPr>
        <w:t>First. By his Spirit.</w:t>
      </w:r>
    </w:p>
    <w:p w14:paraId="341200AF">
      <w:pPr>
        <w:spacing w:line="459" w:lineRule="auto"/>
        <w:rPr>
          <w:rFonts w:hint="eastAsia" w:ascii="Arial"/>
          <w:sz w:val="30"/>
          <w:szCs w:val="30"/>
        </w:rPr>
      </w:pPr>
    </w:p>
    <w:p w14:paraId="52F2FB85">
      <w:pPr>
        <w:spacing w:line="459" w:lineRule="auto"/>
        <w:rPr>
          <w:rFonts w:hint="eastAsia" w:ascii="Arial"/>
          <w:sz w:val="30"/>
          <w:szCs w:val="30"/>
        </w:rPr>
      </w:pPr>
      <w:r>
        <w:rPr>
          <w:rFonts w:hint="eastAsia" w:ascii="Arial"/>
          <w:sz w:val="30"/>
          <w:szCs w:val="30"/>
        </w:rPr>
        <w:t>第一，借着祂的灵。</w:t>
      </w:r>
    </w:p>
    <w:p w14:paraId="42206435">
      <w:pPr>
        <w:spacing w:line="459" w:lineRule="auto"/>
        <w:rPr>
          <w:rFonts w:hint="eastAsia" w:ascii="Arial"/>
          <w:sz w:val="30"/>
          <w:szCs w:val="30"/>
        </w:rPr>
      </w:pPr>
    </w:p>
    <w:p w14:paraId="00306400">
      <w:pPr>
        <w:spacing w:line="459" w:lineRule="auto"/>
        <w:rPr>
          <w:rFonts w:hint="eastAsia" w:ascii="Arial"/>
          <w:sz w:val="30"/>
          <w:szCs w:val="30"/>
        </w:rPr>
      </w:pPr>
      <w:r>
        <w:rPr>
          <w:rFonts w:hint="eastAsia" w:ascii="Arial"/>
          <w:sz w:val="30"/>
          <w:szCs w:val="30"/>
        </w:rPr>
        <w:t>"Where," saith he, "two or three are gathered together in my name, there am I in the midst of them," Matt. 18:20; —by his quickening, guiding, directing Spirit, as a Spirit of grace and supplication, as a Spirit of light and holiness, and as a Spirit of comfort.</w:t>
      </w:r>
    </w:p>
    <w:p w14:paraId="3BE89C34">
      <w:pPr>
        <w:spacing w:line="459" w:lineRule="auto"/>
        <w:rPr>
          <w:rFonts w:hint="eastAsia" w:ascii="Arial"/>
          <w:sz w:val="30"/>
          <w:szCs w:val="30"/>
        </w:rPr>
      </w:pPr>
    </w:p>
    <w:p w14:paraId="2D74718F">
      <w:pPr>
        <w:spacing w:line="459" w:lineRule="auto"/>
        <w:rPr>
          <w:rFonts w:hint="eastAsia" w:ascii="Arial"/>
          <w:sz w:val="30"/>
          <w:szCs w:val="30"/>
        </w:rPr>
      </w:pPr>
      <w:r>
        <w:rPr>
          <w:rFonts w:hint="eastAsia" w:ascii="Arial"/>
          <w:sz w:val="30"/>
          <w:szCs w:val="30"/>
        </w:rPr>
        <w:t>祂说：“无论在哪里，”马太福音 18:20，“有两三个人奉我的名聚会，那里就有我在他们中间；”——借着祂苏醒、引导、指引的灵，作为恩典和祈求的灵，作为光照和圣洁的灵，以及作为安慰的灵。</w:t>
      </w:r>
    </w:p>
    <w:p w14:paraId="3E0AD9E0">
      <w:pPr>
        <w:spacing w:line="459" w:lineRule="auto"/>
        <w:rPr>
          <w:rFonts w:hint="eastAsia" w:ascii="Arial"/>
          <w:sz w:val="30"/>
          <w:szCs w:val="30"/>
        </w:rPr>
      </w:pPr>
    </w:p>
    <w:p w14:paraId="12A60687">
      <w:pPr>
        <w:spacing w:line="459" w:lineRule="auto"/>
        <w:rPr>
          <w:rFonts w:hint="eastAsia" w:ascii="Arial"/>
          <w:sz w:val="30"/>
          <w:szCs w:val="30"/>
        </w:rPr>
      </w:pPr>
      <w:r>
        <w:rPr>
          <w:rFonts w:hint="eastAsia" w:ascii="Arial"/>
          <w:sz w:val="30"/>
          <w:szCs w:val="30"/>
        </w:rPr>
        <w:t>Secondly. Christ is present with us by his word.</w:t>
      </w:r>
    </w:p>
    <w:p w14:paraId="6049AB7D">
      <w:pPr>
        <w:spacing w:line="459" w:lineRule="auto"/>
        <w:rPr>
          <w:rFonts w:hint="eastAsia" w:ascii="Arial"/>
          <w:sz w:val="30"/>
          <w:szCs w:val="30"/>
        </w:rPr>
      </w:pPr>
    </w:p>
    <w:p w14:paraId="22A27A1C">
      <w:pPr>
        <w:spacing w:line="459" w:lineRule="auto"/>
        <w:rPr>
          <w:rFonts w:hint="eastAsia" w:ascii="Arial"/>
          <w:sz w:val="30"/>
          <w:szCs w:val="30"/>
        </w:rPr>
      </w:pPr>
      <w:r>
        <w:rPr>
          <w:rFonts w:hint="eastAsia" w:ascii="Arial"/>
          <w:sz w:val="30"/>
          <w:szCs w:val="30"/>
        </w:rPr>
        <w:t>第二，基督借着祂的话语与我们同在。</w:t>
      </w:r>
    </w:p>
    <w:p w14:paraId="329940E9">
      <w:pPr>
        <w:spacing w:line="459" w:lineRule="auto"/>
        <w:rPr>
          <w:rFonts w:hint="eastAsia" w:ascii="Arial"/>
          <w:sz w:val="30"/>
          <w:szCs w:val="30"/>
        </w:rPr>
      </w:pPr>
    </w:p>
    <w:p w14:paraId="7E9BAF1C">
      <w:pPr>
        <w:spacing w:line="459" w:lineRule="auto"/>
        <w:rPr>
          <w:rFonts w:hint="eastAsia" w:ascii="Arial"/>
          <w:sz w:val="30"/>
          <w:szCs w:val="30"/>
        </w:rPr>
      </w:pPr>
      <w:r>
        <w:rPr>
          <w:rFonts w:hint="eastAsia" w:ascii="Arial"/>
          <w:sz w:val="30"/>
          <w:szCs w:val="30"/>
        </w:rPr>
        <w:t>Saith the apostle, Col. 3:16, "Let the word of Christ dwell ha you richly," or plentifully.</w:t>
      </w:r>
    </w:p>
    <w:p w14:paraId="7F73794F">
      <w:pPr>
        <w:spacing w:line="459" w:lineRule="auto"/>
        <w:rPr>
          <w:rFonts w:hint="eastAsia" w:ascii="Arial"/>
          <w:sz w:val="30"/>
          <w:szCs w:val="30"/>
        </w:rPr>
      </w:pPr>
    </w:p>
    <w:p w14:paraId="52A99559">
      <w:pPr>
        <w:spacing w:line="459" w:lineRule="auto"/>
        <w:rPr>
          <w:rFonts w:hint="eastAsia" w:ascii="Arial"/>
          <w:sz w:val="30"/>
          <w:szCs w:val="30"/>
        </w:rPr>
      </w:pPr>
      <w:r>
        <w:rPr>
          <w:rFonts w:hint="eastAsia" w:ascii="Arial"/>
          <w:sz w:val="30"/>
          <w:szCs w:val="30"/>
        </w:rPr>
        <w:t>使徒说，歌罗西书 3:16，“当用各样的智慧，把基督的道理丰丰富富的存在心里，”或作“充足地”。</w:t>
      </w:r>
    </w:p>
    <w:p w14:paraId="2E00C666">
      <w:pPr>
        <w:spacing w:line="459" w:lineRule="auto"/>
        <w:rPr>
          <w:rFonts w:hint="eastAsia" w:ascii="Arial"/>
          <w:sz w:val="30"/>
          <w:szCs w:val="30"/>
        </w:rPr>
      </w:pPr>
    </w:p>
    <w:p w14:paraId="24CB227E">
      <w:pPr>
        <w:spacing w:line="459" w:lineRule="auto"/>
        <w:rPr>
          <w:rFonts w:hint="eastAsia" w:ascii="Arial"/>
          <w:sz w:val="30"/>
          <w:szCs w:val="30"/>
        </w:rPr>
      </w:pPr>
      <w:r>
        <w:rPr>
          <w:rFonts w:hint="eastAsia" w:ascii="Arial"/>
          <w:sz w:val="30"/>
          <w:szCs w:val="30"/>
        </w:rPr>
        <w:t>And how then?</w:t>
      </w:r>
    </w:p>
    <w:p w14:paraId="2F2E5BA7">
      <w:pPr>
        <w:spacing w:line="459" w:lineRule="auto"/>
        <w:rPr>
          <w:rFonts w:hint="eastAsia" w:ascii="Arial"/>
          <w:sz w:val="30"/>
          <w:szCs w:val="30"/>
        </w:rPr>
      </w:pPr>
    </w:p>
    <w:p w14:paraId="3366E915">
      <w:pPr>
        <w:spacing w:line="459" w:lineRule="auto"/>
        <w:rPr>
          <w:rFonts w:hint="eastAsia" w:ascii="Arial"/>
          <w:sz w:val="30"/>
          <w:szCs w:val="30"/>
        </w:rPr>
      </w:pPr>
      <w:r>
        <w:rPr>
          <w:rFonts w:hint="eastAsia" w:ascii="Arial"/>
          <w:sz w:val="30"/>
          <w:szCs w:val="30"/>
        </w:rPr>
        <w:t>那么如何呢？</w:t>
      </w:r>
    </w:p>
    <w:p w14:paraId="059386F7">
      <w:pPr>
        <w:spacing w:line="459" w:lineRule="auto"/>
        <w:rPr>
          <w:rFonts w:hint="eastAsia" w:ascii="Arial"/>
          <w:sz w:val="30"/>
          <w:szCs w:val="30"/>
        </w:rPr>
      </w:pPr>
    </w:p>
    <w:p w14:paraId="1C14260F">
      <w:pPr>
        <w:spacing w:line="459" w:lineRule="auto"/>
        <w:rPr>
          <w:rFonts w:hint="eastAsia" w:ascii="Arial"/>
          <w:sz w:val="30"/>
          <w:szCs w:val="30"/>
        </w:rPr>
      </w:pPr>
      <w:r>
        <w:rPr>
          <w:rFonts w:hint="eastAsia" w:ascii="Arial"/>
          <w:sz w:val="30"/>
          <w:szCs w:val="30"/>
        </w:rPr>
        <w:t>"Then," saith he, Eph. 3:17, "Christ dwelleth in your hearts by faith."</w:t>
      </w:r>
    </w:p>
    <w:p w14:paraId="09DE1CDB">
      <w:pPr>
        <w:spacing w:line="459" w:lineRule="auto"/>
        <w:rPr>
          <w:rFonts w:hint="eastAsia" w:ascii="Arial"/>
          <w:sz w:val="30"/>
          <w:szCs w:val="30"/>
        </w:rPr>
      </w:pPr>
    </w:p>
    <w:p w14:paraId="684B7BAB">
      <w:pPr>
        <w:spacing w:line="459" w:lineRule="auto"/>
        <w:rPr>
          <w:rFonts w:hint="eastAsia" w:ascii="Arial"/>
          <w:sz w:val="30"/>
          <w:szCs w:val="30"/>
        </w:rPr>
      </w:pPr>
      <w:r>
        <w:rPr>
          <w:rFonts w:hint="eastAsia" w:ascii="Arial"/>
          <w:sz w:val="30"/>
          <w:szCs w:val="30"/>
        </w:rPr>
        <w:t>祂说，以弗所书 3:17，“基督因你们的信，住在你们心里。”</w:t>
      </w:r>
    </w:p>
    <w:p w14:paraId="4132A498">
      <w:pPr>
        <w:spacing w:line="459" w:lineRule="auto"/>
        <w:rPr>
          <w:rFonts w:hint="eastAsia" w:ascii="Arial"/>
          <w:sz w:val="30"/>
          <w:szCs w:val="30"/>
        </w:rPr>
      </w:pPr>
    </w:p>
    <w:p w14:paraId="2E57D019">
      <w:pPr>
        <w:spacing w:line="459" w:lineRule="auto"/>
        <w:rPr>
          <w:rFonts w:hint="eastAsia" w:ascii="Arial"/>
          <w:sz w:val="30"/>
          <w:szCs w:val="30"/>
        </w:rPr>
      </w:pPr>
      <w:r>
        <w:rPr>
          <w:rFonts w:hint="eastAsia" w:ascii="Arial"/>
          <w:sz w:val="30"/>
          <w:szCs w:val="30"/>
        </w:rPr>
        <w:t>The word dwelleth in us plentifully, if mixed with faith; and Christ dwelleth in us,—he is present with us by his word.</w:t>
      </w:r>
    </w:p>
    <w:p w14:paraId="23278C86">
      <w:pPr>
        <w:spacing w:line="459" w:lineRule="auto"/>
        <w:rPr>
          <w:rFonts w:hint="eastAsia" w:ascii="Arial"/>
          <w:sz w:val="30"/>
          <w:szCs w:val="30"/>
        </w:rPr>
      </w:pPr>
    </w:p>
    <w:p w14:paraId="782A6E00">
      <w:pPr>
        <w:spacing w:line="459" w:lineRule="auto"/>
        <w:rPr>
          <w:rFonts w:hint="eastAsia" w:ascii="Arial"/>
          <w:sz w:val="30"/>
          <w:szCs w:val="30"/>
        </w:rPr>
      </w:pPr>
      <w:r>
        <w:rPr>
          <w:rFonts w:hint="eastAsia" w:ascii="Arial"/>
          <w:sz w:val="30"/>
          <w:szCs w:val="30"/>
        </w:rPr>
        <w:t>如果我们的话语与信心相调和，它就丰丰富富地住在我们里面；基督也住在我们里面——祂借着祂的话语与我们同在。</w:t>
      </w:r>
    </w:p>
    <w:p w14:paraId="219DBE12">
      <w:pPr>
        <w:spacing w:line="459" w:lineRule="auto"/>
        <w:rPr>
          <w:rFonts w:hint="eastAsia" w:ascii="Arial"/>
          <w:sz w:val="30"/>
          <w:szCs w:val="30"/>
        </w:rPr>
      </w:pPr>
    </w:p>
    <w:p w14:paraId="16DF3CDA">
      <w:pPr>
        <w:spacing w:line="459" w:lineRule="auto"/>
        <w:rPr>
          <w:rFonts w:hint="eastAsia" w:ascii="Arial"/>
          <w:sz w:val="30"/>
          <w:szCs w:val="30"/>
        </w:rPr>
      </w:pPr>
      <w:r>
        <w:rPr>
          <w:rFonts w:hint="eastAsia" w:ascii="Arial"/>
          <w:sz w:val="30"/>
          <w:szCs w:val="30"/>
        </w:rPr>
        <w:t>Thirdly. Christ is present with us in an especial manner in this ordinance.</w:t>
      </w:r>
    </w:p>
    <w:p w14:paraId="3BFE6952">
      <w:pPr>
        <w:spacing w:line="459" w:lineRule="auto"/>
        <w:rPr>
          <w:rFonts w:hint="eastAsia" w:ascii="Arial"/>
          <w:sz w:val="30"/>
          <w:szCs w:val="30"/>
        </w:rPr>
      </w:pPr>
    </w:p>
    <w:p w14:paraId="5EC5F786">
      <w:pPr>
        <w:spacing w:line="459" w:lineRule="auto"/>
        <w:rPr>
          <w:rFonts w:hint="eastAsia" w:ascii="Arial"/>
          <w:sz w:val="30"/>
          <w:szCs w:val="30"/>
        </w:rPr>
      </w:pPr>
      <w:r>
        <w:rPr>
          <w:rFonts w:hint="eastAsia" w:ascii="Arial"/>
          <w:sz w:val="30"/>
          <w:szCs w:val="30"/>
        </w:rPr>
        <w:t>第三，基督在这圣礼中以一种特殊的方式与我们同在。</w:t>
      </w:r>
    </w:p>
    <w:p w14:paraId="69EA986B">
      <w:pPr>
        <w:spacing w:line="459" w:lineRule="auto"/>
        <w:rPr>
          <w:rFonts w:hint="eastAsia" w:ascii="Arial"/>
          <w:sz w:val="30"/>
          <w:szCs w:val="30"/>
        </w:rPr>
      </w:pPr>
    </w:p>
    <w:p w14:paraId="2EE96215">
      <w:pPr>
        <w:spacing w:line="459" w:lineRule="auto"/>
        <w:rPr>
          <w:rFonts w:hint="eastAsia" w:ascii="Arial"/>
          <w:sz w:val="30"/>
          <w:szCs w:val="30"/>
        </w:rPr>
      </w:pPr>
      <w:r>
        <w:rPr>
          <w:rFonts w:hint="eastAsia" w:ascii="Arial"/>
          <w:sz w:val="30"/>
          <w:szCs w:val="30"/>
        </w:rPr>
        <w:t>One of the greatest engines that ever the devil made use of to overthrow the faith of the church was, by forging such a presence of Christ as is not truly in this ordinance, to drive us off from looking after that great presence which is true.</w:t>
      </w:r>
    </w:p>
    <w:p w14:paraId="00C8A45B">
      <w:pPr>
        <w:spacing w:line="459" w:lineRule="auto"/>
        <w:rPr>
          <w:rFonts w:hint="eastAsia" w:ascii="Arial"/>
          <w:sz w:val="30"/>
          <w:szCs w:val="30"/>
        </w:rPr>
      </w:pPr>
    </w:p>
    <w:p w14:paraId="66E4E97A">
      <w:pPr>
        <w:spacing w:line="459" w:lineRule="auto"/>
        <w:rPr>
          <w:rFonts w:hint="eastAsia" w:ascii="Arial"/>
          <w:sz w:val="30"/>
          <w:szCs w:val="30"/>
        </w:rPr>
      </w:pPr>
      <w:r>
        <w:rPr>
          <w:rFonts w:hint="eastAsia" w:ascii="Arial"/>
          <w:sz w:val="30"/>
          <w:szCs w:val="30"/>
        </w:rPr>
        <w:t>魔鬼用来推翻教会信仰的最大工具之一，就是伪造一种基督的同在，这种同在并非真正存在于这圣礼中，目的是使我们不再寻求那真实的伟大同在。</w:t>
      </w:r>
    </w:p>
    <w:p w14:paraId="51934C80">
      <w:pPr>
        <w:spacing w:line="459" w:lineRule="auto"/>
        <w:rPr>
          <w:rFonts w:hint="eastAsia" w:ascii="Arial"/>
          <w:sz w:val="30"/>
          <w:szCs w:val="30"/>
        </w:rPr>
      </w:pPr>
    </w:p>
    <w:p w14:paraId="579C1542">
      <w:pPr>
        <w:spacing w:line="459" w:lineRule="auto"/>
        <w:rPr>
          <w:rFonts w:hint="eastAsia" w:ascii="Arial"/>
          <w:sz w:val="30"/>
          <w:szCs w:val="30"/>
        </w:rPr>
      </w:pPr>
      <w:r>
        <w:rPr>
          <w:rFonts w:hint="eastAsia" w:ascii="Arial"/>
          <w:sz w:val="30"/>
          <w:szCs w:val="30"/>
        </w:rPr>
        <w:t>I look upon it as one of the greatest engines that ever hell set on work.</w:t>
      </w:r>
    </w:p>
    <w:p w14:paraId="0DD6A56E">
      <w:pPr>
        <w:spacing w:line="459" w:lineRule="auto"/>
        <w:rPr>
          <w:rFonts w:hint="eastAsia" w:ascii="Arial"/>
          <w:sz w:val="30"/>
          <w:szCs w:val="30"/>
        </w:rPr>
      </w:pPr>
    </w:p>
    <w:p w14:paraId="6EA56E12">
      <w:pPr>
        <w:spacing w:line="459" w:lineRule="auto"/>
        <w:rPr>
          <w:rFonts w:hint="eastAsia" w:ascii="Arial"/>
          <w:sz w:val="30"/>
          <w:szCs w:val="30"/>
        </w:rPr>
      </w:pPr>
      <w:r>
        <w:rPr>
          <w:rFonts w:hint="eastAsia" w:ascii="Arial"/>
          <w:sz w:val="30"/>
          <w:szCs w:val="30"/>
        </w:rPr>
        <w:t>我视之为地狱所曾发动的最大工具之一。</w:t>
      </w:r>
    </w:p>
    <w:p w14:paraId="7F6C5AB8">
      <w:pPr>
        <w:spacing w:line="459" w:lineRule="auto"/>
        <w:rPr>
          <w:rFonts w:hint="eastAsia" w:ascii="Arial"/>
          <w:sz w:val="30"/>
          <w:szCs w:val="30"/>
        </w:rPr>
      </w:pPr>
    </w:p>
    <w:p w14:paraId="5C513C62">
      <w:pPr>
        <w:spacing w:line="459" w:lineRule="auto"/>
        <w:rPr>
          <w:rFonts w:hint="eastAsia" w:ascii="Arial"/>
          <w:sz w:val="30"/>
          <w:szCs w:val="30"/>
        </w:rPr>
      </w:pPr>
      <w:r>
        <w:rPr>
          <w:rFonts w:hint="eastAsia" w:ascii="Arial"/>
          <w:sz w:val="30"/>
          <w:szCs w:val="30"/>
        </w:rPr>
        <w:t>It is not a corporeal presence; there are innumerable arguments against that.</w:t>
      </w:r>
    </w:p>
    <w:p w14:paraId="09DCD9D7">
      <w:pPr>
        <w:spacing w:line="459" w:lineRule="auto"/>
        <w:rPr>
          <w:rFonts w:hint="eastAsia" w:ascii="Arial"/>
          <w:sz w:val="30"/>
          <w:szCs w:val="30"/>
        </w:rPr>
      </w:pPr>
    </w:p>
    <w:p w14:paraId="122E3E82">
      <w:pPr>
        <w:spacing w:line="459" w:lineRule="auto"/>
        <w:rPr>
          <w:rFonts w:hint="eastAsia" w:ascii="Arial"/>
          <w:sz w:val="30"/>
          <w:szCs w:val="30"/>
        </w:rPr>
      </w:pPr>
      <w:r>
        <w:rPr>
          <w:rFonts w:hint="eastAsia" w:ascii="Arial"/>
          <w:sz w:val="30"/>
          <w:szCs w:val="30"/>
        </w:rPr>
        <w:t>这不是肉体的同在；有无数的论据反对这一点。</w:t>
      </w:r>
    </w:p>
    <w:p w14:paraId="48611FC8">
      <w:pPr>
        <w:spacing w:line="459" w:lineRule="auto"/>
        <w:rPr>
          <w:rFonts w:hint="eastAsia" w:ascii="Arial"/>
          <w:sz w:val="30"/>
          <w:szCs w:val="30"/>
        </w:rPr>
      </w:pPr>
    </w:p>
    <w:p w14:paraId="483D0DE2">
      <w:pPr>
        <w:spacing w:line="459" w:lineRule="auto"/>
        <w:rPr>
          <w:rFonts w:hint="eastAsia" w:ascii="Arial"/>
          <w:sz w:val="30"/>
          <w:szCs w:val="30"/>
        </w:rPr>
      </w:pPr>
      <w:r>
        <w:rPr>
          <w:rFonts w:hint="eastAsia" w:ascii="Arial"/>
          <w:sz w:val="30"/>
          <w:szCs w:val="30"/>
        </w:rPr>
        <w:t>Every thing that is in sense, reason, and the faith of a man, overthrows that corporeal presence.</w:t>
      </w:r>
    </w:p>
    <w:p w14:paraId="4103843F">
      <w:pPr>
        <w:spacing w:line="459" w:lineRule="auto"/>
        <w:rPr>
          <w:rFonts w:hint="eastAsia" w:ascii="Arial"/>
          <w:sz w:val="30"/>
          <w:szCs w:val="30"/>
        </w:rPr>
      </w:pPr>
    </w:p>
    <w:p w14:paraId="5AC697AA">
      <w:pPr>
        <w:spacing w:line="459" w:lineRule="auto"/>
        <w:rPr>
          <w:rFonts w:hint="eastAsia" w:ascii="Arial"/>
          <w:sz w:val="30"/>
          <w:szCs w:val="30"/>
        </w:rPr>
      </w:pPr>
      <w:r>
        <w:rPr>
          <w:rFonts w:hint="eastAsia" w:ascii="Arial"/>
          <w:sz w:val="30"/>
          <w:szCs w:val="30"/>
        </w:rPr>
        <w:t>人的感官、理性和信心中的每一件事，都推翻了那种肉体的同在。</w:t>
      </w:r>
    </w:p>
    <w:p w14:paraId="1E25F620">
      <w:pPr>
        <w:spacing w:line="459" w:lineRule="auto"/>
        <w:rPr>
          <w:rFonts w:hint="eastAsia" w:ascii="Arial"/>
          <w:sz w:val="30"/>
          <w:szCs w:val="30"/>
        </w:rPr>
      </w:pPr>
    </w:p>
    <w:p w14:paraId="0EF86F34">
      <w:pPr>
        <w:spacing w:line="459" w:lineRule="auto"/>
        <w:rPr>
          <w:rFonts w:hint="eastAsia" w:ascii="Arial"/>
          <w:sz w:val="30"/>
          <w:szCs w:val="30"/>
        </w:rPr>
      </w:pPr>
      <w:r>
        <w:rPr>
          <w:rFonts w:hint="eastAsia" w:ascii="Arial"/>
          <w:sz w:val="30"/>
          <w:szCs w:val="30"/>
        </w:rPr>
        <w:t>But I will remind you of one or two texts wherewith it is inconsistent.</w:t>
      </w:r>
    </w:p>
    <w:p w14:paraId="13F799C2">
      <w:pPr>
        <w:spacing w:line="459" w:lineRule="auto"/>
        <w:rPr>
          <w:rFonts w:hint="eastAsia" w:ascii="Arial"/>
          <w:sz w:val="30"/>
          <w:szCs w:val="30"/>
        </w:rPr>
      </w:pPr>
    </w:p>
    <w:p w14:paraId="5210615A">
      <w:pPr>
        <w:spacing w:line="459" w:lineRule="auto"/>
        <w:rPr>
          <w:rFonts w:hint="eastAsia" w:ascii="Arial"/>
          <w:sz w:val="30"/>
          <w:szCs w:val="30"/>
        </w:rPr>
      </w:pPr>
      <w:r>
        <w:rPr>
          <w:rFonts w:hint="eastAsia" w:ascii="Arial"/>
          <w:sz w:val="30"/>
          <w:szCs w:val="30"/>
        </w:rPr>
        <w:t>但我会提醒你们一两处与此不符的经文。</w:t>
      </w:r>
    </w:p>
    <w:p w14:paraId="4BFBD86F">
      <w:pPr>
        <w:spacing w:line="459" w:lineRule="auto"/>
        <w:rPr>
          <w:rFonts w:hint="eastAsia" w:ascii="Arial"/>
          <w:sz w:val="30"/>
          <w:szCs w:val="30"/>
        </w:rPr>
      </w:pPr>
    </w:p>
    <w:p w14:paraId="53E5A8CC">
      <w:pPr>
        <w:spacing w:line="459" w:lineRule="auto"/>
        <w:rPr>
          <w:rFonts w:hint="eastAsia" w:ascii="Arial"/>
          <w:sz w:val="30"/>
          <w:szCs w:val="30"/>
        </w:rPr>
      </w:pPr>
      <w:r>
        <w:rPr>
          <w:rFonts w:hint="eastAsia" w:ascii="Arial"/>
          <w:sz w:val="30"/>
          <w:szCs w:val="30"/>
        </w:rPr>
        <w:t>The first is that in John 16:7, "Nevertheless," saith our Saviour, "it is expedient for you that I go away: for if I go not away, the Comforter will not come unto you."</w:t>
      </w:r>
    </w:p>
    <w:p w14:paraId="5469D9F4">
      <w:pPr>
        <w:spacing w:line="459" w:lineRule="auto"/>
        <w:rPr>
          <w:rFonts w:hint="eastAsia" w:ascii="Arial"/>
          <w:sz w:val="30"/>
          <w:szCs w:val="30"/>
        </w:rPr>
      </w:pPr>
    </w:p>
    <w:p w14:paraId="3DA6D259">
      <w:pPr>
        <w:spacing w:line="459" w:lineRule="auto"/>
        <w:rPr>
          <w:rFonts w:hint="eastAsia" w:ascii="Arial"/>
          <w:sz w:val="30"/>
          <w:szCs w:val="30"/>
        </w:rPr>
      </w:pPr>
      <w:r>
        <w:rPr>
          <w:rFonts w:hint="eastAsia" w:ascii="Arial"/>
          <w:sz w:val="30"/>
          <w:szCs w:val="30"/>
        </w:rPr>
        <w:t>第一处是约翰福音 16:7，我们的救主说：“然而我将真情告诉你们，我去是与你们有益的：我若不去，保惠师就不到你们这里来。”</w:t>
      </w:r>
    </w:p>
    <w:p w14:paraId="471B02C2">
      <w:pPr>
        <w:spacing w:line="459" w:lineRule="auto"/>
        <w:rPr>
          <w:rFonts w:hint="eastAsia" w:ascii="Arial"/>
          <w:sz w:val="30"/>
          <w:szCs w:val="30"/>
        </w:rPr>
      </w:pPr>
    </w:p>
    <w:p w14:paraId="539E487C">
      <w:pPr>
        <w:spacing w:line="459" w:lineRule="auto"/>
        <w:rPr>
          <w:rFonts w:hint="eastAsia" w:ascii="Arial"/>
          <w:sz w:val="30"/>
          <w:szCs w:val="30"/>
        </w:rPr>
      </w:pPr>
      <w:r>
        <w:rPr>
          <w:rFonts w:hint="eastAsia" w:ascii="Arial"/>
          <w:sz w:val="30"/>
          <w:szCs w:val="30"/>
        </w:rPr>
        <w:t>The corporeal presence of Christ, and the evangelical presence of the Holy Ghost as the Comforter, in the New Testament, are inconsistent, "I must go away, or the Comforter will not come."</w:t>
      </w:r>
    </w:p>
    <w:p w14:paraId="1AAAD1E4">
      <w:pPr>
        <w:spacing w:line="459" w:lineRule="auto"/>
        <w:rPr>
          <w:rFonts w:hint="eastAsia" w:ascii="Arial"/>
          <w:sz w:val="30"/>
          <w:szCs w:val="30"/>
        </w:rPr>
      </w:pPr>
    </w:p>
    <w:p w14:paraId="177DE060">
      <w:pPr>
        <w:spacing w:line="459" w:lineRule="auto"/>
        <w:rPr>
          <w:rFonts w:hint="eastAsia" w:ascii="Arial"/>
          <w:sz w:val="30"/>
          <w:szCs w:val="30"/>
        </w:rPr>
      </w:pPr>
      <w:r>
        <w:rPr>
          <w:rFonts w:hint="eastAsia" w:ascii="Arial"/>
          <w:sz w:val="30"/>
          <w:szCs w:val="30"/>
        </w:rPr>
        <w:t>基督肉身的同在，和新约中圣灵作为保惠师的福音性同在，是不一致的，“我必须去，否则保惠师就不会来。”</w:t>
      </w:r>
    </w:p>
    <w:p w14:paraId="691E50CF">
      <w:pPr>
        <w:spacing w:line="459" w:lineRule="auto"/>
        <w:rPr>
          <w:rFonts w:hint="eastAsia" w:ascii="Arial"/>
          <w:sz w:val="30"/>
          <w:szCs w:val="30"/>
        </w:rPr>
      </w:pPr>
    </w:p>
    <w:p w14:paraId="65C80450">
      <w:pPr>
        <w:spacing w:line="459" w:lineRule="auto"/>
        <w:rPr>
          <w:rFonts w:hint="eastAsia" w:ascii="Arial"/>
          <w:sz w:val="30"/>
          <w:szCs w:val="30"/>
        </w:rPr>
      </w:pPr>
      <w:r>
        <w:rPr>
          <w:rFonts w:hint="eastAsia" w:ascii="Arial"/>
          <w:sz w:val="30"/>
          <w:szCs w:val="30"/>
        </w:rPr>
        <w:t>But he so went away as to his presence as to come again with his bodily presence as often as the priests call!</w:t>
      </w:r>
    </w:p>
    <w:p w14:paraId="28856CB1">
      <w:pPr>
        <w:spacing w:line="459" w:lineRule="auto"/>
        <w:rPr>
          <w:rFonts w:hint="eastAsia" w:ascii="Arial"/>
          <w:sz w:val="30"/>
          <w:szCs w:val="30"/>
        </w:rPr>
      </w:pPr>
    </w:p>
    <w:p w14:paraId="5596C779">
      <w:pPr>
        <w:spacing w:line="459" w:lineRule="auto"/>
        <w:rPr>
          <w:rFonts w:hint="eastAsia" w:ascii="Arial"/>
          <w:sz w:val="30"/>
          <w:szCs w:val="30"/>
        </w:rPr>
      </w:pPr>
      <w:r>
        <w:rPr>
          <w:rFonts w:hint="eastAsia" w:ascii="Arial"/>
          <w:sz w:val="30"/>
          <w:szCs w:val="30"/>
        </w:rPr>
        <w:t>但祂离开祂的同在，竟是为了在神父们呼唤时，就以祂肉身的同在再次降临吗！</w:t>
      </w:r>
    </w:p>
    <w:p w14:paraId="71FC1AB0">
      <w:pPr>
        <w:spacing w:line="459" w:lineRule="auto"/>
        <w:rPr>
          <w:rFonts w:hint="eastAsia" w:ascii="Arial"/>
          <w:sz w:val="30"/>
          <w:szCs w:val="30"/>
        </w:rPr>
      </w:pPr>
    </w:p>
    <w:p w14:paraId="365F1D05">
      <w:pPr>
        <w:spacing w:line="459" w:lineRule="auto"/>
        <w:rPr>
          <w:rFonts w:hint="eastAsia" w:ascii="Arial"/>
          <w:sz w:val="30"/>
          <w:szCs w:val="30"/>
        </w:rPr>
      </w:pPr>
      <w:r>
        <w:rPr>
          <w:rFonts w:hint="eastAsia" w:ascii="Arial"/>
          <w:sz w:val="30"/>
          <w:szCs w:val="30"/>
        </w:rPr>
        <w:t>No; saith Peter, Acts 3:21, "The heaven must receive him."</w:t>
      </w:r>
    </w:p>
    <w:p w14:paraId="6F4A11FC">
      <w:pPr>
        <w:spacing w:line="459" w:lineRule="auto"/>
        <w:rPr>
          <w:rFonts w:hint="eastAsia" w:ascii="Arial"/>
          <w:sz w:val="30"/>
          <w:szCs w:val="30"/>
        </w:rPr>
      </w:pPr>
    </w:p>
    <w:p w14:paraId="5CFB8D11">
      <w:pPr>
        <w:spacing w:line="459" w:lineRule="auto"/>
        <w:rPr>
          <w:rFonts w:hint="eastAsia" w:ascii="Arial"/>
          <w:sz w:val="30"/>
          <w:szCs w:val="30"/>
        </w:rPr>
      </w:pPr>
      <w:r>
        <w:rPr>
          <w:rFonts w:hint="eastAsia" w:ascii="Arial"/>
          <w:sz w:val="30"/>
          <w:szCs w:val="30"/>
        </w:rPr>
        <w:t>不；彼得说，使徒行传 3:21，“天必留祂。”</w:t>
      </w:r>
    </w:p>
    <w:p w14:paraId="5A4D4BCA">
      <w:pPr>
        <w:spacing w:line="459" w:lineRule="auto"/>
        <w:rPr>
          <w:rFonts w:hint="eastAsia" w:ascii="Arial"/>
          <w:sz w:val="30"/>
          <w:szCs w:val="30"/>
        </w:rPr>
      </w:pPr>
    </w:p>
    <w:p w14:paraId="29CF1BB7">
      <w:pPr>
        <w:spacing w:line="459" w:lineRule="auto"/>
        <w:rPr>
          <w:rFonts w:hint="eastAsia" w:ascii="Arial"/>
          <w:sz w:val="30"/>
          <w:szCs w:val="30"/>
        </w:rPr>
      </w:pPr>
      <w:r>
        <w:rPr>
          <w:rFonts w:hint="eastAsia" w:ascii="Arial"/>
          <w:sz w:val="30"/>
          <w:szCs w:val="30"/>
        </w:rPr>
        <w:t>For how long?</w:t>
      </w:r>
    </w:p>
    <w:p w14:paraId="0F7BDD7D">
      <w:pPr>
        <w:spacing w:line="459" w:lineRule="auto"/>
        <w:rPr>
          <w:rFonts w:hint="eastAsia" w:ascii="Arial"/>
          <w:sz w:val="30"/>
          <w:szCs w:val="30"/>
        </w:rPr>
      </w:pPr>
    </w:p>
    <w:p w14:paraId="3AE5062F">
      <w:pPr>
        <w:spacing w:line="459" w:lineRule="auto"/>
        <w:rPr>
          <w:rFonts w:hint="eastAsia" w:ascii="Arial"/>
          <w:sz w:val="30"/>
          <w:szCs w:val="30"/>
        </w:rPr>
      </w:pPr>
      <w:r>
        <w:rPr>
          <w:rFonts w:hint="eastAsia" w:ascii="Arial"/>
          <w:sz w:val="30"/>
          <w:szCs w:val="30"/>
        </w:rPr>
        <w:t>多久呢？</w:t>
      </w:r>
    </w:p>
    <w:p w14:paraId="58E71FE7">
      <w:pPr>
        <w:spacing w:line="459" w:lineRule="auto"/>
        <w:rPr>
          <w:rFonts w:hint="eastAsia" w:ascii="Arial"/>
          <w:sz w:val="30"/>
          <w:szCs w:val="30"/>
        </w:rPr>
      </w:pPr>
    </w:p>
    <w:p w14:paraId="2F0B6AB7">
      <w:pPr>
        <w:spacing w:line="459" w:lineRule="auto"/>
        <w:rPr>
          <w:rFonts w:hint="eastAsia" w:ascii="Arial"/>
          <w:sz w:val="30"/>
          <w:szCs w:val="30"/>
        </w:rPr>
      </w:pPr>
      <w:r>
        <w:rPr>
          <w:rFonts w:hint="eastAsia" w:ascii="Arial"/>
          <w:sz w:val="30"/>
          <w:szCs w:val="30"/>
        </w:rPr>
        <w:t>"Till the time of the restitution of all things."—"I go away as to my bodily presence, or the Comforter will not come."</w:t>
      </w:r>
    </w:p>
    <w:p w14:paraId="28E79FE5">
      <w:pPr>
        <w:spacing w:line="459" w:lineRule="auto"/>
        <w:rPr>
          <w:rFonts w:hint="eastAsia" w:ascii="Arial"/>
          <w:sz w:val="30"/>
          <w:szCs w:val="30"/>
        </w:rPr>
      </w:pPr>
    </w:p>
    <w:p w14:paraId="54290E34">
      <w:pPr>
        <w:spacing w:line="459" w:lineRule="auto"/>
        <w:rPr>
          <w:rFonts w:hint="eastAsia" w:ascii="Arial"/>
          <w:sz w:val="30"/>
          <w:szCs w:val="30"/>
        </w:rPr>
      </w:pPr>
      <w:r>
        <w:rPr>
          <w:rFonts w:hint="eastAsia" w:ascii="Arial"/>
          <w:sz w:val="30"/>
          <w:szCs w:val="30"/>
        </w:rPr>
        <w:t>“直到万物复兴的时候。”——“我肉身的同在要离开，否则保惠师就不会来。”</w:t>
      </w:r>
    </w:p>
    <w:p w14:paraId="099124F8">
      <w:pPr>
        <w:spacing w:line="459" w:lineRule="auto"/>
        <w:rPr>
          <w:rFonts w:hint="eastAsia" w:ascii="Arial"/>
          <w:sz w:val="30"/>
          <w:szCs w:val="30"/>
        </w:rPr>
      </w:pPr>
    </w:p>
    <w:p w14:paraId="7DF8E2E8">
      <w:pPr>
        <w:spacing w:line="459" w:lineRule="auto"/>
        <w:rPr>
          <w:rFonts w:hint="eastAsia" w:ascii="Arial"/>
          <w:sz w:val="30"/>
          <w:szCs w:val="30"/>
        </w:rPr>
      </w:pPr>
      <w:r>
        <w:rPr>
          <w:rFonts w:hint="eastAsia" w:ascii="Arial"/>
          <w:sz w:val="30"/>
          <w:szCs w:val="30"/>
        </w:rPr>
        <w:t>And when he is gone away, the heaven must receive him until the time of the restitution of all things.</w:t>
      </w:r>
    </w:p>
    <w:p w14:paraId="209EAFC6">
      <w:pPr>
        <w:spacing w:line="459" w:lineRule="auto"/>
        <w:rPr>
          <w:rFonts w:hint="eastAsia" w:ascii="Arial"/>
          <w:sz w:val="30"/>
          <w:szCs w:val="30"/>
        </w:rPr>
      </w:pPr>
    </w:p>
    <w:p w14:paraId="017B6831">
      <w:pPr>
        <w:spacing w:line="459" w:lineRule="auto"/>
        <w:rPr>
          <w:rFonts w:hint="eastAsia" w:ascii="Arial"/>
          <w:sz w:val="30"/>
          <w:szCs w:val="30"/>
        </w:rPr>
      </w:pPr>
      <w:r>
        <w:rPr>
          <w:rFonts w:hint="eastAsia" w:ascii="Arial"/>
          <w:sz w:val="30"/>
          <w:szCs w:val="30"/>
        </w:rPr>
        <w:t>当祂离开后，天必须留祂，直到万物复兴的时候。</w:t>
      </w:r>
    </w:p>
    <w:p w14:paraId="7DE994B0">
      <w:pPr>
        <w:spacing w:line="459" w:lineRule="auto"/>
        <w:rPr>
          <w:rFonts w:hint="eastAsia" w:ascii="Arial"/>
          <w:sz w:val="30"/>
          <w:szCs w:val="30"/>
        </w:rPr>
      </w:pPr>
    </w:p>
    <w:p w14:paraId="7260CDEB">
      <w:pPr>
        <w:spacing w:line="459" w:lineRule="auto"/>
        <w:rPr>
          <w:rFonts w:hint="eastAsia" w:ascii="Arial"/>
          <w:sz w:val="30"/>
          <w:szCs w:val="30"/>
        </w:rPr>
      </w:pPr>
      <w:r>
        <w:rPr>
          <w:rFonts w:hint="eastAsia" w:ascii="Arial"/>
          <w:sz w:val="30"/>
          <w:szCs w:val="30"/>
        </w:rPr>
        <w:t>We must not, therefore, look after such a presence.</w:t>
      </w:r>
    </w:p>
    <w:p w14:paraId="70244259">
      <w:pPr>
        <w:spacing w:line="459" w:lineRule="auto"/>
        <w:rPr>
          <w:rFonts w:hint="eastAsia" w:ascii="Arial"/>
          <w:sz w:val="30"/>
          <w:szCs w:val="30"/>
        </w:rPr>
      </w:pPr>
    </w:p>
    <w:p w14:paraId="45B21255">
      <w:pPr>
        <w:spacing w:line="459" w:lineRule="auto"/>
        <w:rPr>
          <w:rFonts w:hint="eastAsia" w:ascii="Arial"/>
          <w:sz w:val="30"/>
          <w:szCs w:val="30"/>
        </w:rPr>
      </w:pPr>
      <w:r>
        <w:rPr>
          <w:rFonts w:hint="eastAsia" w:ascii="Arial"/>
          <w:sz w:val="30"/>
          <w:szCs w:val="30"/>
        </w:rPr>
        <w:t>因此，我们不可寻求这样的同在。</w:t>
      </w:r>
    </w:p>
    <w:p w14:paraId="650BFA5A">
      <w:pPr>
        <w:spacing w:line="459" w:lineRule="auto"/>
        <w:rPr>
          <w:rFonts w:hint="eastAsia" w:ascii="Arial"/>
          <w:sz w:val="30"/>
          <w:szCs w:val="30"/>
        </w:rPr>
      </w:pPr>
    </w:p>
    <w:p w14:paraId="3A652CD9">
      <w:pPr>
        <w:spacing w:line="459" w:lineRule="auto"/>
        <w:rPr>
          <w:rFonts w:hint="eastAsia" w:ascii="Arial"/>
          <w:sz w:val="30"/>
          <w:szCs w:val="30"/>
        </w:rPr>
      </w:pPr>
      <w:r>
        <w:rPr>
          <w:rFonts w:hint="eastAsia" w:ascii="Arial"/>
          <w:sz w:val="30"/>
          <w:szCs w:val="30"/>
        </w:rPr>
        <w:t>I will give you a word or two what is the presence of Christ with us in this ordinance, what is our duty, and how we may meet with Christ when he is thus present with us; which is the work I have in hand.</w:t>
      </w:r>
    </w:p>
    <w:p w14:paraId="6ED0B3BD">
      <w:pPr>
        <w:spacing w:line="459" w:lineRule="auto"/>
        <w:rPr>
          <w:rFonts w:hint="eastAsia" w:ascii="Arial"/>
          <w:sz w:val="30"/>
          <w:szCs w:val="30"/>
        </w:rPr>
      </w:pPr>
    </w:p>
    <w:p w14:paraId="565493F6">
      <w:pPr>
        <w:spacing w:line="459" w:lineRule="auto"/>
        <w:rPr>
          <w:rFonts w:hint="eastAsia" w:ascii="Arial"/>
          <w:sz w:val="30"/>
          <w:szCs w:val="30"/>
        </w:rPr>
      </w:pPr>
      <w:r>
        <w:rPr>
          <w:rFonts w:hint="eastAsia" w:ascii="Arial"/>
          <w:sz w:val="30"/>
          <w:szCs w:val="30"/>
        </w:rPr>
        <w:t>我将给你们一两句话，说明基督在这圣礼中与我们同在是什么意思，我们的责任是什么，以及当祂如此与我们同在时，我们如何才能与基督相会；这就是我手头的工作。</w:t>
      </w:r>
    </w:p>
    <w:p w14:paraId="32055166">
      <w:pPr>
        <w:spacing w:line="459" w:lineRule="auto"/>
        <w:rPr>
          <w:rFonts w:hint="eastAsia" w:ascii="Arial"/>
          <w:sz w:val="30"/>
          <w:szCs w:val="30"/>
        </w:rPr>
      </w:pPr>
    </w:p>
    <w:p w14:paraId="115D0288">
      <w:pPr>
        <w:spacing w:line="459" w:lineRule="auto"/>
        <w:rPr>
          <w:rFonts w:hint="eastAsia" w:ascii="Arial"/>
          <w:sz w:val="30"/>
          <w:szCs w:val="30"/>
        </w:rPr>
      </w:pPr>
      <w:r>
        <w:rPr>
          <w:rFonts w:hint="eastAsia" w:ascii="Arial"/>
          <w:sz w:val="30"/>
          <w:szCs w:val="30"/>
        </w:rPr>
        <w:t>Christ is present in this ordinance in an especial manner three ways: —I. By representation; II. By exhibition; III. By obsignation or sealing.</w:t>
      </w:r>
    </w:p>
    <w:p w14:paraId="3EDC6806">
      <w:pPr>
        <w:spacing w:line="459" w:lineRule="auto"/>
        <w:rPr>
          <w:rFonts w:hint="eastAsia" w:ascii="Arial"/>
          <w:sz w:val="30"/>
          <w:szCs w:val="30"/>
        </w:rPr>
      </w:pPr>
    </w:p>
    <w:p w14:paraId="167D0E97">
      <w:pPr>
        <w:spacing w:line="459" w:lineRule="auto"/>
        <w:rPr>
          <w:rFonts w:hint="eastAsia" w:ascii="Arial"/>
          <w:sz w:val="30"/>
          <w:szCs w:val="30"/>
        </w:rPr>
      </w:pPr>
      <w:r>
        <w:rPr>
          <w:rFonts w:hint="eastAsia" w:ascii="Arial"/>
          <w:sz w:val="30"/>
          <w:szCs w:val="30"/>
        </w:rPr>
        <w:t>基督在这圣礼中以三种特殊的方式同在：——一、借着表征；二、借着显现；三、借着印证或盖印。</w:t>
      </w:r>
    </w:p>
    <w:p w14:paraId="719AF54F">
      <w:pPr>
        <w:spacing w:line="459" w:lineRule="auto"/>
        <w:rPr>
          <w:rFonts w:hint="eastAsia" w:ascii="Arial"/>
          <w:sz w:val="30"/>
          <w:szCs w:val="30"/>
        </w:rPr>
      </w:pPr>
    </w:p>
    <w:p w14:paraId="133DE3AE">
      <w:pPr>
        <w:spacing w:line="459" w:lineRule="auto"/>
        <w:rPr>
          <w:rFonts w:hint="eastAsia" w:ascii="Arial"/>
          <w:sz w:val="30"/>
          <w:szCs w:val="30"/>
        </w:rPr>
      </w:pPr>
      <w:r>
        <w:rPr>
          <w:rFonts w:hint="eastAsia" w:ascii="Arial"/>
          <w:sz w:val="30"/>
          <w:szCs w:val="30"/>
        </w:rPr>
        <w:t>I. He is present here by representation.</w:t>
      </w:r>
    </w:p>
    <w:p w14:paraId="00634781">
      <w:pPr>
        <w:spacing w:line="459" w:lineRule="auto"/>
        <w:rPr>
          <w:rFonts w:hint="eastAsia" w:ascii="Arial"/>
          <w:sz w:val="30"/>
          <w:szCs w:val="30"/>
        </w:rPr>
      </w:pPr>
    </w:p>
    <w:p w14:paraId="506DD316">
      <w:pPr>
        <w:spacing w:line="459" w:lineRule="auto"/>
        <w:rPr>
          <w:rFonts w:hint="eastAsia" w:ascii="Arial"/>
          <w:sz w:val="30"/>
          <w:szCs w:val="30"/>
        </w:rPr>
      </w:pPr>
      <w:r>
        <w:rPr>
          <w:rFonts w:hint="eastAsia" w:ascii="Arial"/>
          <w:sz w:val="30"/>
          <w:szCs w:val="30"/>
        </w:rPr>
        <w:t>一、祂在此借着表征同在。</w:t>
      </w:r>
    </w:p>
    <w:p w14:paraId="6CDE9101">
      <w:pPr>
        <w:spacing w:line="459" w:lineRule="auto"/>
        <w:rPr>
          <w:rFonts w:hint="eastAsia" w:ascii="Arial"/>
          <w:sz w:val="30"/>
          <w:szCs w:val="30"/>
        </w:rPr>
      </w:pPr>
    </w:p>
    <w:p w14:paraId="695F3F4C">
      <w:pPr>
        <w:spacing w:line="459" w:lineRule="auto"/>
        <w:rPr>
          <w:rFonts w:hint="eastAsia" w:ascii="Arial"/>
          <w:sz w:val="30"/>
          <w:szCs w:val="30"/>
        </w:rPr>
      </w:pPr>
      <w:r>
        <w:rPr>
          <w:rFonts w:hint="eastAsia" w:ascii="Arial"/>
          <w:sz w:val="30"/>
          <w:szCs w:val="30"/>
        </w:rPr>
        <w:t>So in a low, shadowy way God was present in the tabernacle, in the temple, in the ark and mercy-seat; they had a representation of his glory.</w:t>
      </w:r>
    </w:p>
    <w:p w14:paraId="65B88B71">
      <w:pPr>
        <w:spacing w:line="459" w:lineRule="auto"/>
        <w:rPr>
          <w:rFonts w:hint="eastAsia" w:ascii="Arial"/>
          <w:sz w:val="30"/>
          <w:szCs w:val="30"/>
        </w:rPr>
      </w:pPr>
    </w:p>
    <w:p w14:paraId="3652F6BC">
      <w:pPr>
        <w:spacing w:line="459" w:lineRule="auto"/>
        <w:rPr>
          <w:rFonts w:hint="eastAsia" w:ascii="Arial"/>
          <w:sz w:val="30"/>
          <w:szCs w:val="30"/>
        </w:rPr>
      </w:pPr>
      <w:r>
        <w:rPr>
          <w:rFonts w:hint="eastAsia" w:ascii="Arial"/>
          <w:sz w:val="30"/>
          <w:szCs w:val="30"/>
        </w:rPr>
        <w:t>因此，上帝以一种低微、模糊的方式同在于会幕、圣殿、约柜和施恩座中；它们表征了祂的荣耀。</w:t>
      </w:r>
    </w:p>
    <w:p w14:paraId="14633F62">
      <w:pPr>
        <w:spacing w:line="459" w:lineRule="auto"/>
        <w:rPr>
          <w:rFonts w:hint="eastAsia" w:ascii="Arial"/>
          <w:sz w:val="30"/>
          <w:szCs w:val="30"/>
        </w:rPr>
      </w:pPr>
    </w:p>
    <w:p w14:paraId="4BD12D9B">
      <w:pPr>
        <w:spacing w:line="459" w:lineRule="auto"/>
        <w:rPr>
          <w:rFonts w:hint="eastAsia" w:ascii="Arial"/>
          <w:sz w:val="30"/>
          <w:szCs w:val="30"/>
        </w:rPr>
      </w:pPr>
      <w:r>
        <w:rPr>
          <w:rFonts w:hint="eastAsia" w:ascii="Arial"/>
          <w:sz w:val="30"/>
          <w:szCs w:val="30"/>
        </w:rPr>
        <w:t>But Christ here hath given us a more eminent and clear representation of himself.</w:t>
      </w:r>
    </w:p>
    <w:p w14:paraId="2B13991B">
      <w:pPr>
        <w:spacing w:line="459" w:lineRule="auto"/>
        <w:rPr>
          <w:rFonts w:hint="eastAsia" w:ascii="Arial"/>
          <w:sz w:val="30"/>
          <w:szCs w:val="30"/>
        </w:rPr>
      </w:pPr>
    </w:p>
    <w:p w14:paraId="699D50FD">
      <w:pPr>
        <w:spacing w:line="459" w:lineRule="auto"/>
        <w:rPr>
          <w:rFonts w:hint="eastAsia" w:ascii="Arial"/>
          <w:sz w:val="30"/>
          <w:szCs w:val="30"/>
        </w:rPr>
      </w:pPr>
      <w:r>
        <w:rPr>
          <w:rFonts w:hint="eastAsia" w:ascii="Arial"/>
          <w:sz w:val="30"/>
          <w:szCs w:val="30"/>
        </w:rPr>
        <w:t>但基督在这里给了我们一个更卓越、更清晰的自我表征。</w:t>
      </w:r>
    </w:p>
    <w:p w14:paraId="072B367E">
      <w:pPr>
        <w:spacing w:line="459" w:lineRule="auto"/>
        <w:rPr>
          <w:rFonts w:hint="eastAsia" w:ascii="Arial"/>
          <w:sz w:val="30"/>
          <w:szCs w:val="30"/>
        </w:rPr>
      </w:pPr>
    </w:p>
    <w:p w14:paraId="40A0A2D4">
      <w:pPr>
        <w:spacing w:line="459" w:lineRule="auto"/>
        <w:rPr>
          <w:rFonts w:hint="eastAsia" w:ascii="Arial"/>
          <w:sz w:val="30"/>
          <w:szCs w:val="30"/>
        </w:rPr>
      </w:pPr>
      <w:r>
        <w:rPr>
          <w:rFonts w:hint="eastAsia" w:ascii="Arial"/>
          <w:sz w:val="30"/>
          <w:szCs w:val="30"/>
        </w:rPr>
        <w:t>I will name but two things:—</w:t>
      </w:r>
    </w:p>
    <w:p w14:paraId="7BC77F4B">
      <w:pPr>
        <w:spacing w:line="459" w:lineRule="auto"/>
        <w:rPr>
          <w:rFonts w:hint="eastAsia" w:ascii="Arial"/>
          <w:sz w:val="30"/>
          <w:szCs w:val="30"/>
        </w:rPr>
      </w:pPr>
    </w:p>
    <w:p w14:paraId="793626A7">
      <w:pPr>
        <w:spacing w:line="459" w:lineRule="auto"/>
        <w:rPr>
          <w:rFonts w:hint="eastAsia" w:ascii="Arial"/>
          <w:sz w:val="30"/>
          <w:szCs w:val="30"/>
        </w:rPr>
      </w:pPr>
      <w:r>
        <w:rPr>
          <w:rFonts w:hint="eastAsia" w:ascii="Arial"/>
          <w:sz w:val="30"/>
          <w:szCs w:val="30"/>
        </w:rPr>
        <w:t>我只举两件事：——</w:t>
      </w:r>
    </w:p>
    <w:p w14:paraId="533C4658">
      <w:pPr>
        <w:spacing w:line="459" w:lineRule="auto"/>
        <w:rPr>
          <w:rFonts w:hint="eastAsia" w:ascii="Arial"/>
          <w:sz w:val="30"/>
          <w:szCs w:val="30"/>
        </w:rPr>
      </w:pPr>
    </w:p>
    <w:p w14:paraId="10B66972">
      <w:pPr>
        <w:spacing w:line="459" w:lineRule="auto"/>
        <w:rPr>
          <w:rFonts w:hint="eastAsia" w:ascii="Arial"/>
          <w:sz w:val="30"/>
          <w:szCs w:val="30"/>
        </w:rPr>
      </w:pPr>
      <w:r>
        <w:rPr>
          <w:rFonts w:hint="eastAsia" w:ascii="Arial"/>
          <w:sz w:val="30"/>
          <w:szCs w:val="30"/>
        </w:rPr>
        <w:t>A representation of himself, as he is the food of our souls.</w:t>
      </w:r>
    </w:p>
    <w:p w14:paraId="27F12D9E">
      <w:pPr>
        <w:spacing w:line="459" w:lineRule="auto"/>
        <w:rPr>
          <w:rFonts w:hint="eastAsia" w:ascii="Arial"/>
          <w:sz w:val="30"/>
          <w:szCs w:val="30"/>
        </w:rPr>
      </w:pPr>
    </w:p>
    <w:p w14:paraId="038F2680">
      <w:pPr>
        <w:spacing w:line="459" w:lineRule="auto"/>
        <w:rPr>
          <w:rFonts w:hint="eastAsia" w:ascii="Arial"/>
          <w:sz w:val="30"/>
          <w:szCs w:val="30"/>
        </w:rPr>
      </w:pPr>
      <w:r>
        <w:rPr>
          <w:rFonts w:hint="eastAsia" w:ascii="Arial"/>
          <w:sz w:val="30"/>
          <w:szCs w:val="30"/>
        </w:rPr>
        <w:t>对祂自己的表征，祂是我们灵魂的食粮。</w:t>
      </w:r>
    </w:p>
    <w:p w14:paraId="56C5997E">
      <w:pPr>
        <w:spacing w:line="459" w:lineRule="auto"/>
        <w:rPr>
          <w:rFonts w:hint="eastAsia" w:ascii="Arial"/>
          <w:sz w:val="30"/>
          <w:szCs w:val="30"/>
        </w:rPr>
      </w:pPr>
    </w:p>
    <w:p w14:paraId="041A8D21">
      <w:pPr>
        <w:spacing w:line="459" w:lineRule="auto"/>
        <w:rPr>
          <w:rFonts w:hint="eastAsia" w:ascii="Arial"/>
          <w:sz w:val="30"/>
          <w:szCs w:val="30"/>
        </w:rPr>
      </w:pPr>
      <w:r>
        <w:rPr>
          <w:rFonts w:hint="eastAsia" w:ascii="Arial"/>
          <w:sz w:val="30"/>
          <w:szCs w:val="30"/>
        </w:rPr>
        <w:t>A representation of himself, as he suffered for our sins.</w:t>
      </w:r>
    </w:p>
    <w:p w14:paraId="774EBE38">
      <w:pPr>
        <w:spacing w:line="459" w:lineRule="auto"/>
        <w:rPr>
          <w:rFonts w:hint="eastAsia" w:ascii="Arial"/>
          <w:sz w:val="30"/>
          <w:szCs w:val="30"/>
        </w:rPr>
      </w:pPr>
    </w:p>
    <w:p w14:paraId="384CE94D">
      <w:pPr>
        <w:spacing w:line="459" w:lineRule="auto"/>
        <w:rPr>
          <w:rFonts w:hint="eastAsia" w:ascii="Arial"/>
          <w:sz w:val="30"/>
          <w:szCs w:val="30"/>
        </w:rPr>
      </w:pPr>
      <w:r>
        <w:rPr>
          <w:rFonts w:hint="eastAsia" w:ascii="Arial"/>
          <w:sz w:val="30"/>
          <w:szCs w:val="30"/>
        </w:rPr>
        <w:t>对祂自己的表征，祂为我们的罪受苦。</w:t>
      </w:r>
    </w:p>
    <w:p w14:paraId="256FEDE3">
      <w:pPr>
        <w:spacing w:line="459" w:lineRule="auto"/>
        <w:rPr>
          <w:rFonts w:hint="eastAsia" w:ascii="Arial"/>
          <w:sz w:val="30"/>
          <w:szCs w:val="30"/>
        </w:rPr>
      </w:pPr>
    </w:p>
    <w:p w14:paraId="738CCD09">
      <w:pPr>
        <w:spacing w:line="459" w:lineRule="auto"/>
        <w:rPr>
          <w:rFonts w:hint="eastAsia" w:ascii="Arial"/>
          <w:sz w:val="30"/>
          <w:szCs w:val="30"/>
        </w:rPr>
      </w:pPr>
      <w:r>
        <w:rPr>
          <w:rFonts w:hint="eastAsia" w:ascii="Arial"/>
          <w:sz w:val="30"/>
          <w:szCs w:val="30"/>
        </w:rPr>
        <w:t>These are two great ways whereby Christ is represented as the food of our souls in the matter of the ordinance; and Christ as suffering for our sins, is represented in the manner of the ordinance; both by his own appointment.</w:t>
      </w:r>
    </w:p>
    <w:p w14:paraId="74E4D302">
      <w:pPr>
        <w:spacing w:line="459" w:lineRule="auto"/>
        <w:rPr>
          <w:rFonts w:hint="eastAsia" w:ascii="Arial"/>
          <w:sz w:val="30"/>
          <w:szCs w:val="30"/>
        </w:rPr>
      </w:pPr>
    </w:p>
    <w:p w14:paraId="716CE114">
      <w:pPr>
        <w:spacing w:line="459" w:lineRule="auto"/>
        <w:rPr>
          <w:rFonts w:hint="eastAsia" w:ascii="Arial"/>
          <w:sz w:val="30"/>
          <w:szCs w:val="30"/>
        </w:rPr>
      </w:pPr>
      <w:r>
        <w:rPr>
          <w:rFonts w:hint="eastAsia" w:ascii="Arial"/>
          <w:sz w:val="30"/>
          <w:szCs w:val="30"/>
        </w:rPr>
        <w:t>这是基督在圣礼的内容中被表征为我们灵魂食粮的两种主要方式；基督为我们的罪受苦，则在圣礼的方式中被表征；两者都是祂自己设立的。</w:t>
      </w:r>
    </w:p>
    <w:p w14:paraId="57960F89">
      <w:pPr>
        <w:spacing w:line="459" w:lineRule="auto"/>
        <w:rPr>
          <w:rFonts w:hint="eastAsia" w:ascii="Arial"/>
          <w:sz w:val="30"/>
          <w:szCs w:val="30"/>
        </w:rPr>
      </w:pPr>
    </w:p>
    <w:p w14:paraId="553737C5">
      <w:pPr>
        <w:spacing w:line="459" w:lineRule="auto"/>
        <w:rPr>
          <w:rFonts w:hint="eastAsia" w:ascii="Arial"/>
          <w:sz w:val="30"/>
          <w:szCs w:val="30"/>
        </w:rPr>
      </w:pPr>
      <w:r>
        <w:rPr>
          <w:rFonts w:hint="eastAsia" w:ascii="Arial"/>
          <w:sz w:val="30"/>
          <w:szCs w:val="30"/>
        </w:rPr>
        <w:t>The apostle saith, Gal. 3:1, "Jesus Christ was evidently crucified before their eyes."</w:t>
      </w:r>
    </w:p>
    <w:p w14:paraId="1A08F00B">
      <w:pPr>
        <w:spacing w:line="459" w:lineRule="auto"/>
        <w:rPr>
          <w:rFonts w:hint="eastAsia" w:ascii="Arial"/>
          <w:sz w:val="30"/>
          <w:szCs w:val="30"/>
        </w:rPr>
      </w:pPr>
    </w:p>
    <w:p w14:paraId="55C4861A">
      <w:pPr>
        <w:spacing w:line="459" w:lineRule="auto"/>
        <w:rPr>
          <w:rFonts w:hint="eastAsia" w:ascii="Arial"/>
          <w:sz w:val="30"/>
          <w:szCs w:val="30"/>
        </w:rPr>
      </w:pPr>
      <w:r>
        <w:rPr>
          <w:rFonts w:hint="eastAsia" w:ascii="Arial"/>
          <w:sz w:val="30"/>
          <w:szCs w:val="30"/>
        </w:rPr>
        <w:t>使徒说，加拉太书 3:1，“耶稣基督活画在他们眼前被钉十字架。”</w:t>
      </w:r>
    </w:p>
    <w:p w14:paraId="30073B6B">
      <w:pPr>
        <w:spacing w:line="459" w:lineRule="auto"/>
        <w:rPr>
          <w:rFonts w:hint="eastAsia" w:ascii="Arial"/>
          <w:sz w:val="30"/>
          <w:szCs w:val="30"/>
        </w:rPr>
      </w:pPr>
    </w:p>
    <w:p w14:paraId="49671E0F">
      <w:pPr>
        <w:spacing w:line="459" w:lineRule="auto"/>
        <w:rPr>
          <w:rFonts w:hint="eastAsia" w:ascii="Arial"/>
          <w:sz w:val="30"/>
          <w:szCs w:val="30"/>
        </w:rPr>
      </w:pPr>
      <w:r>
        <w:rPr>
          <w:rFonts w:hint="eastAsia" w:ascii="Arial"/>
          <w:sz w:val="30"/>
          <w:szCs w:val="30"/>
        </w:rPr>
        <w:t>"Evidently crucified" doth not intend particularly this ordinance, but the preaching of the gospel, which gave a delineation, a picture, and image of the crucifixion of Christ unto the faith of believers.</w:t>
      </w:r>
    </w:p>
    <w:p w14:paraId="0A6047C2">
      <w:pPr>
        <w:spacing w:line="459" w:lineRule="auto"/>
        <w:rPr>
          <w:rFonts w:hint="eastAsia" w:ascii="Arial"/>
          <w:sz w:val="30"/>
          <w:szCs w:val="30"/>
        </w:rPr>
      </w:pPr>
    </w:p>
    <w:p w14:paraId="73050436">
      <w:pPr>
        <w:spacing w:line="459" w:lineRule="auto"/>
        <w:rPr>
          <w:rFonts w:hint="eastAsia" w:ascii="Arial"/>
          <w:sz w:val="30"/>
          <w:szCs w:val="30"/>
        </w:rPr>
      </w:pPr>
      <w:r>
        <w:rPr>
          <w:rFonts w:hint="eastAsia" w:ascii="Arial"/>
          <w:sz w:val="30"/>
          <w:szCs w:val="30"/>
        </w:rPr>
        <w:t>“活画被钉十字架”并非特指这圣礼，而是指福音的传讲，它向信徒的信心描绘、勾勒了基督被钉十字架的图画和形象。</w:t>
      </w:r>
    </w:p>
    <w:p w14:paraId="0BFC5602">
      <w:pPr>
        <w:spacing w:line="459" w:lineRule="auto"/>
        <w:rPr>
          <w:rFonts w:hint="eastAsia" w:ascii="Arial"/>
          <w:sz w:val="30"/>
          <w:szCs w:val="30"/>
        </w:rPr>
      </w:pPr>
    </w:p>
    <w:p w14:paraId="315CF258">
      <w:pPr>
        <w:spacing w:line="459" w:lineRule="auto"/>
        <w:rPr>
          <w:rFonts w:hint="eastAsia" w:ascii="Arial"/>
          <w:sz w:val="30"/>
          <w:szCs w:val="30"/>
        </w:rPr>
      </w:pPr>
      <w:r>
        <w:rPr>
          <w:rFonts w:hint="eastAsia" w:ascii="Arial"/>
          <w:sz w:val="30"/>
          <w:szCs w:val="30"/>
        </w:rPr>
        <w:t>But of all things that belong unto the gospel, he is most evidently crucified before our eyes in this ordinance; and it is agreed on all hands that Christ is represented unto the soul in this ordinance.</w:t>
      </w:r>
    </w:p>
    <w:p w14:paraId="046F146F">
      <w:pPr>
        <w:spacing w:line="459" w:lineRule="auto"/>
        <w:rPr>
          <w:rFonts w:hint="eastAsia" w:ascii="Arial"/>
          <w:sz w:val="30"/>
          <w:szCs w:val="30"/>
        </w:rPr>
      </w:pPr>
    </w:p>
    <w:p w14:paraId="37F319FA">
      <w:pPr>
        <w:spacing w:line="459" w:lineRule="auto"/>
        <w:rPr>
          <w:rFonts w:hint="eastAsia" w:ascii="Arial"/>
          <w:sz w:val="30"/>
          <w:szCs w:val="30"/>
        </w:rPr>
      </w:pPr>
      <w:r>
        <w:rPr>
          <w:rFonts w:hint="eastAsia" w:ascii="Arial"/>
          <w:sz w:val="30"/>
          <w:szCs w:val="30"/>
        </w:rPr>
        <w:t>但是在属于福音的一切事物中，祂在这圣礼中最为活画地在我们眼前被钉十字架；并且众人都同意，基督在这圣礼中向灵魂表征出来。</w:t>
      </w:r>
    </w:p>
    <w:p w14:paraId="020E6C9B">
      <w:pPr>
        <w:spacing w:line="459" w:lineRule="auto"/>
        <w:rPr>
          <w:rFonts w:hint="eastAsia" w:ascii="Arial"/>
          <w:sz w:val="30"/>
          <w:szCs w:val="30"/>
        </w:rPr>
      </w:pPr>
    </w:p>
    <w:p w14:paraId="1BC4F951">
      <w:pPr>
        <w:spacing w:line="459" w:lineRule="auto"/>
        <w:rPr>
          <w:rFonts w:hint="eastAsia" w:ascii="Arial"/>
          <w:sz w:val="30"/>
          <w:szCs w:val="30"/>
        </w:rPr>
      </w:pPr>
      <w:r>
        <w:rPr>
          <w:rFonts w:hint="eastAsia" w:ascii="Arial"/>
          <w:sz w:val="30"/>
          <w:szCs w:val="30"/>
        </w:rPr>
        <w:t>How shall we do this?</w:t>
      </w:r>
    </w:p>
    <w:p w14:paraId="02A9C4AF">
      <w:pPr>
        <w:spacing w:line="459" w:lineRule="auto"/>
        <w:rPr>
          <w:rFonts w:hint="eastAsia" w:ascii="Arial"/>
          <w:sz w:val="30"/>
          <w:szCs w:val="30"/>
        </w:rPr>
      </w:pPr>
    </w:p>
    <w:p w14:paraId="3A7D1ED6">
      <w:pPr>
        <w:spacing w:line="459" w:lineRule="auto"/>
        <w:rPr>
          <w:rFonts w:hint="eastAsia" w:ascii="Arial"/>
          <w:sz w:val="30"/>
          <w:szCs w:val="30"/>
        </w:rPr>
      </w:pPr>
      <w:r>
        <w:rPr>
          <w:rFonts w:hint="eastAsia" w:ascii="Arial"/>
          <w:sz w:val="30"/>
          <w:szCs w:val="30"/>
        </w:rPr>
        <w:t>我们该如何做呢？</w:t>
      </w:r>
    </w:p>
    <w:p w14:paraId="76F2CE86">
      <w:pPr>
        <w:spacing w:line="459" w:lineRule="auto"/>
        <w:rPr>
          <w:rFonts w:hint="eastAsia" w:ascii="Arial"/>
          <w:sz w:val="30"/>
          <w:szCs w:val="30"/>
        </w:rPr>
      </w:pPr>
    </w:p>
    <w:p w14:paraId="0E9FA6FB">
      <w:pPr>
        <w:spacing w:line="459" w:lineRule="auto"/>
        <w:rPr>
          <w:rFonts w:hint="eastAsia" w:ascii="Arial"/>
          <w:sz w:val="30"/>
          <w:szCs w:val="30"/>
        </w:rPr>
      </w:pPr>
      <w:r>
        <w:rPr>
          <w:rFonts w:hint="eastAsia" w:ascii="Arial"/>
          <w:sz w:val="30"/>
          <w:szCs w:val="30"/>
        </w:rPr>
        <w:t>shall we do it by crucifixes, pictures, and images?</w:t>
      </w:r>
    </w:p>
    <w:p w14:paraId="71CDB579">
      <w:pPr>
        <w:spacing w:line="459" w:lineRule="auto"/>
        <w:rPr>
          <w:rFonts w:hint="eastAsia" w:ascii="Arial"/>
          <w:sz w:val="30"/>
          <w:szCs w:val="30"/>
        </w:rPr>
      </w:pPr>
    </w:p>
    <w:p w14:paraId="03CC175E">
      <w:pPr>
        <w:spacing w:line="459" w:lineRule="auto"/>
        <w:rPr>
          <w:rFonts w:hint="eastAsia" w:ascii="Arial"/>
          <w:sz w:val="30"/>
          <w:szCs w:val="30"/>
        </w:rPr>
      </w:pPr>
      <w:r>
        <w:rPr>
          <w:rFonts w:hint="eastAsia" w:ascii="Arial"/>
          <w:sz w:val="30"/>
          <w:szCs w:val="30"/>
        </w:rPr>
        <w:t>我们是借着十字架、图画和偶像来做吗？</w:t>
      </w:r>
    </w:p>
    <w:p w14:paraId="18603841">
      <w:pPr>
        <w:spacing w:line="459" w:lineRule="auto"/>
        <w:rPr>
          <w:rFonts w:hint="eastAsia" w:ascii="Arial"/>
          <w:sz w:val="30"/>
          <w:szCs w:val="30"/>
        </w:rPr>
      </w:pPr>
    </w:p>
    <w:p w14:paraId="6C233729">
      <w:pPr>
        <w:spacing w:line="459" w:lineRule="auto"/>
        <w:rPr>
          <w:rFonts w:hint="eastAsia" w:ascii="Arial"/>
          <w:sz w:val="30"/>
          <w:szCs w:val="30"/>
        </w:rPr>
      </w:pPr>
      <w:r>
        <w:rPr>
          <w:rFonts w:hint="eastAsia" w:ascii="Arial"/>
          <w:sz w:val="30"/>
          <w:szCs w:val="30"/>
        </w:rPr>
        <w:t>No; they are all cursed of that God who said, "Thou shalt not make unto thee any graven image."</w:t>
      </w:r>
    </w:p>
    <w:p w14:paraId="7E7DFAB2">
      <w:pPr>
        <w:spacing w:line="459" w:lineRule="auto"/>
        <w:rPr>
          <w:rFonts w:hint="eastAsia" w:ascii="Arial"/>
          <w:sz w:val="30"/>
          <w:szCs w:val="30"/>
        </w:rPr>
      </w:pPr>
    </w:p>
    <w:p w14:paraId="33E6161A">
      <w:pPr>
        <w:spacing w:line="459" w:lineRule="auto"/>
        <w:rPr>
          <w:rFonts w:hint="eastAsia" w:ascii="Arial"/>
          <w:sz w:val="30"/>
          <w:szCs w:val="30"/>
        </w:rPr>
      </w:pPr>
      <w:r>
        <w:rPr>
          <w:rFonts w:hint="eastAsia" w:ascii="Arial"/>
          <w:sz w:val="30"/>
          <w:szCs w:val="30"/>
        </w:rPr>
        <w:t>不；它们都被那位说“不可为自己雕刻偶像”的上帝所咒诅。</w:t>
      </w:r>
    </w:p>
    <w:p w14:paraId="29DD0AF2">
      <w:pPr>
        <w:spacing w:line="459" w:lineRule="auto"/>
        <w:rPr>
          <w:rFonts w:hint="eastAsia" w:ascii="Arial"/>
          <w:sz w:val="30"/>
          <w:szCs w:val="30"/>
        </w:rPr>
      </w:pPr>
    </w:p>
    <w:p w14:paraId="6A2CDBA2">
      <w:pPr>
        <w:spacing w:line="459" w:lineRule="auto"/>
        <w:rPr>
          <w:rFonts w:hint="eastAsia" w:ascii="Arial"/>
          <w:sz w:val="30"/>
          <w:szCs w:val="30"/>
        </w:rPr>
      </w:pPr>
      <w:r>
        <w:rPr>
          <w:rFonts w:hint="eastAsia" w:ascii="Arial"/>
          <w:sz w:val="30"/>
          <w:szCs w:val="30"/>
        </w:rPr>
        <w:t>But that way by which God himself, and Christ himself, hath appointed to represent these things unto us,—that he blesses and makes effectual.</w:t>
      </w:r>
    </w:p>
    <w:p w14:paraId="7AF74AD0">
      <w:pPr>
        <w:spacing w:line="459" w:lineRule="auto"/>
        <w:rPr>
          <w:rFonts w:hint="eastAsia" w:ascii="Arial"/>
          <w:sz w:val="30"/>
          <w:szCs w:val="30"/>
        </w:rPr>
      </w:pPr>
    </w:p>
    <w:p w14:paraId="36D80856">
      <w:pPr>
        <w:spacing w:line="459" w:lineRule="auto"/>
        <w:rPr>
          <w:rFonts w:hint="eastAsia" w:ascii="Arial"/>
          <w:sz w:val="30"/>
          <w:szCs w:val="30"/>
        </w:rPr>
      </w:pPr>
      <w:r>
        <w:rPr>
          <w:rFonts w:hint="eastAsia" w:ascii="Arial"/>
          <w:sz w:val="30"/>
          <w:szCs w:val="30"/>
        </w:rPr>
        <w:t>但是，上帝自己和基督自己所指定向我们表征这些事物的方式——祂祝福并使其有效。</w:t>
      </w:r>
    </w:p>
    <w:p w14:paraId="1FBC94D8">
      <w:pPr>
        <w:spacing w:line="459" w:lineRule="auto"/>
        <w:rPr>
          <w:rFonts w:hint="eastAsia" w:ascii="Arial"/>
          <w:sz w:val="30"/>
          <w:szCs w:val="30"/>
        </w:rPr>
      </w:pPr>
    </w:p>
    <w:p w14:paraId="2FCB78C4">
      <w:pPr>
        <w:spacing w:line="459" w:lineRule="auto"/>
        <w:rPr>
          <w:rFonts w:hint="eastAsia" w:ascii="Arial"/>
          <w:sz w:val="30"/>
          <w:szCs w:val="30"/>
        </w:rPr>
      </w:pPr>
      <w:r>
        <w:rPr>
          <w:rFonts w:hint="eastAsia" w:ascii="Arial"/>
          <w:sz w:val="30"/>
          <w:szCs w:val="30"/>
        </w:rPr>
        <w:t>This way, as I have often showed, is the way that was chosen by the wisdom and goodness of Jesus Christ; the name of God is upon it; it is blessed unto us, and will be effectual, if we are not wanting to ourselves.</w:t>
      </w:r>
    </w:p>
    <w:p w14:paraId="109FA4A6">
      <w:pPr>
        <w:spacing w:line="459" w:lineRule="auto"/>
        <w:rPr>
          <w:rFonts w:hint="eastAsia" w:ascii="Arial"/>
          <w:sz w:val="30"/>
          <w:szCs w:val="30"/>
        </w:rPr>
      </w:pPr>
    </w:p>
    <w:p w14:paraId="60C3A28A">
      <w:pPr>
        <w:spacing w:line="459" w:lineRule="auto"/>
        <w:rPr>
          <w:rFonts w:hint="eastAsia" w:ascii="Arial"/>
          <w:sz w:val="30"/>
          <w:szCs w:val="30"/>
        </w:rPr>
      </w:pPr>
      <w:r>
        <w:rPr>
          <w:rFonts w:hint="eastAsia" w:ascii="Arial"/>
          <w:sz w:val="30"/>
          <w:szCs w:val="30"/>
        </w:rPr>
        <w:t>这种方式，正如我多次指出的，是耶稣基督的智慧和良善所选择的方式；上帝的名在其上；它赐福给我们，如果我们不亏缺自己，它就会有效。</w:t>
      </w:r>
    </w:p>
    <w:p w14:paraId="5E674AFC">
      <w:pPr>
        <w:spacing w:line="459" w:lineRule="auto"/>
        <w:rPr>
          <w:rFonts w:hint="eastAsia" w:ascii="Arial"/>
          <w:sz w:val="30"/>
          <w:szCs w:val="30"/>
        </w:rPr>
      </w:pPr>
    </w:p>
    <w:p w14:paraId="39C50503">
      <w:pPr>
        <w:spacing w:line="459" w:lineRule="auto"/>
        <w:rPr>
          <w:rFonts w:hint="eastAsia" w:ascii="Arial"/>
          <w:sz w:val="30"/>
          <w:szCs w:val="30"/>
        </w:rPr>
      </w:pPr>
      <w:r>
        <w:rPr>
          <w:rFonts w:hint="eastAsia" w:ascii="Arial"/>
          <w:sz w:val="30"/>
          <w:szCs w:val="30"/>
        </w:rPr>
        <w:t>II. Christ is present with us by way of exhibition; that is, he doth really tender and exhibit himself unto the souls of believers in this ordinance; which the world hath lost, and knows not what to make of it.</w:t>
      </w:r>
    </w:p>
    <w:p w14:paraId="05E6A113">
      <w:pPr>
        <w:spacing w:line="459" w:lineRule="auto"/>
        <w:rPr>
          <w:rFonts w:hint="eastAsia" w:ascii="Arial"/>
          <w:sz w:val="30"/>
          <w:szCs w:val="30"/>
        </w:rPr>
      </w:pPr>
    </w:p>
    <w:p w14:paraId="608E0671">
      <w:pPr>
        <w:spacing w:line="459" w:lineRule="auto"/>
        <w:rPr>
          <w:rFonts w:hint="eastAsia" w:ascii="Arial"/>
          <w:sz w:val="30"/>
          <w:szCs w:val="30"/>
        </w:rPr>
      </w:pPr>
      <w:r>
        <w:rPr>
          <w:rFonts w:hint="eastAsia" w:ascii="Arial"/>
          <w:sz w:val="30"/>
          <w:szCs w:val="30"/>
        </w:rPr>
        <w:t>二、基督借着显现与我们同在；也就是说，祂在这圣礼中确实将自己献上并显现给信徒的灵魂；这是世界所失落的，并且不知道如何理解它。</w:t>
      </w:r>
    </w:p>
    <w:p w14:paraId="52899C26">
      <w:pPr>
        <w:spacing w:line="459" w:lineRule="auto"/>
        <w:rPr>
          <w:rFonts w:hint="eastAsia" w:ascii="Arial"/>
          <w:sz w:val="30"/>
          <w:szCs w:val="30"/>
        </w:rPr>
      </w:pPr>
    </w:p>
    <w:p w14:paraId="26C03056">
      <w:pPr>
        <w:spacing w:line="459" w:lineRule="auto"/>
        <w:rPr>
          <w:rFonts w:hint="eastAsia" w:ascii="Arial"/>
          <w:sz w:val="30"/>
          <w:szCs w:val="30"/>
        </w:rPr>
      </w:pPr>
      <w:r>
        <w:rPr>
          <w:rFonts w:hint="eastAsia" w:ascii="Arial"/>
          <w:sz w:val="30"/>
          <w:szCs w:val="30"/>
        </w:rPr>
        <w:t>They [the symbols] exhibit that which they do not contain.</w:t>
      </w:r>
    </w:p>
    <w:p w14:paraId="15DD69C0">
      <w:pPr>
        <w:spacing w:line="459" w:lineRule="auto"/>
        <w:rPr>
          <w:rFonts w:hint="eastAsia" w:ascii="Arial"/>
          <w:sz w:val="30"/>
          <w:szCs w:val="30"/>
        </w:rPr>
      </w:pPr>
    </w:p>
    <w:p w14:paraId="015B298E">
      <w:pPr>
        <w:spacing w:line="459" w:lineRule="auto"/>
        <w:rPr>
          <w:rFonts w:hint="eastAsia" w:ascii="Arial"/>
          <w:sz w:val="30"/>
          <w:szCs w:val="30"/>
        </w:rPr>
      </w:pPr>
      <w:r>
        <w:rPr>
          <w:rFonts w:hint="eastAsia" w:ascii="Arial"/>
          <w:sz w:val="30"/>
          <w:szCs w:val="30"/>
        </w:rPr>
        <w:t>它们[象征物]显现它们所不包含的。</w:t>
      </w:r>
    </w:p>
    <w:p w14:paraId="6FEB33E5">
      <w:pPr>
        <w:spacing w:line="459" w:lineRule="auto"/>
        <w:rPr>
          <w:rFonts w:hint="eastAsia" w:ascii="Arial"/>
          <w:sz w:val="30"/>
          <w:szCs w:val="30"/>
        </w:rPr>
      </w:pPr>
    </w:p>
    <w:p w14:paraId="6826D5AE">
      <w:pPr>
        <w:spacing w:line="459" w:lineRule="auto"/>
        <w:rPr>
          <w:rFonts w:hint="eastAsia" w:ascii="Arial"/>
          <w:sz w:val="30"/>
          <w:szCs w:val="30"/>
        </w:rPr>
      </w:pPr>
      <w:r>
        <w:rPr>
          <w:rFonts w:hint="eastAsia" w:ascii="Arial"/>
          <w:sz w:val="30"/>
          <w:szCs w:val="30"/>
        </w:rPr>
        <w:t>This bread doth not contain the body of Christ, or the flesh of Christ; the cup doth not contain the blood of Christ: but they exhibit them; both do as really exhibit them to believers as they partake of the outward signs.</w:t>
      </w:r>
    </w:p>
    <w:p w14:paraId="7706FE4B">
      <w:pPr>
        <w:spacing w:line="459" w:lineRule="auto"/>
        <w:rPr>
          <w:rFonts w:hint="eastAsia" w:ascii="Arial"/>
          <w:sz w:val="30"/>
          <w:szCs w:val="30"/>
        </w:rPr>
      </w:pPr>
    </w:p>
    <w:p w14:paraId="7A1F1D8B">
      <w:pPr>
        <w:spacing w:line="459" w:lineRule="auto"/>
        <w:rPr>
          <w:rFonts w:hint="eastAsia" w:ascii="Arial"/>
          <w:sz w:val="30"/>
          <w:szCs w:val="30"/>
        </w:rPr>
      </w:pPr>
      <w:r>
        <w:rPr>
          <w:rFonts w:hint="eastAsia" w:ascii="Arial"/>
          <w:sz w:val="30"/>
          <w:szCs w:val="30"/>
        </w:rPr>
        <w:t>这饼不包含基督的身体，或基督的肉；这杯不包含基督的血：但它们显现它们；两者都像信徒领受外在的标记一样，真实地向他们显现它们。</w:t>
      </w:r>
    </w:p>
    <w:p w14:paraId="13D27E5D">
      <w:pPr>
        <w:spacing w:line="459" w:lineRule="auto"/>
        <w:rPr>
          <w:rFonts w:hint="eastAsia" w:ascii="Arial"/>
          <w:sz w:val="30"/>
          <w:szCs w:val="30"/>
        </w:rPr>
      </w:pPr>
    </w:p>
    <w:p w14:paraId="7A8EA83C">
      <w:pPr>
        <w:spacing w:line="459" w:lineRule="auto"/>
        <w:rPr>
          <w:rFonts w:hint="eastAsia" w:ascii="Arial"/>
          <w:sz w:val="30"/>
          <w:szCs w:val="30"/>
        </w:rPr>
      </w:pPr>
      <w:r>
        <w:rPr>
          <w:rFonts w:hint="eastAsia" w:ascii="Arial"/>
          <w:sz w:val="30"/>
          <w:szCs w:val="30"/>
        </w:rPr>
        <w:t>Certainly we believe that our Lord Jesus Christ doth not invite us unto this table for the bread that perishes, for outward food: it is to feed our souls.</w:t>
      </w:r>
    </w:p>
    <w:p w14:paraId="78B08F73">
      <w:pPr>
        <w:spacing w:line="459" w:lineRule="auto"/>
        <w:rPr>
          <w:rFonts w:hint="eastAsia" w:ascii="Arial"/>
          <w:sz w:val="30"/>
          <w:szCs w:val="30"/>
        </w:rPr>
      </w:pPr>
    </w:p>
    <w:p w14:paraId="6E98F813">
      <w:pPr>
        <w:spacing w:line="459" w:lineRule="auto"/>
        <w:rPr>
          <w:rFonts w:hint="eastAsia" w:ascii="Arial"/>
          <w:sz w:val="30"/>
          <w:szCs w:val="30"/>
        </w:rPr>
      </w:pPr>
      <w:r>
        <w:rPr>
          <w:rFonts w:hint="eastAsia" w:ascii="Arial"/>
          <w:sz w:val="30"/>
          <w:szCs w:val="30"/>
        </w:rPr>
        <w:t>我们当然相信，我们的主耶稣基督并非邀请我们到这筵席来享用那会朽坏的饼，享用外在的食物：祂是要喂养我们的灵魂。</w:t>
      </w:r>
    </w:p>
    <w:p w14:paraId="4F75D804">
      <w:pPr>
        <w:spacing w:line="459" w:lineRule="auto"/>
        <w:rPr>
          <w:rFonts w:hint="eastAsia" w:ascii="Arial"/>
          <w:sz w:val="30"/>
          <w:szCs w:val="30"/>
        </w:rPr>
      </w:pPr>
    </w:p>
    <w:p w14:paraId="4F4A9B17">
      <w:pPr>
        <w:spacing w:line="459" w:lineRule="auto"/>
        <w:rPr>
          <w:rFonts w:hint="eastAsia" w:ascii="Arial"/>
          <w:sz w:val="30"/>
          <w:szCs w:val="30"/>
        </w:rPr>
      </w:pPr>
      <w:r>
        <w:rPr>
          <w:rFonts w:hint="eastAsia" w:ascii="Arial"/>
          <w:sz w:val="30"/>
          <w:szCs w:val="30"/>
        </w:rPr>
        <w:t>What do we think, then?</w:t>
      </w:r>
    </w:p>
    <w:p w14:paraId="30378E80">
      <w:pPr>
        <w:spacing w:line="459" w:lineRule="auto"/>
        <w:rPr>
          <w:rFonts w:hint="eastAsia" w:ascii="Arial"/>
          <w:sz w:val="30"/>
          <w:szCs w:val="30"/>
        </w:rPr>
      </w:pPr>
    </w:p>
    <w:p w14:paraId="02DA72E6">
      <w:pPr>
        <w:spacing w:line="459" w:lineRule="auto"/>
        <w:rPr>
          <w:rFonts w:hint="eastAsia" w:ascii="Arial"/>
          <w:sz w:val="30"/>
          <w:szCs w:val="30"/>
        </w:rPr>
      </w:pPr>
      <w:r>
        <w:rPr>
          <w:rFonts w:hint="eastAsia" w:ascii="Arial"/>
          <w:sz w:val="30"/>
          <w:szCs w:val="30"/>
        </w:rPr>
        <w:t>那么，我们怎么想呢？</w:t>
      </w:r>
    </w:p>
    <w:p w14:paraId="6D2FB5AE">
      <w:pPr>
        <w:spacing w:line="459" w:lineRule="auto"/>
        <w:rPr>
          <w:rFonts w:hint="eastAsia" w:ascii="Arial"/>
          <w:sz w:val="30"/>
          <w:szCs w:val="30"/>
        </w:rPr>
      </w:pPr>
    </w:p>
    <w:p w14:paraId="02D1AA77">
      <w:pPr>
        <w:spacing w:line="459" w:lineRule="auto"/>
        <w:rPr>
          <w:rFonts w:hint="eastAsia" w:ascii="Arial"/>
          <w:sz w:val="30"/>
          <w:szCs w:val="30"/>
        </w:rPr>
      </w:pPr>
      <w:r>
        <w:rPr>
          <w:rFonts w:hint="eastAsia" w:ascii="Arial"/>
          <w:sz w:val="30"/>
          <w:szCs w:val="30"/>
        </w:rPr>
        <w:t>doth he invite us unto an empty, painted feast?</w:t>
      </w:r>
    </w:p>
    <w:p w14:paraId="2EF965A6">
      <w:pPr>
        <w:spacing w:line="459" w:lineRule="auto"/>
        <w:rPr>
          <w:rFonts w:hint="eastAsia" w:ascii="Arial"/>
          <w:sz w:val="30"/>
          <w:szCs w:val="30"/>
        </w:rPr>
      </w:pPr>
    </w:p>
    <w:p w14:paraId="46B35524">
      <w:pPr>
        <w:spacing w:line="459" w:lineRule="auto"/>
        <w:rPr>
          <w:rFonts w:hint="eastAsia" w:ascii="Arial"/>
          <w:sz w:val="30"/>
          <w:szCs w:val="30"/>
        </w:rPr>
      </w:pPr>
      <w:r>
        <w:rPr>
          <w:rFonts w:hint="eastAsia" w:ascii="Arial"/>
          <w:sz w:val="30"/>
          <w:szCs w:val="30"/>
        </w:rPr>
        <w:t>祂是邀请我们参加一个空洞、虚假的筵席吗？</w:t>
      </w:r>
    </w:p>
    <w:p w14:paraId="03AE6855">
      <w:pPr>
        <w:spacing w:line="459" w:lineRule="auto"/>
        <w:rPr>
          <w:rFonts w:hint="eastAsia" w:ascii="Arial"/>
          <w:sz w:val="30"/>
          <w:szCs w:val="30"/>
        </w:rPr>
      </w:pPr>
    </w:p>
    <w:p w14:paraId="1ADBC577">
      <w:pPr>
        <w:spacing w:line="459" w:lineRule="auto"/>
        <w:rPr>
          <w:rFonts w:hint="eastAsia" w:ascii="Arial"/>
          <w:sz w:val="30"/>
          <w:szCs w:val="30"/>
        </w:rPr>
      </w:pPr>
      <w:r>
        <w:rPr>
          <w:rFonts w:hint="eastAsia" w:ascii="Arial"/>
          <w:sz w:val="30"/>
          <w:szCs w:val="30"/>
        </w:rPr>
        <w:t>do we deal so with our friends?</w:t>
      </w:r>
    </w:p>
    <w:p w14:paraId="1642B63F">
      <w:pPr>
        <w:spacing w:line="459" w:lineRule="auto"/>
        <w:rPr>
          <w:rFonts w:hint="eastAsia" w:ascii="Arial"/>
          <w:sz w:val="30"/>
          <w:szCs w:val="30"/>
        </w:rPr>
      </w:pPr>
    </w:p>
    <w:p w14:paraId="5EBCA542">
      <w:pPr>
        <w:spacing w:line="459" w:lineRule="auto"/>
        <w:rPr>
          <w:rFonts w:hint="eastAsia" w:ascii="Arial"/>
          <w:sz w:val="30"/>
          <w:szCs w:val="30"/>
        </w:rPr>
      </w:pPr>
      <w:r>
        <w:rPr>
          <w:rFonts w:hint="eastAsia" w:ascii="Arial"/>
          <w:sz w:val="30"/>
          <w:szCs w:val="30"/>
        </w:rPr>
        <w:t>我们这样对待我们的朋友吗？</w:t>
      </w:r>
    </w:p>
    <w:p w14:paraId="6EB21179">
      <w:pPr>
        <w:spacing w:line="459" w:lineRule="auto"/>
        <w:rPr>
          <w:rFonts w:hint="eastAsia" w:ascii="Arial"/>
          <w:sz w:val="30"/>
          <w:szCs w:val="30"/>
        </w:rPr>
      </w:pPr>
    </w:p>
    <w:p w14:paraId="3BDF37D8">
      <w:pPr>
        <w:spacing w:line="459" w:lineRule="auto"/>
        <w:rPr>
          <w:rFonts w:hint="eastAsia" w:ascii="Arial"/>
          <w:sz w:val="30"/>
          <w:szCs w:val="30"/>
        </w:rPr>
      </w:pPr>
      <w:r>
        <w:rPr>
          <w:rFonts w:hint="eastAsia" w:ascii="Arial"/>
          <w:sz w:val="30"/>
          <w:szCs w:val="30"/>
        </w:rPr>
        <w:t>Here is something really exhibited by Jesus Christ unto us to receive, besides the outward pledges of bread and wine.</w:t>
      </w:r>
    </w:p>
    <w:p w14:paraId="2DDB8BE7">
      <w:pPr>
        <w:spacing w:line="459" w:lineRule="auto"/>
        <w:rPr>
          <w:rFonts w:hint="eastAsia" w:ascii="Arial"/>
          <w:sz w:val="30"/>
          <w:szCs w:val="30"/>
        </w:rPr>
      </w:pPr>
    </w:p>
    <w:p w14:paraId="1582EADB">
      <w:pPr>
        <w:spacing w:line="459" w:lineRule="auto"/>
        <w:rPr>
          <w:rFonts w:hint="eastAsia" w:ascii="Arial"/>
          <w:sz w:val="30"/>
          <w:szCs w:val="30"/>
        </w:rPr>
      </w:pPr>
      <w:r>
        <w:rPr>
          <w:rFonts w:hint="eastAsia" w:ascii="Arial"/>
          <w:sz w:val="30"/>
          <w:szCs w:val="30"/>
        </w:rPr>
        <w:t>除了饼和酒这些外在的凭据之外，耶稣基督还真实地向我们显现了一些东西，让我们领受。</w:t>
      </w:r>
    </w:p>
    <w:p w14:paraId="3C2F5642">
      <w:pPr>
        <w:spacing w:line="459" w:lineRule="auto"/>
        <w:rPr>
          <w:rFonts w:hint="eastAsia" w:ascii="Arial"/>
          <w:sz w:val="30"/>
          <w:szCs w:val="30"/>
        </w:rPr>
      </w:pPr>
    </w:p>
    <w:p w14:paraId="1D6BC2C4">
      <w:pPr>
        <w:spacing w:line="459" w:lineRule="auto"/>
        <w:rPr>
          <w:rFonts w:hint="eastAsia" w:ascii="Arial"/>
          <w:sz w:val="30"/>
          <w:szCs w:val="30"/>
        </w:rPr>
      </w:pPr>
      <w:r>
        <w:rPr>
          <w:rFonts w:hint="eastAsia" w:ascii="Arial"/>
          <w:sz w:val="30"/>
          <w:szCs w:val="30"/>
        </w:rPr>
        <w:t>We must not think the Lord Jesus Christ deludes our souls with empty shows and appearances.</w:t>
      </w:r>
    </w:p>
    <w:p w14:paraId="31AEFA10">
      <w:pPr>
        <w:spacing w:line="459" w:lineRule="auto"/>
        <w:rPr>
          <w:rFonts w:hint="eastAsia" w:ascii="Arial"/>
          <w:sz w:val="30"/>
          <w:szCs w:val="30"/>
        </w:rPr>
      </w:pPr>
    </w:p>
    <w:p w14:paraId="68F8A6D5">
      <w:pPr>
        <w:spacing w:line="459" w:lineRule="auto"/>
        <w:rPr>
          <w:rFonts w:hint="eastAsia" w:ascii="Arial"/>
          <w:sz w:val="30"/>
          <w:szCs w:val="30"/>
        </w:rPr>
      </w:pPr>
      <w:r>
        <w:rPr>
          <w:rFonts w:hint="eastAsia" w:ascii="Arial"/>
          <w:sz w:val="30"/>
          <w:szCs w:val="30"/>
        </w:rPr>
        <w:t>我们不可认为主耶稣基督用空洞的表象和外表来欺骗我们的灵魂。</w:t>
      </w:r>
    </w:p>
    <w:p w14:paraId="5D08AABE">
      <w:pPr>
        <w:spacing w:line="459" w:lineRule="auto"/>
        <w:rPr>
          <w:rFonts w:hint="eastAsia" w:ascii="Arial"/>
          <w:sz w:val="30"/>
          <w:szCs w:val="30"/>
        </w:rPr>
      </w:pPr>
    </w:p>
    <w:p w14:paraId="72FEFA6E">
      <w:pPr>
        <w:spacing w:line="459" w:lineRule="auto"/>
        <w:rPr>
          <w:rFonts w:hint="eastAsia" w:ascii="Arial"/>
          <w:sz w:val="30"/>
          <w:szCs w:val="30"/>
        </w:rPr>
      </w:pPr>
      <w:r>
        <w:rPr>
          <w:rFonts w:hint="eastAsia" w:ascii="Arial"/>
          <w:sz w:val="30"/>
          <w:szCs w:val="30"/>
        </w:rPr>
        <w:t>That which is exhibited is himself; it is "his flesh as meat indeed, and his blood as drink indeed;" it is himself as broken and crucified that he exhibits unto us.</w:t>
      </w:r>
    </w:p>
    <w:p w14:paraId="1D919E28">
      <w:pPr>
        <w:spacing w:line="459" w:lineRule="auto"/>
        <w:rPr>
          <w:rFonts w:hint="eastAsia" w:ascii="Arial"/>
          <w:sz w:val="30"/>
          <w:szCs w:val="30"/>
        </w:rPr>
      </w:pPr>
    </w:p>
    <w:p w14:paraId="46C43800">
      <w:pPr>
        <w:spacing w:line="459" w:lineRule="auto"/>
        <w:rPr>
          <w:rFonts w:hint="eastAsia" w:ascii="Arial"/>
          <w:sz w:val="30"/>
          <w:szCs w:val="30"/>
        </w:rPr>
      </w:pPr>
      <w:r>
        <w:rPr>
          <w:rFonts w:hint="eastAsia" w:ascii="Arial"/>
          <w:sz w:val="30"/>
          <w:szCs w:val="30"/>
        </w:rPr>
        <w:t>所显现的是祂自己；是“祂的肉真是可吃的，祂的血真是可喝的；”祂向我们显现的是祂自己被擘开和钉十字架的样子。</w:t>
      </w:r>
    </w:p>
    <w:p w14:paraId="5880FC9D">
      <w:pPr>
        <w:spacing w:line="459" w:lineRule="auto"/>
        <w:rPr>
          <w:rFonts w:hint="eastAsia" w:ascii="Arial"/>
          <w:sz w:val="30"/>
          <w:szCs w:val="30"/>
        </w:rPr>
      </w:pPr>
    </w:p>
    <w:p w14:paraId="0968E806">
      <w:pPr>
        <w:spacing w:line="459" w:lineRule="auto"/>
        <w:rPr>
          <w:rFonts w:hint="eastAsia" w:ascii="Arial"/>
          <w:sz w:val="30"/>
          <w:szCs w:val="30"/>
        </w:rPr>
      </w:pPr>
      <w:r>
        <w:rPr>
          <w:rFonts w:hint="eastAsia" w:ascii="Arial"/>
          <w:sz w:val="30"/>
          <w:szCs w:val="30"/>
        </w:rPr>
        <w:t>And it is the fault and sin of every one of us, if we do not receive him this day, when an exhibition and tender is made unto us, as here, by way of food.</w:t>
      </w:r>
    </w:p>
    <w:p w14:paraId="4F393D8A">
      <w:pPr>
        <w:spacing w:line="459" w:lineRule="auto"/>
        <w:rPr>
          <w:rFonts w:hint="eastAsia" w:ascii="Arial"/>
          <w:sz w:val="30"/>
          <w:szCs w:val="30"/>
        </w:rPr>
      </w:pPr>
    </w:p>
    <w:p w14:paraId="7C630DE9">
      <w:pPr>
        <w:spacing w:line="459" w:lineRule="auto"/>
        <w:rPr>
          <w:rFonts w:hint="eastAsia" w:ascii="Arial"/>
          <w:sz w:val="30"/>
          <w:szCs w:val="30"/>
        </w:rPr>
      </w:pPr>
      <w:r>
        <w:rPr>
          <w:rFonts w:hint="eastAsia" w:ascii="Arial"/>
          <w:sz w:val="30"/>
          <w:szCs w:val="30"/>
        </w:rPr>
        <w:t>如果我们今天不接受祂，当祂以食物的方式向我们显现并献上时，那就是我们每一个人的过错和罪。</w:t>
      </w:r>
    </w:p>
    <w:p w14:paraId="569BA9E1">
      <w:pPr>
        <w:spacing w:line="459" w:lineRule="auto"/>
        <w:rPr>
          <w:rFonts w:hint="eastAsia" w:ascii="Arial"/>
          <w:sz w:val="30"/>
          <w:szCs w:val="30"/>
        </w:rPr>
      </w:pPr>
    </w:p>
    <w:p w14:paraId="13C3F5F0">
      <w:pPr>
        <w:spacing w:line="459" w:lineRule="auto"/>
        <w:rPr>
          <w:rFonts w:hint="eastAsia" w:ascii="Arial"/>
          <w:sz w:val="30"/>
          <w:szCs w:val="30"/>
        </w:rPr>
      </w:pPr>
      <w:r>
        <w:rPr>
          <w:rFonts w:hint="eastAsia" w:ascii="Arial"/>
          <w:sz w:val="30"/>
          <w:szCs w:val="30"/>
        </w:rPr>
        <w:t>To what end do we receive it?</w:t>
      </w:r>
    </w:p>
    <w:p w14:paraId="366DF659">
      <w:pPr>
        <w:spacing w:line="459" w:lineRule="auto"/>
        <w:rPr>
          <w:rFonts w:hint="eastAsia" w:ascii="Arial"/>
          <w:sz w:val="30"/>
          <w:szCs w:val="30"/>
        </w:rPr>
      </w:pPr>
    </w:p>
    <w:p w14:paraId="113CA14F">
      <w:pPr>
        <w:spacing w:line="459" w:lineRule="auto"/>
        <w:rPr>
          <w:rFonts w:hint="eastAsia" w:ascii="Arial"/>
          <w:sz w:val="30"/>
          <w:szCs w:val="30"/>
        </w:rPr>
      </w:pPr>
      <w:r>
        <w:rPr>
          <w:rFonts w:hint="eastAsia" w:ascii="Arial"/>
          <w:sz w:val="30"/>
          <w:szCs w:val="30"/>
        </w:rPr>
        <w:t>我们领受它，目的是什么？</w:t>
      </w:r>
    </w:p>
    <w:p w14:paraId="00E31C5F">
      <w:pPr>
        <w:spacing w:line="459" w:lineRule="auto"/>
        <w:rPr>
          <w:rFonts w:hint="eastAsia" w:ascii="Arial"/>
          <w:sz w:val="30"/>
          <w:szCs w:val="30"/>
        </w:rPr>
      </w:pPr>
    </w:p>
    <w:p w14:paraId="0B78D5D8">
      <w:pPr>
        <w:spacing w:line="459" w:lineRule="auto"/>
        <w:rPr>
          <w:rFonts w:hint="eastAsia" w:ascii="Arial"/>
          <w:sz w:val="30"/>
          <w:szCs w:val="30"/>
        </w:rPr>
      </w:pPr>
      <w:r>
        <w:rPr>
          <w:rFonts w:hint="eastAsia" w:ascii="Arial"/>
          <w:sz w:val="30"/>
          <w:szCs w:val="30"/>
        </w:rPr>
        <w:t>Truly, we receive it for these two ends:—for incorporation; for nourishment:—</w:t>
      </w:r>
    </w:p>
    <w:p w14:paraId="3854ED91">
      <w:pPr>
        <w:spacing w:line="459" w:lineRule="auto"/>
        <w:rPr>
          <w:rFonts w:hint="eastAsia" w:ascii="Arial"/>
          <w:sz w:val="30"/>
          <w:szCs w:val="30"/>
        </w:rPr>
      </w:pPr>
    </w:p>
    <w:p w14:paraId="1DF494A0">
      <w:pPr>
        <w:spacing w:line="459" w:lineRule="auto"/>
        <w:rPr>
          <w:rFonts w:hint="eastAsia" w:ascii="Arial"/>
          <w:sz w:val="30"/>
          <w:szCs w:val="30"/>
        </w:rPr>
      </w:pPr>
      <w:r>
        <w:rPr>
          <w:rFonts w:hint="eastAsia" w:ascii="Arial"/>
          <w:sz w:val="30"/>
          <w:szCs w:val="30"/>
        </w:rPr>
        <w:t>的确，我们为这两个目的领受它：——为合一；为滋养：——</w:t>
      </w:r>
    </w:p>
    <w:p w14:paraId="00084539">
      <w:pPr>
        <w:spacing w:line="459" w:lineRule="auto"/>
        <w:rPr>
          <w:rFonts w:hint="eastAsia" w:ascii="Arial"/>
          <w:sz w:val="30"/>
          <w:szCs w:val="30"/>
        </w:rPr>
      </w:pPr>
    </w:p>
    <w:p w14:paraId="6243D779">
      <w:pPr>
        <w:spacing w:line="459" w:lineRule="auto"/>
        <w:rPr>
          <w:rFonts w:hint="eastAsia" w:ascii="Arial"/>
          <w:sz w:val="30"/>
          <w:szCs w:val="30"/>
        </w:rPr>
      </w:pPr>
      <w:r>
        <w:rPr>
          <w:rFonts w:hint="eastAsia" w:ascii="Arial"/>
          <w:sz w:val="30"/>
          <w:szCs w:val="30"/>
        </w:rPr>
        <w:t>We receive our food that it may incorporate and turn into blood and spirits,—that it may become one with us; and when we have so done,—</w:t>
      </w:r>
    </w:p>
    <w:p w14:paraId="6FDA4046">
      <w:pPr>
        <w:spacing w:line="459" w:lineRule="auto"/>
        <w:rPr>
          <w:rFonts w:hint="eastAsia" w:ascii="Arial"/>
          <w:sz w:val="30"/>
          <w:szCs w:val="30"/>
        </w:rPr>
      </w:pPr>
    </w:p>
    <w:p w14:paraId="1F59A649">
      <w:pPr>
        <w:spacing w:line="459" w:lineRule="auto"/>
        <w:rPr>
          <w:rFonts w:hint="eastAsia" w:ascii="Arial"/>
          <w:sz w:val="30"/>
          <w:szCs w:val="30"/>
        </w:rPr>
      </w:pPr>
      <w:r>
        <w:rPr>
          <w:rFonts w:hint="eastAsia" w:ascii="Arial"/>
          <w:sz w:val="30"/>
          <w:szCs w:val="30"/>
        </w:rPr>
        <w:t>我们领受食物，为要使其与我们合一，化为血液和精力——使其与我们成为一体；当我们这样做之后——</w:t>
      </w:r>
    </w:p>
    <w:p w14:paraId="260DAB10">
      <w:pPr>
        <w:spacing w:line="459" w:lineRule="auto"/>
        <w:rPr>
          <w:rFonts w:hint="eastAsia" w:ascii="Arial"/>
          <w:sz w:val="30"/>
          <w:szCs w:val="30"/>
        </w:rPr>
      </w:pPr>
    </w:p>
    <w:p w14:paraId="0036FDED">
      <w:pPr>
        <w:spacing w:line="459" w:lineRule="auto"/>
        <w:rPr>
          <w:rFonts w:hint="eastAsia" w:ascii="Arial"/>
          <w:sz w:val="30"/>
          <w:szCs w:val="30"/>
        </w:rPr>
      </w:pPr>
      <w:r>
        <w:rPr>
          <w:rFonts w:hint="eastAsia" w:ascii="Arial"/>
          <w:sz w:val="30"/>
          <w:szCs w:val="30"/>
        </w:rPr>
        <w:t>Our end and design is, that we may be nourished, nature strengthened, comforted, and supported, and we enabled for the duties of life.</w:t>
      </w:r>
    </w:p>
    <w:p w14:paraId="0212E5FA">
      <w:pPr>
        <w:spacing w:line="459" w:lineRule="auto"/>
        <w:rPr>
          <w:rFonts w:hint="eastAsia" w:ascii="Arial"/>
          <w:sz w:val="30"/>
          <w:szCs w:val="30"/>
        </w:rPr>
      </w:pPr>
    </w:p>
    <w:p w14:paraId="4BB82177">
      <w:pPr>
        <w:spacing w:line="459" w:lineRule="auto"/>
        <w:rPr>
          <w:rFonts w:hint="eastAsia" w:ascii="Arial"/>
          <w:sz w:val="30"/>
          <w:szCs w:val="30"/>
        </w:rPr>
      </w:pPr>
      <w:r>
        <w:rPr>
          <w:rFonts w:hint="eastAsia" w:ascii="Arial"/>
          <w:sz w:val="30"/>
          <w:szCs w:val="30"/>
        </w:rPr>
        <w:t>我们的目的和计划是，使我们可以得着滋养，本性得到坚固、安慰和扶持，并使我们能够胜任生活的责任。</w:t>
      </w:r>
    </w:p>
    <w:p w14:paraId="5B389331">
      <w:pPr>
        <w:spacing w:line="459" w:lineRule="auto"/>
        <w:rPr>
          <w:rFonts w:hint="eastAsia" w:ascii="Arial"/>
          <w:sz w:val="30"/>
          <w:szCs w:val="30"/>
        </w:rPr>
      </w:pPr>
    </w:p>
    <w:p w14:paraId="4F775101">
      <w:pPr>
        <w:spacing w:line="459" w:lineRule="auto"/>
        <w:rPr>
          <w:rFonts w:hint="eastAsia" w:ascii="Arial"/>
          <w:sz w:val="30"/>
          <w:szCs w:val="30"/>
        </w:rPr>
      </w:pPr>
      <w:r>
        <w:rPr>
          <w:rFonts w:hint="eastAsia" w:ascii="Arial"/>
          <w:sz w:val="30"/>
          <w:szCs w:val="30"/>
        </w:rPr>
        <w:t>Christ doth exhibit himself unto our souls, if we are not wanting unto ourselves, for these two things:—incorporation and nourishment; to be received into union, and to give strength unto our souls.</w:t>
      </w:r>
    </w:p>
    <w:p w14:paraId="633E607D">
      <w:pPr>
        <w:spacing w:line="459" w:lineRule="auto"/>
        <w:rPr>
          <w:rFonts w:hint="eastAsia" w:ascii="Arial"/>
          <w:sz w:val="30"/>
          <w:szCs w:val="30"/>
        </w:rPr>
      </w:pPr>
    </w:p>
    <w:p w14:paraId="29C3B261">
      <w:pPr>
        <w:spacing w:line="459" w:lineRule="auto"/>
        <w:rPr>
          <w:rFonts w:hint="eastAsia" w:ascii="Arial"/>
          <w:sz w:val="30"/>
          <w:szCs w:val="30"/>
        </w:rPr>
      </w:pPr>
      <w:r>
        <w:rPr>
          <w:rFonts w:hint="eastAsia" w:ascii="Arial"/>
          <w:sz w:val="30"/>
          <w:szCs w:val="30"/>
        </w:rPr>
        <w:t>基督向我们的灵魂显现祂自己，如果我们不亏缺自己，是为了这两件事：——合一和滋养；被接入联合中，并赐力量给我们的灵魂。</w:t>
      </w:r>
    </w:p>
    <w:p w14:paraId="279194C5">
      <w:pPr>
        <w:spacing w:line="459" w:lineRule="auto"/>
        <w:rPr>
          <w:rFonts w:hint="eastAsia" w:ascii="Arial"/>
          <w:sz w:val="30"/>
          <w:szCs w:val="30"/>
        </w:rPr>
      </w:pPr>
    </w:p>
    <w:p w14:paraId="3A3AFC11">
      <w:pPr>
        <w:spacing w:line="459" w:lineRule="auto"/>
        <w:rPr>
          <w:rFonts w:hint="eastAsia" w:ascii="Arial"/>
          <w:sz w:val="30"/>
          <w:szCs w:val="30"/>
        </w:rPr>
      </w:pPr>
      <w:r>
        <w:rPr>
          <w:rFonts w:hint="eastAsia" w:ascii="Arial"/>
          <w:sz w:val="30"/>
          <w:szCs w:val="30"/>
        </w:rPr>
        <w:t>III. Christ is present in this ordinance by way of obsignation: he comes here to seal the covenant; and therefore the cup is called "The new testament in the blood of Christ."</w:t>
      </w:r>
    </w:p>
    <w:p w14:paraId="63617AA6">
      <w:pPr>
        <w:spacing w:line="459" w:lineRule="auto"/>
        <w:rPr>
          <w:rFonts w:hint="eastAsia" w:ascii="Arial"/>
          <w:sz w:val="30"/>
          <w:szCs w:val="30"/>
        </w:rPr>
      </w:pPr>
    </w:p>
    <w:p w14:paraId="1E54D7FA">
      <w:pPr>
        <w:spacing w:line="459" w:lineRule="auto"/>
        <w:rPr>
          <w:rFonts w:hint="eastAsia" w:ascii="Arial"/>
          <w:sz w:val="30"/>
          <w:szCs w:val="30"/>
        </w:rPr>
      </w:pPr>
      <w:r>
        <w:rPr>
          <w:rFonts w:hint="eastAsia" w:ascii="Arial"/>
          <w:sz w:val="30"/>
          <w:szCs w:val="30"/>
        </w:rPr>
        <w:t>三、基督在这圣礼中借着印证同在：祂来这里印证圣约；因此这杯被称为“基督宝血中的新约”。</w:t>
      </w:r>
    </w:p>
    <w:p w14:paraId="02B28C52">
      <w:pPr>
        <w:spacing w:line="459" w:lineRule="auto"/>
        <w:rPr>
          <w:rFonts w:hint="eastAsia" w:ascii="Arial"/>
          <w:sz w:val="30"/>
          <w:szCs w:val="30"/>
        </w:rPr>
      </w:pPr>
    </w:p>
    <w:p w14:paraId="23EE7675">
      <w:pPr>
        <w:spacing w:line="459" w:lineRule="auto"/>
        <w:rPr>
          <w:rFonts w:hint="eastAsia" w:ascii="Arial"/>
          <w:sz w:val="30"/>
          <w:szCs w:val="30"/>
        </w:rPr>
      </w:pPr>
      <w:r>
        <w:rPr>
          <w:rFonts w:hint="eastAsia" w:ascii="Arial"/>
          <w:sz w:val="30"/>
          <w:szCs w:val="30"/>
        </w:rPr>
        <w:t>How in the blood of Christ?</w:t>
      </w:r>
    </w:p>
    <w:p w14:paraId="5B83C85A">
      <w:pPr>
        <w:spacing w:line="459" w:lineRule="auto"/>
        <w:rPr>
          <w:rFonts w:hint="eastAsia" w:ascii="Arial"/>
          <w:sz w:val="30"/>
          <w:szCs w:val="30"/>
        </w:rPr>
      </w:pPr>
    </w:p>
    <w:p w14:paraId="5573FEA1">
      <w:pPr>
        <w:spacing w:line="459" w:lineRule="auto"/>
        <w:rPr>
          <w:rFonts w:hint="eastAsia" w:ascii="Arial"/>
          <w:sz w:val="30"/>
          <w:szCs w:val="30"/>
        </w:rPr>
      </w:pPr>
      <w:r>
        <w:rPr>
          <w:rFonts w:hint="eastAsia" w:ascii="Arial"/>
          <w:sz w:val="30"/>
          <w:szCs w:val="30"/>
        </w:rPr>
        <w:t>如何在基督的血中呢？</w:t>
      </w:r>
    </w:p>
    <w:p w14:paraId="1C8BF777">
      <w:pPr>
        <w:spacing w:line="459" w:lineRule="auto"/>
        <w:rPr>
          <w:rFonts w:hint="eastAsia" w:ascii="Arial"/>
          <w:sz w:val="30"/>
          <w:szCs w:val="30"/>
        </w:rPr>
      </w:pPr>
    </w:p>
    <w:p w14:paraId="7FF859AB">
      <w:pPr>
        <w:spacing w:line="459" w:lineRule="auto"/>
        <w:rPr>
          <w:rFonts w:hint="eastAsia" w:ascii="Arial"/>
          <w:sz w:val="30"/>
          <w:szCs w:val="30"/>
        </w:rPr>
      </w:pPr>
      <w:r>
        <w:rPr>
          <w:rFonts w:hint="eastAsia" w:ascii="Arial"/>
          <w:sz w:val="30"/>
          <w:szCs w:val="30"/>
        </w:rPr>
        <w:t>It is the new covenant that was sealed, ratified, confirmed, and made so stable, as you have heard, by the blood of Jesus Christ.</w:t>
      </w:r>
    </w:p>
    <w:p w14:paraId="516699A0">
      <w:pPr>
        <w:spacing w:line="459" w:lineRule="auto"/>
        <w:rPr>
          <w:rFonts w:hint="eastAsia" w:ascii="Arial"/>
          <w:sz w:val="30"/>
          <w:szCs w:val="30"/>
        </w:rPr>
      </w:pPr>
    </w:p>
    <w:p w14:paraId="3C1ECB61">
      <w:pPr>
        <w:spacing w:line="459" w:lineRule="auto"/>
        <w:rPr>
          <w:rFonts w:hint="eastAsia" w:ascii="Arial"/>
          <w:sz w:val="30"/>
          <w:szCs w:val="30"/>
        </w:rPr>
      </w:pPr>
      <w:r>
        <w:rPr>
          <w:rFonts w:hint="eastAsia" w:ascii="Arial"/>
          <w:sz w:val="30"/>
          <w:szCs w:val="30"/>
        </w:rPr>
        <w:t>正如你们所听见的，是那借着耶稣基督的血被印证、批准、确认并变得如此稳固的新约。</w:t>
      </w:r>
    </w:p>
    <w:p w14:paraId="30FA09C6">
      <w:pPr>
        <w:spacing w:line="459" w:lineRule="auto"/>
        <w:rPr>
          <w:rFonts w:hint="eastAsia" w:ascii="Arial"/>
          <w:sz w:val="30"/>
          <w:szCs w:val="30"/>
        </w:rPr>
      </w:pPr>
    </w:p>
    <w:p w14:paraId="25792896">
      <w:pPr>
        <w:spacing w:line="459" w:lineRule="auto"/>
        <w:rPr>
          <w:rFonts w:hint="eastAsia" w:ascii="Arial"/>
          <w:sz w:val="30"/>
          <w:szCs w:val="30"/>
        </w:rPr>
      </w:pPr>
      <w:r>
        <w:rPr>
          <w:rFonts w:hint="eastAsia" w:ascii="Arial"/>
          <w:sz w:val="30"/>
          <w:szCs w:val="30"/>
        </w:rPr>
        <w:t>For, from the foundation of the world, no covenant was ever intended to be established, but it was confirmed by blood; and this covenant is confirmed by the blood of Christ; and he comes and seals the covenant with his own blood in the administration of this ordinance.</w:t>
      </w:r>
    </w:p>
    <w:p w14:paraId="5F3A8B8B">
      <w:pPr>
        <w:spacing w:line="459" w:lineRule="auto"/>
        <w:rPr>
          <w:rFonts w:hint="eastAsia" w:ascii="Arial"/>
          <w:sz w:val="30"/>
          <w:szCs w:val="30"/>
        </w:rPr>
      </w:pPr>
    </w:p>
    <w:p w14:paraId="3009540C">
      <w:pPr>
        <w:spacing w:line="459" w:lineRule="auto"/>
        <w:rPr>
          <w:rFonts w:hint="eastAsia" w:ascii="Arial"/>
          <w:sz w:val="30"/>
          <w:szCs w:val="30"/>
        </w:rPr>
      </w:pPr>
      <w:r>
        <w:rPr>
          <w:rFonts w:hint="eastAsia" w:ascii="Arial"/>
          <w:sz w:val="30"/>
          <w:szCs w:val="30"/>
        </w:rPr>
        <w:t>因为，从创世以来，没有任何约是打算不借着血来确立的；这约是借着基督的血确立的；祂来，并在这圣礼的施行中，用祂自己的血印证这约。</w:t>
      </w:r>
    </w:p>
    <w:p w14:paraId="77979ABB">
      <w:pPr>
        <w:spacing w:line="459" w:lineRule="auto"/>
        <w:rPr>
          <w:rFonts w:hint="eastAsia" w:ascii="Arial"/>
          <w:sz w:val="30"/>
          <w:szCs w:val="30"/>
        </w:rPr>
      </w:pPr>
    </w:p>
    <w:p w14:paraId="4208077F">
      <w:pPr>
        <w:spacing w:line="459" w:lineRule="auto"/>
        <w:rPr>
          <w:rFonts w:hint="eastAsia" w:ascii="Arial"/>
          <w:sz w:val="30"/>
          <w:szCs w:val="30"/>
        </w:rPr>
      </w:pPr>
      <w:r>
        <w:rPr>
          <w:rFonts w:hint="eastAsia" w:ascii="Arial"/>
          <w:sz w:val="30"/>
          <w:szCs w:val="30"/>
        </w:rPr>
        <w:t>Well, if Jesus Christ be thus present by way of representation, exhibition, and obsignation, what is required of us, that we may meet him, and be present with him?</w:t>
      </w:r>
    </w:p>
    <w:p w14:paraId="149C747B">
      <w:pPr>
        <w:spacing w:line="459" w:lineRule="auto"/>
        <w:rPr>
          <w:rFonts w:hint="eastAsia" w:ascii="Arial"/>
          <w:sz w:val="30"/>
          <w:szCs w:val="30"/>
        </w:rPr>
      </w:pPr>
    </w:p>
    <w:p w14:paraId="19ECFF47">
      <w:pPr>
        <w:spacing w:line="459" w:lineRule="auto"/>
        <w:rPr>
          <w:rFonts w:hint="eastAsia" w:ascii="Arial"/>
          <w:sz w:val="30"/>
          <w:szCs w:val="30"/>
        </w:rPr>
      </w:pPr>
      <w:r>
        <w:rPr>
          <w:rFonts w:hint="eastAsia" w:ascii="Arial"/>
          <w:sz w:val="30"/>
          <w:szCs w:val="30"/>
        </w:rPr>
        <w:t>那么，如果耶稣基督借着表征、显现和印证如此同在，我们被要求做什么，才能与祂相会，并与祂同在呢？</w:t>
      </w:r>
    </w:p>
    <w:p w14:paraId="07FA81FE">
      <w:pPr>
        <w:spacing w:line="459" w:lineRule="auto"/>
        <w:rPr>
          <w:rFonts w:hint="eastAsia" w:ascii="Arial"/>
          <w:sz w:val="30"/>
          <w:szCs w:val="30"/>
        </w:rPr>
      </w:pPr>
    </w:p>
    <w:p w14:paraId="592FA504">
      <w:pPr>
        <w:spacing w:line="459" w:lineRule="auto"/>
        <w:rPr>
          <w:rFonts w:hint="eastAsia" w:ascii="Arial"/>
          <w:sz w:val="30"/>
          <w:szCs w:val="30"/>
        </w:rPr>
      </w:pPr>
      <w:r>
        <w:rPr>
          <w:rFonts w:hint="eastAsia" w:ascii="Arial"/>
          <w:sz w:val="30"/>
          <w:szCs w:val="30"/>
        </w:rPr>
        <w:t>For it is not our mere coming hither that is a meeting with Christ; it is a work of faith: and there are three acts of faith whereby we may be present with Christ, who is thus present with us:—</w:t>
      </w:r>
    </w:p>
    <w:p w14:paraId="23E0E25E">
      <w:pPr>
        <w:spacing w:line="459" w:lineRule="auto"/>
        <w:rPr>
          <w:rFonts w:hint="eastAsia" w:ascii="Arial"/>
          <w:sz w:val="30"/>
          <w:szCs w:val="30"/>
        </w:rPr>
      </w:pPr>
    </w:p>
    <w:p w14:paraId="39EDF3F5">
      <w:pPr>
        <w:spacing w:line="459" w:lineRule="auto"/>
        <w:rPr>
          <w:rFonts w:hint="eastAsia" w:ascii="Arial"/>
          <w:sz w:val="30"/>
          <w:szCs w:val="30"/>
        </w:rPr>
      </w:pPr>
      <w:r>
        <w:rPr>
          <w:rFonts w:hint="eastAsia" w:ascii="Arial"/>
          <w:sz w:val="30"/>
          <w:szCs w:val="30"/>
        </w:rPr>
        <w:t>因为并非我们仅仅来到这里就是与基督相会；这是一个信心的工作：有三种信心的行动，借着它们我们可以与如此与我们同在的基督同在：——</w:t>
      </w:r>
    </w:p>
    <w:p w14:paraId="42C5489D">
      <w:pPr>
        <w:spacing w:line="459" w:lineRule="auto"/>
        <w:rPr>
          <w:rFonts w:hint="eastAsia" w:ascii="Arial"/>
          <w:sz w:val="30"/>
          <w:szCs w:val="30"/>
        </w:rPr>
      </w:pPr>
    </w:p>
    <w:p w14:paraId="203101EB">
      <w:pPr>
        <w:spacing w:line="459" w:lineRule="auto"/>
        <w:rPr>
          <w:rFonts w:hint="eastAsia" w:ascii="Arial"/>
          <w:sz w:val="30"/>
          <w:szCs w:val="30"/>
        </w:rPr>
      </w:pPr>
      <w:r>
        <w:rPr>
          <w:rFonts w:hint="eastAsia" w:ascii="Arial"/>
          <w:sz w:val="30"/>
          <w:szCs w:val="30"/>
        </w:rPr>
        <w:t>The first is by recognition, answering his representation.</w:t>
      </w:r>
    </w:p>
    <w:p w14:paraId="075E645D">
      <w:pPr>
        <w:spacing w:line="459" w:lineRule="auto"/>
        <w:rPr>
          <w:rFonts w:hint="eastAsia" w:ascii="Arial"/>
          <w:sz w:val="30"/>
          <w:szCs w:val="30"/>
        </w:rPr>
      </w:pPr>
    </w:p>
    <w:p w14:paraId="627AE8E0">
      <w:pPr>
        <w:spacing w:line="459" w:lineRule="auto"/>
        <w:rPr>
          <w:rFonts w:hint="eastAsia" w:ascii="Arial"/>
          <w:sz w:val="30"/>
          <w:szCs w:val="30"/>
        </w:rPr>
      </w:pPr>
      <w:r>
        <w:rPr>
          <w:rFonts w:hint="eastAsia" w:ascii="Arial"/>
          <w:sz w:val="30"/>
          <w:szCs w:val="30"/>
        </w:rPr>
        <w:t>第一个是借着认同，回应祂的表征。</w:t>
      </w:r>
    </w:p>
    <w:p w14:paraId="4371F0C0">
      <w:pPr>
        <w:spacing w:line="459" w:lineRule="auto"/>
        <w:rPr>
          <w:rFonts w:hint="eastAsia" w:ascii="Arial"/>
          <w:sz w:val="30"/>
          <w:szCs w:val="30"/>
        </w:rPr>
      </w:pPr>
    </w:p>
    <w:p w14:paraId="5D2850AA">
      <w:pPr>
        <w:spacing w:line="459" w:lineRule="auto"/>
        <w:rPr>
          <w:rFonts w:hint="eastAsia" w:ascii="Arial"/>
          <w:sz w:val="30"/>
          <w:szCs w:val="30"/>
        </w:rPr>
      </w:pPr>
      <w:r>
        <w:rPr>
          <w:rFonts w:hint="eastAsia" w:ascii="Arial"/>
          <w:sz w:val="30"/>
          <w:szCs w:val="30"/>
        </w:rPr>
        <w:t>As Christ in this ordinance doth represent his death unto us, so we are to remember it and call it over.</w:t>
      </w:r>
    </w:p>
    <w:p w14:paraId="4E1C40BE">
      <w:pPr>
        <w:spacing w:line="459" w:lineRule="auto"/>
        <w:rPr>
          <w:rFonts w:hint="eastAsia" w:ascii="Arial"/>
          <w:sz w:val="30"/>
          <w:szCs w:val="30"/>
        </w:rPr>
      </w:pPr>
    </w:p>
    <w:p w14:paraId="1DB95797">
      <w:pPr>
        <w:spacing w:line="459" w:lineRule="auto"/>
        <w:rPr>
          <w:rFonts w:hint="eastAsia" w:ascii="Arial"/>
          <w:sz w:val="30"/>
          <w:szCs w:val="30"/>
        </w:rPr>
      </w:pPr>
      <w:r>
        <w:rPr>
          <w:rFonts w:hint="eastAsia" w:ascii="Arial"/>
          <w:sz w:val="30"/>
          <w:szCs w:val="30"/>
        </w:rPr>
        <w:t>正如基督在这圣礼中向我们表征祂的死，我们也当记念它并回顾它。</w:t>
      </w:r>
    </w:p>
    <w:p w14:paraId="0176CD83">
      <w:pPr>
        <w:spacing w:line="459" w:lineRule="auto"/>
        <w:rPr>
          <w:rFonts w:hint="eastAsia" w:ascii="Arial"/>
          <w:sz w:val="30"/>
          <w:szCs w:val="30"/>
        </w:rPr>
      </w:pPr>
    </w:p>
    <w:p w14:paraId="6B9C7996">
      <w:pPr>
        <w:spacing w:line="459" w:lineRule="auto"/>
        <w:rPr>
          <w:rFonts w:hint="eastAsia" w:ascii="Arial"/>
          <w:sz w:val="30"/>
          <w:szCs w:val="30"/>
        </w:rPr>
      </w:pPr>
      <w:r>
        <w:rPr>
          <w:rFonts w:hint="eastAsia" w:ascii="Arial"/>
          <w:sz w:val="30"/>
          <w:szCs w:val="30"/>
        </w:rPr>
        <w:t>Pray consider how things were done formerly in reference unto it.</w:t>
      </w:r>
    </w:p>
    <w:p w14:paraId="7464E67B">
      <w:pPr>
        <w:spacing w:line="459" w:lineRule="auto"/>
        <w:rPr>
          <w:rFonts w:hint="eastAsia" w:ascii="Arial"/>
          <w:sz w:val="30"/>
          <w:szCs w:val="30"/>
        </w:rPr>
      </w:pPr>
    </w:p>
    <w:p w14:paraId="3EEE7EE8">
      <w:pPr>
        <w:spacing w:line="459" w:lineRule="auto"/>
        <w:rPr>
          <w:rFonts w:hint="eastAsia" w:ascii="Arial"/>
          <w:sz w:val="30"/>
          <w:szCs w:val="30"/>
        </w:rPr>
      </w:pPr>
      <w:r>
        <w:rPr>
          <w:rFonts w:hint="eastAsia" w:ascii="Arial"/>
          <w:sz w:val="30"/>
          <w:szCs w:val="30"/>
        </w:rPr>
        <w:t>请思想先前关于这件事是如何做的。</w:t>
      </w:r>
    </w:p>
    <w:p w14:paraId="3F1BC2D6">
      <w:pPr>
        <w:spacing w:line="459" w:lineRule="auto"/>
        <w:rPr>
          <w:rFonts w:hint="eastAsia" w:ascii="Arial"/>
          <w:sz w:val="30"/>
          <w:szCs w:val="30"/>
        </w:rPr>
      </w:pPr>
    </w:p>
    <w:p w14:paraId="08027E7D">
      <w:pPr>
        <w:spacing w:line="459" w:lineRule="auto"/>
        <w:rPr>
          <w:rFonts w:hint="eastAsia" w:ascii="Arial"/>
          <w:sz w:val="30"/>
          <w:szCs w:val="30"/>
        </w:rPr>
      </w:pPr>
      <w:r>
        <w:rPr>
          <w:rFonts w:hint="eastAsia" w:ascii="Arial"/>
          <w:sz w:val="30"/>
          <w:szCs w:val="30"/>
        </w:rPr>
        <w:t>The paschal lamb was an ordinance for remembrance: "It is a night to be had in remembrance;" and this they should do for a remembrance.</w:t>
      </w:r>
    </w:p>
    <w:p w14:paraId="7DB8012B">
      <w:pPr>
        <w:spacing w:line="459" w:lineRule="auto"/>
        <w:rPr>
          <w:rFonts w:hint="eastAsia" w:ascii="Arial"/>
          <w:sz w:val="30"/>
          <w:szCs w:val="30"/>
        </w:rPr>
      </w:pPr>
    </w:p>
    <w:p w14:paraId="34018E6A">
      <w:pPr>
        <w:spacing w:line="459" w:lineRule="auto"/>
        <w:rPr>
          <w:rFonts w:hint="eastAsia" w:ascii="Arial"/>
          <w:sz w:val="30"/>
          <w:szCs w:val="30"/>
        </w:rPr>
      </w:pPr>
      <w:r>
        <w:rPr>
          <w:rFonts w:hint="eastAsia" w:ascii="Arial"/>
          <w:sz w:val="30"/>
          <w:szCs w:val="30"/>
        </w:rPr>
        <w:t>逾越节的羔羊是一个记念的圣礼：“这是一个当记念的夜晚；”他们应当这样做来记念。</w:t>
      </w:r>
    </w:p>
    <w:p w14:paraId="3812CC01">
      <w:pPr>
        <w:spacing w:line="459" w:lineRule="auto"/>
        <w:rPr>
          <w:rFonts w:hint="eastAsia" w:ascii="Arial"/>
          <w:sz w:val="30"/>
          <w:szCs w:val="30"/>
        </w:rPr>
      </w:pPr>
    </w:p>
    <w:p w14:paraId="40B0B7A0">
      <w:pPr>
        <w:spacing w:line="459" w:lineRule="auto"/>
        <w:rPr>
          <w:rFonts w:hint="eastAsia" w:ascii="Arial"/>
          <w:sz w:val="30"/>
          <w:szCs w:val="30"/>
        </w:rPr>
      </w:pPr>
      <w:r>
        <w:rPr>
          <w:rFonts w:hint="eastAsia" w:ascii="Arial"/>
          <w:sz w:val="30"/>
          <w:szCs w:val="30"/>
        </w:rPr>
        <w:t>And it was to be eaten with bitter herbs.</w:t>
      </w:r>
    </w:p>
    <w:p w14:paraId="6F0F2DE7">
      <w:pPr>
        <w:spacing w:line="459" w:lineRule="auto"/>
        <w:rPr>
          <w:rFonts w:hint="eastAsia" w:ascii="Arial"/>
          <w:sz w:val="30"/>
          <w:szCs w:val="30"/>
        </w:rPr>
      </w:pPr>
    </w:p>
    <w:p w14:paraId="45B88217">
      <w:pPr>
        <w:spacing w:line="459" w:lineRule="auto"/>
        <w:rPr>
          <w:rFonts w:hint="eastAsia" w:ascii="Arial"/>
          <w:sz w:val="30"/>
          <w:szCs w:val="30"/>
        </w:rPr>
      </w:pPr>
      <w:r>
        <w:rPr>
          <w:rFonts w:hint="eastAsia" w:ascii="Arial"/>
          <w:sz w:val="30"/>
          <w:szCs w:val="30"/>
        </w:rPr>
        <w:t>它要与苦菜同吃。</w:t>
      </w:r>
    </w:p>
    <w:p w14:paraId="15EF5AF1">
      <w:pPr>
        <w:spacing w:line="459" w:lineRule="auto"/>
        <w:rPr>
          <w:rFonts w:hint="eastAsia" w:ascii="Arial"/>
          <w:sz w:val="30"/>
          <w:szCs w:val="30"/>
        </w:rPr>
      </w:pPr>
    </w:p>
    <w:p w14:paraId="7C16BC9A">
      <w:pPr>
        <w:spacing w:line="459" w:lineRule="auto"/>
        <w:rPr>
          <w:rFonts w:hint="eastAsia" w:ascii="Arial"/>
          <w:sz w:val="30"/>
          <w:szCs w:val="30"/>
        </w:rPr>
      </w:pPr>
      <w:r>
        <w:rPr>
          <w:rFonts w:hint="eastAsia" w:ascii="Arial"/>
          <w:sz w:val="30"/>
          <w:szCs w:val="30"/>
        </w:rPr>
        <w:t>There was once a-year a feast, wherein all the sins, iniquities, and transgressions of the children of Israel were called to remembrance; and it was to be done by greatly afflicting of their souls.</w:t>
      </w:r>
    </w:p>
    <w:p w14:paraId="385095B1">
      <w:pPr>
        <w:spacing w:line="459" w:lineRule="auto"/>
        <w:rPr>
          <w:rFonts w:hint="eastAsia" w:ascii="Arial"/>
          <w:sz w:val="30"/>
          <w:szCs w:val="30"/>
        </w:rPr>
      </w:pPr>
    </w:p>
    <w:p w14:paraId="4A2292CF">
      <w:pPr>
        <w:spacing w:line="459" w:lineRule="auto"/>
        <w:rPr>
          <w:rFonts w:hint="eastAsia" w:ascii="Arial"/>
          <w:sz w:val="30"/>
          <w:szCs w:val="30"/>
        </w:rPr>
      </w:pPr>
      <w:r>
        <w:rPr>
          <w:rFonts w:hint="eastAsia" w:ascii="Arial"/>
          <w:sz w:val="30"/>
          <w:szCs w:val="30"/>
        </w:rPr>
        <w:t>每年有一次筵席，以色列儿女一切的罪恶、过犯和罪愆都被记念起来；这要借着大大地苦待他们的灵魂来完成。</w:t>
      </w:r>
    </w:p>
    <w:p w14:paraId="3AAA7681">
      <w:pPr>
        <w:spacing w:line="459" w:lineRule="auto"/>
        <w:rPr>
          <w:rFonts w:hint="eastAsia" w:ascii="Arial"/>
          <w:sz w:val="30"/>
          <w:szCs w:val="30"/>
        </w:rPr>
      </w:pPr>
    </w:p>
    <w:p w14:paraId="5908FE02">
      <w:pPr>
        <w:spacing w:line="459" w:lineRule="auto"/>
        <w:rPr>
          <w:rFonts w:hint="eastAsia" w:ascii="Arial"/>
          <w:sz w:val="30"/>
          <w:szCs w:val="30"/>
        </w:rPr>
      </w:pPr>
      <w:r>
        <w:rPr>
          <w:rFonts w:hint="eastAsia" w:ascii="Arial"/>
          <w:sz w:val="30"/>
          <w:szCs w:val="30"/>
        </w:rPr>
        <w:t>If we intend to call to remembrance the death of Christ, we may do well to do it with some bitter herbs; there should be some remembrance of sin with it, some brokenness of heart for sin, with respect to him who was pierced and broken for us.</w:t>
      </w:r>
    </w:p>
    <w:p w14:paraId="2816DD52">
      <w:pPr>
        <w:spacing w:line="459" w:lineRule="auto"/>
        <w:rPr>
          <w:rFonts w:hint="eastAsia" w:ascii="Arial"/>
          <w:sz w:val="30"/>
          <w:szCs w:val="30"/>
        </w:rPr>
      </w:pPr>
    </w:p>
    <w:p w14:paraId="51A8B5CE">
      <w:pPr>
        <w:spacing w:line="459" w:lineRule="auto"/>
        <w:rPr>
          <w:rFonts w:hint="eastAsia" w:ascii="Arial"/>
          <w:sz w:val="30"/>
          <w:szCs w:val="30"/>
        </w:rPr>
      </w:pPr>
      <w:r>
        <w:rPr>
          <w:rFonts w:hint="eastAsia" w:ascii="Arial"/>
          <w:sz w:val="30"/>
          <w:szCs w:val="30"/>
        </w:rPr>
        <w:t>如果我们打算记念基督的死，我们最好用一些苦菜来做；其中应当有一些对罪的记念，一些因罪而有的破碎的心，这是对那位为我们被刺伤和擘开的祂的尊重。</w:t>
      </w:r>
    </w:p>
    <w:p w14:paraId="051BAC19">
      <w:pPr>
        <w:spacing w:line="459" w:lineRule="auto"/>
        <w:rPr>
          <w:rFonts w:hint="eastAsia" w:ascii="Arial"/>
          <w:sz w:val="30"/>
          <w:szCs w:val="30"/>
        </w:rPr>
      </w:pPr>
    </w:p>
    <w:p w14:paraId="5C2E0768">
      <w:pPr>
        <w:spacing w:line="459" w:lineRule="auto"/>
        <w:rPr>
          <w:rFonts w:hint="eastAsia" w:ascii="Arial"/>
          <w:sz w:val="30"/>
          <w:szCs w:val="30"/>
        </w:rPr>
      </w:pPr>
      <w:r>
        <w:rPr>
          <w:rFonts w:hint="eastAsia" w:ascii="Arial"/>
          <w:sz w:val="30"/>
          <w:szCs w:val="30"/>
        </w:rPr>
        <w:t>Our work is to call over and show forth the death of Christ.</w:t>
      </w:r>
    </w:p>
    <w:p w14:paraId="59CF7B87">
      <w:pPr>
        <w:spacing w:line="459" w:lineRule="auto"/>
        <w:rPr>
          <w:rFonts w:hint="eastAsia" w:ascii="Arial"/>
          <w:sz w:val="30"/>
          <w:szCs w:val="30"/>
        </w:rPr>
      </w:pPr>
    </w:p>
    <w:p w14:paraId="215C4F03">
      <w:pPr>
        <w:spacing w:line="459" w:lineRule="auto"/>
        <w:rPr>
          <w:rFonts w:hint="eastAsia" w:ascii="Arial"/>
          <w:sz w:val="30"/>
          <w:szCs w:val="30"/>
        </w:rPr>
      </w:pPr>
      <w:r>
        <w:rPr>
          <w:rFonts w:hint="eastAsia" w:ascii="Arial"/>
          <w:sz w:val="30"/>
          <w:szCs w:val="30"/>
        </w:rPr>
        <w:t>我们的工作是回顾并显明基督的死。</w:t>
      </w:r>
    </w:p>
    <w:p w14:paraId="1784F4D6">
      <w:pPr>
        <w:spacing w:line="459" w:lineRule="auto"/>
        <w:rPr>
          <w:rFonts w:hint="eastAsia" w:ascii="Arial"/>
          <w:sz w:val="30"/>
          <w:szCs w:val="30"/>
        </w:rPr>
      </w:pPr>
    </w:p>
    <w:p w14:paraId="25747890">
      <w:pPr>
        <w:spacing w:line="459" w:lineRule="auto"/>
        <w:rPr>
          <w:rFonts w:hint="eastAsia" w:ascii="Arial"/>
          <w:sz w:val="30"/>
          <w:szCs w:val="30"/>
        </w:rPr>
      </w:pPr>
      <w:r>
        <w:rPr>
          <w:rFonts w:hint="eastAsia" w:ascii="Arial"/>
          <w:sz w:val="30"/>
          <w:szCs w:val="30"/>
        </w:rPr>
        <w:t>Pray, brethren, let us a little consider whether our hearts be suitably affected with respect to our sins, which were upon Jesus Christ when he died for us, or no; lest we draw nigh unto him with the outward bodily presence, when our hearts are far from him.</w:t>
      </w:r>
    </w:p>
    <w:p w14:paraId="723C624F">
      <w:pPr>
        <w:spacing w:line="459" w:lineRule="auto"/>
        <w:rPr>
          <w:rFonts w:hint="eastAsia" w:ascii="Arial"/>
          <w:sz w:val="30"/>
          <w:szCs w:val="30"/>
        </w:rPr>
      </w:pPr>
    </w:p>
    <w:p w14:paraId="1ABC9536">
      <w:pPr>
        <w:spacing w:line="459" w:lineRule="auto"/>
        <w:rPr>
          <w:rFonts w:hint="eastAsia" w:ascii="Arial"/>
          <w:sz w:val="30"/>
          <w:szCs w:val="30"/>
        </w:rPr>
      </w:pPr>
      <w:r>
        <w:rPr>
          <w:rFonts w:hint="eastAsia" w:ascii="Arial"/>
          <w:sz w:val="30"/>
          <w:szCs w:val="30"/>
        </w:rPr>
        <w:t>弟兄们，请让我们稍微思想一下，我们的心是否因我们的罪（当耶稣基督为我们死时，这些罪都归在祂身上）而受到适当的感动；免得我们带着外在肉体的同在亲近祂，而我们的心却远离祂。</w:t>
      </w:r>
    </w:p>
    <w:p w14:paraId="51C154F0">
      <w:pPr>
        <w:spacing w:line="459" w:lineRule="auto"/>
        <w:rPr>
          <w:rFonts w:hint="eastAsia" w:ascii="Arial"/>
          <w:sz w:val="30"/>
          <w:szCs w:val="30"/>
        </w:rPr>
      </w:pPr>
    </w:p>
    <w:p w14:paraId="281DFFA2">
      <w:pPr>
        <w:spacing w:line="459" w:lineRule="auto"/>
        <w:rPr>
          <w:rFonts w:hint="eastAsia" w:ascii="Arial"/>
          <w:sz w:val="30"/>
          <w:szCs w:val="30"/>
        </w:rPr>
      </w:pPr>
      <w:r>
        <w:rPr>
          <w:rFonts w:hint="eastAsia" w:ascii="Arial"/>
          <w:sz w:val="30"/>
          <w:szCs w:val="30"/>
        </w:rPr>
        <w:t>If Christ be present with us by way of exhibition, we ought to be present by way of admission.</w:t>
      </w:r>
    </w:p>
    <w:p w14:paraId="21E148F6">
      <w:pPr>
        <w:spacing w:line="459" w:lineRule="auto"/>
        <w:rPr>
          <w:rFonts w:hint="eastAsia" w:ascii="Arial"/>
          <w:sz w:val="30"/>
          <w:szCs w:val="30"/>
        </w:rPr>
      </w:pPr>
    </w:p>
    <w:p w14:paraId="1F15711E">
      <w:pPr>
        <w:spacing w:line="459" w:lineRule="auto"/>
        <w:rPr>
          <w:rFonts w:hint="eastAsia" w:ascii="Arial"/>
          <w:sz w:val="30"/>
          <w:szCs w:val="30"/>
        </w:rPr>
      </w:pPr>
      <w:r>
        <w:rPr>
          <w:rFonts w:hint="eastAsia" w:ascii="Arial"/>
          <w:sz w:val="30"/>
          <w:szCs w:val="30"/>
        </w:rPr>
        <w:t>如果基督借着显现与我们同在，我们就应当借着接纳与祂同在。</w:t>
      </w:r>
    </w:p>
    <w:p w14:paraId="3A9D5AA3">
      <w:pPr>
        <w:spacing w:line="459" w:lineRule="auto"/>
        <w:rPr>
          <w:rFonts w:hint="eastAsia" w:ascii="Arial"/>
          <w:sz w:val="30"/>
          <w:szCs w:val="30"/>
        </w:rPr>
      </w:pPr>
    </w:p>
    <w:p w14:paraId="0725C5F8">
      <w:pPr>
        <w:spacing w:line="459" w:lineRule="auto"/>
        <w:rPr>
          <w:rFonts w:hint="eastAsia" w:ascii="Arial"/>
          <w:sz w:val="30"/>
          <w:szCs w:val="30"/>
        </w:rPr>
      </w:pPr>
      <w:r>
        <w:rPr>
          <w:rFonts w:hint="eastAsia" w:ascii="Arial"/>
          <w:sz w:val="30"/>
          <w:szCs w:val="30"/>
        </w:rPr>
        <w:t>It will not advantage you or me that Christ tenders himself unto us, unless we receive him.</w:t>
      </w:r>
    </w:p>
    <w:p w14:paraId="081073C8">
      <w:pPr>
        <w:spacing w:line="459" w:lineRule="auto"/>
        <w:rPr>
          <w:rFonts w:hint="eastAsia" w:ascii="Arial"/>
          <w:sz w:val="30"/>
          <w:szCs w:val="30"/>
        </w:rPr>
      </w:pPr>
    </w:p>
    <w:p w14:paraId="1B2BA402">
      <w:pPr>
        <w:spacing w:line="459" w:lineRule="auto"/>
        <w:rPr>
          <w:rFonts w:hint="eastAsia" w:ascii="Arial"/>
          <w:sz w:val="30"/>
          <w:szCs w:val="30"/>
        </w:rPr>
      </w:pPr>
      <w:r>
        <w:rPr>
          <w:rFonts w:hint="eastAsia" w:ascii="Arial"/>
          <w:sz w:val="30"/>
          <w:szCs w:val="30"/>
        </w:rPr>
        <w:t>基督向我们献上祂自己，如果我们不接受祂，对你我都没有益处。</w:t>
      </w:r>
    </w:p>
    <w:p w14:paraId="26749467">
      <w:pPr>
        <w:spacing w:line="459" w:lineRule="auto"/>
        <w:rPr>
          <w:rFonts w:hint="eastAsia" w:ascii="Arial"/>
          <w:sz w:val="30"/>
          <w:szCs w:val="30"/>
        </w:rPr>
      </w:pPr>
    </w:p>
    <w:p w14:paraId="1D8D1FC4">
      <w:pPr>
        <w:spacing w:line="459" w:lineRule="auto"/>
        <w:rPr>
          <w:rFonts w:hint="eastAsia" w:ascii="Arial"/>
          <w:sz w:val="30"/>
          <w:szCs w:val="30"/>
        </w:rPr>
      </w:pPr>
      <w:r>
        <w:rPr>
          <w:rFonts w:hint="eastAsia" w:ascii="Arial"/>
          <w:sz w:val="30"/>
          <w:szCs w:val="30"/>
        </w:rPr>
        <w:t>This is the great work; herein lies the main work upon all the members of the church.</w:t>
      </w:r>
    </w:p>
    <w:p w14:paraId="59023B24">
      <w:pPr>
        <w:spacing w:line="459" w:lineRule="auto"/>
        <w:rPr>
          <w:rFonts w:hint="eastAsia" w:ascii="Arial"/>
          <w:sz w:val="30"/>
          <w:szCs w:val="30"/>
        </w:rPr>
      </w:pPr>
    </w:p>
    <w:p w14:paraId="370A9717">
      <w:pPr>
        <w:spacing w:line="459" w:lineRule="auto"/>
        <w:rPr>
          <w:rFonts w:hint="eastAsia" w:ascii="Arial"/>
          <w:sz w:val="30"/>
          <w:szCs w:val="30"/>
        </w:rPr>
      </w:pPr>
      <w:r>
        <w:rPr>
          <w:rFonts w:hint="eastAsia" w:ascii="Arial"/>
          <w:sz w:val="30"/>
          <w:szCs w:val="30"/>
        </w:rPr>
        <w:t>这是伟大的工作；教会所有成员的主要工作就在于此。</w:t>
      </w:r>
    </w:p>
    <w:p w14:paraId="7FA9830C">
      <w:pPr>
        <w:spacing w:line="459" w:lineRule="auto"/>
        <w:rPr>
          <w:rFonts w:hint="eastAsia" w:ascii="Arial"/>
          <w:sz w:val="30"/>
          <w:szCs w:val="30"/>
        </w:rPr>
      </w:pPr>
    </w:p>
    <w:p w14:paraId="5C2CD667">
      <w:pPr>
        <w:spacing w:line="459" w:lineRule="auto"/>
        <w:rPr>
          <w:rFonts w:hint="eastAsia" w:ascii="Arial"/>
          <w:sz w:val="30"/>
          <w:szCs w:val="30"/>
        </w:rPr>
      </w:pPr>
      <w:r>
        <w:rPr>
          <w:rFonts w:hint="eastAsia" w:ascii="Arial"/>
          <w:sz w:val="30"/>
          <w:szCs w:val="30"/>
        </w:rPr>
        <w:t>When we are to dispense the word, the first work lies upon ministers; and when the work is sufficiently discharged, they will be a good savour unto God in them that believe, and in them that perish: but in this ordinance, the main work lies upon yourselves.</w:t>
      </w:r>
    </w:p>
    <w:p w14:paraId="4133FC5B">
      <w:pPr>
        <w:spacing w:line="459" w:lineRule="auto"/>
        <w:rPr>
          <w:rFonts w:hint="eastAsia" w:ascii="Arial"/>
          <w:sz w:val="30"/>
          <w:szCs w:val="30"/>
        </w:rPr>
      </w:pPr>
    </w:p>
    <w:p w14:paraId="04606F4D">
      <w:pPr>
        <w:spacing w:line="459" w:lineRule="auto"/>
        <w:rPr>
          <w:rFonts w:hint="eastAsia" w:ascii="Arial"/>
          <w:sz w:val="30"/>
          <w:szCs w:val="30"/>
        </w:rPr>
      </w:pPr>
      <w:r>
        <w:rPr>
          <w:rFonts w:hint="eastAsia" w:ascii="Arial"/>
          <w:sz w:val="30"/>
          <w:szCs w:val="30"/>
        </w:rPr>
        <w:t>当我们传讲圣道时，首要的工作在于牧师；当工作充分完成时，他们将在信的人和灭亡的人身上，成为上帝馨香之气：但在这圣礼中，主要的工作在于你们自己。</w:t>
      </w:r>
    </w:p>
    <w:p w14:paraId="21D2EE8A">
      <w:pPr>
        <w:spacing w:line="459" w:lineRule="auto"/>
        <w:rPr>
          <w:rFonts w:hint="eastAsia" w:ascii="Arial"/>
          <w:sz w:val="30"/>
          <w:szCs w:val="30"/>
        </w:rPr>
      </w:pPr>
    </w:p>
    <w:p w14:paraId="32C0389C">
      <w:pPr>
        <w:spacing w:line="459" w:lineRule="auto"/>
        <w:rPr>
          <w:rFonts w:hint="eastAsia" w:ascii="Arial"/>
          <w:sz w:val="30"/>
          <w:szCs w:val="30"/>
        </w:rPr>
      </w:pPr>
      <w:r>
        <w:rPr>
          <w:rFonts w:hint="eastAsia" w:ascii="Arial"/>
          <w:sz w:val="30"/>
          <w:szCs w:val="30"/>
        </w:rPr>
        <w:t>If in the name of Christ we make a tender of him unto you, and he be not actually received, there is but half the work done; so that you are in a peculiar manner to stir up yourselves, as having a more especial interest in this duty, than in any other duty of the church whatsoever; and you may take a better measure of yourselves by your acting in this duty, than of us by our acting in the ministry.</w:t>
      </w:r>
    </w:p>
    <w:p w14:paraId="516FB5CD">
      <w:pPr>
        <w:spacing w:line="459" w:lineRule="auto"/>
        <w:rPr>
          <w:rFonts w:hint="eastAsia" w:ascii="Arial"/>
          <w:sz w:val="30"/>
          <w:szCs w:val="30"/>
        </w:rPr>
      </w:pPr>
    </w:p>
    <w:p w14:paraId="6C15687F">
      <w:pPr>
        <w:spacing w:line="459" w:lineRule="auto"/>
        <w:rPr>
          <w:rFonts w:hint="eastAsia" w:ascii="Arial"/>
          <w:sz w:val="30"/>
          <w:szCs w:val="30"/>
        </w:rPr>
      </w:pPr>
      <w:r>
        <w:rPr>
          <w:rFonts w:hint="eastAsia" w:ascii="Arial"/>
          <w:sz w:val="30"/>
          <w:szCs w:val="30"/>
        </w:rPr>
        <w:t>如果奉基督的名，我们将祂献给你们，而祂没有被实际接受，那么工作只完成了一半；所以你们要以一种独特的方式激励自己，因为你们在这项责任中，比在教会任何其他责任中，都有更特殊的利害关系；你们通过在这项责任中的行动来衡量自己，比通过我们在职事中的行动来衡量我们，更能准确。</w:t>
      </w:r>
    </w:p>
    <w:p w14:paraId="1891523C">
      <w:pPr>
        <w:spacing w:line="459" w:lineRule="auto"/>
        <w:rPr>
          <w:rFonts w:hint="eastAsia" w:ascii="Arial"/>
          <w:sz w:val="30"/>
          <w:szCs w:val="30"/>
        </w:rPr>
      </w:pPr>
    </w:p>
    <w:p w14:paraId="6BD3D9EF">
      <w:pPr>
        <w:spacing w:line="459" w:lineRule="auto"/>
        <w:rPr>
          <w:rFonts w:hint="eastAsia" w:ascii="Arial"/>
          <w:sz w:val="30"/>
          <w:szCs w:val="30"/>
        </w:rPr>
      </w:pPr>
      <w:r>
        <w:rPr>
          <w:rFonts w:hint="eastAsia" w:ascii="Arial"/>
          <w:sz w:val="30"/>
          <w:szCs w:val="30"/>
        </w:rPr>
        <w:t>Let Christ be received into your hearts by faith and love, upon this particular tender that he assuredly makes in this ordinance of himself unto you; for, as I said, he hath not invited you unto an empty, painted feast or table.</w:t>
      </w:r>
    </w:p>
    <w:p w14:paraId="6142723D">
      <w:pPr>
        <w:spacing w:line="459" w:lineRule="auto"/>
        <w:rPr>
          <w:rFonts w:hint="eastAsia" w:ascii="Arial"/>
          <w:sz w:val="30"/>
          <w:szCs w:val="30"/>
        </w:rPr>
      </w:pPr>
    </w:p>
    <w:p w14:paraId="427CD40F">
      <w:pPr>
        <w:spacing w:line="459" w:lineRule="auto"/>
        <w:rPr>
          <w:rFonts w:hint="eastAsia" w:ascii="Arial"/>
          <w:sz w:val="30"/>
          <w:szCs w:val="30"/>
        </w:rPr>
      </w:pPr>
      <w:r>
        <w:rPr>
          <w:rFonts w:hint="eastAsia" w:ascii="Arial"/>
          <w:sz w:val="30"/>
          <w:szCs w:val="30"/>
        </w:rPr>
        <w:t>让基督借着信心和爱，因祂在这圣礼中确实向你们献上祂自己的这份特殊献上，而被接到你们心里；因为，正如我所说，祂并没有邀请你们参加一个空洞、虚假的筵席或餐桌。</w:t>
      </w:r>
    </w:p>
    <w:p w14:paraId="03E5C274">
      <w:pPr>
        <w:spacing w:line="459" w:lineRule="auto"/>
        <w:rPr>
          <w:rFonts w:hint="eastAsia" w:ascii="Arial"/>
          <w:sz w:val="30"/>
          <w:szCs w:val="30"/>
        </w:rPr>
      </w:pPr>
    </w:p>
    <w:p w14:paraId="2B9219CF">
      <w:pPr>
        <w:spacing w:line="459" w:lineRule="auto"/>
        <w:rPr>
          <w:rFonts w:hint="eastAsia" w:ascii="Arial"/>
          <w:sz w:val="30"/>
          <w:szCs w:val="30"/>
        </w:rPr>
      </w:pPr>
      <w:r>
        <w:rPr>
          <w:rFonts w:hint="eastAsia" w:ascii="Arial"/>
          <w:sz w:val="30"/>
          <w:szCs w:val="30"/>
        </w:rPr>
        <w:t>Know what you come to meet him for; which is, to seal the covenant,—solemnly to take upon yourselves again the performance of your part of the covenant.</w:t>
      </w:r>
    </w:p>
    <w:p w14:paraId="1D19E6D5">
      <w:pPr>
        <w:spacing w:line="459" w:lineRule="auto"/>
        <w:rPr>
          <w:rFonts w:hint="eastAsia" w:ascii="Arial"/>
          <w:sz w:val="30"/>
          <w:szCs w:val="30"/>
        </w:rPr>
      </w:pPr>
    </w:p>
    <w:p w14:paraId="36418597">
      <w:pPr>
        <w:spacing w:line="459" w:lineRule="auto"/>
        <w:rPr>
          <w:rFonts w:hint="eastAsia" w:ascii="Arial"/>
          <w:sz w:val="30"/>
          <w:szCs w:val="30"/>
        </w:rPr>
      </w:pPr>
      <w:r>
        <w:rPr>
          <w:rFonts w:hint="eastAsia" w:ascii="Arial"/>
          <w:sz w:val="30"/>
          <w:szCs w:val="30"/>
        </w:rPr>
        <w:t>要知道你们来见祂是为了什么；那就是，印证圣约——庄严地再次承担你们在圣约中那部分的履行。</w:t>
      </w:r>
    </w:p>
    <w:p w14:paraId="69975053">
      <w:pPr>
        <w:spacing w:line="459" w:lineRule="auto"/>
        <w:rPr>
          <w:rFonts w:hint="eastAsia" w:ascii="Arial"/>
          <w:sz w:val="30"/>
          <w:szCs w:val="30"/>
        </w:rPr>
      </w:pPr>
    </w:p>
    <w:p w14:paraId="20C426ED">
      <w:pPr>
        <w:spacing w:line="459" w:lineRule="auto"/>
        <w:rPr>
          <w:rFonts w:hint="eastAsia" w:ascii="Arial"/>
          <w:sz w:val="30"/>
          <w:szCs w:val="30"/>
        </w:rPr>
      </w:pPr>
      <w:r>
        <w:rPr>
          <w:rFonts w:hint="eastAsia" w:ascii="Arial"/>
          <w:sz w:val="30"/>
          <w:szCs w:val="30"/>
        </w:rPr>
        <w:t>I hope I speak in a deep sense of the thing itself, and that which I have much thought of.</w:t>
      </w:r>
    </w:p>
    <w:p w14:paraId="0100B9B8">
      <w:pPr>
        <w:spacing w:line="459" w:lineRule="auto"/>
        <w:rPr>
          <w:rFonts w:hint="eastAsia" w:ascii="Arial"/>
          <w:sz w:val="30"/>
          <w:szCs w:val="30"/>
        </w:rPr>
      </w:pPr>
    </w:p>
    <w:p w14:paraId="75997539">
      <w:pPr>
        <w:spacing w:line="459" w:lineRule="auto"/>
        <w:rPr>
          <w:rFonts w:hint="eastAsia" w:ascii="Arial"/>
          <w:sz w:val="30"/>
          <w:szCs w:val="30"/>
        </w:rPr>
      </w:pPr>
      <w:r>
        <w:rPr>
          <w:rFonts w:hint="eastAsia" w:ascii="Arial"/>
          <w:sz w:val="30"/>
          <w:szCs w:val="30"/>
        </w:rPr>
        <w:t>我希望我是在深刻理解这件事本身，以及我深思熟虑过的事情的基础上说的。</w:t>
      </w:r>
    </w:p>
    <w:p w14:paraId="7330A03B">
      <w:pPr>
        <w:spacing w:line="459" w:lineRule="auto"/>
        <w:rPr>
          <w:rFonts w:hint="eastAsia" w:ascii="Arial"/>
          <w:sz w:val="30"/>
          <w:szCs w:val="30"/>
        </w:rPr>
      </w:pPr>
    </w:p>
    <w:p w14:paraId="6F6DB920">
      <w:pPr>
        <w:spacing w:line="459" w:lineRule="auto"/>
        <w:rPr>
          <w:rFonts w:hint="eastAsia" w:ascii="Arial"/>
          <w:sz w:val="30"/>
          <w:szCs w:val="30"/>
        </w:rPr>
      </w:pPr>
      <w:r>
        <w:rPr>
          <w:rFonts w:hint="eastAsia" w:ascii="Arial"/>
          <w:sz w:val="30"/>
          <w:szCs w:val="30"/>
        </w:rPr>
        <w:t>This is that which ruins the world,—the hearing that God hath made a covenant of grace and mercy; it is preached to them, and declared unto them, and they think to be saved by this covenant, though they themselves do not perform what the covenant requires on their part.</w:t>
      </w:r>
    </w:p>
    <w:p w14:paraId="27765A4A">
      <w:pPr>
        <w:spacing w:line="459" w:lineRule="auto"/>
        <w:rPr>
          <w:rFonts w:hint="eastAsia" w:ascii="Arial"/>
          <w:sz w:val="30"/>
          <w:szCs w:val="30"/>
        </w:rPr>
      </w:pPr>
    </w:p>
    <w:p w14:paraId="2117D46E">
      <w:pPr>
        <w:spacing w:line="459" w:lineRule="auto"/>
        <w:rPr>
          <w:rFonts w:hint="eastAsia" w:ascii="Arial"/>
          <w:sz w:val="30"/>
          <w:szCs w:val="30"/>
        </w:rPr>
      </w:pPr>
      <w:r>
        <w:rPr>
          <w:rFonts w:hint="eastAsia" w:ascii="Arial"/>
          <w:sz w:val="30"/>
          <w:szCs w:val="30"/>
        </w:rPr>
        <w:t>这就是毁灭世界的原因——听见上帝立了恩典和怜悯的约；这约向他们传讲，向他们宣告，他们以为可以借着这约得救，尽管他们自己并没有履行约所要求他们履行的部分。</w:t>
      </w:r>
    </w:p>
    <w:p w14:paraId="65EA3CE2">
      <w:pPr>
        <w:spacing w:line="459" w:lineRule="auto"/>
        <w:rPr>
          <w:rFonts w:hint="eastAsia" w:ascii="Arial"/>
          <w:sz w:val="30"/>
          <w:szCs w:val="30"/>
        </w:rPr>
      </w:pPr>
    </w:p>
    <w:p w14:paraId="6A37E5E2">
      <w:pPr>
        <w:spacing w:line="459" w:lineRule="auto"/>
        <w:rPr>
          <w:rFonts w:hint="eastAsia" w:ascii="Arial"/>
          <w:sz w:val="30"/>
          <w:szCs w:val="30"/>
        </w:rPr>
      </w:pPr>
      <w:r>
        <w:rPr>
          <w:rFonts w:hint="eastAsia" w:ascii="Arial"/>
          <w:sz w:val="30"/>
          <w:szCs w:val="30"/>
        </w:rPr>
        <w:t>What great and glorious words do we speak in the covenant,—that God gives himself over unto us, to be our God!</w:t>
      </w:r>
    </w:p>
    <w:p w14:paraId="4865C063">
      <w:pPr>
        <w:spacing w:line="459" w:lineRule="auto"/>
        <w:rPr>
          <w:rFonts w:hint="eastAsia" w:ascii="Arial"/>
          <w:sz w:val="30"/>
          <w:szCs w:val="30"/>
        </w:rPr>
      </w:pPr>
    </w:p>
    <w:p w14:paraId="42B16D47">
      <w:pPr>
        <w:spacing w:line="459" w:lineRule="auto"/>
        <w:rPr>
          <w:rFonts w:hint="eastAsia" w:ascii="Arial"/>
          <w:sz w:val="30"/>
          <w:szCs w:val="30"/>
        </w:rPr>
      </w:pPr>
      <w:r>
        <w:rPr>
          <w:rFonts w:hint="eastAsia" w:ascii="Arial"/>
          <w:sz w:val="30"/>
          <w:szCs w:val="30"/>
        </w:rPr>
        <w:t>我们在圣约中说了何等伟大荣耀的话语——上帝将祂自己交给我们，作我们的上帝！</w:t>
      </w:r>
    </w:p>
    <w:p w14:paraId="7A46ED7D">
      <w:pPr>
        <w:spacing w:line="459" w:lineRule="auto"/>
        <w:rPr>
          <w:rFonts w:hint="eastAsia" w:ascii="Arial"/>
          <w:sz w:val="30"/>
          <w:szCs w:val="30"/>
        </w:rPr>
      </w:pPr>
    </w:p>
    <w:p w14:paraId="5CA1BB27">
      <w:pPr>
        <w:spacing w:line="459" w:lineRule="auto"/>
        <w:rPr>
          <w:rFonts w:hint="eastAsia" w:ascii="Arial"/>
          <w:sz w:val="30"/>
          <w:szCs w:val="30"/>
        </w:rPr>
      </w:pPr>
      <w:r>
        <w:rPr>
          <w:rFonts w:hint="eastAsia" w:ascii="Arial"/>
          <w:sz w:val="30"/>
          <w:szCs w:val="30"/>
        </w:rPr>
        <w:t>Brethren, there is our giving ourselves unto God (to answer this) universally and absolutely.</w:t>
      </w:r>
    </w:p>
    <w:p w14:paraId="443366CF">
      <w:pPr>
        <w:spacing w:line="459" w:lineRule="auto"/>
        <w:rPr>
          <w:rFonts w:hint="eastAsia" w:ascii="Arial"/>
          <w:sz w:val="30"/>
          <w:szCs w:val="30"/>
        </w:rPr>
      </w:pPr>
    </w:p>
    <w:p w14:paraId="39D8FB96">
      <w:pPr>
        <w:spacing w:line="459" w:lineRule="auto"/>
        <w:rPr>
          <w:rFonts w:hint="eastAsia" w:ascii="Arial"/>
          <w:sz w:val="30"/>
          <w:szCs w:val="30"/>
        </w:rPr>
      </w:pPr>
      <w:r>
        <w:rPr>
          <w:rFonts w:hint="eastAsia" w:ascii="Arial"/>
          <w:sz w:val="30"/>
          <w:szCs w:val="30"/>
        </w:rPr>
        <w:t>弟兄们，有我们将自己普遍而绝对地献给上帝（来回应这个）。</w:t>
      </w:r>
    </w:p>
    <w:p w14:paraId="002A98AC">
      <w:pPr>
        <w:spacing w:line="459" w:lineRule="auto"/>
        <w:rPr>
          <w:rFonts w:hint="eastAsia" w:ascii="Arial"/>
          <w:sz w:val="30"/>
          <w:szCs w:val="30"/>
        </w:rPr>
      </w:pPr>
    </w:p>
    <w:p w14:paraId="7CC0F2B7">
      <w:pPr>
        <w:spacing w:line="459" w:lineRule="auto"/>
        <w:rPr>
          <w:rFonts w:hint="eastAsia" w:ascii="Arial"/>
          <w:sz w:val="30"/>
          <w:szCs w:val="30"/>
        </w:rPr>
      </w:pPr>
      <w:r>
        <w:rPr>
          <w:rFonts w:hint="eastAsia" w:ascii="Arial"/>
          <w:sz w:val="30"/>
          <w:szCs w:val="30"/>
        </w:rPr>
        <w:t>If we give ourselves unto the world, and to our lusts, and to self, we are not to expect any benefit by God's covenant of grace.</w:t>
      </w:r>
    </w:p>
    <w:p w14:paraId="6D162108">
      <w:pPr>
        <w:spacing w:line="459" w:lineRule="auto"/>
        <w:rPr>
          <w:rFonts w:hint="eastAsia" w:ascii="Arial"/>
          <w:sz w:val="30"/>
          <w:szCs w:val="30"/>
        </w:rPr>
      </w:pPr>
    </w:p>
    <w:p w14:paraId="1AA8A005">
      <w:pPr>
        <w:spacing w:line="459" w:lineRule="auto"/>
        <w:rPr>
          <w:rFonts w:hint="eastAsia" w:ascii="Arial"/>
          <w:sz w:val="30"/>
          <w:szCs w:val="30"/>
        </w:rPr>
      </w:pPr>
      <w:r>
        <w:rPr>
          <w:rFonts w:hint="eastAsia" w:ascii="Arial"/>
          <w:sz w:val="30"/>
          <w:szCs w:val="30"/>
        </w:rPr>
        <w:t>如果我们把自己献给世界、献给我们的私欲、献给自我，我们就不要期望从上帝恩典的约中得到任何益处。</w:t>
      </w:r>
    </w:p>
    <w:p w14:paraId="715CA117">
      <w:pPr>
        <w:spacing w:line="459" w:lineRule="auto"/>
        <w:rPr>
          <w:rFonts w:hint="eastAsia" w:ascii="Arial"/>
          <w:sz w:val="30"/>
          <w:szCs w:val="30"/>
        </w:rPr>
      </w:pPr>
    </w:p>
    <w:p w14:paraId="24233572">
      <w:pPr>
        <w:spacing w:line="459" w:lineRule="auto"/>
        <w:rPr>
          <w:rFonts w:hint="eastAsia" w:ascii="Arial"/>
          <w:sz w:val="30"/>
          <w:szCs w:val="30"/>
        </w:rPr>
      </w:pPr>
      <w:r>
        <w:rPr>
          <w:rFonts w:hint="eastAsia" w:ascii="Arial"/>
          <w:sz w:val="30"/>
          <w:szCs w:val="30"/>
        </w:rPr>
        <w:t>If it be not made up by our sealing of the covenant of grace, or by a universal resignation of ourselves, in all that we are and do, unto him, we do not meet Jesus Christ; we disappoint him when he comes to seal the covenant.</w:t>
      </w:r>
    </w:p>
    <w:p w14:paraId="500BFBD2">
      <w:pPr>
        <w:spacing w:line="459" w:lineRule="auto"/>
        <w:rPr>
          <w:rFonts w:hint="eastAsia" w:ascii="Arial"/>
          <w:sz w:val="30"/>
          <w:szCs w:val="30"/>
        </w:rPr>
      </w:pPr>
    </w:p>
    <w:p w14:paraId="43F593CB">
      <w:pPr>
        <w:spacing w:line="459" w:lineRule="auto"/>
        <w:rPr>
          <w:rFonts w:hint="eastAsia" w:ascii="Arial"/>
          <w:sz w:val="30"/>
          <w:szCs w:val="30"/>
        </w:rPr>
      </w:pPr>
      <w:r>
        <w:rPr>
          <w:rFonts w:hint="eastAsia" w:ascii="Arial"/>
          <w:sz w:val="30"/>
          <w:szCs w:val="30"/>
        </w:rPr>
        <w:t>如果这不是借着我们印证恩典的约，或借着我们将我们所是和所做的一切，普遍地顺服于祂而成就的，我们就没有遇见耶稣基督；当祂来印证约时，我们就使祂失望了。</w:t>
      </w:r>
    </w:p>
    <w:p w14:paraId="45941CAA">
      <w:pPr>
        <w:spacing w:line="459" w:lineRule="auto"/>
        <w:rPr>
          <w:rFonts w:hint="eastAsia" w:ascii="Arial"/>
          <w:sz w:val="30"/>
          <w:szCs w:val="30"/>
        </w:rPr>
      </w:pPr>
    </w:p>
    <w:p w14:paraId="53AC056B">
      <w:pPr>
        <w:spacing w:line="459" w:lineRule="auto"/>
        <w:rPr>
          <w:rFonts w:hint="eastAsia" w:ascii="Arial"/>
          <w:sz w:val="30"/>
          <w:szCs w:val="30"/>
        </w:rPr>
      </w:pPr>
      <w:r>
        <w:rPr>
          <w:rFonts w:hint="eastAsia" w:ascii="Arial"/>
          <w:sz w:val="30"/>
          <w:szCs w:val="30"/>
        </w:rPr>
        <w:t>"Where is this people," saith Christ, "that would enter into covenant with me?"</w:t>
      </w:r>
    </w:p>
    <w:p w14:paraId="0495ABDC">
      <w:pPr>
        <w:spacing w:line="459" w:lineRule="auto"/>
        <w:rPr>
          <w:rFonts w:hint="eastAsia" w:ascii="Arial"/>
          <w:sz w:val="30"/>
          <w:szCs w:val="30"/>
        </w:rPr>
      </w:pPr>
    </w:p>
    <w:p w14:paraId="5C622866">
      <w:pPr>
        <w:spacing w:line="459" w:lineRule="auto"/>
        <w:rPr>
          <w:rFonts w:hint="eastAsia" w:ascii="Arial"/>
          <w:sz w:val="30"/>
          <w:szCs w:val="30"/>
        </w:rPr>
      </w:pPr>
      <w:r>
        <w:rPr>
          <w:rFonts w:hint="eastAsia" w:ascii="Arial"/>
          <w:sz w:val="30"/>
          <w:szCs w:val="30"/>
        </w:rPr>
        <w:t>基督说：“这愿意与我立约的百姓在哪里呢？”</w:t>
      </w:r>
    </w:p>
    <w:p w14:paraId="504229A9">
      <w:pPr>
        <w:spacing w:line="459" w:lineRule="auto"/>
        <w:rPr>
          <w:rFonts w:hint="eastAsia" w:ascii="Arial"/>
          <w:sz w:val="30"/>
          <w:szCs w:val="30"/>
        </w:rPr>
      </w:pPr>
    </w:p>
    <w:p w14:paraId="2E42C98D">
      <w:pPr>
        <w:spacing w:line="459" w:lineRule="auto"/>
        <w:rPr>
          <w:rFonts w:hint="eastAsia" w:ascii="Arial"/>
          <w:sz w:val="30"/>
          <w:szCs w:val="30"/>
        </w:rPr>
      </w:pPr>
      <w:r>
        <w:rPr>
          <w:rFonts w:hint="eastAsia" w:ascii="Arial"/>
          <w:sz w:val="30"/>
          <w:szCs w:val="30"/>
        </w:rPr>
        <w:t>Let it be in our hearts to see him seal the covenant of grace as represented in this ordinance; and to take upon ourselves the performance of what is required of us, by a universal giving up ourselves unto God.</w:t>
      </w:r>
    </w:p>
    <w:p w14:paraId="684D2A62">
      <w:pPr>
        <w:spacing w:line="459" w:lineRule="auto"/>
        <w:rPr>
          <w:rFonts w:hint="eastAsia" w:ascii="Arial"/>
          <w:sz w:val="30"/>
          <w:szCs w:val="30"/>
        </w:rPr>
      </w:pPr>
    </w:p>
    <w:p w14:paraId="075C3D15">
      <w:pPr>
        <w:spacing w:line="459" w:lineRule="auto"/>
        <w:rPr>
          <w:rFonts w:hint="eastAsia" w:ascii="Arial"/>
          <w:sz w:val="30"/>
          <w:szCs w:val="30"/>
        </w:rPr>
      </w:pPr>
      <w:r>
        <w:rPr>
          <w:rFonts w:hint="eastAsia" w:ascii="Arial"/>
          <w:sz w:val="30"/>
          <w:szCs w:val="30"/>
        </w:rPr>
        <w:t>让我们心里看见祂印证这圣礼中所表征的恩典之约；并借着将我们自己普遍地献给上帝，来承担我们所被要求履行的。</w:t>
      </w:r>
    </w:p>
    <w:p w14:paraId="0B7F36F8">
      <w:pPr>
        <w:spacing w:line="459" w:lineRule="auto"/>
        <w:rPr>
          <w:rFonts w:hint="eastAsia" w:ascii="Arial"/>
          <w:sz w:val="30"/>
          <w:szCs w:val="30"/>
        </w:rPr>
      </w:pPr>
    </w:p>
    <w:p w14:paraId="0BE1895E">
      <w:pPr>
        <w:spacing w:line="459" w:lineRule="auto"/>
        <w:rPr>
          <w:rFonts w:hint="eastAsia" w:ascii="Arial"/>
          <w:sz w:val="30"/>
          <w:szCs w:val="30"/>
        </w:rPr>
      </w:pPr>
      <w:r>
        <w:rPr>
          <w:rFonts w:hint="eastAsia" w:ascii="Arial"/>
          <w:sz w:val="30"/>
          <w:szCs w:val="30"/>
        </w:rPr>
        <w:t>DISCOURSE XI</w:t>
      </w:r>
    </w:p>
    <w:p w14:paraId="772C3787">
      <w:pPr>
        <w:spacing w:line="459" w:lineRule="auto"/>
        <w:rPr>
          <w:rFonts w:hint="eastAsia" w:ascii="Arial"/>
          <w:sz w:val="30"/>
          <w:szCs w:val="30"/>
        </w:rPr>
      </w:pPr>
    </w:p>
    <w:p w14:paraId="51777FF2">
      <w:pPr>
        <w:spacing w:line="459" w:lineRule="auto"/>
        <w:rPr>
          <w:rFonts w:hint="eastAsia" w:ascii="Arial"/>
          <w:sz w:val="30"/>
          <w:szCs w:val="30"/>
        </w:rPr>
      </w:pPr>
      <w:r>
        <w:rPr>
          <w:rFonts w:hint="eastAsia" w:ascii="Arial"/>
          <w:sz w:val="30"/>
          <w:szCs w:val="30"/>
        </w:rPr>
        <w:t>讲道十一</w:t>
      </w:r>
    </w:p>
    <w:p w14:paraId="7687909E">
      <w:pPr>
        <w:spacing w:line="459" w:lineRule="auto"/>
        <w:rPr>
          <w:rFonts w:hint="eastAsia" w:ascii="Arial"/>
          <w:sz w:val="30"/>
          <w:szCs w:val="30"/>
        </w:rPr>
      </w:pPr>
    </w:p>
    <w:p w14:paraId="51F26194">
      <w:pPr>
        <w:spacing w:line="459" w:lineRule="auto"/>
        <w:rPr>
          <w:rFonts w:hint="eastAsia" w:ascii="Arial"/>
          <w:sz w:val="30"/>
          <w:szCs w:val="30"/>
        </w:rPr>
      </w:pPr>
      <w:r>
        <w:rPr>
          <w:rFonts w:hint="eastAsia" w:ascii="Arial"/>
          <w:sz w:val="30"/>
          <w:szCs w:val="30"/>
        </w:rPr>
        <w:t>I SHALL now produce some few places of Scripture, one especially, that may administer occasion unto you for the exercise of faith, the great duty required of us at this time.</w:t>
      </w:r>
    </w:p>
    <w:p w14:paraId="7B88D1FE">
      <w:pPr>
        <w:spacing w:line="459" w:lineRule="auto"/>
        <w:rPr>
          <w:rFonts w:hint="eastAsia" w:ascii="Arial"/>
          <w:sz w:val="30"/>
          <w:szCs w:val="30"/>
        </w:rPr>
      </w:pPr>
    </w:p>
    <w:p w14:paraId="65521C8F">
      <w:pPr>
        <w:spacing w:line="459" w:lineRule="auto"/>
        <w:rPr>
          <w:rFonts w:hint="eastAsia" w:ascii="Arial"/>
          <w:sz w:val="30"/>
          <w:szCs w:val="30"/>
        </w:rPr>
      </w:pPr>
      <w:r>
        <w:rPr>
          <w:rFonts w:hint="eastAsia" w:ascii="Arial"/>
          <w:sz w:val="30"/>
          <w:szCs w:val="30"/>
        </w:rPr>
        <w:t>我现在要引证几处经文，特别是一处，可以给你们提供操练信心的机会，这是此时对我们要求的伟大责任。</w:t>
      </w:r>
    </w:p>
    <w:p w14:paraId="5EB9E032">
      <w:pPr>
        <w:spacing w:line="459" w:lineRule="auto"/>
        <w:rPr>
          <w:rFonts w:hint="eastAsia" w:ascii="Arial"/>
          <w:sz w:val="30"/>
          <w:szCs w:val="30"/>
        </w:rPr>
      </w:pPr>
    </w:p>
    <w:p w14:paraId="63276D0E">
      <w:pPr>
        <w:spacing w:line="459" w:lineRule="auto"/>
        <w:rPr>
          <w:rFonts w:hint="eastAsia" w:ascii="Arial"/>
          <w:sz w:val="30"/>
          <w:szCs w:val="30"/>
        </w:rPr>
      </w:pPr>
      <w:r>
        <w:rPr>
          <w:rFonts w:hint="eastAsia" w:ascii="Arial"/>
          <w:sz w:val="30"/>
          <w:szCs w:val="30"/>
        </w:rPr>
        <w:t>You may do well to think of these words of the prophet concerning Jesus Christ, concerning his sufferings and death, which we are here gathered together in his name to remember.</w:t>
      </w:r>
    </w:p>
    <w:p w14:paraId="33081FAA">
      <w:pPr>
        <w:spacing w:line="459" w:lineRule="auto"/>
        <w:rPr>
          <w:rFonts w:hint="eastAsia" w:ascii="Arial"/>
          <w:sz w:val="30"/>
          <w:szCs w:val="30"/>
        </w:rPr>
      </w:pPr>
    </w:p>
    <w:p w14:paraId="32BE57DE">
      <w:pPr>
        <w:spacing w:line="459" w:lineRule="auto"/>
        <w:rPr>
          <w:rFonts w:hint="eastAsia" w:ascii="Arial"/>
          <w:sz w:val="30"/>
          <w:szCs w:val="30"/>
        </w:rPr>
      </w:pPr>
      <w:r>
        <w:rPr>
          <w:rFonts w:hint="eastAsia" w:ascii="Arial"/>
          <w:sz w:val="30"/>
          <w:szCs w:val="30"/>
        </w:rPr>
        <w:t>你们最好思想先知关于耶稣基督，关于祂的受苦和死亡的这些话，我们在此奉祂的名聚集，为要记念这些。</w:t>
      </w:r>
    </w:p>
    <w:p w14:paraId="335045E2">
      <w:pPr>
        <w:spacing w:line="459" w:lineRule="auto"/>
        <w:rPr>
          <w:rFonts w:hint="eastAsia" w:ascii="Arial"/>
          <w:sz w:val="30"/>
          <w:szCs w:val="30"/>
        </w:rPr>
      </w:pPr>
    </w:p>
    <w:p w14:paraId="539C2A0E">
      <w:pPr>
        <w:spacing w:line="459" w:lineRule="auto"/>
        <w:rPr>
          <w:rFonts w:hint="eastAsia" w:ascii="Arial"/>
          <w:sz w:val="30"/>
          <w:szCs w:val="30"/>
        </w:rPr>
      </w:pPr>
      <w:r>
        <w:rPr>
          <w:rFonts w:hint="eastAsia" w:ascii="Arial"/>
          <w:sz w:val="30"/>
          <w:szCs w:val="30"/>
        </w:rPr>
        <w:t>They are,—</w:t>
      </w:r>
    </w:p>
    <w:p w14:paraId="1C0310D1">
      <w:pPr>
        <w:spacing w:line="459" w:lineRule="auto"/>
        <w:rPr>
          <w:rFonts w:hint="eastAsia" w:ascii="Arial"/>
          <w:sz w:val="30"/>
          <w:szCs w:val="30"/>
        </w:rPr>
      </w:pPr>
    </w:p>
    <w:p w14:paraId="102EC2D6">
      <w:pPr>
        <w:spacing w:line="459" w:lineRule="auto"/>
        <w:rPr>
          <w:rFonts w:hint="eastAsia" w:ascii="Arial"/>
          <w:sz w:val="30"/>
          <w:szCs w:val="30"/>
        </w:rPr>
      </w:pPr>
      <w:r>
        <w:rPr>
          <w:rFonts w:hint="eastAsia" w:ascii="Arial"/>
          <w:sz w:val="30"/>
          <w:szCs w:val="30"/>
        </w:rPr>
        <w:t>它们是——</w:t>
      </w:r>
    </w:p>
    <w:p w14:paraId="2A42731E">
      <w:pPr>
        <w:spacing w:line="459" w:lineRule="auto"/>
        <w:rPr>
          <w:rFonts w:hint="eastAsia" w:ascii="Arial"/>
          <w:sz w:val="30"/>
          <w:szCs w:val="30"/>
        </w:rPr>
      </w:pPr>
    </w:p>
    <w:p w14:paraId="13B3D025">
      <w:pPr>
        <w:spacing w:line="459" w:lineRule="auto"/>
        <w:rPr>
          <w:rFonts w:hint="eastAsia" w:ascii="Arial"/>
          <w:sz w:val="30"/>
          <w:szCs w:val="30"/>
        </w:rPr>
      </w:pPr>
      <w:r>
        <w:rPr>
          <w:rFonts w:hint="eastAsia" w:ascii="Arial"/>
          <w:sz w:val="30"/>
          <w:szCs w:val="30"/>
        </w:rPr>
        <w:t>"He shall see of the travail of his soul, and shall be satisfied."—</w:t>
      </w:r>
    </w:p>
    <w:p w14:paraId="62DB669F">
      <w:pPr>
        <w:spacing w:line="459" w:lineRule="auto"/>
        <w:rPr>
          <w:rFonts w:hint="eastAsia" w:ascii="Arial"/>
          <w:sz w:val="30"/>
          <w:szCs w:val="30"/>
        </w:rPr>
      </w:pPr>
    </w:p>
    <w:p w14:paraId="34D136EF">
      <w:pPr>
        <w:spacing w:line="459" w:lineRule="auto"/>
        <w:rPr>
          <w:rFonts w:hint="eastAsia" w:ascii="Arial"/>
          <w:sz w:val="30"/>
          <w:szCs w:val="30"/>
        </w:rPr>
      </w:pPr>
      <w:r>
        <w:rPr>
          <w:rFonts w:hint="eastAsia" w:ascii="Arial"/>
          <w:sz w:val="30"/>
          <w:szCs w:val="30"/>
        </w:rPr>
        <w:t>“祂必看见自己劳苦的功效，便心满意足。”——</w:t>
      </w:r>
    </w:p>
    <w:p w14:paraId="13D975F2">
      <w:pPr>
        <w:spacing w:line="459" w:lineRule="auto"/>
        <w:rPr>
          <w:rFonts w:hint="eastAsia" w:ascii="Arial"/>
          <w:sz w:val="30"/>
          <w:szCs w:val="30"/>
        </w:rPr>
      </w:pPr>
    </w:p>
    <w:p w14:paraId="615287B8">
      <w:pPr>
        <w:spacing w:line="459" w:lineRule="auto"/>
        <w:rPr>
          <w:rFonts w:hint="eastAsia" w:ascii="Arial"/>
          <w:sz w:val="30"/>
          <w:szCs w:val="30"/>
        </w:rPr>
      </w:pPr>
      <w:r>
        <w:rPr>
          <w:rFonts w:hint="eastAsia" w:ascii="Arial"/>
          <w:sz w:val="30"/>
          <w:szCs w:val="30"/>
        </w:rPr>
        <w:t>ISA. 53:11.</w:t>
      </w:r>
    </w:p>
    <w:p w14:paraId="1BD61DA0">
      <w:pPr>
        <w:spacing w:line="459" w:lineRule="auto"/>
        <w:rPr>
          <w:rFonts w:hint="eastAsia" w:ascii="Arial"/>
          <w:sz w:val="30"/>
          <w:szCs w:val="30"/>
        </w:rPr>
      </w:pPr>
    </w:p>
    <w:p w14:paraId="70F46DA9">
      <w:pPr>
        <w:spacing w:line="459" w:lineRule="auto"/>
        <w:rPr>
          <w:rFonts w:hint="eastAsia" w:ascii="Arial"/>
          <w:sz w:val="30"/>
          <w:szCs w:val="30"/>
        </w:rPr>
      </w:pPr>
      <w:r>
        <w:rPr>
          <w:rFonts w:hint="eastAsia" w:ascii="Arial"/>
          <w:sz w:val="30"/>
          <w:szCs w:val="30"/>
        </w:rPr>
        <w:t>以赛亚书 53:11。</w:t>
      </w:r>
    </w:p>
    <w:p w14:paraId="3F058A04">
      <w:pPr>
        <w:spacing w:line="459" w:lineRule="auto"/>
        <w:rPr>
          <w:rFonts w:hint="eastAsia" w:ascii="Arial"/>
          <w:sz w:val="30"/>
          <w:szCs w:val="30"/>
        </w:rPr>
      </w:pPr>
    </w:p>
    <w:p w14:paraId="19755C6A">
      <w:pPr>
        <w:spacing w:line="459" w:lineRule="auto"/>
        <w:rPr>
          <w:rFonts w:hint="eastAsia" w:ascii="Arial"/>
          <w:sz w:val="30"/>
          <w:szCs w:val="30"/>
        </w:rPr>
      </w:pPr>
      <w:r>
        <w:rPr>
          <w:rFonts w:hint="eastAsia" w:ascii="Arial"/>
          <w:sz w:val="30"/>
          <w:szCs w:val="30"/>
        </w:rPr>
        <w:t>There are two things that the Holy Ghost minds us of in these words: —First.</w:t>
      </w:r>
    </w:p>
    <w:p w14:paraId="22254CE3">
      <w:pPr>
        <w:spacing w:line="459" w:lineRule="auto"/>
        <w:rPr>
          <w:rFonts w:hint="eastAsia" w:ascii="Arial"/>
          <w:sz w:val="30"/>
          <w:szCs w:val="30"/>
        </w:rPr>
      </w:pPr>
    </w:p>
    <w:p w14:paraId="56B15661">
      <w:pPr>
        <w:spacing w:line="459" w:lineRule="auto"/>
        <w:rPr>
          <w:rFonts w:hint="eastAsia" w:ascii="Arial"/>
          <w:sz w:val="30"/>
          <w:szCs w:val="30"/>
        </w:rPr>
      </w:pPr>
      <w:r>
        <w:rPr>
          <w:rFonts w:hint="eastAsia" w:ascii="Arial"/>
          <w:sz w:val="30"/>
          <w:szCs w:val="30"/>
        </w:rPr>
        <w:t>圣灵在这几句话中提醒我们两件事：——第一。</w:t>
      </w:r>
    </w:p>
    <w:p w14:paraId="1E5C77B9">
      <w:pPr>
        <w:spacing w:line="459" w:lineRule="auto"/>
        <w:rPr>
          <w:rFonts w:hint="eastAsia" w:ascii="Arial"/>
          <w:sz w:val="30"/>
          <w:szCs w:val="30"/>
        </w:rPr>
      </w:pPr>
    </w:p>
    <w:p w14:paraId="493A0369">
      <w:pPr>
        <w:spacing w:line="459" w:lineRule="auto"/>
        <w:rPr>
          <w:rFonts w:hint="eastAsia" w:ascii="Arial"/>
          <w:sz w:val="30"/>
          <w:szCs w:val="30"/>
        </w:rPr>
      </w:pPr>
      <w:r>
        <w:rPr>
          <w:rFonts w:hint="eastAsia" w:ascii="Arial"/>
          <w:sz w:val="30"/>
          <w:szCs w:val="30"/>
        </w:rPr>
        <w:t>That Jesus Christ was in a great travail of soul to bring forth the redemption and salvation of the church.</w:t>
      </w:r>
    </w:p>
    <w:p w14:paraId="3F9EA6AB">
      <w:pPr>
        <w:spacing w:line="459" w:lineRule="auto"/>
        <w:rPr>
          <w:rFonts w:hint="eastAsia" w:ascii="Arial"/>
          <w:sz w:val="30"/>
          <w:szCs w:val="30"/>
        </w:rPr>
      </w:pPr>
    </w:p>
    <w:p w14:paraId="3317EBF5">
      <w:pPr>
        <w:spacing w:line="459" w:lineRule="auto"/>
        <w:rPr>
          <w:rFonts w:hint="eastAsia" w:ascii="Arial"/>
          <w:sz w:val="30"/>
          <w:szCs w:val="30"/>
        </w:rPr>
      </w:pPr>
      <w:r>
        <w:rPr>
          <w:rFonts w:hint="eastAsia" w:ascii="Arial"/>
          <w:sz w:val="30"/>
          <w:szCs w:val="30"/>
        </w:rPr>
        <w:t>耶稣基督为成就教会的救赎和拯救，经历了灵魂的极大劳苦。</w:t>
      </w:r>
    </w:p>
    <w:p w14:paraId="20F0C90B">
      <w:pPr>
        <w:spacing w:line="459" w:lineRule="auto"/>
        <w:rPr>
          <w:rFonts w:hint="eastAsia" w:ascii="Arial"/>
          <w:sz w:val="30"/>
          <w:szCs w:val="30"/>
        </w:rPr>
      </w:pPr>
    </w:p>
    <w:p w14:paraId="49438273">
      <w:pPr>
        <w:spacing w:line="459" w:lineRule="auto"/>
        <w:rPr>
          <w:rFonts w:hint="eastAsia" w:ascii="Arial"/>
          <w:sz w:val="30"/>
          <w:szCs w:val="30"/>
        </w:rPr>
      </w:pPr>
      <w:r>
        <w:rPr>
          <w:rFonts w:hint="eastAsia" w:ascii="Arial"/>
          <w:sz w:val="30"/>
          <w:szCs w:val="30"/>
        </w:rPr>
        <w:t>Secondly. He minds us that Jesus Christ was satisfied, and much rejoiced in the consideration of the effects and fruits of the travail of his soul.</w:t>
      </w:r>
    </w:p>
    <w:p w14:paraId="5A66D0FE">
      <w:pPr>
        <w:spacing w:line="459" w:lineRule="auto"/>
        <w:rPr>
          <w:rFonts w:hint="eastAsia" w:ascii="Arial"/>
          <w:sz w:val="30"/>
          <w:szCs w:val="30"/>
        </w:rPr>
      </w:pPr>
    </w:p>
    <w:p w14:paraId="1DDDC178">
      <w:pPr>
        <w:spacing w:line="459" w:lineRule="auto"/>
        <w:rPr>
          <w:rFonts w:hint="eastAsia" w:ascii="Arial"/>
          <w:sz w:val="30"/>
          <w:szCs w:val="30"/>
        </w:rPr>
      </w:pPr>
      <w:r>
        <w:rPr>
          <w:rFonts w:hint="eastAsia" w:ascii="Arial"/>
          <w:sz w:val="30"/>
          <w:szCs w:val="30"/>
        </w:rPr>
        <w:t>第二，祂提醒我们，耶稣基督因思想祂灵魂劳苦的果效和果实而心满意足，并且大大欢喜。</w:t>
      </w:r>
    </w:p>
    <w:p w14:paraId="6E1C5F37">
      <w:pPr>
        <w:spacing w:line="459" w:lineRule="auto"/>
        <w:rPr>
          <w:rFonts w:hint="eastAsia" w:ascii="Arial"/>
          <w:sz w:val="30"/>
          <w:szCs w:val="30"/>
        </w:rPr>
      </w:pPr>
    </w:p>
    <w:p w14:paraId="06FF28DE">
      <w:pPr>
        <w:spacing w:line="459" w:lineRule="auto"/>
        <w:rPr>
          <w:rFonts w:hint="eastAsia" w:ascii="Arial"/>
          <w:sz w:val="30"/>
          <w:szCs w:val="30"/>
        </w:rPr>
      </w:pPr>
      <w:r>
        <w:rPr>
          <w:rFonts w:hint="eastAsia" w:ascii="Arial"/>
          <w:sz w:val="30"/>
          <w:szCs w:val="30"/>
        </w:rPr>
        <w:t>Ishall speak a word to both, and a word to show you how both these things are called over in this ordinance,—both the travail of the soul of Christ and his satisfaction in the fruit of that travail.</w:t>
      </w:r>
    </w:p>
    <w:p w14:paraId="618A9793">
      <w:pPr>
        <w:spacing w:line="459" w:lineRule="auto"/>
        <w:rPr>
          <w:rFonts w:hint="eastAsia" w:ascii="Arial"/>
          <w:sz w:val="30"/>
          <w:szCs w:val="30"/>
        </w:rPr>
      </w:pPr>
    </w:p>
    <w:p w14:paraId="2EE20DC4">
      <w:pPr>
        <w:spacing w:line="459" w:lineRule="auto"/>
        <w:rPr>
          <w:rFonts w:hint="eastAsia" w:ascii="Arial"/>
          <w:sz w:val="30"/>
          <w:szCs w:val="30"/>
        </w:rPr>
      </w:pPr>
      <w:r>
        <w:rPr>
          <w:rFonts w:hint="eastAsia" w:ascii="Arial"/>
          <w:sz w:val="30"/>
          <w:szCs w:val="30"/>
        </w:rPr>
        <w:t>我将对两者各说一句话，并说一句话说明这两件事——基督灵魂的劳苦以及祂对那劳苦果实的满足——是如何在这圣礼中被回顾的。</w:t>
      </w:r>
    </w:p>
    <w:p w14:paraId="4942536D">
      <w:pPr>
        <w:spacing w:line="459" w:lineRule="auto"/>
        <w:rPr>
          <w:rFonts w:hint="eastAsia" w:ascii="Arial"/>
          <w:sz w:val="30"/>
          <w:szCs w:val="30"/>
        </w:rPr>
      </w:pPr>
    </w:p>
    <w:p w14:paraId="0F895083">
      <w:pPr>
        <w:spacing w:line="459" w:lineRule="auto"/>
        <w:rPr>
          <w:rFonts w:hint="eastAsia" w:ascii="Arial"/>
          <w:sz w:val="30"/>
          <w:szCs w:val="30"/>
        </w:rPr>
      </w:pPr>
      <w:r>
        <w:rPr>
          <w:rFonts w:hint="eastAsia" w:ascii="Arial"/>
          <w:sz w:val="30"/>
          <w:szCs w:val="30"/>
        </w:rPr>
        <w:t>First. Christ was in a great travail of soul to bring forth the redemption and salvation of the church.</w:t>
      </w:r>
    </w:p>
    <w:p w14:paraId="56027FAB">
      <w:pPr>
        <w:spacing w:line="459" w:lineRule="auto"/>
        <w:rPr>
          <w:rFonts w:hint="eastAsia" w:ascii="Arial"/>
          <w:sz w:val="30"/>
          <w:szCs w:val="30"/>
        </w:rPr>
      </w:pPr>
    </w:p>
    <w:p w14:paraId="09AB742B">
      <w:pPr>
        <w:spacing w:line="459" w:lineRule="auto"/>
        <w:rPr>
          <w:rFonts w:hint="eastAsia" w:ascii="Arial"/>
          <w:sz w:val="30"/>
          <w:szCs w:val="30"/>
        </w:rPr>
      </w:pPr>
      <w:r>
        <w:rPr>
          <w:rFonts w:hint="eastAsia" w:ascii="Arial"/>
          <w:sz w:val="30"/>
          <w:szCs w:val="30"/>
        </w:rPr>
        <w:t>第一，基督为成就教会的救赎和拯救，经历了灵魂的极大劳苦。</w:t>
      </w:r>
    </w:p>
    <w:p w14:paraId="6F9697A0">
      <w:pPr>
        <w:spacing w:line="459" w:lineRule="auto"/>
        <w:rPr>
          <w:rFonts w:hint="eastAsia" w:ascii="Arial"/>
          <w:sz w:val="30"/>
          <w:szCs w:val="30"/>
        </w:rPr>
      </w:pPr>
    </w:p>
    <w:p w14:paraId="604D44A4">
      <w:pPr>
        <w:spacing w:line="459" w:lineRule="auto"/>
        <w:rPr>
          <w:rFonts w:hint="eastAsia" w:ascii="Arial"/>
          <w:sz w:val="30"/>
          <w:szCs w:val="30"/>
        </w:rPr>
      </w:pPr>
      <w:r>
        <w:rPr>
          <w:rFonts w:hint="eastAsia" w:ascii="Arial"/>
          <w:sz w:val="30"/>
          <w:szCs w:val="30"/>
        </w:rPr>
        <w:t>It was a great work that Christ had to do.</w:t>
      </w:r>
    </w:p>
    <w:p w14:paraId="20CA89E2">
      <w:pPr>
        <w:spacing w:line="459" w:lineRule="auto"/>
        <w:rPr>
          <w:rFonts w:hint="eastAsia" w:ascii="Arial"/>
          <w:sz w:val="30"/>
          <w:szCs w:val="30"/>
        </w:rPr>
      </w:pPr>
    </w:p>
    <w:p w14:paraId="1534C769">
      <w:pPr>
        <w:spacing w:line="459" w:lineRule="auto"/>
        <w:rPr>
          <w:rFonts w:hint="eastAsia" w:ascii="Arial"/>
          <w:sz w:val="30"/>
          <w:szCs w:val="30"/>
        </w:rPr>
      </w:pPr>
      <w:r>
        <w:rPr>
          <w:rFonts w:hint="eastAsia" w:ascii="Arial"/>
          <w:sz w:val="30"/>
          <w:szCs w:val="30"/>
        </w:rPr>
        <w:t>这是基督必须完成的一项伟大工作。</w:t>
      </w:r>
    </w:p>
    <w:p w14:paraId="40514324">
      <w:pPr>
        <w:spacing w:line="459" w:lineRule="auto"/>
        <w:rPr>
          <w:rFonts w:hint="eastAsia" w:ascii="Arial"/>
          <w:sz w:val="30"/>
          <w:szCs w:val="30"/>
        </w:rPr>
      </w:pPr>
    </w:p>
    <w:p w14:paraId="1E957698">
      <w:pPr>
        <w:spacing w:line="459" w:lineRule="auto"/>
        <w:rPr>
          <w:rFonts w:hint="eastAsia" w:ascii="Arial"/>
          <w:sz w:val="30"/>
          <w:szCs w:val="30"/>
        </w:rPr>
      </w:pPr>
      <w:r>
        <w:rPr>
          <w:rFonts w:hint="eastAsia" w:ascii="Arial"/>
          <w:sz w:val="30"/>
          <w:szCs w:val="30"/>
        </w:rPr>
        <w:t>It is usually said, "We are not saved as the world was made,—by a word," but there was travail in it: it is the word whereby the bringing forth of children into the world is expressed,— the travail of a woman.</w:t>
      </w:r>
    </w:p>
    <w:p w14:paraId="17B9ED4C">
      <w:pPr>
        <w:spacing w:line="459" w:lineRule="auto"/>
        <w:rPr>
          <w:rFonts w:hint="eastAsia" w:ascii="Arial"/>
          <w:sz w:val="30"/>
          <w:szCs w:val="30"/>
        </w:rPr>
      </w:pPr>
    </w:p>
    <w:p w14:paraId="123A37C1">
      <w:pPr>
        <w:spacing w:line="459" w:lineRule="auto"/>
        <w:rPr>
          <w:rFonts w:hint="eastAsia" w:ascii="Arial"/>
          <w:sz w:val="30"/>
          <w:szCs w:val="30"/>
        </w:rPr>
      </w:pPr>
      <w:r>
        <w:rPr>
          <w:rFonts w:hint="eastAsia" w:ascii="Arial"/>
          <w:sz w:val="30"/>
          <w:szCs w:val="30"/>
        </w:rPr>
        <w:t>通常说：“我们得救不像世界被造那样——只凭一句话，”而是其中有劳苦：这个词用来表达将孩子带到世界上来——妇人的生产之苦。</w:t>
      </w:r>
    </w:p>
    <w:p w14:paraId="1A5AA896">
      <w:pPr>
        <w:spacing w:line="459" w:lineRule="auto"/>
        <w:rPr>
          <w:rFonts w:hint="eastAsia" w:ascii="Arial"/>
          <w:sz w:val="30"/>
          <w:szCs w:val="30"/>
        </w:rPr>
      </w:pPr>
    </w:p>
    <w:p w14:paraId="11BADB58">
      <w:pPr>
        <w:spacing w:line="459" w:lineRule="auto"/>
        <w:rPr>
          <w:rFonts w:hint="eastAsia" w:ascii="Arial"/>
          <w:sz w:val="30"/>
          <w:szCs w:val="30"/>
        </w:rPr>
      </w:pPr>
      <w:r>
        <w:rPr>
          <w:rFonts w:hint="eastAsia" w:ascii="Arial"/>
          <w:sz w:val="30"/>
          <w:szCs w:val="30"/>
        </w:rPr>
        <w:t>And there are three things in that travail:—an agony of mind, outcrying for help, and sense of pain: all these things were in the travail of the soul of Christ.</w:t>
      </w:r>
    </w:p>
    <w:p w14:paraId="5C74D64C">
      <w:pPr>
        <w:spacing w:line="459" w:lineRule="auto"/>
        <w:rPr>
          <w:rFonts w:hint="eastAsia" w:ascii="Arial"/>
          <w:sz w:val="30"/>
          <w:szCs w:val="30"/>
        </w:rPr>
      </w:pPr>
    </w:p>
    <w:p w14:paraId="31D02709">
      <w:pPr>
        <w:spacing w:line="459" w:lineRule="auto"/>
        <w:rPr>
          <w:rFonts w:hint="eastAsia" w:ascii="Arial"/>
          <w:sz w:val="30"/>
          <w:szCs w:val="30"/>
        </w:rPr>
      </w:pPr>
      <w:r>
        <w:rPr>
          <w:rFonts w:hint="eastAsia" w:ascii="Arial"/>
          <w:sz w:val="30"/>
          <w:szCs w:val="30"/>
        </w:rPr>
        <w:t>在那劳苦中有三件事：——心灵的痛苦，呼求帮助，以及疼痛的感觉：所有这些事都在基督灵魂的劳苦中。</w:t>
      </w:r>
    </w:p>
    <w:p w14:paraId="005285D5">
      <w:pPr>
        <w:spacing w:line="459" w:lineRule="auto"/>
        <w:rPr>
          <w:rFonts w:hint="eastAsia" w:ascii="Arial"/>
          <w:sz w:val="30"/>
          <w:szCs w:val="30"/>
        </w:rPr>
      </w:pPr>
    </w:p>
    <w:p w14:paraId="34BEC0E5">
      <w:pPr>
        <w:spacing w:line="459" w:lineRule="auto"/>
        <w:rPr>
          <w:rFonts w:hint="eastAsia" w:ascii="Arial"/>
          <w:sz w:val="30"/>
          <w:szCs w:val="30"/>
        </w:rPr>
      </w:pPr>
      <w:r>
        <w:rPr>
          <w:rFonts w:hint="eastAsia" w:ascii="Arial"/>
          <w:sz w:val="30"/>
          <w:szCs w:val="30"/>
        </w:rPr>
        <w:t>I will name the Scriptures, to call them to your remembrance:—</w:t>
      </w:r>
    </w:p>
    <w:p w14:paraId="5D4114A2">
      <w:pPr>
        <w:spacing w:line="459" w:lineRule="auto"/>
        <w:rPr>
          <w:rFonts w:hint="eastAsia" w:ascii="Arial"/>
          <w:sz w:val="30"/>
          <w:szCs w:val="30"/>
        </w:rPr>
      </w:pPr>
    </w:p>
    <w:p w14:paraId="19B7F15E">
      <w:pPr>
        <w:spacing w:line="459" w:lineRule="auto"/>
        <w:rPr>
          <w:rFonts w:hint="eastAsia" w:ascii="Arial"/>
          <w:sz w:val="30"/>
          <w:szCs w:val="30"/>
        </w:rPr>
      </w:pPr>
      <w:r>
        <w:rPr>
          <w:rFonts w:hint="eastAsia" w:ascii="Arial"/>
          <w:sz w:val="30"/>
          <w:szCs w:val="30"/>
        </w:rPr>
        <w:t>我将列举经文，以唤起你们的记忆：——</w:t>
      </w:r>
    </w:p>
    <w:p w14:paraId="18124797">
      <w:pPr>
        <w:spacing w:line="459" w:lineRule="auto"/>
        <w:rPr>
          <w:rFonts w:hint="eastAsia" w:ascii="Arial"/>
          <w:sz w:val="30"/>
          <w:szCs w:val="30"/>
        </w:rPr>
      </w:pPr>
    </w:p>
    <w:p w14:paraId="0CEF7D78">
      <w:pPr>
        <w:spacing w:line="459" w:lineRule="auto"/>
        <w:rPr>
          <w:rFonts w:hint="eastAsia" w:ascii="Arial"/>
          <w:sz w:val="30"/>
          <w:szCs w:val="30"/>
        </w:rPr>
      </w:pPr>
      <w:r>
        <w:rPr>
          <w:rFonts w:hint="eastAsia" w:ascii="Arial"/>
          <w:sz w:val="30"/>
          <w:szCs w:val="30"/>
        </w:rPr>
        <w:t>He was "in an agony," Luke 22:44.</w:t>
      </w:r>
    </w:p>
    <w:p w14:paraId="3937C997">
      <w:pPr>
        <w:spacing w:line="459" w:lineRule="auto"/>
        <w:rPr>
          <w:rFonts w:hint="eastAsia" w:ascii="Arial"/>
          <w:sz w:val="30"/>
          <w:szCs w:val="30"/>
        </w:rPr>
      </w:pPr>
    </w:p>
    <w:p w14:paraId="455E7F03">
      <w:pPr>
        <w:spacing w:line="459" w:lineRule="auto"/>
        <w:rPr>
          <w:rFonts w:hint="eastAsia" w:ascii="Arial"/>
          <w:sz w:val="30"/>
          <w:szCs w:val="30"/>
        </w:rPr>
      </w:pPr>
      <w:r>
        <w:rPr>
          <w:rFonts w:hint="eastAsia" w:ascii="Arial"/>
          <w:sz w:val="30"/>
          <w:szCs w:val="30"/>
        </w:rPr>
        <w:t>祂“极其伤痛，”路加福音 22:44。</w:t>
      </w:r>
    </w:p>
    <w:p w14:paraId="6CE1ED60">
      <w:pPr>
        <w:spacing w:line="459" w:lineRule="auto"/>
        <w:rPr>
          <w:rFonts w:hint="eastAsia" w:ascii="Arial"/>
          <w:sz w:val="30"/>
          <w:szCs w:val="30"/>
        </w:rPr>
      </w:pPr>
    </w:p>
    <w:p w14:paraId="1EE307A9">
      <w:pPr>
        <w:spacing w:line="459" w:lineRule="auto"/>
        <w:rPr>
          <w:rFonts w:hint="eastAsia" w:ascii="Arial"/>
          <w:sz w:val="30"/>
          <w:szCs w:val="30"/>
        </w:rPr>
      </w:pPr>
      <w:r>
        <w:rPr>
          <w:rFonts w:hint="eastAsia" w:ascii="Arial"/>
          <w:sz w:val="30"/>
          <w:szCs w:val="30"/>
        </w:rPr>
        <w:t>An agony is an inexpressible conflict of mind about things dreadful and terrible.</w:t>
      </w:r>
    </w:p>
    <w:p w14:paraId="1ED040FB">
      <w:pPr>
        <w:spacing w:line="459" w:lineRule="auto"/>
        <w:rPr>
          <w:rFonts w:hint="eastAsia" w:ascii="Arial"/>
          <w:sz w:val="30"/>
          <w:szCs w:val="30"/>
        </w:rPr>
      </w:pPr>
    </w:p>
    <w:p w14:paraId="258E39D9">
      <w:pPr>
        <w:spacing w:line="459" w:lineRule="auto"/>
        <w:rPr>
          <w:rFonts w:hint="eastAsia" w:ascii="Arial"/>
          <w:sz w:val="30"/>
          <w:szCs w:val="30"/>
        </w:rPr>
      </w:pPr>
      <w:r>
        <w:rPr>
          <w:rFonts w:hint="eastAsia" w:ascii="Arial"/>
          <w:sz w:val="30"/>
          <w:szCs w:val="30"/>
        </w:rPr>
        <w:t>痛苦（Agony）是指心灵因可怕之事而产生的难以言喻的冲突。</w:t>
      </w:r>
    </w:p>
    <w:p w14:paraId="45585BF3">
      <w:pPr>
        <w:spacing w:line="459" w:lineRule="auto"/>
        <w:rPr>
          <w:rFonts w:hint="eastAsia" w:ascii="Arial"/>
          <w:sz w:val="30"/>
          <w:szCs w:val="30"/>
        </w:rPr>
      </w:pPr>
    </w:p>
    <w:p w14:paraId="27CD7A99">
      <w:pPr>
        <w:spacing w:line="459" w:lineRule="auto"/>
        <w:rPr>
          <w:rFonts w:hint="eastAsia" w:ascii="Arial"/>
          <w:sz w:val="30"/>
          <w:szCs w:val="30"/>
        </w:rPr>
      </w:pPr>
      <w:r>
        <w:rPr>
          <w:rFonts w:hint="eastAsia" w:ascii="Arial"/>
          <w:sz w:val="30"/>
          <w:szCs w:val="30"/>
        </w:rPr>
        <w:t>So it was with Christ.</w:t>
      </w:r>
    </w:p>
    <w:p w14:paraId="2A5BAC6C">
      <w:pPr>
        <w:spacing w:line="459" w:lineRule="auto"/>
        <w:rPr>
          <w:rFonts w:hint="eastAsia" w:ascii="Arial"/>
          <w:sz w:val="30"/>
          <w:szCs w:val="30"/>
        </w:rPr>
      </w:pPr>
    </w:p>
    <w:p w14:paraId="65A251E4">
      <w:pPr>
        <w:spacing w:line="459" w:lineRule="auto"/>
        <w:rPr>
          <w:rFonts w:hint="eastAsia" w:ascii="Arial"/>
          <w:sz w:val="30"/>
          <w:szCs w:val="30"/>
        </w:rPr>
      </w:pPr>
      <w:r>
        <w:rPr>
          <w:rFonts w:hint="eastAsia" w:ascii="Arial"/>
          <w:sz w:val="30"/>
          <w:szCs w:val="30"/>
        </w:rPr>
        <w:t>基督也是如此。</w:t>
      </w:r>
    </w:p>
    <w:p w14:paraId="599C021E">
      <w:pPr>
        <w:spacing w:line="459" w:lineRule="auto"/>
        <w:rPr>
          <w:rFonts w:hint="eastAsia" w:ascii="Arial"/>
          <w:sz w:val="30"/>
          <w:szCs w:val="30"/>
        </w:rPr>
      </w:pPr>
    </w:p>
    <w:p w14:paraId="1E858FED">
      <w:pPr>
        <w:spacing w:line="459" w:lineRule="auto"/>
        <w:rPr>
          <w:rFonts w:hint="eastAsia" w:ascii="Arial"/>
          <w:sz w:val="30"/>
          <w:szCs w:val="30"/>
        </w:rPr>
      </w:pPr>
      <w:r>
        <w:rPr>
          <w:rFonts w:hint="eastAsia" w:ascii="Arial"/>
          <w:sz w:val="30"/>
          <w:szCs w:val="30"/>
        </w:rPr>
        <w:t>No heart can conceive, much less can tongue express, the conflict that was in the soul of Jesus Christ with the wrath of God, the curse of the law, the pains of hell and death, that stood before him in this work of our redemption.</w:t>
      </w:r>
    </w:p>
    <w:p w14:paraId="4D74D275">
      <w:pPr>
        <w:spacing w:line="459" w:lineRule="auto"/>
        <w:rPr>
          <w:rFonts w:hint="eastAsia" w:ascii="Arial"/>
          <w:sz w:val="30"/>
          <w:szCs w:val="30"/>
        </w:rPr>
      </w:pPr>
    </w:p>
    <w:p w14:paraId="29A5023F">
      <w:pPr>
        <w:spacing w:line="459" w:lineRule="auto"/>
        <w:rPr>
          <w:rFonts w:hint="eastAsia" w:ascii="Arial"/>
          <w:sz w:val="30"/>
          <w:szCs w:val="30"/>
        </w:rPr>
      </w:pPr>
      <w:r>
        <w:rPr>
          <w:rFonts w:hint="eastAsia" w:ascii="Arial"/>
          <w:sz w:val="30"/>
          <w:szCs w:val="30"/>
        </w:rPr>
        <w:t>没有任何心能构想，更没有任何舌头能表达，耶稣基督灵魂中与上帝的忿怒、律法的咒诅、地狱和死亡的痛苦所发生的冲突，这些都在我们救赎的这项工作中摆在祂面前。</w:t>
      </w:r>
    </w:p>
    <w:p w14:paraId="27A01667">
      <w:pPr>
        <w:spacing w:line="459" w:lineRule="auto"/>
        <w:rPr>
          <w:rFonts w:hint="eastAsia" w:ascii="Arial"/>
          <w:sz w:val="30"/>
          <w:szCs w:val="30"/>
        </w:rPr>
      </w:pPr>
    </w:p>
    <w:p w14:paraId="285B03A8">
      <w:pPr>
        <w:spacing w:line="459" w:lineRule="auto"/>
        <w:rPr>
          <w:rFonts w:hint="eastAsia" w:ascii="Arial"/>
          <w:sz w:val="30"/>
          <w:szCs w:val="30"/>
        </w:rPr>
      </w:pPr>
      <w:r>
        <w:rPr>
          <w:rFonts w:hint="eastAsia" w:ascii="Arial"/>
          <w:sz w:val="30"/>
          <w:szCs w:val="30"/>
        </w:rPr>
        <w:t>There was an agony.</w:t>
      </w:r>
    </w:p>
    <w:p w14:paraId="3F416589">
      <w:pPr>
        <w:spacing w:line="459" w:lineRule="auto"/>
        <w:rPr>
          <w:rFonts w:hint="eastAsia" w:ascii="Arial"/>
          <w:sz w:val="30"/>
          <w:szCs w:val="30"/>
        </w:rPr>
      </w:pPr>
    </w:p>
    <w:p w14:paraId="2C4999F9">
      <w:pPr>
        <w:spacing w:line="459" w:lineRule="auto"/>
        <w:rPr>
          <w:rFonts w:hint="eastAsia" w:ascii="Arial"/>
          <w:sz w:val="30"/>
          <w:szCs w:val="30"/>
        </w:rPr>
      </w:pPr>
      <w:r>
        <w:rPr>
          <w:rFonts w:hint="eastAsia" w:ascii="Arial"/>
          <w:sz w:val="30"/>
          <w:szCs w:val="30"/>
        </w:rPr>
        <w:t>曾有痛苦。</w:t>
      </w:r>
    </w:p>
    <w:p w14:paraId="080E772F">
      <w:pPr>
        <w:spacing w:line="459" w:lineRule="auto"/>
        <w:rPr>
          <w:rFonts w:hint="eastAsia" w:ascii="Arial"/>
          <w:sz w:val="30"/>
          <w:szCs w:val="30"/>
        </w:rPr>
      </w:pPr>
    </w:p>
    <w:p w14:paraId="4A9138FF">
      <w:pPr>
        <w:spacing w:line="459" w:lineRule="auto"/>
        <w:rPr>
          <w:rFonts w:hint="eastAsia" w:ascii="Arial"/>
          <w:sz w:val="30"/>
          <w:szCs w:val="30"/>
        </w:rPr>
      </w:pPr>
      <w:r>
        <w:rPr>
          <w:rFonts w:hint="eastAsia" w:ascii="Arial"/>
          <w:sz w:val="30"/>
          <w:szCs w:val="30"/>
        </w:rPr>
        <w:t>There was an outcrying for help, Heb. 5:7, "Who in the days of his flesh offered up prayers and supplications, with strong crying and tears unto him that was able to save him."</w:t>
      </w:r>
    </w:p>
    <w:p w14:paraId="315D4040">
      <w:pPr>
        <w:spacing w:line="459" w:lineRule="auto"/>
        <w:rPr>
          <w:rFonts w:hint="eastAsia" w:ascii="Arial"/>
          <w:sz w:val="30"/>
          <w:szCs w:val="30"/>
        </w:rPr>
      </w:pPr>
    </w:p>
    <w:p w14:paraId="193DA3D6">
      <w:pPr>
        <w:spacing w:line="459" w:lineRule="auto"/>
        <w:rPr>
          <w:rFonts w:hint="eastAsia" w:ascii="Arial"/>
          <w:sz w:val="30"/>
          <w:szCs w:val="30"/>
        </w:rPr>
      </w:pPr>
      <w:r>
        <w:rPr>
          <w:rFonts w:hint="eastAsia" w:ascii="Arial"/>
          <w:sz w:val="30"/>
          <w:szCs w:val="30"/>
        </w:rPr>
        <w:t>曾有呼求帮助，希伯来书 5:7，“基督在肉体的时候，既大声哀哭，流泪祷告恳求那能救祂免死的主。”</w:t>
      </w:r>
    </w:p>
    <w:p w14:paraId="7130FAE3">
      <w:pPr>
        <w:spacing w:line="459" w:lineRule="auto"/>
        <w:rPr>
          <w:rFonts w:hint="eastAsia" w:ascii="Arial"/>
          <w:sz w:val="30"/>
          <w:szCs w:val="30"/>
        </w:rPr>
      </w:pPr>
    </w:p>
    <w:p w14:paraId="0D213278">
      <w:pPr>
        <w:spacing w:line="459" w:lineRule="auto"/>
        <w:rPr>
          <w:rFonts w:hint="eastAsia" w:ascii="Arial"/>
          <w:sz w:val="30"/>
          <w:szCs w:val="30"/>
        </w:rPr>
      </w:pPr>
      <w:r>
        <w:rPr>
          <w:rFonts w:hint="eastAsia" w:ascii="Arial"/>
          <w:sz w:val="30"/>
          <w:szCs w:val="30"/>
        </w:rPr>
        <w:t>Such is the outcry of a person in travail, crying out unto them that are able to save them.</w:t>
      </w:r>
    </w:p>
    <w:p w14:paraId="76E04066">
      <w:pPr>
        <w:spacing w:line="459" w:lineRule="auto"/>
        <w:rPr>
          <w:rFonts w:hint="eastAsia" w:ascii="Arial"/>
          <w:sz w:val="30"/>
          <w:szCs w:val="30"/>
        </w:rPr>
      </w:pPr>
    </w:p>
    <w:p w14:paraId="1E832583">
      <w:pPr>
        <w:spacing w:line="459" w:lineRule="auto"/>
        <w:rPr>
          <w:rFonts w:hint="eastAsia" w:ascii="Arial"/>
          <w:sz w:val="30"/>
          <w:szCs w:val="30"/>
        </w:rPr>
      </w:pPr>
      <w:r>
        <w:rPr>
          <w:rFonts w:hint="eastAsia" w:ascii="Arial"/>
          <w:sz w:val="30"/>
          <w:szCs w:val="30"/>
        </w:rPr>
        <w:t>这就是分娩之人的呼喊，向那些能拯救他们的人呼喊。</w:t>
      </w:r>
    </w:p>
    <w:p w14:paraId="145BF419">
      <w:pPr>
        <w:spacing w:line="459" w:lineRule="auto"/>
        <w:rPr>
          <w:rFonts w:hint="eastAsia" w:ascii="Arial"/>
          <w:sz w:val="30"/>
          <w:szCs w:val="30"/>
        </w:rPr>
      </w:pPr>
    </w:p>
    <w:p w14:paraId="3434FB43">
      <w:pPr>
        <w:spacing w:line="459" w:lineRule="auto"/>
        <w:rPr>
          <w:rFonts w:hint="eastAsia" w:ascii="Arial"/>
          <w:sz w:val="30"/>
          <w:szCs w:val="30"/>
        </w:rPr>
      </w:pPr>
      <w:r>
        <w:rPr>
          <w:rFonts w:hint="eastAsia" w:ascii="Arial"/>
          <w:sz w:val="30"/>
          <w:szCs w:val="30"/>
        </w:rPr>
        <w:t>So it was with Jesus Christ when he was in the travail of his soul about our salvation.</w:t>
      </w:r>
    </w:p>
    <w:p w14:paraId="29B4AE95">
      <w:pPr>
        <w:spacing w:line="459" w:lineRule="auto"/>
        <w:rPr>
          <w:rFonts w:hint="eastAsia" w:ascii="Arial"/>
          <w:sz w:val="30"/>
          <w:szCs w:val="30"/>
        </w:rPr>
      </w:pPr>
    </w:p>
    <w:p w14:paraId="40DDB349">
      <w:pPr>
        <w:spacing w:line="459" w:lineRule="auto"/>
        <w:rPr>
          <w:rFonts w:hint="eastAsia" w:ascii="Arial"/>
          <w:sz w:val="30"/>
          <w:szCs w:val="30"/>
        </w:rPr>
      </w:pPr>
      <w:r>
        <w:rPr>
          <w:rFonts w:hint="eastAsia" w:ascii="Arial"/>
          <w:sz w:val="30"/>
          <w:szCs w:val="30"/>
        </w:rPr>
        <w:t>耶稣基督为我们的救恩而经历灵魂的劳苦时也是如此。</w:t>
      </w:r>
    </w:p>
    <w:p w14:paraId="63DB2EE7">
      <w:pPr>
        <w:spacing w:line="459" w:lineRule="auto"/>
        <w:rPr>
          <w:rFonts w:hint="eastAsia" w:ascii="Arial"/>
          <w:sz w:val="30"/>
          <w:szCs w:val="30"/>
        </w:rPr>
      </w:pPr>
    </w:p>
    <w:p w14:paraId="2F390176">
      <w:pPr>
        <w:spacing w:line="459" w:lineRule="auto"/>
        <w:rPr>
          <w:rFonts w:hint="eastAsia" w:ascii="Arial"/>
          <w:sz w:val="30"/>
          <w:szCs w:val="30"/>
        </w:rPr>
      </w:pPr>
      <w:r>
        <w:rPr>
          <w:rFonts w:hint="eastAsia" w:ascii="Arial"/>
          <w:sz w:val="30"/>
          <w:szCs w:val="30"/>
        </w:rPr>
        <w:t>He made these strong cries unto God,—to him that was able to save him.</w:t>
      </w:r>
    </w:p>
    <w:p w14:paraId="5136691F">
      <w:pPr>
        <w:spacing w:line="459" w:lineRule="auto"/>
        <w:rPr>
          <w:rFonts w:hint="eastAsia" w:ascii="Arial"/>
          <w:sz w:val="30"/>
          <w:szCs w:val="30"/>
        </w:rPr>
      </w:pPr>
    </w:p>
    <w:p w14:paraId="13F6524B">
      <w:pPr>
        <w:spacing w:line="459" w:lineRule="auto"/>
        <w:rPr>
          <w:rFonts w:hint="eastAsia" w:ascii="Arial"/>
          <w:sz w:val="30"/>
          <w:szCs w:val="30"/>
        </w:rPr>
      </w:pPr>
      <w:r>
        <w:rPr>
          <w:rFonts w:hint="eastAsia" w:ascii="Arial"/>
          <w:sz w:val="30"/>
          <w:szCs w:val="30"/>
        </w:rPr>
        <w:t>祂向上帝——向那能拯救祂的——发出了这些强烈的呼求。</w:t>
      </w:r>
    </w:p>
    <w:p w14:paraId="681FB83F">
      <w:pPr>
        <w:spacing w:line="459" w:lineRule="auto"/>
        <w:rPr>
          <w:rFonts w:hint="eastAsia" w:ascii="Arial"/>
          <w:sz w:val="30"/>
          <w:szCs w:val="30"/>
        </w:rPr>
      </w:pPr>
    </w:p>
    <w:p w14:paraId="7C8B0D25">
      <w:pPr>
        <w:spacing w:line="459" w:lineRule="auto"/>
        <w:rPr>
          <w:rFonts w:hint="eastAsia" w:ascii="Arial"/>
          <w:sz w:val="30"/>
          <w:szCs w:val="30"/>
        </w:rPr>
      </w:pPr>
      <w:r>
        <w:rPr>
          <w:rFonts w:hint="eastAsia" w:ascii="Arial"/>
          <w:sz w:val="30"/>
          <w:szCs w:val="30"/>
        </w:rPr>
        <w:t>There was pain in it, which is the last thing in travail; so that he complained that "the pains of hell had taken hold upon him."</w:t>
      </w:r>
    </w:p>
    <w:p w14:paraId="010958F1">
      <w:pPr>
        <w:spacing w:line="459" w:lineRule="auto"/>
        <w:rPr>
          <w:rFonts w:hint="eastAsia" w:ascii="Arial"/>
          <w:sz w:val="30"/>
          <w:szCs w:val="30"/>
        </w:rPr>
      </w:pPr>
    </w:p>
    <w:p w14:paraId="79FA87B9">
      <w:pPr>
        <w:spacing w:line="459" w:lineRule="auto"/>
        <w:rPr>
          <w:rFonts w:hint="eastAsia" w:ascii="Arial"/>
          <w:sz w:val="30"/>
          <w:szCs w:val="30"/>
        </w:rPr>
      </w:pPr>
      <w:r>
        <w:rPr>
          <w:rFonts w:hint="eastAsia" w:ascii="Arial"/>
          <w:sz w:val="30"/>
          <w:szCs w:val="30"/>
        </w:rPr>
        <w:t>其中有痛苦，这是分娩中最后的事；因此祂抱怨说“阴间的痛苦抓住了祂。”</w:t>
      </w:r>
    </w:p>
    <w:p w14:paraId="04D6E6DA">
      <w:pPr>
        <w:spacing w:line="459" w:lineRule="auto"/>
        <w:rPr>
          <w:rFonts w:hint="eastAsia" w:ascii="Arial"/>
          <w:sz w:val="30"/>
          <w:szCs w:val="30"/>
        </w:rPr>
      </w:pPr>
    </w:p>
    <w:p w14:paraId="1F093B40">
      <w:pPr>
        <w:spacing w:line="459" w:lineRule="auto"/>
        <w:rPr>
          <w:rFonts w:hint="eastAsia" w:ascii="Arial"/>
          <w:sz w:val="30"/>
          <w:szCs w:val="30"/>
        </w:rPr>
      </w:pPr>
      <w:r>
        <w:rPr>
          <w:rFonts w:hint="eastAsia" w:ascii="Arial"/>
          <w:sz w:val="30"/>
          <w:szCs w:val="30"/>
        </w:rPr>
        <w:t>Whatever pain there was in the curse of the law, in the wrath of God, —whatever the justice of God did ever design to inflict upon sinners, was then upon the soul of Jesus Christ; so that he was in travail.</w:t>
      </w:r>
    </w:p>
    <w:p w14:paraId="4CE4E11B">
      <w:pPr>
        <w:spacing w:line="459" w:lineRule="auto"/>
        <w:rPr>
          <w:rFonts w:hint="eastAsia" w:ascii="Arial"/>
          <w:sz w:val="30"/>
          <w:szCs w:val="30"/>
        </w:rPr>
      </w:pPr>
    </w:p>
    <w:p w14:paraId="01A3B6F2">
      <w:pPr>
        <w:spacing w:line="459" w:lineRule="auto"/>
        <w:rPr>
          <w:rFonts w:hint="eastAsia" w:ascii="Arial"/>
          <w:sz w:val="30"/>
          <w:szCs w:val="30"/>
        </w:rPr>
      </w:pPr>
      <w:r>
        <w:rPr>
          <w:rFonts w:hint="eastAsia" w:ascii="Arial"/>
          <w:sz w:val="30"/>
          <w:szCs w:val="30"/>
        </w:rPr>
        <w:t>凡律法的咒诅、上帝的忿怒中所包含的痛苦——凡上帝的公义曾打算加在罪人身上的一切，那时都临到耶稣基督的灵魂；所以祂在生产之苦中。</w:t>
      </w:r>
    </w:p>
    <w:p w14:paraId="4B7B701F">
      <w:pPr>
        <w:spacing w:line="459" w:lineRule="auto"/>
        <w:rPr>
          <w:rFonts w:hint="eastAsia" w:ascii="Arial"/>
          <w:sz w:val="30"/>
          <w:szCs w:val="30"/>
        </w:rPr>
      </w:pPr>
    </w:p>
    <w:p w14:paraId="7D891F13">
      <w:pPr>
        <w:spacing w:line="459" w:lineRule="auto"/>
        <w:rPr>
          <w:rFonts w:hint="eastAsia" w:ascii="Arial"/>
          <w:sz w:val="30"/>
          <w:szCs w:val="30"/>
        </w:rPr>
      </w:pPr>
      <w:r>
        <w:rPr>
          <w:rFonts w:hint="eastAsia" w:ascii="Arial"/>
          <w:sz w:val="30"/>
          <w:szCs w:val="30"/>
        </w:rPr>
        <w:t>That is the first thing I would mind you of,—that in the bringing forth the work of our redemption and salvation, the Lord Jesus was in travail.</w:t>
      </w:r>
    </w:p>
    <w:p w14:paraId="62FCFFBA">
      <w:pPr>
        <w:spacing w:line="459" w:lineRule="auto"/>
        <w:rPr>
          <w:rFonts w:hint="eastAsia" w:ascii="Arial"/>
          <w:sz w:val="30"/>
          <w:szCs w:val="30"/>
        </w:rPr>
      </w:pPr>
    </w:p>
    <w:p w14:paraId="53BC12AD">
      <w:pPr>
        <w:spacing w:line="459" w:lineRule="auto"/>
        <w:rPr>
          <w:rFonts w:hint="eastAsia" w:ascii="Arial"/>
          <w:sz w:val="30"/>
          <w:szCs w:val="30"/>
        </w:rPr>
      </w:pPr>
      <w:r>
        <w:rPr>
          <w:rFonts w:hint="eastAsia" w:ascii="Arial"/>
          <w:sz w:val="30"/>
          <w:szCs w:val="30"/>
        </w:rPr>
        <w:t>这是我要提醒你们的第一件事——在成就我们救赎和拯救的工作中，主耶稣经历了生产之苦。</w:t>
      </w:r>
    </w:p>
    <w:p w14:paraId="4BE686EB">
      <w:pPr>
        <w:spacing w:line="459" w:lineRule="auto"/>
        <w:rPr>
          <w:rFonts w:hint="eastAsia" w:ascii="Arial"/>
          <w:sz w:val="30"/>
          <w:szCs w:val="30"/>
        </w:rPr>
      </w:pPr>
    </w:p>
    <w:p w14:paraId="711A62B8">
      <w:pPr>
        <w:spacing w:line="459" w:lineRule="auto"/>
        <w:rPr>
          <w:rFonts w:hint="eastAsia" w:ascii="Arial"/>
          <w:sz w:val="30"/>
          <w:szCs w:val="30"/>
        </w:rPr>
      </w:pPr>
      <w:r>
        <w:rPr>
          <w:rFonts w:hint="eastAsia" w:ascii="Arial"/>
          <w:sz w:val="30"/>
          <w:szCs w:val="30"/>
        </w:rPr>
        <w:t>Secondly. It was a satisfaction, a rejoicing unto the Lord Jesus Christ, to consider the fruits and effects of this travail of his soul, which God had promised he should see.</w:t>
      </w:r>
    </w:p>
    <w:p w14:paraId="51E90290">
      <w:pPr>
        <w:spacing w:line="459" w:lineRule="auto"/>
        <w:rPr>
          <w:rFonts w:hint="eastAsia" w:ascii="Arial"/>
          <w:sz w:val="30"/>
          <w:szCs w:val="30"/>
        </w:rPr>
      </w:pPr>
    </w:p>
    <w:p w14:paraId="2F98C2CA">
      <w:pPr>
        <w:spacing w:line="459" w:lineRule="auto"/>
        <w:rPr>
          <w:rFonts w:hint="eastAsia" w:ascii="Arial"/>
          <w:sz w:val="30"/>
          <w:szCs w:val="30"/>
        </w:rPr>
      </w:pPr>
      <w:r>
        <w:rPr>
          <w:rFonts w:hint="eastAsia" w:ascii="Arial"/>
          <w:sz w:val="30"/>
          <w:szCs w:val="30"/>
        </w:rPr>
        <w:t>第二，思想祂灵魂劳苦的果效和成果，这是上帝应许祂必看见的，这对主耶稣基督来说是一种满足，一种喜乐。</w:t>
      </w:r>
    </w:p>
    <w:p w14:paraId="53827D8E">
      <w:pPr>
        <w:spacing w:line="459" w:lineRule="auto"/>
        <w:rPr>
          <w:rFonts w:hint="eastAsia" w:ascii="Arial"/>
          <w:sz w:val="30"/>
          <w:szCs w:val="30"/>
        </w:rPr>
      </w:pPr>
    </w:p>
    <w:p w14:paraId="31949FC7">
      <w:pPr>
        <w:spacing w:line="459" w:lineRule="auto"/>
        <w:rPr>
          <w:rFonts w:hint="eastAsia" w:ascii="Arial"/>
          <w:sz w:val="30"/>
          <w:szCs w:val="30"/>
        </w:rPr>
      </w:pPr>
      <w:r>
        <w:rPr>
          <w:rFonts w:hint="eastAsia" w:ascii="Arial"/>
          <w:sz w:val="30"/>
          <w:szCs w:val="30"/>
        </w:rPr>
        <w:t>He was satisfied in the prospect he had of the fruit of the travail of his soul.</w:t>
      </w:r>
    </w:p>
    <w:p w14:paraId="4E2FAB25">
      <w:pPr>
        <w:spacing w:line="459" w:lineRule="auto"/>
        <w:rPr>
          <w:rFonts w:hint="eastAsia" w:ascii="Arial"/>
          <w:sz w:val="30"/>
          <w:szCs w:val="30"/>
        </w:rPr>
      </w:pPr>
    </w:p>
    <w:p w14:paraId="4D148CB4">
      <w:pPr>
        <w:spacing w:line="459" w:lineRule="auto"/>
        <w:rPr>
          <w:rFonts w:hint="eastAsia" w:ascii="Arial"/>
          <w:sz w:val="30"/>
          <w:szCs w:val="30"/>
        </w:rPr>
      </w:pPr>
      <w:r>
        <w:rPr>
          <w:rFonts w:hint="eastAsia" w:ascii="Arial"/>
          <w:sz w:val="30"/>
          <w:szCs w:val="30"/>
        </w:rPr>
        <w:t>祂对祂灵魂劳苦的果效的展望感到满意。</w:t>
      </w:r>
    </w:p>
    <w:p w14:paraId="16A0CEA9">
      <w:pPr>
        <w:spacing w:line="459" w:lineRule="auto"/>
        <w:rPr>
          <w:rFonts w:hint="eastAsia" w:ascii="Arial"/>
          <w:sz w:val="30"/>
          <w:szCs w:val="30"/>
        </w:rPr>
      </w:pPr>
    </w:p>
    <w:p w14:paraId="226E1BEB">
      <w:pPr>
        <w:spacing w:line="459" w:lineRule="auto"/>
        <w:rPr>
          <w:rFonts w:hint="eastAsia" w:ascii="Arial"/>
          <w:sz w:val="30"/>
          <w:szCs w:val="30"/>
        </w:rPr>
      </w:pPr>
      <w:r>
        <w:rPr>
          <w:rFonts w:hint="eastAsia" w:ascii="Arial"/>
          <w:sz w:val="30"/>
          <w:szCs w:val="30"/>
        </w:rPr>
        <w:t>So the apostle tells us, Heb. 12:2, that, "for the joy that was set before him,"—which was the joy of bringing us unto God, of being the captain of salvation unto them that should obey him,—he "endured the cross, despising the shame"</w:t>
      </w:r>
    </w:p>
    <w:p w14:paraId="1415BE25">
      <w:pPr>
        <w:spacing w:line="459" w:lineRule="auto"/>
        <w:rPr>
          <w:rFonts w:hint="eastAsia" w:ascii="Arial"/>
          <w:sz w:val="30"/>
          <w:szCs w:val="30"/>
        </w:rPr>
      </w:pPr>
    </w:p>
    <w:p w14:paraId="2714FEB1">
      <w:pPr>
        <w:spacing w:line="459" w:lineRule="auto"/>
        <w:rPr>
          <w:rFonts w:hint="eastAsia" w:ascii="Arial"/>
          <w:sz w:val="30"/>
          <w:szCs w:val="30"/>
        </w:rPr>
      </w:pPr>
      <w:r>
        <w:rPr>
          <w:rFonts w:hint="eastAsia" w:ascii="Arial"/>
          <w:sz w:val="30"/>
          <w:szCs w:val="30"/>
        </w:rPr>
        <w:t>因此使徒告诉我们，希伯来书 12:2，祂“因那摆在前面的喜乐”——那就是将我们引到上帝面前的喜乐，成为那些顺服祂之人的救恩元帅的喜乐——祂“就轻看羞辱，忍受了十字架的苦难”</w:t>
      </w:r>
    </w:p>
    <w:p w14:paraId="183E9B03">
      <w:pPr>
        <w:spacing w:line="459" w:lineRule="auto"/>
        <w:rPr>
          <w:rFonts w:hint="eastAsia" w:ascii="Arial"/>
          <w:sz w:val="30"/>
          <w:szCs w:val="30"/>
        </w:rPr>
      </w:pPr>
    </w:p>
    <w:p w14:paraId="66A8A0F2">
      <w:pPr>
        <w:spacing w:line="459" w:lineRule="auto"/>
        <w:rPr>
          <w:rFonts w:hint="eastAsia" w:ascii="Arial"/>
          <w:sz w:val="30"/>
          <w:szCs w:val="30"/>
        </w:rPr>
      </w:pPr>
      <w:r>
        <w:rPr>
          <w:rFonts w:hint="eastAsia" w:ascii="Arial"/>
          <w:sz w:val="30"/>
          <w:szCs w:val="30"/>
        </w:rPr>
        <w:t>He went through all with a prospect he had of the fruit of his travail.</w:t>
      </w:r>
    </w:p>
    <w:p w14:paraId="6274AC4F">
      <w:pPr>
        <w:spacing w:line="459" w:lineRule="auto"/>
        <w:rPr>
          <w:rFonts w:hint="eastAsia" w:ascii="Arial"/>
          <w:sz w:val="30"/>
          <w:szCs w:val="30"/>
        </w:rPr>
      </w:pPr>
    </w:p>
    <w:p w14:paraId="68A97A69">
      <w:pPr>
        <w:spacing w:line="459" w:lineRule="auto"/>
        <w:rPr>
          <w:rFonts w:hint="eastAsia" w:ascii="Arial"/>
          <w:sz w:val="30"/>
          <w:szCs w:val="30"/>
        </w:rPr>
      </w:pPr>
      <w:r>
        <w:rPr>
          <w:rFonts w:hint="eastAsia" w:ascii="Arial"/>
          <w:sz w:val="30"/>
          <w:szCs w:val="30"/>
        </w:rPr>
        <w:t>祂凭着对祂劳苦果效的展望，经历了一切。</w:t>
      </w:r>
    </w:p>
    <w:p w14:paraId="617C8C87">
      <w:pPr>
        <w:spacing w:line="459" w:lineRule="auto"/>
        <w:rPr>
          <w:rFonts w:hint="eastAsia" w:ascii="Arial"/>
          <w:sz w:val="30"/>
          <w:szCs w:val="30"/>
        </w:rPr>
      </w:pPr>
    </w:p>
    <w:p w14:paraId="3BBCE20E">
      <w:pPr>
        <w:spacing w:line="459" w:lineRule="auto"/>
        <w:rPr>
          <w:rFonts w:hint="eastAsia" w:ascii="Arial"/>
          <w:sz w:val="30"/>
          <w:szCs w:val="30"/>
        </w:rPr>
      </w:pPr>
      <w:r>
        <w:rPr>
          <w:rFonts w:hint="eastAsia" w:ascii="Arial"/>
          <w:sz w:val="30"/>
          <w:szCs w:val="30"/>
        </w:rPr>
        <w:t>There would joy come out of it; the joy that was set before him, as he speaks, Ps. 16:6, where God presentsunto him what he shall have by this travail, what he shall get by it.</w:t>
      </w:r>
    </w:p>
    <w:p w14:paraId="55E8A49C">
      <w:pPr>
        <w:spacing w:line="459" w:lineRule="auto"/>
        <w:rPr>
          <w:rFonts w:hint="eastAsia" w:ascii="Arial"/>
          <w:sz w:val="30"/>
          <w:szCs w:val="30"/>
        </w:rPr>
      </w:pPr>
    </w:p>
    <w:p w14:paraId="4F02B688">
      <w:pPr>
        <w:spacing w:line="459" w:lineRule="auto"/>
        <w:rPr>
          <w:rFonts w:hint="eastAsia" w:ascii="Arial"/>
          <w:sz w:val="30"/>
          <w:szCs w:val="30"/>
        </w:rPr>
      </w:pPr>
      <w:r>
        <w:rPr>
          <w:rFonts w:hint="eastAsia" w:ascii="Arial"/>
          <w:sz w:val="30"/>
          <w:szCs w:val="30"/>
        </w:rPr>
        <w:t>从中必有喜乐出来；那摆在祂面前的喜乐，正如祂在诗篇 16:6 所说，上帝在那里向祂显明祂将借着这劳苦得到什么，祂将从中得到什么。</w:t>
      </w:r>
    </w:p>
    <w:p w14:paraId="1E765D36">
      <w:pPr>
        <w:spacing w:line="459" w:lineRule="auto"/>
        <w:rPr>
          <w:rFonts w:hint="eastAsia" w:ascii="Arial"/>
          <w:sz w:val="30"/>
          <w:szCs w:val="30"/>
        </w:rPr>
      </w:pPr>
    </w:p>
    <w:p w14:paraId="6F1263E1">
      <w:pPr>
        <w:spacing w:line="459" w:lineRule="auto"/>
        <w:rPr>
          <w:rFonts w:hint="eastAsia" w:ascii="Arial"/>
          <w:sz w:val="30"/>
          <w:szCs w:val="30"/>
        </w:rPr>
      </w:pPr>
      <w:r>
        <w:rPr>
          <w:rFonts w:hint="eastAsia" w:ascii="Arial"/>
          <w:sz w:val="30"/>
          <w:szCs w:val="30"/>
        </w:rPr>
        <w:t>Saith he, "The lines are fallen unto me in a pleasant place; yea, I have a goodly heritage."</w:t>
      </w:r>
    </w:p>
    <w:p w14:paraId="6B4BD0E1">
      <w:pPr>
        <w:spacing w:line="459" w:lineRule="auto"/>
        <w:rPr>
          <w:rFonts w:hint="eastAsia" w:ascii="Arial"/>
          <w:sz w:val="30"/>
          <w:szCs w:val="30"/>
        </w:rPr>
      </w:pPr>
    </w:p>
    <w:p w14:paraId="338CE7E5">
      <w:pPr>
        <w:spacing w:line="459" w:lineRule="auto"/>
        <w:rPr>
          <w:rFonts w:hint="eastAsia" w:ascii="Arial"/>
          <w:sz w:val="30"/>
          <w:szCs w:val="30"/>
        </w:rPr>
      </w:pPr>
      <w:r>
        <w:rPr>
          <w:rFonts w:hint="eastAsia" w:ascii="Arial"/>
          <w:sz w:val="30"/>
          <w:szCs w:val="30"/>
        </w:rPr>
        <w:t>祂说：“用绳量给我的地界，坐落在佳美之处；我的产业实在美好。”</w:t>
      </w:r>
    </w:p>
    <w:p w14:paraId="446002BC">
      <w:pPr>
        <w:spacing w:line="459" w:lineRule="auto"/>
        <w:rPr>
          <w:rFonts w:hint="eastAsia" w:ascii="Arial"/>
          <w:sz w:val="30"/>
          <w:szCs w:val="30"/>
        </w:rPr>
      </w:pPr>
    </w:p>
    <w:p w14:paraId="4119E998">
      <w:pPr>
        <w:spacing w:line="459" w:lineRule="auto"/>
        <w:rPr>
          <w:rFonts w:hint="eastAsia" w:ascii="Arial"/>
          <w:sz w:val="30"/>
          <w:szCs w:val="30"/>
        </w:rPr>
      </w:pPr>
      <w:r>
        <w:rPr>
          <w:rFonts w:hint="eastAsia" w:ascii="Arial"/>
          <w:sz w:val="30"/>
          <w:szCs w:val="30"/>
        </w:rPr>
        <w:t>It is the satisfaction that Jesus Christ (who is there spoken of only in that psalm) takes in the fruit of the travail of his soul; he is contented with it.</w:t>
      </w:r>
    </w:p>
    <w:p w14:paraId="5E82BFCC">
      <w:pPr>
        <w:spacing w:line="459" w:lineRule="auto"/>
        <w:rPr>
          <w:rFonts w:hint="eastAsia" w:ascii="Arial"/>
          <w:sz w:val="30"/>
          <w:szCs w:val="30"/>
        </w:rPr>
      </w:pPr>
    </w:p>
    <w:p w14:paraId="208B8272">
      <w:pPr>
        <w:spacing w:line="459" w:lineRule="auto"/>
        <w:rPr>
          <w:rFonts w:hint="eastAsia" w:ascii="Arial"/>
          <w:sz w:val="30"/>
          <w:szCs w:val="30"/>
        </w:rPr>
      </w:pPr>
      <w:r>
        <w:rPr>
          <w:rFonts w:hint="eastAsia" w:ascii="Arial"/>
          <w:sz w:val="30"/>
          <w:szCs w:val="30"/>
        </w:rPr>
        <w:t>这是耶稣基督（在那首诗篇中只提到祂）从祂灵魂劳苦的果实中所得到的满足；祂对此感到满意。</w:t>
      </w:r>
    </w:p>
    <w:p w14:paraId="7904019E">
      <w:pPr>
        <w:spacing w:line="459" w:lineRule="auto"/>
        <w:rPr>
          <w:rFonts w:hint="eastAsia" w:ascii="Arial"/>
          <w:sz w:val="30"/>
          <w:szCs w:val="30"/>
        </w:rPr>
      </w:pPr>
    </w:p>
    <w:p w14:paraId="461F4C06">
      <w:pPr>
        <w:spacing w:line="459" w:lineRule="auto"/>
        <w:rPr>
          <w:rFonts w:hint="eastAsia" w:ascii="Arial"/>
          <w:sz w:val="30"/>
          <w:szCs w:val="30"/>
        </w:rPr>
      </w:pPr>
      <w:r>
        <w:rPr>
          <w:rFonts w:hint="eastAsia" w:ascii="Arial"/>
          <w:sz w:val="30"/>
          <w:szCs w:val="30"/>
        </w:rPr>
        <w:t>He doth not do as Hiram; who when Solomon gave him the twenty cities in the land of Galilee, calls them, "Cabul;" they were dirty, and they displeased him, 1 Kings 9:11, etc.</w:t>
      </w:r>
    </w:p>
    <w:p w14:paraId="3FE0A9F0">
      <w:pPr>
        <w:spacing w:line="459" w:lineRule="auto"/>
        <w:rPr>
          <w:rFonts w:hint="eastAsia" w:ascii="Arial"/>
          <w:sz w:val="30"/>
          <w:szCs w:val="30"/>
        </w:rPr>
      </w:pPr>
    </w:p>
    <w:p w14:paraId="42817BA8">
      <w:pPr>
        <w:spacing w:line="459" w:lineRule="auto"/>
        <w:rPr>
          <w:rFonts w:hint="eastAsia" w:ascii="Arial"/>
          <w:sz w:val="30"/>
          <w:szCs w:val="30"/>
        </w:rPr>
      </w:pPr>
      <w:r>
        <w:rPr>
          <w:rFonts w:hint="eastAsia" w:ascii="Arial"/>
          <w:sz w:val="30"/>
          <w:szCs w:val="30"/>
        </w:rPr>
        <w:t>祂不像希兰那样；当所罗门把加利利地的二十座城给他时，他称它们为“迦步勒”；它们是肮脏的，使他不悦，列王纪上 9:11 等。</w:t>
      </w:r>
    </w:p>
    <w:p w14:paraId="23651683">
      <w:pPr>
        <w:spacing w:line="459" w:lineRule="auto"/>
        <w:rPr>
          <w:rFonts w:hint="eastAsia" w:ascii="Arial"/>
          <w:sz w:val="30"/>
          <w:szCs w:val="30"/>
        </w:rPr>
      </w:pPr>
    </w:p>
    <w:p w14:paraId="4FAA894F">
      <w:pPr>
        <w:spacing w:line="459" w:lineRule="auto"/>
        <w:rPr>
          <w:rFonts w:hint="eastAsia" w:ascii="Arial"/>
          <w:sz w:val="30"/>
          <w:szCs w:val="30"/>
        </w:rPr>
      </w:pPr>
      <w:r>
        <w:rPr>
          <w:rFonts w:hint="eastAsia" w:ascii="Arial"/>
          <w:sz w:val="30"/>
          <w:szCs w:val="30"/>
        </w:rPr>
        <w:t>No; but, "The lines are fallen unto me in a pleasant place;" he rejoiced in his travail.</w:t>
      </w:r>
    </w:p>
    <w:p w14:paraId="2144D4E7">
      <w:pPr>
        <w:spacing w:line="459" w:lineRule="auto"/>
        <w:rPr>
          <w:rFonts w:hint="eastAsia" w:ascii="Arial"/>
          <w:sz w:val="30"/>
          <w:szCs w:val="30"/>
        </w:rPr>
      </w:pPr>
    </w:p>
    <w:p w14:paraId="418EE17A">
      <w:pPr>
        <w:spacing w:line="459" w:lineRule="auto"/>
        <w:rPr>
          <w:rFonts w:hint="eastAsia" w:ascii="Arial"/>
          <w:sz w:val="30"/>
          <w:szCs w:val="30"/>
        </w:rPr>
      </w:pPr>
      <w:r>
        <w:rPr>
          <w:rFonts w:hint="eastAsia" w:ascii="Arial"/>
          <w:sz w:val="30"/>
          <w:szCs w:val="30"/>
        </w:rPr>
        <w:t>不；而是，“用绳量给我的地界，坐落在佳美之处；”祂在祂的劳苦中欢喜。</w:t>
      </w:r>
    </w:p>
    <w:p w14:paraId="0A9F069C">
      <w:pPr>
        <w:spacing w:line="459" w:lineRule="auto"/>
        <w:rPr>
          <w:rFonts w:hint="eastAsia" w:ascii="Arial"/>
          <w:sz w:val="30"/>
          <w:szCs w:val="30"/>
        </w:rPr>
      </w:pPr>
    </w:p>
    <w:p w14:paraId="606EAB41">
      <w:pPr>
        <w:spacing w:line="459" w:lineRule="auto"/>
        <w:rPr>
          <w:rFonts w:hint="eastAsia" w:ascii="Arial"/>
          <w:sz w:val="30"/>
          <w:szCs w:val="30"/>
        </w:rPr>
      </w:pPr>
      <w:r>
        <w:rPr>
          <w:rFonts w:hint="eastAsia" w:ascii="Arial"/>
          <w:sz w:val="30"/>
          <w:szCs w:val="30"/>
        </w:rPr>
        <w:t>It is expressed, in my apprehension, to the height in Jer. 31:25, 26, "I have satiated the weary soul, and I have replenished every sorrowful soul."</w:t>
      </w:r>
    </w:p>
    <w:p w14:paraId="6E409246">
      <w:pPr>
        <w:spacing w:line="459" w:lineRule="auto"/>
        <w:rPr>
          <w:rFonts w:hint="eastAsia" w:ascii="Arial"/>
          <w:sz w:val="30"/>
          <w:szCs w:val="30"/>
        </w:rPr>
      </w:pPr>
    </w:p>
    <w:p w14:paraId="4074F3E2">
      <w:pPr>
        <w:spacing w:line="459" w:lineRule="auto"/>
        <w:rPr>
          <w:rFonts w:hint="eastAsia" w:ascii="Arial"/>
          <w:sz w:val="30"/>
          <w:szCs w:val="30"/>
        </w:rPr>
      </w:pPr>
      <w:r>
        <w:rPr>
          <w:rFonts w:hint="eastAsia" w:ascii="Arial"/>
          <w:sz w:val="30"/>
          <w:szCs w:val="30"/>
        </w:rPr>
        <w:t>在我看来，这在耶利米书 31:25, 26 中表达得淋漓尽致：“疲乏的人，我使他饱足；愁烦的人，我使他满足。”</w:t>
      </w:r>
    </w:p>
    <w:p w14:paraId="589B6239">
      <w:pPr>
        <w:spacing w:line="459" w:lineRule="auto"/>
        <w:rPr>
          <w:rFonts w:hint="eastAsia" w:ascii="Arial"/>
          <w:sz w:val="30"/>
          <w:szCs w:val="30"/>
        </w:rPr>
      </w:pPr>
    </w:p>
    <w:p w14:paraId="493D35E6">
      <w:pPr>
        <w:spacing w:line="459" w:lineRule="auto"/>
        <w:rPr>
          <w:rFonts w:hint="eastAsia" w:ascii="Arial"/>
          <w:sz w:val="30"/>
          <w:szCs w:val="30"/>
        </w:rPr>
      </w:pPr>
      <w:r>
        <w:rPr>
          <w:rFonts w:hint="eastAsia" w:ascii="Arial"/>
          <w:sz w:val="30"/>
          <w:szCs w:val="30"/>
        </w:rPr>
        <w:t>What follows?</w:t>
      </w:r>
    </w:p>
    <w:p w14:paraId="2819AEE5">
      <w:pPr>
        <w:spacing w:line="459" w:lineRule="auto"/>
        <w:rPr>
          <w:rFonts w:hint="eastAsia" w:ascii="Arial"/>
          <w:sz w:val="30"/>
          <w:szCs w:val="30"/>
        </w:rPr>
      </w:pPr>
    </w:p>
    <w:p w14:paraId="1FCD9F01">
      <w:pPr>
        <w:spacing w:line="459" w:lineRule="auto"/>
        <w:rPr>
          <w:rFonts w:hint="eastAsia" w:ascii="Arial"/>
          <w:sz w:val="30"/>
          <w:szCs w:val="30"/>
        </w:rPr>
      </w:pPr>
      <w:r>
        <w:rPr>
          <w:rFonts w:hint="eastAsia" w:ascii="Arial"/>
          <w:sz w:val="30"/>
          <w:szCs w:val="30"/>
        </w:rPr>
        <w:t>接下来是什么呢？</w:t>
      </w:r>
    </w:p>
    <w:p w14:paraId="0F34B5FA">
      <w:pPr>
        <w:spacing w:line="459" w:lineRule="auto"/>
        <w:rPr>
          <w:rFonts w:hint="eastAsia" w:ascii="Arial"/>
          <w:sz w:val="30"/>
          <w:szCs w:val="30"/>
        </w:rPr>
      </w:pPr>
    </w:p>
    <w:p w14:paraId="377D468B">
      <w:pPr>
        <w:spacing w:line="459" w:lineRule="auto"/>
        <w:rPr>
          <w:rFonts w:hint="eastAsia" w:ascii="Arial"/>
          <w:sz w:val="30"/>
          <w:szCs w:val="30"/>
        </w:rPr>
      </w:pPr>
      <w:r>
        <w:rPr>
          <w:rFonts w:hint="eastAsia" w:ascii="Arial"/>
          <w:sz w:val="30"/>
          <w:szCs w:val="30"/>
        </w:rPr>
        <w:t>"Upon this I awaked, and beheld; and my sleep was sweet unto me."</w:t>
      </w:r>
    </w:p>
    <w:p w14:paraId="2DBA3795">
      <w:pPr>
        <w:spacing w:line="459" w:lineRule="auto"/>
        <w:rPr>
          <w:rFonts w:hint="eastAsia" w:ascii="Arial"/>
          <w:sz w:val="30"/>
          <w:szCs w:val="30"/>
        </w:rPr>
      </w:pPr>
    </w:p>
    <w:p w14:paraId="725324B1">
      <w:pPr>
        <w:spacing w:line="459" w:lineRule="auto"/>
        <w:rPr>
          <w:rFonts w:hint="eastAsia" w:ascii="Arial"/>
          <w:sz w:val="30"/>
          <w:szCs w:val="30"/>
        </w:rPr>
      </w:pPr>
      <w:r>
        <w:rPr>
          <w:rFonts w:hint="eastAsia" w:ascii="Arial"/>
          <w:sz w:val="30"/>
          <w:szCs w:val="30"/>
        </w:rPr>
        <w:t>“于是我醒了，观看；我的睡眠向我甘甜。”</w:t>
      </w:r>
    </w:p>
    <w:p w14:paraId="44135B70">
      <w:pPr>
        <w:spacing w:line="459" w:lineRule="auto"/>
        <w:rPr>
          <w:rFonts w:hint="eastAsia" w:ascii="Arial"/>
          <w:sz w:val="30"/>
          <w:szCs w:val="30"/>
        </w:rPr>
      </w:pPr>
    </w:p>
    <w:p w14:paraId="35EF80DC">
      <w:pPr>
        <w:spacing w:line="459" w:lineRule="auto"/>
        <w:rPr>
          <w:rFonts w:hint="eastAsia" w:ascii="Arial"/>
          <w:sz w:val="30"/>
          <w:szCs w:val="30"/>
        </w:rPr>
      </w:pPr>
      <w:r>
        <w:rPr>
          <w:rFonts w:hint="eastAsia" w:ascii="Arial"/>
          <w:sz w:val="30"/>
          <w:szCs w:val="30"/>
        </w:rPr>
        <w:t>They are the words of Jesus Christ; and he speaks concerning his death, wherein he was as asleep in the grave.</w:t>
      </w:r>
    </w:p>
    <w:p w14:paraId="33992B75">
      <w:pPr>
        <w:spacing w:line="459" w:lineRule="auto"/>
        <w:rPr>
          <w:rFonts w:hint="eastAsia" w:ascii="Arial"/>
          <w:sz w:val="30"/>
          <w:szCs w:val="30"/>
        </w:rPr>
      </w:pPr>
    </w:p>
    <w:p w14:paraId="46830DC2">
      <w:pPr>
        <w:spacing w:line="459" w:lineRule="auto"/>
        <w:rPr>
          <w:rFonts w:hint="eastAsia" w:ascii="Arial"/>
          <w:sz w:val="30"/>
          <w:szCs w:val="30"/>
        </w:rPr>
      </w:pPr>
      <w:r>
        <w:rPr>
          <w:rFonts w:hint="eastAsia" w:ascii="Arial"/>
          <w:sz w:val="30"/>
          <w:szCs w:val="30"/>
        </w:rPr>
        <w:t>这些是耶稣基督的话；祂谈论祂的死，祂在其中如同在坟墓里睡着了一样。</w:t>
      </w:r>
    </w:p>
    <w:p w14:paraId="1B0C9B7C">
      <w:pPr>
        <w:spacing w:line="459" w:lineRule="auto"/>
        <w:rPr>
          <w:rFonts w:hint="eastAsia" w:ascii="Arial"/>
          <w:sz w:val="30"/>
          <w:szCs w:val="30"/>
        </w:rPr>
      </w:pPr>
    </w:p>
    <w:p w14:paraId="69D1921C">
      <w:pPr>
        <w:spacing w:line="459" w:lineRule="auto"/>
        <w:rPr>
          <w:rFonts w:hint="eastAsia" w:ascii="Arial"/>
          <w:sz w:val="30"/>
          <w:szCs w:val="30"/>
        </w:rPr>
      </w:pPr>
      <w:r>
        <w:rPr>
          <w:rFonts w:hint="eastAsia" w:ascii="Arial"/>
          <w:sz w:val="30"/>
          <w:szCs w:val="30"/>
        </w:rPr>
        <w:t>Now, consider what was the effect and fruit of it?</w:t>
      </w:r>
    </w:p>
    <w:p w14:paraId="50422774">
      <w:pPr>
        <w:spacing w:line="459" w:lineRule="auto"/>
        <w:rPr>
          <w:rFonts w:hint="eastAsia" w:ascii="Arial"/>
          <w:sz w:val="30"/>
          <w:szCs w:val="30"/>
        </w:rPr>
      </w:pPr>
    </w:p>
    <w:p w14:paraId="49680B09">
      <w:pPr>
        <w:spacing w:line="459" w:lineRule="auto"/>
        <w:rPr>
          <w:rFonts w:hint="eastAsia" w:ascii="Arial"/>
          <w:sz w:val="30"/>
          <w:szCs w:val="30"/>
        </w:rPr>
      </w:pPr>
      <w:r>
        <w:rPr>
          <w:rFonts w:hint="eastAsia" w:ascii="Arial"/>
          <w:sz w:val="30"/>
          <w:szCs w:val="30"/>
        </w:rPr>
        <w:t>现在，思想它的结果和果效是什么呢？</w:t>
      </w:r>
    </w:p>
    <w:p w14:paraId="37763816">
      <w:pPr>
        <w:spacing w:line="459" w:lineRule="auto"/>
        <w:rPr>
          <w:rFonts w:hint="eastAsia" w:ascii="Arial"/>
          <w:sz w:val="30"/>
          <w:szCs w:val="30"/>
        </w:rPr>
      </w:pPr>
    </w:p>
    <w:p w14:paraId="34176307">
      <w:pPr>
        <w:spacing w:line="459" w:lineRule="auto"/>
        <w:rPr>
          <w:rFonts w:hint="eastAsia" w:ascii="Arial"/>
          <w:sz w:val="30"/>
          <w:szCs w:val="30"/>
        </w:rPr>
      </w:pPr>
      <w:r>
        <w:rPr>
          <w:rFonts w:hint="eastAsia" w:ascii="Arial"/>
          <w:sz w:val="30"/>
          <w:szCs w:val="30"/>
        </w:rPr>
        <w:t>It was sweet unto Jesus Christ, after all the travail of his soul, that he had "satiated the weary soul," and "replenished every sorrowful soul."</w:t>
      </w:r>
    </w:p>
    <w:p w14:paraId="31B20B00">
      <w:pPr>
        <w:spacing w:line="459" w:lineRule="auto"/>
        <w:rPr>
          <w:rFonts w:hint="eastAsia" w:ascii="Arial"/>
          <w:sz w:val="30"/>
          <w:szCs w:val="30"/>
        </w:rPr>
      </w:pPr>
    </w:p>
    <w:p w14:paraId="188531EF">
      <w:pPr>
        <w:spacing w:line="459" w:lineRule="auto"/>
        <w:rPr>
          <w:rFonts w:hint="eastAsia" w:ascii="Arial"/>
          <w:sz w:val="30"/>
          <w:szCs w:val="30"/>
        </w:rPr>
      </w:pPr>
      <w:r>
        <w:rPr>
          <w:rFonts w:hint="eastAsia" w:ascii="Arial"/>
          <w:sz w:val="30"/>
          <w:szCs w:val="30"/>
        </w:rPr>
        <w:t>在祂灵魂一切的劳苦之后，祂“使疲乏的人饱足”，并“使愁烦的人满足”，这对耶稣基督来说是甘甜的。</w:t>
      </w:r>
    </w:p>
    <w:p w14:paraId="754A95F7">
      <w:pPr>
        <w:spacing w:line="459" w:lineRule="auto"/>
        <w:rPr>
          <w:rFonts w:hint="eastAsia" w:ascii="Arial"/>
          <w:sz w:val="30"/>
          <w:szCs w:val="30"/>
        </w:rPr>
      </w:pPr>
    </w:p>
    <w:p w14:paraId="1EDFCC6C">
      <w:pPr>
        <w:spacing w:line="459" w:lineRule="auto"/>
        <w:rPr>
          <w:rFonts w:hint="eastAsia" w:ascii="Arial"/>
          <w:sz w:val="30"/>
          <w:szCs w:val="30"/>
        </w:rPr>
      </w:pPr>
      <w:r>
        <w:rPr>
          <w:rFonts w:hint="eastAsia" w:ascii="Arial"/>
          <w:sz w:val="30"/>
          <w:szCs w:val="30"/>
        </w:rPr>
        <w:t>In one Avord, both these things—the travail of the soul of Christ, and the satisfaction he took in the fruit of his travail—are represented unto us in this ordinance.</w:t>
      </w:r>
    </w:p>
    <w:p w14:paraId="5CD50BEE">
      <w:pPr>
        <w:spacing w:line="459" w:lineRule="auto"/>
        <w:rPr>
          <w:rFonts w:hint="eastAsia" w:ascii="Arial"/>
          <w:sz w:val="30"/>
          <w:szCs w:val="30"/>
        </w:rPr>
      </w:pPr>
    </w:p>
    <w:p w14:paraId="7596D289">
      <w:pPr>
        <w:spacing w:line="459" w:lineRule="auto"/>
        <w:rPr>
          <w:rFonts w:hint="eastAsia" w:ascii="Arial"/>
          <w:sz w:val="30"/>
          <w:szCs w:val="30"/>
        </w:rPr>
      </w:pPr>
      <w:r>
        <w:rPr>
          <w:rFonts w:hint="eastAsia" w:ascii="Arial"/>
          <w:sz w:val="30"/>
          <w:szCs w:val="30"/>
        </w:rPr>
        <w:t>一言以蔽之，这两件事——基督灵魂的劳苦，以及祂从劳苦果实中所得到的满足——都在这圣礼中向我们表征出来。</w:t>
      </w:r>
    </w:p>
    <w:p w14:paraId="313DE2AE">
      <w:pPr>
        <w:spacing w:line="459" w:lineRule="auto"/>
        <w:rPr>
          <w:rFonts w:hint="eastAsia" w:ascii="Arial"/>
          <w:sz w:val="30"/>
          <w:szCs w:val="30"/>
        </w:rPr>
      </w:pPr>
    </w:p>
    <w:p w14:paraId="5D9849AB">
      <w:pPr>
        <w:spacing w:line="459" w:lineRule="auto"/>
        <w:rPr>
          <w:rFonts w:hint="eastAsia" w:ascii="Arial"/>
          <w:sz w:val="30"/>
          <w:szCs w:val="30"/>
        </w:rPr>
      </w:pPr>
      <w:r>
        <w:rPr>
          <w:rFonts w:hint="eastAsia" w:ascii="Arial"/>
          <w:sz w:val="30"/>
          <w:szCs w:val="30"/>
        </w:rPr>
        <w:t>There is the travail of the soul of Christ to us, in the manner of the participation of this ordinance,—in the breaking of the bread, and in the pouring out of the wine, representing unto us the breaking of the body of Christ, the shedding of his blood, and the separation of the one from the other; which was the cause of his death.</w:t>
      </w:r>
    </w:p>
    <w:p w14:paraId="07EA78F8">
      <w:pPr>
        <w:spacing w:line="459" w:lineRule="auto"/>
        <w:rPr>
          <w:rFonts w:hint="eastAsia" w:ascii="Arial"/>
          <w:sz w:val="30"/>
          <w:szCs w:val="30"/>
        </w:rPr>
      </w:pPr>
    </w:p>
    <w:p w14:paraId="05AEDEFB">
      <w:pPr>
        <w:spacing w:line="459" w:lineRule="auto"/>
        <w:rPr>
          <w:rFonts w:hint="eastAsia" w:ascii="Arial"/>
          <w:sz w:val="30"/>
          <w:szCs w:val="30"/>
        </w:rPr>
      </w:pPr>
      <w:r>
        <w:rPr>
          <w:rFonts w:hint="eastAsia" w:ascii="Arial"/>
          <w:sz w:val="30"/>
          <w:szCs w:val="30"/>
        </w:rPr>
        <w:t>基督灵魂的劳苦，在我们参与这圣礼的方式中向我们显明——在擘饼和倒酒中，向我们表征基督身体的擘开，祂宝血的倾流，以及两者彼此的分离；这就是祂死的原因。</w:t>
      </w:r>
    </w:p>
    <w:p w14:paraId="0F5784C8">
      <w:pPr>
        <w:spacing w:line="459" w:lineRule="auto"/>
        <w:rPr>
          <w:rFonts w:hint="eastAsia" w:ascii="Arial"/>
          <w:sz w:val="30"/>
          <w:szCs w:val="30"/>
        </w:rPr>
      </w:pPr>
    </w:p>
    <w:p w14:paraId="6A72F1EF">
      <w:pPr>
        <w:spacing w:line="459" w:lineRule="auto"/>
        <w:rPr>
          <w:rFonts w:hint="eastAsia" w:ascii="Arial"/>
          <w:sz w:val="30"/>
          <w:szCs w:val="30"/>
        </w:rPr>
      </w:pPr>
      <w:r>
        <w:rPr>
          <w:rFonts w:hint="eastAsia" w:ascii="Arial"/>
          <w:sz w:val="30"/>
          <w:szCs w:val="30"/>
        </w:rPr>
        <w:t>Now, though these were outward things in Christ (because the travail of his soul cannot be represented by any outward things, wherein the great work of our redemption lay), we are in this ordinance to be led through these outward things to the travail of the soul of Christ: we are not to rest in the mere outward act or acts of the breaking of the body of Christ, and pouring out of his blood, the separation of the one from the other, and of his death thereby; but through all them we are to inquire what is under them.</w:t>
      </w:r>
    </w:p>
    <w:p w14:paraId="0C4BA596">
      <w:pPr>
        <w:spacing w:line="459" w:lineRule="auto"/>
        <w:rPr>
          <w:rFonts w:hint="eastAsia" w:ascii="Arial"/>
          <w:sz w:val="30"/>
          <w:szCs w:val="30"/>
        </w:rPr>
      </w:pPr>
    </w:p>
    <w:p w14:paraId="397702AE">
      <w:pPr>
        <w:spacing w:line="459" w:lineRule="auto"/>
        <w:rPr>
          <w:rFonts w:hint="eastAsia" w:ascii="Arial"/>
          <w:sz w:val="30"/>
          <w:szCs w:val="30"/>
        </w:rPr>
      </w:pPr>
      <w:r>
        <w:rPr>
          <w:rFonts w:hint="eastAsia" w:ascii="Arial"/>
          <w:sz w:val="30"/>
          <w:szCs w:val="30"/>
        </w:rPr>
        <w:t>现在，虽然这些是基督外在的事物（因为祂灵魂的劳苦不能用任何外在的事物来表征，我们救赎的伟大工作就在其中），我们在这圣礼中要借着这些外在的事物被引向基督灵魂的劳苦：我们不应满足于仅仅擘开基督身体、倾倒祂宝血、两者彼此分离以及祂因此而死的这些外在行为；而是要通过所有这些行为去探究其下的内涵。</w:t>
      </w:r>
    </w:p>
    <w:p w14:paraId="3BF1DDAF">
      <w:pPr>
        <w:spacing w:line="459" w:lineRule="auto"/>
        <w:rPr>
          <w:rFonts w:hint="eastAsia" w:ascii="Arial"/>
          <w:sz w:val="30"/>
          <w:szCs w:val="30"/>
        </w:rPr>
      </w:pPr>
    </w:p>
    <w:p w14:paraId="2D731304">
      <w:pPr>
        <w:spacing w:line="459" w:lineRule="auto"/>
        <w:rPr>
          <w:rFonts w:hint="eastAsia" w:ascii="Arial"/>
          <w:sz w:val="30"/>
          <w:szCs w:val="30"/>
        </w:rPr>
      </w:pPr>
      <w:r>
        <w:rPr>
          <w:rFonts w:hint="eastAsia" w:ascii="Arial"/>
          <w:sz w:val="30"/>
          <w:szCs w:val="30"/>
        </w:rPr>
        <w:t>There was Christ's making his soul an offering for sin; there was Christ's being made a curse under them,—Christ's travail of soul, in an agony to bring forth the redemption and salvation of the church.</w:t>
      </w:r>
    </w:p>
    <w:p w14:paraId="2D2EDAA4">
      <w:pPr>
        <w:spacing w:line="459" w:lineRule="auto"/>
        <w:rPr>
          <w:rFonts w:hint="eastAsia" w:ascii="Arial"/>
          <w:sz w:val="30"/>
          <w:szCs w:val="30"/>
        </w:rPr>
      </w:pPr>
    </w:p>
    <w:p w14:paraId="4E84EA63">
      <w:pPr>
        <w:spacing w:line="459" w:lineRule="auto"/>
        <w:rPr>
          <w:rFonts w:hint="eastAsia" w:ascii="Arial"/>
          <w:sz w:val="30"/>
          <w:szCs w:val="30"/>
        </w:rPr>
      </w:pPr>
      <w:r>
        <w:rPr>
          <w:rFonts w:hint="eastAsia" w:ascii="Arial"/>
          <w:sz w:val="30"/>
          <w:szCs w:val="30"/>
        </w:rPr>
        <w:t>有基督将祂的灵魂作为赎罪祭献上；有基督在它们之下成为咒诅——基督灵魂的劳苦，在痛苦中为要成就教会的救赎和拯救。</w:t>
      </w:r>
    </w:p>
    <w:p w14:paraId="3CBE4779">
      <w:pPr>
        <w:spacing w:line="459" w:lineRule="auto"/>
        <w:rPr>
          <w:rFonts w:hint="eastAsia" w:ascii="Arial"/>
          <w:sz w:val="30"/>
          <w:szCs w:val="30"/>
        </w:rPr>
      </w:pPr>
    </w:p>
    <w:p w14:paraId="62417F12">
      <w:pPr>
        <w:spacing w:line="459" w:lineRule="auto"/>
        <w:rPr>
          <w:rFonts w:hint="eastAsia" w:ascii="Arial"/>
          <w:sz w:val="30"/>
          <w:szCs w:val="30"/>
        </w:rPr>
      </w:pPr>
      <w:r>
        <w:rPr>
          <w:rFonts w:hint="eastAsia" w:ascii="Arial"/>
          <w:sz w:val="30"/>
          <w:szCs w:val="30"/>
        </w:rPr>
        <w:t>Brethren, let us be able by faith, not only to look through these outward signs to that which makes the representation itself unto us, —the body and blood of Christ; but even with them and through them to the travail of the soul of Christ,—the work that he was doing between God and himself for the redemption of the church.</w:t>
      </w:r>
    </w:p>
    <w:p w14:paraId="15F2DF11">
      <w:pPr>
        <w:spacing w:line="459" w:lineRule="auto"/>
        <w:rPr>
          <w:rFonts w:hint="eastAsia" w:ascii="Arial"/>
          <w:sz w:val="30"/>
          <w:szCs w:val="30"/>
        </w:rPr>
      </w:pPr>
    </w:p>
    <w:p w14:paraId="65048BDB">
      <w:pPr>
        <w:spacing w:line="459" w:lineRule="auto"/>
        <w:rPr>
          <w:rFonts w:hint="eastAsia" w:ascii="Arial"/>
          <w:sz w:val="30"/>
          <w:szCs w:val="30"/>
        </w:rPr>
      </w:pPr>
      <w:r>
        <w:rPr>
          <w:rFonts w:hint="eastAsia" w:ascii="Arial"/>
          <w:sz w:val="30"/>
          <w:szCs w:val="30"/>
        </w:rPr>
        <w:t>弟兄们，让我们能借着信心，不仅透过这些外在的标记看见那向我们作表征本身的——基督的身体和宝血；而且甚至与它们一同，并通过它们，看见基督灵魂的劳苦——祂在上帝与祂自己之间为教会的救赎所做的工作。</w:t>
      </w:r>
    </w:p>
    <w:p w14:paraId="77245CD2">
      <w:pPr>
        <w:spacing w:line="459" w:lineRule="auto"/>
        <w:rPr>
          <w:rFonts w:hint="eastAsia" w:ascii="Arial"/>
          <w:sz w:val="30"/>
          <w:szCs w:val="30"/>
        </w:rPr>
      </w:pPr>
    </w:p>
    <w:p w14:paraId="33B9A8B4">
      <w:pPr>
        <w:spacing w:line="459" w:lineRule="auto"/>
        <w:rPr>
          <w:rFonts w:hint="eastAsia" w:ascii="Arial"/>
          <w:sz w:val="30"/>
          <w:szCs w:val="30"/>
        </w:rPr>
      </w:pPr>
      <w:r>
        <w:rPr>
          <w:rFonts w:hint="eastAsia" w:ascii="Arial"/>
          <w:sz w:val="30"/>
          <w:szCs w:val="30"/>
        </w:rPr>
        <w:t>And here is also a representation made unto us of that satisfaction the soul of Christ received in the fruit of his travail, having appointed it in a particular manner to be done in remembrance of him.</w:t>
      </w:r>
    </w:p>
    <w:p w14:paraId="468F974B">
      <w:pPr>
        <w:spacing w:line="459" w:lineRule="auto"/>
        <w:rPr>
          <w:rFonts w:hint="eastAsia" w:ascii="Arial"/>
          <w:sz w:val="30"/>
          <w:szCs w:val="30"/>
        </w:rPr>
      </w:pPr>
    </w:p>
    <w:p w14:paraId="7D8A1367">
      <w:pPr>
        <w:spacing w:line="459" w:lineRule="auto"/>
        <w:rPr>
          <w:rFonts w:hint="eastAsia" w:ascii="Arial"/>
          <w:sz w:val="30"/>
          <w:szCs w:val="30"/>
        </w:rPr>
      </w:pPr>
      <w:r>
        <w:rPr>
          <w:rFonts w:hint="eastAsia" w:ascii="Arial"/>
          <w:sz w:val="30"/>
          <w:szCs w:val="30"/>
        </w:rPr>
        <w:t>在这里，也向我们表征了基督灵魂从祂劳苦的果实中所得到的满足，祂特别指定要如此行来记念祂。</w:t>
      </w:r>
    </w:p>
    <w:p w14:paraId="7E4D9345">
      <w:pPr>
        <w:spacing w:line="459" w:lineRule="auto"/>
        <w:rPr>
          <w:rFonts w:hint="eastAsia" w:ascii="Arial"/>
          <w:sz w:val="30"/>
          <w:szCs w:val="30"/>
        </w:rPr>
      </w:pPr>
    </w:p>
    <w:p w14:paraId="59C9F390">
      <w:pPr>
        <w:spacing w:line="459" w:lineRule="auto"/>
        <w:rPr>
          <w:rFonts w:hint="eastAsia" w:ascii="Arial"/>
          <w:sz w:val="30"/>
          <w:szCs w:val="30"/>
        </w:rPr>
      </w:pPr>
      <w:r>
        <w:rPr>
          <w:rFonts w:hint="eastAsia" w:ascii="Arial"/>
          <w:sz w:val="30"/>
          <w:szCs w:val="30"/>
        </w:rPr>
        <w:t>No man will appoint a remembrance of that which he doth not delight in.</w:t>
      </w:r>
    </w:p>
    <w:p w14:paraId="53025931">
      <w:pPr>
        <w:spacing w:line="459" w:lineRule="auto"/>
        <w:rPr>
          <w:rFonts w:hint="eastAsia" w:ascii="Arial"/>
          <w:sz w:val="30"/>
          <w:szCs w:val="30"/>
        </w:rPr>
      </w:pPr>
    </w:p>
    <w:p w14:paraId="0D60566E">
      <w:pPr>
        <w:spacing w:line="459" w:lineRule="auto"/>
        <w:rPr>
          <w:rFonts w:hint="eastAsia" w:ascii="Arial"/>
          <w:sz w:val="30"/>
          <w:szCs w:val="30"/>
        </w:rPr>
      </w:pPr>
      <w:r>
        <w:rPr>
          <w:rFonts w:hint="eastAsia" w:ascii="Arial"/>
          <w:sz w:val="30"/>
          <w:szCs w:val="30"/>
        </w:rPr>
        <w:t>没有人会为一个他不喜悦的事物设立记念。</w:t>
      </w:r>
    </w:p>
    <w:p w14:paraId="66AADD24">
      <w:pPr>
        <w:spacing w:line="459" w:lineRule="auto"/>
        <w:rPr>
          <w:rFonts w:hint="eastAsia" w:ascii="Arial"/>
          <w:sz w:val="30"/>
          <w:szCs w:val="30"/>
        </w:rPr>
      </w:pPr>
    </w:p>
    <w:p w14:paraId="62C488FA">
      <w:pPr>
        <w:spacing w:line="459" w:lineRule="auto"/>
        <w:rPr>
          <w:rFonts w:hint="eastAsia" w:ascii="Arial"/>
          <w:sz w:val="30"/>
          <w:szCs w:val="30"/>
        </w:rPr>
      </w:pPr>
      <w:r>
        <w:rPr>
          <w:rFonts w:hint="eastAsia" w:ascii="Arial"/>
          <w:sz w:val="30"/>
          <w:szCs w:val="30"/>
        </w:rPr>
        <w:t>When Job had no more delight in his life, he desired that the time of his birth might never be remembered.</w:t>
      </w:r>
    </w:p>
    <w:p w14:paraId="31BEE90D">
      <w:pPr>
        <w:spacing w:line="459" w:lineRule="auto"/>
        <w:rPr>
          <w:rFonts w:hint="eastAsia" w:ascii="Arial"/>
          <w:sz w:val="30"/>
          <w:szCs w:val="30"/>
        </w:rPr>
      </w:pPr>
    </w:p>
    <w:p w14:paraId="7B8DCD56">
      <w:pPr>
        <w:spacing w:line="459" w:lineRule="auto"/>
        <w:rPr>
          <w:rFonts w:hint="eastAsia" w:ascii="Arial"/>
          <w:sz w:val="30"/>
          <w:szCs w:val="30"/>
        </w:rPr>
      </w:pPr>
      <w:r>
        <w:rPr>
          <w:rFonts w:hint="eastAsia" w:ascii="Arial"/>
          <w:sz w:val="30"/>
          <w:szCs w:val="30"/>
        </w:rPr>
        <w:t>当约伯对他的生命不再有喜乐时，他希望他出生的时间永远不要被记念。</w:t>
      </w:r>
    </w:p>
    <w:p w14:paraId="2BEE7BBF">
      <w:pPr>
        <w:spacing w:line="459" w:lineRule="auto"/>
        <w:rPr>
          <w:rFonts w:hint="eastAsia" w:ascii="Arial"/>
          <w:sz w:val="30"/>
          <w:szCs w:val="30"/>
        </w:rPr>
      </w:pPr>
    </w:p>
    <w:p w14:paraId="020F20A3">
      <w:pPr>
        <w:spacing w:line="459" w:lineRule="auto"/>
        <w:rPr>
          <w:rFonts w:hint="eastAsia" w:ascii="Arial"/>
          <w:sz w:val="30"/>
          <w:szCs w:val="30"/>
        </w:rPr>
      </w:pPr>
      <w:r>
        <w:rPr>
          <w:rFonts w:hint="eastAsia" w:ascii="Arial"/>
          <w:sz w:val="30"/>
          <w:szCs w:val="30"/>
        </w:rPr>
        <w:t>When God brought the children of Israel out of Egypt, whereby he exalted his glory, he appointed a passover, and said, "It is a day greatly to be remembered."</w:t>
      </w:r>
    </w:p>
    <w:p w14:paraId="61AD18BC">
      <w:pPr>
        <w:spacing w:line="459" w:lineRule="auto"/>
        <w:rPr>
          <w:rFonts w:hint="eastAsia" w:ascii="Arial"/>
          <w:sz w:val="30"/>
          <w:szCs w:val="30"/>
        </w:rPr>
      </w:pPr>
    </w:p>
    <w:p w14:paraId="48DEA6E1">
      <w:pPr>
        <w:spacing w:line="459" w:lineRule="auto"/>
        <w:rPr>
          <w:rFonts w:hint="eastAsia" w:ascii="Arial"/>
          <w:sz w:val="30"/>
          <w:szCs w:val="30"/>
        </w:rPr>
      </w:pPr>
      <w:r>
        <w:rPr>
          <w:rFonts w:hint="eastAsia" w:ascii="Arial"/>
          <w:sz w:val="30"/>
          <w:szCs w:val="30"/>
        </w:rPr>
        <w:t>当上帝带领以色列儿女出埃及时，借此祂高举了祂的荣耀，祂设立了逾越节，并说：“这是一个当大大记念的日子。”</w:t>
      </w:r>
    </w:p>
    <w:p w14:paraId="054556E7">
      <w:pPr>
        <w:spacing w:line="459" w:lineRule="auto"/>
        <w:rPr>
          <w:rFonts w:hint="eastAsia" w:ascii="Arial"/>
          <w:sz w:val="30"/>
          <w:szCs w:val="30"/>
        </w:rPr>
      </w:pPr>
    </w:p>
    <w:p w14:paraId="291A02C7">
      <w:pPr>
        <w:spacing w:line="459" w:lineRule="auto"/>
        <w:rPr>
          <w:rFonts w:hint="eastAsia" w:ascii="Arial"/>
          <w:sz w:val="30"/>
          <w:szCs w:val="30"/>
        </w:rPr>
      </w:pPr>
      <w:r>
        <w:rPr>
          <w:rFonts w:hint="eastAsia" w:ascii="Arial"/>
          <w:sz w:val="30"/>
          <w:szCs w:val="30"/>
        </w:rPr>
        <w:t>Because the people had a great deliverance, and God received great glory and great satisfaction; therefore it was greatly to be remembered.</w:t>
      </w:r>
    </w:p>
    <w:p w14:paraId="0068173E">
      <w:pPr>
        <w:spacing w:line="459" w:lineRule="auto"/>
        <w:rPr>
          <w:rFonts w:hint="eastAsia" w:ascii="Arial"/>
          <w:sz w:val="30"/>
          <w:szCs w:val="30"/>
        </w:rPr>
      </w:pPr>
    </w:p>
    <w:p w14:paraId="69134389">
      <w:pPr>
        <w:spacing w:line="459" w:lineRule="auto"/>
        <w:rPr>
          <w:rFonts w:hint="eastAsia" w:ascii="Arial"/>
          <w:sz w:val="30"/>
          <w:szCs w:val="30"/>
        </w:rPr>
      </w:pPr>
      <w:r>
        <w:rPr>
          <w:rFonts w:hint="eastAsia" w:ascii="Arial"/>
          <w:sz w:val="30"/>
          <w:szCs w:val="30"/>
        </w:rPr>
        <w:t>因为百姓得到了极大的拯救，上帝也得到了极大的荣耀和极大的满足；所以这事当大大地被记念。</w:t>
      </w:r>
    </w:p>
    <w:p w14:paraId="05667012">
      <w:pPr>
        <w:spacing w:line="459" w:lineRule="auto"/>
        <w:rPr>
          <w:rFonts w:hint="eastAsia" w:ascii="Arial"/>
          <w:sz w:val="30"/>
          <w:szCs w:val="30"/>
        </w:rPr>
      </w:pPr>
    </w:p>
    <w:p w14:paraId="78DE9B38">
      <w:pPr>
        <w:spacing w:line="459" w:lineRule="auto"/>
        <w:rPr>
          <w:rFonts w:hint="eastAsia" w:ascii="Arial"/>
          <w:sz w:val="30"/>
          <w:szCs w:val="30"/>
        </w:rPr>
      </w:pPr>
      <w:r>
        <w:rPr>
          <w:rFonts w:hint="eastAsia" w:ascii="Arial"/>
          <w:sz w:val="30"/>
          <w:szCs w:val="30"/>
        </w:rPr>
        <w:t>We are to celebrate this ordinance in remembrance of Christ; and therefore there is a representation of that satisfaction which Jesus Christ did receive in the travail of his soul: so that he never repented him of one groan, of one sigh, of one tear, of one prayer, of one wrestling with the wrath of God.</w:t>
      </w:r>
    </w:p>
    <w:p w14:paraId="138A2F0D">
      <w:pPr>
        <w:spacing w:line="459" w:lineRule="auto"/>
        <w:rPr>
          <w:rFonts w:hint="eastAsia" w:ascii="Arial"/>
          <w:sz w:val="30"/>
          <w:szCs w:val="30"/>
        </w:rPr>
      </w:pPr>
    </w:p>
    <w:p w14:paraId="578B03A6">
      <w:pPr>
        <w:spacing w:line="459" w:lineRule="auto"/>
        <w:rPr>
          <w:rFonts w:hint="eastAsia" w:ascii="Arial"/>
          <w:sz w:val="30"/>
          <w:szCs w:val="30"/>
        </w:rPr>
      </w:pPr>
      <w:r>
        <w:rPr>
          <w:rFonts w:hint="eastAsia" w:ascii="Arial"/>
          <w:sz w:val="30"/>
          <w:szCs w:val="30"/>
        </w:rPr>
        <w:t>我们庆祝这圣礼是为了记念基督；因此，这里表征了耶稣基督在祂灵魂的劳苦中所得到的满足：以致祂从未后悔过一次呻吟，一次叹息，一滴眼泪，一次祷告，一次与上帝忿怒的摔跤。</w:t>
      </w:r>
    </w:p>
    <w:p w14:paraId="7D832072">
      <w:pPr>
        <w:spacing w:line="459" w:lineRule="auto"/>
        <w:rPr>
          <w:rFonts w:hint="eastAsia" w:ascii="Arial"/>
          <w:sz w:val="30"/>
          <w:szCs w:val="30"/>
        </w:rPr>
      </w:pPr>
    </w:p>
    <w:p w14:paraId="5D42E904">
      <w:pPr>
        <w:spacing w:line="459" w:lineRule="auto"/>
        <w:rPr>
          <w:rFonts w:hint="eastAsia" w:ascii="Arial"/>
          <w:sz w:val="30"/>
          <w:szCs w:val="30"/>
        </w:rPr>
      </w:pPr>
      <w:r>
        <w:rPr>
          <w:rFonts w:hint="eastAsia" w:ascii="Arial"/>
          <w:sz w:val="30"/>
          <w:szCs w:val="30"/>
        </w:rPr>
        <w:t>It is matter of rejoicing, and to be remembered; and do you rejoice in the remembrance of it.</w:t>
      </w:r>
    </w:p>
    <w:p w14:paraId="73654FA5">
      <w:pPr>
        <w:spacing w:line="459" w:lineRule="auto"/>
        <w:rPr>
          <w:rFonts w:hint="eastAsia" w:ascii="Arial"/>
          <w:sz w:val="30"/>
          <w:szCs w:val="30"/>
        </w:rPr>
      </w:pPr>
    </w:p>
    <w:p w14:paraId="05DCB45A">
      <w:pPr>
        <w:spacing w:line="459" w:lineRule="auto"/>
        <w:rPr>
          <w:rFonts w:hint="eastAsia" w:ascii="Arial"/>
          <w:sz w:val="30"/>
          <w:szCs w:val="30"/>
        </w:rPr>
      </w:pPr>
      <w:r>
        <w:rPr>
          <w:rFonts w:hint="eastAsia" w:ascii="Arial"/>
          <w:sz w:val="30"/>
          <w:szCs w:val="30"/>
        </w:rPr>
        <w:t>这是值得欢喜并当记念的事；你们当在记念中欢喜。</w:t>
      </w:r>
    </w:p>
    <w:p w14:paraId="4EEF6C41">
      <w:pPr>
        <w:spacing w:line="459" w:lineRule="auto"/>
        <w:rPr>
          <w:rFonts w:hint="eastAsia" w:ascii="Arial"/>
          <w:sz w:val="30"/>
          <w:szCs w:val="30"/>
        </w:rPr>
      </w:pPr>
    </w:p>
    <w:p w14:paraId="5EEC6DF2">
      <w:pPr>
        <w:spacing w:line="459" w:lineRule="auto"/>
        <w:rPr>
          <w:rFonts w:hint="eastAsia" w:ascii="Arial"/>
          <w:sz w:val="30"/>
          <w:szCs w:val="30"/>
        </w:rPr>
      </w:pPr>
      <w:r>
        <w:rPr>
          <w:rFonts w:hint="eastAsia" w:ascii="Arial"/>
          <w:sz w:val="30"/>
          <w:szCs w:val="30"/>
        </w:rPr>
        <w:t>Again; it is apparent from hence, because this ordinance is in an especial manner an ordinance of thanksgiving:—the bread that is blessed, or which we give thanks for; the cup which is blessed;— Christ gave thanks.</w:t>
      </w:r>
    </w:p>
    <w:p w14:paraId="2E287B3D">
      <w:pPr>
        <w:spacing w:line="459" w:lineRule="auto"/>
        <w:rPr>
          <w:rFonts w:hint="eastAsia" w:ascii="Arial"/>
          <w:sz w:val="30"/>
          <w:szCs w:val="30"/>
        </w:rPr>
      </w:pPr>
    </w:p>
    <w:p w14:paraId="63F7CFA9">
      <w:pPr>
        <w:spacing w:line="459" w:lineRule="auto"/>
        <w:rPr>
          <w:rFonts w:hint="eastAsia" w:ascii="Arial"/>
          <w:sz w:val="30"/>
          <w:szCs w:val="30"/>
        </w:rPr>
      </w:pPr>
      <w:r>
        <w:rPr>
          <w:rFonts w:hint="eastAsia" w:ascii="Arial"/>
          <w:sz w:val="30"/>
          <w:szCs w:val="30"/>
        </w:rPr>
        <w:t>再次；由此可见，因为这圣礼在一种特殊的方式上是感恩的圣礼：——被祝福的饼，或我们为之感恩的饼；被祝福的杯；——基督也曾感恩。</w:t>
      </w:r>
    </w:p>
    <w:p w14:paraId="14EA635F">
      <w:pPr>
        <w:spacing w:line="459" w:lineRule="auto"/>
        <w:rPr>
          <w:rFonts w:hint="eastAsia" w:ascii="Arial"/>
          <w:sz w:val="30"/>
          <w:szCs w:val="30"/>
        </w:rPr>
      </w:pPr>
    </w:p>
    <w:p w14:paraId="35216DC6">
      <w:pPr>
        <w:spacing w:line="459" w:lineRule="auto"/>
        <w:rPr>
          <w:rFonts w:hint="eastAsia" w:ascii="Arial"/>
          <w:sz w:val="30"/>
          <w:szCs w:val="30"/>
        </w:rPr>
      </w:pPr>
      <w:r>
        <w:rPr>
          <w:rFonts w:hint="eastAsia" w:ascii="Arial"/>
          <w:sz w:val="30"/>
          <w:szCs w:val="30"/>
        </w:rPr>
        <w:t>Now, if hereby we give thanks, it is to call to remembrance,not merely the travail of Christ's soul, but the success of that travail; [that] hereby all differences were made up between God and us; hereby grace and glory were purchased for us, and he became the captain of salvation unto us.</w:t>
      </w:r>
    </w:p>
    <w:p w14:paraId="40432D84">
      <w:pPr>
        <w:spacing w:line="459" w:lineRule="auto"/>
        <w:rPr>
          <w:rFonts w:hint="eastAsia" w:ascii="Arial"/>
          <w:sz w:val="30"/>
          <w:szCs w:val="30"/>
        </w:rPr>
      </w:pPr>
    </w:p>
    <w:p w14:paraId="270D1E24">
      <w:pPr>
        <w:spacing w:line="459" w:lineRule="auto"/>
        <w:rPr>
          <w:rFonts w:hint="eastAsia" w:ascii="Arial"/>
          <w:sz w:val="30"/>
          <w:szCs w:val="30"/>
        </w:rPr>
      </w:pPr>
      <w:r>
        <w:rPr>
          <w:rFonts w:hint="eastAsia" w:ascii="Arial"/>
          <w:sz w:val="30"/>
          <w:szCs w:val="30"/>
        </w:rPr>
        <w:t>现在，如果我们借此感恩，那就是要记念，不仅是基督灵魂的劳苦，而且是那劳苦的成功；[即]借此，上帝与我们之间的一切分歧都得以弥合；借此，恩典和荣耀为我们购得，祂也成为我们救恩的元帅。</w:t>
      </w:r>
    </w:p>
    <w:p w14:paraId="75225512">
      <w:pPr>
        <w:spacing w:line="459" w:lineRule="auto"/>
        <w:rPr>
          <w:rFonts w:hint="eastAsia" w:ascii="Arial"/>
          <w:sz w:val="30"/>
          <w:szCs w:val="30"/>
        </w:rPr>
      </w:pPr>
    </w:p>
    <w:p w14:paraId="3A43FA75">
      <w:pPr>
        <w:spacing w:line="459" w:lineRule="auto"/>
        <w:rPr>
          <w:rFonts w:hint="eastAsia" w:ascii="Arial"/>
          <w:sz w:val="30"/>
          <w:szCs w:val="30"/>
        </w:rPr>
      </w:pPr>
      <w:r>
        <w:rPr>
          <w:rFonts w:hint="eastAsia" w:ascii="Arial"/>
          <w:sz w:val="30"/>
          <w:szCs w:val="30"/>
        </w:rPr>
        <w:t>To shut up all; here is, by Christ's institution, bread and wine provided for us; but it is bread broken, and wine poured out.</w:t>
      </w:r>
    </w:p>
    <w:p w14:paraId="52B3CED3">
      <w:pPr>
        <w:spacing w:line="459" w:lineRule="auto"/>
        <w:rPr>
          <w:rFonts w:hint="eastAsia" w:ascii="Arial"/>
          <w:sz w:val="30"/>
          <w:szCs w:val="30"/>
        </w:rPr>
      </w:pPr>
    </w:p>
    <w:p w14:paraId="5FE33FCB">
      <w:pPr>
        <w:spacing w:line="459" w:lineRule="auto"/>
        <w:rPr>
          <w:rFonts w:hint="eastAsia" w:ascii="Arial"/>
          <w:sz w:val="30"/>
          <w:szCs w:val="30"/>
        </w:rPr>
      </w:pPr>
      <w:r>
        <w:rPr>
          <w:rFonts w:hint="eastAsia" w:ascii="Arial"/>
          <w:sz w:val="30"/>
          <w:szCs w:val="30"/>
        </w:rPr>
        <w:t>总而言之；这里有基督设立的饼和酒为我们预备；但这是擘开的饼，和倒出的酒。</w:t>
      </w:r>
    </w:p>
    <w:p w14:paraId="18561A72">
      <w:pPr>
        <w:spacing w:line="459" w:lineRule="auto"/>
        <w:rPr>
          <w:rFonts w:hint="eastAsia" w:ascii="Arial"/>
          <w:sz w:val="30"/>
          <w:szCs w:val="30"/>
        </w:rPr>
      </w:pPr>
    </w:p>
    <w:p w14:paraId="2FA997E4">
      <w:pPr>
        <w:spacing w:line="459" w:lineRule="auto"/>
        <w:rPr>
          <w:rFonts w:hint="eastAsia" w:ascii="Arial"/>
          <w:sz w:val="30"/>
          <w:szCs w:val="30"/>
        </w:rPr>
      </w:pPr>
      <w:r>
        <w:rPr>
          <w:rFonts w:hint="eastAsia" w:ascii="Arial"/>
          <w:sz w:val="30"/>
          <w:szCs w:val="30"/>
        </w:rPr>
        <w:t>There are two things in it:—there is the weak part, that is Christ's; there is the nourishing part, that is given unto us.</w:t>
      </w:r>
    </w:p>
    <w:p w14:paraId="472F83DB">
      <w:pPr>
        <w:spacing w:line="459" w:lineRule="auto"/>
        <w:rPr>
          <w:rFonts w:hint="eastAsia" w:ascii="Arial"/>
          <w:sz w:val="30"/>
          <w:szCs w:val="30"/>
        </w:rPr>
      </w:pPr>
    </w:p>
    <w:p w14:paraId="2EC9C36E">
      <w:pPr>
        <w:spacing w:line="459" w:lineRule="auto"/>
        <w:rPr>
          <w:rFonts w:hint="eastAsia" w:ascii="Arial"/>
          <w:sz w:val="30"/>
          <w:szCs w:val="30"/>
        </w:rPr>
      </w:pPr>
      <w:r>
        <w:rPr>
          <w:rFonts w:hint="eastAsia" w:ascii="Arial"/>
          <w:sz w:val="30"/>
          <w:szCs w:val="30"/>
        </w:rPr>
        <w:t>其中有两件事：——有软弱的部分，那是基督的；有滋养的部分，那是赐给我们的。</w:t>
      </w:r>
    </w:p>
    <w:p w14:paraId="2A1BB2D4">
      <w:pPr>
        <w:spacing w:line="459" w:lineRule="auto"/>
        <w:rPr>
          <w:rFonts w:hint="eastAsia" w:ascii="Arial"/>
          <w:sz w:val="30"/>
          <w:szCs w:val="30"/>
        </w:rPr>
      </w:pPr>
    </w:p>
    <w:p w14:paraId="0AC7D90C">
      <w:pPr>
        <w:spacing w:line="459" w:lineRule="auto"/>
        <w:rPr>
          <w:rFonts w:hint="eastAsia" w:ascii="Arial"/>
          <w:sz w:val="30"/>
          <w:szCs w:val="30"/>
        </w:rPr>
      </w:pPr>
      <w:r>
        <w:rPr>
          <w:rFonts w:hint="eastAsia" w:ascii="Arial"/>
          <w:sz w:val="30"/>
          <w:szCs w:val="30"/>
        </w:rPr>
        <w:t>The Lord Christ hath chosen by this ordinance to represent himself by these things that are the staff of our lives; they comprise the whole nourishment and sustenance of our bodies.</w:t>
      </w:r>
    </w:p>
    <w:p w14:paraId="4E8E8A37">
      <w:pPr>
        <w:spacing w:line="459" w:lineRule="auto"/>
        <w:rPr>
          <w:rFonts w:hint="eastAsia" w:ascii="Arial"/>
          <w:sz w:val="30"/>
          <w:szCs w:val="30"/>
        </w:rPr>
      </w:pPr>
    </w:p>
    <w:p w14:paraId="103E2B81">
      <w:pPr>
        <w:spacing w:line="459" w:lineRule="auto"/>
        <w:rPr>
          <w:rFonts w:hint="eastAsia" w:ascii="Arial"/>
          <w:sz w:val="30"/>
          <w:szCs w:val="30"/>
        </w:rPr>
      </w:pPr>
      <w:r>
        <w:rPr>
          <w:rFonts w:hint="eastAsia" w:ascii="Arial"/>
          <w:sz w:val="30"/>
          <w:szCs w:val="30"/>
        </w:rPr>
        <w:t>主基督已借着这圣礼，选择用这些我们生命所依赖的事物来表征祂自己；它们包含了我们身体全部的滋养和 sustenance (维持)。</w:t>
      </w:r>
    </w:p>
    <w:p w14:paraId="189A3620">
      <w:pPr>
        <w:spacing w:line="459" w:lineRule="auto"/>
        <w:rPr>
          <w:rFonts w:hint="eastAsia" w:ascii="Arial"/>
          <w:sz w:val="30"/>
          <w:szCs w:val="30"/>
        </w:rPr>
      </w:pPr>
    </w:p>
    <w:p w14:paraId="5AA41EE3">
      <w:pPr>
        <w:spacing w:line="459" w:lineRule="auto"/>
        <w:rPr>
          <w:rFonts w:hint="eastAsia" w:ascii="Arial"/>
          <w:sz w:val="30"/>
          <w:szCs w:val="30"/>
        </w:rPr>
      </w:pPr>
      <w:r>
        <w:rPr>
          <w:rFonts w:hint="eastAsia" w:ascii="Arial"/>
          <w:sz w:val="30"/>
          <w:szCs w:val="30"/>
        </w:rPr>
        <w:t>He hath so chosen to represent them by breaking and pouring out, that they shall signify his sufferings.</w:t>
      </w:r>
    </w:p>
    <w:p w14:paraId="7296C715">
      <w:pPr>
        <w:spacing w:line="459" w:lineRule="auto"/>
        <w:rPr>
          <w:rFonts w:hint="eastAsia" w:ascii="Arial"/>
          <w:sz w:val="30"/>
          <w:szCs w:val="30"/>
        </w:rPr>
      </w:pPr>
    </w:p>
    <w:p w14:paraId="3DBC1110">
      <w:pPr>
        <w:spacing w:line="459" w:lineRule="auto"/>
        <w:rPr>
          <w:rFonts w:hint="eastAsia" w:ascii="Arial"/>
          <w:sz w:val="30"/>
          <w:szCs w:val="30"/>
        </w:rPr>
      </w:pPr>
      <w:r>
        <w:rPr>
          <w:rFonts w:hint="eastAsia" w:ascii="Arial"/>
          <w:sz w:val="30"/>
          <w:szCs w:val="30"/>
        </w:rPr>
        <w:t>祂如此选择借着擘开和倾倒来表征它们，以致它们将象征祂的苦难。</w:t>
      </w:r>
    </w:p>
    <w:p w14:paraId="54510404">
      <w:pPr>
        <w:spacing w:line="459" w:lineRule="auto"/>
        <w:rPr>
          <w:rFonts w:hint="eastAsia" w:ascii="Arial"/>
          <w:sz w:val="30"/>
          <w:szCs w:val="30"/>
        </w:rPr>
      </w:pPr>
    </w:p>
    <w:p w14:paraId="41BF3A0B">
      <w:pPr>
        <w:spacing w:line="459" w:lineRule="auto"/>
        <w:rPr>
          <w:rFonts w:hint="eastAsia" w:ascii="Arial"/>
          <w:sz w:val="30"/>
          <w:szCs w:val="30"/>
        </w:rPr>
      </w:pPr>
      <w:r>
        <w:rPr>
          <w:rFonts w:hint="eastAsia" w:ascii="Arial"/>
          <w:sz w:val="30"/>
          <w:szCs w:val="30"/>
        </w:rPr>
        <w:t>Here are both.</w:t>
      </w:r>
    </w:p>
    <w:p w14:paraId="069AB61B">
      <w:pPr>
        <w:spacing w:line="459" w:lineRule="auto"/>
        <w:rPr>
          <w:rFonts w:hint="eastAsia" w:ascii="Arial"/>
          <w:sz w:val="30"/>
          <w:szCs w:val="30"/>
        </w:rPr>
      </w:pPr>
    </w:p>
    <w:p w14:paraId="44AB92FD">
      <w:pPr>
        <w:spacing w:line="459" w:lineRule="auto"/>
        <w:rPr>
          <w:rFonts w:hint="eastAsia" w:ascii="Arial"/>
          <w:sz w:val="30"/>
          <w:szCs w:val="30"/>
        </w:rPr>
      </w:pPr>
      <w:r>
        <w:rPr>
          <w:rFonts w:hint="eastAsia" w:ascii="Arial"/>
          <w:sz w:val="30"/>
          <w:szCs w:val="30"/>
        </w:rPr>
        <w:t>这里两者都有。</w:t>
      </w:r>
    </w:p>
    <w:p w14:paraId="09491018">
      <w:pPr>
        <w:spacing w:line="459" w:lineRule="auto"/>
        <w:rPr>
          <w:rFonts w:hint="eastAsia" w:ascii="Arial"/>
          <w:sz w:val="30"/>
          <w:szCs w:val="30"/>
        </w:rPr>
      </w:pPr>
    </w:p>
    <w:p w14:paraId="6FDAC284">
      <w:pPr>
        <w:spacing w:line="459" w:lineRule="auto"/>
        <w:rPr>
          <w:rFonts w:hint="eastAsia" w:ascii="Arial"/>
          <w:sz w:val="30"/>
          <w:szCs w:val="30"/>
        </w:rPr>
      </w:pPr>
      <w:r>
        <w:rPr>
          <w:rFonts w:hint="eastAsia" w:ascii="Arial"/>
          <w:sz w:val="30"/>
          <w:szCs w:val="30"/>
        </w:rPr>
        <w:t>As the bread is broken, and as the wine is poured out, there is the representation of the travail of the soul of Christ to us; as bread is received, and the cup, which is the means of the nourishment of man's life, here is the fruit of Christ's death exhibited unto us, and his sufferings.</w:t>
      </w:r>
    </w:p>
    <w:p w14:paraId="599376B4">
      <w:pPr>
        <w:spacing w:line="459" w:lineRule="auto"/>
        <w:rPr>
          <w:rFonts w:hint="eastAsia" w:ascii="Arial"/>
          <w:sz w:val="30"/>
          <w:szCs w:val="30"/>
        </w:rPr>
      </w:pPr>
    </w:p>
    <w:p w14:paraId="53C72FA1">
      <w:pPr>
        <w:spacing w:line="459" w:lineRule="auto"/>
        <w:rPr>
          <w:rFonts w:hint="eastAsia" w:ascii="Arial"/>
          <w:sz w:val="30"/>
          <w:szCs w:val="30"/>
        </w:rPr>
      </w:pPr>
      <w:r>
        <w:rPr>
          <w:rFonts w:hint="eastAsia" w:ascii="Arial"/>
          <w:sz w:val="30"/>
          <w:szCs w:val="30"/>
        </w:rPr>
        <w:t>当饼被擘开，酒被倒出时，就向我们表征了基督灵魂的劳苦；当饼被领受，杯（这是滋养人生命的工具）被领受时，这里就向我们显现了基督之死的果效，以及祂的苦难。</w:t>
      </w:r>
    </w:p>
    <w:p w14:paraId="1DD1BF28">
      <w:pPr>
        <w:spacing w:line="459" w:lineRule="auto"/>
        <w:rPr>
          <w:rFonts w:hint="eastAsia" w:ascii="Arial"/>
          <w:sz w:val="30"/>
          <w:szCs w:val="30"/>
        </w:rPr>
      </w:pPr>
    </w:p>
    <w:p w14:paraId="3C7C5433">
      <w:pPr>
        <w:spacing w:line="459" w:lineRule="auto"/>
        <w:rPr>
          <w:rFonts w:hint="eastAsia" w:ascii="Arial"/>
          <w:sz w:val="30"/>
          <w:szCs w:val="30"/>
        </w:rPr>
      </w:pPr>
      <w:r>
        <w:rPr>
          <w:rFonts w:hint="eastAsia" w:ascii="Arial"/>
          <w:sz w:val="30"/>
          <w:szCs w:val="30"/>
        </w:rPr>
        <w:t>The Lord help us to look into the satisfaction that Christ received from this, that we may be partakers of the one and the other!</w:t>
      </w:r>
    </w:p>
    <w:p w14:paraId="0936D2B6">
      <w:pPr>
        <w:spacing w:line="459" w:lineRule="auto"/>
        <w:rPr>
          <w:rFonts w:hint="eastAsia" w:ascii="Arial"/>
          <w:sz w:val="30"/>
          <w:szCs w:val="30"/>
        </w:rPr>
      </w:pPr>
    </w:p>
    <w:p w14:paraId="2E182DFE">
      <w:pPr>
        <w:spacing w:line="459" w:lineRule="auto"/>
        <w:rPr>
          <w:rFonts w:hint="eastAsia" w:ascii="Arial"/>
          <w:sz w:val="30"/>
          <w:szCs w:val="30"/>
        </w:rPr>
      </w:pPr>
      <w:r>
        <w:rPr>
          <w:rFonts w:hint="eastAsia" w:ascii="Arial"/>
          <w:sz w:val="30"/>
          <w:szCs w:val="30"/>
        </w:rPr>
        <w:t>愿主帮助我们察看基督从此所得到的满足，使我们可以有份于这两者！</w:t>
      </w:r>
    </w:p>
    <w:p w14:paraId="7B14ADE2">
      <w:pPr>
        <w:spacing w:line="459" w:lineRule="auto"/>
        <w:rPr>
          <w:rFonts w:hint="eastAsia" w:ascii="Arial"/>
          <w:sz w:val="30"/>
          <w:szCs w:val="30"/>
        </w:rPr>
      </w:pPr>
    </w:p>
    <w:p w14:paraId="49E3662D">
      <w:pPr>
        <w:spacing w:line="459" w:lineRule="auto"/>
        <w:rPr>
          <w:rFonts w:hint="eastAsia" w:ascii="Arial"/>
          <w:sz w:val="30"/>
          <w:szCs w:val="30"/>
        </w:rPr>
      </w:pPr>
      <w:r>
        <w:rPr>
          <w:rFonts w:hint="eastAsia" w:ascii="Arial"/>
          <w:sz w:val="30"/>
          <w:szCs w:val="30"/>
        </w:rPr>
        <w:t>———</w:t>
      </w:r>
    </w:p>
    <w:p w14:paraId="6C3E83DD">
      <w:pPr>
        <w:spacing w:line="459" w:lineRule="auto"/>
        <w:rPr>
          <w:rFonts w:hint="eastAsia" w:ascii="Arial"/>
          <w:sz w:val="30"/>
          <w:szCs w:val="30"/>
        </w:rPr>
      </w:pPr>
    </w:p>
    <w:p w14:paraId="4144A6C1">
      <w:pPr>
        <w:spacing w:line="459" w:lineRule="auto"/>
        <w:rPr>
          <w:rFonts w:hint="eastAsia" w:ascii="Arial"/>
          <w:sz w:val="30"/>
          <w:szCs w:val="30"/>
        </w:rPr>
      </w:pPr>
      <w:r>
        <w:rPr>
          <w:rFonts w:hint="eastAsia" w:ascii="Arial"/>
          <w:sz w:val="30"/>
          <w:szCs w:val="30"/>
        </w:rPr>
        <w:t>———</w:t>
      </w:r>
    </w:p>
    <w:p w14:paraId="68E2109C">
      <w:pPr>
        <w:spacing w:line="459" w:lineRule="auto"/>
        <w:rPr>
          <w:rFonts w:hint="eastAsia" w:ascii="Arial"/>
          <w:sz w:val="30"/>
          <w:szCs w:val="30"/>
        </w:rPr>
      </w:pPr>
    </w:p>
    <w:p w14:paraId="1E253A47">
      <w:pPr>
        <w:spacing w:line="459" w:lineRule="auto"/>
        <w:rPr>
          <w:rFonts w:hint="eastAsia" w:ascii="Arial"/>
          <w:sz w:val="30"/>
          <w:szCs w:val="30"/>
        </w:rPr>
      </w:pPr>
      <w:r>
        <w:rPr>
          <w:rFonts w:hint="eastAsia" w:ascii="Arial"/>
          <w:sz w:val="30"/>
          <w:szCs w:val="30"/>
        </w:rPr>
        <w:t>DISCOURSE XII</w:t>
      </w:r>
    </w:p>
    <w:p w14:paraId="07621C6D">
      <w:pPr>
        <w:spacing w:line="459" w:lineRule="auto"/>
        <w:rPr>
          <w:rFonts w:hint="eastAsia" w:ascii="Arial"/>
          <w:sz w:val="30"/>
          <w:szCs w:val="30"/>
        </w:rPr>
      </w:pPr>
    </w:p>
    <w:p w14:paraId="4F3E5E94">
      <w:pPr>
        <w:spacing w:line="459" w:lineRule="auto"/>
        <w:rPr>
          <w:rFonts w:hint="eastAsia" w:ascii="Arial"/>
          <w:sz w:val="30"/>
          <w:szCs w:val="30"/>
        </w:rPr>
      </w:pPr>
      <w:r>
        <w:rPr>
          <w:rFonts w:hint="eastAsia" w:ascii="Arial"/>
          <w:sz w:val="30"/>
          <w:szCs w:val="30"/>
        </w:rPr>
        <w:t>讲道十二</w:t>
      </w:r>
    </w:p>
    <w:p w14:paraId="0A7BBB71">
      <w:pPr>
        <w:spacing w:line="459" w:lineRule="auto"/>
        <w:rPr>
          <w:rFonts w:hint="eastAsia" w:ascii="Arial"/>
          <w:sz w:val="30"/>
          <w:szCs w:val="30"/>
        </w:rPr>
      </w:pPr>
    </w:p>
    <w:p w14:paraId="72951511">
      <w:pPr>
        <w:spacing w:line="459" w:lineRule="auto"/>
        <w:rPr>
          <w:rFonts w:hint="eastAsia" w:ascii="Arial"/>
          <w:sz w:val="30"/>
          <w:szCs w:val="30"/>
        </w:rPr>
      </w:pPr>
      <w:r>
        <w:rPr>
          <w:rFonts w:hint="eastAsia" w:ascii="Arial"/>
          <w:sz w:val="30"/>
          <w:szCs w:val="30"/>
        </w:rPr>
        <w:t>WE are methere to remember, to celebrate, and set forth the death of Christ,—to profess and plead our interest therein.</w:t>
      </w:r>
    </w:p>
    <w:p w14:paraId="5BB14D29">
      <w:pPr>
        <w:spacing w:line="459" w:lineRule="auto"/>
        <w:rPr>
          <w:rFonts w:hint="eastAsia" w:ascii="Arial"/>
          <w:sz w:val="30"/>
          <w:szCs w:val="30"/>
        </w:rPr>
      </w:pPr>
    </w:p>
    <w:p w14:paraId="0E321FBA">
      <w:pPr>
        <w:spacing w:line="459" w:lineRule="auto"/>
        <w:rPr>
          <w:rFonts w:hint="eastAsia" w:ascii="Arial"/>
          <w:sz w:val="30"/>
          <w:szCs w:val="30"/>
        </w:rPr>
      </w:pPr>
      <w:r>
        <w:rPr>
          <w:rFonts w:hint="eastAsia" w:ascii="Arial"/>
          <w:sz w:val="30"/>
          <w:szCs w:val="30"/>
        </w:rPr>
        <w:t>我们在此聚集，为要记念、庆祝并显明基督的死——宣认并辩护我们在这方面的权益。</w:t>
      </w:r>
    </w:p>
    <w:p w14:paraId="704B4028">
      <w:pPr>
        <w:spacing w:line="459" w:lineRule="auto"/>
        <w:rPr>
          <w:rFonts w:hint="eastAsia" w:ascii="Arial"/>
          <w:sz w:val="30"/>
          <w:szCs w:val="30"/>
        </w:rPr>
      </w:pPr>
    </w:p>
    <w:p w14:paraId="2B9F40EA">
      <w:pPr>
        <w:spacing w:line="459" w:lineRule="auto"/>
        <w:rPr>
          <w:rFonts w:hint="eastAsia" w:ascii="Arial"/>
          <w:sz w:val="30"/>
          <w:szCs w:val="30"/>
        </w:rPr>
      </w:pPr>
      <w:r>
        <w:rPr>
          <w:rFonts w:hint="eastAsia" w:ascii="Arial"/>
          <w:sz w:val="30"/>
          <w:szCs w:val="30"/>
        </w:rPr>
        <w:t>And there are two things that we should principally consider in reference to ourselves, and our duty, and the death of Christ.</w:t>
      </w:r>
    </w:p>
    <w:p w14:paraId="3E7CDB72">
      <w:pPr>
        <w:spacing w:line="459" w:lineRule="auto"/>
        <w:rPr>
          <w:rFonts w:hint="eastAsia" w:ascii="Arial"/>
          <w:sz w:val="30"/>
          <w:szCs w:val="30"/>
        </w:rPr>
      </w:pPr>
    </w:p>
    <w:p w14:paraId="687195A9">
      <w:pPr>
        <w:spacing w:line="459" w:lineRule="auto"/>
        <w:rPr>
          <w:rFonts w:hint="eastAsia" w:ascii="Arial"/>
          <w:sz w:val="30"/>
          <w:szCs w:val="30"/>
        </w:rPr>
      </w:pPr>
      <w:r>
        <w:rPr>
          <w:rFonts w:hint="eastAsia" w:ascii="Arial"/>
          <w:sz w:val="30"/>
          <w:szCs w:val="30"/>
        </w:rPr>
        <w:t>关于我们自己、我们的责任以及基督的死，有两件事我们应当主要思想。</w:t>
      </w:r>
    </w:p>
    <w:p w14:paraId="719AD33A">
      <w:pPr>
        <w:spacing w:line="459" w:lineRule="auto"/>
        <w:rPr>
          <w:rFonts w:hint="eastAsia" w:ascii="Arial"/>
          <w:sz w:val="30"/>
          <w:szCs w:val="30"/>
        </w:rPr>
      </w:pPr>
    </w:p>
    <w:p w14:paraId="6AC8963D">
      <w:pPr>
        <w:spacing w:line="459" w:lineRule="auto"/>
        <w:rPr>
          <w:rFonts w:hint="eastAsia" w:ascii="Arial"/>
          <w:sz w:val="30"/>
          <w:szCs w:val="30"/>
        </w:rPr>
      </w:pPr>
      <w:r>
        <w:rPr>
          <w:rFonts w:hint="eastAsia" w:ascii="Arial"/>
          <w:sz w:val="30"/>
          <w:szCs w:val="30"/>
        </w:rPr>
        <w:t>The first is, the benefits of it, and our participation of them; and the second is, our conformity unto it.</w:t>
      </w:r>
    </w:p>
    <w:p w14:paraId="3E2853D0">
      <w:pPr>
        <w:spacing w:line="459" w:lineRule="auto"/>
        <w:rPr>
          <w:rFonts w:hint="eastAsia" w:ascii="Arial"/>
          <w:sz w:val="30"/>
          <w:szCs w:val="30"/>
        </w:rPr>
      </w:pPr>
    </w:p>
    <w:p w14:paraId="2D6A2C91">
      <w:pPr>
        <w:spacing w:line="459" w:lineRule="auto"/>
        <w:rPr>
          <w:rFonts w:hint="eastAsia" w:ascii="Arial"/>
          <w:sz w:val="30"/>
          <w:szCs w:val="30"/>
        </w:rPr>
      </w:pPr>
      <w:r>
        <w:rPr>
          <w:rFonts w:hint="eastAsia" w:ascii="Arial"/>
          <w:sz w:val="30"/>
          <w:szCs w:val="30"/>
        </w:rPr>
        <w:t>第一是它的益处，以及我们对它们的参与；第二是我们对它的效法。</w:t>
      </w:r>
    </w:p>
    <w:p w14:paraId="518FAAF3">
      <w:pPr>
        <w:spacing w:line="459" w:lineRule="auto"/>
        <w:rPr>
          <w:rFonts w:hint="eastAsia" w:ascii="Arial"/>
          <w:sz w:val="30"/>
          <w:szCs w:val="30"/>
        </w:rPr>
      </w:pPr>
    </w:p>
    <w:p w14:paraId="27E6A6B7">
      <w:pPr>
        <w:spacing w:line="459" w:lineRule="auto"/>
        <w:rPr>
          <w:rFonts w:hint="eastAsia" w:ascii="Arial"/>
          <w:sz w:val="30"/>
          <w:szCs w:val="30"/>
        </w:rPr>
      </w:pPr>
      <w:r>
        <w:rPr>
          <w:rFonts w:hint="eastAsia" w:ascii="Arial"/>
          <w:sz w:val="30"/>
          <w:szCs w:val="30"/>
        </w:rPr>
        <w:t>Both are mentioned together by the apostle in</w:t>
      </w:r>
    </w:p>
    <w:p w14:paraId="5B746789">
      <w:pPr>
        <w:spacing w:line="459" w:lineRule="auto"/>
        <w:rPr>
          <w:rFonts w:hint="eastAsia" w:ascii="Arial"/>
          <w:sz w:val="30"/>
          <w:szCs w:val="30"/>
        </w:rPr>
      </w:pPr>
    </w:p>
    <w:p w14:paraId="76F68EBC">
      <w:pPr>
        <w:spacing w:line="459" w:lineRule="auto"/>
        <w:rPr>
          <w:rFonts w:hint="eastAsia" w:ascii="Arial"/>
          <w:sz w:val="30"/>
          <w:szCs w:val="30"/>
        </w:rPr>
      </w:pPr>
      <w:r>
        <w:rPr>
          <w:rFonts w:hint="eastAsia" w:ascii="Arial"/>
          <w:sz w:val="30"/>
          <w:szCs w:val="30"/>
        </w:rPr>
        <w:t>使徒在以下经文中同时提到了这两者：</w:t>
      </w:r>
    </w:p>
    <w:p w14:paraId="27EE540F">
      <w:pPr>
        <w:spacing w:line="459" w:lineRule="auto"/>
        <w:rPr>
          <w:rFonts w:hint="eastAsia" w:ascii="Arial"/>
          <w:sz w:val="30"/>
          <w:szCs w:val="30"/>
        </w:rPr>
      </w:pPr>
    </w:p>
    <w:p w14:paraId="55F30664">
      <w:pPr>
        <w:spacing w:line="459" w:lineRule="auto"/>
        <w:rPr>
          <w:rFonts w:hint="eastAsia" w:ascii="Arial"/>
          <w:sz w:val="30"/>
          <w:szCs w:val="30"/>
        </w:rPr>
      </w:pPr>
      <w:r>
        <w:rPr>
          <w:rFonts w:hint="eastAsia" w:ascii="Arial"/>
          <w:sz w:val="30"/>
          <w:szCs w:val="30"/>
        </w:rPr>
        <w:t>PHIL. 3:10,—"That I may know him, and the power of his resurrection, and the fellowship of his sufferings, being made conformable unto his death."</w:t>
      </w:r>
    </w:p>
    <w:p w14:paraId="6E1EA38D">
      <w:pPr>
        <w:spacing w:line="459" w:lineRule="auto"/>
        <w:rPr>
          <w:rFonts w:hint="eastAsia" w:ascii="Arial"/>
          <w:sz w:val="30"/>
          <w:szCs w:val="30"/>
        </w:rPr>
      </w:pPr>
    </w:p>
    <w:p w14:paraId="05DD6CF1">
      <w:pPr>
        <w:spacing w:line="459" w:lineRule="auto"/>
        <w:rPr>
          <w:rFonts w:hint="eastAsia" w:ascii="Arial"/>
          <w:sz w:val="30"/>
          <w:szCs w:val="30"/>
        </w:rPr>
      </w:pPr>
      <w:r>
        <w:rPr>
          <w:rFonts w:hint="eastAsia" w:ascii="Arial"/>
          <w:sz w:val="30"/>
          <w:szCs w:val="30"/>
        </w:rPr>
        <w:t>腓立比书 3:10——“使我认识基督，晓得祂复活的大能，并且晓得和祂一同受苦，效法祂的死。”</w:t>
      </w:r>
    </w:p>
    <w:p w14:paraId="4C5B640D">
      <w:pPr>
        <w:spacing w:line="459" w:lineRule="auto"/>
        <w:rPr>
          <w:rFonts w:hint="eastAsia" w:ascii="Arial"/>
          <w:sz w:val="30"/>
          <w:szCs w:val="30"/>
        </w:rPr>
      </w:pPr>
    </w:p>
    <w:p w14:paraId="45C81688">
      <w:pPr>
        <w:spacing w:line="459" w:lineRule="auto"/>
        <w:rPr>
          <w:rFonts w:hint="eastAsia" w:ascii="Arial"/>
          <w:sz w:val="30"/>
          <w:szCs w:val="30"/>
        </w:rPr>
      </w:pPr>
      <w:r>
        <w:rPr>
          <w:rFonts w:hint="eastAsia" w:ascii="Arial"/>
          <w:sz w:val="30"/>
          <w:szCs w:val="30"/>
        </w:rPr>
        <w:t>I shall speak a word or two (upon this occasion of remembering the death of Christ) unto the latter clause,—of our "being made conformable unto his death,"—wherein a very great part of our due preparation unto this ordinance doth consist; and for the furtherance whereof we do in an especial manner wait upon God in this part of his worship.</w:t>
      </w:r>
    </w:p>
    <w:p w14:paraId="472400E1">
      <w:pPr>
        <w:spacing w:line="459" w:lineRule="auto"/>
        <w:rPr>
          <w:rFonts w:hint="eastAsia" w:ascii="Arial"/>
          <w:sz w:val="30"/>
          <w:szCs w:val="30"/>
        </w:rPr>
      </w:pPr>
    </w:p>
    <w:p w14:paraId="15DB60AF">
      <w:pPr>
        <w:spacing w:line="459" w:lineRule="auto"/>
        <w:rPr>
          <w:rFonts w:hint="eastAsia" w:ascii="Arial"/>
          <w:sz w:val="30"/>
          <w:szCs w:val="30"/>
        </w:rPr>
      </w:pPr>
      <w:r>
        <w:rPr>
          <w:rFonts w:hint="eastAsia" w:ascii="Arial"/>
          <w:sz w:val="30"/>
          <w:szCs w:val="30"/>
        </w:rPr>
        <w:t>我将（值此记念基督之死的场合）对后半句——我们“效法祂的死”——说一两句话，我们为这圣礼所作的应有预备，很大一部分就在于此；为了促进这一点，我们在这部分上帝的敬拜中，特别地等候上帝。</w:t>
      </w:r>
    </w:p>
    <w:p w14:paraId="560D6C5C">
      <w:pPr>
        <w:spacing w:line="459" w:lineRule="auto"/>
        <w:rPr>
          <w:rFonts w:hint="eastAsia" w:ascii="Arial"/>
          <w:sz w:val="30"/>
          <w:szCs w:val="30"/>
        </w:rPr>
      </w:pPr>
    </w:p>
    <w:p w14:paraId="3FE2A0A4">
      <w:pPr>
        <w:spacing w:line="459" w:lineRule="auto"/>
        <w:rPr>
          <w:rFonts w:hint="eastAsia" w:ascii="Arial"/>
          <w:sz w:val="30"/>
          <w:szCs w:val="30"/>
        </w:rPr>
      </w:pPr>
      <w:r>
        <w:rPr>
          <w:rFonts w:hint="eastAsia" w:ascii="Arial"/>
          <w:sz w:val="30"/>
          <w:szCs w:val="30"/>
        </w:rPr>
        <w:t>Therefore I shall in a few words mind you wherein we ought to be conformable unto the death of Christ, and how we are advantaged therein by this ordinance.</w:t>
      </w:r>
    </w:p>
    <w:p w14:paraId="20026288">
      <w:pPr>
        <w:spacing w:line="459" w:lineRule="auto"/>
        <w:rPr>
          <w:rFonts w:hint="eastAsia" w:ascii="Arial"/>
          <w:sz w:val="30"/>
          <w:szCs w:val="30"/>
        </w:rPr>
      </w:pPr>
    </w:p>
    <w:p w14:paraId="68E03956">
      <w:pPr>
        <w:spacing w:line="459" w:lineRule="auto"/>
        <w:rPr>
          <w:rFonts w:hint="eastAsia" w:ascii="Arial"/>
          <w:sz w:val="30"/>
          <w:szCs w:val="30"/>
        </w:rPr>
      </w:pPr>
      <w:r>
        <w:rPr>
          <w:rFonts w:hint="eastAsia" w:ascii="Arial"/>
          <w:sz w:val="30"/>
          <w:szCs w:val="30"/>
        </w:rPr>
        <w:t>因此，我将用几句话提醒你们，我们应当在何处效法基督的死，以及我们如何借着这圣礼从中得益。</w:t>
      </w:r>
    </w:p>
    <w:p w14:paraId="50B1E8A5">
      <w:pPr>
        <w:spacing w:line="459" w:lineRule="auto"/>
        <w:rPr>
          <w:rFonts w:hint="eastAsia" w:ascii="Arial"/>
          <w:sz w:val="30"/>
          <w:szCs w:val="30"/>
        </w:rPr>
      </w:pPr>
    </w:p>
    <w:p w14:paraId="4EFD77E0">
      <w:pPr>
        <w:spacing w:line="459" w:lineRule="auto"/>
        <w:rPr>
          <w:rFonts w:hint="eastAsia" w:ascii="Arial"/>
          <w:sz w:val="30"/>
          <w:szCs w:val="30"/>
        </w:rPr>
      </w:pPr>
      <w:r>
        <w:rPr>
          <w:rFonts w:hint="eastAsia" w:ascii="Arial"/>
          <w:sz w:val="30"/>
          <w:szCs w:val="30"/>
        </w:rPr>
        <w:t>We are to be conformable unto the death of Christ in the internal, moral cause of it, and in the external means of it.</w:t>
      </w:r>
    </w:p>
    <w:p w14:paraId="3972159A">
      <w:pPr>
        <w:spacing w:line="459" w:lineRule="auto"/>
        <w:rPr>
          <w:rFonts w:hint="eastAsia" w:ascii="Arial"/>
          <w:sz w:val="30"/>
          <w:szCs w:val="30"/>
        </w:rPr>
      </w:pPr>
    </w:p>
    <w:p w14:paraId="5FBD73E3">
      <w:pPr>
        <w:spacing w:line="459" w:lineRule="auto"/>
        <w:rPr>
          <w:rFonts w:hint="eastAsia" w:ascii="Arial"/>
          <w:sz w:val="30"/>
          <w:szCs w:val="30"/>
        </w:rPr>
      </w:pPr>
      <w:r>
        <w:rPr>
          <w:rFonts w:hint="eastAsia" w:ascii="Arial"/>
          <w:sz w:val="30"/>
          <w:szCs w:val="30"/>
        </w:rPr>
        <w:t>我们要在基督之死的内在道德原因及其外在方式上效法祂。</w:t>
      </w:r>
    </w:p>
    <w:p w14:paraId="1FD927A0">
      <w:pPr>
        <w:spacing w:line="459" w:lineRule="auto"/>
        <w:rPr>
          <w:rFonts w:hint="eastAsia" w:ascii="Arial"/>
          <w:sz w:val="30"/>
          <w:szCs w:val="30"/>
        </w:rPr>
      </w:pPr>
    </w:p>
    <w:p w14:paraId="60D7197D">
      <w:pPr>
        <w:spacing w:line="459" w:lineRule="auto"/>
        <w:rPr>
          <w:rFonts w:hint="eastAsia" w:ascii="Arial"/>
          <w:sz w:val="30"/>
          <w:szCs w:val="30"/>
        </w:rPr>
      </w:pPr>
      <w:r>
        <w:rPr>
          <w:rFonts w:hint="eastAsia" w:ascii="Arial"/>
          <w:sz w:val="30"/>
          <w:szCs w:val="30"/>
        </w:rPr>
        <w:t>The cause of the death of Christ was sin; the means of the death of Christ was suffering.</w:t>
      </w:r>
    </w:p>
    <w:p w14:paraId="5CC21845">
      <w:pPr>
        <w:spacing w:line="459" w:lineRule="auto"/>
        <w:rPr>
          <w:rFonts w:hint="eastAsia" w:ascii="Arial"/>
          <w:sz w:val="30"/>
          <w:szCs w:val="30"/>
        </w:rPr>
      </w:pPr>
    </w:p>
    <w:p w14:paraId="4EFFDC6B">
      <w:pPr>
        <w:spacing w:line="459" w:lineRule="auto"/>
        <w:rPr>
          <w:rFonts w:hint="eastAsia" w:ascii="Arial"/>
          <w:sz w:val="30"/>
          <w:szCs w:val="30"/>
        </w:rPr>
      </w:pPr>
      <w:r>
        <w:rPr>
          <w:rFonts w:hint="eastAsia" w:ascii="Arial"/>
          <w:sz w:val="30"/>
          <w:szCs w:val="30"/>
        </w:rPr>
        <w:t>基督死的原因是罪；基督死的方式是受苦。</w:t>
      </w:r>
    </w:p>
    <w:p w14:paraId="5FA1F976">
      <w:pPr>
        <w:spacing w:line="459" w:lineRule="auto"/>
        <w:rPr>
          <w:rFonts w:hint="eastAsia" w:ascii="Arial"/>
          <w:sz w:val="30"/>
          <w:szCs w:val="30"/>
        </w:rPr>
      </w:pPr>
    </w:p>
    <w:p w14:paraId="024B3D35">
      <w:pPr>
        <w:spacing w:line="459" w:lineRule="auto"/>
        <w:rPr>
          <w:rFonts w:hint="eastAsia" w:ascii="Arial"/>
          <w:sz w:val="30"/>
          <w:szCs w:val="30"/>
        </w:rPr>
      </w:pPr>
      <w:r>
        <w:rPr>
          <w:rFonts w:hint="eastAsia" w:ascii="Arial"/>
          <w:sz w:val="30"/>
          <w:szCs w:val="30"/>
        </w:rPr>
        <w:t>Our being conformable unto the death of Christ must respectsin and suffering.</w:t>
      </w:r>
    </w:p>
    <w:p w14:paraId="66105B39">
      <w:pPr>
        <w:spacing w:line="459" w:lineRule="auto"/>
        <w:rPr>
          <w:rFonts w:hint="eastAsia" w:ascii="Arial"/>
          <w:sz w:val="30"/>
          <w:szCs w:val="30"/>
        </w:rPr>
      </w:pPr>
    </w:p>
    <w:p w14:paraId="2852A31B">
      <w:pPr>
        <w:spacing w:line="459" w:lineRule="auto"/>
        <w:rPr>
          <w:rFonts w:hint="eastAsia" w:ascii="Arial"/>
          <w:sz w:val="30"/>
          <w:szCs w:val="30"/>
        </w:rPr>
      </w:pPr>
      <w:r>
        <w:rPr>
          <w:rFonts w:hint="eastAsia" w:ascii="Arial"/>
          <w:sz w:val="30"/>
          <w:szCs w:val="30"/>
        </w:rPr>
        <w:t>我们效法基督的死，必须关乎罪和受苦。</w:t>
      </w:r>
    </w:p>
    <w:p w14:paraId="3DA5ED2C">
      <w:pPr>
        <w:spacing w:line="459" w:lineRule="auto"/>
        <w:rPr>
          <w:rFonts w:hint="eastAsia" w:ascii="Arial"/>
          <w:sz w:val="30"/>
          <w:szCs w:val="30"/>
        </w:rPr>
      </w:pPr>
    </w:p>
    <w:p w14:paraId="1C66C0F5">
      <w:pPr>
        <w:spacing w:line="459" w:lineRule="auto"/>
        <w:rPr>
          <w:rFonts w:hint="eastAsia" w:ascii="Arial"/>
          <w:sz w:val="30"/>
          <w:szCs w:val="30"/>
        </w:rPr>
      </w:pPr>
      <w:r>
        <w:rPr>
          <w:rFonts w:hint="eastAsia" w:ascii="Arial"/>
          <w:sz w:val="30"/>
          <w:szCs w:val="30"/>
        </w:rPr>
        <w:t>The procuring cause of the death of Christ was sin.</w:t>
      </w:r>
    </w:p>
    <w:p w14:paraId="5C7BDAC3">
      <w:pPr>
        <w:spacing w:line="459" w:lineRule="auto"/>
        <w:rPr>
          <w:rFonts w:hint="eastAsia" w:ascii="Arial"/>
          <w:sz w:val="30"/>
          <w:szCs w:val="30"/>
        </w:rPr>
      </w:pPr>
    </w:p>
    <w:p w14:paraId="465C9861">
      <w:pPr>
        <w:spacing w:line="459" w:lineRule="auto"/>
        <w:rPr>
          <w:rFonts w:hint="eastAsia" w:ascii="Arial"/>
          <w:sz w:val="30"/>
          <w:szCs w:val="30"/>
        </w:rPr>
      </w:pPr>
      <w:r>
        <w:rPr>
          <w:rFonts w:hint="eastAsia" w:ascii="Arial"/>
          <w:sz w:val="30"/>
          <w:szCs w:val="30"/>
        </w:rPr>
        <w:t>基督之死的促成原因是罪。</w:t>
      </w:r>
    </w:p>
    <w:p w14:paraId="2CF8A668">
      <w:pPr>
        <w:spacing w:line="459" w:lineRule="auto"/>
        <w:rPr>
          <w:rFonts w:hint="eastAsia" w:ascii="Arial"/>
          <w:sz w:val="30"/>
          <w:szCs w:val="30"/>
        </w:rPr>
      </w:pPr>
    </w:p>
    <w:p w14:paraId="64D0DAD5">
      <w:pPr>
        <w:spacing w:line="459" w:lineRule="auto"/>
        <w:rPr>
          <w:rFonts w:hint="eastAsia" w:ascii="Arial"/>
          <w:sz w:val="30"/>
          <w:szCs w:val="30"/>
        </w:rPr>
      </w:pPr>
      <w:r>
        <w:rPr>
          <w:rFonts w:hint="eastAsia" w:ascii="Arial"/>
          <w:sz w:val="30"/>
          <w:szCs w:val="30"/>
        </w:rPr>
        <w:t>He died for sin; he died for our sin; our iniquities were upon him, and were the cause of all the punishment that befell him.</w:t>
      </w:r>
    </w:p>
    <w:p w14:paraId="56CA5798">
      <w:pPr>
        <w:spacing w:line="459" w:lineRule="auto"/>
        <w:rPr>
          <w:rFonts w:hint="eastAsia" w:ascii="Arial"/>
          <w:sz w:val="30"/>
          <w:szCs w:val="30"/>
        </w:rPr>
      </w:pPr>
    </w:p>
    <w:p w14:paraId="7BE2391D">
      <w:pPr>
        <w:spacing w:line="459" w:lineRule="auto"/>
        <w:rPr>
          <w:rFonts w:hint="eastAsia" w:ascii="Arial"/>
          <w:sz w:val="30"/>
          <w:szCs w:val="30"/>
        </w:rPr>
      </w:pPr>
      <w:r>
        <w:rPr>
          <w:rFonts w:hint="eastAsia" w:ascii="Arial"/>
          <w:sz w:val="30"/>
          <w:szCs w:val="30"/>
        </w:rPr>
        <w:t>祂为罪而死；祂为我们的罪而死；我们的罪孽在祂身上，是临到祂的一切刑罚的原因。</w:t>
      </w:r>
    </w:p>
    <w:p w14:paraId="51FDFF8C">
      <w:pPr>
        <w:spacing w:line="459" w:lineRule="auto"/>
        <w:rPr>
          <w:rFonts w:hint="eastAsia" w:ascii="Arial"/>
          <w:sz w:val="30"/>
          <w:szCs w:val="30"/>
        </w:rPr>
      </w:pPr>
    </w:p>
    <w:p w14:paraId="006BD5E9">
      <w:pPr>
        <w:spacing w:line="459" w:lineRule="auto"/>
        <w:rPr>
          <w:rFonts w:hint="eastAsia" w:ascii="Arial"/>
          <w:sz w:val="30"/>
          <w:szCs w:val="30"/>
        </w:rPr>
      </w:pPr>
      <w:r>
        <w:rPr>
          <w:rFonts w:hint="eastAsia" w:ascii="Arial"/>
          <w:sz w:val="30"/>
          <w:szCs w:val="30"/>
        </w:rPr>
        <w:t>Wherein can we be conformable unto the death of Christ with respect unto sin?</w:t>
      </w:r>
    </w:p>
    <w:p w14:paraId="4FC47DF5">
      <w:pPr>
        <w:spacing w:line="459" w:lineRule="auto"/>
        <w:rPr>
          <w:rFonts w:hint="eastAsia" w:ascii="Arial"/>
          <w:sz w:val="30"/>
          <w:szCs w:val="30"/>
        </w:rPr>
      </w:pPr>
    </w:p>
    <w:p w14:paraId="06B65C6A">
      <w:pPr>
        <w:spacing w:line="459" w:lineRule="auto"/>
        <w:rPr>
          <w:rFonts w:hint="eastAsia" w:ascii="Arial"/>
          <w:sz w:val="30"/>
          <w:szCs w:val="30"/>
        </w:rPr>
      </w:pPr>
      <w:r>
        <w:rPr>
          <w:rFonts w:hint="eastAsia" w:ascii="Arial"/>
          <w:sz w:val="30"/>
          <w:szCs w:val="30"/>
        </w:rPr>
        <w:t>关于罪，我们如何在基督的死上效法祂呢？</w:t>
      </w:r>
    </w:p>
    <w:p w14:paraId="208BB963">
      <w:pPr>
        <w:spacing w:line="459" w:lineRule="auto"/>
        <w:rPr>
          <w:rFonts w:hint="eastAsia" w:ascii="Arial"/>
          <w:sz w:val="30"/>
          <w:szCs w:val="30"/>
        </w:rPr>
      </w:pPr>
    </w:p>
    <w:p w14:paraId="05312B9F">
      <w:pPr>
        <w:spacing w:line="459" w:lineRule="auto"/>
        <w:rPr>
          <w:rFonts w:hint="eastAsia" w:ascii="Arial"/>
          <w:sz w:val="30"/>
          <w:szCs w:val="30"/>
        </w:rPr>
      </w:pPr>
      <w:r>
        <w:rPr>
          <w:rFonts w:hint="eastAsia" w:ascii="Arial"/>
          <w:sz w:val="30"/>
          <w:szCs w:val="30"/>
        </w:rPr>
        <w:t>We cannot die for sin.</w:t>
      </w:r>
    </w:p>
    <w:p w14:paraId="52D443DD">
      <w:pPr>
        <w:spacing w:line="459" w:lineRule="auto"/>
        <w:rPr>
          <w:rFonts w:hint="eastAsia" w:ascii="Arial"/>
          <w:sz w:val="30"/>
          <w:szCs w:val="30"/>
        </w:rPr>
      </w:pPr>
    </w:p>
    <w:p w14:paraId="77875C06">
      <w:pPr>
        <w:spacing w:line="459" w:lineRule="auto"/>
        <w:rPr>
          <w:rFonts w:hint="eastAsia" w:ascii="Arial"/>
          <w:sz w:val="30"/>
          <w:szCs w:val="30"/>
        </w:rPr>
      </w:pPr>
      <w:r>
        <w:rPr>
          <w:rFonts w:hint="eastAsia" w:ascii="Arial"/>
          <w:sz w:val="30"/>
          <w:szCs w:val="30"/>
        </w:rPr>
        <w:t>我们不能为罪而死。</w:t>
      </w:r>
    </w:p>
    <w:p w14:paraId="2BCCDBCF">
      <w:pPr>
        <w:spacing w:line="459" w:lineRule="auto"/>
        <w:rPr>
          <w:rFonts w:hint="eastAsia" w:ascii="Arial"/>
          <w:sz w:val="30"/>
          <w:szCs w:val="30"/>
        </w:rPr>
      </w:pPr>
    </w:p>
    <w:p w14:paraId="3D29521A">
      <w:pPr>
        <w:spacing w:line="459" w:lineRule="auto"/>
        <w:rPr>
          <w:rFonts w:hint="eastAsia" w:ascii="Arial"/>
          <w:sz w:val="30"/>
          <w:szCs w:val="30"/>
        </w:rPr>
      </w:pPr>
      <w:r>
        <w:rPr>
          <w:rFonts w:hint="eastAsia" w:ascii="Arial"/>
          <w:sz w:val="30"/>
          <w:szCs w:val="30"/>
        </w:rPr>
        <w:t>Our hope and faith is, in and through him, that we shall never die for sin.</w:t>
      </w:r>
    </w:p>
    <w:p w14:paraId="56736C56">
      <w:pPr>
        <w:spacing w:line="459" w:lineRule="auto"/>
        <w:rPr>
          <w:rFonts w:hint="eastAsia" w:ascii="Arial"/>
          <w:sz w:val="30"/>
          <w:szCs w:val="30"/>
        </w:rPr>
      </w:pPr>
    </w:p>
    <w:p w14:paraId="42A65A70">
      <w:pPr>
        <w:spacing w:line="459" w:lineRule="auto"/>
        <w:rPr>
          <w:rFonts w:hint="eastAsia" w:ascii="Arial"/>
          <w:sz w:val="30"/>
          <w:szCs w:val="30"/>
        </w:rPr>
      </w:pPr>
      <w:r>
        <w:rPr>
          <w:rFonts w:hint="eastAsia" w:ascii="Arial"/>
          <w:sz w:val="30"/>
          <w:szCs w:val="30"/>
        </w:rPr>
        <w:t>我们的盼望和信心在于，在祂里面并通过祂，我们永不为罪而死。</w:t>
      </w:r>
    </w:p>
    <w:p w14:paraId="4BCF3D99">
      <w:pPr>
        <w:spacing w:line="459" w:lineRule="auto"/>
        <w:rPr>
          <w:rFonts w:hint="eastAsia" w:ascii="Arial"/>
          <w:sz w:val="30"/>
          <w:szCs w:val="30"/>
        </w:rPr>
      </w:pPr>
    </w:p>
    <w:p w14:paraId="4E2A9905">
      <w:pPr>
        <w:spacing w:line="459" w:lineRule="auto"/>
        <w:rPr>
          <w:rFonts w:hint="eastAsia" w:ascii="Arial"/>
          <w:sz w:val="30"/>
          <w:szCs w:val="30"/>
        </w:rPr>
      </w:pPr>
      <w:r>
        <w:rPr>
          <w:rFonts w:hint="eastAsia" w:ascii="Arial"/>
          <w:sz w:val="30"/>
          <w:szCs w:val="30"/>
        </w:rPr>
        <w:t>No mortal man can be made like unto Christ in suffering for sin.</w:t>
      </w:r>
    </w:p>
    <w:p w14:paraId="7D9A53E6">
      <w:pPr>
        <w:spacing w:line="459" w:lineRule="auto"/>
        <w:rPr>
          <w:rFonts w:hint="eastAsia" w:ascii="Arial"/>
          <w:sz w:val="30"/>
          <w:szCs w:val="30"/>
        </w:rPr>
      </w:pPr>
    </w:p>
    <w:p w14:paraId="7A57D26C">
      <w:pPr>
        <w:spacing w:line="459" w:lineRule="auto"/>
        <w:rPr>
          <w:rFonts w:hint="eastAsia" w:ascii="Arial"/>
          <w:sz w:val="30"/>
          <w:szCs w:val="30"/>
        </w:rPr>
      </w:pPr>
      <w:r>
        <w:rPr>
          <w:rFonts w:hint="eastAsia" w:ascii="Arial"/>
          <w:sz w:val="30"/>
          <w:szCs w:val="30"/>
        </w:rPr>
        <w:t>没有任何凡人能在为罪受苦方面像基督一样。</w:t>
      </w:r>
    </w:p>
    <w:p w14:paraId="76AA5CF7">
      <w:pPr>
        <w:spacing w:line="459" w:lineRule="auto"/>
        <w:rPr>
          <w:rFonts w:hint="eastAsia" w:ascii="Arial"/>
          <w:sz w:val="30"/>
          <w:szCs w:val="30"/>
        </w:rPr>
      </w:pPr>
    </w:p>
    <w:p w14:paraId="4B4DB8F9">
      <w:pPr>
        <w:spacing w:line="459" w:lineRule="auto"/>
        <w:rPr>
          <w:rFonts w:hint="eastAsia" w:ascii="Arial"/>
          <w:sz w:val="30"/>
          <w:szCs w:val="30"/>
        </w:rPr>
      </w:pPr>
      <w:r>
        <w:rPr>
          <w:rFonts w:hint="eastAsia" w:ascii="Arial"/>
          <w:sz w:val="30"/>
          <w:szCs w:val="30"/>
        </w:rPr>
        <w:t>Those that undergo what he underwent, because they were unlike him, must go to hell and be made more unlike him to eternity.</w:t>
      </w:r>
    </w:p>
    <w:p w14:paraId="14218B47">
      <w:pPr>
        <w:spacing w:line="459" w:lineRule="auto"/>
        <w:rPr>
          <w:rFonts w:hint="eastAsia" w:ascii="Arial"/>
          <w:sz w:val="30"/>
          <w:szCs w:val="30"/>
        </w:rPr>
      </w:pPr>
    </w:p>
    <w:p w14:paraId="758DDC76">
      <w:pPr>
        <w:spacing w:line="459" w:lineRule="auto"/>
        <w:rPr>
          <w:rFonts w:hint="eastAsia" w:ascii="Arial"/>
          <w:sz w:val="30"/>
          <w:szCs w:val="30"/>
        </w:rPr>
      </w:pPr>
      <w:r>
        <w:rPr>
          <w:rFonts w:hint="eastAsia" w:ascii="Arial"/>
          <w:sz w:val="30"/>
          <w:szCs w:val="30"/>
        </w:rPr>
        <w:t>那些经历祂所经历的，因为他们不像祂，必下地狱，并永远变得更不像祂。</w:t>
      </w:r>
    </w:p>
    <w:p w14:paraId="33002AC2">
      <w:pPr>
        <w:spacing w:line="459" w:lineRule="auto"/>
        <w:rPr>
          <w:rFonts w:hint="eastAsia" w:ascii="Arial"/>
          <w:sz w:val="30"/>
          <w:szCs w:val="30"/>
        </w:rPr>
      </w:pPr>
    </w:p>
    <w:p w14:paraId="5674F874">
      <w:pPr>
        <w:spacing w:line="459" w:lineRule="auto"/>
        <w:rPr>
          <w:rFonts w:hint="eastAsia" w:ascii="Arial"/>
          <w:sz w:val="30"/>
          <w:szCs w:val="30"/>
        </w:rPr>
      </w:pPr>
      <w:r>
        <w:rPr>
          <w:rFonts w:hint="eastAsia" w:ascii="Arial"/>
          <w:sz w:val="30"/>
          <w:szCs w:val="30"/>
        </w:rPr>
        <w:t>Therefore the apostle tells us that our conformity unto the death of Christ with respect unto sin lies in this,—that as he died for sin, so we should die unto sin,—that that sin which he died for should die in us.</w:t>
      </w:r>
    </w:p>
    <w:p w14:paraId="37475080">
      <w:pPr>
        <w:spacing w:line="459" w:lineRule="auto"/>
        <w:rPr>
          <w:rFonts w:hint="eastAsia" w:ascii="Arial"/>
          <w:sz w:val="30"/>
          <w:szCs w:val="30"/>
        </w:rPr>
      </w:pPr>
    </w:p>
    <w:p w14:paraId="4A690BF3">
      <w:pPr>
        <w:spacing w:line="459" w:lineRule="auto"/>
        <w:rPr>
          <w:rFonts w:hint="eastAsia" w:ascii="Arial"/>
          <w:sz w:val="30"/>
          <w:szCs w:val="30"/>
        </w:rPr>
      </w:pPr>
      <w:r>
        <w:rPr>
          <w:rFonts w:hint="eastAsia" w:ascii="Arial"/>
          <w:sz w:val="30"/>
          <w:szCs w:val="30"/>
        </w:rPr>
        <w:t>因此使徒告诉我们，我们对基督之死的效法，就罪而言，在于此——正如祂为罪而死，我们也当向罪死——祂为之而死的罪，也当在我们里面死去。</w:t>
      </w:r>
    </w:p>
    <w:p w14:paraId="0BEA4D6E">
      <w:pPr>
        <w:spacing w:line="459" w:lineRule="auto"/>
        <w:rPr>
          <w:rFonts w:hint="eastAsia" w:ascii="Arial"/>
          <w:sz w:val="30"/>
          <w:szCs w:val="30"/>
        </w:rPr>
      </w:pPr>
    </w:p>
    <w:p w14:paraId="7626FA58">
      <w:pPr>
        <w:spacing w:line="459" w:lineRule="auto"/>
        <w:rPr>
          <w:rFonts w:hint="eastAsia" w:ascii="Arial"/>
          <w:sz w:val="30"/>
          <w:szCs w:val="30"/>
        </w:rPr>
      </w:pPr>
      <w:r>
        <w:rPr>
          <w:rFonts w:hint="eastAsia" w:ascii="Arial"/>
          <w:sz w:val="30"/>
          <w:szCs w:val="30"/>
        </w:rPr>
        <w:t>He tells us so, Rom. 6:5, "We are planted together in the likeness of his death;"—"We are made conformable unto the death of Christ, planted into him, so as to have a likeness to him in his death."</w:t>
      </w:r>
    </w:p>
    <w:p w14:paraId="1E1D573C">
      <w:pPr>
        <w:spacing w:line="459" w:lineRule="auto"/>
        <w:rPr>
          <w:rFonts w:hint="eastAsia" w:ascii="Arial"/>
          <w:sz w:val="30"/>
          <w:szCs w:val="30"/>
        </w:rPr>
      </w:pPr>
    </w:p>
    <w:p w14:paraId="5DB32D1C">
      <w:pPr>
        <w:spacing w:line="459" w:lineRule="auto"/>
        <w:rPr>
          <w:rFonts w:hint="eastAsia" w:ascii="Arial"/>
          <w:sz w:val="30"/>
          <w:szCs w:val="30"/>
        </w:rPr>
      </w:pPr>
      <w:r>
        <w:rPr>
          <w:rFonts w:hint="eastAsia" w:ascii="Arial"/>
          <w:sz w:val="30"/>
          <w:szCs w:val="30"/>
        </w:rPr>
        <w:t>祂如此告诉我们，罗马书 6:5，“我们若在祂死的形状上与祂联合，”——“我们效法基督的死，与祂联合，以致在祂的死上有祂的样式。”</w:t>
      </w:r>
    </w:p>
    <w:p w14:paraId="349FC459">
      <w:pPr>
        <w:spacing w:line="459" w:lineRule="auto"/>
        <w:rPr>
          <w:rFonts w:hint="eastAsia" w:ascii="Arial"/>
          <w:sz w:val="30"/>
          <w:szCs w:val="30"/>
        </w:rPr>
      </w:pPr>
    </w:p>
    <w:p w14:paraId="55D11F22">
      <w:pPr>
        <w:spacing w:line="459" w:lineRule="auto"/>
        <w:rPr>
          <w:rFonts w:hint="eastAsia" w:ascii="Arial"/>
          <w:sz w:val="30"/>
          <w:szCs w:val="30"/>
        </w:rPr>
      </w:pPr>
      <w:r>
        <w:rPr>
          <w:rFonts w:hint="eastAsia" w:ascii="Arial"/>
          <w:sz w:val="30"/>
          <w:szCs w:val="30"/>
        </w:rPr>
        <w:t>Wherein?</w:t>
      </w:r>
    </w:p>
    <w:p w14:paraId="7ACA0DD5">
      <w:pPr>
        <w:spacing w:line="459" w:lineRule="auto"/>
        <w:rPr>
          <w:rFonts w:hint="eastAsia" w:ascii="Arial"/>
          <w:sz w:val="30"/>
          <w:szCs w:val="30"/>
        </w:rPr>
      </w:pPr>
    </w:p>
    <w:p w14:paraId="782F074E">
      <w:pPr>
        <w:spacing w:line="459" w:lineRule="auto"/>
        <w:rPr>
          <w:rFonts w:hint="eastAsia" w:ascii="Arial"/>
          <w:sz w:val="30"/>
          <w:szCs w:val="30"/>
        </w:rPr>
      </w:pPr>
      <w:r>
        <w:rPr>
          <w:rFonts w:hint="eastAsia" w:ascii="Arial"/>
          <w:sz w:val="30"/>
          <w:szCs w:val="30"/>
        </w:rPr>
        <w:t>在哪里呢？</w:t>
      </w:r>
    </w:p>
    <w:p w14:paraId="681E511E">
      <w:pPr>
        <w:spacing w:line="459" w:lineRule="auto"/>
        <w:rPr>
          <w:rFonts w:hint="eastAsia" w:ascii="Arial"/>
          <w:sz w:val="30"/>
          <w:szCs w:val="30"/>
        </w:rPr>
      </w:pPr>
    </w:p>
    <w:p w14:paraId="043A1DE6">
      <w:pPr>
        <w:spacing w:line="459" w:lineRule="auto"/>
        <w:rPr>
          <w:rFonts w:hint="eastAsia" w:ascii="Arial"/>
          <w:sz w:val="30"/>
          <w:szCs w:val="30"/>
        </w:rPr>
      </w:pPr>
      <w:r>
        <w:rPr>
          <w:rFonts w:hint="eastAsia" w:ascii="Arial"/>
          <w:sz w:val="30"/>
          <w:szCs w:val="30"/>
        </w:rPr>
        <w:t>"Knowing that our old man is crucified with him," saith he, verse 6.</w:t>
      </w:r>
    </w:p>
    <w:p w14:paraId="352855E2">
      <w:pPr>
        <w:spacing w:line="459" w:lineRule="auto"/>
        <w:rPr>
          <w:rFonts w:hint="eastAsia" w:ascii="Arial"/>
          <w:sz w:val="30"/>
          <w:szCs w:val="30"/>
        </w:rPr>
      </w:pPr>
    </w:p>
    <w:p w14:paraId="2E3AE1A9">
      <w:pPr>
        <w:spacing w:line="459" w:lineRule="auto"/>
        <w:rPr>
          <w:rFonts w:hint="eastAsia" w:ascii="Arial"/>
          <w:sz w:val="30"/>
          <w:szCs w:val="30"/>
        </w:rPr>
      </w:pPr>
      <w:r>
        <w:rPr>
          <w:rFonts w:hint="eastAsia" w:ascii="Arial"/>
          <w:sz w:val="30"/>
          <w:szCs w:val="30"/>
        </w:rPr>
        <w:t>祂说，第6节：“因为知道我们的旧人和祂同钉十字架。”</w:t>
      </w:r>
    </w:p>
    <w:p w14:paraId="27CBFF87">
      <w:pPr>
        <w:spacing w:line="459" w:lineRule="auto"/>
        <w:rPr>
          <w:rFonts w:hint="eastAsia" w:ascii="Arial"/>
          <w:sz w:val="30"/>
          <w:szCs w:val="30"/>
        </w:rPr>
      </w:pPr>
    </w:p>
    <w:p w14:paraId="2CD137D5">
      <w:pPr>
        <w:spacing w:line="459" w:lineRule="auto"/>
        <w:rPr>
          <w:rFonts w:hint="eastAsia" w:ascii="Arial"/>
          <w:sz w:val="30"/>
          <w:szCs w:val="30"/>
        </w:rPr>
      </w:pPr>
      <w:r>
        <w:rPr>
          <w:rFonts w:hint="eastAsia" w:ascii="Arial"/>
          <w:sz w:val="30"/>
          <w:szCs w:val="30"/>
        </w:rPr>
        <w:t>It is the crucifixion of the old man, the crucifying of the body of sin, the mortifying of sin, that makes us conformable unto the death of Christ; as to the internal moral cause of it, that procures it.</w:t>
      </w:r>
    </w:p>
    <w:p w14:paraId="742167A3">
      <w:pPr>
        <w:spacing w:line="459" w:lineRule="auto"/>
        <w:rPr>
          <w:rFonts w:hint="eastAsia" w:ascii="Arial"/>
          <w:sz w:val="30"/>
          <w:szCs w:val="30"/>
        </w:rPr>
      </w:pPr>
    </w:p>
    <w:p w14:paraId="7C188257">
      <w:pPr>
        <w:spacing w:line="459" w:lineRule="auto"/>
        <w:rPr>
          <w:rFonts w:hint="eastAsia" w:ascii="Arial"/>
          <w:sz w:val="30"/>
          <w:szCs w:val="30"/>
        </w:rPr>
      </w:pPr>
      <w:r>
        <w:rPr>
          <w:rFonts w:hint="eastAsia" w:ascii="Arial"/>
          <w:sz w:val="30"/>
          <w:szCs w:val="30"/>
        </w:rPr>
        <w:t>是旧人的钉十字架，罪身的钉十字架，罪的治死，使我们效法基督的死；就其内在的道德原因而言，那促成了它。</w:t>
      </w:r>
    </w:p>
    <w:p w14:paraId="2659E62D">
      <w:pPr>
        <w:spacing w:line="459" w:lineRule="auto"/>
        <w:rPr>
          <w:rFonts w:hint="eastAsia" w:ascii="Arial"/>
          <w:sz w:val="30"/>
          <w:szCs w:val="30"/>
        </w:rPr>
      </w:pPr>
    </w:p>
    <w:p w14:paraId="1D8B60DD">
      <w:pPr>
        <w:spacing w:line="459" w:lineRule="auto"/>
        <w:rPr>
          <w:rFonts w:hint="eastAsia" w:ascii="Arial"/>
          <w:sz w:val="30"/>
          <w:szCs w:val="30"/>
        </w:rPr>
      </w:pPr>
      <w:r>
        <w:rPr>
          <w:rFonts w:hint="eastAsia" w:ascii="Arial"/>
          <w:sz w:val="30"/>
          <w:szCs w:val="30"/>
        </w:rPr>
        <w:t>See another apostle tells us, 1 Pet. 4:1, 2, "Forasmuch then as Christ hath suffered for us in the flesh, arm yourselves likewise with the same mind: for he that hath suffered in the flesh hath ceased from sin; that he no longer should live the rest of his time in the flesh to the lusts of men, but to the will of God."</w:t>
      </w:r>
    </w:p>
    <w:p w14:paraId="4DABAD70">
      <w:pPr>
        <w:spacing w:line="459" w:lineRule="auto"/>
        <w:rPr>
          <w:rFonts w:hint="eastAsia" w:ascii="Arial"/>
          <w:sz w:val="30"/>
          <w:szCs w:val="30"/>
        </w:rPr>
      </w:pPr>
    </w:p>
    <w:p w14:paraId="26ABD0D6">
      <w:pPr>
        <w:spacing w:line="459" w:lineRule="auto"/>
        <w:rPr>
          <w:rFonts w:hint="eastAsia" w:ascii="Arial"/>
          <w:sz w:val="30"/>
          <w:szCs w:val="30"/>
        </w:rPr>
      </w:pPr>
      <w:r>
        <w:rPr>
          <w:rFonts w:hint="eastAsia" w:ascii="Arial"/>
          <w:sz w:val="30"/>
          <w:szCs w:val="30"/>
        </w:rPr>
        <w:t>看另一位使徒告诉我们，彼得前书 4:1, 2，“基督既在肉身受苦，你们也当将这样的心志作为兵器：因为在肉身受过苦的，就已经与罪断绝了；你们存这样的心，从今以后，就可以不从人的情欲，只从上帝的旨意，在世度余下的光阴。”</w:t>
      </w:r>
    </w:p>
    <w:p w14:paraId="650585CC">
      <w:pPr>
        <w:spacing w:line="459" w:lineRule="auto"/>
        <w:rPr>
          <w:rFonts w:hint="eastAsia" w:ascii="Arial"/>
          <w:sz w:val="30"/>
          <w:szCs w:val="30"/>
        </w:rPr>
      </w:pPr>
    </w:p>
    <w:p w14:paraId="5DB3FFD5">
      <w:pPr>
        <w:spacing w:line="459" w:lineRule="auto"/>
        <w:rPr>
          <w:rFonts w:hint="eastAsia" w:ascii="Arial"/>
          <w:sz w:val="30"/>
          <w:szCs w:val="30"/>
        </w:rPr>
      </w:pPr>
      <w:r>
        <w:rPr>
          <w:rFonts w:hint="eastAsia" w:ascii="Arial"/>
          <w:sz w:val="30"/>
          <w:szCs w:val="30"/>
        </w:rPr>
        <w:t>Here is our conformity to Christ, as he suffered in the flesh, —that we should no longer live to our lusts, nor unto the will of man, but unto the will of God.</w:t>
      </w:r>
    </w:p>
    <w:p w14:paraId="19DD1C1E">
      <w:pPr>
        <w:spacing w:line="459" w:lineRule="auto"/>
        <w:rPr>
          <w:rFonts w:hint="eastAsia" w:ascii="Arial"/>
          <w:sz w:val="30"/>
          <w:szCs w:val="30"/>
        </w:rPr>
      </w:pPr>
    </w:p>
    <w:p w14:paraId="0F3C6E8F">
      <w:pPr>
        <w:spacing w:line="459" w:lineRule="auto"/>
        <w:rPr>
          <w:rFonts w:hint="eastAsia" w:ascii="Arial"/>
          <w:sz w:val="30"/>
          <w:szCs w:val="30"/>
        </w:rPr>
      </w:pPr>
      <w:r>
        <w:rPr>
          <w:rFonts w:hint="eastAsia" w:ascii="Arial"/>
          <w:sz w:val="30"/>
          <w:szCs w:val="30"/>
        </w:rPr>
        <w:t>这就是我们效法基督，祂在肉身受苦——使我们不再随从我们的私欲，也不再随从人的意思，而是随从上帝的旨意。</w:t>
      </w:r>
    </w:p>
    <w:p w14:paraId="7530F5C1">
      <w:pPr>
        <w:spacing w:line="459" w:lineRule="auto"/>
        <w:rPr>
          <w:rFonts w:hint="eastAsia" w:ascii="Arial"/>
          <w:sz w:val="30"/>
          <w:szCs w:val="30"/>
        </w:rPr>
      </w:pPr>
    </w:p>
    <w:p w14:paraId="10C315AB">
      <w:pPr>
        <w:spacing w:line="459" w:lineRule="auto"/>
        <w:rPr>
          <w:rFonts w:hint="eastAsia" w:ascii="Arial"/>
          <w:sz w:val="30"/>
          <w:szCs w:val="30"/>
        </w:rPr>
      </w:pPr>
      <w:r>
        <w:rPr>
          <w:rFonts w:hint="eastAsia" w:ascii="Arial"/>
          <w:sz w:val="30"/>
          <w:szCs w:val="30"/>
        </w:rPr>
        <w:t>And, brethren, let me tell you, he who approacheth unto this remembrance of the death of Christ, that hath not laboured, that doth not labour, for conformity to his death in the universal mortification of all sin, runs a hazard to his soul, and puts an affront upon Jesus Christ.</w:t>
      </w:r>
    </w:p>
    <w:p w14:paraId="4704658E">
      <w:pPr>
        <w:spacing w:line="459" w:lineRule="auto"/>
        <w:rPr>
          <w:rFonts w:hint="eastAsia" w:ascii="Arial"/>
          <w:sz w:val="30"/>
          <w:szCs w:val="30"/>
        </w:rPr>
      </w:pPr>
    </w:p>
    <w:p w14:paraId="0B7D2CD5">
      <w:pPr>
        <w:spacing w:line="459" w:lineRule="auto"/>
        <w:rPr>
          <w:rFonts w:hint="eastAsia" w:ascii="Arial"/>
          <w:sz w:val="30"/>
          <w:szCs w:val="30"/>
        </w:rPr>
      </w:pPr>
      <w:r>
        <w:rPr>
          <w:rFonts w:hint="eastAsia" w:ascii="Arial"/>
          <w:sz w:val="30"/>
          <w:szCs w:val="30"/>
        </w:rPr>
        <w:t>弟兄们，让我告诉你们，凡临近这记念基督之死的人，若没有努力，或不努力，在普遍治死一切罪恶方面效法祂的死，就是冒着灵魂的危险，并侮辱耶稣基督。</w:t>
      </w:r>
    </w:p>
    <w:p w14:paraId="150780F3">
      <w:pPr>
        <w:spacing w:line="459" w:lineRule="auto"/>
        <w:rPr>
          <w:rFonts w:hint="eastAsia" w:ascii="Arial"/>
          <w:sz w:val="30"/>
          <w:szCs w:val="30"/>
        </w:rPr>
      </w:pPr>
    </w:p>
    <w:p w14:paraId="08AF621E">
      <w:pPr>
        <w:spacing w:line="459" w:lineRule="auto"/>
        <w:rPr>
          <w:rFonts w:hint="eastAsia" w:ascii="Arial"/>
          <w:sz w:val="30"/>
          <w:szCs w:val="30"/>
        </w:rPr>
      </w:pPr>
      <w:r>
        <w:rPr>
          <w:rFonts w:hint="eastAsia" w:ascii="Arial"/>
          <w:sz w:val="30"/>
          <w:szCs w:val="30"/>
        </w:rPr>
        <w:t>O let none of us come in a way of thankfulness to remember the death of Jesus Christ, and bring along with us the murderer whereby he was slain!</w:t>
      </w:r>
    </w:p>
    <w:p w14:paraId="73FA757A">
      <w:pPr>
        <w:spacing w:line="459" w:lineRule="auto"/>
        <w:rPr>
          <w:rFonts w:hint="eastAsia" w:ascii="Arial"/>
          <w:sz w:val="30"/>
          <w:szCs w:val="30"/>
        </w:rPr>
      </w:pPr>
    </w:p>
    <w:p w14:paraId="1065DFC6">
      <w:pPr>
        <w:spacing w:line="459" w:lineRule="auto"/>
        <w:rPr>
          <w:rFonts w:hint="eastAsia" w:ascii="Arial"/>
          <w:sz w:val="30"/>
          <w:szCs w:val="30"/>
        </w:rPr>
      </w:pPr>
      <w:r>
        <w:rPr>
          <w:rFonts w:hint="eastAsia" w:ascii="Arial"/>
          <w:sz w:val="30"/>
          <w:szCs w:val="30"/>
        </w:rPr>
        <w:t>哦，愿我们中间没有人带着感恩的心来记念耶稣基督的死，却带着那杀害祂的凶手！</w:t>
      </w:r>
    </w:p>
    <w:p w14:paraId="0E3F7765">
      <w:pPr>
        <w:spacing w:line="459" w:lineRule="auto"/>
        <w:rPr>
          <w:rFonts w:hint="eastAsia" w:ascii="Arial"/>
          <w:sz w:val="30"/>
          <w:szCs w:val="30"/>
        </w:rPr>
      </w:pPr>
    </w:p>
    <w:p w14:paraId="0AF80F19">
      <w:pPr>
        <w:spacing w:line="459" w:lineRule="auto"/>
        <w:rPr>
          <w:rFonts w:hint="eastAsia" w:ascii="Arial"/>
          <w:sz w:val="30"/>
          <w:szCs w:val="30"/>
        </w:rPr>
      </w:pPr>
      <w:r>
        <w:rPr>
          <w:rFonts w:hint="eastAsia" w:ascii="Arial"/>
          <w:sz w:val="30"/>
          <w:szCs w:val="30"/>
        </w:rPr>
        <w:t>To harbour with us, and bring along with us to the death of Christ, unmodified lusts and corruptions, such as we do not continually and sincerely endeavour to kill and mortify, is to come and upbraid Christ with his murderer, instead of obtaining any spiritual advantage.</w:t>
      </w:r>
    </w:p>
    <w:p w14:paraId="5BA69EB7">
      <w:pPr>
        <w:spacing w:line="459" w:lineRule="auto"/>
        <w:rPr>
          <w:rFonts w:hint="eastAsia" w:ascii="Arial"/>
          <w:sz w:val="30"/>
          <w:szCs w:val="30"/>
        </w:rPr>
      </w:pPr>
    </w:p>
    <w:p w14:paraId="7121822C">
      <w:pPr>
        <w:spacing w:line="459" w:lineRule="auto"/>
        <w:rPr>
          <w:rFonts w:hint="eastAsia" w:ascii="Arial"/>
          <w:sz w:val="30"/>
          <w:szCs w:val="30"/>
        </w:rPr>
      </w:pPr>
      <w:r>
        <w:rPr>
          <w:rFonts w:hint="eastAsia" w:ascii="Arial"/>
          <w:sz w:val="30"/>
          <w:szCs w:val="30"/>
        </w:rPr>
        <w:t>容留并带着未被治死的私欲和败坏，那些我们没有持续并真诚地努力去杀灭和治死的私欲和败坏，来到基督的死面前，就是来用祂的凶手责备基督，而不是获得任何属灵的益处。</w:t>
      </w:r>
    </w:p>
    <w:p w14:paraId="2EBA6995">
      <w:pPr>
        <w:spacing w:line="459" w:lineRule="auto"/>
        <w:rPr>
          <w:rFonts w:hint="eastAsia" w:ascii="Arial"/>
          <w:sz w:val="30"/>
          <w:szCs w:val="30"/>
        </w:rPr>
      </w:pPr>
    </w:p>
    <w:p w14:paraId="02B78524">
      <w:pPr>
        <w:spacing w:line="459" w:lineRule="auto"/>
        <w:rPr>
          <w:rFonts w:hint="eastAsia" w:ascii="Arial"/>
          <w:sz w:val="30"/>
          <w:szCs w:val="30"/>
        </w:rPr>
      </w:pPr>
      <w:r>
        <w:rPr>
          <w:rFonts w:hint="eastAsia" w:ascii="Arial"/>
          <w:sz w:val="30"/>
          <w:szCs w:val="30"/>
        </w:rPr>
        <w:t>What can such poor souls expect?</w:t>
      </w:r>
    </w:p>
    <w:p w14:paraId="5775B094">
      <w:pPr>
        <w:spacing w:line="459" w:lineRule="auto"/>
        <w:rPr>
          <w:rFonts w:hint="eastAsia" w:ascii="Arial"/>
          <w:sz w:val="30"/>
          <w:szCs w:val="30"/>
        </w:rPr>
      </w:pPr>
    </w:p>
    <w:p w14:paraId="28F40491">
      <w:pPr>
        <w:spacing w:line="459" w:lineRule="auto"/>
        <w:rPr>
          <w:rFonts w:hint="eastAsia" w:ascii="Arial"/>
          <w:sz w:val="30"/>
          <w:szCs w:val="30"/>
        </w:rPr>
      </w:pPr>
      <w:r>
        <w:rPr>
          <w:rFonts w:hint="eastAsia" w:ascii="Arial"/>
          <w:sz w:val="30"/>
          <w:szCs w:val="30"/>
        </w:rPr>
        <w:t>这样可怜的灵魂还能期望什么呢？</w:t>
      </w:r>
    </w:p>
    <w:p w14:paraId="7F947272">
      <w:pPr>
        <w:spacing w:line="459" w:lineRule="auto"/>
        <w:rPr>
          <w:rFonts w:hint="eastAsia" w:ascii="Arial"/>
          <w:sz w:val="30"/>
          <w:szCs w:val="30"/>
        </w:rPr>
      </w:pPr>
    </w:p>
    <w:p w14:paraId="4B1B7575">
      <w:pPr>
        <w:spacing w:line="459" w:lineRule="auto"/>
        <w:rPr>
          <w:rFonts w:hint="eastAsia" w:ascii="Arial"/>
          <w:sz w:val="30"/>
          <w:szCs w:val="30"/>
        </w:rPr>
      </w:pPr>
      <w:r>
        <w:rPr>
          <w:rFonts w:hint="eastAsia" w:ascii="Arial"/>
          <w:sz w:val="30"/>
          <w:szCs w:val="30"/>
        </w:rPr>
        <w:t>To be conformable unto the death of Christ as to the outward means, is to be conformable unto him in suffering.</w:t>
      </w:r>
    </w:p>
    <w:p w14:paraId="7ACF2502">
      <w:pPr>
        <w:spacing w:line="459" w:lineRule="auto"/>
        <w:rPr>
          <w:rFonts w:hint="eastAsia" w:ascii="Arial"/>
          <w:sz w:val="30"/>
          <w:szCs w:val="30"/>
        </w:rPr>
      </w:pPr>
    </w:p>
    <w:p w14:paraId="6D94E2DF">
      <w:pPr>
        <w:spacing w:line="459" w:lineRule="auto"/>
        <w:rPr>
          <w:rFonts w:hint="eastAsia" w:ascii="Arial"/>
          <w:sz w:val="30"/>
          <w:szCs w:val="30"/>
        </w:rPr>
      </w:pPr>
      <w:r>
        <w:rPr>
          <w:rFonts w:hint="eastAsia" w:ascii="Arial"/>
          <w:sz w:val="30"/>
          <w:szCs w:val="30"/>
        </w:rPr>
        <w:t>就外在的方式而言，效法基督的死，就是在受苦方面效法祂。</w:t>
      </w:r>
    </w:p>
    <w:p w14:paraId="2F41004D">
      <w:pPr>
        <w:spacing w:line="459" w:lineRule="auto"/>
        <w:rPr>
          <w:rFonts w:hint="eastAsia" w:ascii="Arial"/>
          <w:sz w:val="30"/>
          <w:szCs w:val="30"/>
        </w:rPr>
      </w:pPr>
    </w:p>
    <w:p w14:paraId="4D98BA55">
      <w:pPr>
        <w:spacing w:line="459" w:lineRule="auto"/>
        <w:rPr>
          <w:rFonts w:hint="eastAsia" w:ascii="Arial"/>
          <w:sz w:val="30"/>
          <w:szCs w:val="30"/>
        </w:rPr>
      </w:pPr>
      <w:r>
        <w:rPr>
          <w:rFonts w:hint="eastAsia" w:ascii="Arial"/>
          <w:sz w:val="30"/>
          <w:szCs w:val="30"/>
        </w:rPr>
        <w:t>We here remember Christ's sufferings.</w:t>
      </w:r>
    </w:p>
    <w:p w14:paraId="12E855C2">
      <w:pPr>
        <w:spacing w:line="459" w:lineRule="auto"/>
        <w:rPr>
          <w:rFonts w:hint="eastAsia" w:ascii="Arial"/>
          <w:sz w:val="30"/>
          <w:szCs w:val="30"/>
        </w:rPr>
      </w:pPr>
    </w:p>
    <w:p w14:paraId="352703CD">
      <w:pPr>
        <w:spacing w:line="459" w:lineRule="auto"/>
        <w:rPr>
          <w:rFonts w:hint="eastAsia" w:ascii="Arial"/>
          <w:sz w:val="30"/>
          <w:szCs w:val="30"/>
        </w:rPr>
      </w:pPr>
      <w:r>
        <w:rPr>
          <w:rFonts w:hint="eastAsia" w:ascii="Arial"/>
          <w:sz w:val="30"/>
          <w:szCs w:val="30"/>
        </w:rPr>
        <w:t>我们在此记念基督的苦难。</w:t>
      </w:r>
    </w:p>
    <w:p w14:paraId="3F44E314">
      <w:pPr>
        <w:spacing w:line="459" w:lineRule="auto"/>
        <w:rPr>
          <w:rFonts w:hint="eastAsia" w:ascii="Arial"/>
          <w:sz w:val="30"/>
          <w:szCs w:val="30"/>
        </w:rPr>
      </w:pPr>
    </w:p>
    <w:p w14:paraId="67E640CF">
      <w:pPr>
        <w:spacing w:line="459" w:lineRule="auto"/>
        <w:rPr>
          <w:rFonts w:hint="eastAsia" w:ascii="Arial"/>
          <w:sz w:val="30"/>
          <w:szCs w:val="30"/>
        </w:rPr>
      </w:pPr>
      <w:r>
        <w:rPr>
          <w:rFonts w:hint="eastAsia" w:ascii="Arial"/>
          <w:sz w:val="30"/>
          <w:szCs w:val="30"/>
        </w:rPr>
        <w:t>And I am persuaded, and hope I have considered it, that he who is unready to be conformable unto Christ in suffering, was never upright and sincere in endeavouring to be conformable unto Christ in the killing of sin; for we are called as much to the one as to the other.</w:t>
      </w:r>
    </w:p>
    <w:p w14:paraId="1A87B132">
      <w:pPr>
        <w:spacing w:line="459" w:lineRule="auto"/>
        <w:rPr>
          <w:rFonts w:hint="eastAsia" w:ascii="Arial"/>
          <w:sz w:val="30"/>
          <w:szCs w:val="30"/>
        </w:rPr>
      </w:pPr>
    </w:p>
    <w:p w14:paraId="3C8EF3BA">
      <w:pPr>
        <w:spacing w:line="459" w:lineRule="auto"/>
        <w:rPr>
          <w:rFonts w:hint="eastAsia" w:ascii="Arial"/>
          <w:sz w:val="30"/>
          <w:szCs w:val="30"/>
        </w:rPr>
      </w:pPr>
      <w:r>
        <w:rPr>
          <w:rFonts w:hint="eastAsia" w:ascii="Arial"/>
          <w:sz w:val="30"/>
          <w:szCs w:val="30"/>
        </w:rPr>
        <w:t>我深信，并希望我已经考虑过，凡不预备在受苦方面效法基督的人，从未正直和真诚地努力在治死罪方面效法基督；因为我们被呼召去做这两件事的程度是一样的。</w:t>
      </w:r>
    </w:p>
    <w:p w14:paraId="49158BAA">
      <w:pPr>
        <w:spacing w:line="459" w:lineRule="auto"/>
        <w:rPr>
          <w:rFonts w:hint="eastAsia" w:ascii="Arial"/>
          <w:sz w:val="30"/>
          <w:szCs w:val="30"/>
        </w:rPr>
      </w:pPr>
    </w:p>
    <w:p w14:paraId="60A52044">
      <w:pPr>
        <w:spacing w:line="459" w:lineRule="auto"/>
        <w:rPr>
          <w:rFonts w:hint="eastAsia" w:ascii="Arial"/>
          <w:sz w:val="30"/>
          <w:szCs w:val="30"/>
        </w:rPr>
      </w:pPr>
      <w:r>
        <w:rPr>
          <w:rFonts w:hint="eastAsia" w:ascii="Arial"/>
          <w:sz w:val="30"/>
          <w:szCs w:val="30"/>
        </w:rPr>
        <w:t>Christ hath suffered for us, "leaving us an example," that we should also suffer when we are called thereunto.</w:t>
      </w:r>
    </w:p>
    <w:p w14:paraId="3A55DE60">
      <w:pPr>
        <w:spacing w:line="459" w:lineRule="auto"/>
        <w:rPr>
          <w:rFonts w:hint="eastAsia" w:ascii="Arial"/>
          <w:sz w:val="30"/>
          <w:szCs w:val="30"/>
        </w:rPr>
      </w:pPr>
    </w:p>
    <w:p w14:paraId="51D4A2F4">
      <w:pPr>
        <w:spacing w:line="459" w:lineRule="auto"/>
        <w:rPr>
          <w:rFonts w:hint="eastAsia" w:ascii="Arial"/>
          <w:sz w:val="30"/>
          <w:szCs w:val="30"/>
        </w:rPr>
      </w:pPr>
      <w:r>
        <w:rPr>
          <w:rFonts w:hint="eastAsia" w:ascii="Arial"/>
          <w:sz w:val="30"/>
          <w:szCs w:val="30"/>
        </w:rPr>
        <w:t>基督为我们受苦，“给我们留下榜样，”使我们在蒙召受苦时也当受苦。</w:t>
      </w:r>
    </w:p>
    <w:p w14:paraId="20A8554A">
      <w:pPr>
        <w:spacing w:line="459" w:lineRule="auto"/>
        <w:rPr>
          <w:rFonts w:hint="eastAsia" w:ascii="Arial"/>
          <w:sz w:val="30"/>
          <w:szCs w:val="30"/>
        </w:rPr>
      </w:pPr>
    </w:p>
    <w:p w14:paraId="59B39150">
      <w:pPr>
        <w:spacing w:line="459" w:lineRule="auto"/>
        <w:rPr>
          <w:rFonts w:hint="eastAsia" w:ascii="Arial"/>
          <w:sz w:val="30"/>
          <w:szCs w:val="30"/>
        </w:rPr>
      </w:pPr>
      <w:r>
        <w:rPr>
          <w:rFonts w:hint="eastAsia" w:ascii="Arial"/>
          <w:sz w:val="30"/>
          <w:szCs w:val="30"/>
        </w:rPr>
        <w:t>And our unwillingness to suffer like unto Christ arises from some unmortified corruption in our hearts, which we have not endeavoured to subdue, that we maybe like unto Christ in the mortification and death of sin.</w:t>
      </w:r>
    </w:p>
    <w:p w14:paraId="214A8E38">
      <w:pPr>
        <w:spacing w:line="459" w:lineRule="auto"/>
        <w:rPr>
          <w:rFonts w:hint="eastAsia" w:ascii="Arial"/>
          <w:sz w:val="30"/>
          <w:szCs w:val="30"/>
        </w:rPr>
      </w:pPr>
    </w:p>
    <w:p w14:paraId="16D59ACA">
      <w:pPr>
        <w:spacing w:line="459" w:lineRule="auto"/>
        <w:rPr>
          <w:rFonts w:hint="eastAsia" w:ascii="Arial"/>
          <w:sz w:val="30"/>
          <w:szCs w:val="30"/>
        </w:rPr>
      </w:pPr>
      <w:r>
        <w:rPr>
          <w:rFonts w:hint="eastAsia" w:ascii="Arial"/>
          <w:sz w:val="30"/>
          <w:szCs w:val="30"/>
        </w:rPr>
        <w:t>我们不愿意像基督那样受苦，源于我们心中某些未被治死的败坏，我们没有努力去制服它们，以致我们可以像基督那样治死罪并向罪死。</w:t>
      </w:r>
    </w:p>
    <w:p w14:paraId="305C0E3F">
      <w:pPr>
        <w:spacing w:line="459" w:lineRule="auto"/>
        <w:rPr>
          <w:rFonts w:hint="eastAsia" w:ascii="Arial"/>
          <w:sz w:val="30"/>
          <w:szCs w:val="30"/>
        </w:rPr>
      </w:pPr>
    </w:p>
    <w:p w14:paraId="47D6B178">
      <w:pPr>
        <w:spacing w:line="459" w:lineRule="auto"/>
        <w:rPr>
          <w:rFonts w:hint="eastAsia" w:ascii="Arial"/>
          <w:sz w:val="30"/>
          <w:szCs w:val="30"/>
        </w:rPr>
      </w:pPr>
      <w:r>
        <w:rPr>
          <w:rFonts w:hint="eastAsia" w:ascii="Arial"/>
          <w:sz w:val="30"/>
          <w:szCs w:val="30"/>
        </w:rPr>
        <w:t>There are four things required, that we maybe conformable unto the death of Christ in suffering; for we may suffer, and yet not be like unto Christ in it, nor by it:—</w:t>
      </w:r>
    </w:p>
    <w:p w14:paraId="1192F225">
      <w:pPr>
        <w:spacing w:line="459" w:lineRule="auto"/>
        <w:rPr>
          <w:rFonts w:hint="eastAsia" w:ascii="Arial"/>
          <w:sz w:val="30"/>
          <w:szCs w:val="30"/>
        </w:rPr>
      </w:pPr>
    </w:p>
    <w:p w14:paraId="7E731641">
      <w:pPr>
        <w:spacing w:line="459" w:lineRule="auto"/>
        <w:rPr>
          <w:rFonts w:hint="eastAsia" w:ascii="Arial"/>
          <w:sz w:val="30"/>
          <w:szCs w:val="30"/>
        </w:rPr>
      </w:pPr>
      <w:r>
        <w:rPr>
          <w:rFonts w:hint="eastAsia" w:ascii="Arial"/>
          <w:sz w:val="30"/>
          <w:szCs w:val="30"/>
        </w:rPr>
        <w:t>为要在受苦方面效法基督的死，需要四件事；因为我们可能受苦，却不像基督那样，也不借着它像基督：——</w:t>
      </w:r>
    </w:p>
    <w:p w14:paraId="451AE0FE">
      <w:pPr>
        <w:spacing w:line="459" w:lineRule="auto"/>
        <w:rPr>
          <w:rFonts w:hint="eastAsia" w:ascii="Arial"/>
          <w:sz w:val="30"/>
          <w:szCs w:val="30"/>
        </w:rPr>
      </w:pPr>
    </w:p>
    <w:p w14:paraId="65F9BAE5">
      <w:pPr>
        <w:spacing w:line="459" w:lineRule="auto"/>
        <w:rPr>
          <w:rFonts w:hint="eastAsia" w:ascii="Arial"/>
          <w:sz w:val="30"/>
          <w:szCs w:val="30"/>
        </w:rPr>
      </w:pPr>
      <w:r>
        <w:rPr>
          <w:rFonts w:hint="eastAsia" w:ascii="Arial"/>
          <w:sz w:val="30"/>
          <w:szCs w:val="30"/>
        </w:rPr>
        <w:t>The first is, that we suffer for Christ, 1 Pet. 4:15, 16, "Let none suffer as a murderer, or as a thief, or as an evil-doer," etc.; "yet if any man suffer as a Christian, let him not be ashamed."</w:t>
      </w:r>
    </w:p>
    <w:p w14:paraId="2E84E664">
      <w:pPr>
        <w:spacing w:line="459" w:lineRule="auto"/>
        <w:rPr>
          <w:rFonts w:hint="eastAsia" w:ascii="Arial"/>
          <w:sz w:val="30"/>
          <w:szCs w:val="30"/>
        </w:rPr>
      </w:pPr>
    </w:p>
    <w:p w14:paraId="0BDC04E0">
      <w:pPr>
        <w:spacing w:line="459" w:lineRule="auto"/>
        <w:rPr>
          <w:rFonts w:hint="eastAsia" w:ascii="Arial"/>
          <w:sz w:val="30"/>
          <w:szCs w:val="30"/>
        </w:rPr>
      </w:pPr>
      <w:r>
        <w:rPr>
          <w:rFonts w:hint="eastAsia" w:ascii="Arial"/>
          <w:sz w:val="30"/>
          <w:szCs w:val="30"/>
        </w:rPr>
        <w:t>第一是，我们为基督受苦，彼得前书 4:15, 16，“你们中间却不可有人因为杀人、偷窃、作恶，”等等；“若为作基督徒受苦，却不要羞耻。”</w:t>
      </w:r>
    </w:p>
    <w:p w14:paraId="35190A84">
      <w:pPr>
        <w:spacing w:line="459" w:lineRule="auto"/>
        <w:rPr>
          <w:rFonts w:hint="eastAsia" w:ascii="Arial"/>
          <w:sz w:val="30"/>
          <w:szCs w:val="30"/>
        </w:rPr>
      </w:pPr>
    </w:p>
    <w:p w14:paraId="57711207">
      <w:pPr>
        <w:spacing w:line="459" w:lineRule="auto"/>
        <w:rPr>
          <w:rFonts w:hint="eastAsia" w:ascii="Arial"/>
          <w:sz w:val="30"/>
          <w:szCs w:val="30"/>
        </w:rPr>
      </w:pPr>
      <w:r>
        <w:rPr>
          <w:rFonts w:hint="eastAsia" w:ascii="Arial"/>
          <w:sz w:val="30"/>
          <w:szCs w:val="30"/>
        </w:rPr>
        <w:t>To suffer as a Christian is to suffer for Christ,—for the name of Christ, for the truths of Christ, for the ways of Christ, for the worship of Christ.</w:t>
      </w:r>
    </w:p>
    <w:p w14:paraId="7606143F">
      <w:pPr>
        <w:spacing w:line="459" w:lineRule="auto"/>
        <w:rPr>
          <w:rFonts w:hint="eastAsia" w:ascii="Arial"/>
          <w:sz w:val="30"/>
          <w:szCs w:val="30"/>
        </w:rPr>
      </w:pPr>
    </w:p>
    <w:p w14:paraId="7A90522C">
      <w:pPr>
        <w:spacing w:line="459" w:lineRule="auto"/>
        <w:rPr>
          <w:rFonts w:hint="eastAsia" w:ascii="Arial"/>
          <w:sz w:val="30"/>
          <w:szCs w:val="30"/>
        </w:rPr>
      </w:pPr>
      <w:r>
        <w:rPr>
          <w:rFonts w:hint="eastAsia" w:ascii="Arial"/>
          <w:sz w:val="30"/>
          <w:szCs w:val="30"/>
        </w:rPr>
        <w:t>作为基督徒受苦，就是为基督受苦——为基督的名，为基督的真理，为基督的道路，为基督的敬拜。</w:t>
      </w:r>
    </w:p>
    <w:p w14:paraId="0728544A">
      <w:pPr>
        <w:spacing w:line="459" w:lineRule="auto"/>
        <w:rPr>
          <w:rFonts w:hint="eastAsia" w:ascii="Arial"/>
          <w:sz w:val="30"/>
          <w:szCs w:val="30"/>
        </w:rPr>
      </w:pPr>
    </w:p>
    <w:p w14:paraId="33F0E317">
      <w:pPr>
        <w:spacing w:line="459" w:lineRule="auto"/>
        <w:rPr>
          <w:rFonts w:hint="eastAsia" w:ascii="Arial"/>
          <w:sz w:val="30"/>
          <w:szCs w:val="30"/>
        </w:rPr>
      </w:pPr>
      <w:r>
        <w:rPr>
          <w:rFonts w:hint="eastAsia" w:ascii="Arial"/>
          <w:sz w:val="30"/>
          <w:szCs w:val="30"/>
        </w:rPr>
        <w:t>It is required that we suffer in the strength of Christ;—that we do not suffer in the strength of our own will, our own reason, our own resolutions; but that we suffer, I say, in the strength of Christ.</w:t>
      </w:r>
    </w:p>
    <w:p w14:paraId="73F8FF6A">
      <w:pPr>
        <w:spacing w:line="459" w:lineRule="auto"/>
        <w:rPr>
          <w:rFonts w:hint="eastAsia" w:ascii="Arial"/>
          <w:sz w:val="30"/>
          <w:szCs w:val="30"/>
        </w:rPr>
      </w:pPr>
    </w:p>
    <w:p w14:paraId="7EF7C8C7">
      <w:pPr>
        <w:spacing w:line="459" w:lineRule="auto"/>
        <w:rPr>
          <w:rFonts w:hint="eastAsia" w:ascii="Arial"/>
          <w:sz w:val="30"/>
          <w:szCs w:val="30"/>
        </w:rPr>
      </w:pPr>
      <w:r>
        <w:rPr>
          <w:rFonts w:hint="eastAsia" w:ascii="Arial"/>
          <w:sz w:val="30"/>
          <w:szCs w:val="30"/>
        </w:rPr>
        <w:t>我们被要求在基督的力量中受苦；——我们不是凭着自己的意志、自己的理性、自己的决心受苦；而是，我说，在基督的力量中受苦。</w:t>
      </w:r>
    </w:p>
    <w:p w14:paraId="3C7DAC08">
      <w:pPr>
        <w:spacing w:line="459" w:lineRule="auto"/>
        <w:rPr>
          <w:rFonts w:hint="eastAsia" w:ascii="Arial"/>
          <w:sz w:val="30"/>
          <w:szCs w:val="30"/>
        </w:rPr>
      </w:pPr>
    </w:p>
    <w:p w14:paraId="219A698F">
      <w:pPr>
        <w:spacing w:line="459" w:lineRule="auto"/>
        <w:rPr>
          <w:rFonts w:hint="eastAsia" w:ascii="Arial"/>
          <w:sz w:val="30"/>
          <w:szCs w:val="30"/>
        </w:rPr>
      </w:pPr>
      <w:r>
        <w:rPr>
          <w:rFonts w:hint="eastAsia" w:ascii="Arial"/>
          <w:sz w:val="30"/>
          <w:szCs w:val="30"/>
        </w:rPr>
        <w:t>When we suffer aright, "it is given unto us in the behalf of Christ, not only to believe on him, but to suffer for him."</w:t>
      </w:r>
    </w:p>
    <w:p w14:paraId="6B6A342C">
      <w:pPr>
        <w:spacing w:line="459" w:lineRule="auto"/>
        <w:rPr>
          <w:rFonts w:hint="eastAsia" w:ascii="Arial"/>
          <w:sz w:val="30"/>
          <w:szCs w:val="30"/>
        </w:rPr>
      </w:pPr>
    </w:p>
    <w:p w14:paraId="174D435E">
      <w:pPr>
        <w:spacing w:line="459" w:lineRule="auto"/>
        <w:rPr>
          <w:rFonts w:hint="eastAsia" w:ascii="Arial"/>
          <w:sz w:val="30"/>
          <w:szCs w:val="30"/>
        </w:rPr>
      </w:pPr>
      <w:r>
        <w:rPr>
          <w:rFonts w:hint="eastAsia" w:ascii="Arial"/>
          <w:sz w:val="30"/>
          <w:szCs w:val="30"/>
        </w:rPr>
        <w:t>当我们正确地受苦时，“这恩是为基督赐给你们的，不但叫你们信服基督，也叫你们为祂受苦。”</w:t>
      </w:r>
    </w:p>
    <w:p w14:paraId="6F91550C">
      <w:pPr>
        <w:spacing w:line="459" w:lineRule="auto"/>
        <w:rPr>
          <w:rFonts w:hint="eastAsia" w:ascii="Arial"/>
          <w:sz w:val="30"/>
          <w:szCs w:val="30"/>
        </w:rPr>
      </w:pPr>
    </w:p>
    <w:p w14:paraId="57FBCE8B">
      <w:pPr>
        <w:spacing w:line="459" w:lineRule="auto"/>
        <w:rPr>
          <w:rFonts w:hint="eastAsia" w:ascii="Arial"/>
          <w:sz w:val="30"/>
          <w:szCs w:val="30"/>
        </w:rPr>
      </w:pPr>
      <w:r>
        <w:rPr>
          <w:rFonts w:hint="eastAsia" w:ascii="Arial"/>
          <w:sz w:val="30"/>
          <w:szCs w:val="30"/>
        </w:rPr>
        <w:t>As all other graces are to be derived from Christ, as our head and root, stock and foundation; so, in particular, that grace which enables us to suffer for Christ must be from him.</w:t>
      </w:r>
    </w:p>
    <w:p w14:paraId="5859748C">
      <w:pPr>
        <w:spacing w:line="459" w:lineRule="auto"/>
        <w:rPr>
          <w:rFonts w:hint="eastAsia" w:ascii="Arial"/>
          <w:sz w:val="30"/>
          <w:szCs w:val="30"/>
        </w:rPr>
      </w:pPr>
    </w:p>
    <w:p w14:paraId="2F10270B">
      <w:pPr>
        <w:spacing w:line="459" w:lineRule="auto"/>
        <w:rPr>
          <w:rFonts w:hint="eastAsia" w:ascii="Arial"/>
          <w:sz w:val="30"/>
          <w:szCs w:val="30"/>
        </w:rPr>
      </w:pPr>
      <w:r>
        <w:rPr>
          <w:rFonts w:hint="eastAsia" w:ascii="Arial"/>
          <w:sz w:val="30"/>
          <w:szCs w:val="30"/>
        </w:rPr>
        <w:t>正如所有其他的恩典都当从基督——我们的元首、根源、本源和基础——而来；同样，特别是那使我们能为基督受苦的恩典，也必须从祂而来。</w:t>
      </w:r>
    </w:p>
    <w:p w14:paraId="2D25321C">
      <w:pPr>
        <w:spacing w:line="459" w:lineRule="auto"/>
        <w:rPr>
          <w:rFonts w:hint="eastAsia" w:ascii="Arial"/>
          <w:sz w:val="30"/>
          <w:szCs w:val="30"/>
        </w:rPr>
      </w:pPr>
    </w:p>
    <w:p w14:paraId="019F0ACC">
      <w:pPr>
        <w:spacing w:line="459" w:lineRule="auto"/>
        <w:rPr>
          <w:rFonts w:hint="eastAsia" w:ascii="Arial"/>
          <w:sz w:val="30"/>
          <w:szCs w:val="30"/>
        </w:rPr>
      </w:pPr>
      <w:r>
        <w:rPr>
          <w:rFonts w:hint="eastAsia" w:ascii="Arial"/>
          <w:sz w:val="30"/>
          <w:szCs w:val="30"/>
        </w:rPr>
        <w:t>And we dowell to consider whether it be so or no; for if it be not, all our sufferings are lost, and not acceptable to him.</w:t>
      </w:r>
    </w:p>
    <w:p w14:paraId="32F51F23">
      <w:pPr>
        <w:spacing w:line="459" w:lineRule="auto"/>
        <w:rPr>
          <w:rFonts w:hint="eastAsia" w:ascii="Arial"/>
          <w:sz w:val="30"/>
          <w:szCs w:val="30"/>
        </w:rPr>
      </w:pPr>
    </w:p>
    <w:p w14:paraId="3EC50095">
      <w:pPr>
        <w:spacing w:line="459" w:lineRule="auto"/>
        <w:rPr>
          <w:rFonts w:hint="eastAsia" w:ascii="Arial"/>
          <w:sz w:val="30"/>
          <w:szCs w:val="30"/>
        </w:rPr>
      </w:pPr>
      <w:r>
        <w:rPr>
          <w:rFonts w:hint="eastAsia" w:ascii="Arial"/>
          <w:sz w:val="30"/>
          <w:szCs w:val="30"/>
        </w:rPr>
        <w:t>我们最好思想是否如此；因为如果不是这样，我们一切的苦难都将失丧，也不蒙祂悦纳。</w:t>
      </w:r>
    </w:p>
    <w:p w14:paraId="2D1B31A2">
      <w:pPr>
        <w:spacing w:line="459" w:lineRule="auto"/>
        <w:rPr>
          <w:rFonts w:hint="eastAsia" w:ascii="Arial"/>
          <w:sz w:val="30"/>
          <w:szCs w:val="30"/>
        </w:rPr>
      </w:pPr>
    </w:p>
    <w:p w14:paraId="2DD769FE">
      <w:pPr>
        <w:spacing w:line="459" w:lineRule="auto"/>
        <w:rPr>
          <w:rFonts w:hint="eastAsia" w:ascii="Arial"/>
          <w:sz w:val="30"/>
          <w:szCs w:val="30"/>
        </w:rPr>
      </w:pPr>
      <w:r>
        <w:rPr>
          <w:rFonts w:hint="eastAsia" w:ascii="Arial"/>
          <w:sz w:val="30"/>
          <w:szCs w:val="30"/>
        </w:rPr>
        <w:t>It is a sacrifice without salt, yea, without a heart, that will not be accepted.</w:t>
      </w:r>
    </w:p>
    <w:p w14:paraId="6E0B1358">
      <w:pPr>
        <w:spacing w:line="459" w:lineRule="auto"/>
        <w:rPr>
          <w:rFonts w:hint="eastAsia" w:ascii="Arial"/>
          <w:sz w:val="30"/>
          <w:szCs w:val="30"/>
        </w:rPr>
      </w:pPr>
    </w:p>
    <w:p w14:paraId="7A5BDCA3">
      <w:pPr>
        <w:spacing w:line="459" w:lineRule="auto"/>
        <w:rPr>
          <w:rFonts w:hint="eastAsia" w:ascii="Arial"/>
          <w:sz w:val="30"/>
          <w:szCs w:val="30"/>
        </w:rPr>
      </w:pPr>
      <w:r>
        <w:rPr>
          <w:rFonts w:hint="eastAsia" w:ascii="Arial"/>
          <w:sz w:val="30"/>
          <w:szCs w:val="30"/>
        </w:rPr>
        <w:t>这是没有盐的祭物，是的，是没有心的祭物，不会被悦纳。</w:t>
      </w:r>
    </w:p>
    <w:p w14:paraId="67E53C87">
      <w:pPr>
        <w:spacing w:line="459" w:lineRule="auto"/>
        <w:rPr>
          <w:rFonts w:hint="eastAsia" w:ascii="Arial"/>
          <w:sz w:val="30"/>
          <w:szCs w:val="30"/>
        </w:rPr>
      </w:pPr>
    </w:p>
    <w:p w14:paraId="764FA789">
      <w:pPr>
        <w:spacing w:line="459" w:lineRule="auto"/>
        <w:rPr>
          <w:rFonts w:hint="eastAsia" w:ascii="Arial"/>
          <w:sz w:val="30"/>
          <w:szCs w:val="30"/>
        </w:rPr>
      </w:pPr>
      <w:r>
        <w:rPr>
          <w:rFonts w:hint="eastAsia" w:ascii="Arial"/>
          <w:sz w:val="30"/>
          <w:szCs w:val="30"/>
        </w:rPr>
        <w:t>It is required that we suffer in imitation of Christ, as making him our example.</w:t>
      </w:r>
    </w:p>
    <w:p w14:paraId="70688F1A">
      <w:pPr>
        <w:spacing w:line="459" w:lineRule="auto"/>
        <w:rPr>
          <w:rFonts w:hint="eastAsia" w:ascii="Arial"/>
          <w:sz w:val="30"/>
          <w:szCs w:val="30"/>
        </w:rPr>
      </w:pPr>
    </w:p>
    <w:p w14:paraId="1E587407">
      <w:pPr>
        <w:spacing w:line="459" w:lineRule="auto"/>
        <w:rPr>
          <w:rFonts w:hint="eastAsia" w:ascii="Arial"/>
          <w:sz w:val="30"/>
          <w:szCs w:val="30"/>
        </w:rPr>
      </w:pPr>
      <w:r>
        <w:rPr>
          <w:rFonts w:hint="eastAsia" w:ascii="Arial"/>
          <w:sz w:val="30"/>
          <w:szCs w:val="30"/>
        </w:rPr>
        <w:t>我们被要求在效法基督方面受苦，以祂为我们的榜样。</w:t>
      </w:r>
    </w:p>
    <w:p w14:paraId="034B274A">
      <w:pPr>
        <w:spacing w:line="459" w:lineRule="auto"/>
        <w:rPr>
          <w:rFonts w:hint="eastAsia" w:ascii="Arial"/>
          <w:sz w:val="30"/>
          <w:szCs w:val="30"/>
        </w:rPr>
      </w:pPr>
    </w:p>
    <w:p w14:paraId="464E875B">
      <w:pPr>
        <w:spacing w:line="459" w:lineRule="auto"/>
        <w:rPr>
          <w:rFonts w:hint="eastAsia" w:ascii="Arial"/>
          <w:sz w:val="30"/>
          <w:szCs w:val="30"/>
        </w:rPr>
      </w:pPr>
      <w:r>
        <w:rPr>
          <w:rFonts w:hint="eastAsia" w:ascii="Arial"/>
          <w:sz w:val="30"/>
          <w:szCs w:val="30"/>
        </w:rPr>
        <w:t>We are not to take up the cross but with design to follow Christ.</w:t>
      </w:r>
    </w:p>
    <w:p w14:paraId="35550330">
      <w:pPr>
        <w:spacing w:line="459" w:lineRule="auto"/>
        <w:rPr>
          <w:rFonts w:hint="eastAsia" w:ascii="Arial"/>
          <w:sz w:val="30"/>
          <w:szCs w:val="30"/>
        </w:rPr>
      </w:pPr>
    </w:p>
    <w:p w14:paraId="5E31CF48">
      <w:pPr>
        <w:spacing w:line="459" w:lineRule="auto"/>
        <w:rPr>
          <w:rFonts w:hint="eastAsia" w:ascii="Arial"/>
          <w:sz w:val="30"/>
          <w:szCs w:val="30"/>
        </w:rPr>
      </w:pPr>
      <w:r>
        <w:rPr>
          <w:rFonts w:hint="eastAsia" w:ascii="Arial"/>
          <w:sz w:val="30"/>
          <w:szCs w:val="30"/>
        </w:rPr>
        <w:t>我们背起十字架，必须是为了跟随基督。</w:t>
      </w:r>
    </w:p>
    <w:p w14:paraId="62B3A8F3">
      <w:pPr>
        <w:spacing w:line="459" w:lineRule="auto"/>
        <w:rPr>
          <w:rFonts w:hint="eastAsia" w:ascii="Arial"/>
          <w:sz w:val="30"/>
          <w:szCs w:val="30"/>
        </w:rPr>
      </w:pPr>
    </w:p>
    <w:p w14:paraId="3AC37206">
      <w:pPr>
        <w:spacing w:line="459" w:lineRule="auto"/>
        <w:rPr>
          <w:rFonts w:hint="eastAsia" w:ascii="Arial"/>
          <w:sz w:val="30"/>
          <w:szCs w:val="30"/>
        </w:rPr>
      </w:pPr>
      <w:r>
        <w:rPr>
          <w:rFonts w:hint="eastAsia" w:ascii="Arial"/>
          <w:sz w:val="30"/>
          <w:szCs w:val="30"/>
        </w:rPr>
        <w:t>"Take up the cross," is but half the command; "Take up the cross, and follow me," is the whole command: and we are to suffer willingly and cheerfully, or we are the most unlike Jesus Christ in our sufferings of any persons in the world.</w:t>
      </w:r>
    </w:p>
    <w:p w14:paraId="5415EFAF">
      <w:pPr>
        <w:spacing w:line="459" w:lineRule="auto"/>
        <w:rPr>
          <w:rFonts w:hint="eastAsia" w:ascii="Arial"/>
          <w:sz w:val="30"/>
          <w:szCs w:val="30"/>
        </w:rPr>
      </w:pPr>
    </w:p>
    <w:p w14:paraId="4F6C51E7">
      <w:pPr>
        <w:spacing w:line="459" w:lineRule="auto"/>
        <w:rPr>
          <w:rFonts w:hint="eastAsia" w:ascii="Arial"/>
          <w:sz w:val="30"/>
          <w:szCs w:val="30"/>
        </w:rPr>
      </w:pPr>
      <w:r>
        <w:rPr>
          <w:rFonts w:hint="eastAsia" w:ascii="Arial"/>
          <w:sz w:val="30"/>
          <w:szCs w:val="30"/>
        </w:rPr>
        <w:t>“背起十字架，”只是命令的一半；“背起十字架，跟从我，”才是完整的命令：我们要甘心乐意地受苦，否则我们在受苦方面，就比世上任何人都更不像耶稣基督。</w:t>
      </w:r>
    </w:p>
    <w:p w14:paraId="1C7EB347">
      <w:pPr>
        <w:spacing w:line="459" w:lineRule="auto"/>
        <w:rPr>
          <w:rFonts w:hint="eastAsia" w:ascii="Arial"/>
          <w:sz w:val="30"/>
          <w:szCs w:val="30"/>
        </w:rPr>
      </w:pPr>
    </w:p>
    <w:p w14:paraId="20DF0A28">
      <w:pPr>
        <w:spacing w:line="459" w:lineRule="auto"/>
        <w:rPr>
          <w:rFonts w:hint="eastAsia" w:ascii="Arial"/>
          <w:sz w:val="30"/>
          <w:szCs w:val="30"/>
        </w:rPr>
      </w:pPr>
      <w:r>
        <w:rPr>
          <w:rFonts w:hint="eastAsia" w:ascii="Arial"/>
          <w:sz w:val="30"/>
          <w:szCs w:val="30"/>
        </w:rPr>
        <w:t>Christ was willing and cheerful: "Lo, I come to do thy will. I have a baptism to be baptized with, and how am I straitened till it be accomplished," saith he.</w:t>
      </w:r>
    </w:p>
    <w:p w14:paraId="2A6F7402">
      <w:pPr>
        <w:spacing w:line="459" w:lineRule="auto"/>
        <w:rPr>
          <w:rFonts w:hint="eastAsia" w:ascii="Arial"/>
          <w:sz w:val="30"/>
          <w:szCs w:val="30"/>
        </w:rPr>
      </w:pPr>
    </w:p>
    <w:p w14:paraId="06EAE79B">
      <w:pPr>
        <w:spacing w:line="459" w:lineRule="auto"/>
        <w:rPr>
          <w:rFonts w:hint="eastAsia" w:ascii="Arial"/>
          <w:sz w:val="30"/>
          <w:szCs w:val="30"/>
        </w:rPr>
      </w:pPr>
      <w:r>
        <w:rPr>
          <w:rFonts w:hint="eastAsia" w:ascii="Arial"/>
          <w:sz w:val="30"/>
          <w:szCs w:val="30"/>
        </w:rPr>
        <w:t>基督甘心乐意：“看哪，我来了，为要遵行你的旨意。我有一个要受的洗，我是何等地迫切，直到它成就呢，”祂说。</w:t>
      </w:r>
    </w:p>
    <w:p w14:paraId="33861716">
      <w:pPr>
        <w:spacing w:line="459" w:lineRule="auto"/>
        <w:rPr>
          <w:rFonts w:hint="eastAsia" w:ascii="Arial"/>
          <w:sz w:val="30"/>
          <w:szCs w:val="30"/>
        </w:rPr>
      </w:pPr>
    </w:p>
    <w:p w14:paraId="04D7DDD1">
      <w:pPr>
        <w:spacing w:line="459" w:lineRule="auto"/>
        <w:rPr>
          <w:rFonts w:hint="eastAsia" w:ascii="Arial"/>
          <w:sz w:val="30"/>
          <w:szCs w:val="30"/>
        </w:rPr>
      </w:pPr>
      <w:r>
        <w:rPr>
          <w:rFonts w:hint="eastAsia" w:ascii="Arial"/>
          <w:sz w:val="30"/>
          <w:szCs w:val="30"/>
        </w:rPr>
        <w:t>And,—</w:t>
      </w:r>
    </w:p>
    <w:p w14:paraId="4147FA30">
      <w:pPr>
        <w:spacing w:line="459" w:lineRule="auto"/>
        <w:rPr>
          <w:rFonts w:hint="eastAsia" w:ascii="Arial"/>
          <w:sz w:val="30"/>
          <w:szCs w:val="30"/>
        </w:rPr>
      </w:pPr>
    </w:p>
    <w:p w14:paraId="1FDF474D">
      <w:pPr>
        <w:spacing w:line="459" w:lineRule="auto"/>
        <w:rPr>
          <w:rFonts w:hint="eastAsia" w:ascii="Arial"/>
          <w:sz w:val="30"/>
          <w:szCs w:val="30"/>
        </w:rPr>
      </w:pPr>
      <w:r>
        <w:rPr>
          <w:rFonts w:hint="eastAsia" w:ascii="Arial"/>
          <w:sz w:val="30"/>
          <w:szCs w:val="30"/>
        </w:rPr>
        <w:t>并且，——</w:t>
      </w:r>
    </w:p>
    <w:p w14:paraId="45A01536">
      <w:pPr>
        <w:spacing w:line="459" w:lineRule="auto"/>
        <w:rPr>
          <w:rFonts w:hint="eastAsia" w:ascii="Arial"/>
          <w:sz w:val="30"/>
          <w:szCs w:val="30"/>
        </w:rPr>
      </w:pPr>
    </w:p>
    <w:p w14:paraId="34AE87D7">
      <w:pPr>
        <w:spacing w:line="459" w:lineRule="auto"/>
        <w:rPr>
          <w:rFonts w:hint="eastAsia" w:ascii="Arial"/>
          <w:sz w:val="30"/>
          <w:szCs w:val="30"/>
        </w:rPr>
      </w:pPr>
      <w:r>
        <w:rPr>
          <w:rFonts w:hint="eastAsia" w:ascii="Arial"/>
          <w:sz w:val="30"/>
          <w:szCs w:val="30"/>
        </w:rPr>
        <w:t>We are to suffer to the glory of Christ.</w:t>
      </w:r>
    </w:p>
    <w:p w14:paraId="1DA46FDC">
      <w:pPr>
        <w:spacing w:line="459" w:lineRule="auto"/>
        <w:rPr>
          <w:rFonts w:hint="eastAsia" w:ascii="Arial"/>
          <w:sz w:val="30"/>
          <w:szCs w:val="30"/>
        </w:rPr>
      </w:pPr>
    </w:p>
    <w:p w14:paraId="4E9D2A07">
      <w:pPr>
        <w:spacing w:line="459" w:lineRule="auto"/>
        <w:rPr>
          <w:rFonts w:hint="eastAsia" w:ascii="Arial"/>
          <w:sz w:val="30"/>
          <w:szCs w:val="30"/>
        </w:rPr>
      </w:pPr>
      <w:r>
        <w:rPr>
          <w:rFonts w:hint="eastAsia" w:ascii="Arial"/>
          <w:sz w:val="30"/>
          <w:szCs w:val="30"/>
        </w:rPr>
        <w:t>我们要为基督的荣耀而受苦。</w:t>
      </w:r>
    </w:p>
    <w:p w14:paraId="717399FE">
      <w:pPr>
        <w:spacing w:line="459" w:lineRule="auto"/>
        <w:rPr>
          <w:rFonts w:hint="eastAsia" w:ascii="Arial"/>
          <w:sz w:val="30"/>
          <w:szCs w:val="30"/>
        </w:rPr>
      </w:pPr>
    </w:p>
    <w:p w14:paraId="4613A094">
      <w:pPr>
        <w:spacing w:line="459" w:lineRule="auto"/>
        <w:rPr>
          <w:rFonts w:hint="eastAsia" w:ascii="Arial"/>
          <w:sz w:val="30"/>
          <w:szCs w:val="30"/>
        </w:rPr>
      </w:pPr>
      <w:r>
        <w:rPr>
          <w:rFonts w:hint="eastAsia" w:ascii="Arial"/>
          <w:sz w:val="30"/>
          <w:szCs w:val="30"/>
        </w:rPr>
        <w:t>These are things wherein we ought to endeavour conformity to the death of Christ, that we now remember.</w:t>
      </w:r>
    </w:p>
    <w:p w14:paraId="495E676F">
      <w:pPr>
        <w:spacing w:line="459" w:lineRule="auto"/>
        <w:rPr>
          <w:rFonts w:hint="eastAsia" w:ascii="Arial"/>
          <w:sz w:val="30"/>
          <w:szCs w:val="30"/>
        </w:rPr>
      </w:pPr>
    </w:p>
    <w:p w14:paraId="3B2EEE90">
      <w:pPr>
        <w:spacing w:line="459" w:lineRule="auto"/>
        <w:rPr>
          <w:rFonts w:hint="eastAsia" w:ascii="Arial"/>
          <w:sz w:val="30"/>
          <w:szCs w:val="30"/>
        </w:rPr>
      </w:pPr>
      <w:r>
        <w:rPr>
          <w:rFonts w:hint="eastAsia" w:ascii="Arial"/>
          <w:sz w:val="30"/>
          <w:szCs w:val="30"/>
        </w:rPr>
        <w:t>这些是我们现在记念基督之死时，应当努力效法祂的事。</w:t>
      </w:r>
    </w:p>
    <w:p w14:paraId="2E6F27C1">
      <w:pPr>
        <w:spacing w:line="459" w:lineRule="auto"/>
        <w:rPr>
          <w:rFonts w:hint="eastAsia" w:ascii="Arial"/>
          <w:sz w:val="30"/>
          <w:szCs w:val="30"/>
        </w:rPr>
      </w:pPr>
    </w:p>
    <w:p w14:paraId="35390E6D">
      <w:pPr>
        <w:spacing w:line="459" w:lineRule="auto"/>
        <w:rPr>
          <w:rFonts w:hint="eastAsia" w:ascii="Arial"/>
          <w:sz w:val="30"/>
          <w:szCs w:val="30"/>
        </w:rPr>
      </w:pPr>
      <w:r>
        <w:rPr>
          <w:rFonts w:hint="eastAsia" w:ascii="Arial"/>
          <w:sz w:val="30"/>
          <w:szCs w:val="30"/>
        </w:rPr>
        <w:t>I pray, let none of us trust to the outward ordinance, the performance of the outward duty.</w:t>
      </w:r>
    </w:p>
    <w:p w14:paraId="37707A5E">
      <w:pPr>
        <w:spacing w:line="459" w:lineRule="auto"/>
        <w:rPr>
          <w:rFonts w:hint="eastAsia" w:ascii="Arial"/>
          <w:sz w:val="30"/>
          <w:szCs w:val="30"/>
        </w:rPr>
      </w:pPr>
    </w:p>
    <w:p w14:paraId="2D667C18">
      <w:pPr>
        <w:spacing w:line="459" w:lineRule="auto"/>
        <w:rPr>
          <w:rFonts w:hint="eastAsia" w:ascii="Arial"/>
          <w:sz w:val="30"/>
          <w:szCs w:val="30"/>
        </w:rPr>
      </w:pPr>
      <w:r>
        <w:rPr>
          <w:rFonts w:hint="eastAsia" w:ascii="Arial"/>
          <w:sz w:val="30"/>
          <w:szCs w:val="30"/>
        </w:rPr>
        <w:t>我祈求，我们中间没有人信靠外在的圣礼，外在责任的履行。</w:t>
      </w:r>
    </w:p>
    <w:p w14:paraId="41A89B46">
      <w:pPr>
        <w:spacing w:line="459" w:lineRule="auto"/>
        <w:rPr>
          <w:rFonts w:hint="eastAsia" w:ascii="Arial"/>
          <w:sz w:val="30"/>
          <w:szCs w:val="30"/>
        </w:rPr>
      </w:pPr>
    </w:p>
    <w:p w14:paraId="138DF8C4">
      <w:pPr>
        <w:spacing w:line="459" w:lineRule="auto"/>
        <w:rPr>
          <w:rFonts w:hint="eastAsia" w:ascii="Arial"/>
          <w:sz w:val="30"/>
          <w:szCs w:val="30"/>
        </w:rPr>
      </w:pPr>
      <w:r>
        <w:rPr>
          <w:rFonts w:hint="eastAsia" w:ascii="Arial"/>
          <w:sz w:val="30"/>
          <w:szCs w:val="30"/>
        </w:rPr>
        <w:t>If these things be not in us, we do not remember the Lord's death in a right manner.</w:t>
      </w:r>
    </w:p>
    <w:p w14:paraId="08B0B89A">
      <w:pPr>
        <w:spacing w:line="459" w:lineRule="auto"/>
        <w:rPr>
          <w:rFonts w:hint="eastAsia" w:ascii="Arial"/>
          <w:sz w:val="30"/>
          <w:szCs w:val="30"/>
        </w:rPr>
      </w:pPr>
    </w:p>
    <w:p w14:paraId="3EAF8CAE">
      <w:pPr>
        <w:spacing w:line="459" w:lineRule="auto"/>
        <w:rPr>
          <w:rFonts w:hint="eastAsia" w:ascii="Arial"/>
          <w:sz w:val="30"/>
          <w:szCs w:val="30"/>
        </w:rPr>
      </w:pPr>
      <w:r>
        <w:rPr>
          <w:rFonts w:hint="eastAsia" w:ascii="Arial"/>
          <w:sz w:val="30"/>
          <w:szCs w:val="30"/>
        </w:rPr>
        <w:t>如果这些事不在我们里面，我们就没有以正确的方式记念主的死。</w:t>
      </w:r>
    </w:p>
    <w:p w14:paraId="32EDB6FD">
      <w:pPr>
        <w:spacing w:line="459" w:lineRule="auto"/>
        <w:rPr>
          <w:rFonts w:hint="eastAsia" w:ascii="Arial"/>
          <w:sz w:val="30"/>
          <w:szCs w:val="30"/>
        </w:rPr>
      </w:pPr>
    </w:p>
    <w:p w14:paraId="30BA2754">
      <w:pPr>
        <w:spacing w:line="459" w:lineRule="auto"/>
        <w:rPr>
          <w:rFonts w:hint="eastAsia" w:ascii="Arial"/>
          <w:sz w:val="30"/>
          <w:szCs w:val="30"/>
        </w:rPr>
      </w:pPr>
      <w:r>
        <w:rPr>
          <w:rFonts w:hint="eastAsia" w:ascii="Arial"/>
          <w:sz w:val="30"/>
          <w:szCs w:val="30"/>
        </w:rPr>
        <w:t>How may we attain the strength and ability from this ordinance, to be made conformable to his death?</w:t>
      </w:r>
    </w:p>
    <w:p w14:paraId="67358571">
      <w:pPr>
        <w:spacing w:line="459" w:lineRule="auto"/>
        <w:rPr>
          <w:rFonts w:hint="eastAsia" w:ascii="Arial"/>
          <w:sz w:val="30"/>
          <w:szCs w:val="30"/>
        </w:rPr>
      </w:pPr>
    </w:p>
    <w:p w14:paraId="6F48E09A">
      <w:pPr>
        <w:spacing w:line="459" w:lineRule="auto"/>
        <w:rPr>
          <w:rFonts w:hint="eastAsia" w:ascii="Arial"/>
          <w:sz w:val="30"/>
          <w:szCs w:val="30"/>
        </w:rPr>
      </w:pPr>
      <w:r>
        <w:rPr>
          <w:rFonts w:hint="eastAsia" w:ascii="Arial"/>
          <w:sz w:val="30"/>
          <w:szCs w:val="30"/>
        </w:rPr>
        <w:t>我们如何能从这圣礼中获得力量和能力，以效法祂的死呢？</w:t>
      </w:r>
    </w:p>
    <w:p w14:paraId="72B79D26">
      <w:pPr>
        <w:spacing w:line="459" w:lineRule="auto"/>
        <w:rPr>
          <w:rFonts w:hint="eastAsia" w:ascii="Arial"/>
          <w:sz w:val="30"/>
          <w:szCs w:val="30"/>
        </w:rPr>
      </w:pPr>
    </w:p>
    <w:p w14:paraId="5A5917B6">
      <w:pPr>
        <w:spacing w:line="459" w:lineRule="auto"/>
        <w:rPr>
          <w:rFonts w:hint="eastAsia" w:ascii="Arial"/>
          <w:sz w:val="30"/>
          <w:szCs w:val="30"/>
        </w:rPr>
      </w:pPr>
      <w:r>
        <w:rPr>
          <w:rFonts w:hint="eastAsia" w:ascii="Arial"/>
          <w:sz w:val="30"/>
          <w:szCs w:val="30"/>
        </w:rPr>
        <w:t>that we may not come and remember the death of Christ, and go away and be more unlike him than formerly?</w:t>
      </w:r>
    </w:p>
    <w:p w14:paraId="6A19B5B5">
      <w:pPr>
        <w:spacing w:line="459" w:lineRule="auto"/>
        <w:rPr>
          <w:rFonts w:hint="eastAsia" w:ascii="Arial"/>
          <w:sz w:val="30"/>
          <w:szCs w:val="30"/>
        </w:rPr>
      </w:pPr>
    </w:p>
    <w:p w14:paraId="0BBCFE0A">
      <w:pPr>
        <w:spacing w:line="459" w:lineRule="auto"/>
        <w:rPr>
          <w:rFonts w:hint="eastAsia" w:ascii="Arial"/>
          <w:sz w:val="30"/>
          <w:szCs w:val="30"/>
        </w:rPr>
      </w:pPr>
      <w:r>
        <w:rPr>
          <w:rFonts w:hint="eastAsia" w:ascii="Arial"/>
          <w:sz w:val="30"/>
          <w:szCs w:val="30"/>
        </w:rPr>
        <w:t>使我们不至于来记念基督的死，却比以前更不像祂地离开呢？</w:t>
      </w:r>
    </w:p>
    <w:p w14:paraId="7F6D9188">
      <w:pPr>
        <w:spacing w:line="459" w:lineRule="auto"/>
        <w:rPr>
          <w:rFonts w:hint="eastAsia" w:ascii="Arial"/>
          <w:sz w:val="30"/>
          <w:szCs w:val="30"/>
        </w:rPr>
      </w:pPr>
    </w:p>
    <w:p w14:paraId="7001C43E">
      <w:pPr>
        <w:spacing w:line="459" w:lineRule="auto"/>
        <w:rPr>
          <w:rFonts w:hint="eastAsia" w:ascii="Arial"/>
          <w:sz w:val="30"/>
          <w:szCs w:val="30"/>
        </w:rPr>
      </w:pPr>
      <w:r>
        <w:rPr>
          <w:rFonts w:hint="eastAsia" w:ascii="Arial"/>
          <w:sz w:val="30"/>
          <w:szCs w:val="30"/>
        </w:rPr>
        <w:t>There is power to this end communicated to us, doctrinally, morally, and spiritually.</w:t>
      </w:r>
    </w:p>
    <w:p w14:paraId="4C6D46B0">
      <w:pPr>
        <w:spacing w:line="459" w:lineRule="auto"/>
        <w:rPr>
          <w:rFonts w:hint="eastAsia" w:ascii="Arial"/>
          <w:sz w:val="30"/>
          <w:szCs w:val="30"/>
        </w:rPr>
      </w:pPr>
    </w:p>
    <w:p w14:paraId="1F2F0044">
      <w:pPr>
        <w:spacing w:line="459" w:lineRule="auto"/>
        <w:rPr>
          <w:rFonts w:hint="eastAsia" w:ascii="Arial"/>
          <w:sz w:val="30"/>
          <w:szCs w:val="30"/>
        </w:rPr>
      </w:pPr>
      <w:r>
        <w:rPr>
          <w:rFonts w:hint="eastAsia" w:ascii="Arial"/>
          <w:sz w:val="30"/>
          <w:szCs w:val="30"/>
        </w:rPr>
        <w:t>为此目的，有能力以教义的、道德的和属灵的方式传达给我们。</w:t>
      </w:r>
    </w:p>
    <w:p w14:paraId="131ED755">
      <w:pPr>
        <w:spacing w:line="459" w:lineRule="auto"/>
        <w:rPr>
          <w:rFonts w:hint="eastAsia" w:ascii="Arial"/>
          <w:sz w:val="30"/>
          <w:szCs w:val="30"/>
        </w:rPr>
      </w:pPr>
    </w:p>
    <w:p w14:paraId="11C205F5">
      <w:pPr>
        <w:spacing w:line="459" w:lineRule="auto"/>
        <w:rPr>
          <w:rFonts w:hint="eastAsia" w:ascii="Arial"/>
          <w:sz w:val="30"/>
          <w:szCs w:val="30"/>
        </w:rPr>
      </w:pPr>
      <w:r>
        <w:rPr>
          <w:rFonts w:hint="eastAsia" w:ascii="Arial"/>
          <w:sz w:val="30"/>
          <w:szCs w:val="30"/>
        </w:rPr>
        <w:t>There is no such sermon to teach mortification of sin, as the commemoration of the death of Christ.</w:t>
      </w:r>
    </w:p>
    <w:p w14:paraId="59BBDE6B">
      <w:pPr>
        <w:spacing w:line="459" w:lineRule="auto"/>
        <w:rPr>
          <w:rFonts w:hint="eastAsia" w:ascii="Arial"/>
          <w:sz w:val="30"/>
          <w:szCs w:val="30"/>
        </w:rPr>
      </w:pPr>
    </w:p>
    <w:p w14:paraId="05F46542">
      <w:pPr>
        <w:spacing w:line="459" w:lineRule="auto"/>
        <w:rPr>
          <w:rFonts w:hint="eastAsia" w:ascii="Arial"/>
          <w:sz w:val="30"/>
          <w:szCs w:val="30"/>
        </w:rPr>
      </w:pPr>
      <w:r>
        <w:rPr>
          <w:rFonts w:hint="eastAsia" w:ascii="Arial"/>
          <w:sz w:val="30"/>
          <w:szCs w:val="30"/>
        </w:rPr>
        <w:t>没有比记念基督之死更能教导治死罪的讲道了。</w:t>
      </w:r>
    </w:p>
    <w:p w14:paraId="44E441C7">
      <w:pPr>
        <w:spacing w:line="459" w:lineRule="auto"/>
        <w:rPr>
          <w:rFonts w:hint="eastAsia" w:ascii="Arial"/>
          <w:sz w:val="30"/>
          <w:szCs w:val="30"/>
        </w:rPr>
      </w:pPr>
    </w:p>
    <w:p w14:paraId="3EE8026C">
      <w:pPr>
        <w:spacing w:line="459" w:lineRule="auto"/>
        <w:rPr>
          <w:rFonts w:hint="eastAsia" w:ascii="Arial"/>
          <w:sz w:val="30"/>
          <w:szCs w:val="30"/>
        </w:rPr>
      </w:pPr>
      <w:r>
        <w:rPr>
          <w:rFonts w:hint="eastAsia" w:ascii="Arial"/>
          <w:sz w:val="30"/>
          <w:szCs w:val="30"/>
        </w:rPr>
        <w:t>It is the greatest outward instruction unto this duty that God hath left unto his church; and, I am persuaded, which he doth most bless to them who are sincere.</w:t>
      </w:r>
    </w:p>
    <w:p w14:paraId="69D51693">
      <w:pPr>
        <w:spacing w:line="459" w:lineRule="auto"/>
        <w:rPr>
          <w:rFonts w:hint="eastAsia" w:ascii="Arial"/>
          <w:sz w:val="30"/>
          <w:szCs w:val="30"/>
        </w:rPr>
      </w:pPr>
    </w:p>
    <w:p w14:paraId="7773DC7C">
      <w:pPr>
        <w:spacing w:line="459" w:lineRule="auto"/>
        <w:rPr>
          <w:rFonts w:hint="eastAsia" w:ascii="Arial"/>
          <w:sz w:val="30"/>
          <w:szCs w:val="30"/>
        </w:rPr>
      </w:pPr>
      <w:r>
        <w:rPr>
          <w:rFonts w:hint="eastAsia" w:ascii="Arial"/>
          <w:sz w:val="30"/>
          <w:szCs w:val="30"/>
        </w:rPr>
        <w:t>这是上帝留给祂教会的关于这项责任的最伟大的外在教导；我深信，祂也最祝福那些真诚的人。</w:t>
      </w:r>
    </w:p>
    <w:p w14:paraId="26B1AF18">
      <w:pPr>
        <w:spacing w:line="459" w:lineRule="auto"/>
        <w:rPr>
          <w:rFonts w:hint="eastAsia" w:ascii="Arial"/>
          <w:sz w:val="30"/>
          <w:szCs w:val="30"/>
        </w:rPr>
      </w:pPr>
    </w:p>
    <w:p w14:paraId="51D80929">
      <w:pPr>
        <w:spacing w:line="459" w:lineRule="auto"/>
        <w:rPr>
          <w:rFonts w:hint="eastAsia" w:ascii="Arial"/>
          <w:sz w:val="30"/>
          <w:szCs w:val="30"/>
        </w:rPr>
      </w:pPr>
      <w:r>
        <w:rPr>
          <w:rFonts w:hint="eastAsia" w:ascii="Arial"/>
          <w:sz w:val="30"/>
          <w:szCs w:val="30"/>
        </w:rPr>
        <w:t>Do we see Christ evidently crucified before our eyes, his body broken, his blood shed for sin?</w:t>
      </w:r>
    </w:p>
    <w:p w14:paraId="68B5156E">
      <w:pPr>
        <w:spacing w:line="459" w:lineRule="auto"/>
        <w:rPr>
          <w:rFonts w:hint="eastAsia" w:ascii="Arial"/>
          <w:sz w:val="30"/>
          <w:szCs w:val="30"/>
        </w:rPr>
      </w:pPr>
    </w:p>
    <w:p w14:paraId="164B0A0E">
      <w:pPr>
        <w:spacing w:line="459" w:lineRule="auto"/>
        <w:rPr>
          <w:rFonts w:hint="eastAsia" w:ascii="Arial"/>
          <w:sz w:val="30"/>
          <w:szCs w:val="30"/>
        </w:rPr>
      </w:pPr>
      <w:r>
        <w:rPr>
          <w:rFonts w:hint="eastAsia" w:ascii="Arial"/>
          <w:sz w:val="30"/>
          <w:szCs w:val="30"/>
        </w:rPr>
        <w:t>我们是否看见基督活画在我们眼前被钉十字架，祂的身体为罪擘开，祂的血为罪流出？</w:t>
      </w:r>
    </w:p>
    <w:p w14:paraId="1CEAEAF1">
      <w:pPr>
        <w:spacing w:line="459" w:lineRule="auto"/>
        <w:rPr>
          <w:rFonts w:hint="eastAsia" w:ascii="Arial"/>
          <w:sz w:val="30"/>
          <w:szCs w:val="30"/>
        </w:rPr>
      </w:pPr>
    </w:p>
    <w:p w14:paraId="7272CCBF">
      <w:pPr>
        <w:spacing w:line="459" w:lineRule="auto"/>
        <w:rPr>
          <w:rFonts w:hint="eastAsia" w:ascii="Arial"/>
          <w:sz w:val="30"/>
          <w:szCs w:val="30"/>
        </w:rPr>
      </w:pPr>
      <w:r>
        <w:rPr>
          <w:rFonts w:hint="eastAsia" w:ascii="Arial"/>
          <w:sz w:val="30"/>
          <w:szCs w:val="30"/>
        </w:rPr>
        <w:t>and is it not of powerful instruction to us to go on to mortify sin?</w:t>
      </w:r>
    </w:p>
    <w:p w14:paraId="2DE39C8A">
      <w:pPr>
        <w:spacing w:line="459" w:lineRule="auto"/>
        <w:rPr>
          <w:rFonts w:hint="eastAsia" w:ascii="Arial"/>
          <w:sz w:val="30"/>
          <w:szCs w:val="30"/>
        </w:rPr>
      </w:pPr>
    </w:p>
    <w:p w14:paraId="14510A2B">
      <w:pPr>
        <w:spacing w:line="459" w:lineRule="auto"/>
        <w:rPr>
          <w:rFonts w:hint="eastAsia" w:ascii="Arial"/>
          <w:sz w:val="30"/>
          <w:szCs w:val="30"/>
        </w:rPr>
      </w:pPr>
      <w:r>
        <w:rPr>
          <w:rFonts w:hint="eastAsia" w:ascii="Arial"/>
          <w:sz w:val="30"/>
          <w:szCs w:val="30"/>
        </w:rPr>
        <w:t>这岂不是对我们有力的教导，要我们继续治死罪吗？</w:t>
      </w:r>
    </w:p>
    <w:p w14:paraId="5B268EC2">
      <w:pPr>
        <w:spacing w:line="459" w:lineRule="auto"/>
        <w:rPr>
          <w:rFonts w:hint="eastAsia" w:ascii="Arial"/>
          <w:sz w:val="30"/>
          <w:szCs w:val="30"/>
        </w:rPr>
      </w:pPr>
    </w:p>
    <w:p w14:paraId="2650C391">
      <w:pPr>
        <w:spacing w:line="459" w:lineRule="auto"/>
        <w:rPr>
          <w:rFonts w:hint="eastAsia" w:ascii="Arial"/>
          <w:sz w:val="30"/>
          <w:szCs w:val="30"/>
        </w:rPr>
      </w:pPr>
      <w:r>
        <w:rPr>
          <w:rFonts w:hint="eastAsia" w:ascii="Arial"/>
          <w:sz w:val="30"/>
          <w:szCs w:val="30"/>
        </w:rPr>
        <w:t>He that hath not learned this, never learned any thing aright from this ordinance, nor did he ever receive any benefit from it.</w:t>
      </w:r>
    </w:p>
    <w:p w14:paraId="7E018BC5">
      <w:pPr>
        <w:spacing w:line="459" w:lineRule="auto"/>
        <w:rPr>
          <w:rFonts w:hint="eastAsia" w:ascii="Arial"/>
          <w:sz w:val="30"/>
          <w:szCs w:val="30"/>
        </w:rPr>
      </w:pPr>
    </w:p>
    <w:p w14:paraId="5906FD32">
      <w:pPr>
        <w:spacing w:line="459" w:lineRule="auto"/>
        <w:rPr>
          <w:rFonts w:hint="eastAsia" w:ascii="Arial"/>
          <w:sz w:val="30"/>
          <w:szCs w:val="30"/>
        </w:rPr>
      </w:pPr>
      <w:r>
        <w:rPr>
          <w:rFonts w:hint="eastAsia" w:ascii="Arial"/>
          <w:sz w:val="30"/>
          <w:szCs w:val="30"/>
        </w:rPr>
        <w:t>凡没有学到这一点的人，从未从这圣礼中学到任何正确的东西，也从未从中得到任何益处。</w:t>
      </w:r>
    </w:p>
    <w:p w14:paraId="10480671">
      <w:pPr>
        <w:spacing w:line="459" w:lineRule="auto"/>
        <w:rPr>
          <w:rFonts w:hint="eastAsia" w:ascii="Arial"/>
          <w:sz w:val="30"/>
          <w:szCs w:val="30"/>
        </w:rPr>
      </w:pPr>
    </w:p>
    <w:p w14:paraId="77E2FF18">
      <w:pPr>
        <w:spacing w:line="459" w:lineRule="auto"/>
        <w:rPr>
          <w:rFonts w:hint="eastAsia" w:ascii="Arial"/>
          <w:sz w:val="30"/>
          <w:szCs w:val="30"/>
        </w:rPr>
      </w:pPr>
      <w:r>
        <w:rPr>
          <w:rFonts w:hint="eastAsia" w:ascii="Arial"/>
          <w:sz w:val="30"/>
          <w:szCs w:val="30"/>
        </w:rPr>
        <w:t>There is a constraining power in this instruction, to put us upon the mortification of sin; God grant we may see the fruit of it!</w:t>
      </w:r>
    </w:p>
    <w:p w14:paraId="247007DB">
      <w:pPr>
        <w:spacing w:line="459" w:lineRule="auto"/>
        <w:rPr>
          <w:rFonts w:hint="eastAsia" w:ascii="Arial"/>
          <w:sz w:val="30"/>
          <w:szCs w:val="30"/>
        </w:rPr>
      </w:pPr>
    </w:p>
    <w:p w14:paraId="38541B36">
      <w:pPr>
        <w:spacing w:line="459" w:lineRule="auto"/>
        <w:rPr>
          <w:rFonts w:hint="eastAsia" w:ascii="Arial"/>
          <w:sz w:val="30"/>
          <w:szCs w:val="30"/>
        </w:rPr>
      </w:pPr>
      <w:r>
        <w:rPr>
          <w:rFonts w:hint="eastAsia" w:ascii="Arial"/>
          <w:sz w:val="30"/>
          <w:szCs w:val="30"/>
        </w:rPr>
        <w:t>这教导中有一种约束的力量，促使我们治死罪；愿上帝使我们看见它的果效！</w:t>
      </w:r>
    </w:p>
    <w:p w14:paraId="77B08C4D">
      <w:pPr>
        <w:spacing w:line="459" w:lineRule="auto"/>
        <w:rPr>
          <w:rFonts w:hint="eastAsia" w:ascii="Arial"/>
          <w:sz w:val="30"/>
          <w:szCs w:val="30"/>
        </w:rPr>
      </w:pPr>
    </w:p>
    <w:p w14:paraId="60BFD9A7">
      <w:pPr>
        <w:spacing w:line="459" w:lineRule="auto"/>
        <w:rPr>
          <w:rFonts w:hint="eastAsia" w:ascii="Arial"/>
          <w:sz w:val="30"/>
          <w:szCs w:val="30"/>
        </w:rPr>
      </w:pPr>
      <w:r>
        <w:rPr>
          <w:rFonts w:hint="eastAsia" w:ascii="Arial"/>
          <w:sz w:val="30"/>
          <w:szCs w:val="30"/>
        </w:rPr>
        <w:t>It hath a teaching efficacy; it teaches, as it is peculiarly blessed of God to this end and purpose.</w:t>
      </w:r>
    </w:p>
    <w:p w14:paraId="01315572">
      <w:pPr>
        <w:spacing w:line="459" w:lineRule="auto"/>
        <w:rPr>
          <w:rFonts w:hint="eastAsia" w:ascii="Arial"/>
          <w:sz w:val="30"/>
          <w:szCs w:val="30"/>
        </w:rPr>
      </w:pPr>
    </w:p>
    <w:p w14:paraId="0AF1631C">
      <w:pPr>
        <w:spacing w:line="459" w:lineRule="auto"/>
        <w:rPr>
          <w:rFonts w:hint="eastAsia" w:ascii="Arial"/>
          <w:sz w:val="30"/>
          <w:szCs w:val="30"/>
        </w:rPr>
      </w:pPr>
      <w:r>
        <w:rPr>
          <w:rFonts w:hint="eastAsia" w:ascii="Arial"/>
          <w:sz w:val="30"/>
          <w:szCs w:val="30"/>
        </w:rPr>
        <w:t>它具有教导的功效；它教导，因为它特别蒙上帝为此目的而赐福。</w:t>
      </w:r>
    </w:p>
    <w:p w14:paraId="68D8FD79">
      <w:pPr>
        <w:spacing w:line="459" w:lineRule="auto"/>
        <w:rPr>
          <w:rFonts w:hint="eastAsia" w:ascii="Arial"/>
          <w:sz w:val="30"/>
          <w:szCs w:val="30"/>
        </w:rPr>
      </w:pPr>
    </w:p>
    <w:p w14:paraId="01484CAF">
      <w:pPr>
        <w:spacing w:line="459" w:lineRule="auto"/>
        <w:rPr>
          <w:rFonts w:hint="eastAsia" w:ascii="Arial"/>
          <w:sz w:val="30"/>
          <w:szCs w:val="30"/>
        </w:rPr>
      </w:pPr>
      <w:r>
        <w:rPr>
          <w:rFonts w:hint="eastAsia" w:ascii="Arial"/>
          <w:sz w:val="30"/>
          <w:szCs w:val="30"/>
        </w:rPr>
        <w:t>And I hope many a soul can say that they have received that encouragement and that strength by it, as that they have been enabled to more steadiness and constancy in fighting against sin, and have received more success afterward.</w:t>
      </w:r>
    </w:p>
    <w:p w14:paraId="2B0E07DE">
      <w:pPr>
        <w:spacing w:line="459" w:lineRule="auto"/>
        <w:rPr>
          <w:rFonts w:hint="eastAsia" w:ascii="Arial"/>
          <w:sz w:val="30"/>
          <w:szCs w:val="30"/>
        </w:rPr>
      </w:pPr>
    </w:p>
    <w:p w14:paraId="53753625">
      <w:pPr>
        <w:spacing w:line="459" w:lineRule="auto"/>
        <w:rPr>
          <w:rFonts w:hint="eastAsia" w:ascii="Arial"/>
          <w:sz w:val="30"/>
          <w:szCs w:val="30"/>
        </w:rPr>
      </w:pPr>
      <w:r>
        <w:rPr>
          <w:rFonts w:hint="eastAsia" w:ascii="Arial"/>
          <w:sz w:val="30"/>
          <w:szCs w:val="30"/>
        </w:rPr>
        <w:t>我希望许多灵魂可以说，他们借此得到了那样的鼓励和力量，以致他们能够更坚定、更恒切地与罪争战，并且后来也取得了更大的成功。</w:t>
      </w:r>
    </w:p>
    <w:p w14:paraId="66BA6868">
      <w:pPr>
        <w:spacing w:line="459" w:lineRule="auto"/>
        <w:rPr>
          <w:rFonts w:hint="eastAsia" w:ascii="Arial"/>
          <w:sz w:val="30"/>
          <w:szCs w:val="30"/>
        </w:rPr>
      </w:pPr>
    </w:p>
    <w:p w14:paraId="7E4437CD">
      <w:pPr>
        <w:spacing w:line="459" w:lineRule="auto"/>
        <w:rPr>
          <w:rFonts w:hint="eastAsia" w:ascii="Arial"/>
          <w:sz w:val="30"/>
          <w:szCs w:val="30"/>
        </w:rPr>
      </w:pPr>
      <w:r>
        <w:rPr>
          <w:rFonts w:hint="eastAsia" w:ascii="Arial"/>
          <w:sz w:val="30"/>
          <w:szCs w:val="30"/>
        </w:rPr>
        <w:t>There is a moral way whereby it communicates strength to us; because it is our duty now to engage ourselves unto this very work.</w:t>
      </w:r>
    </w:p>
    <w:p w14:paraId="7BD0B533">
      <w:pPr>
        <w:spacing w:line="459" w:lineRule="auto"/>
        <w:rPr>
          <w:rFonts w:hint="eastAsia" w:ascii="Arial"/>
          <w:sz w:val="30"/>
          <w:szCs w:val="30"/>
        </w:rPr>
      </w:pPr>
    </w:p>
    <w:p w14:paraId="2F0FE049">
      <w:pPr>
        <w:spacing w:line="459" w:lineRule="auto"/>
        <w:rPr>
          <w:rFonts w:hint="eastAsia" w:ascii="Arial"/>
          <w:sz w:val="30"/>
          <w:szCs w:val="30"/>
        </w:rPr>
      </w:pPr>
      <w:r>
        <w:rPr>
          <w:rFonts w:hint="eastAsia" w:ascii="Arial"/>
          <w:sz w:val="30"/>
          <w:szCs w:val="30"/>
        </w:rPr>
        <w:t>有一种道德的方式，借此它将力量传达给我们；因为现在我们的责任是投身于这项工作本身。</w:t>
      </w:r>
    </w:p>
    <w:p w14:paraId="454BA0E8">
      <w:pPr>
        <w:spacing w:line="459" w:lineRule="auto"/>
        <w:rPr>
          <w:rFonts w:hint="eastAsia" w:ascii="Arial"/>
          <w:sz w:val="30"/>
          <w:szCs w:val="30"/>
        </w:rPr>
      </w:pPr>
    </w:p>
    <w:p w14:paraId="036F5960">
      <w:pPr>
        <w:spacing w:line="459" w:lineRule="auto"/>
        <w:rPr>
          <w:rFonts w:hint="eastAsia" w:ascii="Arial"/>
          <w:sz w:val="30"/>
          <w:szCs w:val="30"/>
        </w:rPr>
      </w:pPr>
      <w:r>
        <w:rPr>
          <w:rFonts w:hint="eastAsia" w:ascii="Arial"/>
          <w:sz w:val="30"/>
          <w:szCs w:val="30"/>
        </w:rPr>
        <w:t>Meeting at the death of Christ, it is our duty to engage ourselves unto God; and that gives strength.</w:t>
      </w:r>
    </w:p>
    <w:p w14:paraId="43569D22">
      <w:pPr>
        <w:spacing w:line="459" w:lineRule="auto"/>
        <w:rPr>
          <w:rFonts w:hint="eastAsia" w:ascii="Arial"/>
          <w:sz w:val="30"/>
          <w:szCs w:val="30"/>
        </w:rPr>
      </w:pPr>
    </w:p>
    <w:p w14:paraId="06B74CB2">
      <w:pPr>
        <w:spacing w:line="459" w:lineRule="auto"/>
        <w:rPr>
          <w:rFonts w:hint="eastAsia" w:ascii="Arial"/>
          <w:sz w:val="30"/>
          <w:szCs w:val="30"/>
        </w:rPr>
      </w:pPr>
      <w:r>
        <w:rPr>
          <w:rFonts w:hint="eastAsia" w:ascii="Arial"/>
          <w:sz w:val="30"/>
          <w:szCs w:val="30"/>
        </w:rPr>
        <w:t>在基督的死面前相会，我们的责任是向上帝委身；那会赐予力量。</w:t>
      </w:r>
    </w:p>
    <w:p w14:paraId="74E165D4">
      <w:pPr>
        <w:spacing w:line="459" w:lineRule="auto"/>
        <w:rPr>
          <w:rFonts w:hint="eastAsia" w:ascii="Arial"/>
          <w:sz w:val="30"/>
          <w:szCs w:val="30"/>
        </w:rPr>
      </w:pPr>
    </w:p>
    <w:p w14:paraId="4250AED1">
      <w:pPr>
        <w:spacing w:line="459" w:lineRule="auto"/>
        <w:rPr>
          <w:rFonts w:hint="eastAsia" w:ascii="Arial"/>
          <w:sz w:val="30"/>
          <w:szCs w:val="30"/>
        </w:rPr>
      </w:pPr>
      <w:r>
        <w:rPr>
          <w:rFonts w:hint="eastAsia" w:ascii="Arial"/>
          <w:sz w:val="30"/>
          <w:szCs w:val="30"/>
        </w:rPr>
        <w:t>And I would beg of you all, brethren, that not one of us would pass through or go over this ordinance, this representation of the death of Christ, without a fresh obligation to God to abide more constant and vigorous in the mortification of sin: we all need it.</w:t>
      </w:r>
    </w:p>
    <w:p w14:paraId="786306C9">
      <w:pPr>
        <w:spacing w:line="459" w:lineRule="auto"/>
        <w:rPr>
          <w:rFonts w:hint="eastAsia" w:ascii="Arial"/>
          <w:sz w:val="30"/>
          <w:szCs w:val="30"/>
        </w:rPr>
      </w:pPr>
    </w:p>
    <w:p w14:paraId="56E5EE65">
      <w:pPr>
        <w:spacing w:line="459" w:lineRule="auto"/>
        <w:rPr>
          <w:rFonts w:hint="eastAsia" w:ascii="Arial"/>
          <w:sz w:val="30"/>
          <w:szCs w:val="30"/>
        </w:rPr>
      </w:pPr>
      <w:r>
        <w:rPr>
          <w:rFonts w:hint="eastAsia" w:ascii="Arial"/>
          <w:sz w:val="30"/>
          <w:szCs w:val="30"/>
        </w:rPr>
        <w:t>弟兄们，我恳求你们所有人，我们中间没有人会经过或越过这圣礼，这基督之死的表征，而不重新向上帝承担责任，要更恒切、更有力地治死罪：我们都需要它。</w:t>
      </w:r>
    </w:p>
    <w:p w14:paraId="393AE49A">
      <w:pPr>
        <w:spacing w:line="459" w:lineRule="auto"/>
        <w:rPr>
          <w:rFonts w:hint="eastAsia" w:ascii="Arial"/>
          <w:sz w:val="30"/>
          <w:szCs w:val="30"/>
        </w:rPr>
      </w:pPr>
    </w:p>
    <w:p w14:paraId="2F04631D">
      <w:pPr>
        <w:spacing w:line="459" w:lineRule="auto"/>
        <w:rPr>
          <w:rFonts w:hint="eastAsia" w:ascii="Arial"/>
          <w:sz w:val="30"/>
          <w:szCs w:val="30"/>
        </w:rPr>
      </w:pPr>
      <w:r>
        <w:rPr>
          <w:rFonts w:hint="eastAsia" w:ascii="Arial"/>
          <w:sz w:val="30"/>
          <w:szCs w:val="30"/>
        </w:rPr>
        <w:t>And lastly; a spiritually beholding of Christ by faith is the means to change us into the image and likeness of Christ.</w:t>
      </w:r>
    </w:p>
    <w:p w14:paraId="110968BB">
      <w:pPr>
        <w:spacing w:line="459" w:lineRule="auto"/>
        <w:rPr>
          <w:rFonts w:hint="eastAsia" w:ascii="Arial"/>
          <w:sz w:val="30"/>
          <w:szCs w:val="30"/>
        </w:rPr>
      </w:pPr>
    </w:p>
    <w:p w14:paraId="02AEB9CE">
      <w:pPr>
        <w:spacing w:line="459" w:lineRule="auto"/>
        <w:rPr>
          <w:rFonts w:hint="eastAsia" w:ascii="Arial"/>
          <w:sz w:val="30"/>
          <w:szCs w:val="30"/>
        </w:rPr>
      </w:pPr>
      <w:r>
        <w:rPr>
          <w:rFonts w:hint="eastAsia" w:ascii="Arial"/>
          <w:sz w:val="30"/>
          <w:szCs w:val="30"/>
        </w:rPr>
        <w:t>最后；借着信心属灵地仰望基督，是使我们改变成基督形象和样式的途径。</w:t>
      </w:r>
    </w:p>
    <w:p w14:paraId="00753A59">
      <w:pPr>
        <w:spacing w:line="459" w:lineRule="auto"/>
        <w:rPr>
          <w:rFonts w:hint="eastAsia" w:ascii="Arial"/>
          <w:sz w:val="30"/>
          <w:szCs w:val="30"/>
        </w:rPr>
      </w:pPr>
    </w:p>
    <w:p w14:paraId="71FD1ADC">
      <w:pPr>
        <w:spacing w:line="459" w:lineRule="auto"/>
        <w:rPr>
          <w:rFonts w:hint="eastAsia" w:ascii="Arial"/>
          <w:sz w:val="30"/>
          <w:szCs w:val="30"/>
        </w:rPr>
      </w:pPr>
      <w:r>
        <w:rPr>
          <w:rFonts w:hint="eastAsia" w:ascii="Arial"/>
          <w:sz w:val="30"/>
          <w:szCs w:val="30"/>
        </w:rPr>
        <w:t>Beholding the death of Christ by faith, as represented to us in this ordinance, is the means to change us into his image and likeness, and make us conformable unto his death, in the death of sin in us.</w:t>
      </w:r>
    </w:p>
    <w:p w14:paraId="375E2CE7">
      <w:pPr>
        <w:spacing w:line="459" w:lineRule="auto"/>
        <w:rPr>
          <w:rFonts w:hint="eastAsia" w:ascii="Arial"/>
          <w:sz w:val="30"/>
          <w:szCs w:val="30"/>
        </w:rPr>
      </w:pPr>
    </w:p>
    <w:p w14:paraId="796F8AB8">
      <w:pPr>
        <w:spacing w:line="459" w:lineRule="auto"/>
        <w:rPr>
          <w:rFonts w:hint="eastAsia" w:ascii="Arial"/>
          <w:sz w:val="30"/>
          <w:szCs w:val="30"/>
        </w:rPr>
      </w:pPr>
      <w:r>
        <w:rPr>
          <w:rFonts w:hint="eastAsia" w:ascii="Arial"/>
          <w:sz w:val="30"/>
          <w:szCs w:val="30"/>
        </w:rPr>
        <w:t>借着信心仰望基督的死，正如在这圣礼中向我们表征的那样，是使我们改变成祂的形象和样式，并使我们效法祂的死，即在我们里面治死罪的途径。</w:t>
      </w:r>
    </w:p>
    <w:p w14:paraId="27E7DC05">
      <w:pPr>
        <w:spacing w:line="459" w:lineRule="auto"/>
        <w:rPr>
          <w:rFonts w:hint="eastAsia" w:ascii="Arial"/>
          <w:sz w:val="30"/>
          <w:szCs w:val="30"/>
        </w:rPr>
      </w:pPr>
    </w:p>
    <w:p w14:paraId="109E7F9C">
      <w:pPr>
        <w:spacing w:line="459" w:lineRule="auto"/>
        <w:rPr>
          <w:rFonts w:hint="eastAsia" w:ascii="Arial"/>
          <w:sz w:val="30"/>
          <w:szCs w:val="30"/>
        </w:rPr>
      </w:pPr>
      <w:r>
        <w:rPr>
          <w:rFonts w:hint="eastAsia" w:ascii="Arial"/>
          <w:sz w:val="30"/>
          <w:szCs w:val="30"/>
        </w:rPr>
        <w:t>(1.) Take this instruction from the ordinance:—as you believe in Christ, as you love him, as you desire to remember him,sin ought to be mortified, that we maybe conformed unto him in his death.</w:t>
      </w:r>
    </w:p>
    <w:p w14:paraId="0D925DC9">
      <w:pPr>
        <w:spacing w:line="459" w:lineRule="auto"/>
        <w:rPr>
          <w:rFonts w:hint="eastAsia" w:ascii="Arial"/>
          <w:sz w:val="30"/>
          <w:szCs w:val="30"/>
        </w:rPr>
      </w:pPr>
    </w:p>
    <w:p w14:paraId="35853CD1">
      <w:pPr>
        <w:spacing w:line="459" w:lineRule="auto"/>
        <w:rPr>
          <w:rFonts w:hint="eastAsia" w:ascii="Arial"/>
          <w:sz w:val="30"/>
          <w:szCs w:val="30"/>
        </w:rPr>
      </w:pPr>
      <w:r>
        <w:rPr>
          <w:rFonts w:hint="eastAsia" w:ascii="Arial"/>
          <w:sz w:val="30"/>
          <w:szCs w:val="30"/>
        </w:rPr>
        <w:t>(1.) 从这圣礼中领受这教导：——正如你们信基督，爱祂，渴望记念祂，罪就当被治死，使我们可以效法祂的死。</w:t>
      </w:r>
    </w:p>
    <w:p w14:paraId="3404AF1C">
      <w:pPr>
        <w:spacing w:line="459" w:lineRule="auto"/>
        <w:rPr>
          <w:rFonts w:hint="eastAsia" w:ascii="Arial"/>
          <w:sz w:val="30"/>
          <w:szCs w:val="30"/>
        </w:rPr>
      </w:pPr>
    </w:p>
    <w:p w14:paraId="7F072C2D">
      <w:pPr>
        <w:spacing w:line="459" w:lineRule="auto"/>
        <w:rPr>
          <w:rFonts w:hint="eastAsia" w:ascii="Arial"/>
          <w:sz w:val="30"/>
          <w:szCs w:val="30"/>
        </w:rPr>
      </w:pPr>
      <w:r>
        <w:rPr>
          <w:rFonts w:hint="eastAsia" w:ascii="Arial"/>
          <w:sz w:val="30"/>
          <w:szCs w:val="30"/>
        </w:rPr>
        <w:t>(2.) That we do every one of us bring our souls under an engagement so to do; which is required of us in the very nature of the duty.</w:t>
      </w:r>
    </w:p>
    <w:p w14:paraId="2AB2CF96">
      <w:pPr>
        <w:spacing w:line="459" w:lineRule="auto"/>
        <w:rPr>
          <w:rFonts w:hint="eastAsia" w:ascii="Arial"/>
          <w:sz w:val="30"/>
          <w:szCs w:val="30"/>
        </w:rPr>
      </w:pPr>
    </w:p>
    <w:p w14:paraId="6B19D577">
      <w:pPr>
        <w:spacing w:line="459" w:lineRule="auto"/>
        <w:rPr>
          <w:rFonts w:hint="eastAsia" w:ascii="Arial"/>
          <w:sz w:val="30"/>
          <w:szCs w:val="30"/>
        </w:rPr>
      </w:pPr>
      <w:r>
        <w:rPr>
          <w:rFonts w:hint="eastAsia" w:ascii="Arial"/>
          <w:sz w:val="30"/>
          <w:szCs w:val="30"/>
        </w:rPr>
        <w:t>(2.) 我们每一个人都当使我们的灵魂承担如此行的承诺；这在责任的本质中就要求我们如此。</w:t>
      </w:r>
    </w:p>
    <w:p w14:paraId="6B9AE1CC">
      <w:pPr>
        <w:spacing w:line="459" w:lineRule="auto"/>
        <w:rPr>
          <w:rFonts w:hint="eastAsia" w:ascii="Arial"/>
          <w:sz w:val="30"/>
          <w:szCs w:val="30"/>
        </w:rPr>
      </w:pPr>
    </w:p>
    <w:p w14:paraId="2A5D2685">
      <w:pPr>
        <w:spacing w:line="459" w:lineRule="auto"/>
        <w:rPr>
          <w:rFonts w:hint="eastAsia" w:ascii="Arial"/>
          <w:sz w:val="30"/>
          <w:szCs w:val="30"/>
        </w:rPr>
      </w:pPr>
      <w:r>
        <w:rPr>
          <w:rFonts w:hint="eastAsia" w:ascii="Arial"/>
          <w:sz w:val="30"/>
          <w:szCs w:val="30"/>
        </w:rPr>
        <w:t>(3.) That we labour by faith so to behold a dying Christ, that strength may thence issue forth for the death of sin in our souls.</w:t>
      </w:r>
    </w:p>
    <w:p w14:paraId="73D42216">
      <w:pPr>
        <w:spacing w:line="459" w:lineRule="auto"/>
        <w:rPr>
          <w:rFonts w:hint="eastAsia" w:ascii="Arial"/>
          <w:sz w:val="30"/>
          <w:szCs w:val="30"/>
        </w:rPr>
      </w:pPr>
    </w:p>
    <w:p w14:paraId="00E6D12B">
      <w:pPr>
        <w:spacing w:line="459" w:lineRule="auto"/>
        <w:rPr>
          <w:rFonts w:hint="eastAsia" w:ascii="Arial"/>
          <w:sz w:val="30"/>
          <w:szCs w:val="30"/>
        </w:rPr>
      </w:pPr>
      <w:r>
        <w:rPr>
          <w:rFonts w:hint="eastAsia" w:ascii="Arial"/>
          <w:sz w:val="30"/>
          <w:szCs w:val="30"/>
        </w:rPr>
        <w:t>(3.) 我们当借着信心努力如此仰望垂死的基督，以致力量能由此发出，治死我们灵魂中的罪。</w:t>
      </w:r>
    </w:p>
    <w:p w14:paraId="5B954BF8">
      <w:pPr>
        <w:spacing w:line="459" w:lineRule="auto"/>
        <w:rPr>
          <w:rFonts w:hint="eastAsia" w:ascii="Arial"/>
          <w:sz w:val="30"/>
          <w:szCs w:val="30"/>
        </w:rPr>
      </w:pPr>
    </w:p>
    <w:p w14:paraId="7D5D043C">
      <w:pPr>
        <w:pStyle w:val="2"/>
        <w:spacing w:before="85" w:line="158" w:lineRule="exact"/>
        <w:ind w:left="17"/>
        <w:rPr>
          <w:sz w:val="30"/>
          <w:szCs w:val="30"/>
        </w:rPr>
      </w:pPr>
      <w:r>
        <w:rPr>
          <w:spacing w:val="-4"/>
          <w:position w:val="-3"/>
          <w:sz w:val="30"/>
          <w:szCs w:val="30"/>
        </w:rPr>
        <w:t>———</w:t>
      </w:r>
    </w:p>
    <w:p w14:paraId="3D6E60B6">
      <w:pPr>
        <w:spacing w:line="359" w:lineRule="auto"/>
        <w:rPr>
          <w:rFonts w:ascii="Arial"/>
          <w:sz w:val="30"/>
          <w:szCs w:val="30"/>
        </w:rPr>
      </w:pPr>
    </w:p>
    <w:p w14:paraId="788229FD">
      <w:pPr>
        <w:spacing w:line="251" w:lineRule="auto"/>
        <w:rPr>
          <w:rFonts w:ascii="Arial"/>
          <w:sz w:val="30"/>
          <w:szCs w:val="30"/>
        </w:rPr>
      </w:pPr>
    </w:p>
    <w:p w14:paraId="23FCBB45">
      <w:pPr>
        <w:spacing w:line="251" w:lineRule="auto"/>
        <w:rPr>
          <w:rFonts w:ascii="Arial"/>
          <w:sz w:val="30"/>
          <w:szCs w:val="30"/>
        </w:rPr>
      </w:pPr>
    </w:p>
    <w:p w14:paraId="6F0CD496">
      <w:pPr>
        <w:spacing w:line="251" w:lineRule="auto"/>
        <w:rPr>
          <w:rFonts w:ascii="Arial"/>
          <w:sz w:val="30"/>
          <w:szCs w:val="30"/>
        </w:rPr>
      </w:pPr>
    </w:p>
    <w:p w14:paraId="25D8CF9A">
      <w:pPr>
        <w:spacing w:line="251" w:lineRule="auto"/>
        <w:rPr>
          <w:rFonts w:hint="eastAsia" w:ascii="Arial"/>
          <w:sz w:val="30"/>
          <w:szCs w:val="30"/>
        </w:rPr>
      </w:pPr>
      <w:r>
        <w:rPr>
          <w:rFonts w:hint="eastAsia" w:ascii="Arial"/>
          <w:sz w:val="30"/>
          <w:szCs w:val="30"/>
        </w:rPr>
        <w:t>DISCOURSE XIII</w:t>
      </w:r>
    </w:p>
    <w:p w14:paraId="45B6FE06">
      <w:pPr>
        <w:spacing w:line="251" w:lineRule="auto"/>
        <w:rPr>
          <w:rFonts w:hint="eastAsia" w:ascii="Arial"/>
          <w:sz w:val="30"/>
          <w:szCs w:val="30"/>
        </w:rPr>
      </w:pPr>
    </w:p>
    <w:p w14:paraId="6EC65A47">
      <w:pPr>
        <w:spacing w:line="251" w:lineRule="auto"/>
        <w:rPr>
          <w:rFonts w:hint="eastAsia" w:ascii="Arial"/>
          <w:sz w:val="30"/>
          <w:szCs w:val="30"/>
        </w:rPr>
      </w:pPr>
      <w:r>
        <w:rPr>
          <w:rFonts w:hint="eastAsia" w:ascii="Arial"/>
          <w:sz w:val="30"/>
          <w:szCs w:val="30"/>
        </w:rPr>
        <w:t>讲道篇 十三</w:t>
      </w:r>
    </w:p>
    <w:p w14:paraId="69FF0371">
      <w:pPr>
        <w:spacing w:line="251" w:lineRule="auto"/>
        <w:rPr>
          <w:rFonts w:hint="eastAsia" w:ascii="Arial"/>
          <w:sz w:val="30"/>
          <w:szCs w:val="30"/>
        </w:rPr>
      </w:pPr>
    </w:p>
    <w:p w14:paraId="29BE483C">
      <w:pPr>
        <w:spacing w:line="251" w:lineRule="auto"/>
        <w:rPr>
          <w:rFonts w:hint="eastAsia" w:ascii="Arial"/>
          <w:sz w:val="30"/>
          <w:szCs w:val="30"/>
        </w:rPr>
      </w:pPr>
      <w:r>
        <w:rPr>
          <w:rFonts w:hint="eastAsia" w:ascii="Arial"/>
          <w:sz w:val="30"/>
          <w:szCs w:val="30"/>
        </w:rPr>
        <w:t>I HAVE generally, on this occasion, fixed on something particular that may draw forth and guide present meditation; but I shall at present enter on what maybe farther carried on, and speak a little to you about the nature and use of the ordinance itself, in which, it may be, some of us (for there are of all degrees and sizes of knowledge in the church) may not be so well instructed.</w:t>
      </w:r>
    </w:p>
    <w:p w14:paraId="4BC5665D">
      <w:pPr>
        <w:spacing w:line="251" w:lineRule="auto"/>
        <w:rPr>
          <w:rFonts w:hint="eastAsia" w:ascii="Arial"/>
          <w:sz w:val="30"/>
          <w:szCs w:val="30"/>
        </w:rPr>
      </w:pPr>
    </w:p>
    <w:p w14:paraId="650CD73D">
      <w:pPr>
        <w:spacing w:line="251" w:lineRule="auto"/>
        <w:rPr>
          <w:rFonts w:hint="eastAsia" w:ascii="Arial"/>
          <w:sz w:val="30"/>
          <w:szCs w:val="30"/>
        </w:rPr>
      </w:pPr>
      <w:r>
        <w:rPr>
          <w:rFonts w:hint="eastAsia" w:ascii="Arial"/>
          <w:sz w:val="30"/>
          <w:szCs w:val="30"/>
        </w:rPr>
        <w:t>在这种场合，我通常会选定一些特别的事情，以便引出并指导当下的默想；但现在我将开始讲一些可以进一步探讨的内容，并向你们略微谈谈这圣礼本身的性质和用途，在这方面，我们中间有些人（因为教会中知识水平参差不齐）可能没有得到很好的教导。</w:t>
      </w:r>
    </w:p>
    <w:p w14:paraId="3C2FF983">
      <w:pPr>
        <w:spacing w:line="251" w:lineRule="auto"/>
        <w:rPr>
          <w:rFonts w:hint="eastAsia" w:ascii="Arial"/>
          <w:sz w:val="30"/>
          <w:szCs w:val="30"/>
        </w:rPr>
      </w:pPr>
    </w:p>
    <w:p w14:paraId="046C1008">
      <w:pPr>
        <w:spacing w:line="251" w:lineRule="auto"/>
        <w:rPr>
          <w:rFonts w:hint="eastAsia" w:ascii="Arial"/>
          <w:sz w:val="30"/>
          <w:szCs w:val="30"/>
        </w:rPr>
      </w:pPr>
      <w:r>
        <w:rPr>
          <w:rFonts w:hint="eastAsia" w:ascii="Arial"/>
          <w:sz w:val="30"/>
          <w:szCs w:val="30"/>
        </w:rPr>
        <w:t>God has taught us, that the using of an ordinance will not be of advantage to us, unless we understand the institution, and the nature and the ends of it.</w:t>
      </w:r>
    </w:p>
    <w:p w14:paraId="7630F4D7">
      <w:pPr>
        <w:spacing w:line="251" w:lineRule="auto"/>
        <w:rPr>
          <w:rFonts w:hint="eastAsia" w:ascii="Arial"/>
          <w:sz w:val="30"/>
          <w:szCs w:val="30"/>
        </w:rPr>
      </w:pPr>
    </w:p>
    <w:p w14:paraId="4CB2A0DE">
      <w:pPr>
        <w:spacing w:line="251" w:lineRule="auto"/>
        <w:rPr>
          <w:rFonts w:hint="eastAsia" w:ascii="Arial"/>
          <w:sz w:val="30"/>
          <w:szCs w:val="30"/>
        </w:rPr>
      </w:pPr>
      <w:r>
        <w:rPr>
          <w:rFonts w:hint="eastAsia" w:ascii="Arial"/>
          <w:sz w:val="30"/>
          <w:szCs w:val="30"/>
        </w:rPr>
        <w:t>神已经教导我们，除非我们理解圣礼的设立、性质和目的，否则施行圣礼对我们无益。</w:t>
      </w:r>
    </w:p>
    <w:p w14:paraId="01E3A4CF">
      <w:pPr>
        <w:spacing w:line="251" w:lineRule="auto"/>
        <w:rPr>
          <w:rFonts w:hint="eastAsia" w:ascii="Arial"/>
          <w:sz w:val="30"/>
          <w:szCs w:val="30"/>
        </w:rPr>
      </w:pPr>
    </w:p>
    <w:p w14:paraId="1CE0F7D9">
      <w:pPr>
        <w:spacing w:line="251" w:lineRule="auto"/>
        <w:rPr>
          <w:rFonts w:hint="eastAsia" w:ascii="Arial"/>
          <w:sz w:val="30"/>
          <w:szCs w:val="30"/>
        </w:rPr>
      </w:pPr>
      <w:r>
        <w:rPr>
          <w:rFonts w:hint="eastAsia" w:ascii="Arial"/>
          <w:sz w:val="30"/>
          <w:szCs w:val="30"/>
        </w:rPr>
        <w:t>It was so under the Old Testament, when their worship was more carnal; yet God would have them to know the nature and the reason of that great ordinance of the passover, as you may see in Exod. 12:24–27, "And ye shall observe this thing for an ordinance to thee and to thy sons for ever. And it shall come to pass, when ye be come to the land which the LORD will give you, according as he hath promised, that ye shall keep this service. And it shall come to pass, when your children shall say unto you, What mean ye by this service? that ye shall say, It is the sacrifice of the LORD'S passover," etc.</w:t>
      </w:r>
    </w:p>
    <w:p w14:paraId="6C8D1AB2">
      <w:pPr>
        <w:spacing w:line="251" w:lineRule="auto"/>
        <w:rPr>
          <w:rFonts w:hint="eastAsia" w:ascii="Arial"/>
          <w:sz w:val="30"/>
          <w:szCs w:val="30"/>
        </w:rPr>
      </w:pPr>
    </w:p>
    <w:p w14:paraId="72F5D430">
      <w:pPr>
        <w:spacing w:line="251" w:lineRule="auto"/>
        <w:rPr>
          <w:rFonts w:hint="eastAsia" w:ascii="Arial"/>
          <w:sz w:val="30"/>
          <w:szCs w:val="30"/>
        </w:rPr>
      </w:pPr>
      <w:r>
        <w:rPr>
          <w:rFonts w:hint="eastAsia" w:ascii="Arial"/>
          <w:sz w:val="30"/>
          <w:szCs w:val="30"/>
        </w:rPr>
        <w:t>在旧约时代，当他们的敬拜更属肉体的时候，情况就是如此；然而，神要他们知道逾越节那伟大典章的性质和理由，正如你们在出埃及记 12:24-27 所见：“你们要遵守这事，作为你们和你子孙永远的典章。将来你们到了耶和华按着所应许赐给你们的那地，就要守这礼。将来你们的儿女问你们说：‘你们行这礼是什么意思？’你们就要说：‘这是献给耶和华逾越节的祭’等等。”</w:t>
      </w:r>
    </w:p>
    <w:p w14:paraId="2845DA80">
      <w:pPr>
        <w:spacing w:line="251" w:lineRule="auto"/>
        <w:rPr>
          <w:rFonts w:hint="eastAsia" w:ascii="Arial"/>
          <w:sz w:val="30"/>
          <w:szCs w:val="30"/>
        </w:rPr>
      </w:pPr>
    </w:p>
    <w:p w14:paraId="57471A76">
      <w:pPr>
        <w:spacing w:line="251" w:lineRule="auto"/>
        <w:rPr>
          <w:rFonts w:hint="eastAsia" w:ascii="Arial"/>
          <w:sz w:val="30"/>
          <w:szCs w:val="30"/>
        </w:rPr>
      </w:pPr>
      <w:r>
        <w:rPr>
          <w:rFonts w:hint="eastAsia" w:ascii="Arial"/>
          <w:sz w:val="30"/>
          <w:szCs w:val="30"/>
        </w:rPr>
        <w:t>Carry along with you the institution; it is the ordinance of God, "You shall keep this service."</w:t>
      </w:r>
    </w:p>
    <w:p w14:paraId="41C1A3C7">
      <w:pPr>
        <w:spacing w:line="251" w:lineRule="auto"/>
        <w:rPr>
          <w:rFonts w:hint="eastAsia" w:ascii="Arial"/>
          <w:sz w:val="30"/>
          <w:szCs w:val="30"/>
        </w:rPr>
      </w:pPr>
    </w:p>
    <w:p w14:paraId="70EA2DC4">
      <w:pPr>
        <w:spacing w:line="251" w:lineRule="auto"/>
        <w:rPr>
          <w:rFonts w:hint="eastAsia" w:ascii="Arial"/>
          <w:sz w:val="30"/>
          <w:szCs w:val="30"/>
        </w:rPr>
      </w:pPr>
      <w:r>
        <w:rPr>
          <w:rFonts w:hint="eastAsia" w:ascii="Arial"/>
          <w:sz w:val="30"/>
          <w:szCs w:val="30"/>
        </w:rPr>
        <w:t>你们要随身带着这制度；这是神的典章，“你们要守这礼。”</w:t>
      </w:r>
    </w:p>
    <w:p w14:paraId="74CFF5A8">
      <w:pPr>
        <w:spacing w:line="251" w:lineRule="auto"/>
        <w:rPr>
          <w:rFonts w:hint="eastAsia" w:ascii="Arial"/>
          <w:sz w:val="30"/>
          <w:szCs w:val="30"/>
        </w:rPr>
      </w:pPr>
    </w:p>
    <w:p w14:paraId="7EE098F2">
      <w:pPr>
        <w:spacing w:line="251" w:lineRule="auto"/>
        <w:rPr>
          <w:rFonts w:hint="eastAsia" w:ascii="Arial"/>
          <w:sz w:val="30"/>
          <w:szCs w:val="30"/>
        </w:rPr>
      </w:pPr>
      <w:r>
        <w:rPr>
          <w:rFonts w:hint="eastAsia" w:ascii="Arial"/>
          <w:sz w:val="30"/>
          <w:szCs w:val="30"/>
        </w:rPr>
        <w:t>Then you must have the meaning of it, which is this, "It is the LORD'S passover."</w:t>
      </w:r>
    </w:p>
    <w:p w14:paraId="61E6CD16">
      <w:pPr>
        <w:spacing w:line="251" w:lineRule="auto"/>
        <w:rPr>
          <w:rFonts w:hint="eastAsia" w:ascii="Arial"/>
          <w:sz w:val="30"/>
          <w:szCs w:val="30"/>
        </w:rPr>
      </w:pPr>
    </w:p>
    <w:p w14:paraId="1D0B3DF5">
      <w:pPr>
        <w:spacing w:line="251" w:lineRule="auto"/>
        <w:rPr>
          <w:rFonts w:hint="eastAsia" w:ascii="Arial"/>
          <w:sz w:val="30"/>
          <w:szCs w:val="30"/>
        </w:rPr>
      </w:pPr>
      <w:r>
        <w:rPr>
          <w:rFonts w:hint="eastAsia" w:ascii="Arial"/>
          <w:sz w:val="30"/>
          <w:szCs w:val="30"/>
        </w:rPr>
        <w:t>然后你们必须明白它的意义，那就是：“这是耶和华的逾越节。”</w:t>
      </w:r>
    </w:p>
    <w:p w14:paraId="115EB078">
      <w:pPr>
        <w:spacing w:line="251" w:lineRule="auto"/>
        <w:rPr>
          <w:rFonts w:hint="eastAsia" w:ascii="Arial"/>
          <w:sz w:val="30"/>
          <w:szCs w:val="30"/>
        </w:rPr>
      </w:pPr>
    </w:p>
    <w:p w14:paraId="466CD009">
      <w:pPr>
        <w:spacing w:line="251" w:lineRule="auto"/>
        <w:rPr>
          <w:rFonts w:hint="eastAsia" w:ascii="Arial"/>
          <w:sz w:val="30"/>
          <w:szCs w:val="30"/>
        </w:rPr>
      </w:pPr>
      <w:r>
        <w:rPr>
          <w:rFonts w:hint="eastAsia" w:ascii="Arial"/>
          <w:sz w:val="30"/>
          <w:szCs w:val="30"/>
        </w:rPr>
        <w:t>And the occasion of the institution was this, "The LORD passed over our houses when he smote the Egyptians, and delivered us out of Egypt."</w:t>
      </w:r>
    </w:p>
    <w:p w14:paraId="6BAE0E89">
      <w:pPr>
        <w:spacing w:line="251" w:lineRule="auto"/>
        <w:rPr>
          <w:rFonts w:hint="eastAsia" w:ascii="Arial"/>
          <w:sz w:val="30"/>
          <w:szCs w:val="30"/>
        </w:rPr>
      </w:pPr>
    </w:p>
    <w:p w14:paraId="19CEF5F9">
      <w:pPr>
        <w:spacing w:line="251" w:lineRule="auto"/>
        <w:rPr>
          <w:rFonts w:hint="eastAsia" w:ascii="Arial"/>
          <w:sz w:val="30"/>
          <w:szCs w:val="30"/>
        </w:rPr>
      </w:pPr>
      <w:r>
        <w:rPr>
          <w:rFonts w:hint="eastAsia" w:ascii="Arial"/>
          <w:sz w:val="30"/>
          <w:szCs w:val="30"/>
        </w:rPr>
        <w:t>而设立这典章的缘由是：“当耶和华击杀埃及人时，祂越过了我们的房屋，把我们从埃及拯救出来。”</w:t>
      </w:r>
    </w:p>
    <w:p w14:paraId="51F10D4B">
      <w:pPr>
        <w:spacing w:line="251" w:lineRule="auto"/>
        <w:rPr>
          <w:rFonts w:hint="eastAsia" w:ascii="Arial"/>
          <w:sz w:val="30"/>
          <w:szCs w:val="30"/>
        </w:rPr>
      </w:pPr>
    </w:p>
    <w:p w14:paraId="4849A36F">
      <w:pPr>
        <w:spacing w:line="251" w:lineRule="auto"/>
        <w:rPr>
          <w:rFonts w:hint="eastAsia" w:ascii="Arial"/>
          <w:sz w:val="30"/>
          <w:szCs w:val="30"/>
        </w:rPr>
      </w:pPr>
      <w:r>
        <w:rPr>
          <w:rFonts w:hint="eastAsia" w:ascii="Arial"/>
          <w:sz w:val="30"/>
          <w:szCs w:val="30"/>
        </w:rPr>
        <w:t>There is a great mystery in that word, "It is the sacrifice of the LORD'S passover."</w:t>
      </w:r>
    </w:p>
    <w:p w14:paraId="08938F93">
      <w:pPr>
        <w:spacing w:line="251" w:lineRule="auto"/>
        <w:rPr>
          <w:rFonts w:hint="eastAsia" w:ascii="Arial"/>
          <w:sz w:val="30"/>
          <w:szCs w:val="30"/>
        </w:rPr>
      </w:pPr>
    </w:p>
    <w:p w14:paraId="37111177">
      <w:pPr>
        <w:spacing w:line="251" w:lineRule="auto"/>
        <w:rPr>
          <w:rFonts w:hint="eastAsia" w:ascii="Arial"/>
          <w:sz w:val="30"/>
          <w:szCs w:val="30"/>
        </w:rPr>
      </w:pPr>
      <w:r>
        <w:rPr>
          <w:rFonts w:hint="eastAsia" w:ascii="Arial"/>
          <w:sz w:val="30"/>
          <w:szCs w:val="30"/>
        </w:rPr>
        <w:t>“这是耶和华逾越节的祭”这句话中蕴含着极大的奥秘。</w:t>
      </w:r>
    </w:p>
    <w:p w14:paraId="774E7261">
      <w:pPr>
        <w:spacing w:line="251" w:lineRule="auto"/>
        <w:rPr>
          <w:rFonts w:hint="eastAsia" w:ascii="Arial"/>
          <w:sz w:val="30"/>
          <w:szCs w:val="30"/>
        </w:rPr>
      </w:pPr>
    </w:p>
    <w:p w14:paraId="42EE5F0F">
      <w:pPr>
        <w:spacing w:line="251" w:lineRule="auto"/>
        <w:rPr>
          <w:rFonts w:hint="eastAsia" w:ascii="Arial"/>
          <w:sz w:val="30"/>
          <w:szCs w:val="30"/>
        </w:rPr>
      </w:pPr>
      <w:r>
        <w:rPr>
          <w:rFonts w:hint="eastAsia" w:ascii="Arial"/>
          <w:sz w:val="30"/>
          <w:szCs w:val="30"/>
        </w:rPr>
        <w:t>Their deliverance was by the blood of a sacrifice; it was a sacrifice which made them look to the great sacrifice, "Christ our passover, who was sacrificed for us."</w:t>
      </w:r>
    </w:p>
    <w:p w14:paraId="0EADE317">
      <w:pPr>
        <w:spacing w:line="251" w:lineRule="auto"/>
        <w:rPr>
          <w:rFonts w:hint="eastAsia" w:ascii="Arial"/>
          <w:sz w:val="30"/>
          <w:szCs w:val="30"/>
        </w:rPr>
      </w:pPr>
    </w:p>
    <w:p w14:paraId="0F597AAD">
      <w:pPr>
        <w:spacing w:line="251" w:lineRule="auto"/>
        <w:rPr>
          <w:rFonts w:hint="eastAsia" w:ascii="Arial"/>
          <w:sz w:val="30"/>
          <w:szCs w:val="30"/>
        </w:rPr>
      </w:pPr>
      <w:r>
        <w:rPr>
          <w:rFonts w:hint="eastAsia" w:ascii="Arial"/>
          <w:sz w:val="30"/>
          <w:szCs w:val="30"/>
        </w:rPr>
        <w:t>他们的拯救是借着祭牲的血；这祭牲使他们仰望那伟大的祭，“基督我们的逾越节羔羊，祂为我们被献上了。”</w:t>
      </w:r>
    </w:p>
    <w:p w14:paraId="3754D34F">
      <w:pPr>
        <w:spacing w:line="251" w:lineRule="auto"/>
        <w:rPr>
          <w:rFonts w:hint="eastAsia" w:ascii="Arial"/>
          <w:sz w:val="30"/>
          <w:szCs w:val="30"/>
        </w:rPr>
      </w:pPr>
    </w:p>
    <w:p w14:paraId="03E5669A">
      <w:pPr>
        <w:spacing w:line="251" w:lineRule="auto"/>
        <w:rPr>
          <w:rFonts w:hint="eastAsia" w:ascii="Arial"/>
          <w:sz w:val="30"/>
          <w:szCs w:val="30"/>
        </w:rPr>
      </w:pPr>
      <w:r>
        <w:rPr>
          <w:rFonts w:hint="eastAsia" w:ascii="Arial"/>
          <w:sz w:val="30"/>
          <w:szCs w:val="30"/>
        </w:rPr>
        <w:t>And there is a mystical instruction: "It is the LORD'S passover," says he.</w:t>
      </w:r>
    </w:p>
    <w:p w14:paraId="6739330D">
      <w:pPr>
        <w:spacing w:line="251" w:lineRule="auto"/>
        <w:rPr>
          <w:rFonts w:hint="eastAsia" w:ascii="Arial"/>
          <w:sz w:val="30"/>
          <w:szCs w:val="30"/>
        </w:rPr>
      </w:pPr>
    </w:p>
    <w:p w14:paraId="514F5EF7">
      <w:pPr>
        <w:spacing w:line="251" w:lineRule="auto"/>
        <w:rPr>
          <w:rFonts w:hint="eastAsia" w:ascii="Arial"/>
          <w:sz w:val="30"/>
          <w:szCs w:val="30"/>
        </w:rPr>
      </w:pPr>
      <w:r>
        <w:rPr>
          <w:rFonts w:hint="eastAsia" w:ascii="Arial"/>
          <w:sz w:val="30"/>
          <w:szCs w:val="30"/>
        </w:rPr>
        <w:t>并且有一层奥秘的教训：“这是耶和华的逾越节，”祂说。</w:t>
      </w:r>
    </w:p>
    <w:p w14:paraId="0AFC438E">
      <w:pPr>
        <w:spacing w:line="251" w:lineRule="auto"/>
        <w:rPr>
          <w:rFonts w:hint="eastAsia" w:ascii="Arial"/>
          <w:sz w:val="30"/>
          <w:szCs w:val="30"/>
        </w:rPr>
      </w:pPr>
    </w:p>
    <w:p w14:paraId="3DE2BF95">
      <w:pPr>
        <w:spacing w:line="251" w:lineRule="auto"/>
        <w:rPr>
          <w:rFonts w:hint="eastAsia" w:ascii="Arial"/>
          <w:sz w:val="30"/>
          <w:szCs w:val="30"/>
        </w:rPr>
      </w:pPr>
      <w:r>
        <w:rPr>
          <w:rFonts w:hint="eastAsia" w:ascii="Arial"/>
          <w:sz w:val="30"/>
          <w:szCs w:val="30"/>
        </w:rPr>
        <w:t>It was a pledge and sign of the Lord's passing over and sparing the Israelites, for it was not itself the Lord's passover.</w:t>
      </w:r>
    </w:p>
    <w:p w14:paraId="76C0CBB2">
      <w:pPr>
        <w:spacing w:line="251" w:lineRule="auto"/>
        <w:rPr>
          <w:rFonts w:hint="eastAsia" w:ascii="Arial"/>
          <w:sz w:val="30"/>
          <w:szCs w:val="30"/>
        </w:rPr>
      </w:pPr>
    </w:p>
    <w:p w14:paraId="2A15EA59">
      <w:pPr>
        <w:spacing w:line="251" w:lineRule="auto"/>
        <w:rPr>
          <w:rFonts w:hint="eastAsia" w:ascii="Arial"/>
          <w:sz w:val="30"/>
          <w:szCs w:val="30"/>
        </w:rPr>
      </w:pPr>
      <w:r>
        <w:rPr>
          <w:rFonts w:hint="eastAsia" w:ascii="Arial"/>
          <w:sz w:val="30"/>
          <w:szCs w:val="30"/>
        </w:rPr>
        <w:t>这是主越过并饶恕以色列人的凭据和记号，因为它本身并不是主的逾越节。</w:t>
      </w:r>
    </w:p>
    <w:p w14:paraId="5F3EC765">
      <w:pPr>
        <w:spacing w:line="251" w:lineRule="auto"/>
        <w:rPr>
          <w:rFonts w:hint="eastAsia" w:ascii="Arial"/>
          <w:sz w:val="30"/>
          <w:szCs w:val="30"/>
        </w:rPr>
      </w:pPr>
    </w:p>
    <w:p w14:paraId="6556D6C4">
      <w:pPr>
        <w:spacing w:line="251" w:lineRule="auto"/>
        <w:rPr>
          <w:rFonts w:hint="eastAsia" w:ascii="Arial"/>
          <w:sz w:val="30"/>
          <w:szCs w:val="30"/>
        </w:rPr>
      </w:pPr>
      <w:r>
        <w:rPr>
          <w:rFonts w:hint="eastAsia" w:ascii="Arial"/>
          <w:sz w:val="30"/>
          <w:szCs w:val="30"/>
        </w:rPr>
        <w:t>Christ says, "This is my body;" that is, a pledge and token of it.</w:t>
      </w:r>
    </w:p>
    <w:p w14:paraId="4812A99A">
      <w:pPr>
        <w:spacing w:line="251" w:lineRule="auto"/>
        <w:rPr>
          <w:rFonts w:hint="eastAsia" w:ascii="Arial"/>
          <w:sz w:val="30"/>
          <w:szCs w:val="30"/>
        </w:rPr>
      </w:pPr>
    </w:p>
    <w:p w14:paraId="3DDB04C5">
      <w:pPr>
        <w:spacing w:line="251" w:lineRule="auto"/>
        <w:rPr>
          <w:rFonts w:hint="eastAsia" w:ascii="Arial"/>
          <w:sz w:val="30"/>
          <w:szCs w:val="30"/>
        </w:rPr>
      </w:pPr>
      <w:r>
        <w:rPr>
          <w:rFonts w:hint="eastAsia" w:ascii="Arial"/>
          <w:sz w:val="30"/>
          <w:szCs w:val="30"/>
        </w:rPr>
        <w:t>基督说：“这是我的身体；”也就是说，是它的凭据和象征。</w:t>
      </w:r>
    </w:p>
    <w:p w14:paraId="0A3A5794">
      <w:pPr>
        <w:spacing w:line="251" w:lineRule="auto"/>
        <w:rPr>
          <w:rFonts w:hint="eastAsia" w:ascii="Arial"/>
          <w:sz w:val="30"/>
          <w:szCs w:val="30"/>
        </w:rPr>
      </w:pPr>
    </w:p>
    <w:p w14:paraId="74B04B2F">
      <w:pPr>
        <w:spacing w:line="251" w:lineRule="auto"/>
        <w:rPr>
          <w:rFonts w:hint="eastAsia" w:ascii="Arial"/>
          <w:sz w:val="30"/>
          <w:szCs w:val="30"/>
        </w:rPr>
      </w:pPr>
      <w:r>
        <w:rPr>
          <w:rFonts w:hint="eastAsia" w:ascii="Arial"/>
          <w:sz w:val="30"/>
          <w:szCs w:val="30"/>
        </w:rPr>
        <w:t>Under the Old Testament, God would not have his people to observe this great service and ordinance, but they should know the reason of it, and the end and rise of it, that it might be a service of faith.</w:t>
      </w:r>
    </w:p>
    <w:p w14:paraId="37CB78FB">
      <w:pPr>
        <w:spacing w:line="251" w:lineRule="auto"/>
        <w:rPr>
          <w:rFonts w:hint="eastAsia" w:ascii="Arial"/>
          <w:sz w:val="30"/>
          <w:szCs w:val="30"/>
        </w:rPr>
      </w:pPr>
    </w:p>
    <w:p w14:paraId="04B8E588">
      <w:pPr>
        <w:spacing w:line="251" w:lineRule="auto"/>
        <w:rPr>
          <w:rFonts w:hint="eastAsia" w:ascii="Arial"/>
          <w:sz w:val="30"/>
          <w:szCs w:val="30"/>
        </w:rPr>
      </w:pPr>
      <w:r>
        <w:rPr>
          <w:rFonts w:hint="eastAsia" w:ascii="Arial"/>
          <w:sz w:val="30"/>
          <w:szCs w:val="30"/>
        </w:rPr>
        <w:t>在旧约之下，神不愿意祂的子民遵守这伟大的事奉和典章，却要他们知道它的理由，它的目的和起源，使它成为信心的事奉。</w:t>
      </w:r>
    </w:p>
    <w:p w14:paraId="61FDA793">
      <w:pPr>
        <w:spacing w:line="251" w:lineRule="auto"/>
        <w:rPr>
          <w:rFonts w:hint="eastAsia" w:ascii="Arial"/>
          <w:sz w:val="30"/>
          <w:szCs w:val="30"/>
        </w:rPr>
      </w:pPr>
    </w:p>
    <w:p w14:paraId="4C75E01E">
      <w:pPr>
        <w:spacing w:line="251" w:lineRule="auto"/>
        <w:rPr>
          <w:rFonts w:hint="eastAsia" w:ascii="Arial"/>
          <w:sz w:val="30"/>
          <w:szCs w:val="30"/>
        </w:rPr>
      </w:pPr>
      <w:r>
        <w:rPr>
          <w:rFonts w:hint="eastAsia" w:ascii="Arial"/>
          <w:sz w:val="30"/>
          <w:szCs w:val="30"/>
        </w:rPr>
        <w:t>All these things are clearly comprised, in reference unto this ordinance of the Lord's supper, in those words of the apostle:—</w:t>
      </w:r>
    </w:p>
    <w:p w14:paraId="63BD374F">
      <w:pPr>
        <w:spacing w:line="251" w:lineRule="auto"/>
        <w:rPr>
          <w:rFonts w:hint="eastAsia" w:ascii="Arial"/>
          <w:sz w:val="30"/>
          <w:szCs w:val="30"/>
        </w:rPr>
      </w:pPr>
    </w:p>
    <w:p w14:paraId="16C54AAC">
      <w:pPr>
        <w:spacing w:line="251" w:lineRule="auto"/>
        <w:rPr>
          <w:rFonts w:hint="eastAsia" w:ascii="Arial"/>
          <w:sz w:val="30"/>
          <w:szCs w:val="30"/>
        </w:rPr>
      </w:pPr>
      <w:r>
        <w:rPr>
          <w:rFonts w:hint="eastAsia" w:ascii="Arial"/>
          <w:sz w:val="30"/>
          <w:szCs w:val="30"/>
        </w:rPr>
        <w:t>所有这些事情，关于主的晚餐这一圣礼，都清楚地包含在使徒的这些话中：—</w:t>
      </w:r>
    </w:p>
    <w:p w14:paraId="0CC35850">
      <w:pPr>
        <w:spacing w:line="251" w:lineRule="auto"/>
        <w:rPr>
          <w:rFonts w:hint="eastAsia" w:ascii="Arial"/>
          <w:sz w:val="30"/>
          <w:szCs w:val="30"/>
        </w:rPr>
      </w:pPr>
    </w:p>
    <w:p w14:paraId="744AA34F">
      <w:pPr>
        <w:spacing w:line="251" w:lineRule="auto"/>
        <w:rPr>
          <w:rFonts w:hint="eastAsia" w:ascii="Arial"/>
          <w:sz w:val="30"/>
          <w:szCs w:val="30"/>
        </w:rPr>
      </w:pPr>
      <w:r>
        <w:rPr>
          <w:rFonts w:hint="eastAsia" w:ascii="Arial"/>
          <w:sz w:val="30"/>
          <w:szCs w:val="30"/>
        </w:rPr>
        <w:t>"For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ye do show the Lord's death till he come."—1 Cor. 11:23–26.</w:t>
      </w:r>
    </w:p>
    <w:p w14:paraId="330D67E4">
      <w:pPr>
        <w:spacing w:line="251" w:lineRule="auto"/>
        <w:rPr>
          <w:rFonts w:hint="eastAsia" w:ascii="Arial"/>
          <w:sz w:val="30"/>
          <w:szCs w:val="30"/>
        </w:rPr>
      </w:pPr>
    </w:p>
    <w:p w14:paraId="282731B9">
      <w:pPr>
        <w:spacing w:line="251" w:lineRule="auto"/>
        <w:rPr>
          <w:rFonts w:hint="eastAsia" w:ascii="Arial"/>
          <w:sz w:val="30"/>
          <w:szCs w:val="30"/>
        </w:rPr>
      </w:pPr>
      <w:r>
        <w:rPr>
          <w:rFonts w:hint="eastAsia" w:ascii="Arial"/>
          <w:sz w:val="30"/>
          <w:szCs w:val="30"/>
        </w:rPr>
        <w:t>“我当日传给你们的，原是从主领受的，就是主耶稣被卖的那一夜，拿起饼来，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哥林多前书 11:23–26。</w:t>
      </w:r>
    </w:p>
    <w:p w14:paraId="1AD36B2A">
      <w:pPr>
        <w:spacing w:line="251" w:lineRule="auto"/>
        <w:rPr>
          <w:rFonts w:hint="eastAsia" w:ascii="Arial"/>
          <w:sz w:val="30"/>
          <w:szCs w:val="30"/>
        </w:rPr>
      </w:pPr>
    </w:p>
    <w:p w14:paraId="73C520F1">
      <w:pPr>
        <w:spacing w:line="251" w:lineRule="auto"/>
        <w:rPr>
          <w:rFonts w:hint="eastAsia" w:ascii="Arial"/>
          <w:sz w:val="30"/>
          <w:szCs w:val="30"/>
        </w:rPr>
      </w:pPr>
      <w:r>
        <w:rPr>
          <w:rFonts w:hint="eastAsia" w:ascii="Arial"/>
          <w:sz w:val="30"/>
          <w:szCs w:val="30"/>
        </w:rPr>
        <w:t>You have both the institution and the nature, the use and ends of this ordinance in these words; and I shall speak so briefly to them, and under such short heads, as those who are young and less experienced may dowell to retain:—</w:t>
      </w:r>
    </w:p>
    <w:p w14:paraId="272A742B">
      <w:pPr>
        <w:spacing w:line="251" w:lineRule="auto"/>
        <w:rPr>
          <w:rFonts w:hint="eastAsia" w:ascii="Arial"/>
          <w:sz w:val="30"/>
          <w:szCs w:val="30"/>
        </w:rPr>
      </w:pPr>
    </w:p>
    <w:p w14:paraId="7561EDEE">
      <w:pPr>
        <w:spacing w:line="251" w:lineRule="auto"/>
        <w:rPr>
          <w:rFonts w:hint="eastAsia" w:ascii="Arial"/>
          <w:sz w:val="30"/>
          <w:szCs w:val="30"/>
        </w:rPr>
      </w:pPr>
      <w:r>
        <w:rPr>
          <w:rFonts w:hint="eastAsia" w:ascii="Arial"/>
          <w:sz w:val="30"/>
          <w:szCs w:val="30"/>
        </w:rPr>
        <w:t>在这些话中，你们既有这圣礼的设立和性质，也有它的用途和目的；我将简要地讲论它们，并且分列简短的要点，以便那些年轻和经验较少的人可以很好地记住：—</w:t>
      </w:r>
    </w:p>
    <w:p w14:paraId="292EEBE5">
      <w:pPr>
        <w:spacing w:line="251" w:lineRule="auto"/>
        <w:rPr>
          <w:rFonts w:hint="eastAsia" w:ascii="Arial"/>
          <w:sz w:val="30"/>
          <w:szCs w:val="30"/>
        </w:rPr>
      </w:pPr>
    </w:p>
    <w:p w14:paraId="0FE4D3DD">
      <w:pPr>
        <w:spacing w:line="251" w:lineRule="auto"/>
        <w:rPr>
          <w:rFonts w:hint="eastAsia" w:ascii="Arial"/>
          <w:sz w:val="30"/>
          <w:szCs w:val="30"/>
        </w:rPr>
      </w:pPr>
      <w:r>
        <w:rPr>
          <w:rFonts w:hint="eastAsia" w:ascii="Arial"/>
          <w:sz w:val="30"/>
          <w:szCs w:val="30"/>
        </w:rPr>
        <w:t>First. There is the institution of it: "Ireceived," said he, "of the Lord;" and he received it on this account, that the Lord appointed it: and if you would come in faith unto this ordinance, you are to consider two things in this institution;—</w:t>
      </w:r>
    </w:p>
    <w:p w14:paraId="667DFAAF">
      <w:pPr>
        <w:spacing w:line="251" w:lineRule="auto"/>
        <w:rPr>
          <w:rFonts w:hint="eastAsia" w:ascii="Arial"/>
          <w:sz w:val="30"/>
          <w:szCs w:val="30"/>
        </w:rPr>
      </w:pPr>
    </w:p>
    <w:p w14:paraId="1509A3B7">
      <w:pPr>
        <w:spacing w:line="251" w:lineRule="auto"/>
        <w:rPr>
          <w:rFonts w:hint="eastAsia" w:ascii="Arial"/>
          <w:sz w:val="30"/>
          <w:szCs w:val="30"/>
        </w:rPr>
      </w:pPr>
      <w:r>
        <w:rPr>
          <w:rFonts w:hint="eastAsia" w:ascii="Arial"/>
          <w:sz w:val="30"/>
          <w:szCs w:val="30"/>
        </w:rPr>
        <w:t>第一，它的设立：“我领受了，”他说，“从主领受的；”他领受它是因为主设立了它：如果你们要凭信心来到这圣礼面前，你们就必须在这设立中思想两件事；—</w:t>
      </w:r>
    </w:p>
    <w:p w14:paraId="5CD67DD1">
      <w:pPr>
        <w:spacing w:line="251" w:lineRule="auto"/>
        <w:rPr>
          <w:rFonts w:hint="eastAsia" w:ascii="Arial"/>
          <w:sz w:val="30"/>
          <w:szCs w:val="30"/>
        </w:rPr>
      </w:pPr>
    </w:p>
    <w:p w14:paraId="0E3081F8">
      <w:pPr>
        <w:spacing w:line="251" w:lineRule="auto"/>
        <w:rPr>
          <w:rFonts w:hint="eastAsia" w:ascii="Arial"/>
          <w:sz w:val="30"/>
          <w:szCs w:val="30"/>
        </w:rPr>
      </w:pPr>
      <w:r>
        <w:rPr>
          <w:rFonts w:hint="eastAsia" w:ascii="Arial"/>
          <w:sz w:val="30"/>
          <w:szCs w:val="30"/>
        </w:rPr>
        <w:t>The authority of Christ.</w:t>
      </w:r>
    </w:p>
    <w:p w14:paraId="46C7DD8A">
      <w:pPr>
        <w:spacing w:line="251" w:lineRule="auto"/>
        <w:rPr>
          <w:rFonts w:hint="eastAsia" w:ascii="Arial"/>
          <w:sz w:val="30"/>
          <w:szCs w:val="30"/>
        </w:rPr>
      </w:pPr>
    </w:p>
    <w:p w14:paraId="78CF0875">
      <w:pPr>
        <w:spacing w:line="251" w:lineRule="auto"/>
        <w:rPr>
          <w:rFonts w:hint="eastAsia" w:ascii="Arial"/>
          <w:sz w:val="30"/>
          <w:szCs w:val="30"/>
        </w:rPr>
      </w:pPr>
      <w:r>
        <w:rPr>
          <w:rFonts w:hint="eastAsia" w:ascii="Arial"/>
          <w:sz w:val="30"/>
          <w:szCs w:val="30"/>
        </w:rPr>
        <w:t>基督的权柄。</w:t>
      </w:r>
    </w:p>
    <w:p w14:paraId="27EA9018">
      <w:pPr>
        <w:spacing w:line="251" w:lineRule="auto"/>
        <w:rPr>
          <w:rFonts w:hint="eastAsia" w:ascii="Arial"/>
          <w:sz w:val="30"/>
          <w:szCs w:val="30"/>
        </w:rPr>
      </w:pPr>
    </w:p>
    <w:p w14:paraId="1CA04600">
      <w:pPr>
        <w:spacing w:line="251" w:lineRule="auto"/>
        <w:rPr>
          <w:rFonts w:hint="eastAsia" w:ascii="Arial"/>
          <w:sz w:val="30"/>
          <w:szCs w:val="30"/>
        </w:rPr>
      </w:pPr>
      <w:r>
        <w:rPr>
          <w:rFonts w:hint="eastAsia" w:ascii="Arial"/>
          <w:sz w:val="30"/>
          <w:szCs w:val="30"/>
        </w:rPr>
        <w:t>It was the Lord,—the Lord, the head and king of the church.</w:t>
      </w:r>
    </w:p>
    <w:p w14:paraId="6025D05A">
      <w:pPr>
        <w:spacing w:line="251" w:lineRule="auto"/>
        <w:rPr>
          <w:rFonts w:hint="eastAsia" w:ascii="Arial"/>
          <w:sz w:val="30"/>
          <w:szCs w:val="30"/>
        </w:rPr>
      </w:pPr>
    </w:p>
    <w:p w14:paraId="0BB6F01C">
      <w:pPr>
        <w:spacing w:line="251" w:lineRule="auto"/>
        <w:rPr>
          <w:rFonts w:hint="eastAsia" w:ascii="Arial"/>
          <w:sz w:val="30"/>
          <w:szCs w:val="30"/>
        </w:rPr>
      </w:pPr>
      <w:r>
        <w:rPr>
          <w:rFonts w:hint="eastAsia" w:ascii="Arial"/>
          <w:sz w:val="30"/>
          <w:szCs w:val="30"/>
        </w:rPr>
        <w:t>是主，——主，教会的元首和君王。</w:t>
      </w:r>
    </w:p>
    <w:p w14:paraId="2E1DAB39">
      <w:pPr>
        <w:spacing w:line="251" w:lineRule="auto"/>
        <w:rPr>
          <w:rFonts w:hint="eastAsia" w:ascii="Arial"/>
          <w:sz w:val="30"/>
          <w:szCs w:val="30"/>
        </w:rPr>
      </w:pPr>
    </w:p>
    <w:p w14:paraId="26BD0CDD">
      <w:pPr>
        <w:spacing w:line="251" w:lineRule="auto"/>
        <w:rPr>
          <w:rFonts w:hint="eastAsia" w:ascii="Arial"/>
          <w:sz w:val="30"/>
          <w:szCs w:val="30"/>
        </w:rPr>
      </w:pPr>
      <w:r>
        <w:rPr>
          <w:rFonts w:hint="eastAsia" w:ascii="Arial"/>
          <w:sz w:val="30"/>
          <w:szCs w:val="30"/>
        </w:rPr>
        <w:t>Our Lord, our lawgiver, our ruler, he has appointed this service; and if you would have your performance of it an act of obedience, acceptable to God, you must get your conscience influenced with the authority of Christ, that we can give this reason in the presence of God why we come together to perform this service, "It is because Jesus Christ, our Lord, has appointed it; he hath required it of us."</w:t>
      </w:r>
    </w:p>
    <w:p w14:paraId="5A85E962">
      <w:pPr>
        <w:spacing w:line="251" w:lineRule="auto"/>
        <w:rPr>
          <w:rFonts w:hint="eastAsia" w:ascii="Arial"/>
          <w:sz w:val="30"/>
          <w:szCs w:val="30"/>
        </w:rPr>
      </w:pPr>
    </w:p>
    <w:p w14:paraId="527F6C83">
      <w:pPr>
        <w:spacing w:line="251" w:lineRule="auto"/>
        <w:rPr>
          <w:rFonts w:hint="eastAsia" w:ascii="Arial"/>
          <w:sz w:val="30"/>
          <w:szCs w:val="30"/>
        </w:rPr>
      </w:pPr>
      <w:r>
        <w:rPr>
          <w:rFonts w:hint="eastAsia" w:ascii="Arial"/>
          <w:sz w:val="30"/>
          <w:szCs w:val="30"/>
        </w:rPr>
        <w:t>我们的主，我们的立法者，我们的统治者，祂设立了这事奉；如果你们希望你们的遵行成为顺服的行为，蒙神悦纳，你们就必须让你们的良心受到基督权柄的影响，使我们能在神面前给出我们聚集遵行这事奉的理由：“这是因为我们的主耶稣基督设立了它；祂要求我们如此行。”</w:t>
      </w:r>
    </w:p>
    <w:p w14:paraId="28B74695">
      <w:pPr>
        <w:spacing w:line="251" w:lineRule="auto"/>
        <w:rPr>
          <w:rFonts w:hint="eastAsia" w:ascii="Arial"/>
          <w:sz w:val="30"/>
          <w:szCs w:val="30"/>
        </w:rPr>
      </w:pPr>
    </w:p>
    <w:p w14:paraId="7D9FCCDD">
      <w:pPr>
        <w:spacing w:line="251" w:lineRule="auto"/>
        <w:rPr>
          <w:rFonts w:hint="eastAsia" w:ascii="Arial"/>
          <w:sz w:val="30"/>
          <w:szCs w:val="30"/>
        </w:rPr>
      </w:pPr>
      <w:r>
        <w:rPr>
          <w:rFonts w:hint="eastAsia" w:ascii="Arial"/>
          <w:sz w:val="30"/>
          <w:szCs w:val="30"/>
        </w:rPr>
        <w:t>And what is done in obedience to his command, that is a part of our reasonable service; and therein we are accepted with God.</w:t>
      </w:r>
    </w:p>
    <w:p w14:paraId="55B2C67F">
      <w:pPr>
        <w:spacing w:line="251" w:lineRule="auto"/>
        <w:rPr>
          <w:rFonts w:hint="eastAsia" w:ascii="Arial"/>
          <w:sz w:val="30"/>
          <w:szCs w:val="30"/>
        </w:rPr>
      </w:pPr>
    </w:p>
    <w:p w14:paraId="778498FD">
      <w:pPr>
        <w:spacing w:line="251" w:lineRule="auto"/>
        <w:rPr>
          <w:rFonts w:hint="eastAsia" w:ascii="Arial"/>
          <w:sz w:val="30"/>
          <w:szCs w:val="30"/>
        </w:rPr>
      </w:pPr>
      <w:r>
        <w:rPr>
          <w:rFonts w:hint="eastAsia" w:ascii="Arial"/>
          <w:sz w:val="30"/>
          <w:szCs w:val="30"/>
        </w:rPr>
        <w:t>凡是遵照祂的命令所行的，都是我们合理事奉的一部分；并且因此我们蒙神悦纳。</w:t>
      </w:r>
    </w:p>
    <w:p w14:paraId="26E2E276">
      <w:pPr>
        <w:spacing w:line="251" w:lineRule="auto"/>
        <w:rPr>
          <w:rFonts w:hint="eastAsia" w:ascii="Arial"/>
          <w:sz w:val="30"/>
          <w:szCs w:val="30"/>
        </w:rPr>
      </w:pPr>
    </w:p>
    <w:p w14:paraId="6B9281FC">
      <w:pPr>
        <w:spacing w:line="251" w:lineRule="auto"/>
        <w:rPr>
          <w:rFonts w:hint="eastAsia" w:ascii="Arial"/>
          <w:sz w:val="30"/>
          <w:szCs w:val="30"/>
        </w:rPr>
      </w:pPr>
      <w:r>
        <w:rPr>
          <w:rFonts w:hint="eastAsia" w:ascii="Arial"/>
          <w:sz w:val="30"/>
          <w:szCs w:val="30"/>
        </w:rPr>
        <w:t>In the institution of it there is also his love; which is manifested in the time of its appointment: "The Lord Jesus, the same night in which he was betrayed."</w:t>
      </w:r>
    </w:p>
    <w:p w14:paraId="05E6E5B3">
      <w:pPr>
        <w:spacing w:line="251" w:lineRule="auto"/>
        <w:rPr>
          <w:rFonts w:hint="eastAsia" w:ascii="Arial"/>
          <w:sz w:val="30"/>
          <w:szCs w:val="30"/>
        </w:rPr>
      </w:pPr>
    </w:p>
    <w:p w14:paraId="7CB920CF">
      <w:pPr>
        <w:spacing w:line="251" w:lineRule="auto"/>
        <w:rPr>
          <w:rFonts w:hint="eastAsia" w:ascii="Arial"/>
          <w:sz w:val="30"/>
          <w:szCs w:val="30"/>
        </w:rPr>
      </w:pPr>
      <w:r>
        <w:rPr>
          <w:rFonts w:hint="eastAsia" w:ascii="Arial"/>
          <w:sz w:val="30"/>
          <w:szCs w:val="30"/>
        </w:rPr>
        <w:t>在它的设立中，也有祂的爱；这爱显明在它设立的时间上：“主耶稣，在祂被卖的那一夜。”</w:t>
      </w:r>
    </w:p>
    <w:p w14:paraId="3A7A04C7">
      <w:pPr>
        <w:spacing w:line="251" w:lineRule="auto"/>
        <w:rPr>
          <w:rFonts w:hint="eastAsia" w:ascii="Arial"/>
          <w:sz w:val="30"/>
          <w:szCs w:val="30"/>
        </w:rPr>
      </w:pPr>
    </w:p>
    <w:p w14:paraId="61FA6AAA">
      <w:pPr>
        <w:spacing w:line="251" w:lineRule="auto"/>
        <w:rPr>
          <w:rFonts w:hint="eastAsia" w:ascii="Arial"/>
          <w:sz w:val="30"/>
          <w:szCs w:val="30"/>
        </w:rPr>
      </w:pPr>
      <w:r>
        <w:rPr>
          <w:rFonts w:hint="eastAsia" w:ascii="Arial"/>
          <w:sz w:val="30"/>
          <w:szCs w:val="30"/>
        </w:rPr>
        <w:t>One would think that our Lord Jesus Christ, who knew all the troubles, the distresses, the anguish, the sufferings, the derelictions of God, which were coming upon him, and into which he was just now entering, would have had something else to think of besides this provision for his church.</w:t>
      </w:r>
    </w:p>
    <w:p w14:paraId="6A45BD54">
      <w:pPr>
        <w:spacing w:line="251" w:lineRule="auto"/>
        <w:rPr>
          <w:rFonts w:hint="eastAsia" w:ascii="Arial"/>
          <w:sz w:val="30"/>
          <w:szCs w:val="30"/>
        </w:rPr>
      </w:pPr>
    </w:p>
    <w:p w14:paraId="6536AFE5">
      <w:pPr>
        <w:spacing w:line="251" w:lineRule="auto"/>
        <w:rPr>
          <w:rFonts w:hint="eastAsia" w:ascii="Arial"/>
          <w:sz w:val="30"/>
          <w:szCs w:val="30"/>
        </w:rPr>
      </w:pPr>
      <w:r>
        <w:rPr>
          <w:rFonts w:hint="eastAsia" w:ascii="Arial"/>
          <w:sz w:val="30"/>
          <w:szCs w:val="30"/>
        </w:rPr>
        <w:t>人们会认为，我们的主耶稣基督，祂知道一切将要临到祂身上的困苦、忧患、痛苦、磨难、以及神的离弃，祂正要进入这一切之中，祂本该有其他事情要思想，而不是为祂的教会作这样的预备。</w:t>
      </w:r>
    </w:p>
    <w:p w14:paraId="112971D7">
      <w:pPr>
        <w:spacing w:line="251" w:lineRule="auto"/>
        <w:rPr>
          <w:rFonts w:hint="eastAsia" w:ascii="Arial"/>
          <w:sz w:val="30"/>
          <w:szCs w:val="30"/>
        </w:rPr>
      </w:pPr>
    </w:p>
    <w:p w14:paraId="58A7CEC6">
      <w:pPr>
        <w:spacing w:line="251" w:lineRule="auto"/>
        <w:rPr>
          <w:rFonts w:hint="eastAsia" w:ascii="Arial"/>
          <w:sz w:val="30"/>
          <w:szCs w:val="30"/>
        </w:rPr>
      </w:pPr>
      <w:r>
        <w:rPr>
          <w:rFonts w:hint="eastAsia" w:ascii="Arial"/>
          <w:sz w:val="30"/>
          <w:szCs w:val="30"/>
        </w:rPr>
        <w:t>But his heart was filled with love to his people; and that love which carried him to all that darkness and difficulty that he was to go through,—that love at the same time did move him to institute this ordinance, for the benefit and advantage of his church.</w:t>
      </w:r>
    </w:p>
    <w:p w14:paraId="3BAA6BCF">
      <w:pPr>
        <w:spacing w:line="251" w:lineRule="auto"/>
        <w:rPr>
          <w:rFonts w:hint="eastAsia" w:ascii="Arial"/>
          <w:sz w:val="30"/>
          <w:szCs w:val="30"/>
        </w:rPr>
      </w:pPr>
    </w:p>
    <w:p w14:paraId="544E8A2B">
      <w:pPr>
        <w:spacing w:line="251" w:lineRule="auto"/>
        <w:rPr>
          <w:rFonts w:hint="eastAsia" w:ascii="Arial"/>
          <w:sz w:val="30"/>
          <w:szCs w:val="30"/>
        </w:rPr>
      </w:pPr>
      <w:r>
        <w:rPr>
          <w:rFonts w:hint="eastAsia" w:ascii="Arial"/>
          <w:sz w:val="30"/>
          <w:szCs w:val="30"/>
        </w:rPr>
        <w:t>但祂的心充满了对祂子民的爱；那份爱引领祂经历祂将要经历的一切黑暗和艰难，——那份爱同时也感动祂设立这圣礼，为了祂教会的益处和好处。</w:t>
      </w:r>
    </w:p>
    <w:p w14:paraId="7D184A7D">
      <w:pPr>
        <w:spacing w:line="251" w:lineRule="auto"/>
        <w:rPr>
          <w:rFonts w:hint="eastAsia" w:ascii="Arial"/>
          <w:sz w:val="30"/>
          <w:szCs w:val="30"/>
        </w:rPr>
      </w:pPr>
    </w:p>
    <w:p w14:paraId="6B9C0866">
      <w:pPr>
        <w:spacing w:line="251" w:lineRule="auto"/>
        <w:rPr>
          <w:rFonts w:hint="eastAsia" w:ascii="Arial"/>
          <w:sz w:val="30"/>
          <w:szCs w:val="30"/>
        </w:rPr>
      </w:pPr>
      <w:r>
        <w:rPr>
          <w:rFonts w:hint="eastAsia" w:ascii="Arial"/>
          <w:sz w:val="30"/>
          <w:szCs w:val="30"/>
        </w:rPr>
        <w:t>And this Ishall only say, that that heart which is made spiritually sensible of the love of Jesus Christ in the institution of this ordinance, and in what this ordinance doth represent, is truly prepared for communion with Christ in this ordinance.</w:t>
      </w:r>
    </w:p>
    <w:p w14:paraId="4B2BF607">
      <w:pPr>
        <w:spacing w:line="251" w:lineRule="auto"/>
        <w:rPr>
          <w:rFonts w:hint="eastAsia" w:ascii="Arial"/>
          <w:sz w:val="30"/>
          <w:szCs w:val="30"/>
        </w:rPr>
      </w:pPr>
    </w:p>
    <w:p w14:paraId="523F3EF2">
      <w:pPr>
        <w:spacing w:line="251" w:lineRule="auto"/>
        <w:rPr>
          <w:rFonts w:hint="eastAsia" w:ascii="Arial"/>
          <w:sz w:val="30"/>
          <w:szCs w:val="30"/>
        </w:rPr>
      </w:pPr>
      <w:r>
        <w:rPr>
          <w:rFonts w:hint="eastAsia" w:ascii="Arial"/>
          <w:sz w:val="30"/>
          <w:szCs w:val="30"/>
        </w:rPr>
        <w:t>我只想说，那因这圣礼的设立以及这圣礼所代表的意义而对耶稣基督的爱有了属灵感知的心，才是真正预备好在这圣礼中与基督相交的心。</w:t>
      </w:r>
    </w:p>
    <w:p w14:paraId="216B04C2">
      <w:pPr>
        <w:spacing w:line="251" w:lineRule="auto"/>
        <w:rPr>
          <w:rFonts w:hint="eastAsia" w:ascii="Arial"/>
          <w:sz w:val="30"/>
          <w:szCs w:val="30"/>
        </w:rPr>
      </w:pPr>
    </w:p>
    <w:p w14:paraId="18A840F3">
      <w:pPr>
        <w:spacing w:line="251" w:lineRule="auto"/>
        <w:rPr>
          <w:rFonts w:hint="eastAsia" w:ascii="Arial"/>
          <w:sz w:val="30"/>
          <w:szCs w:val="30"/>
        </w:rPr>
      </w:pPr>
      <w:r>
        <w:rPr>
          <w:rFonts w:hint="eastAsia" w:ascii="Arial"/>
          <w:sz w:val="30"/>
          <w:szCs w:val="30"/>
        </w:rPr>
        <w:t>O let us all labour for this in particular, if possible, that through the power of the Spirit of God, we may have some impressions of the love of Christ on our hearts!</w:t>
      </w:r>
    </w:p>
    <w:p w14:paraId="5CA6A587">
      <w:pPr>
        <w:spacing w:line="251" w:lineRule="auto"/>
        <w:rPr>
          <w:rFonts w:hint="eastAsia" w:ascii="Arial"/>
          <w:sz w:val="30"/>
          <w:szCs w:val="30"/>
        </w:rPr>
      </w:pPr>
    </w:p>
    <w:p w14:paraId="3014F411">
      <w:pPr>
        <w:spacing w:line="251" w:lineRule="auto"/>
        <w:rPr>
          <w:rFonts w:hint="eastAsia" w:ascii="Arial"/>
          <w:sz w:val="30"/>
          <w:szCs w:val="30"/>
        </w:rPr>
      </w:pPr>
      <w:r>
        <w:rPr>
          <w:rFonts w:hint="eastAsia" w:ascii="Arial"/>
          <w:sz w:val="30"/>
          <w:szCs w:val="30"/>
        </w:rPr>
        <w:t>哦，让我们大家为此特别努力，如果可能的话，借着神圣灵的能力，使我们心中对基督的爱有一些印记！</w:t>
      </w:r>
    </w:p>
    <w:p w14:paraId="6BA78F34">
      <w:pPr>
        <w:spacing w:line="251" w:lineRule="auto"/>
        <w:rPr>
          <w:rFonts w:hint="eastAsia" w:ascii="Arial"/>
          <w:sz w:val="30"/>
          <w:szCs w:val="30"/>
        </w:rPr>
      </w:pPr>
    </w:p>
    <w:p w14:paraId="2F57A94C">
      <w:pPr>
        <w:spacing w:line="251" w:lineRule="auto"/>
        <w:rPr>
          <w:rFonts w:hint="eastAsia" w:ascii="Arial"/>
          <w:sz w:val="30"/>
          <w:szCs w:val="30"/>
        </w:rPr>
      </w:pPr>
      <w:r>
        <w:rPr>
          <w:rFonts w:hint="eastAsia" w:ascii="Arial"/>
          <w:sz w:val="30"/>
          <w:szCs w:val="30"/>
        </w:rPr>
        <w:t>Brethren, if we have not brought it with us, if we do not yet find it in us, I pray let us be careful to endeavour that we do not go away without it.</w:t>
      </w:r>
    </w:p>
    <w:p w14:paraId="75FDC54E">
      <w:pPr>
        <w:spacing w:line="251" w:lineRule="auto"/>
        <w:rPr>
          <w:rFonts w:hint="eastAsia" w:ascii="Arial"/>
          <w:sz w:val="30"/>
          <w:szCs w:val="30"/>
        </w:rPr>
      </w:pPr>
    </w:p>
    <w:p w14:paraId="13F46B75">
      <w:pPr>
        <w:spacing w:line="251" w:lineRule="auto"/>
        <w:rPr>
          <w:rFonts w:hint="eastAsia" w:ascii="Arial"/>
          <w:sz w:val="30"/>
          <w:szCs w:val="30"/>
        </w:rPr>
      </w:pPr>
      <w:r>
        <w:rPr>
          <w:rFonts w:hint="eastAsia" w:ascii="Arial"/>
          <w:sz w:val="30"/>
          <w:szCs w:val="30"/>
        </w:rPr>
        <w:t>弟兄们，如果我们没有带来它，如果我们还没有在我们里面找到它，我祈求让我们谨慎努力，不要空手而归。</w:t>
      </w:r>
    </w:p>
    <w:p w14:paraId="1465AA0E">
      <w:pPr>
        <w:spacing w:line="251" w:lineRule="auto"/>
        <w:rPr>
          <w:rFonts w:hint="eastAsia" w:ascii="Arial"/>
          <w:sz w:val="30"/>
          <w:szCs w:val="30"/>
        </w:rPr>
      </w:pPr>
    </w:p>
    <w:p w14:paraId="7CA2E526">
      <w:pPr>
        <w:spacing w:line="251" w:lineRule="auto"/>
        <w:rPr>
          <w:rFonts w:hint="eastAsia" w:ascii="Arial"/>
          <w:sz w:val="30"/>
          <w:szCs w:val="30"/>
        </w:rPr>
      </w:pPr>
      <w:r>
        <w:rPr>
          <w:rFonts w:hint="eastAsia" w:ascii="Arial"/>
          <w:sz w:val="30"/>
          <w:szCs w:val="30"/>
        </w:rPr>
        <w:t>Thus you have what is to be observed in the institution itself,—the authority and the love of Christ.</w:t>
      </w:r>
    </w:p>
    <w:p w14:paraId="52E0CC6C">
      <w:pPr>
        <w:spacing w:line="251" w:lineRule="auto"/>
        <w:rPr>
          <w:rFonts w:hint="eastAsia" w:ascii="Arial"/>
          <w:sz w:val="30"/>
          <w:szCs w:val="30"/>
        </w:rPr>
      </w:pPr>
    </w:p>
    <w:p w14:paraId="1CB6FE25">
      <w:pPr>
        <w:spacing w:line="251" w:lineRule="auto"/>
        <w:rPr>
          <w:rFonts w:hint="eastAsia" w:ascii="Arial"/>
          <w:sz w:val="30"/>
          <w:szCs w:val="30"/>
        </w:rPr>
      </w:pPr>
      <w:r>
        <w:rPr>
          <w:rFonts w:hint="eastAsia" w:ascii="Arial"/>
          <w:sz w:val="30"/>
          <w:szCs w:val="30"/>
        </w:rPr>
        <w:t>因此，你们就知道了在设立本身中需要注意的事项，——基督的权柄和爱。</w:t>
      </w:r>
    </w:p>
    <w:p w14:paraId="5023CC9A">
      <w:pPr>
        <w:spacing w:line="251" w:lineRule="auto"/>
        <w:rPr>
          <w:rFonts w:hint="eastAsia" w:ascii="Arial"/>
          <w:sz w:val="30"/>
          <w:szCs w:val="30"/>
        </w:rPr>
      </w:pPr>
    </w:p>
    <w:p w14:paraId="761623E7">
      <w:pPr>
        <w:spacing w:line="251" w:lineRule="auto"/>
        <w:rPr>
          <w:rFonts w:hint="eastAsia" w:ascii="Arial"/>
          <w:sz w:val="30"/>
          <w:szCs w:val="30"/>
        </w:rPr>
      </w:pPr>
      <w:r>
        <w:rPr>
          <w:rFonts w:hint="eastAsia" w:ascii="Arial"/>
          <w:sz w:val="30"/>
          <w:szCs w:val="30"/>
        </w:rPr>
        <w:t>Secondly. I shall speak to the use and ends of this ordinance; and they are three;—1. Recognition; 2. Exhibition; 3. Profession.</w:t>
      </w:r>
    </w:p>
    <w:p w14:paraId="5A7EA9DE">
      <w:pPr>
        <w:spacing w:line="251" w:lineRule="auto"/>
        <w:rPr>
          <w:rFonts w:hint="eastAsia" w:ascii="Arial"/>
          <w:sz w:val="30"/>
          <w:szCs w:val="30"/>
        </w:rPr>
      </w:pPr>
    </w:p>
    <w:p w14:paraId="30B70ED3">
      <w:pPr>
        <w:spacing w:line="251" w:lineRule="auto"/>
        <w:rPr>
          <w:rFonts w:hint="eastAsia" w:ascii="Arial"/>
          <w:sz w:val="30"/>
          <w:szCs w:val="30"/>
        </w:rPr>
      </w:pPr>
      <w:r>
        <w:rPr>
          <w:rFonts w:hint="eastAsia" w:ascii="Arial"/>
          <w:sz w:val="30"/>
          <w:szCs w:val="30"/>
        </w:rPr>
        <w:t>其次，我将谈论这圣礼的用途和目的；它们有三个：—1. 承认；2. 展示；3. 宣告。</w:t>
      </w:r>
    </w:p>
    <w:p w14:paraId="052CE535">
      <w:pPr>
        <w:spacing w:line="251" w:lineRule="auto"/>
        <w:rPr>
          <w:rFonts w:hint="eastAsia" w:ascii="Arial"/>
          <w:sz w:val="30"/>
          <w:szCs w:val="30"/>
        </w:rPr>
      </w:pPr>
    </w:p>
    <w:p w14:paraId="49B1D230">
      <w:pPr>
        <w:spacing w:line="251" w:lineRule="auto"/>
        <w:rPr>
          <w:rFonts w:hint="eastAsia" w:ascii="Arial"/>
          <w:sz w:val="30"/>
          <w:szCs w:val="30"/>
        </w:rPr>
      </w:pPr>
      <w:r>
        <w:rPr>
          <w:rFonts w:hint="eastAsia" w:ascii="Arial"/>
          <w:sz w:val="30"/>
          <w:szCs w:val="30"/>
        </w:rPr>
        <w:t>Recognition; that is, the solemn calling over and remembrance of what is intended in this ordinance.</w:t>
      </w:r>
    </w:p>
    <w:p w14:paraId="189E9CEF">
      <w:pPr>
        <w:spacing w:line="251" w:lineRule="auto"/>
        <w:rPr>
          <w:rFonts w:hint="eastAsia" w:ascii="Arial"/>
          <w:sz w:val="30"/>
          <w:szCs w:val="30"/>
        </w:rPr>
      </w:pPr>
    </w:p>
    <w:p w14:paraId="0671B135">
      <w:pPr>
        <w:spacing w:line="251" w:lineRule="auto"/>
        <w:rPr>
          <w:rFonts w:hint="eastAsia" w:ascii="Arial"/>
          <w:sz w:val="30"/>
          <w:szCs w:val="30"/>
        </w:rPr>
      </w:pPr>
      <w:r>
        <w:rPr>
          <w:rFonts w:hint="eastAsia" w:ascii="Arial"/>
          <w:sz w:val="30"/>
          <w:szCs w:val="30"/>
        </w:rPr>
        <w:t>承认；就是郑重地回顾并记念这圣礼所要表达的。</w:t>
      </w:r>
    </w:p>
    <w:p w14:paraId="23F8EB73">
      <w:pPr>
        <w:spacing w:line="251" w:lineRule="auto"/>
        <w:rPr>
          <w:rFonts w:hint="eastAsia" w:ascii="Arial"/>
          <w:sz w:val="30"/>
          <w:szCs w:val="30"/>
        </w:rPr>
      </w:pPr>
    </w:p>
    <w:p w14:paraId="37101D42">
      <w:pPr>
        <w:spacing w:line="251" w:lineRule="auto"/>
        <w:rPr>
          <w:rFonts w:hint="eastAsia" w:ascii="Arial"/>
          <w:sz w:val="30"/>
          <w:szCs w:val="30"/>
        </w:rPr>
      </w:pPr>
      <w:r>
        <w:rPr>
          <w:rFonts w:hint="eastAsia" w:ascii="Arial"/>
          <w:sz w:val="30"/>
          <w:szCs w:val="30"/>
        </w:rPr>
        <w:t>There is an habitual remembrance of Christ; what all believers ought continually to carry about them.</w:t>
      </w:r>
    </w:p>
    <w:p w14:paraId="47A6438A">
      <w:pPr>
        <w:spacing w:line="251" w:lineRule="auto"/>
        <w:rPr>
          <w:rFonts w:hint="eastAsia" w:ascii="Arial"/>
          <w:sz w:val="30"/>
          <w:szCs w:val="30"/>
        </w:rPr>
      </w:pPr>
    </w:p>
    <w:p w14:paraId="031DE2D0">
      <w:pPr>
        <w:spacing w:line="251" w:lineRule="auto"/>
        <w:rPr>
          <w:rFonts w:hint="eastAsia" w:ascii="Arial"/>
          <w:sz w:val="30"/>
          <w:szCs w:val="30"/>
        </w:rPr>
      </w:pPr>
      <w:r>
        <w:rPr>
          <w:rFonts w:hint="eastAsia" w:ascii="Arial"/>
          <w:sz w:val="30"/>
          <w:szCs w:val="30"/>
        </w:rPr>
        <w:t>有一种对基督习惯性的记念；这是所有信徒都应该持续怀有的。</w:t>
      </w:r>
    </w:p>
    <w:p w14:paraId="79786C5F">
      <w:pPr>
        <w:spacing w:line="251" w:lineRule="auto"/>
        <w:rPr>
          <w:rFonts w:hint="eastAsia" w:ascii="Arial"/>
          <w:sz w:val="30"/>
          <w:szCs w:val="30"/>
        </w:rPr>
      </w:pPr>
    </w:p>
    <w:p w14:paraId="0502A589">
      <w:pPr>
        <w:spacing w:line="251" w:lineRule="auto"/>
        <w:rPr>
          <w:rFonts w:hint="eastAsia" w:ascii="Arial"/>
          <w:sz w:val="30"/>
          <w:szCs w:val="30"/>
        </w:rPr>
      </w:pPr>
      <w:r>
        <w:rPr>
          <w:rFonts w:hint="eastAsia" w:ascii="Arial"/>
          <w:sz w:val="30"/>
          <w:szCs w:val="30"/>
        </w:rPr>
        <w:t>And herelies the difference between those that are spiritual and those that are carnal:—They all agree that Christians ought to have a continual remembrance of Christ; but what way shall we obtain it?</w:t>
      </w:r>
    </w:p>
    <w:p w14:paraId="15AC6212">
      <w:pPr>
        <w:spacing w:line="251" w:lineRule="auto"/>
        <w:rPr>
          <w:rFonts w:hint="eastAsia" w:ascii="Arial"/>
          <w:sz w:val="30"/>
          <w:szCs w:val="30"/>
        </w:rPr>
      </w:pPr>
    </w:p>
    <w:p w14:paraId="15100DD8">
      <w:pPr>
        <w:spacing w:line="251" w:lineRule="auto"/>
        <w:rPr>
          <w:rFonts w:hint="eastAsia" w:ascii="Arial"/>
          <w:sz w:val="30"/>
          <w:szCs w:val="30"/>
        </w:rPr>
      </w:pPr>
      <w:r>
        <w:rPr>
          <w:rFonts w:hint="eastAsia" w:ascii="Arial"/>
          <w:sz w:val="30"/>
          <w:szCs w:val="30"/>
        </w:rPr>
        <w:t>属灵的人和属肉体的人之间的区别就在于此：——他们都同意基督徒应该持续记念基督；但是我们怎样才能做到呢？</w:t>
      </w:r>
    </w:p>
    <w:p w14:paraId="375B2094">
      <w:pPr>
        <w:spacing w:line="251" w:lineRule="auto"/>
        <w:rPr>
          <w:rFonts w:hint="eastAsia" w:ascii="Arial"/>
          <w:sz w:val="30"/>
          <w:szCs w:val="30"/>
        </w:rPr>
      </w:pPr>
    </w:p>
    <w:p w14:paraId="16888DD0">
      <w:pPr>
        <w:spacing w:line="251" w:lineRule="auto"/>
        <w:rPr>
          <w:rFonts w:hint="eastAsia" w:ascii="Arial"/>
          <w:sz w:val="30"/>
          <w:szCs w:val="30"/>
        </w:rPr>
      </w:pPr>
      <w:r>
        <w:rPr>
          <w:rFonts w:hint="eastAsia" w:ascii="Arial"/>
          <w:sz w:val="30"/>
          <w:szCs w:val="30"/>
        </w:rPr>
        <w:t>Why, set up images and pictures of him in every corner of the house and chapel; that is to bring Christ to remembrance.</w:t>
      </w:r>
    </w:p>
    <w:p w14:paraId="2834D89A">
      <w:pPr>
        <w:spacing w:line="251" w:lineRule="auto"/>
        <w:rPr>
          <w:rFonts w:hint="eastAsia" w:ascii="Arial"/>
          <w:sz w:val="30"/>
          <w:szCs w:val="30"/>
        </w:rPr>
      </w:pPr>
    </w:p>
    <w:p w14:paraId="23A35D5A">
      <w:pPr>
        <w:spacing w:line="251" w:lineRule="auto"/>
        <w:rPr>
          <w:rFonts w:hint="eastAsia" w:ascii="Arial"/>
          <w:sz w:val="30"/>
          <w:szCs w:val="30"/>
        </w:rPr>
      </w:pPr>
      <w:r>
        <w:rPr>
          <w:rFonts w:hint="eastAsia" w:ascii="Arial"/>
          <w:sz w:val="30"/>
          <w:szCs w:val="30"/>
        </w:rPr>
        <w:t>为什么呢？在房屋和教堂的每个角落都竖立祂的像和画；那就是要让人记念基督。</w:t>
      </w:r>
    </w:p>
    <w:p w14:paraId="75551C12">
      <w:pPr>
        <w:spacing w:line="251" w:lineRule="auto"/>
        <w:rPr>
          <w:rFonts w:hint="eastAsia" w:ascii="Arial"/>
          <w:sz w:val="30"/>
          <w:szCs w:val="30"/>
        </w:rPr>
      </w:pPr>
    </w:p>
    <w:p w14:paraId="22247EF8">
      <w:pPr>
        <w:spacing w:line="251" w:lineRule="auto"/>
        <w:rPr>
          <w:rFonts w:hint="eastAsia" w:ascii="Arial"/>
          <w:sz w:val="30"/>
          <w:szCs w:val="30"/>
        </w:rPr>
      </w:pPr>
      <w:r>
        <w:rPr>
          <w:rFonts w:hint="eastAsia" w:ascii="Arial"/>
          <w:sz w:val="30"/>
          <w:szCs w:val="30"/>
        </w:rPr>
        <w:t>That way carnal men take for this purpose.</w:t>
      </w:r>
    </w:p>
    <w:p w14:paraId="458034CB">
      <w:pPr>
        <w:spacing w:line="251" w:lineRule="auto"/>
        <w:rPr>
          <w:rFonts w:hint="eastAsia" w:ascii="Arial"/>
          <w:sz w:val="30"/>
          <w:szCs w:val="30"/>
        </w:rPr>
      </w:pPr>
    </w:p>
    <w:p w14:paraId="334F458C">
      <w:pPr>
        <w:spacing w:line="251" w:lineRule="auto"/>
        <w:rPr>
          <w:rFonts w:hint="eastAsia" w:ascii="Arial"/>
          <w:sz w:val="30"/>
          <w:szCs w:val="30"/>
        </w:rPr>
      </w:pPr>
      <w:r>
        <w:rPr>
          <w:rFonts w:hint="eastAsia" w:ascii="Arial"/>
          <w:sz w:val="30"/>
          <w:szCs w:val="30"/>
        </w:rPr>
        <w:t>属肉体的人用这种方法来达到这个目的。</w:t>
      </w:r>
    </w:p>
    <w:p w14:paraId="6826C70B">
      <w:pPr>
        <w:spacing w:line="251" w:lineRule="auto"/>
        <w:rPr>
          <w:rFonts w:hint="eastAsia" w:ascii="Arial"/>
          <w:sz w:val="30"/>
          <w:szCs w:val="30"/>
        </w:rPr>
      </w:pPr>
    </w:p>
    <w:p w14:paraId="309E4AE5">
      <w:pPr>
        <w:spacing w:line="251" w:lineRule="auto"/>
        <w:rPr>
          <w:rFonts w:hint="eastAsia" w:ascii="Arial"/>
          <w:sz w:val="30"/>
          <w:szCs w:val="30"/>
        </w:rPr>
      </w:pPr>
      <w:r>
        <w:rPr>
          <w:rFonts w:hint="eastAsia" w:ascii="Arial"/>
          <w:sz w:val="30"/>
          <w:szCs w:val="30"/>
        </w:rPr>
        <w:t>But the way believers have to bring Christ to remembrance, is by the Spirit of Christ working through the word.</w:t>
      </w:r>
    </w:p>
    <w:p w14:paraId="551009B1">
      <w:pPr>
        <w:spacing w:line="251" w:lineRule="auto"/>
        <w:rPr>
          <w:rFonts w:hint="eastAsia" w:ascii="Arial"/>
          <w:sz w:val="30"/>
          <w:szCs w:val="30"/>
        </w:rPr>
      </w:pPr>
    </w:p>
    <w:p w14:paraId="6A8F1060">
      <w:pPr>
        <w:spacing w:line="251" w:lineRule="auto"/>
        <w:rPr>
          <w:rFonts w:hint="eastAsia" w:ascii="Arial"/>
          <w:sz w:val="30"/>
          <w:szCs w:val="30"/>
        </w:rPr>
      </w:pPr>
      <w:r>
        <w:rPr>
          <w:rFonts w:hint="eastAsia" w:ascii="Arial"/>
          <w:sz w:val="30"/>
          <w:szCs w:val="30"/>
        </w:rPr>
        <w:t>但信徒记念基督的方法，是借着基督的灵通过圣道作工。</w:t>
      </w:r>
    </w:p>
    <w:p w14:paraId="3F9A4BC4">
      <w:pPr>
        <w:spacing w:line="251" w:lineRule="auto"/>
        <w:rPr>
          <w:rFonts w:hint="eastAsia" w:ascii="Arial"/>
          <w:sz w:val="30"/>
          <w:szCs w:val="30"/>
        </w:rPr>
      </w:pPr>
    </w:p>
    <w:p w14:paraId="5B40DA47">
      <w:pPr>
        <w:spacing w:line="251" w:lineRule="auto"/>
        <w:rPr>
          <w:rFonts w:hint="eastAsia" w:ascii="Arial"/>
          <w:sz w:val="30"/>
          <w:szCs w:val="30"/>
        </w:rPr>
      </w:pPr>
      <w:r>
        <w:rPr>
          <w:rFonts w:hint="eastAsia" w:ascii="Arial"/>
          <w:sz w:val="30"/>
          <w:szCs w:val="30"/>
        </w:rPr>
        <w:t>We have no image of Christ but the word; and the Spirit represents Christ to us thereby, wherein he is evidently crucified before our eyes.</w:t>
      </w:r>
    </w:p>
    <w:p w14:paraId="0E6E29FA">
      <w:pPr>
        <w:spacing w:line="251" w:lineRule="auto"/>
        <w:rPr>
          <w:rFonts w:hint="eastAsia" w:ascii="Arial"/>
          <w:sz w:val="30"/>
          <w:szCs w:val="30"/>
        </w:rPr>
      </w:pPr>
    </w:p>
    <w:p w14:paraId="3D020D97">
      <w:pPr>
        <w:spacing w:line="251" w:lineRule="auto"/>
        <w:rPr>
          <w:rFonts w:hint="eastAsia" w:ascii="Arial"/>
          <w:sz w:val="30"/>
          <w:szCs w:val="30"/>
        </w:rPr>
      </w:pPr>
      <w:r>
        <w:rPr>
          <w:rFonts w:hint="eastAsia" w:ascii="Arial"/>
          <w:sz w:val="30"/>
          <w:szCs w:val="30"/>
        </w:rPr>
        <w:t>除了圣道，我们没有基督的任何形象；圣灵借着圣道向我们显明基督，祂就在我们眼前被钉十字架了。</w:t>
      </w:r>
    </w:p>
    <w:p w14:paraId="5EC3F543">
      <w:pPr>
        <w:spacing w:line="251" w:lineRule="auto"/>
        <w:rPr>
          <w:rFonts w:hint="eastAsia" w:ascii="Arial"/>
          <w:sz w:val="30"/>
          <w:szCs w:val="30"/>
        </w:rPr>
      </w:pPr>
    </w:p>
    <w:p w14:paraId="6DF6EE3D">
      <w:pPr>
        <w:spacing w:line="251" w:lineRule="auto"/>
        <w:rPr>
          <w:rFonts w:hint="eastAsia" w:ascii="Arial"/>
          <w:sz w:val="30"/>
          <w:szCs w:val="30"/>
        </w:rPr>
      </w:pPr>
      <w:r>
        <w:rPr>
          <w:rFonts w:hint="eastAsia" w:ascii="Arial"/>
          <w:sz w:val="30"/>
          <w:szCs w:val="30"/>
        </w:rPr>
        <w:t>But this recognition I speak of is a solemn remembrance in the way of an ordinance, wherein, unto the internal actings of our minds, there is added the external representation of the signs that God has appointed, "This do in remembrance of me."</w:t>
      </w:r>
    </w:p>
    <w:p w14:paraId="1A1CD371">
      <w:pPr>
        <w:spacing w:line="251" w:lineRule="auto"/>
        <w:rPr>
          <w:rFonts w:hint="eastAsia" w:ascii="Arial"/>
          <w:sz w:val="30"/>
          <w:szCs w:val="30"/>
        </w:rPr>
      </w:pPr>
    </w:p>
    <w:p w14:paraId="6BD54720">
      <w:pPr>
        <w:spacing w:line="251" w:lineRule="auto"/>
        <w:rPr>
          <w:rFonts w:hint="eastAsia" w:ascii="Arial"/>
          <w:sz w:val="30"/>
          <w:szCs w:val="30"/>
        </w:rPr>
      </w:pPr>
      <w:r>
        <w:rPr>
          <w:rFonts w:hint="eastAsia" w:ascii="Arial"/>
          <w:sz w:val="30"/>
          <w:szCs w:val="30"/>
        </w:rPr>
        <w:t>但我所说的这种承认，是一种以圣礼方式进行的庄严记念，其中，在我们内心的活动之外，又加上了神所设立的记号的外在表征，“你们当如此行，为的是记念我。”</w:t>
      </w:r>
    </w:p>
    <w:p w14:paraId="7B6ED678">
      <w:pPr>
        <w:spacing w:line="251" w:lineRule="auto"/>
        <w:rPr>
          <w:rFonts w:hint="eastAsia" w:ascii="Arial"/>
          <w:sz w:val="30"/>
          <w:szCs w:val="30"/>
        </w:rPr>
      </w:pPr>
    </w:p>
    <w:p w14:paraId="2DB9DF32">
      <w:pPr>
        <w:spacing w:line="251" w:lineRule="auto"/>
        <w:rPr>
          <w:rFonts w:hint="eastAsia" w:ascii="Arial"/>
          <w:sz w:val="30"/>
          <w:szCs w:val="30"/>
        </w:rPr>
      </w:pPr>
      <w:r>
        <w:rPr>
          <w:rFonts w:hint="eastAsia" w:ascii="Arial"/>
          <w:sz w:val="30"/>
          <w:szCs w:val="30"/>
        </w:rPr>
        <w:t>It is twice mentioned, in verses 24, 25.</w:t>
      </w:r>
    </w:p>
    <w:p w14:paraId="08A195C9">
      <w:pPr>
        <w:spacing w:line="251" w:lineRule="auto"/>
        <w:rPr>
          <w:rFonts w:hint="eastAsia" w:ascii="Arial"/>
          <w:sz w:val="30"/>
          <w:szCs w:val="30"/>
        </w:rPr>
      </w:pPr>
    </w:p>
    <w:p w14:paraId="4AF86927">
      <w:pPr>
        <w:spacing w:line="251" w:lineRule="auto"/>
        <w:rPr>
          <w:rFonts w:hint="eastAsia" w:ascii="Arial"/>
          <w:sz w:val="30"/>
          <w:szCs w:val="30"/>
        </w:rPr>
      </w:pPr>
      <w:r>
        <w:rPr>
          <w:rFonts w:hint="eastAsia" w:ascii="Arial"/>
          <w:sz w:val="30"/>
          <w:szCs w:val="30"/>
        </w:rPr>
        <w:t>这在第24、25节中提到了两次。</w:t>
      </w:r>
    </w:p>
    <w:p w14:paraId="4138B1C8">
      <w:pPr>
        <w:spacing w:line="251" w:lineRule="auto"/>
        <w:rPr>
          <w:rFonts w:hint="eastAsia" w:ascii="Arial"/>
          <w:sz w:val="30"/>
          <w:szCs w:val="30"/>
        </w:rPr>
      </w:pPr>
    </w:p>
    <w:p w14:paraId="73AFC9ED">
      <w:pPr>
        <w:spacing w:line="251" w:lineRule="auto"/>
        <w:rPr>
          <w:rFonts w:hint="eastAsia" w:ascii="Arial"/>
          <w:sz w:val="30"/>
          <w:szCs w:val="30"/>
        </w:rPr>
      </w:pPr>
      <w:r>
        <w:rPr>
          <w:rFonts w:hint="eastAsia" w:ascii="Arial"/>
          <w:sz w:val="30"/>
          <w:szCs w:val="30"/>
        </w:rPr>
        <w:t>Concerning this remembrance, we may consider two things:—(1.) What is the object of this remembrance or recognition; and, (2.) What is the act of it;—what we are to remember, and what is that act of remembrance that is acceptable to God in this ordinance.</w:t>
      </w:r>
    </w:p>
    <w:p w14:paraId="07C54381">
      <w:pPr>
        <w:spacing w:line="251" w:lineRule="auto"/>
        <w:rPr>
          <w:rFonts w:hint="eastAsia" w:ascii="Arial"/>
          <w:sz w:val="30"/>
          <w:szCs w:val="30"/>
        </w:rPr>
      </w:pPr>
    </w:p>
    <w:p w14:paraId="6A3D803B">
      <w:pPr>
        <w:spacing w:line="251" w:lineRule="auto"/>
        <w:rPr>
          <w:rFonts w:hint="eastAsia" w:ascii="Arial"/>
          <w:sz w:val="30"/>
          <w:szCs w:val="30"/>
        </w:rPr>
      </w:pPr>
      <w:r>
        <w:rPr>
          <w:rFonts w:hint="eastAsia" w:ascii="Arial"/>
          <w:sz w:val="30"/>
          <w:szCs w:val="30"/>
        </w:rPr>
        <w:t>关于这个记念，我们可以考虑两件事：—（1）这个记念或承认的对象是什么；以及，（2）它的行动是什么；—我们要记念什么，以及在这个圣礼中蒙神悦纳的记念行动是什么。</w:t>
      </w:r>
    </w:p>
    <w:p w14:paraId="0928CFF5">
      <w:pPr>
        <w:spacing w:line="251" w:lineRule="auto"/>
        <w:rPr>
          <w:rFonts w:hint="eastAsia" w:ascii="Arial"/>
          <w:sz w:val="30"/>
          <w:szCs w:val="30"/>
        </w:rPr>
      </w:pPr>
    </w:p>
    <w:p w14:paraId="52E2E400">
      <w:pPr>
        <w:spacing w:line="251" w:lineRule="auto"/>
        <w:rPr>
          <w:rFonts w:hint="eastAsia" w:ascii="Arial"/>
          <w:sz w:val="30"/>
          <w:szCs w:val="30"/>
        </w:rPr>
      </w:pPr>
      <w:r>
        <w:rPr>
          <w:rFonts w:hint="eastAsia" w:ascii="Arial"/>
          <w:sz w:val="30"/>
          <w:szCs w:val="30"/>
        </w:rPr>
        <w:t>(1.) What is the object of this remembrance.</w:t>
      </w:r>
    </w:p>
    <w:p w14:paraId="5F8079EB">
      <w:pPr>
        <w:spacing w:line="251" w:lineRule="auto"/>
        <w:rPr>
          <w:rFonts w:hint="eastAsia" w:ascii="Arial"/>
          <w:sz w:val="30"/>
          <w:szCs w:val="30"/>
        </w:rPr>
      </w:pPr>
    </w:p>
    <w:p w14:paraId="51646762">
      <w:pPr>
        <w:spacing w:line="251" w:lineRule="auto"/>
        <w:rPr>
          <w:rFonts w:hint="eastAsia" w:ascii="Arial"/>
          <w:sz w:val="30"/>
          <w:szCs w:val="30"/>
        </w:rPr>
      </w:pPr>
      <w:r>
        <w:rPr>
          <w:rFonts w:hint="eastAsia" w:ascii="Arial"/>
          <w:sz w:val="30"/>
          <w:szCs w:val="30"/>
        </w:rPr>
        <w:t>（1）这记念的对象是什么。</w:t>
      </w:r>
    </w:p>
    <w:p w14:paraId="1AC099C0">
      <w:pPr>
        <w:spacing w:line="251" w:lineRule="auto"/>
        <w:rPr>
          <w:rFonts w:hint="eastAsia" w:ascii="Arial"/>
          <w:sz w:val="30"/>
          <w:szCs w:val="30"/>
        </w:rPr>
      </w:pPr>
    </w:p>
    <w:p w14:paraId="2C02BF01">
      <w:pPr>
        <w:spacing w:line="251" w:lineRule="auto"/>
        <w:rPr>
          <w:rFonts w:hint="eastAsia" w:ascii="Arial"/>
          <w:sz w:val="30"/>
          <w:szCs w:val="30"/>
        </w:rPr>
      </w:pPr>
      <w:r>
        <w:rPr>
          <w:rFonts w:hint="eastAsia" w:ascii="Arial"/>
          <w:sz w:val="30"/>
          <w:szCs w:val="30"/>
        </w:rPr>
        <w:t>The object of this remembrance principally is Christ; but it is not Christ absolutely considered, it is Christ in those circumstances wherein he then was.</w:t>
      </w:r>
    </w:p>
    <w:p w14:paraId="5F81CEDC">
      <w:pPr>
        <w:spacing w:line="251" w:lineRule="auto"/>
        <w:rPr>
          <w:rFonts w:hint="eastAsia" w:ascii="Arial"/>
          <w:sz w:val="30"/>
          <w:szCs w:val="30"/>
        </w:rPr>
      </w:pPr>
    </w:p>
    <w:p w14:paraId="3F588380">
      <w:pPr>
        <w:spacing w:line="251" w:lineRule="auto"/>
        <w:rPr>
          <w:rFonts w:hint="eastAsia" w:ascii="Arial"/>
          <w:sz w:val="30"/>
          <w:szCs w:val="30"/>
        </w:rPr>
      </w:pPr>
      <w:r>
        <w:rPr>
          <w:rFonts w:hint="eastAsia" w:ascii="Arial"/>
          <w:sz w:val="30"/>
          <w:szCs w:val="30"/>
        </w:rPr>
        <w:t>这记念的对象主要是基督；但不是绝对地考虑基督，而是当时祂所处的那些环境中的基督。</w:t>
      </w:r>
    </w:p>
    <w:p w14:paraId="57B84CBF">
      <w:pPr>
        <w:spacing w:line="251" w:lineRule="auto"/>
        <w:rPr>
          <w:rFonts w:hint="eastAsia" w:ascii="Arial"/>
          <w:sz w:val="30"/>
          <w:szCs w:val="30"/>
        </w:rPr>
      </w:pPr>
    </w:p>
    <w:p w14:paraId="2E2BB84D">
      <w:pPr>
        <w:spacing w:line="251" w:lineRule="auto"/>
        <w:rPr>
          <w:rFonts w:hint="eastAsia" w:ascii="Arial"/>
          <w:sz w:val="30"/>
          <w:szCs w:val="30"/>
        </w:rPr>
      </w:pPr>
      <w:r>
        <w:rPr>
          <w:rFonts w:hint="eastAsia" w:ascii="Arial"/>
          <w:sz w:val="30"/>
          <w:szCs w:val="30"/>
        </w:rPr>
        <w:t>"Do it in remembrance of me" saith he; "as I am sent of God, designed to be a sacrifice for the sins of the elect, and as I am now going to die for that end and purpose, so do it in remembrance of me."</w:t>
      </w:r>
    </w:p>
    <w:p w14:paraId="4EA901D3">
      <w:pPr>
        <w:spacing w:line="251" w:lineRule="auto"/>
        <w:rPr>
          <w:rFonts w:hint="eastAsia" w:ascii="Arial"/>
          <w:sz w:val="30"/>
          <w:szCs w:val="30"/>
        </w:rPr>
      </w:pPr>
    </w:p>
    <w:p w14:paraId="38FB66C4">
      <w:pPr>
        <w:spacing w:line="251" w:lineRule="auto"/>
        <w:rPr>
          <w:rFonts w:hint="eastAsia" w:ascii="Arial"/>
          <w:sz w:val="30"/>
          <w:szCs w:val="30"/>
        </w:rPr>
      </w:pPr>
      <w:r>
        <w:rPr>
          <w:rFonts w:hint="eastAsia" w:ascii="Arial"/>
          <w:sz w:val="30"/>
          <w:szCs w:val="30"/>
        </w:rPr>
        <w:t>祂说：“你们当如此行，为的是记念我”；“正如我奉神差遣，预定要为选民的罪作祭物，并且我现在正要为此目的而死，所以你们当如此行，为的是记念我。”</w:t>
      </w:r>
    </w:p>
    <w:p w14:paraId="71937C5C">
      <w:pPr>
        <w:spacing w:line="251" w:lineRule="auto"/>
        <w:rPr>
          <w:rFonts w:hint="eastAsia" w:ascii="Arial"/>
          <w:sz w:val="30"/>
          <w:szCs w:val="30"/>
        </w:rPr>
      </w:pPr>
    </w:p>
    <w:p w14:paraId="3E03E57E">
      <w:pPr>
        <w:spacing w:line="251" w:lineRule="auto"/>
        <w:rPr>
          <w:rFonts w:hint="eastAsia" w:ascii="Arial"/>
          <w:sz w:val="30"/>
          <w:szCs w:val="30"/>
        </w:rPr>
      </w:pPr>
      <w:r>
        <w:rPr>
          <w:rFonts w:hint="eastAsia" w:ascii="Arial"/>
          <w:sz w:val="30"/>
          <w:szCs w:val="30"/>
        </w:rPr>
        <w:t>Wherefore,there are these four things that we are to remember of Christ as proposed in those circumstances wherein he will be remembered; and I will be careful not to mention any thing but what the meanest of us may bring into present exercise at the ordinance:—</w:t>
      </w:r>
    </w:p>
    <w:p w14:paraId="58EB6E2D">
      <w:pPr>
        <w:spacing w:line="251" w:lineRule="auto"/>
        <w:rPr>
          <w:rFonts w:hint="eastAsia" w:ascii="Arial"/>
          <w:sz w:val="30"/>
          <w:szCs w:val="30"/>
        </w:rPr>
      </w:pPr>
    </w:p>
    <w:p w14:paraId="1CF0629F">
      <w:pPr>
        <w:spacing w:line="251" w:lineRule="auto"/>
        <w:rPr>
          <w:rFonts w:hint="eastAsia" w:ascii="Arial"/>
          <w:sz w:val="30"/>
          <w:szCs w:val="30"/>
        </w:rPr>
      </w:pPr>
      <w:r>
        <w:rPr>
          <w:rFonts w:hint="eastAsia" w:ascii="Arial"/>
          <w:sz w:val="30"/>
          <w:szCs w:val="30"/>
        </w:rPr>
        <w:t>因此，在我们当记念基督的那些情境中，有这四件事是我们当记念基督的；我将谨慎，只提那些我们中最卑微的人也能在圣礼中当下实行的事：—</w:t>
      </w:r>
    </w:p>
    <w:p w14:paraId="468F0D5F">
      <w:pPr>
        <w:spacing w:line="251" w:lineRule="auto"/>
        <w:rPr>
          <w:rFonts w:hint="eastAsia" w:ascii="Arial"/>
          <w:sz w:val="30"/>
          <w:szCs w:val="30"/>
        </w:rPr>
      </w:pPr>
    </w:p>
    <w:p w14:paraId="4B4FFCE8">
      <w:pPr>
        <w:spacing w:line="251" w:lineRule="auto"/>
        <w:rPr>
          <w:rFonts w:hint="eastAsia" w:ascii="Arial"/>
          <w:sz w:val="30"/>
          <w:szCs w:val="30"/>
        </w:rPr>
      </w:pPr>
      <w:r>
        <w:rPr>
          <w:rFonts w:hint="eastAsia" w:ascii="Arial"/>
          <w:sz w:val="30"/>
          <w:szCs w:val="30"/>
        </w:rPr>
        <w:t>[1.] Remember the grace and love of God, even the Father, in sending Christ, in setting him forth, and proposing him to us.</w:t>
      </w:r>
    </w:p>
    <w:p w14:paraId="1D2FB8FC">
      <w:pPr>
        <w:spacing w:line="251" w:lineRule="auto"/>
        <w:rPr>
          <w:rFonts w:hint="eastAsia" w:ascii="Arial"/>
          <w:sz w:val="30"/>
          <w:szCs w:val="30"/>
        </w:rPr>
      </w:pPr>
    </w:p>
    <w:p w14:paraId="41565D91">
      <w:pPr>
        <w:spacing w:line="251" w:lineRule="auto"/>
        <w:rPr>
          <w:rFonts w:hint="eastAsia" w:ascii="Arial"/>
          <w:sz w:val="30"/>
          <w:szCs w:val="30"/>
        </w:rPr>
      </w:pPr>
      <w:r>
        <w:rPr>
          <w:rFonts w:hint="eastAsia" w:ascii="Arial"/>
          <w:sz w:val="30"/>
          <w:szCs w:val="30"/>
        </w:rPr>
        <w:t>[1.] 记念神，就是父神的恩典和慈爱，祂差遣基督，显明祂，并将祂赐给我们。</w:t>
      </w:r>
    </w:p>
    <w:p w14:paraId="0489443B">
      <w:pPr>
        <w:spacing w:line="251" w:lineRule="auto"/>
        <w:rPr>
          <w:rFonts w:hint="eastAsia" w:ascii="Arial"/>
          <w:sz w:val="30"/>
          <w:szCs w:val="30"/>
        </w:rPr>
      </w:pPr>
    </w:p>
    <w:p w14:paraId="44E8104A">
      <w:pPr>
        <w:spacing w:line="251" w:lineRule="auto"/>
        <w:rPr>
          <w:rFonts w:hint="eastAsia" w:ascii="Arial"/>
          <w:sz w:val="30"/>
          <w:szCs w:val="30"/>
        </w:rPr>
      </w:pPr>
      <w:r>
        <w:rPr>
          <w:rFonts w:hint="eastAsia" w:ascii="Arial"/>
          <w:sz w:val="30"/>
          <w:szCs w:val="30"/>
        </w:rPr>
        <w:t>This is everywhere mentioned in Scripture.</w:t>
      </w:r>
    </w:p>
    <w:p w14:paraId="7C2BB8E9">
      <w:pPr>
        <w:spacing w:line="251" w:lineRule="auto"/>
        <w:rPr>
          <w:rFonts w:hint="eastAsia" w:ascii="Arial"/>
          <w:sz w:val="30"/>
          <w:szCs w:val="30"/>
        </w:rPr>
      </w:pPr>
    </w:p>
    <w:p w14:paraId="5330D60A">
      <w:pPr>
        <w:spacing w:line="251" w:lineRule="auto"/>
        <w:rPr>
          <w:rFonts w:hint="eastAsia" w:ascii="Arial"/>
          <w:sz w:val="30"/>
          <w:szCs w:val="30"/>
        </w:rPr>
      </w:pPr>
      <w:r>
        <w:rPr>
          <w:rFonts w:hint="eastAsia" w:ascii="Arial"/>
          <w:sz w:val="30"/>
          <w:szCs w:val="30"/>
        </w:rPr>
        <w:t>这在圣经中处处提及。</w:t>
      </w:r>
    </w:p>
    <w:p w14:paraId="4F90F63D">
      <w:pPr>
        <w:spacing w:line="251" w:lineRule="auto"/>
        <w:rPr>
          <w:rFonts w:hint="eastAsia" w:ascii="Arial"/>
          <w:sz w:val="30"/>
          <w:szCs w:val="30"/>
        </w:rPr>
      </w:pPr>
    </w:p>
    <w:p w14:paraId="7BF29ED7">
      <w:pPr>
        <w:spacing w:line="251" w:lineRule="auto"/>
        <w:rPr>
          <w:rFonts w:hint="eastAsia" w:ascii="Arial"/>
          <w:sz w:val="30"/>
          <w:szCs w:val="30"/>
        </w:rPr>
      </w:pPr>
      <w:r>
        <w:rPr>
          <w:rFonts w:hint="eastAsia" w:ascii="Arial"/>
          <w:sz w:val="30"/>
          <w:szCs w:val="30"/>
        </w:rPr>
        <w:t>We are minded of this in Scripture, whenever we are called to thoughts of the death of Christ: —John 3:16, "God so loved the world, that he gave his only begotten Son;" Rom. 3:25, "God set him forth to be a propitiation through faith in his blood;" Rom. 5:8, "God commendeth his love toward us, in that, while we were yet sinners, Christ died for us."</w:t>
      </w:r>
    </w:p>
    <w:p w14:paraId="4AB36C0F">
      <w:pPr>
        <w:spacing w:line="251" w:lineRule="auto"/>
        <w:rPr>
          <w:rFonts w:hint="eastAsia" w:ascii="Arial"/>
          <w:sz w:val="30"/>
          <w:szCs w:val="30"/>
        </w:rPr>
      </w:pPr>
    </w:p>
    <w:p w14:paraId="451240C1">
      <w:pPr>
        <w:spacing w:line="251" w:lineRule="auto"/>
        <w:rPr>
          <w:rFonts w:hint="eastAsia" w:ascii="Arial"/>
          <w:sz w:val="30"/>
          <w:szCs w:val="30"/>
        </w:rPr>
      </w:pPr>
      <w:r>
        <w:rPr>
          <w:rFonts w:hint="eastAsia" w:ascii="Arial"/>
          <w:sz w:val="30"/>
          <w:szCs w:val="30"/>
        </w:rPr>
        <w:t>每当我们被召思想基督的死时，圣经都会提醒我们这一点：——约翰福音 3:16，“神爱世人，甚至将祂的独生子赐给他们；”罗马书 3:25，“神设立耶稣作挽回祭，是凭着耶稣的血，借着人的信；”罗马书 5:8，“惟有基督在我们还作罪人的时候为我们死，神的爱就在此向我们显明了。”</w:t>
      </w:r>
    </w:p>
    <w:p w14:paraId="56A1A9B2">
      <w:pPr>
        <w:spacing w:line="251" w:lineRule="auto"/>
        <w:rPr>
          <w:rFonts w:hint="eastAsia" w:ascii="Arial"/>
          <w:sz w:val="30"/>
          <w:szCs w:val="30"/>
        </w:rPr>
      </w:pPr>
    </w:p>
    <w:p w14:paraId="256AA3D6">
      <w:pPr>
        <w:spacing w:line="251" w:lineRule="auto"/>
        <w:rPr>
          <w:rFonts w:hint="eastAsia" w:ascii="Arial"/>
          <w:sz w:val="30"/>
          <w:szCs w:val="30"/>
        </w:rPr>
      </w:pPr>
      <w:r>
        <w:rPr>
          <w:rFonts w:hint="eastAsia" w:ascii="Arial"/>
          <w:sz w:val="30"/>
          <w:szCs w:val="30"/>
        </w:rPr>
        <w:t>Remember, I pray you, the unspeakable grace and love of God in sending, giving, and setting forth Jesus Christ to be the propitiation.</w:t>
      </w:r>
    </w:p>
    <w:p w14:paraId="7294512C">
      <w:pPr>
        <w:spacing w:line="251" w:lineRule="auto"/>
        <w:rPr>
          <w:rFonts w:hint="eastAsia" w:ascii="Arial"/>
          <w:sz w:val="30"/>
          <w:szCs w:val="30"/>
        </w:rPr>
      </w:pPr>
    </w:p>
    <w:p w14:paraId="5EA5DA63">
      <w:pPr>
        <w:spacing w:line="251" w:lineRule="auto"/>
        <w:rPr>
          <w:rFonts w:hint="eastAsia" w:ascii="Arial"/>
          <w:sz w:val="30"/>
          <w:szCs w:val="30"/>
        </w:rPr>
      </w:pPr>
      <w:r>
        <w:rPr>
          <w:rFonts w:hint="eastAsia" w:ascii="Arial"/>
          <w:sz w:val="30"/>
          <w:szCs w:val="30"/>
        </w:rPr>
        <w:t>我请你们记念，神差遣、赐予并设立耶稣基督作挽回祭的不可言喻的恩典和慈爱。</w:t>
      </w:r>
    </w:p>
    <w:p w14:paraId="4A8BB497">
      <w:pPr>
        <w:spacing w:line="251" w:lineRule="auto"/>
        <w:rPr>
          <w:rFonts w:hint="eastAsia" w:ascii="Arial"/>
          <w:sz w:val="30"/>
          <w:szCs w:val="30"/>
        </w:rPr>
      </w:pPr>
    </w:p>
    <w:p w14:paraId="414F0497">
      <w:pPr>
        <w:spacing w:line="251" w:lineRule="auto"/>
        <w:rPr>
          <w:rFonts w:hint="eastAsia" w:ascii="Arial"/>
          <w:sz w:val="30"/>
          <w:szCs w:val="30"/>
        </w:rPr>
      </w:pPr>
      <w:r>
        <w:rPr>
          <w:rFonts w:hint="eastAsia" w:ascii="Arial"/>
          <w:sz w:val="30"/>
          <w:szCs w:val="30"/>
        </w:rPr>
        <w:t>Now, how does this ordinance guide us in calling this love and grace of God to remembrance?</w:t>
      </w:r>
    </w:p>
    <w:p w14:paraId="18455211">
      <w:pPr>
        <w:spacing w:line="251" w:lineRule="auto"/>
        <w:rPr>
          <w:rFonts w:hint="eastAsia" w:ascii="Arial"/>
          <w:sz w:val="30"/>
          <w:szCs w:val="30"/>
        </w:rPr>
      </w:pPr>
    </w:p>
    <w:p w14:paraId="561C432C">
      <w:pPr>
        <w:spacing w:line="251" w:lineRule="auto"/>
        <w:rPr>
          <w:rFonts w:hint="eastAsia" w:ascii="Arial"/>
          <w:sz w:val="30"/>
          <w:szCs w:val="30"/>
        </w:rPr>
      </w:pPr>
      <w:r>
        <w:rPr>
          <w:rFonts w:hint="eastAsia" w:ascii="Arial"/>
          <w:sz w:val="30"/>
          <w:szCs w:val="30"/>
        </w:rPr>
        <w:t>那么，这圣礼如何引导我们记念神的这份爱和恩典呢？</w:t>
      </w:r>
    </w:p>
    <w:p w14:paraId="66808F2C">
      <w:pPr>
        <w:spacing w:line="251" w:lineRule="auto"/>
        <w:rPr>
          <w:rFonts w:hint="eastAsia" w:ascii="Arial"/>
          <w:sz w:val="30"/>
          <w:szCs w:val="30"/>
        </w:rPr>
      </w:pPr>
    </w:p>
    <w:p w14:paraId="19E70CA6">
      <w:pPr>
        <w:spacing w:line="251" w:lineRule="auto"/>
        <w:rPr>
          <w:rFonts w:hint="eastAsia" w:ascii="Arial"/>
          <w:sz w:val="30"/>
          <w:szCs w:val="30"/>
        </w:rPr>
      </w:pPr>
      <w:r>
        <w:rPr>
          <w:rFonts w:hint="eastAsia" w:ascii="Arial"/>
          <w:sz w:val="30"/>
          <w:szCs w:val="30"/>
        </w:rPr>
        <w:t>Why, in this, in that it is in the way of a furnished table provided for us.</w:t>
      </w:r>
    </w:p>
    <w:p w14:paraId="20A2BD26">
      <w:pPr>
        <w:spacing w:line="251" w:lineRule="auto"/>
        <w:rPr>
          <w:rFonts w:hint="eastAsia" w:ascii="Arial"/>
          <w:sz w:val="30"/>
          <w:szCs w:val="30"/>
        </w:rPr>
      </w:pPr>
    </w:p>
    <w:p w14:paraId="4C056F44">
      <w:pPr>
        <w:spacing w:line="251" w:lineRule="auto"/>
        <w:rPr>
          <w:rFonts w:hint="eastAsia" w:ascii="Arial"/>
          <w:sz w:val="30"/>
          <w:szCs w:val="30"/>
        </w:rPr>
      </w:pPr>
      <w:r>
        <w:rPr>
          <w:rFonts w:hint="eastAsia" w:ascii="Arial"/>
          <w:sz w:val="30"/>
          <w:szCs w:val="30"/>
        </w:rPr>
        <w:t>为什么呢？在于此，在于它以一张为我们预备好的丰盛筵席的方式出现。</w:t>
      </w:r>
    </w:p>
    <w:p w14:paraId="3EE86A73">
      <w:pPr>
        <w:spacing w:line="251" w:lineRule="auto"/>
        <w:rPr>
          <w:rFonts w:hint="eastAsia" w:ascii="Arial"/>
          <w:sz w:val="30"/>
          <w:szCs w:val="30"/>
        </w:rPr>
      </w:pPr>
    </w:p>
    <w:p w14:paraId="6C207725">
      <w:pPr>
        <w:spacing w:line="251" w:lineRule="auto"/>
        <w:rPr>
          <w:rFonts w:hint="eastAsia" w:ascii="Arial"/>
          <w:sz w:val="30"/>
          <w:szCs w:val="30"/>
        </w:rPr>
      </w:pPr>
      <w:r>
        <w:rPr>
          <w:rFonts w:hint="eastAsia" w:ascii="Arial"/>
          <w:sz w:val="30"/>
          <w:szCs w:val="30"/>
        </w:rPr>
        <w:t>So God has expressed his love in this matter, Isa. 25:6, "In this mountain shall the LORD of hosts make unto all people a feast of fat things, a feast of wines on the lees; of fat things full of marrow, of wines on the lees well refined."</w:t>
      </w:r>
    </w:p>
    <w:p w14:paraId="65A6D3BB">
      <w:pPr>
        <w:spacing w:line="251" w:lineRule="auto"/>
        <w:rPr>
          <w:rFonts w:hint="eastAsia" w:ascii="Arial"/>
          <w:sz w:val="30"/>
          <w:szCs w:val="30"/>
        </w:rPr>
      </w:pPr>
    </w:p>
    <w:p w14:paraId="2BDB1885">
      <w:pPr>
        <w:spacing w:line="251" w:lineRule="auto"/>
        <w:rPr>
          <w:rFonts w:hint="eastAsia" w:ascii="Arial"/>
          <w:sz w:val="30"/>
          <w:szCs w:val="30"/>
        </w:rPr>
      </w:pPr>
      <w:r>
        <w:rPr>
          <w:rFonts w:hint="eastAsia" w:ascii="Arial"/>
          <w:sz w:val="30"/>
          <w:szCs w:val="30"/>
        </w:rPr>
        <w:t>因此，神在这件事上表达了祂的爱，以赛亚书 25:6：“在这山上，万军之耶和华必为万民用肥甘设摆筵席，用陈酒和满髓的肥甘，并澄清的陈酒，设摆筵席。”</w:t>
      </w:r>
    </w:p>
    <w:p w14:paraId="6E77427A">
      <w:pPr>
        <w:spacing w:line="251" w:lineRule="auto"/>
        <w:rPr>
          <w:rFonts w:hint="eastAsia" w:ascii="Arial"/>
          <w:sz w:val="30"/>
          <w:szCs w:val="30"/>
        </w:rPr>
      </w:pPr>
    </w:p>
    <w:p w14:paraId="4CE1E185">
      <w:pPr>
        <w:spacing w:line="251" w:lineRule="auto"/>
        <w:rPr>
          <w:rFonts w:hint="eastAsia" w:ascii="Arial"/>
          <w:sz w:val="30"/>
          <w:szCs w:val="30"/>
        </w:rPr>
      </w:pPr>
      <w:r>
        <w:rPr>
          <w:rFonts w:hint="eastAsia" w:ascii="Arial"/>
          <w:sz w:val="30"/>
          <w:szCs w:val="30"/>
        </w:rPr>
        <w:t>The preparation of the table here is to mind us to call to remembrance the love and grace of God, in sending and exhibiting his Son Jesus Christ to be a ransom and propitiation for us.</w:t>
      </w:r>
    </w:p>
    <w:p w14:paraId="232681AE">
      <w:pPr>
        <w:spacing w:line="251" w:lineRule="auto"/>
        <w:rPr>
          <w:rFonts w:hint="eastAsia" w:ascii="Arial"/>
          <w:sz w:val="30"/>
          <w:szCs w:val="30"/>
        </w:rPr>
      </w:pPr>
    </w:p>
    <w:p w14:paraId="3E2EF5D3">
      <w:pPr>
        <w:spacing w:line="251" w:lineRule="auto"/>
        <w:rPr>
          <w:rFonts w:hint="eastAsia" w:ascii="Arial"/>
          <w:sz w:val="30"/>
          <w:szCs w:val="30"/>
        </w:rPr>
      </w:pPr>
      <w:r>
        <w:rPr>
          <w:rFonts w:hint="eastAsia" w:ascii="Arial"/>
          <w:sz w:val="30"/>
          <w:szCs w:val="30"/>
        </w:rPr>
        <w:t>此处筵席的预备，是要提醒我们记念神的慈爱和恩典，祂差遣并显明祂的儿子耶稣基督作我们的赎价和挽回祭。</w:t>
      </w:r>
    </w:p>
    <w:p w14:paraId="228F5A17">
      <w:pPr>
        <w:spacing w:line="251" w:lineRule="auto"/>
        <w:rPr>
          <w:rFonts w:hint="eastAsia" w:ascii="Arial"/>
          <w:sz w:val="30"/>
          <w:szCs w:val="30"/>
        </w:rPr>
      </w:pPr>
    </w:p>
    <w:p w14:paraId="2087514C">
      <w:pPr>
        <w:spacing w:line="251" w:lineRule="auto"/>
        <w:rPr>
          <w:rFonts w:hint="eastAsia" w:ascii="Arial"/>
          <w:sz w:val="30"/>
          <w:szCs w:val="30"/>
        </w:rPr>
      </w:pPr>
      <w:r>
        <w:rPr>
          <w:rFonts w:hint="eastAsia" w:ascii="Arial"/>
          <w:sz w:val="30"/>
          <w:szCs w:val="30"/>
        </w:rPr>
        <w:t>That is the first thing.</w:t>
      </w:r>
    </w:p>
    <w:p w14:paraId="03F5D062">
      <w:pPr>
        <w:spacing w:line="251" w:lineRule="auto"/>
        <w:rPr>
          <w:rFonts w:hint="eastAsia" w:ascii="Arial"/>
          <w:sz w:val="30"/>
          <w:szCs w:val="30"/>
        </w:rPr>
      </w:pPr>
    </w:p>
    <w:p w14:paraId="715AF6F6">
      <w:pPr>
        <w:spacing w:line="251" w:lineRule="auto"/>
        <w:rPr>
          <w:rFonts w:hint="eastAsia" w:ascii="Arial"/>
          <w:sz w:val="30"/>
          <w:szCs w:val="30"/>
        </w:rPr>
      </w:pPr>
      <w:r>
        <w:rPr>
          <w:rFonts w:hint="eastAsia" w:ascii="Arial"/>
          <w:sz w:val="30"/>
          <w:szCs w:val="30"/>
        </w:rPr>
        <w:t>这是第一件事。</w:t>
      </w:r>
    </w:p>
    <w:p w14:paraId="50C243A4">
      <w:pPr>
        <w:spacing w:line="251" w:lineRule="auto"/>
        <w:rPr>
          <w:rFonts w:hint="eastAsia" w:ascii="Arial"/>
          <w:sz w:val="30"/>
          <w:szCs w:val="30"/>
        </w:rPr>
      </w:pPr>
    </w:p>
    <w:p w14:paraId="3F92D910">
      <w:pPr>
        <w:spacing w:line="251" w:lineRule="auto"/>
        <w:rPr>
          <w:rFonts w:hint="eastAsia" w:ascii="Arial"/>
          <w:sz w:val="30"/>
          <w:szCs w:val="30"/>
        </w:rPr>
      </w:pPr>
      <w:r>
        <w:rPr>
          <w:rFonts w:hint="eastAsia" w:ascii="Arial"/>
          <w:sz w:val="30"/>
          <w:szCs w:val="30"/>
        </w:rPr>
        <w:t>[2.] Remember, in particular, the love of Jesus Christ, as God-man, in giving himself for us.</w:t>
      </w:r>
    </w:p>
    <w:p w14:paraId="0E423F95">
      <w:pPr>
        <w:spacing w:line="251" w:lineRule="auto"/>
        <w:rPr>
          <w:rFonts w:hint="eastAsia" w:ascii="Arial"/>
          <w:sz w:val="30"/>
          <w:szCs w:val="30"/>
        </w:rPr>
      </w:pPr>
    </w:p>
    <w:p w14:paraId="745F2D03">
      <w:pPr>
        <w:spacing w:line="251" w:lineRule="auto"/>
        <w:rPr>
          <w:rFonts w:hint="eastAsia" w:ascii="Arial"/>
          <w:sz w:val="30"/>
          <w:szCs w:val="30"/>
        </w:rPr>
      </w:pPr>
      <w:r>
        <w:rPr>
          <w:rFonts w:hint="eastAsia" w:ascii="Arial"/>
          <w:sz w:val="30"/>
          <w:szCs w:val="30"/>
        </w:rPr>
        <w:t>[2.] 特别要记念耶稣基督，作为神人，为我们舍己的爱。</w:t>
      </w:r>
    </w:p>
    <w:p w14:paraId="5F6EDD88">
      <w:pPr>
        <w:spacing w:line="251" w:lineRule="auto"/>
        <w:rPr>
          <w:rFonts w:hint="eastAsia" w:ascii="Arial"/>
          <w:sz w:val="30"/>
          <w:szCs w:val="30"/>
        </w:rPr>
      </w:pPr>
    </w:p>
    <w:p w14:paraId="23295672">
      <w:pPr>
        <w:spacing w:line="251" w:lineRule="auto"/>
        <w:rPr>
          <w:rFonts w:hint="eastAsia" w:ascii="Arial"/>
          <w:sz w:val="30"/>
          <w:szCs w:val="30"/>
        </w:rPr>
      </w:pPr>
      <w:r>
        <w:rPr>
          <w:rFonts w:hint="eastAsia" w:ascii="Arial"/>
          <w:sz w:val="30"/>
          <w:szCs w:val="30"/>
        </w:rPr>
        <w:t>This love is frequently proposed to us with what he did for us; and it is represented peculiarly in this ordinance.</w:t>
      </w:r>
    </w:p>
    <w:p w14:paraId="1A0A92C2">
      <w:pPr>
        <w:spacing w:line="251" w:lineRule="auto"/>
        <w:rPr>
          <w:rFonts w:hint="eastAsia" w:ascii="Arial"/>
          <w:sz w:val="30"/>
          <w:szCs w:val="30"/>
        </w:rPr>
      </w:pPr>
    </w:p>
    <w:p w14:paraId="5D6C475C">
      <w:pPr>
        <w:spacing w:line="251" w:lineRule="auto"/>
        <w:rPr>
          <w:rFonts w:hint="eastAsia" w:ascii="Arial"/>
          <w:sz w:val="30"/>
          <w:szCs w:val="30"/>
        </w:rPr>
      </w:pPr>
      <w:r>
        <w:rPr>
          <w:rFonts w:hint="eastAsia" w:ascii="Arial"/>
          <w:sz w:val="30"/>
          <w:szCs w:val="30"/>
        </w:rPr>
        <w:t>这份爱常常连同祂为我们所做的一同向我们显明；并且在这圣礼中得到特别的体现。</w:t>
      </w:r>
    </w:p>
    <w:p w14:paraId="2C0E7FCA">
      <w:pPr>
        <w:spacing w:line="251" w:lineRule="auto"/>
        <w:rPr>
          <w:rFonts w:hint="eastAsia" w:ascii="Arial"/>
          <w:sz w:val="30"/>
          <w:szCs w:val="30"/>
        </w:rPr>
      </w:pPr>
    </w:p>
    <w:p w14:paraId="51E31AA5">
      <w:pPr>
        <w:spacing w:line="251" w:lineRule="auto"/>
        <w:rPr>
          <w:rFonts w:hint="eastAsia" w:ascii="Arial"/>
          <w:sz w:val="30"/>
          <w:szCs w:val="30"/>
        </w:rPr>
      </w:pPr>
      <w:r>
        <w:rPr>
          <w:rFonts w:hint="eastAsia" w:ascii="Arial"/>
          <w:sz w:val="30"/>
          <w:szCs w:val="30"/>
        </w:rPr>
        <w:t>"Who loved me, and gave himself forme," says the apostle.</w:t>
      </w:r>
    </w:p>
    <w:p w14:paraId="53B29644">
      <w:pPr>
        <w:spacing w:line="251" w:lineRule="auto"/>
        <w:rPr>
          <w:rFonts w:hint="eastAsia" w:ascii="Arial"/>
          <w:sz w:val="30"/>
          <w:szCs w:val="30"/>
        </w:rPr>
      </w:pPr>
    </w:p>
    <w:p w14:paraId="43C4ADF8">
      <w:pPr>
        <w:spacing w:line="251" w:lineRule="auto"/>
        <w:rPr>
          <w:rFonts w:hint="eastAsia" w:ascii="Arial"/>
          <w:sz w:val="30"/>
          <w:szCs w:val="30"/>
        </w:rPr>
      </w:pPr>
      <w:r>
        <w:rPr>
          <w:rFonts w:hint="eastAsia" w:ascii="Arial"/>
          <w:sz w:val="30"/>
          <w:szCs w:val="30"/>
        </w:rPr>
        <w:t>“祂爱我，为我舍己，”使徒说。</w:t>
      </w:r>
    </w:p>
    <w:p w14:paraId="3154B6A1">
      <w:pPr>
        <w:spacing w:line="251" w:lineRule="auto"/>
        <w:rPr>
          <w:rFonts w:hint="eastAsia" w:ascii="Arial"/>
          <w:sz w:val="30"/>
          <w:szCs w:val="30"/>
        </w:rPr>
      </w:pPr>
    </w:p>
    <w:p w14:paraId="52103E5B">
      <w:pPr>
        <w:spacing w:line="251" w:lineRule="auto"/>
        <w:rPr>
          <w:rFonts w:hint="eastAsia" w:ascii="Arial"/>
          <w:sz w:val="30"/>
          <w:szCs w:val="30"/>
        </w:rPr>
      </w:pPr>
      <w:r>
        <w:rPr>
          <w:rFonts w:hint="eastAsia" w:ascii="Arial"/>
          <w:sz w:val="30"/>
          <w:szCs w:val="30"/>
        </w:rPr>
        <w:t>Faith will never be able to live upon the last expression,—"Gave himself for me," unless it can rise up to the first, "Who loved me;" Rev. 1:5, 6, "Who loved us, and washed us from our sins in his own blood," etc.</w:t>
      </w:r>
    </w:p>
    <w:p w14:paraId="40BB3537">
      <w:pPr>
        <w:spacing w:line="251" w:lineRule="auto"/>
        <w:rPr>
          <w:rFonts w:hint="eastAsia" w:ascii="Arial"/>
          <w:sz w:val="30"/>
          <w:szCs w:val="30"/>
        </w:rPr>
      </w:pPr>
    </w:p>
    <w:p w14:paraId="13672F4A">
      <w:pPr>
        <w:spacing w:line="251" w:lineRule="auto"/>
        <w:rPr>
          <w:rFonts w:hint="eastAsia" w:ascii="Arial"/>
          <w:sz w:val="30"/>
          <w:szCs w:val="30"/>
        </w:rPr>
      </w:pPr>
      <w:r>
        <w:rPr>
          <w:rFonts w:hint="eastAsia" w:ascii="Arial"/>
          <w:sz w:val="30"/>
          <w:szCs w:val="30"/>
        </w:rPr>
        <w:t>信心永远无法依赖后一种表达——“为我舍己”，除非它能上升到前一种表达，“祂爱我”；启示录 1:5, 6，“祂爱我们，用自己的血使我们脱离罪恶”等等。</w:t>
      </w:r>
    </w:p>
    <w:p w14:paraId="0DE54D67">
      <w:pPr>
        <w:spacing w:line="251" w:lineRule="auto"/>
        <w:rPr>
          <w:rFonts w:hint="eastAsia" w:ascii="Arial"/>
          <w:sz w:val="30"/>
          <w:szCs w:val="30"/>
        </w:rPr>
      </w:pPr>
    </w:p>
    <w:p w14:paraId="42F67A7F">
      <w:pPr>
        <w:spacing w:line="251" w:lineRule="auto"/>
        <w:rPr>
          <w:rFonts w:hint="eastAsia" w:ascii="Arial"/>
          <w:sz w:val="30"/>
          <w:szCs w:val="30"/>
        </w:rPr>
      </w:pPr>
      <w:r>
        <w:rPr>
          <w:rFonts w:hint="eastAsia" w:ascii="Arial"/>
          <w:sz w:val="30"/>
          <w:szCs w:val="30"/>
        </w:rPr>
        <w:t>I think we are all satisfied in this, that in calling Christ to remembrance, we should in an especial manner call the love of Christ to remembrance.</w:t>
      </w:r>
    </w:p>
    <w:p w14:paraId="4986F59D">
      <w:pPr>
        <w:spacing w:line="251" w:lineRule="auto"/>
        <w:rPr>
          <w:rFonts w:hint="eastAsia" w:ascii="Arial"/>
          <w:sz w:val="30"/>
          <w:szCs w:val="30"/>
        </w:rPr>
      </w:pPr>
    </w:p>
    <w:p w14:paraId="4389FCA9">
      <w:pPr>
        <w:spacing w:line="251" w:lineRule="auto"/>
        <w:rPr>
          <w:rFonts w:hint="eastAsia" w:ascii="Arial"/>
          <w:sz w:val="30"/>
          <w:szCs w:val="30"/>
        </w:rPr>
      </w:pPr>
      <w:r>
        <w:rPr>
          <w:rFonts w:hint="eastAsia" w:ascii="Arial"/>
          <w:sz w:val="30"/>
          <w:szCs w:val="30"/>
        </w:rPr>
        <w:t>我想我们都同意这一点，在记念基督时，我们应该特别记念基督的爱。</w:t>
      </w:r>
    </w:p>
    <w:p w14:paraId="1BD55E86">
      <w:pPr>
        <w:spacing w:line="251" w:lineRule="auto"/>
        <w:rPr>
          <w:rFonts w:hint="eastAsia" w:ascii="Arial"/>
          <w:sz w:val="30"/>
          <w:szCs w:val="30"/>
        </w:rPr>
      </w:pPr>
    </w:p>
    <w:p w14:paraId="3B4487A4">
      <w:pPr>
        <w:spacing w:line="251" w:lineRule="auto"/>
        <w:rPr>
          <w:rFonts w:hint="eastAsia" w:ascii="Arial"/>
          <w:sz w:val="30"/>
          <w:szCs w:val="30"/>
        </w:rPr>
      </w:pPr>
      <w:r>
        <w:rPr>
          <w:rFonts w:hint="eastAsia" w:ascii="Arial"/>
          <w:sz w:val="30"/>
          <w:szCs w:val="30"/>
        </w:rPr>
        <w:t>And that soul in whom God shall work a sense of the love of Christ in any measure (for it is past comprehension, and our minds and souls are apt to lose themselves in it, when we attempt to fix our thoughts upon it),—that he who is God-man should do thus for us, [will find that] it is too great for any thing but faith; which can rest in that which it can no way comprehend, if it go to try the depth, and breadth, and length of it, to fathom its dimensions, and consider it with reason: for it is past all understanding; but faith can rest in what it cannot comprehend.</w:t>
      </w:r>
    </w:p>
    <w:p w14:paraId="3479DB90">
      <w:pPr>
        <w:spacing w:line="251" w:lineRule="auto"/>
        <w:rPr>
          <w:rFonts w:hint="eastAsia" w:ascii="Arial"/>
          <w:sz w:val="30"/>
          <w:szCs w:val="30"/>
        </w:rPr>
      </w:pPr>
    </w:p>
    <w:p w14:paraId="0E16EEAA">
      <w:pPr>
        <w:spacing w:line="251" w:lineRule="auto"/>
        <w:rPr>
          <w:rFonts w:hint="eastAsia" w:ascii="Arial"/>
          <w:sz w:val="30"/>
          <w:szCs w:val="30"/>
        </w:rPr>
      </w:pPr>
      <w:r>
        <w:rPr>
          <w:rFonts w:hint="eastAsia" w:ascii="Arial"/>
          <w:sz w:val="30"/>
          <w:szCs w:val="30"/>
        </w:rPr>
        <w:t>凡神在其里面动工，使他对基督的爱有任何程度的感知（因为这爱是无法测度的，当我们试图专注于它时，我们的心思意念很容易迷失其中）的灵魂——那作为神人的祂竟为我们如此行，[会发现]这除了信心之外，任何事物都无法承载；信心可以安息在它无法理解的事物中，如果它试图去探索它的深度、广度、长度，去测量它的尺度，并用理性去思考：因为它是超越一切理解的；但信心可以安息在它无法理解的事物中。</w:t>
      </w:r>
    </w:p>
    <w:p w14:paraId="47BED502">
      <w:pPr>
        <w:spacing w:line="251" w:lineRule="auto"/>
        <w:rPr>
          <w:rFonts w:hint="eastAsia" w:ascii="Arial"/>
          <w:sz w:val="30"/>
          <w:szCs w:val="30"/>
        </w:rPr>
      </w:pPr>
    </w:p>
    <w:p w14:paraId="3563C919">
      <w:pPr>
        <w:spacing w:line="251" w:lineRule="auto"/>
        <w:rPr>
          <w:rFonts w:hint="eastAsia" w:ascii="Arial"/>
          <w:sz w:val="30"/>
          <w:szCs w:val="30"/>
        </w:rPr>
      </w:pPr>
      <w:r>
        <w:rPr>
          <w:rFonts w:hint="eastAsia" w:ascii="Arial"/>
          <w:sz w:val="30"/>
          <w:szCs w:val="30"/>
        </w:rPr>
        <w:t>So should we remember the love of Christ, of him who is God-man, who gave himself for us, and will be remembered in this ordinance.</w:t>
      </w:r>
    </w:p>
    <w:p w14:paraId="3D0199ED">
      <w:pPr>
        <w:spacing w:line="251" w:lineRule="auto"/>
        <w:rPr>
          <w:rFonts w:hint="eastAsia" w:ascii="Arial"/>
          <w:sz w:val="30"/>
          <w:szCs w:val="30"/>
        </w:rPr>
      </w:pPr>
    </w:p>
    <w:p w14:paraId="120B3B9F">
      <w:pPr>
        <w:spacing w:line="251" w:lineRule="auto"/>
        <w:rPr>
          <w:rFonts w:hint="eastAsia" w:ascii="Arial"/>
          <w:sz w:val="30"/>
          <w:szCs w:val="30"/>
        </w:rPr>
      </w:pPr>
      <w:r>
        <w:rPr>
          <w:rFonts w:hint="eastAsia" w:ascii="Arial"/>
          <w:sz w:val="30"/>
          <w:szCs w:val="30"/>
        </w:rPr>
        <w:t>所以我们应当记念基督的爱，记念那作为神人、为我们舍己的祂，并且祂将在这圣礼中被记念。</w:t>
      </w:r>
    </w:p>
    <w:p w14:paraId="07CB5824">
      <w:pPr>
        <w:spacing w:line="251" w:lineRule="auto"/>
        <w:rPr>
          <w:rFonts w:hint="eastAsia" w:ascii="Arial"/>
          <w:sz w:val="30"/>
          <w:szCs w:val="30"/>
        </w:rPr>
      </w:pPr>
    </w:p>
    <w:p w14:paraId="6A075F2B">
      <w:pPr>
        <w:spacing w:line="251" w:lineRule="auto"/>
        <w:rPr>
          <w:rFonts w:hint="eastAsia" w:ascii="Arial"/>
          <w:sz w:val="30"/>
          <w:szCs w:val="30"/>
        </w:rPr>
      </w:pPr>
      <w:r>
        <w:rPr>
          <w:rFonts w:hint="eastAsia" w:ascii="Arial"/>
          <w:sz w:val="30"/>
          <w:szCs w:val="30"/>
        </w:rPr>
        <w:t>[3.] We shall not manage our spirits aright as to this first part of the duty (the end of the ordinance in recognition), unless we call over and remember what was the ground upon which the profit and benefit of the sufferings of Christ doth redound to us.</w:t>
      </w:r>
    </w:p>
    <w:p w14:paraId="5E6ABC81">
      <w:pPr>
        <w:spacing w:line="251" w:lineRule="auto"/>
        <w:rPr>
          <w:rFonts w:hint="eastAsia" w:ascii="Arial"/>
          <w:sz w:val="30"/>
          <w:szCs w:val="30"/>
        </w:rPr>
      </w:pPr>
    </w:p>
    <w:p w14:paraId="196EEEDD">
      <w:pPr>
        <w:spacing w:line="251" w:lineRule="auto"/>
        <w:rPr>
          <w:rFonts w:hint="eastAsia" w:ascii="Arial"/>
          <w:sz w:val="30"/>
          <w:szCs w:val="30"/>
        </w:rPr>
      </w:pPr>
      <w:r>
        <w:rPr>
          <w:rFonts w:hint="eastAsia" w:ascii="Arial"/>
          <w:sz w:val="30"/>
          <w:szCs w:val="30"/>
        </w:rPr>
        <w:t>[3.] 除非我们回顾并记念基督受苦的益处和好处归于我们的根据是什么，否则我们就无法正确地管理我们的心灵，以履行这责任的第一部分（圣礼在承认方面的目的）。</w:t>
      </w:r>
    </w:p>
    <w:p w14:paraId="6A5F9E17">
      <w:pPr>
        <w:spacing w:line="251" w:lineRule="auto"/>
        <w:rPr>
          <w:rFonts w:hint="eastAsia" w:ascii="Arial"/>
          <w:sz w:val="30"/>
          <w:szCs w:val="30"/>
        </w:rPr>
      </w:pPr>
    </w:p>
    <w:p w14:paraId="25C11F0B">
      <w:pPr>
        <w:spacing w:line="251" w:lineRule="auto"/>
        <w:rPr>
          <w:rFonts w:hint="eastAsia" w:ascii="Arial"/>
          <w:sz w:val="30"/>
          <w:szCs w:val="30"/>
        </w:rPr>
      </w:pPr>
      <w:r>
        <w:rPr>
          <w:rFonts w:hint="eastAsia" w:ascii="Arial"/>
          <w:sz w:val="30"/>
          <w:szCs w:val="30"/>
        </w:rPr>
        <w:t>Let us remember that this is no other but that eternal covenant and compact that was between the Father and the Son, that Christ should undertake for sinners, and that what he did in that undertaking should be done on their behalf, should be reckoned to them and accounted as theirs.</w:t>
      </w:r>
    </w:p>
    <w:p w14:paraId="55E23189">
      <w:pPr>
        <w:spacing w:line="251" w:lineRule="auto"/>
        <w:rPr>
          <w:rFonts w:hint="eastAsia" w:ascii="Arial"/>
          <w:sz w:val="30"/>
          <w:szCs w:val="30"/>
        </w:rPr>
      </w:pPr>
    </w:p>
    <w:p w14:paraId="5B9FE775">
      <w:pPr>
        <w:spacing w:line="251" w:lineRule="auto"/>
        <w:rPr>
          <w:rFonts w:hint="eastAsia" w:ascii="Arial"/>
          <w:sz w:val="30"/>
          <w:szCs w:val="30"/>
        </w:rPr>
      </w:pPr>
      <w:r>
        <w:rPr>
          <w:rFonts w:hint="eastAsia" w:ascii="Arial"/>
          <w:sz w:val="30"/>
          <w:szCs w:val="30"/>
        </w:rPr>
        <w:t>让我们记住，这正是父与子之间那永恒的盟约和契约，即基督要为罪人承担，祂在那承担中所做的一切都应代表他们而行，应算为他们的，并归于他们。</w:t>
      </w:r>
    </w:p>
    <w:p w14:paraId="0B310AF5">
      <w:pPr>
        <w:spacing w:line="251" w:lineRule="auto"/>
        <w:rPr>
          <w:rFonts w:hint="eastAsia" w:ascii="Arial"/>
          <w:sz w:val="30"/>
          <w:szCs w:val="30"/>
        </w:rPr>
      </w:pPr>
    </w:p>
    <w:p w14:paraId="4509ACA4">
      <w:pPr>
        <w:spacing w:line="251" w:lineRule="auto"/>
        <w:rPr>
          <w:rFonts w:hint="eastAsia" w:ascii="Arial"/>
          <w:sz w:val="30"/>
          <w:szCs w:val="30"/>
        </w:rPr>
      </w:pPr>
      <w:r>
        <w:rPr>
          <w:rFonts w:hint="eastAsia" w:ascii="Arial"/>
          <w:sz w:val="30"/>
          <w:szCs w:val="30"/>
        </w:rPr>
        <w:t>So our Saviour speaks, Ps. 40:6, 7, "Sacrifice and offering thou didst not desire; mine ears hast thou opened: burnt- offering and sin-offering hast thou not required. Then said I, Lo, I come: in the volume of the book it is written of me," etc.</w:t>
      </w:r>
    </w:p>
    <w:p w14:paraId="4F164C8E">
      <w:pPr>
        <w:spacing w:line="251" w:lineRule="auto"/>
        <w:rPr>
          <w:rFonts w:hint="eastAsia" w:ascii="Arial"/>
          <w:sz w:val="30"/>
          <w:szCs w:val="30"/>
        </w:rPr>
      </w:pPr>
    </w:p>
    <w:p w14:paraId="2B189D67">
      <w:pPr>
        <w:spacing w:line="251" w:lineRule="auto"/>
        <w:rPr>
          <w:rFonts w:hint="eastAsia" w:ascii="Arial"/>
          <w:sz w:val="30"/>
          <w:szCs w:val="30"/>
        </w:rPr>
      </w:pPr>
      <w:r>
        <w:rPr>
          <w:rFonts w:hint="eastAsia" w:ascii="Arial"/>
          <w:sz w:val="30"/>
          <w:szCs w:val="30"/>
        </w:rPr>
        <w:t>所以我们的救主说，诗篇 40:6, 7：“祭物和礼物，你不喜悦；你已经开通我的耳朵。燔祭和赎罪祭，非你所要。那时我说：看哪，我来了！我的事在经卷上已经记载了”等等。</w:t>
      </w:r>
    </w:p>
    <w:p w14:paraId="7DEAE1C2">
      <w:pPr>
        <w:spacing w:line="251" w:lineRule="auto"/>
        <w:rPr>
          <w:rFonts w:hint="eastAsia" w:ascii="Arial"/>
          <w:sz w:val="30"/>
          <w:szCs w:val="30"/>
        </w:rPr>
      </w:pPr>
    </w:p>
    <w:p w14:paraId="727E3124">
      <w:pPr>
        <w:spacing w:line="251" w:lineRule="auto"/>
        <w:rPr>
          <w:rFonts w:hint="eastAsia" w:ascii="Arial"/>
          <w:sz w:val="30"/>
          <w:szCs w:val="30"/>
        </w:rPr>
      </w:pPr>
      <w:r>
        <w:rPr>
          <w:rFonts w:hint="eastAsia" w:ascii="Arial"/>
          <w:sz w:val="30"/>
          <w:szCs w:val="30"/>
        </w:rPr>
        <w:t>Christ does that in our behalf which sacrifice and burnt-offerings could not perform.</w:t>
      </w:r>
    </w:p>
    <w:p w14:paraId="0F9FAA5F">
      <w:pPr>
        <w:spacing w:line="251" w:lineRule="auto"/>
        <w:rPr>
          <w:rFonts w:hint="eastAsia" w:ascii="Arial"/>
          <w:sz w:val="30"/>
          <w:szCs w:val="30"/>
        </w:rPr>
      </w:pPr>
    </w:p>
    <w:p w14:paraId="7E952522">
      <w:pPr>
        <w:spacing w:line="251" w:lineRule="auto"/>
        <w:rPr>
          <w:rFonts w:hint="eastAsia" w:ascii="Arial"/>
          <w:sz w:val="30"/>
          <w:szCs w:val="30"/>
        </w:rPr>
      </w:pPr>
      <w:r>
        <w:rPr>
          <w:rFonts w:hint="eastAsia" w:ascii="Arial"/>
          <w:sz w:val="30"/>
          <w:szCs w:val="30"/>
        </w:rPr>
        <w:t>基督代表我们所做的，是祭物和燔祭所不能成就的。</w:t>
      </w:r>
    </w:p>
    <w:p w14:paraId="47FBA0C6">
      <w:pPr>
        <w:spacing w:line="251" w:lineRule="auto"/>
        <w:rPr>
          <w:rFonts w:hint="eastAsia" w:ascii="Arial"/>
          <w:sz w:val="30"/>
          <w:szCs w:val="30"/>
        </w:rPr>
      </w:pPr>
    </w:p>
    <w:p w14:paraId="305EA73C">
      <w:pPr>
        <w:spacing w:line="251" w:lineRule="auto"/>
        <w:rPr>
          <w:rFonts w:hint="eastAsia" w:ascii="Arial"/>
          <w:sz w:val="30"/>
          <w:szCs w:val="30"/>
        </w:rPr>
      </w:pPr>
      <w:r>
        <w:rPr>
          <w:rFonts w:hint="eastAsia" w:ascii="Arial"/>
          <w:sz w:val="30"/>
          <w:szCs w:val="30"/>
        </w:rPr>
        <w:t>We have this covenant declared at large, Isa. 53:10, 11, "Yet it pleased the LORD to bruise him; he hath put him to grief: when thou shalt make his soul an offering for sin, he shall see his seed," etc.</w:t>
      </w:r>
    </w:p>
    <w:p w14:paraId="7631CC9A">
      <w:pPr>
        <w:spacing w:line="251" w:lineRule="auto"/>
        <w:rPr>
          <w:rFonts w:hint="eastAsia" w:ascii="Arial"/>
          <w:sz w:val="30"/>
          <w:szCs w:val="30"/>
        </w:rPr>
      </w:pPr>
    </w:p>
    <w:p w14:paraId="03D5F60C">
      <w:pPr>
        <w:spacing w:line="251" w:lineRule="auto"/>
        <w:rPr>
          <w:rFonts w:hint="eastAsia" w:ascii="Arial"/>
          <w:sz w:val="30"/>
          <w:szCs w:val="30"/>
        </w:rPr>
      </w:pPr>
      <w:r>
        <w:rPr>
          <w:rFonts w:hint="eastAsia" w:ascii="Arial"/>
          <w:sz w:val="30"/>
          <w:szCs w:val="30"/>
        </w:rPr>
        <w:t>我们在以赛亚书 53:10, 11 中详细地宣告了这个约：“耶和华却定意将祂压伤，使祂受痛苦。耶和华以祂为赎罪祭。祂必看见后裔”等等。</w:t>
      </w:r>
    </w:p>
    <w:p w14:paraId="32CDF43E">
      <w:pPr>
        <w:spacing w:line="251" w:lineRule="auto"/>
        <w:rPr>
          <w:rFonts w:hint="eastAsia" w:ascii="Arial"/>
          <w:sz w:val="30"/>
          <w:szCs w:val="30"/>
        </w:rPr>
      </w:pPr>
    </w:p>
    <w:p w14:paraId="297DED7D">
      <w:pPr>
        <w:spacing w:line="251" w:lineRule="auto"/>
        <w:rPr>
          <w:rFonts w:hint="eastAsia" w:ascii="Arial"/>
          <w:sz w:val="30"/>
          <w:szCs w:val="30"/>
        </w:rPr>
      </w:pPr>
      <w:r>
        <w:rPr>
          <w:rFonts w:hint="eastAsia" w:ascii="Arial"/>
          <w:sz w:val="30"/>
          <w:szCs w:val="30"/>
        </w:rPr>
        <w:t>Pray, brethren, be wise and understanding in this matter, and not children in calling over and remembering Christ in this ordinance.</w:t>
      </w:r>
    </w:p>
    <w:p w14:paraId="016C1EDA">
      <w:pPr>
        <w:spacing w:line="251" w:lineRule="auto"/>
        <w:rPr>
          <w:rFonts w:hint="eastAsia" w:ascii="Arial"/>
          <w:sz w:val="30"/>
          <w:szCs w:val="30"/>
        </w:rPr>
      </w:pPr>
    </w:p>
    <w:p w14:paraId="59402472">
      <w:pPr>
        <w:spacing w:line="251" w:lineRule="auto"/>
        <w:rPr>
          <w:rFonts w:hint="eastAsia" w:ascii="Arial"/>
          <w:sz w:val="30"/>
          <w:szCs w:val="30"/>
        </w:rPr>
      </w:pPr>
      <w:r>
        <w:rPr>
          <w:rFonts w:hint="eastAsia" w:ascii="Arial"/>
          <w:sz w:val="30"/>
          <w:szCs w:val="30"/>
        </w:rPr>
        <w:t>弟兄们，请在这件事上要有智慧和悟性，不要像孩子一样在这圣礼中称呼和记念基督。</w:t>
      </w:r>
    </w:p>
    <w:p w14:paraId="79CC9414">
      <w:pPr>
        <w:spacing w:line="251" w:lineRule="auto"/>
        <w:rPr>
          <w:rFonts w:hint="eastAsia" w:ascii="Arial"/>
          <w:sz w:val="30"/>
          <w:szCs w:val="30"/>
        </w:rPr>
      </w:pPr>
    </w:p>
    <w:p w14:paraId="489D5E3C">
      <w:pPr>
        <w:spacing w:line="251" w:lineRule="auto"/>
        <w:rPr>
          <w:rFonts w:hint="eastAsia" w:ascii="Arial"/>
          <w:sz w:val="30"/>
          <w:szCs w:val="30"/>
        </w:rPr>
      </w:pPr>
      <w:r>
        <w:rPr>
          <w:rFonts w:hint="eastAsia" w:ascii="Arial"/>
          <w:sz w:val="30"/>
          <w:szCs w:val="30"/>
        </w:rPr>
        <w:t>Remember the counsel of peace that was between them both; when it was agreed on the part of Christ to undertake and answer for what we had done; and upon the part of God the Father, that upon his so doing, righteousness, life, and salvation, should be given to sinners.</w:t>
      </w:r>
    </w:p>
    <w:p w14:paraId="13F8FAE8">
      <w:pPr>
        <w:spacing w:line="251" w:lineRule="auto"/>
        <w:rPr>
          <w:rFonts w:hint="eastAsia" w:ascii="Arial"/>
          <w:sz w:val="30"/>
          <w:szCs w:val="30"/>
        </w:rPr>
      </w:pPr>
    </w:p>
    <w:p w14:paraId="06D6540D">
      <w:pPr>
        <w:spacing w:line="251" w:lineRule="auto"/>
        <w:rPr>
          <w:rFonts w:hint="eastAsia" w:ascii="Arial"/>
          <w:sz w:val="30"/>
          <w:szCs w:val="30"/>
        </w:rPr>
      </w:pPr>
      <w:r>
        <w:rPr>
          <w:rFonts w:hint="eastAsia" w:ascii="Arial"/>
          <w:sz w:val="30"/>
          <w:szCs w:val="30"/>
        </w:rPr>
        <w:t>记念他们二者之间的和平计划；那时基督同意承担并为我们所做的负责；而父神方面，则同意在祂这样做之后，义、生命和救恩将赐给罪人。</w:t>
      </w:r>
    </w:p>
    <w:p w14:paraId="15D57429">
      <w:pPr>
        <w:spacing w:line="251" w:lineRule="auto"/>
        <w:rPr>
          <w:rFonts w:hint="eastAsia" w:ascii="Arial"/>
          <w:sz w:val="30"/>
          <w:szCs w:val="30"/>
        </w:rPr>
      </w:pPr>
    </w:p>
    <w:p w14:paraId="4D924FBE">
      <w:pPr>
        <w:spacing w:line="251" w:lineRule="auto"/>
        <w:rPr>
          <w:rFonts w:hint="eastAsia" w:ascii="Arial"/>
          <w:sz w:val="30"/>
          <w:szCs w:val="30"/>
        </w:rPr>
      </w:pPr>
      <w:r>
        <w:rPr>
          <w:rFonts w:hint="eastAsia" w:ascii="Arial"/>
          <w:sz w:val="30"/>
          <w:szCs w:val="30"/>
        </w:rPr>
        <w:t>[4.] Remember the sufferings of Christ; this is a main thing.</w:t>
      </w:r>
    </w:p>
    <w:p w14:paraId="0BA4641C">
      <w:pPr>
        <w:spacing w:line="251" w:lineRule="auto"/>
        <w:rPr>
          <w:rFonts w:hint="eastAsia" w:ascii="Arial"/>
          <w:sz w:val="30"/>
          <w:szCs w:val="30"/>
        </w:rPr>
      </w:pPr>
    </w:p>
    <w:p w14:paraId="20A7F9F6">
      <w:pPr>
        <w:spacing w:line="251" w:lineRule="auto"/>
        <w:rPr>
          <w:rFonts w:hint="eastAsia" w:ascii="Arial"/>
          <w:sz w:val="30"/>
          <w:szCs w:val="30"/>
        </w:rPr>
      </w:pPr>
      <w:r>
        <w:rPr>
          <w:rFonts w:hint="eastAsia" w:ascii="Arial"/>
          <w:sz w:val="30"/>
          <w:szCs w:val="30"/>
        </w:rPr>
        <w:t>[4.] 记念基督的苦难；这是主要的事情。</w:t>
      </w:r>
    </w:p>
    <w:p w14:paraId="343023B4">
      <w:pPr>
        <w:spacing w:line="251" w:lineRule="auto"/>
        <w:rPr>
          <w:rFonts w:hint="eastAsia" w:ascii="Arial"/>
          <w:sz w:val="30"/>
          <w:szCs w:val="30"/>
        </w:rPr>
      </w:pPr>
    </w:p>
    <w:p w14:paraId="03D56FF3">
      <w:pPr>
        <w:spacing w:line="251" w:lineRule="auto"/>
        <w:rPr>
          <w:rFonts w:hint="eastAsia" w:ascii="Arial"/>
          <w:sz w:val="30"/>
          <w:szCs w:val="30"/>
        </w:rPr>
      </w:pPr>
      <w:r>
        <w:rPr>
          <w:rFonts w:hint="eastAsia" w:ascii="Arial"/>
          <w:sz w:val="30"/>
          <w:szCs w:val="30"/>
        </w:rPr>
        <w:t>Now the sufferings of Christ may be considered three ways:—1st. The sufferings in his soul; 2dly. The sufferings in his body; 3dly. The sufferings of his person in the dissolution of his human nature, soul and body, by death itself.</w:t>
      </w:r>
    </w:p>
    <w:p w14:paraId="1756E5DB">
      <w:pPr>
        <w:spacing w:line="251" w:lineRule="auto"/>
        <w:rPr>
          <w:rFonts w:hint="eastAsia" w:ascii="Arial"/>
          <w:sz w:val="30"/>
          <w:szCs w:val="30"/>
        </w:rPr>
      </w:pPr>
    </w:p>
    <w:p w14:paraId="5F6E9C29">
      <w:pPr>
        <w:spacing w:line="251" w:lineRule="auto"/>
        <w:rPr>
          <w:rFonts w:hint="eastAsia" w:ascii="Arial"/>
          <w:sz w:val="30"/>
          <w:szCs w:val="30"/>
        </w:rPr>
      </w:pPr>
      <w:r>
        <w:rPr>
          <w:rFonts w:hint="eastAsia" w:ascii="Arial"/>
          <w:sz w:val="30"/>
          <w:szCs w:val="30"/>
        </w:rPr>
        <w:t>现在基督的苦难可以从三个方面来考虑：—第一，祂灵魂的苦难；第二，祂身体的苦难；第三，祂位格的苦难，即祂的人性，灵魂和身体，因死亡本身而分解。</w:t>
      </w:r>
    </w:p>
    <w:p w14:paraId="0E9EC90D">
      <w:pPr>
        <w:spacing w:line="251" w:lineRule="auto"/>
        <w:rPr>
          <w:rFonts w:hint="eastAsia" w:ascii="Arial"/>
          <w:sz w:val="30"/>
          <w:szCs w:val="30"/>
        </w:rPr>
      </w:pPr>
    </w:p>
    <w:p w14:paraId="3C07B6F3">
      <w:pPr>
        <w:spacing w:line="251" w:lineRule="auto"/>
        <w:rPr>
          <w:rFonts w:hint="eastAsia" w:ascii="Arial"/>
          <w:sz w:val="30"/>
          <w:szCs w:val="30"/>
        </w:rPr>
      </w:pPr>
      <w:r>
        <w:rPr>
          <w:rFonts w:hint="eastAsia" w:ascii="Arial"/>
          <w:sz w:val="30"/>
          <w:szCs w:val="30"/>
        </w:rPr>
        <w:t>1st. Remember the sufferings in his soul; and they were of two sorts: —(1st.) Privative, his sufferings in the desertion and dereliction of God his Father; and, (2dly.) Positive, in the emission of the sense of God's wrath and the curse of the law on his soul.</w:t>
      </w:r>
    </w:p>
    <w:p w14:paraId="2AB484B9">
      <w:pPr>
        <w:spacing w:line="251" w:lineRule="auto"/>
        <w:rPr>
          <w:rFonts w:hint="eastAsia" w:ascii="Arial"/>
          <w:sz w:val="30"/>
          <w:szCs w:val="30"/>
        </w:rPr>
      </w:pPr>
    </w:p>
    <w:p w14:paraId="58BA80C6">
      <w:pPr>
        <w:spacing w:line="251" w:lineRule="auto"/>
        <w:rPr>
          <w:rFonts w:hint="eastAsia" w:ascii="Arial"/>
          <w:sz w:val="30"/>
          <w:szCs w:val="30"/>
        </w:rPr>
      </w:pPr>
      <w:r>
        <w:rPr>
          <w:rFonts w:hint="eastAsia" w:ascii="Arial"/>
          <w:sz w:val="30"/>
          <w:szCs w:val="30"/>
        </w:rPr>
        <w:t>第一，记念祂灵魂的苦难；它们有两种：—（第一）剥夺性的，祂在父神离弃和遗弃中的苦难；以及，（第二）积极性的，在祂灵魂中感受到神的忿怒和律法的咒诅。</w:t>
      </w:r>
    </w:p>
    <w:p w14:paraId="2312EE2D">
      <w:pPr>
        <w:spacing w:line="251" w:lineRule="auto"/>
        <w:rPr>
          <w:rFonts w:hint="eastAsia" w:ascii="Arial"/>
          <w:sz w:val="30"/>
          <w:szCs w:val="30"/>
        </w:rPr>
      </w:pPr>
    </w:p>
    <w:p w14:paraId="1A5FEEAC">
      <w:pPr>
        <w:spacing w:line="251" w:lineRule="auto"/>
        <w:rPr>
          <w:rFonts w:hint="eastAsia" w:ascii="Arial"/>
          <w:sz w:val="30"/>
          <w:szCs w:val="30"/>
        </w:rPr>
      </w:pPr>
      <w:r>
        <w:rPr>
          <w:rFonts w:hint="eastAsia" w:ascii="Arial"/>
          <w:sz w:val="30"/>
          <w:szCs w:val="30"/>
        </w:rPr>
        <w:t>(1st.) The head of Christ's sufferings was in the divine desertion, whence he cried out, "My God, my God, why hast thou forsaken me?"</w:t>
      </w:r>
    </w:p>
    <w:p w14:paraId="69522C23">
      <w:pPr>
        <w:spacing w:line="251" w:lineRule="auto"/>
        <w:rPr>
          <w:rFonts w:hint="eastAsia" w:ascii="Arial"/>
          <w:sz w:val="30"/>
          <w:szCs w:val="30"/>
        </w:rPr>
      </w:pPr>
    </w:p>
    <w:p w14:paraId="0503E941">
      <w:pPr>
        <w:spacing w:line="251" w:lineRule="auto"/>
        <w:rPr>
          <w:rFonts w:hint="eastAsia" w:ascii="Arial"/>
          <w:sz w:val="30"/>
          <w:szCs w:val="30"/>
        </w:rPr>
      </w:pPr>
      <w:r>
        <w:rPr>
          <w:rFonts w:hint="eastAsia" w:ascii="Arial"/>
          <w:sz w:val="30"/>
          <w:szCs w:val="30"/>
        </w:rPr>
        <w:t>（一）基督苦难的顶点在于神的离弃，因此祂呼喊说：“我的神，我的神，为什么离弃我？”</w:t>
      </w:r>
    </w:p>
    <w:p w14:paraId="2CA5D713">
      <w:pPr>
        <w:spacing w:line="251" w:lineRule="auto"/>
        <w:rPr>
          <w:rFonts w:hint="eastAsia" w:ascii="Arial"/>
          <w:sz w:val="30"/>
          <w:szCs w:val="30"/>
        </w:rPr>
      </w:pPr>
    </w:p>
    <w:p w14:paraId="00471926">
      <w:pPr>
        <w:spacing w:line="251" w:lineRule="auto"/>
        <w:rPr>
          <w:rFonts w:hint="eastAsia" w:ascii="Arial"/>
          <w:sz w:val="30"/>
          <w:szCs w:val="30"/>
        </w:rPr>
      </w:pPr>
      <w:r>
        <w:rPr>
          <w:rFonts w:hint="eastAsia" w:ascii="Arial"/>
          <w:sz w:val="30"/>
          <w:szCs w:val="30"/>
        </w:rPr>
        <w:t>It is certain Christ was forsaken of God; he had not else so complained,—forsaken of God in his soul.</w:t>
      </w:r>
    </w:p>
    <w:p w14:paraId="4B56B1D2">
      <w:pPr>
        <w:spacing w:line="251" w:lineRule="auto"/>
        <w:rPr>
          <w:rFonts w:hint="eastAsia" w:ascii="Arial"/>
          <w:sz w:val="30"/>
          <w:szCs w:val="30"/>
        </w:rPr>
      </w:pPr>
    </w:p>
    <w:p w14:paraId="60A41C6C">
      <w:pPr>
        <w:spacing w:line="251" w:lineRule="auto"/>
        <w:rPr>
          <w:rFonts w:hint="eastAsia" w:ascii="Arial"/>
          <w:sz w:val="30"/>
          <w:szCs w:val="30"/>
        </w:rPr>
      </w:pPr>
      <w:r>
        <w:rPr>
          <w:rFonts w:hint="eastAsia" w:ascii="Arial"/>
          <w:sz w:val="30"/>
          <w:szCs w:val="30"/>
        </w:rPr>
        <w:t>基督确实被神离弃了；否则祂不会如此抱怨——在祂的灵魂里被神离弃了。</w:t>
      </w:r>
    </w:p>
    <w:p w14:paraId="1FBA73DB">
      <w:pPr>
        <w:spacing w:line="251" w:lineRule="auto"/>
        <w:rPr>
          <w:rFonts w:hint="eastAsia" w:ascii="Arial"/>
          <w:sz w:val="30"/>
          <w:szCs w:val="30"/>
        </w:rPr>
      </w:pPr>
    </w:p>
    <w:p w14:paraId="78026060">
      <w:pPr>
        <w:spacing w:line="251" w:lineRule="auto"/>
        <w:rPr>
          <w:rFonts w:hint="eastAsia" w:ascii="Arial"/>
          <w:sz w:val="30"/>
          <w:szCs w:val="30"/>
        </w:rPr>
      </w:pPr>
      <w:r>
        <w:rPr>
          <w:rFonts w:hint="eastAsia" w:ascii="Arial"/>
          <w:sz w:val="30"/>
          <w:szCs w:val="30"/>
        </w:rPr>
        <w:t>How?</w:t>
      </w:r>
    </w:p>
    <w:p w14:paraId="6EABA4CB">
      <w:pPr>
        <w:spacing w:line="251" w:lineRule="auto"/>
        <w:rPr>
          <w:rFonts w:hint="eastAsia" w:ascii="Arial"/>
          <w:sz w:val="30"/>
          <w:szCs w:val="30"/>
        </w:rPr>
      </w:pPr>
    </w:p>
    <w:p w14:paraId="5A5CEEEE">
      <w:pPr>
        <w:spacing w:line="251" w:lineRule="auto"/>
        <w:rPr>
          <w:rFonts w:hint="eastAsia" w:ascii="Arial"/>
          <w:sz w:val="30"/>
          <w:szCs w:val="30"/>
        </w:rPr>
      </w:pPr>
      <w:r>
        <w:rPr>
          <w:rFonts w:hint="eastAsia" w:ascii="Arial"/>
          <w:sz w:val="30"/>
          <w:szCs w:val="30"/>
        </w:rPr>
        <w:t>如何？</w:t>
      </w:r>
    </w:p>
    <w:p w14:paraId="53B0A42B">
      <w:pPr>
        <w:spacing w:line="251" w:lineRule="auto"/>
        <w:rPr>
          <w:rFonts w:hint="eastAsia" w:ascii="Arial"/>
          <w:sz w:val="30"/>
          <w:szCs w:val="30"/>
        </w:rPr>
      </w:pPr>
    </w:p>
    <w:p w14:paraId="475E2930">
      <w:pPr>
        <w:spacing w:line="251" w:lineRule="auto"/>
        <w:rPr>
          <w:rFonts w:hint="eastAsia" w:ascii="Arial"/>
          <w:sz w:val="30"/>
          <w:szCs w:val="30"/>
        </w:rPr>
      </w:pPr>
      <w:r>
        <w:rPr>
          <w:rFonts w:hint="eastAsia" w:ascii="Arial"/>
          <w:sz w:val="30"/>
          <w:szCs w:val="30"/>
        </w:rPr>
        <w:t>The divine nature in the second person did not forsake the human; nor did the divine nature in the third person forsake the human, as to the whole work of sanctification and holiness, but kept alive in Christ all grace whatsoever,—all grace in that fulness whereof he had ever been partaker: but the desertion was as to all influence of comfort and all evidence of love from God the Father (who is the fountain of love and comfort), administered by the Holy Ghost.</w:t>
      </w:r>
    </w:p>
    <w:p w14:paraId="68FFD646">
      <w:pPr>
        <w:spacing w:line="251" w:lineRule="auto"/>
        <w:rPr>
          <w:rFonts w:hint="eastAsia" w:ascii="Arial"/>
          <w:sz w:val="30"/>
          <w:szCs w:val="30"/>
        </w:rPr>
      </w:pPr>
    </w:p>
    <w:p w14:paraId="3EDA528E">
      <w:pPr>
        <w:spacing w:line="251" w:lineRule="auto"/>
        <w:rPr>
          <w:rFonts w:hint="eastAsia" w:ascii="Arial"/>
          <w:sz w:val="30"/>
          <w:szCs w:val="30"/>
        </w:rPr>
      </w:pPr>
      <w:r>
        <w:rPr>
          <w:rFonts w:hint="eastAsia" w:ascii="Arial"/>
          <w:sz w:val="30"/>
          <w:szCs w:val="30"/>
        </w:rPr>
        <w:t>第二位格中的神性并没有离弃人性；第三位格中的神性也没有离弃人性，就整个成圣和圣洁的工作而言，反而在基督里保守了一切的恩典——祂所曾领受的一切丰满的恩典：但这种离弃是针对来自父神（祂是爱和安慰的泉源）的一切安慰的影响和一切爱的凭据，这些都是由圣灵所施行的。</w:t>
      </w:r>
    </w:p>
    <w:p w14:paraId="58633BF7">
      <w:pPr>
        <w:spacing w:line="251" w:lineRule="auto"/>
        <w:rPr>
          <w:rFonts w:hint="eastAsia" w:ascii="Arial"/>
          <w:sz w:val="30"/>
          <w:szCs w:val="30"/>
        </w:rPr>
      </w:pPr>
    </w:p>
    <w:p w14:paraId="7DF344ED">
      <w:pPr>
        <w:spacing w:line="251" w:lineRule="auto"/>
        <w:rPr>
          <w:rFonts w:hint="eastAsia" w:ascii="Arial"/>
          <w:sz w:val="30"/>
          <w:szCs w:val="30"/>
        </w:rPr>
      </w:pPr>
      <w:r>
        <w:rPr>
          <w:rFonts w:hint="eastAsia" w:ascii="Arial"/>
          <w:sz w:val="30"/>
          <w:szCs w:val="30"/>
        </w:rPr>
        <w:t>Hence some of our divines have not spared to say, that Christ did despair in that great cry, "My God, my God," etc.</w:t>
      </w:r>
    </w:p>
    <w:p w14:paraId="74310B2A">
      <w:pPr>
        <w:spacing w:line="251" w:lineRule="auto"/>
        <w:rPr>
          <w:rFonts w:hint="eastAsia" w:ascii="Arial"/>
          <w:sz w:val="30"/>
          <w:szCs w:val="30"/>
        </w:rPr>
      </w:pPr>
    </w:p>
    <w:p w14:paraId="7FC18D0E">
      <w:pPr>
        <w:spacing w:line="251" w:lineRule="auto"/>
        <w:rPr>
          <w:rFonts w:hint="eastAsia" w:ascii="Arial"/>
          <w:sz w:val="30"/>
          <w:szCs w:val="30"/>
        </w:rPr>
      </w:pPr>
      <w:r>
        <w:rPr>
          <w:rFonts w:hint="eastAsia" w:ascii="Arial"/>
          <w:sz w:val="30"/>
          <w:szCs w:val="30"/>
        </w:rPr>
        <w:t>因此，我们的一些神学家毫不犹豫地说，基督在发出那伟大的呼喊，“我的神，我的神”等等时，确实绝望了。</w:t>
      </w:r>
    </w:p>
    <w:p w14:paraId="6B17E400">
      <w:pPr>
        <w:spacing w:line="251" w:lineRule="auto"/>
        <w:rPr>
          <w:rFonts w:hint="eastAsia" w:ascii="Arial"/>
          <w:sz w:val="30"/>
          <w:szCs w:val="30"/>
        </w:rPr>
      </w:pPr>
    </w:p>
    <w:p w14:paraId="7E15471B">
      <w:pPr>
        <w:spacing w:line="251" w:lineRule="auto"/>
        <w:rPr>
          <w:rFonts w:hint="eastAsia" w:ascii="Arial"/>
          <w:sz w:val="30"/>
          <w:szCs w:val="30"/>
        </w:rPr>
      </w:pPr>
      <w:r>
        <w:rPr>
          <w:rFonts w:hint="eastAsia" w:ascii="Arial"/>
          <w:sz w:val="30"/>
          <w:szCs w:val="30"/>
        </w:rPr>
        <w:t>Now, despair signifies two things:—a total want of the evidence of faith as to acceptance with God; and a resolution in the soul to seek no farther after it, and not to wait for it from that fountain.</w:t>
      </w:r>
    </w:p>
    <w:p w14:paraId="722D9E31">
      <w:pPr>
        <w:spacing w:line="251" w:lineRule="auto"/>
        <w:rPr>
          <w:rFonts w:hint="eastAsia" w:ascii="Arial"/>
          <w:sz w:val="30"/>
          <w:szCs w:val="30"/>
        </w:rPr>
      </w:pPr>
    </w:p>
    <w:p w14:paraId="3A7D91DE">
      <w:pPr>
        <w:spacing w:line="251" w:lineRule="auto"/>
        <w:rPr>
          <w:rFonts w:hint="eastAsia" w:ascii="Arial"/>
          <w:sz w:val="30"/>
          <w:szCs w:val="30"/>
        </w:rPr>
      </w:pPr>
      <w:r>
        <w:rPr>
          <w:rFonts w:hint="eastAsia" w:ascii="Arial"/>
          <w:sz w:val="30"/>
          <w:szCs w:val="30"/>
        </w:rPr>
        <w:t>现在，绝望意味着两件事：——完全缺乏关于蒙神悦纳的信心的证据；以及灵魂决定不再寻求它，也不再从那个泉源等候它。</w:t>
      </w:r>
    </w:p>
    <w:p w14:paraId="243DC073">
      <w:pPr>
        <w:spacing w:line="251" w:lineRule="auto"/>
        <w:rPr>
          <w:rFonts w:hint="eastAsia" w:ascii="Arial"/>
          <w:sz w:val="30"/>
          <w:szCs w:val="30"/>
        </w:rPr>
      </w:pPr>
    </w:p>
    <w:p w14:paraId="60BB8111">
      <w:pPr>
        <w:spacing w:line="251" w:lineRule="auto"/>
        <w:rPr>
          <w:rFonts w:hint="eastAsia" w:ascii="Arial"/>
          <w:sz w:val="30"/>
          <w:szCs w:val="30"/>
        </w:rPr>
      </w:pPr>
      <w:r>
        <w:rPr>
          <w:rFonts w:hint="eastAsia" w:ascii="Arial"/>
          <w:sz w:val="30"/>
          <w:szCs w:val="30"/>
        </w:rPr>
        <w:t>In the first way Christ did despair,—that is penal only; in the latter he did not,—that is sinful also.</w:t>
      </w:r>
    </w:p>
    <w:p w14:paraId="454FE426">
      <w:pPr>
        <w:spacing w:line="251" w:lineRule="auto"/>
        <w:rPr>
          <w:rFonts w:hint="eastAsia" w:ascii="Arial"/>
          <w:sz w:val="30"/>
          <w:szCs w:val="30"/>
        </w:rPr>
      </w:pPr>
    </w:p>
    <w:p w14:paraId="442543C2">
      <w:pPr>
        <w:spacing w:line="251" w:lineRule="auto"/>
        <w:rPr>
          <w:rFonts w:hint="eastAsia" w:ascii="Arial"/>
          <w:sz w:val="30"/>
          <w:szCs w:val="30"/>
        </w:rPr>
      </w:pPr>
      <w:r>
        <w:rPr>
          <w:rFonts w:hint="eastAsia" w:ascii="Arial"/>
          <w:sz w:val="30"/>
          <w:szCs w:val="30"/>
        </w:rPr>
        <w:t>基督在第一种意义上确实绝望了——那只是刑罚性的；在后一种意义上祂没有——那也是罪恶的。</w:t>
      </w:r>
    </w:p>
    <w:p w14:paraId="388AFD33">
      <w:pPr>
        <w:spacing w:line="251" w:lineRule="auto"/>
        <w:rPr>
          <w:rFonts w:hint="eastAsia" w:ascii="Arial"/>
          <w:sz w:val="30"/>
          <w:szCs w:val="30"/>
        </w:rPr>
      </w:pPr>
    </w:p>
    <w:p w14:paraId="7094B408">
      <w:pPr>
        <w:spacing w:line="251" w:lineRule="auto"/>
        <w:rPr>
          <w:rFonts w:hint="eastAsia" w:ascii="Arial"/>
          <w:sz w:val="30"/>
          <w:szCs w:val="30"/>
        </w:rPr>
      </w:pPr>
      <w:r>
        <w:rPr>
          <w:rFonts w:hint="eastAsia" w:ascii="Arial"/>
          <w:sz w:val="30"/>
          <w:szCs w:val="30"/>
        </w:rPr>
        <w:t>There was a total interception of all evidence of love from God, but not a ceasing in him to wait upon God for the manifestation of that love in his appointed time.</w:t>
      </w:r>
    </w:p>
    <w:p w14:paraId="4A5D389D">
      <w:pPr>
        <w:spacing w:line="251" w:lineRule="auto"/>
        <w:rPr>
          <w:rFonts w:hint="eastAsia" w:ascii="Arial"/>
          <w:sz w:val="30"/>
          <w:szCs w:val="30"/>
        </w:rPr>
      </w:pPr>
    </w:p>
    <w:p w14:paraId="167BEAF4">
      <w:pPr>
        <w:spacing w:line="251" w:lineRule="auto"/>
        <w:rPr>
          <w:rFonts w:hint="eastAsia" w:ascii="Arial"/>
          <w:sz w:val="30"/>
          <w:szCs w:val="30"/>
        </w:rPr>
      </w:pPr>
      <w:r>
        <w:rPr>
          <w:rFonts w:hint="eastAsia" w:ascii="Arial"/>
          <w:sz w:val="30"/>
          <w:szCs w:val="30"/>
        </w:rPr>
        <w:t>来自神的爱的所有证据都被完全阻断了，但祂并没有停止等候神在祂指定的时间显明那份爱。</w:t>
      </w:r>
    </w:p>
    <w:p w14:paraId="78660FF6">
      <w:pPr>
        <w:spacing w:line="251" w:lineRule="auto"/>
        <w:rPr>
          <w:rFonts w:hint="eastAsia" w:ascii="Arial"/>
          <w:sz w:val="30"/>
          <w:szCs w:val="30"/>
        </w:rPr>
      </w:pPr>
    </w:p>
    <w:p w14:paraId="6B0E65CA">
      <w:pPr>
        <w:spacing w:line="251" w:lineRule="auto"/>
        <w:rPr>
          <w:rFonts w:hint="eastAsia" w:ascii="Arial"/>
          <w:sz w:val="30"/>
          <w:szCs w:val="30"/>
        </w:rPr>
      </w:pPr>
      <w:r>
        <w:rPr>
          <w:rFonts w:hint="eastAsia" w:ascii="Arial"/>
          <w:sz w:val="30"/>
          <w:szCs w:val="30"/>
        </w:rPr>
        <w:t>Remember, Christ was thus forsaken that his people might never be forsaken.</w:t>
      </w:r>
    </w:p>
    <w:p w14:paraId="33B7BB31">
      <w:pPr>
        <w:spacing w:line="251" w:lineRule="auto"/>
        <w:rPr>
          <w:rFonts w:hint="eastAsia" w:ascii="Arial"/>
          <w:sz w:val="30"/>
          <w:szCs w:val="30"/>
        </w:rPr>
      </w:pPr>
    </w:p>
    <w:p w14:paraId="2B4AC544">
      <w:pPr>
        <w:spacing w:line="251" w:lineRule="auto"/>
        <w:rPr>
          <w:rFonts w:hint="eastAsia" w:ascii="Arial"/>
          <w:sz w:val="30"/>
          <w:szCs w:val="30"/>
        </w:rPr>
      </w:pPr>
      <w:r>
        <w:rPr>
          <w:rFonts w:hint="eastAsia" w:ascii="Arial"/>
          <w:sz w:val="30"/>
          <w:szCs w:val="30"/>
        </w:rPr>
        <w:t>记住，基督如此被离弃，是为了祂的子民永不被离弃。</w:t>
      </w:r>
    </w:p>
    <w:p w14:paraId="00533D9A">
      <w:pPr>
        <w:spacing w:line="251" w:lineRule="auto"/>
        <w:rPr>
          <w:rFonts w:hint="eastAsia" w:ascii="Arial"/>
          <w:sz w:val="30"/>
          <w:szCs w:val="30"/>
        </w:rPr>
      </w:pPr>
    </w:p>
    <w:p w14:paraId="0F36C7C9">
      <w:pPr>
        <w:spacing w:line="251" w:lineRule="auto"/>
        <w:rPr>
          <w:rFonts w:hint="eastAsia" w:ascii="Arial"/>
          <w:sz w:val="30"/>
          <w:szCs w:val="30"/>
        </w:rPr>
      </w:pPr>
      <w:r>
        <w:rPr>
          <w:rFonts w:hint="eastAsia" w:ascii="Arial"/>
          <w:sz w:val="30"/>
          <w:szCs w:val="30"/>
        </w:rPr>
        <w:t>(2dly.) There were sufferings positive in his soul, when he was made sin and a curse for us, and had a sense of the wrath and anger of God on his soul.</w:t>
      </w:r>
    </w:p>
    <w:p w14:paraId="06D65864">
      <w:pPr>
        <w:spacing w:line="251" w:lineRule="auto"/>
        <w:rPr>
          <w:rFonts w:hint="eastAsia" w:ascii="Arial"/>
          <w:sz w:val="30"/>
          <w:szCs w:val="30"/>
        </w:rPr>
      </w:pPr>
    </w:p>
    <w:p w14:paraId="3C1C8556">
      <w:pPr>
        <w:spacing w:line="251" w:lineRule="auto"/>
        <w:rPr>
          <w:rFonts w:hint="eastAsia" w:ascii="Arial"/>
          <w:sz w:val="30"/>
          <w:szCs w:val="30"/>
        </w:rPr>
      </w:pPr>
      <w:r>
        <w:rPr>
          <w:rFonts w:hint="eastAsia" w:ascii="Arial"/>
          <w:sz w:val="30"/>
          <w:szCs w:val="30"/>
        </w:rPr>
        <w:t>（其次）当祂为我们成为罪和咒诅，并在祂的灵魂中感受到神的忿怒和怒气时，祂的灵魂遭受了积极的苦难。</w:t>
      </w:r>
    </w:p>
    <w:p w14:paraId="0C75E526">
      <w:pPr>
        <w:spacing w:line="251" w:lineRule="auto"/>
        <w:rPr>
          <w:rFonts w:hint="eastAsia" w:ascii="Arial"/>
          <w:sz w:val="30"/>
          <w:szCs w:val="30"/>
        </w:rPr>
      </w:pPr>
    </w:p>
    <w:p w14:paraId="5377638F">
      <w:pPr>
        <w:spacing w:line="251" w:lineRule="auto"/>
        <w:rPr>
          <w:rFonts w:hint="eastAsia" w:ascii="Arial"/>
          <w:sz w:val="30"/>
          <w:szCs w:val="30"/>
        </w:rPr>
      </w:pPr>
      <w:r>
        <w:rPr>
          <w:rFonts w:hint="eastAsia" w:ascii="Arial"/>
          <w:sz w:val="30"/>
          <w:szCs w:val="30"/>
        </w:rPr>
        <w:t>This brought those expressions concerning him and from him: "He began to be sore amazed, and said. My soul is exceeding sorrowful, even unto death."</w:t>
      </w:r>
    </w:p>
    <w:p w14:paraId="25DD12DC">
      <w:pPr>
        <w:spacing w:line="251" w:lineRule="auto"/>
        <w:rPr>
          <w:rFonts w:hint="eastAsia" w:ascii="Arial"/>
          <w:sz w:val="30"/>
          <w:szCs w:val="30"/>
        </w:rPr>
      </w:pPr>
    </w:p>
    <w:p w14:paraId="7E213D2E">
      <w:pPr>
        <w:spacing w:line="251" w:lineRule="auto"/>
        <w:rPr>
          <w:rFonts w:hint="eastAsia" w:ascii="Arial"/>
          <w:sz w:val="30"/>
          <w:szCs w:val="30"/>
        </w:rPr>
      </w:pPr>
      <w:r>
        <w:rPr>
          <w:rFonts w:hint="eastAsia" w:ascii="Arial"/>
          <w:sz w:val="30"/>
          <w:szCs w:val="30"/>
        </w:rPr>
        <w:t>这引出了关于祂和出自祂的那些表达：“祂开始极其惊恐，说：‘我心里甚是忧伤，几乎要死。’”</w:t>
      </w:r>
    </w:p>
    <w:p w14:paraId="73BBB7D1">
      <w:pPr>
        <w:spacing w:line="251" w:lineRule="auto"/>
        <w:rPr>
          <w:rFonts w:hint="eastAsia" w:ascii="Arial"/>
          <w:sz w:val="30"/>
          <w:szCs w:val="30"/>
        </w:rPr>
      </w:pPr>
    </w:p>
    <w:p w14:paraId="1CECDFE7">
      <w:pPr>
        <w:spacing w:line="251" w:lineRule="auto"/>
        <w:rPr>
          <w:rFonts w:hint="eastAsia" w:ascii="Arial"/>
          <w:sz w:val="30"/>
          <w:szCs w:val="30"/>
        </w:rPr>
      </w:pPr>
      <w:r>
        <w:rPr>
          <w:rFonts w:hint="eastAsia" w:ascii="Arial"/>
          <w:sz w:val="30"/>
          <w:szCs w:val="30"/>
        </w:rPr>
        <w:t>He was "in an agony."</w:t>
      </w:r>
    </w:p>
    <w:p w14:paraId="14D29DE5">
      <w:pPr>
        <w:spacing w:line="251" w:lineRule="auto"/>
        <w:rPr>
          <w:rFonts w:hint="eastAsia" w:ascii="Arial"/>
          <w:sz w:val="30"/>
          <w:szCs w:val="30"/>
        </w:rPr>
      </w:pPr>
    </w:p>
    <w:p w14:paraId="70B67AA1">
      <w:pPr>
        <w:spacing w:line="251" w:lineRule="auto"/>
        <w:rPr>
          <w:rFonts w:hint="eastAsia" w:ascii="Arial"/>
          <w:sz w:val="30"/>
          <w:szCs w:val="30"/>
        </w:rPr>
      </w:pPr>
      <w:r>
        <w:rPr>
          <w:rFonts w:hint="eastAsia" w:ascii="Arial"/>
          <w:sz w:val="30"/>
          <w:szCs w:val="30"/>
        </w:rPr>
        <w:t>祂“极其伤痛”。</w:t>
      </w:r>
    </w:p>
    <w:p w14:paraId="150B5E59">
      <w:pPr>
        <w:spacing w:line="251" w:lineRule="auto"/>
        <w:rPr>
          <w:rFonts w:hint="eastAsia" w:ascii="Arial"/>
          <w:sz w:val="30"/>
          <w:szCs w:val="30"/>
        </w:rPr>
      </w:pPr>
    </w:p>
    <w:p w14:paraId="3775A377">
      <w:pPr>
        <w:spacing w:line="251" w:lineRule="auto"/>
        <w:rPr>
          <w:rFonts w:hint="eastAsia" w:ascii="Arial"/>
          <w:sz w:val="30"/>
          <w:szCs w:val="30"/>
        </w:rPr>
      </w:pPr>
      <w:r>
        <w:rPr>
          <w:rFonts w:hint="eastAsia" w:ascii="Arial"/>
          <w:sz w:val="30"/>
          <w:szCs w:val="30"/>
        </w:rPr>
        <w:t>I desire no more for my soul everlastingly to confute that blasphemy, that Christ died only as a martyr, to confirm the truth he had preached, but the consideration of this one thing: for courage, resolution, and cheerfulness, are the principal virtues and graces in him who dies only as a martyr; but for him who had the weight of the wrath of God and the curse of the law upon his soul, it became him to be in an agony,—to sweat great drops of blood,—to cry out, "My God, my God, why hast thou forsaken me?"</w:t>
      </w:r>
    </w:p>
    <w:p w14:paraId="3FF249B8">
      <w:pPr>
        <w:spacing w:line="251" w:lineRule="auto"/>
        <w:rPr>
          <w:rFonts w:hint="eastAsia" w:ascii="Arial"/>
          <w:sz w:val="30"/>
          <w:szCs w:val="30"/>
        </w:rPr>
      </w:pPr>
    </w:p>
    <w:p w14:paraId="359074B8">
      <w:pPr>
        <w:spacing w:line="251" w:lineRule="auto"/>
        <w:rPr>
          <w:rFonts w:hint="eastAsia" w:ascii="Arial"/>
          <w:sz w:val="30"/>
          <w:szCs w:val="30"/>
        </w:rPr>
      </w:pPr>
      <w:r>
        <w:rPr>
          <w:rFonts w:hint="eastAsia" w:ascii="Arial"/>
          <w:sz w:val="30"/>
          <w:szCs w:val="30"/>
        </w:rPr>
        <w:t>我只愿我的灵魂永远以此来驳斥那种亵渎的说法，即基督只是作为殉道者而死，为要证实祂所传讲的真理，而无需再考虑其他：因为勇气、决心和喜乐，是那些仅仅作为殉道者而死之人的主要美德和恩典；但对于那灵魂承受着神忿怒的重压和律法咒诅的人来说，祂理当极其伤痛——汗如大血点滴下——呼喊说：“我的神，我的神，为什么离弃我？”</w:t>
      </w:r>
    </w:p>
    <w:p w14:paraId="154D3B81">
      <w:pPr>
        <w:spacing w:line="251" w:lineRule="auto"/>
        <w:rPr>
          <w:rFonts w:hint="eastAsia" w:ascii="Arial"/>
          <w:sz w:val="30"/>
          <w:szCs w:val="30"/>
        </w:rPr>
      </w:pPr>
    </w:p>
    <w:p w14:paraId="61191286">
      <w:pPr>
        <w:spacing w:line="251" w:lineRule="auto"/>
        <w:rPr>
          <w:rFonts w:hint="eastAsia" w:ascii="Arial"/>
          <w:sz w:val="30"/>
          <w:szCs w:val="30"/>
        </w:rPr>
      </w:pPr>
      <w:r>
        <w:rPr>
          <w:rFonts w:hint="eastAsia" w:ascii="Arial"/>
          <w:sz w:val="30"/>
          <w:szCs w:val="30"/>
        </w:rPr>
        <w:t>which, had he been called to for nothing else but barely to confirm the truth he had preached, he would have done without much trouble or shaking of mind.</w:t>
      </w:r>
    </w:p>
    <w:p w14:paraId="04BD7B1B">
      <w:pPr>
        <w:spacing w:line="251" w:lineRule="auto"/>
        <w:rPr>
          <w:rFonts w:hint="eastAsia" w:ascii="Arial"/>
          <w:sz w:val="30"/>
          <w:szCs w:val="30"/>
        </w:rPr>
      </w:pPr>
    </w:p>
    <w:p w14:paraId="0A8DD63B">
      <w:pPr>
        <w:spacing w:line="251" w:lineRule="auto"/>
        <w:rPr>
          <w:rFonts w:hint="eastAsia" w:ascii="Arial"/>
          <w:sz w:val="30"/>
          <w:szCs w:val="30"/>
        </w:rPr>
      </w:pPr>
      <w:r>
        <w:rPr>
          <w:rFonts w:hint="eastAsia" w:ascii="Arial"/>
          <w:sz w:val="30"/>
          <w:szCs w:val="30"/>
        </w:rPr>
        <w:t>如果祂仅仅是为了证实祂所传讲的真理而被召唤，祂本可以毫不费力、心无旁骛地做到这一点。</w:t>
      </w:r>
    </w:p>
    <w:p w14:paraId="1ED342C9">
      <w:pPr>
        <w:spacing w:line="251" w:lineRule="auto"/>
        <w:rPr>
          <w:rFonts w:hint="eastAsia" w:ascii="Arial"/>
          <w:sz w:val="30"/>
          <w:szCs w:val="30"/>
        </w:rPr>
      </w:pPr>
    </w:p>
    <w:p w14:paraId="1C37FB4F">
      <w:pPr>
        <w:spacing w:line="251" w:lineRule="auto"/>
        <w:rPr>
          <w:rFonts w:hint="eastAsia" w:ascii="Arial"/>
          <w:sz w:val="30"/>
          <w:szCs w:val="30"/>
        </w:rPr>
      </w:pPr>
      <w:r>
        <w:rPr>
          <w:rFonts w:hint="eastAsia" w:ascii="Arial"/>
          <w:sz w:val="30"/>
          <w:szCs w:val="30"/>
        </w:rPr>
        <w:t>Ishall not now speak of the sufferings in his body, which I am afraid we do not consider enough.</w:t>
      </w:r>
    </w:p>
    <w:p w14:paraId="12BB463B">
      <w:pPr>
        <w:spacing w:line="251" w:lineRule="auto"/>
        <w:rPr>
          <w:rFonts w:hint="eastAsia" w:ascii="Arial"/>
          <w:sz w:val="30"/>
          <w:szCs w:val="30"/>
        </w:rPr>
      </w:pPr>
    </w:p>
    <w:p w14:paraId="2A239BE7">
      <w:pPr>
        <w:spacing w:line="251" w:lineRule="auto"/>
        <w:rPr>
          <w:rFonts w:hint="eastAsia" w:ascii="Arial"/>
          <w:sz w:val="30"/>
          <w:szCs w:val="30"/>
        </w:rPr>
      </w:pPr>
      <w:r>
        <w:rPr>
          <w:rFonts w:hint="eastAsia" w:ascii="Arial"/>
          <w:sz w:val="30"/>
          <w:szCs w:val="30"/>
        </w:rPr>
        <w:t>我现在不谈祂身体的苦难，恐怕我们对此考虑得不够。</w:t>
      </w:r>
    </w:p>
    <w:p w14:paraId="3078CB60">
      <w:pPr>
        <w:spacing w:line="251" w:lineRule="auto"/>
        <w:rPr>
          <w:rFonts w:hint="eastAsia" w:ascii="Arial"/>
          <w:sz w:val="30"/>
          <w:szCs w:val="30"/>
        </w:rPr>
      </w:pPr>
    </w:p>
    <w:p w14:paraId="7A8C8010">
      <w:pPr>
        <w:spacing w:line="251" w:lineRule="auto"/>
        <w:rPr>
          <w:rFonts w:hint="eastAsia" w:ascii="Arial"/>
          <w:sz w:val="30"/>
          <w:szCs w:val="30"/>
        </w:rPr>
      </w:pPr>
      <w:r>
        <w:rPr>
          <w:rFonts w:hint="eastAsia" w:ascii="Arial"/>
          <w:sz w:val="30"/>
          <w:szCs w:val="30"/>
        </w:rPr>
        <w:t>Some poor souls are apt to consider nothing but the sufferings of his body; and some do not enough consider them.</w:t>
      </w:r>
    </w:p>
    <w:p w14:paraId="3F11081F">
      <w:pPr>
        <w:spacing w:line="251" w:lineRule="auto"/>
        <w:rPr>
          <w:rFonts w:hint="eastAsia" w:ascii="Arial"/>
          <w:sz w:val="30"/>
          <w:szCs w:val="30"/>
        </w:rPr>
      </w:pPr>
    </w:p>
    <w:p w14:paraId="7150435B">
      <w:pPr>
        <w:spacing w:line="251" w:lineRule="auto"/>
        <w:rPr>
          <w:rFonts w:hint="eastAsia" w:ascii="Arial"/>
          <w:sz w:val="30"/>
          <w:szCs w:val="30"/>
        </w:rPr>
      </w:pPr>
      <w:r>
        <w:rPr>
          <w:rFonts w:hint="eastAsia" w:ascii="Arial"/>
          <w:sz w:val="30"/>
          <w:szCs w:val="30"/>
        </w:rPr>
        <w:t>有些可怜的灵魂只考虑祂身体的苦难；而有些人则考虑得不够。</w:t>
      </w:r>
    </w:p>
    <w:p w14:paraId="40588200">
      <w:pPr>
        <w:spacing w:line="251" w:lineRule="auto"/>
        <w:rPr>
          <w:rFonts w:hint="eastAsia" w:ascii="Arial"/>
          <w:sz w:val="30"/>
          <w:szCs w:val="30"/>
        </w:rPr>
      </w:pPr>
    </w:p>
    <w:p w14:paraId="66584AAA">
      <w:pPr>
        <w:spacing w:line="251" w:lineRule="auto"/>
        <w:rPr>
          <w:rFonts w:hint="eastAsia" w:ascii="Arial"/>
          <w:sz w:val="30"/>
          <w:szCs w:val="30"/>
        </w:rPr>
      </w:pPr>
      <w:r>
        <w:rPr>
          <w:rFonts w:hint="eastAsia" w:ascii="Arial"/>
          <w:sz w:val="30"/>
          <w:szCs w:val="30"/>
        </w:rPr>
        <w:t>We may call this over some other time, as also the sufferings of his person in the dissolution of his human nature, by a separation of the soul from the body; which was also comprised in the curse.</w:t>
      </w:r>
    </w:p>
    <w:p w14:paraId="5E90894B">
      <w:pPr>
        <w:spacing w:line="251" w:lineRule="auto"/>
        <w:rPr>
          <w:rFonts w:hint="eastAsia" w:ascii="Arial"/>
          <w:sz w:val="30"/>
          <w:szCs w:val="30"/>
        </w:rPr>
      </w:pPr>
    </w:p>
    <w:p w14:paraId="67FE4C81">
      <w:pPr>
        <w:spacing w:line="251" w:lineRule="auto"/>
        <w:rPr>
          <w:rFonts w:hint="eastAsia" w:ascii="Arial"/>
          <w:sz w:val="30"/>
          <w:szCs w:val="30"/>
        </w:rPr>
      </w:pPr>
      <w:r>
        <w:rPr>
          <w:rFonts w:hint="eastAsia" w:ascii="Arial"/>
          <w:sz w:val="30"/>
          <w:szCs w:val="30"/>
        </w:rPr>
        <w:t>我们可以在其他时间再讨论这个问题，以及祂位格在人性分解（灵魂与身体分离）时所受的苦难；这也包含在咒诅之中。</w:t>
      </w:r>
    </w:p>
    <w:p w14:paraId="08525E29">
      <w:pPr>
        <w:spacing w:line="251" w:lineRule="auto"/>
        <w:rPr>
          <w:rFonts w:hint="eastAsia" w:ascii="Arial"/>
          <w:sz w:val="30"/>
          <w:szCs w:val="30"/>
        </w:rPr>
      </w:pPr>
    </w:p>
    <w:p w14:paraId="119E35B2">
      <w:pPr>
        <w:spacing w:line="251" w:lineRule="auto"/>
        <w:rPr>
          <w:rFonts w:hint="eastAsia" w:ascii="Arial"/>
          <w:sz w:val="30"/>
          <w:szCs w:val="30"/>
        </w:rPr>
      </w:pPr>
      <w:r>
        <w:rPr>
          <w:rFonts w:hint="eastAsia" w:ascii="Arial"/>
          <w:sz w:val="30"/>
          <w:szCs w:val="30"/>
        </w:rPr>
        <w:t>"This do in remembrance of me."</w:t>
      </w:r>
    </w:p>
    <w:p w14:paraId="05CFD742">
      <w:pPr>
        <w:spacing w:line="251" w:lineRule="auto"/>
        <w:rPr>
          <w:rFonts w:hint="eastAsia" w:ascii="Arial"/>
          <w:sz w:val="30"/>
          <w:szCs w:val="30"/>
        </w:rPr>
      </w:pPr>
    </w:p>
    <w:p w14:paraId="6E8E68C5">
      <w:pPr>
        <w:spacing w:line="251" w:lineRule="auto"/>
        <w:rPr>
          <w:rFonts w:hint="eastAsia" w:ascii="Arial"/>
          <w:sz w:val="30"/>
          <w:szCs w:val="30"/>
        </w:rPr>
      </w:pPr>
      <w:r>
        <w:rPr>
          <w:rFonts w:hint="eastAsia" w:ascii="Arial"/>
          <w:sz w:val="30"/>
          <w:szCs w:val="30"/>
        </w:rPr>
        <w:t>“你们当如此行，为的是记念我。”</w:t>
      </w:r>
    </w:p>
    <w:p w14:paraId="7332E482">
      <w:pPr>
        <w:spacing w:line="251" w:lineRule="auto"/>
        <w:rPr>
          <w:rFonts w:hint="eastAsia" w:ascii="Arial"/>
          <w:sz w:val="30"/>
          <w:szCs w:val="30"/>
        </w:rPr>
      </w:pPr>
    </w:p>
    <w:p w14:paraId="31BBBC0B">
      <w:pPr>
        <w:spacing w:line="251" w:lineRule="auto"/>
        <w:rPr>
          <w:rFonts w:hint="eastAsia" w:ascii="Arial"/>
          <w:sz w:val="30"/>
          <w:szCs w:val="30"/>
        </w:rPr>
      </w:pPr>
      <w:r>
        <w:rPr>
          <w:rFonts w:hint="eastAsia" w:ascii="Arial"/>
          <w:sz w:val="30"/>
          <w:szCs w:val="30"/>
        </w:rPr>
        <w:t>What are we to remember?</w:t>
      </w:r>
    </w:p>
    <w:p w14:paraId="4A6CB9D1">
      <w:pPr>
        <w:spacing w:line="251" w:lineRule="auto"/>
        <w:rPr>
          <w:rFonts w:hint="eastAsia" w:ascii="Arial"/>
          <w:sz w:val="30"/>
          <w:szCs w:val="30"/>
        </w:rPr>
      </w:pPr>
    </w:p>
    <w:p w14:paraId="68945B05">
      <w:pPr>
        <w:spacing w:line="251" w:lineRule="auto"/>
        <w:rPr>
          <w:rFonts w:hint="eastAsia" w:ascii="Arial"/>
          <w:sz w:val="30"/>
          <w:szCs w:val="30"/>
        </w:rPr>
      </w:pPr>
      <w:r>
        <w:rPr>
          <w:rFonts w:hint="eastAsia" w:ascii="Arial"/>
          <w:sz w:val="30"/>
          <w:szCs w:val="30"/>
        </w:rPr>
        <w:t>我们要记念什么？</w:t>
      </w:r>
    </w:p>
    <w:p w14:paraId="0DEB14F1">
      <w:pPr>
        <w:spacing w:line="251" w:lineRule="auto"/>
        <w:rPr>
          <w:rFonts w:hint="eastAsia" w:ascii="Arial"/>
          <w:sz w:val="30"/>
          <w:szCs w:val="30"/>
        </w:rPr>
      </w:pPr>
    </w:p>
    <w:p w14:paraId="77D20B77">
      <w:pPr>
        <w:spacing w:line="251" w:lineRule="auto"/>
        <w:rPr>
          <w:rFonts w:hint="eastAsia" w:ascii="Arial"/>
          <w:sz w:val="30"/>
          <w:szCs w:val="30"/>
        </w:rPr>
      </w:pPr>
      <w:r>
        <w:rPr>
          <w:rFonts w:hint="eastAsia" w:ascii="Arial"/>
          <w:sz w:val="30"/>
          <w:szCs w:val="30"/>
        </w:rPr>
        <w:t>These are things of no great research; they are not hard and difficult, but such as we all may come up to the practice of in the administration of this very ordinance.</w:t>
      </w:r>
    </w:p>
    <w:p w14:paraId="31CE5FA6">
      <w:pPr>
        <w:spacing w:line="251" w:lineRule="auto"/>
        <w:rPr>
          <w:rFonts w:hint="eastAsia" w:ascii="Arial"/>
          <w:sz w:val="30"/>
          <w:szCs w:val="30"/>
        </w:rPr>
      </w:pPr>
    </w:p>
    <w:p w14:paraId="544F1DB8">
      <w:pPr>
        <w:spacing w:line="251" w:lineRule="auto"/>
        <w:rPr>
          <w:rFonts w:hint="eastAsia" w:ascii="Arial"/>
          <w:sz w:val="30"/>
          <w:szCs w:val="30"/>
        </w:rPr>
      </w:pPr>
      <w:r>
        <w:rPr>
          <w:rFonts w:hint="eastAsia" w:ascii="Arial"/>
          <w:sz w:val="30"/>
          <w:szCs w:val="30"/>
        </w:rPr>
        <w:t>这些并非深奥难懂之事；它们并不艰深困难，而是我们大家在施行这圣礼时都能实践的。</w:t>
      </w:r>
    </w:p>
    <w:p w14:paraId="7A040087">
      <w:pPr>
        <w:spacing w:line="251" w:lineRule="auto"/>
        <w:rPr>
          <w:rFonts w:hint="eastAsia" w:ascii="Arial"/>
          <w:sz w:val="30"/>
          <w:szCs w:val="30"/>
        </w:rPr>
      </w:pPr>
    </w:p>
    <w:p w14:paraId="4C325B98">
      <w:pPr>
        <w:spacing w:line="251" w:lineRule="auto"/>
        <w:rPr>
          <w:rFonts w:hint="eastAsia" w:ascii="Arial"/>
          <w:sz w:val="30"/>
          <w:szCs w:val="30"/>
        </w:rPr>
      </w:pPr>
      <w:r>
        <w:rPr>
          <w:rFonts w:hint="eastAsia" w:ascii="Arial"/>
          <w:sz w:val="30"/>
          <w:szCs w:val="30"/>
        </w:rPr>
        <w:t>Remember the unspeakable grace and love of God, in setting forth Christ to be a propitiation.</w:t>
      </w:r>
    </w:p>
    <w:p w14:paraId="4A48584B">
      <w:pPr>
        <w:spacing w:line="251" w:lineRule="auto"/>
        <w:rPr>
          <w:rFonts w:hint="eastAsia" w:ascii="Arial"/>
          <w:sz w:val="30"/>
          <w:szCs w:val="30"/>
        </w:rPr>
      </w:pPr>
    </w:p>
    <w:p w14:paraId="1F516DA9">
      <w:pPr>
        <w:spacing w:line="251" w:lineRule="auto"/>
        <w:rPr>
          <w:rFonts w:hint="eastAsia" w:ascii="Arial"/>
          <w:sz w:val="30"/>
          <w:szCs w:val="30"/>
        </w:rPr>
      </w:pPr>
      <w:r>
        <w:rPr>
          <w:rFonts w:hint="eastAsia" w:ascii="Arial"/>
          <w:sz w:val="30"/>
          <w:szCs w:val="30"/>
        </w:rPr>
        <w:t>记念神那无法言喻的恩典和慈爱，祂设立基督作挽回祭。</w:t>
      </w:r>
    </w:p>
    <w:p w14:paraId="07C8A11B">
      <w:pPr>
        <w:spacing w:line="251" w:lineRule="auto"/>
        <w:rPr>
          <w:rFonts w:hint="eastAsia" w:ascii="Arial"/>
          <w:sz w:val="30"/>
          <w:szCs w:val="30"/>
        </w:rPr>
      </w:pPr>
    </w:p>
    <w:p w14:paraId="06208A4A">
      <w:pPr>
        <w:spacing w:line="251" w:lineRule="auto"/>
        <w:rPr>
          <w:rFonts w:hint="eastAsia" w:ascii="Arial"/>
          <w:sz w:val="30"/>
          <w:szCs w:val="30"/>
        </w:rPr>
      </w:pPr>
      <w:r>
        <w:rPr>
          <w:rFonts w:hint="eastAsia" w:ascii="Arial"/>
          <w:sz w:val="30"/>
          <w:szCs w:val="30"/>
        </w:rPr>
        <w:t>Remember the love of Christ, who gave himself for us notwithstanding he knew all that would befall him on our account.</w:t>
      </w:r>
    </w:p>
    <w:p w14:paraId="59B8EFB0">
      <w:pPr>
        <w:spacing w:line="251" w:lineRule="auto"/>
        <w:rPr>
          <w:rFonts w:hint="eastAsia" w:ascii="Arial"/>
          <w:sz w:val="30"/>
          <w:szCs w:val="30"/>
        </w:rPr>
      </w:pPr>
    </w:p>
    <w:p w14:paraId="4C5B7756">
      <w:pPr>
        <w:spacing w:line="251" w:lineRule="auto"/>
        <w:rPr>
          <w:rFonts w:hint="eastAsia" w:ascii="Arial"/>
          <w:sz w:val="30"/>
          <w:szCs w:val="30"/>
        </w:rPr>
      </w:pPr>
      <w:r>
        <w:rPr>
          <w:rFonts w:hint="eastAsia" w:ascii="Arial"/>
          <w:sz w:val="30"/>
          <w:szCs w:val="30"/>
        </w:rPr>
        <w:t>记念基督的爱，祂为我们舍己，尽管祂知道一切将因我们而临到祂的事。</w:t>
      </w:r>
    </w:p>
    <w:p w14:paraId="2A643B58">
      <w:pPr>
        <w:spacing w:line="251" w:lineRule="auto"/>
        <w:rPr>
          <w:rFonts w:hint="eastAsia" w:ascii="Arial"/>
          <w:sz w:val="30"/>
          <w:szCs w:val="30"/>
        </w:rPr>
      </w:pPr>
    </w:p>
    <w:p w14:paraId="4CB39FB2">
      <w:pPr>
        <w:spacing w:line="251" w:lineRule="auto"/>
        <w:rPr>
          <w:rFonts w:hint="eastAsia" w:ascii="Arial"/>
          <w:sz w:val="30"/>
          <w:szCs w:val="30"/>
        </w:rPr>
      </w:pPr>
      <w:r>
        <w:rPr>
          <w:rFonts w:hint="eastAsia" w:ascii="Arial"/>
          <w:sz w:val="30"/>
          <w:szCs w:val="30"/>
        </w:rPr>
        <w:t>Remember the compact and agreement between the Father and the Son, that what was due to us he should undergo, and the benefit of what he did should redound to us.</w:t>
      </w:r>
    </w:p>
    <w:p w14:paraId="5712D434">
      <w:pPr>
        <w:spacing w:line="251" w:lineRule="auto"/>
        <w:rPr>
          <w:rFonts w:hint="eastAsia" w:ascii="Arial"/>
          <w:sz w:val="30"/>
          <w:szCs w:val="30"/>
        </w:rPr>
      </w:pPr>
    </w:p>
    <w:p w14:paraId="272E9F9A">
      <w:pPr>
        <w:spacing w:line="251" w:lineRule="auto"/>
        <w:rPr>
          <w:rFonts w:hint="eastAsia" w:ascii="Arial"/>
          <w:sz w:val="30"/>
          <w:szCs w:val="30"/>
        </w:rPr>
      </w:pPr>
      <w:r>
        <w:rPr>
          <w:rFonts w:hint="eastAsia" w:ascii="Arial"/>
          <w:sz w:val="30"/>
          <w:szCs w:val="30"/>
        </w:rPr>
        <w:t>记念父与子之间的契约和协议，即我们所当受的，祂要担当，而祂所行之事的益处要归于我们。</w:t>
      </w:r>
    </w:p>
    <w:p w14:paraId="4C7312F1">
      <w:pPr>
        <w:spacing w:line="251" w:lineRule="auto"/>
        <w:rPr>
          <w:rFonts w:hint="eastAsia" w:ascii="Arial"/>
          <w:sz w:val="30"/>
          <w:szCs w:val="30"/>
        </w:rPr>
      </w:pPr>
    </w:p>
    <w:p w14:paraId="7868223D">
      <w:pPr>
        <w:spacing w:line="251" w:lineRule="auto"/>
        <w:rPr>
          <w:rFonts w:hint="eastAsia" w:ascii="Arial"/>
          <w:sz w:val="30"/>
          <w:szCs w:val="30"/>
        </w:rPr>
      </w:pPr>
      <w:r>
        <w:rPr>
          <w:rFonts w:hint="eastAsia" w:ascii="Arial"/>
          <w:sz w:val="30"/>
          <w:szCs w:val="30"/>
        </w:rPr>
        <w:t>Remember the greatness of the work he undertook for these ends, in the sufferings of his whole person, when he would redeem his church with his own blood.</w:t>
      </w:r>
    </w:p>
    <w:p w14:paraId="60449B21">
      <w:pPr>
        <w:spacing w:line="251" w:lineRule="auto"/>
        <w:rPr>
          <w:rFonts w:hint="eastAsia" w:ascii="Arial"/>
          <w:sz w:val="30"/>
          <w:szCs w:val="30"/>
        </w:rPr>
      </w:pPr>
    </w:p>
    <w:p w14:paraId="21990139">
      <w:pPr>
        <w:spacing w:line="251" w:lineRule="auto"/>
        <w:rPr>
          <w:rFonts w:hint="eastAsia" w:ascii="Arial"/>
          <w:sz w:val="30"/>
          <w:szCs w:val="30"/>
        </w:rPr>
      </w:pPr>
      <w:r>
        <w:rPr>
          <w:rFonts w:hint="eastAsia" w:ascii="Arial"/>
          <w:sz w:val="30"/>
          <w:szCs w:val="30"/>
        </w:rPr>
        <w:t>记念祂为这些目的所承担工作的伟大，在祂整个位格的苦难中，当祂要用自己的血救赎祂的教会时。</w:t>
      </w:r>
    </w:p>
    <w:p w14:paraId="2705A996">
      <w:pPr>
        <w:spacing w:line="251" w:lineRule="auto"/>
        <w:rPr>
          <w:rFonts w:hint="eastAsia" w:ascii="Arial"/>
          <w:sz w:val="30"/>
          <w:szCs w:val="30"/>
        </w:rPr>
      </w:pPr>
    </w:p>
    <w:p w14:paraId="7AA13553">
      <w:pPr>
        <w:spacing w:line="251" w:lineRule="auto"/>
        <w:rPr>
          <w:rFonts w:hint="eastAsia" w:ascii="Arial"/>
          <w:sz w:val="30"/>
          <w:szCs w:val="30"/>
        </w:rPr>
      </w:pPr>
      <w:r>
        <w:rPr>
          <w:rFonts w:hint="eastAsia" w:ascii="Arial"/>
          <w:sz w:val="30"/>
          <w:szCs w:val="30"/>
        </w:rPr>
        <w:t>(2.) One word for the act of remembrance, and I have done.</w:t>
      </w:r>
    </w:p>
    <w:p w14:paraId="7F372AAE">
      <w:pPr>
        <w:spacing w:line="251" w:lineRule="auto"/>
        <w:rPr>
          <w:rFonts w:hint="eastAsia" w:ascii="Arial"/>
          <w:sz w:val="30"/>
          <w:szCs w:val="30"/>
        </w:rPr>
      </w:pPr>
    </w:p>
    <w:p w14:paraId="32867549">
      <w:pPr>
        <w:spacing w:line="251" w:lineRule="auto"/>
        <w:rPr>
          <w:rFonts w:hint="eastAsia" w:ascii="Arial"/>
          <w:sz w:val="30"/>
          <w:szCs w:val="30"/>
        </w:rPr>
      </w:pPr>
      <w:r>
        <w:rPr>
          <w:rFonts w:hint="eastAsia" w:ascii="Arial"/>
          <w:sz w:val="30"/>
          <w:szCs w:val="30"/>
        </w:rPr>
        <w:t>（二）关于记念的行为，再说一句话，我就讲完了。</w:t>
      </w:r>
    </w:p>
    <w:p w14:paraId="2A61F53B">
      <w:pPr>
        <w:spacing w:line="251" w:lineRule="auto"/>
        <w:rPr>
          <w:rFonts w:hint="eastAsia" w:ascii="Arial"/>
          <w:sz w:val="30"/>
          <w:szCs w:val="30"/>
        </w:rPr>
      </w:pPr>
    </w:p>
    <w:p w14:paraId="4482244E">
      <w:pPr>
        <w:spacing w:line="251" w:lineRule="auto"/>
        <w:rPr>
          <w:rFonts w:hint="eastAsia" w:ascii="Arial"/>
          <w:sz w:val="30"/>
          <w:szCs w:val="30"/>
        </w:rPr>
      </w:pPr>
      <w:r>
        <w:rPr>
          <w:rFonts w:hint="eastAsia" w:ascii="Arial"/>
          <w:sz w:val="30"/>
          <w:szCs w:val="30"/>
        </w:rPr>
        <w:t>How shall we remember?</w:t>
      </w:r>
    </w:p>
    <w:p w14:paraId="2D1FE603">
      <w:pPr>
        <w:spacing w:line="251" w:lineRule="auto"/>
        <w:rPr>
          <w:rFonts w:hint="eastAsia" w:ascii="Arial"/>
          <w:sz w:val="30"/>
          <w:szCs w:val="30"/>
        </w:rPr>
      </w:pPr>
    </w:p>
    <w:p w14:paraId="2B964BE1">
      <w:pPr>
        <w:spacing w:line="251" w:lineRule="auto"/>
        <w:rPr>
          <w:rFonts w:hint="eastAsia" w:ascii="Arial"/>
          <w:sz w:val="30"/>
          <w:szCs w:val="30"/>
        </w:rPr>
      </w:pPr>
      <w:r>
        <w:rPr>
          <w:rFonts w:hint="eastAsia" w:ascii="Arial"/>
          <w:sz w:val="30"/>
          <w:szCs w:val="30"/>
        </w:rPr>
        <w:t>我们该如何记念呢？</w:t>
      </w:r>
    </w:p>
    <w:p w14:paraId="055EF153">
      <w:pPr>
        <w:spacing w:line="251" w:lineRule="auto"/>
        <w:rPr>
          <w:rFonts w:hint="eastAsia" w:ascii="Arial"/>
          <w:sz w:val="30"/>
          <w:szCs w:val="30"/>
        </w:rPr>
      </w:pPr>
    </w:p>
    <w:p w14:paraId="46F4615D">
      <w:pPr>
        <w:spacing w:line="251" w:lineRule="auto"/>
        <w:rPr>
          <w:rFonts w:hint="eastAsia" w:ascii="Arial"/>
          <w:sz w:val="30"/>
          <w:szCs w:val="30"/>
        </w:rPr>
      </w:pPr>
      <w:r>
        <w:rPr>
          <w:rFonts w:hint="eastAsia" w:ascii="Arial"/>
          <w:sz w:val="30"/>
          <w:szCs w:val="30"/>
        </w:rPr>
        <w:t>Remembrance in itself is a solemn calling over of what is true and past: and there are two things required in our remembrance; the first is faith, and the second is thankfulness.</w:t>
      </w:r>
    </w:p>
    <w:p w14:paraId="3F2DD245">
      <w:pPr>
        <w:spacing w:line="251" w:lineRule="auto"/>
        <w:rPr>
          <w:rFonts w:hint="eastAsia" w:ascii="Arial"/>
          <w:sz w:val="30"/>
          <w:szCs w:val="30"/>
        </w:rPr>
      </w:pPr>
    </w:p>
    <w:p w14:paraId="06578B48">
      <w:pPr>
        <w:spacing w:line="251" w:lineRule="auto"/>
        <w:rPr>
          <w:rFonts w:hint="eastAsia" w:ascii="Arial"/>
          <w:sz w:val="30"/>
          <w:szCs w:val="30"/>
        </w:rPr>
      </w:pPr>
      <w:r>
        <w:rPr>
          <w:rFonts w:hint="eastAsia" w:ascii="Arial"/>
          <w:sz w:val="30"/>
          <w:szCs w:val="30"/>
        </w:rPr>
        <w:t>记念本身就是对真实和过去之事物的庄严回顾：在我们的记念中需要两件事；第一是信心，第二是感恩。</w:t>
      </w:r>
    </w:p>
    <w:p w14:paraId="72A6203C">
      <w:pPr>
        <w:spacing w:line="251" w:lineRule="auto"/>
        <w:rPr>
          <w:rFonts w:hint="eastAsia" w:ascii="Arial"/>
          <w:sz w:val="30"/>
          <w:szCs w:val="30"/>
        </w:rPr>
      </w:pPr>
    </w:p>
    <w:p w14:paraId="46E908C8">
      <w:pPr>
        <w:spacing w:line="251" w:lineRule="auto"/>
        <w:rPr>
          <w:rFonts w:hint="eastAsia" w:ascii="Arial"/>
          <w:sz w:val="30"/>
          <w:szCs w:val="30"/>
        </w:rPr>
      </w:pPr>
      <w:r>
        <w:rPr>
          <w:rFonts w:hint="eastAsia" w:ascii="Arial"/>
          <w:sz w:val="30"/>
          <w:szCs w:val="30"/>
        </w:rPr>
        <w:t>[1.] Faith; so to call it over as to believe it.</w:t>
      </w:r>
    </w:p>
    <w:p w14:paraId="2E74B701">
      <w:pPr>
        <w:spacing w:line="251" w:lineRule="auto"/>
        <w:rPr>
          <w:rFonts w:hint="eastAsia" w:ascii="Arial"/>
          <w:sz w:val="30"/>
          <w:szCs w:val="30"/>
        </w:rPr>
      </w:pPr>
    </w:p>
    <w:p w14:paraId="3F956421">
      <w:pPr>
        <w:spacing w:line="251" w:lineRule="auto"/>
        <w:rPr>
          <w:rFonts w:hint="eastAsia" w:ascii="Arial"/>
          <w:sz w:val="30"/>
          <w:szCs w:val="30"/>
        </w:rPr>
      </w:pPr>
      <w:r>
        <w:rPr>
          <w:rFonts w:hint="eastAsia" w:ascii="Arial"/>
          <w:sz w:val="30"/>
          <w:szCs w:val="30"/>
        </w:rPr>
        <w:t>[1.] 信心；如此回顾，以致相信它。</w:t>
      </w:r>
    </w:p>
    <w:p w14:paraId="50915F7F">
      <w:pPr>
        <w:spacing w:line="251" w:lineRule="auto"/>
        <w:rPr>
          <w:rFonts w:hint="eastAsia" w:ascii="Arial"/>
          <w:sz w:val="30"/>
          <w:szCs w:val="30"/>
        </w:rPr>
      </w:pPr>
    </w:p>
    <w:p w14:paraId="22D877F4">
      <w:pPr>
        <w:spacing w:line="251" w:lineRule="auto"/>
        <w:rPr>
          <w:rFonts w:hint="eastAsia" w:ascii="Arial"/>
          <w:sz w:val="30"/>
          <w:szCs w:val="30"/>
        </w:rPr>
      </w:pPr>
      <w:r>
        <w:rPr>
          <w:rFonts w:hint="eastAsia" w:ascii="Arial"/>
          <w:sz w:val="30"/>
          <w:szCs w:val="30"/>
        </w:rPr>
        <w:t>But who does not believe it?</w:t>
      </w:r>
    </w:p>
    <w:p w14:paraId="275407E1">
      <w:pPr>
        <w:spacing w:line="251" w:lineRule="auto"/>
        <w:rPr>
          <w:rFonts w:hint="eastAsia" w:ascii="Arial"/>
          <w:sz w:val="30"/>
          <w:szCs w:val="30"/>
        </w:rPr>
      </w:pPr>
    </w:p>
    <w:p w14:paraId="614F7981">
      <w:pPr>
        <w:spacing w:line="251" w:lineRule="auto"/>
        <w:rPr>
          <w:rFonts w:hint="eastAsia" w:ascii="Arial"/>
          <w:sz w:val="30"/>
          <w:szCs w:val="30"/>
        </w:rPr>
      </w:pPr>
      <w:r>
        <w:rPr>
          <w:rFonts w:hint="eastAsia" w:ascii="Arial"/>
          <w:sz w:val="30"/>
          <w:szCs w:val="30"/>
        </w:rPr>
        <w:t>但是谁不相信呢？</w:t>
      </w:r>
    </w:p>
    <w:p w14:paraId="36F304CA">
      <w:pPr>
        <w:spacing w:line="251" w:lineRule="auto"/>
        <w:rPr>
          <w:rFonts w:hint="eastAsia" w:ascii="Arial"/>
          <w:sz w:val="30"/>
          <w:szCs w:val="30"/>
        </w:rPr>
      </w:pPr>
    </w:p>
    <w:p w14:paraId="3148AFA0">
      <w:pPr>
        <w:spacing w:line="251" w:lineRule="auto"/>
        <w:rPr>
          <w:rFonts w:hint="eastAsia" w:ascii="Arial"/>
          <w:sz w:val="30"/>
          <w:szCs w:val="30"/>
        </w:rPr>
      </w:pPr>
      <w:r>
        <w:rPr>
          <w:rFonts w:hint="eastAsia" w:ascii="Arial"/>
          <w:sz w:val="30"/>
          <w:szCs w:val="30"/>
        </w:rPr>
        <w:t>Why, truly, brethren, many believe the story of it, or the fact, who do not believe it to that advantage for themselves they ought to do.</w:t>
      </w:r>
    </w:p>
    <w:p w14:paraId="27326222">
      <w:pPr>
        <w:spacing w:line="251" w:lineRule="auto"/>
        <w:rPr>
          <w:rFonts w:hint="eastAsia" w:ascii="Arial"/>
          <w:sz w:val="30"/>
          <w:szCs w:val="30"/>
        </w:rPr>
      </w:pPr>
    </w:p>
    <w:p w14:paraId="37677977">
      <w:pPr>
        <w:spacing w:line="251" w:lineRule="auto"/>
        <w:rPr>
          <w:rFonts w:hint="eastAsia" w:ascii="Arial"/>
          <w:sz w:val="30"/>
          <w:szCs w:val="30"/>
        </w:rPr>
      </w:pPr>
      <w:r>
        <w:rPr>
          <w:rFonts w:hint="eastAsia" w:ascii="Arial"/>
          <w:sz w:val="30"/>
          <w:szCs w:val="30"/>
        </w:rPr>
        <w:t>唉，弟兄们，许多人相信它的故事或事实，却没有像他们应该的那样，为自己相信到那种程度的益处。</w:t>
      </w:r>
    </w:p>
    <w:p w14:paraId="104C0A25">
      <w:pPr>
        <w:spacing w:line="251" w:lineRule="auto"/>
        <w:rPr>
          <w:rFonts w:hint="eastAsia" w:ascii="Arial"/>
          <w:sz w:val="30"/>
          <w:szCs w:val="30"/>
        </w:rPr>
      </w:pPr>
    </w:p>
    <w:p w14:paraId="0DCF1F0C">
      <w:pPr>
        <w:spacing w:line="251" w:lineRule="auto"/>
        <w:rPr>
          <w:rFonts w:hint="eastAsia" w:ascii="Arial"/>
          <w:sz w:val="30"/>
          <w:szCs w:val="30"/>
        </w:rPr>
      </w:pPr>
      <w:r>
        <w:rPr>
          <w:rFonts w:hint="eastAsia" w:ascii="Arial"/>
          <w:sz w:val="30"/>
          <w:szCs w:val="30"/>
        </w:rPr>
        <w:t>In a word, we are so to believe it as to put our trust for life and salvation in those things that we call to remembrance.</w:t>
      </w:r>
    </w:p>
    <w:p w14:paraId="50931FDD">
      <w:pPr>
        <w:spacing w:line="251" w:lineRule="auto"/>
        <w:rPr>
          <w:rFonts w:hint="eastAsia" w:ascii="Arial"/>
          <w:sz w:val="30"/>
          <w:szCs w:val="30"/>
        </w:rPr>
      </w:pPr>
    </w:p>
    <w:p w14:paraId="30641D0D">
      <w:pPr>
        <w:spacing w:line="251" w:lineRule="auto"/>
        <w:rPr>
          <w:rFonts w:hint="eastAsia" w:ascii="Arial"/>
          <w:sz w:val="30"/>
          <w:szCs w:val="30"/>
        </w:rPr>
      </w:pPr>
      <w:r>
        <w:rPr>
          <w:rFonts w:hint="eastAsia" w:ascii="Arial"/>
          <w:sz w:val="30"/>
          <w:szCs w:val="30"/>
        </w:rPr>
        <w:t>总而言之，我们要如此相信它，以至于把我们对生命和救恩的信靠放在我们所记念的那些事上。</w:t>
      </w:r>
    </w:p>
    <w:p w14:paraId="3EAB7D01">
      <w:pPr>
        <w:spacing w:line="251" w:lineRule="auto"/>
        <w:rPr>
          <w:rFonts w:hint="eastAsia" w:ascii="Arial"/>
          <w:sz w:val="30"/>
          <w:szCs w:val="30"/>
        </w:rPr>
      </w:pPr>
    </w:p>
    <w:p w14:paraId="6649E897">
      <w:pPr>
        <w:spacing w:line="251" w:lineRule="auto"/>
        <w:rPr>
          <w:rFonts w:hint="eastAsia" w:ascii="Arial"/>
          <w:sz w:val="30"/>
          <w:szCs w:val="30"/>
        </w:rPr>
      </w:pPr>
      <w:r>
        <w:rPr>
          <w:rFonts w:hint="eastAsia" w:ascii="Arial"/>
          <w:sz w:val="30"/>
          <w:szCs w:val="30"/>
        </w:rPr>
        <w:t>Trust and confidence belong to the essence of saving faith.</w:t>
      </w:r>
    </w:p>
    <w:p w14:paraId="521DB5DB">
      <w:pPr>
        <w:spacing w:line="251" w:lineRule="auto"/>
        <w:rPr>
          <w:rFonts w:hint="eastAsia" w:ascii="Arial"/>
          <w:sz w:val="30"/>
          <w:szCs w:val="30"/>
        </w:rPr>
      </w:pPr>
    </w:p>
    <w:p w14:paraId="69DA2143">
      <w:pPr>
        <w:spacing w:line="251" w:lineRule="auto"/>
        <w:rPr>
          <w:rFonts w:hint="eastAsia" w:ascii="Arial"/>
          <w:sz w:val="30"/>
          <w:szCs w:val="30"/>
        </w:rPr>
      </w:pPr>
      <w:r>
        <w:rPr>
          <w:rFonts w:hint="eastAsia" w:ascii="Arial"/>
          <w:sz w:val="30"/>
          <w:szCs w:val="30"/>
        </w:rPr>
        <w:t>信靠和确信属于得救信心的本质。</w:t>
      </w:r>
    </w:p>
    <w:p w14:paraId="07B1D6BC">
      <w:pPr>
        <w:spacing w:line="251" w:lineRule="auto"/>
        <w:rPr>
          <w:rFonts w:hint="eastAsia" w:ascii="Arial"/>
          <w:sz w:val="30"/>
          <w:szCs w:val="30"/>
        </w:rPr>
      </w:pPr>
    </w:p>
    <w:p w14:paraId="5D23AA67">
      <w:pPr>
        <w:spacing w:line="251" w:lineRule="auto"/>
        <w:rPr>
          <w:rFonts w:hint="eastAsia" w:ascii="Arial"/>
          <w:sz w:val="30"/>
          <w:szCs w:val="30"/>
        </w:rPr>
      </w:pPr>
      <w:r>
        <w:rPr>
          <w:rFonts w:hint="eastAsia" w:ascii="Arial"/>
          <w:sz w:val="30"/>
          <w:szCs w:val="30"/>
        </w:rPr>
        <w:t>So remember these things as to place your trust in them.</w:t>
      </w:r>
    </w:p>
    <w:p w14:paraId="08390A42">
      <w:pPr>
        <w:spacing w:line="251" w:lineRule="auto"/>
        <w:rPr>
          <w:rFonts w:hint="eastAsia" w:ascii="Arial"/>
          <w:sz w:val="30"/>
          <w:szCs w:val="30"/>
        </w:rPr>
      </w:pPr>
    </w:p>
    <w:p w14:paraId="02FED332">
      <w:pPr>
        <w:spacing w:line="251" w:lineRule="auto"/>
        <w:rPr>
          <w:rFonts w:hint="eastAsia" w:ascii="Arial"/>
          <w:sz w:val="30"/>
          <w:szCs w:val="30"/>
        </w:rPr>
      </w:pPr>
      <w:r>
        <w:rPr>
          <w:rFonts w:hint="eastAsia" w:ascii="Arial"/>
          <w:sz w:val="30"/>
          <w:szCs w:val="30"/>
        </w:rPr>
        <w:t>所以记念这些事，并将你的信靠放在它们里面。</w:t>
      </w:r>
    </w:p>
    <w:p w14:paraId="25B6D03D">
      <w:pPr>
        <w:spacing w:line="251" w:lineRule="auto"/>
        <w:rPr>
          <w:rFonts w:hint="eastAsia" w:ascii="Arial"/>
          <w:sz w:val="30"/>
          <w:szCs w:val="30"/>
        </w:rPr>
      </w:pPr>
    </w:p>
    <w:p w14:paraId="3137462B">
      <w:pPr>
        <w:spacing w:line="251" w:lineRule="auto"/>
        <w:rPr>
          <w:rFonts w:hint="eastAsia" w:ascii="Arial"/>
          <w:sz w:val="30"/>
          <w:szCs w:val="30"/>
        </w:rPr>
      </w:pPr>
      <w:r>
        <w:rPr>
          <w:rFonts w:hint="eastAsia" w:ascii="Arial"/>
          <w:sz w:val="30"/>
          <w:szCs w:val="30"/>
        </w:rPr>
        <w:t>Shall I gather up your workings of faith into one expression?—the apostle calls it, Rom. 5:11, the "receiving the atonement."</w:t>
      </w:r>
    </w:p>
    <w:p w14:paraId="5552BE73">
      <w:pPr>
        <w:spacing w:line="251" w:lineRule="auto"/>
        <w:rPr>
          <w:rFonts w:hint="eastAsia" w:ascii="Arial"/>
          <w:sz w:val="30"/>
          <w:szCs w:val="30"/>
        </w:rPr>
      </w:pPr>
    </w:p>
    <w:p w14:paraId="6A523426">
      <w:pPr>
        <w:spacing w:line="251" w:lineRule="auto"/>
        <w:rPr>
          <w:rFonts w:hint="eastAsia" w:ascii="Arial"/>
          <w:sz w:val="30"/>
          <w:szCs w:val="30"/>
        </w:rPr>
      </w:pPr>
      <w:r>
        <w:rPr>
          <w:rFonts w:hint="eastAsia" w:ascii="Arial"/>
          <w:sz w:val="30"/>
          <w:szCs w:val="30"/>
        </w:rPr>
        <w:t>我能否将你们信心的运作归纳为一个表达？——使徒称之为，罗马书 5:11，“领受了赎罪祭”。</w:t>
      </w:r>
    </w:p>
    <w:p w14:paraId="6134099B">
      <w:pPr>
        <w:spacing w:line="251" w:lineRule="auto"/>
        <w:rPr>
          <w:rFonts w:hint="eastAsia" w:ascii="Arial"/>
          <w:sz w:val="30"/>
          <w:szCs w:val="30"/>
        </w:rPr>
      </w:pPr>
    </w:p>
    <w:p w14:paraId="046D7664">
      <w:pPr>
        <w:spacing w:line="251" w:lineRule="auto"/>
        <w:rPr>
          <w:rFonts w:hint="eastAsia" w:ascii="Arial"/>
          <w:sz w:val="30"/>
          <w:szCs w:val="30"/>
        </w:rPr>
      </w:pPr>
      <w:r>
        <w:rPr>
          <w:rFonts w:hint="eastAsia" w:ascii="Arial"/>
          <w:sz w:val="30"/>
          <w:szCs w:val="30"/>
        </w:rPr>
        <w:t>If God help us afresh to receive the atonement at this time, we have discharged our duty in this ordinance; for here is the atonement proposed, from the love of God, and from the love of Christ, by virtue of the compact between the Father and the Son, through the sufferings and sacrifice of Christ, in his whole person, soul and body.</w:t>
      </w:r>
    </w:p>
    <w:p w14:paraId="25281954">
      <w:pPr>
        <w:spacing w:line="251" w:lineRule="auto"/>
        <w:rPr>
          <w:rFonts w:hint="eastAsia" w:ascii="Arial"/>
          <w:sz w:val="30"/>
          <w:szCs w:val="30"/>
        </w:rPr>
      </w:pPr>
    </w:p>
    <w:p w14:paraId="723ABCF6">
      <w:pPr>
        <w:spacing w:line="251" w:lineRule="auto"/>
        <w:rPr>
          <w:rFonts w:hint="eastAsia" w:ascii="Arial"/>
          <w:sz w:val="30"/>
          <w:szCs w:val="30"/>
        </w:rPr>
      </w:pPr>
      <w:r>
        <w:rPr>
          <w:rFonts w:hint="eastAsia" w:ascii="Arial"/>
          <w:sz w:val="30"/>
          <w:szCs w:val="30"/>
        </w:rPr>
        <w:t>如果神此刻重新帮助我们领受赎罪，我们就已经在这圣礼中尽了我们的本分；因为这里所提出的赎罪，是出于神的爱，出于基督的爱，借着父与子之间的契约，通过基督整个位格，灵魂和身体的苦难和献祭。</w:t>
      </w:r>
    </w:p>
    <w:p w14:paraId="7F83D422">
      <w:pPr>
        <w:spacing w:line="251" w:lineRule="auto"/>
        <w:rPr>
          <w:rFonts w:hint="eastAsia" w:ascii="Arial"/>
          <w:sz w:val="30"/>
          <w:szCs w:val="30"/>
        </w:rPr>
      </w:pPr>
    </w:p>
    <w:p w14:paraId="283E776F">
      <w:pPr>
        <w:spacing w:line="251" w:lineRule="auto"/>
        <w:rPr>
          <w:rFonts w:hint="eastAsia" w:ascii="Arial"/>
          <w:sz w:val="30"/>
          <w:szCs w:val="30"/>
        </w:rPr>
      </w:pPr>
      <w:r>
        <w:rPr>
          <w:rFonts w:hint="eastAsia" w:ascii="Arial"/>
          <w:sz w:val="30"/>
          <w:szCs w:val="30"/>
        </w:rPr>
        <w:t>Here is an atonement with God proposed unto us: the working of our faith is to receive it, or to believe it so as to approve of it as an excellent way, full of wisdom, goodness, holiness; to embrace it, and trust in it.</w:t>
      </w:r>
    </w:p>
    <w:p w14:paraId="213A8F56">
      <w:pPr>
        <w:spacing w:line="251" w:lineRule="auto"/>
        <w:rPr>
          <w:rFonts w:hint="eastAsia" w:ascii="Arial"/>
          <w:sz w:val="30"/>
          <w:szCs w:val="30"/>
        </w:rPr>
      </w:pPr>
    </w:p>
    <w:p w14:paraId="38C14C4B">
      <w:pPr>
        <w:spacing w:line="251" w:lineRule="auto"/>
        <w:rPr>
          <w:rFonts w:hint="eastAsia" w:ascii="Arial"/>
          <w:sz w:val="30"/>
          <w:szCs w:val="30"/>
        </w:rPr>
      </w:pPr>
      <w:r>
        <w:rPr>
          <w:rFonts w:hint="eastAsia" w:ascii="Arial"/>
          <w:sz w:val="30"/>
          <w:szCs w:val="30"/>
        </w:rPr>
        <w:t>这里向我们提出了与神和好的赎罪祭：我们信心的运作就是接受它，或者相信它，以致于赞同它是一种卓越的方式，充满智慧、良善、圣洁；去拥抱它，并信靠它。</w:t>
      </w:r>
    </w:p>
    <w:p w14:paraId="0DB9F58C">
      <w:pPr>
        <w:spacing w:line="251" w:lineRule="auto"/>
        <w:rPr>
          <w:rFonts w:hint="eastAsia" w:ascii="Arial"/>
          <w:sz w:val="30"/>
          <w:szCs w:val="30"/>
        </w:rPr>
      </w:pPr>
    </w:p>
    <w:p w14:paraId="4F60268A">
      <w:pPr>
        <w:spacing w:line="251" w:lineRule="auto"/>
        <w:rPr>
          <w:rFonts w:hint="eastAsia" w:ascii="Arial"/>
          <w:sz w:val="30"/>
          <w:szCs w:val="30"/>
        </w:rPr>
      </w:pPr>
      <w:r>
        <w:rPr>
          <w:rFonts w:hint="eastAsia" w:ascii="Arial"/>
          <w:sz w:val="30"/>
          <w:szCs w:val="30"/>
        </w:rPr>
        <w:t>[2.] Remember, that among the offerings of old which were appointed to shadow out the death of Christ, there was a thank-offering; for there was a burning of the fat upon the altar of thank-offering, to signify there was thankfulness to God always, as part of the remembrance of the sacrifice that Christ made for us.</w:t>
      </w:r>
    </w:p>
    <w:p w14:paraId="14D4629E">
      <w:pPr>
        <w:spacing w:line="251" w:lineRule="auto"/>
        <w:rPr>
          <w:rFonts w:hint="eastAsia" w:ascii="Arial"/>
          <w:sz w:val="30"/>
          <w:szCs w:val="30"/>
        </w:rPr>
      </w:pPr>
    </w:p>
    <w:p w14:paraId="203B4747">
      <w:pPr>
        <w:spacing w:line="251" w:lineRule="auto"/>
        <w:rPr>
          <w:rFonts w:hint="eastAsia" w:ascii="Arial"/>
          <w:sz w:val="30"/>
          <w:szCs w:val="30"/>
        </w:rPr>
      </w:pPr>
      <w:r>
        <w:rPr>
          <w:rFonts w:hint="eastAsia" w:ascii="Arial"/>
          <w:sz w:val="30"/>
          <w:szCs w:val="30"/>
        </w:rPr>
        <w:t>[2.] 记念，在古时那些被指定预表基督之死的祭物中，有感谢祭；因为在感谢祭的坛上要烧脂油，以表明对神常存感谢，作为记念基督为我们所献之祭的一部分。</w:t>
      </w:r>
    </w:p>
    <w:p w14:paraId="621C337E">
      <w:pPr>
        <w:spacing w:line="251" w:lineRule="auto"/>
        <w:rPr>
          <w:rFonts w:hint="eastAsia" w:ascii="Arial"/>
          <w:sz w:val="30"/>
          <w:szCs w:val="30"/>
        </w:rPr>
      </w:pPr>
    </w:p>
    <w:p w14:paraId="430A58F2">
      <w:pPr>
        <w:spacing w:line="251" w:lineRule="auto"/>
        <w:rPr>
          <w:rFonts w:hint="eastAsia" w:ascii="Arial"/>
          <w:sz w:val="30"/>
          <w:szCs w:val="30"/>
        </w:rPr>
      </w:pPr>
      <w:r>
        <w:rPr>
          <w:rFonts w:hint="eastAsia" w:ascii="Arial"/>
          <w:sz w:val="30"/>
          <w:szCs w:val="30"/>
        </w:rPr>
        <w:t>Receive the atonement, and be thankful.</w:t>
      </w:r>
    </w:p>
    <w:p w14:paraId="20CB8F91">
      <w:pPr>
        <w:spacing w:line="251" w:lineRule="auto"/>
        <w:rPr>
          <w:rFonts w:hint="eastAsia" w:ascii="Arial"/>
          <w:sz w:val="30"/>
          <w:szCs w:val="30"/>
        </w:rPr>
      </w:pPr>
    </w:p>
    <w:p w14:paraId="6727FBE7">
      <w:pPr>
        <w:spacing w:line="251" w:lineRule="auto"/>
        <w:rPr>
          <w:rFonts w:hint="eastAsia" w:ascii="Arial"/>
          <w:sz w:val="30"/>
          <w:szCs w:val="30"/>
        </w:rPr>
      </w:pPr>
      <w:r>
        <w:rPr>
          <w:rFonts w:hint="eastAsia" w:ascii="Arial"/>
          <w:sz w:val="30"/>
          <w:szCs w:val="30"/>
        </w:rPr>
        <w:t>领受赎罪祭，并且感恩。</w:t>
      </w:r>
    </w:p>
    <w:p w14:paraId="132A4018">
      <w:pPr>
        <w:spacing w:line="251" w:lineRule="auto"/>
        <w:rPr>
          <w:rFonts w:hint="eastAsia" w:ascii="Arial"/>
          <w:sz w:val="30"/>
          <w:szCs w:val="30"/>
        </w:rPr>
      </w:pPr>
    </w:p>
    <w:p w14:paraId="5135B238">
      <w:pPr>
        <w:spacing w:line="251" w:lineRule="auto"/>
        <w:rPr>
          <w:rFonts w:hint="eastAsia" w:ascii="Arial"/>
          <w:sz w:val="30"/>
          <w:szCs w:val="30"/>
        </w:rPr>
      </w:pPr>
      <w:r>
        <w:rPr>
          <w:rFonts w:hint="eastAsia" w:ascii="Arial"/>
          <w:sz w:val="30"/>
          <w:szCs w:val="30"/>
        </w:rPr>
        <w:t>The Lord lead us into the practice of these things!</w:t>
      </w:r>
    </w:p>
    <w:p w14:paraId="15FC0F62">
      <w:pPr>
        <w:spacing w:line="251" w:lineRule="auto"/>
        <w:rPr>
          <w:rFonts w:hint="eastAsia" w:ascii="Arial"/>
          <w:sz w:val="30"/>
          <w:szCs w:val="30"/>
        </w:rPr>
      </w:pPr>
    </w:p>
    <w:p w14:paraId="38D396F6">
      <w:pPr>
        <w:spacing w:line="251" w:lineRule="auto"/>
        <w:rPr>
          <w:rFonts w:hint="eastAsia" w:ascii="Arial"/>
          <w:sz w:val="30"/>
          <w:szCs w:val="30"/>
        </w:rPr>
      </w:pPr>
      <w:r>
        <w:rPr>
          <w:rFonts w:hint="eastAsia" w:ascii="Arial"/>
          <w:sz w:val="30"/>
          <w:szCs w:val="30"/>
        </w:rPr>
        <w:t>愿主带领我们进入这些事物的实践！</w:t>
      </w:r>
    </w:p>
    <w:p w14:paraId="2A76DFE9">
      <w:pPr>
        <w:spacing w:line="251" w:lineRule="auto"/>
        <w:rPr>
          <w:rFonts w:hint="eastAsia" w:ascii="Arial"/>
          <w:sz w:val="30"/>
          <w:szCs w:val="30"/>
        </w:rPr>
      </w:pPr>
    </w:p>
    <w:p w14:paraId="2C583B3B">
      <w:pPr>
        <w:spacing w:line="251" w:lineRule="auto"/>
        <w:rPr>
          <w:rFonts w:hint="eastAsia" w:ascii="Arial"/>
          <w:sz w:val="30"/>
          <w:szCs w:val="30"/>
        </w:rPr>
      </w:pPr>
      <w:r>
        <w:rPr>
          <w:rFonts w:hint="eastAsia" w:ascii="Arial"/>
          <w:sz w:val="30"/>
          <w:szCs w:val="30"/>
        </w:rPr>
        <w:t>———</w:t>
      </w:r>
    </w:p>
    <w:p w14:paraId="7DE0A5F2">
      <w:pPr>
        <w:spacing w:line="251" w:lineRule="auto"/>
        <w:rPr>
          <w:rFonts w:hint="eastAsia" w:ascii="Arial"/>
          <w:sz w:val="30"/>
          <w:szCs w:val="30"/>
        </w:rPr>
      </w:pPr>
    </w:p>
    <w:p w14:paraId="78245F8E">
      <w:pPr>
        <w:spacing w:line="251" w:lineRule="auto"/>
        <w:rPr>
          <w:rFonts w:hint="eastAsia" w:ascii="Arial"/>
          <w:sz w:val="30"/>
          <w:szCs w:val="30"/>
        </w:rPr>
      </w:pPr>
      <w:r>
        <w:rPr>
          <w:rFonts w:hint="eastAsia" w:ascii="Arial"/>
          <w:sz w:val="30"/>
          <w:szCs w:val="30"/>
        </w:rPr>
        <w:t>———</w:t>
      </w:r>
    </w:p>
    <w:p w14:paraId="412D56C4">
      <w:pPr>
        <w:spacing w:line="251" w:lineRule="auto"/>
        <w:rPr>
          <w:rFonts w:hint="eastAsia" w:ascii="Arial"/>
          <w:sz w:val="30"/>
          <w:szCs w:val="30"/>
        </w:rPr>
      </w:pPr>
    </w:p>
    <w:p w14:paraId="0D240F11">
      <w:pPr>
        <w:spacing w:line="251" w:lineRule="auto"/>
        <w:rPr>
          <w:rFonts w:hint="eastAsia" w:ascii="Arial"/>
          <w:sz w:val="30"/>
          <w:szCs w:val="30"/>
        </w:rPr>
      </w:pPr>
      <w:r>
        <w:rPr>
          <w:rFonts w:hint="eastAsia" w:ascii="Arial"/>
          <w:sz w:val="30"/>
          <w:szCs w:val="30"/>
        </w:rPr>
        <w:t>DISCOURSE XIV</w:t>
      </w:r>
    </w:p>
    <w:p w14:paraId="2B373FD8">
      <w:pPr>
        <w:spacing w:line="251" w:lineRule="auto"/>
        <w:rPr>
          <w:rFonts w:hint="eastAsia" w:ascii="Arial"/>
          <w:sz w:val="30"/>
          <w:szCs w:val="30"/>
        </w:rPr>
      </w:pPr>
    </w:p>
    <w:p w14:paraId="72F32903">
      <w:pPr>
        <w:spacing w:line="251" w:lineRule="auto"/>
        <w:rPr>
          <w:rFonts w:hint="eastAsia" w:ascii="Arial"/>
          <w:sz w:val="30"/>
          <w:szCs w:val="30"/>
        </w:rPr>
      </w:pPr>
      <w:r>
        <w:rPr>
          <w:rFonts w:hint="eastAsia" w:ascii="Arial"/>
          <w:sz w:val="30"/>
          <w:szCs w:val="30"/>
        </w:rPr>
        <w:t>讲道篇十四</w:t>
      </w:r>
    </w:p>
    <w:p w14:paraId="24B71178">
      <w:pPr>
        <w:spacing w:line="251" w:lineRule="auto"/>
        <w:rPr>
          <w:rFonts w:hint="eastAsia" w:ascii="Arial"/>
          <w:sz w:val="30"/>
          <w:szCs w:val="30"/>
        </w:rPr>
      </w:pPr>
    </w:p>
    <w:p w14:paraId="1BFF5702">
      <w:pPr>
        <w:spacing w:line="251" w:lineRule="auto"/>
        <w:rPr>
          <w:rFonts w:hint="eastAsia" w:ascii="Arial"/>
          <w:sz w:val="30"/>
          <w:szCs w:val="30"/>
        </w:rPr>
      </w:pPr>
      <w:r>
        <w:rPr>
          <w:rFonts w:hint="eastAsia" w:ascii="Arial"/>
          <w:sz w:val="30"/>
          <w:szCs w:val="30"/>
        </w:rPr>
        <w:t>"For I have received of the Lord," etc.—1 COR. 11:23–26.</w:t>
      </w:r>
    </w:p>
    <w:p w14:paraId="2D87D59E">
      <w:pPr>
        <w:spacing w:line="251" w:lineRule="auto"/>
        <w:rPr>
          <w:rFonts w:hint="eastAsia" w:ascii="Arial"/>
          <w:sz w:val="30"/>
          <w:szCs w:val="30"/>
        </w:rPr>
      </w:pPr>
    </w:p>
    <w:p w14:paraId="102A027D">
      <w:pPr>
        <w:spacing w:line="251" w:lineRule="auto"/>
        <w:rPr>
          <w:rFonts w:hint="eastAsia" w:ascii="Arial"/>
          <w:sz w:val="30"/>
          <w:szCs w:val="30"/>
        </w:rPr>
      </w:pPr>
      <w:r>
        <w:rPr>
          <w:rFonts w:hint="eastAsia" w:ascii="Arial"/>
          <w:sz w:val="30"/>
          <w:szCs w:val="30"/>
        </w:rPr>
        <w:t>“我当日从主领受的，”等等。——哥林多前书 11:23–26。</w:t>
      </w:r>
    </w:p>
    <w:p w14:paraId="13173854">
      <w:pPr>
        <w:spacing w:line="251" w:lineRule="auto"/>
        <w:rPr>
          <w:rFonts w:hint="eastAsia" w:ascii="Arial"/>
          <w:sz w:val="30"/>
          <w:szCs w:val="30"/>
        </w:rPr>
      </w:pPr>
    </w:p>
    <w:p w14:paraId="2EAE9525">
      <w:pPr>
        <w:spacing w:line="251" w:lineRule="auto"/>
        <w:rPr>
          <w:rFonts w:hint="eastAsia" w:ascii="Arial"/>
          <w:sz w:val="30"/>
          <w:szCs w:val="30"/>
        </w:rPr>
      </w:pPr>
      <w:r>
        <w:rPr>
          <w:rFonts w:hint="eastAsia" w:ascii="Arial"/>
          <w:sz w:val="30"/>
          <w:szCs w:val="30"/>
        </w:rPr>
        <w:t>THE last time I spake to you on this occasion, I told you that the grace of God and our duty in this ordinance might be drawn under the three heads of recognition or calling over, of exhibition, and of profession.</w:t>
      </w:r>
    </w:p>
    <w:p w14:paraId="0D127137">
      <w:pPr>
        <w:spacing w:line="251" w:lineRule="auto"/>
        <w:rPr>
          <w:rFonts w:hint="eastAsia" w:ascii="Arial"/>
          <w:sz w:val="30"/>
          <w:szCs w:val="30"/>
        </w:rPr>
      </w:pPr>
    </w:p>
    <w:p w14:paraId="2C8B9B3D">
      <w:pPr>
        <w:spacing w:line="251" w:lineRule="auto"/>
        <w:rPr>
          <w:rFonts w:hint="eastAsia" w:ascii="Arial"/>
          <w:sz w:val="30"/>
          <w:szCs w:val="30"/>
        </w:rPr>
      </w:pPr>
      <w:r>
        <w:rPr>
          <w:rFonts w:hint="eastAsia" w:ascii="Arial"/>
          <w:sz w:val="30"/>
          <w:szCs w:val="30"/>
        </w:rPr>
        <w:t>上次我在此场合对你们讲话时，告诉你们神的恩典和我们在这圣礼中的责任，可以归纳为三个要点：承认或回顾、展示和宣告。</w:t>
      </w:r>
    </w:p>
    <w:p w14:paraId="73805DD1">
      <w:pPr>
        <w:spacing w:line="251" w:lineRule="auto"/>
        <w:rPr>
          <w:rFonts w:hint="eastAsia" w:ascii="Arial"/>
          <w:sz w:val="30"/>
          <w:szCs w:val="30"/>
        </w:rPr>
      </w:pPr>
    </w:p>
    <w:p w14:paraId="4D359AF6">
      <w:pPr>
        <w:spacing w:line="251" w:lineRule="auto"/>
        <w:rPr>
          <w:rFonts w:hint="eastAsia" w:ascii="Arial"/>
          <w:sz w:val="30"/>
          <w:szCs w:val="30"/>
        </w:rPr>
      </w:pPr>
      <w:r>
        <w:rPr>
          <w:rFonts w:hint="eastAsia" w:ascii="Arial"/>
          <w:sz w:val="30"/>
          <w:szCs w:val="30"/>
        </w:rPr>
        <w:t>The first of these I then spake unto, and showed you what we are to recognise or call over therein.</w:t>
      </w:r>
    </w:p>
    <w:p w14:paraId="164DF8C7">
      <w:pPr>
        <w:spacing w:line="251" w:lineRule="auto"/>
        <w:rPr>
          <w:rFonts w:hint="eastAsia" w:ascii="Arial"/>
          <w:sz w:val="30"/>
          <w:szCs w:val="30"/>
        </w:rPr>
      </w:pPr>
    </w:p>
    <w:p w14:paraId="3A6C7017">
      <w:pPr>
        <w:spacing w:line="251" w:lineRule="auto"/>
        <w:rPr>
          <w:rFonts w:hint="eastAsia" w:ascii="Arial"/>
          <w:sz w:val="30"/>
          <w:szCs w:val="30"/>
        </w:rPr>
      </w:pPr>
      <w:r>
        <w:rPr>
          <w:rFonts w:hint="eastAsia" w:ascii="Arial"/>
          <w:sz w:val="30"/>
          <w:szCs w:val="30"/>
        </w:rPr>
        <w:t>其中第一点我当时已经讲过，并向你们指明了我们要在其中承认或回顾些什么。</w:t>
      </w:r>
    </w:p>
    <w:p w14:paraId="4B570325">
      <w:pPr>
        <w:spacing w:line="251" w:lineRule="auto"/>
        <w:rPr>
          <w:rFonts w:hint="eastAsia" w:ascii="Arial"/>
          <w:sz w:val="30"/>
          <w:szCs w:val="30"/>
        </w:rPr>
      </w:pPr>
    </w:p>
    <w:p w14:paraId="4817485A">
      <w:pPr>
        <w:spacing w:line="251" w:lineRule="auto"/>
        <w:rPr>
          <w:rFonts w:hint="eastAsia" w:ascii="Arial"/>
          <w:sz w:val="30"/>
          <w:szCs w:val="30"/>
        </w:rPr>
      </w:pPr>
      <w:r>
        <w:rPr>
          <w:rFonts w:hint="eastAsia" w:ascii="Arial"/>
          <w:sz w:val="30"/>
          <w:szCs w:val="30"/>
        </w:rPr>
        <w:t>The second thing is exhibition and reception,—exhibition on the part of Christ, reception on our part; wherein the essence of this ordinance doth consist.</w:t>
      </w:r>
    </w:p>
    <w:p w14:paraId="459943DD">
      <w:pPr>
        <w:spacing w:line="251" w:lineRule="auto"/>
        <w:rPr>
          <w:rFonts w:hint="eastAsia" w:ascii="Arial"/>
          <w:sz w:val="30"/>
          <w:szCs w:val="30"/>
        </w:rPr>
      </w:pPr>
    </w:p>
    <w:p w14:paraId="52F1E3DB">
      <w:pPr>
        <w:spacing w:line="251" w:lineRule="auto"/>
        <w:rPr>
          <w:rFonts w:hint="eastAsia" w:ascii="Arial"/>
          <w:sz w:val="30"/>
          <w:szCs w:val="30"/>
        </w:rPr>
      </w:pPr>
      <w:r>
        <w:rPr>
          <w:rFonts w:hint="eastAsia" w:ascii="Arial"/>
          <w:sz w:val="30"/>
          <w:szCs w:val="30"/>
        </w:rPr>
        <w:t>第二件事是展示和领受——基督方面的展示，我们方面的领受；这圣礼的本质就在于此。</w:t>
      </w:r>
    </w:p>
    <w:p w14:paraId="24ECFA3B">
      <w:pPr>
        <w:spacing w:line="251" w:lineRule="auto"/>
        <w:rPr>
          <w:rFonts w:hint="eastAsia" w:ascii="Arial"/>
          <w:sz w:val="30"/>
          <w:szCs w:val="30"/>
        </w:rPr>
      </w:pPr>
    </w:p>
    <w:p w14:paraId="712F3B6C">
      <w:pPr>
        <w:spacing w:line="251" w:lineRule="auto"/>
        <w:rPr>
          <w:rFonts w:hint="eastAsia" w:ascii="Arial"/>
          <w:sz w:val="30"/>
          <w:szCs w:val="30"/>
        </w:rPr>
      </w:pPr>
      <w:r>
        <w:rPr>
          <w:rFonts w:hint="eastAsia" w:ascii="Arial"/>
          <w:sz w:val="30"/>
          <w:szCs w:val="30"/>
        </w:rPr>
        <w:t>Ishall briefly explain it to you, rather now to stir up faith unto exercise than to instruct in the doctrine.</w:t>
      </w:r>
    </w:p>
    <w:p w14:paraId="47238409">
      <w:pPr>
        <w:spacing w:line="251" w:lineRule="auto"/>
        <w:rPr>
          <w:rFonts w:hint="eastAsia" w:ascii="Arial"/>
          <w:sz w:val="30"/>
          <w:szCs w:val="30"/>
        </w:rPr>
      </w:pPr>
    </w:p>
    <w:p w14:paraId="6A6AD327">
      <w:pPr>
        <w:spacing w:line="251" w:lineRule="auto"/>
        <w:rPr>
          <w:rFonts w:hint="eastAsia" w:ascii="Arial"/>
          <w:sz w:val="30"/>
          <w:szCs w:val="30"/>
        </w:rPr>
      </w:pPr>
      <w:r>
        <w:rPr>
          <w:rFonts w:hint="eastAsia" w:ascii="Arial"/>
          <w:sz w:val="30"/>
          <w:szCs w:val="30"/>
        </w:rPr>
        <w:t>我现在要简要地向你们解释一下，与其说是教导教义，不如说是激动信心去运用。</w:t>
      </w:r>
    </w:p>
    <w:p w14:paraId="6737ABC7">
      <w:pPr>
        <w:spacing w:line="251" w:lineRule="auto"/>
        <w:rPr>
          <w:rFonts w:hint="eastAsia" w:ascii="Arial"/>
          <w:sz w:val="30"/>
          <w:szCs w:val="30"/>
        </w:rPr>
      </w:pPr>
    </w:p>
    <w:p w14:paraId="28BEEF78">
      <w:pPr>
        <w:spacing w:line="251" w:lineRule="auto"/>
        <w:rPr>
          <w:rFonts w:hint="eastAsia" w:ascii="Arial"/>
          <w:sz w:val="30"/>
          <w:szCs w:val="30"/>
        </w:rPr>
      </w:pPr>
      <w:r>
        <w:rPr>
          <w:rFonts w:hint="eastAsia" w:ascii="Arial"/>
          <w:sz w:val="30"/>
          <w:szCs w:val="30"/>
        </w:rPr>
        <w:t>And that we may exercise our faith aright, we may consider,—(1.) Who it is that makes an exhibition, that offers, proposes, and gives something to us at this time in this ordinance; (2.) What it is that is exhibited, proposed, and communicated in this ordinance; and, (3.) How or in what manner we receive it:—</w:t>
      </w:r>
    </w:p>
    <w:p w14:paraId="228D8130">
      <w:pPr>
        <w:spacing w:line="251" w:lineRule="auto"/>
        <w:rPr>
          <w:rFonts w:hint="eastAsia" w:ascii="Arial"/>
          <w:sz w:val="30"/>
          <w:szCs w:val="30"/>
        </w:rPr>
      </w:pPr>
    </w:p>
    <w:p w14:paraId="4F12A2F0">
      <w:pPr>
        <w:spacing w:line="251" w:lineRule="auto"/>
        <w:rPr>
          <w:rFonts w:hint="eastAsia" w:ascii="Arial"/>
          <w:sz w:val="30"/>
          <w:szCs w:val="30"/>
        </w:rPr>
      </w:pPr>
      <w:r>
        <w:rPr>
          <w:rFonts w:hint="eastAsia" w:ascii="Arial"/>
          <w:sz w:val="30"/>
          <w:szCs w:val="30"/>
        </w:rPr>
        <w:t>为了我们能正确地运用我们的信心，我们可以思想：—（1）是谁在此时此刻，在这圣礼中，向我们展示、提供、提议并给予某些东西；（2）在这圣礼中，展示、提议和传递的是什么；以及，（3）我们如何或以何种方式领受它：—</w:t>
      </w:r>
    </w:p>
    <w:p w14:paraId="6554044F">
      <w:pPr>
        <w:spacing w:line="251" w:lineRule="auto"/>
        <w:rPr>
          <w:rFonts w:hint="eastAsia" w:ascii="Arial"/>
          <w:sz w:val="30"/>
          <w:szCs w:val="30"/>
        </w:rPr>
      </w:pPr>
    </w:p>
    <w:p w14:paraId="366B08B1">
      <w:pPr>
        <w:spacing w:line="251" w:lineRule="auto"/>
        <w:rPr>
          <w:rFonts w:hint="eastAsia" w:ascii="Arial"/>
          <w:sz w:val="30"/>
          <w:szCs w:val="30"/>
        </w:rPr>
      </w:pPr>
      <w:r>
        <w:rPr>
          <w:rFonts w:hint="eastAsia" w:ascii="Arial"/>
          <w:sz w:val="30"/>
          <w:szCs w:val="30"/>
        </w:rPr>
        <w:t>(1.) Who is it that makes an exhibition?</w:t>
      </w:r>
    </w:p>
    <w:p w14:paraId="36077076">
      <w:pPr>
        <w:spacing w:line="251" w:lineRule="auto"/>
        <w:rPr>
          <w:rFonts w:hint="eastAsia" w:ascii="Arial"/>
          <w:sz w:val="30"/>
          <w:szCs w:val="30"/>
        </w:rPr>
      </w:pPr>
    </w:p>
    <w:p w14:paraId="6B3B26CB">
      <w:pPr>
        <w:spacing w:line="251" w:lineRule="auto"/>
        <w:rPr>
          <w:rFonts w:hint="eastAsia" w:ascii="Arial"/>
          <w:sz w:val="30"/>
          <w:szCs w:val="30"/>
        </w:rPr>
      </w:pPr>
      <w:r>
        <w:rPr>
          <w:rFonts w:hint="eastAsia" w:ascii="Arial"/>
          <w:sz w:val="30"/>
          <w:szCs w:val="30"/>
        </w:rPr>
        <w:t>（1）是谁在展示？</w:t>
      </w:r>
    </w:p>
    <w:p w14:paraId="5551732D">
      <w:pPr>
        <w:spacing w:line="251" w:lineRule="auto"/>
        <w:rPr>
          <w:rFonts w:hint="eastAsia" w:ascii="Arial"/>
          <w:sz w:val="30"/>
          <w:szCs w:val="30"/>
        </w:rPr>
      </w:pPr>
    </w:p>
    <w:p w14:paraId="3EB814FF">
      <w:pPr>
        <w:spacing w:line="251" w:lineRule="auto"/>
        <w:rPr>
          <w:rFonts w:hint="eastAsia" w:ascii="Arial"/>
          <w:sz w:val="30"/>
          <w:szCs w:val="30"/>
        </w:rPr>
      </w:pPr>
      <w:r>
        <w:rPr>
          <w:rFonts w:hint="eastAsia" w:ascii="Arial"/>
          <w:sz w:val="30"/>
          <w:szCs w:val="30"/>
        </w:rPr>
        <w:t>It is Christ himself, When Christ was given for us, God the Father gave him, and set him forth to be a propitiation; but in this exhibition it is Christ himself I say, that is the immediate exhibiter.</w:t>
      </w:r>
    </w:p>
    <w:p w14:paraId="5B0BC963">
      <w:pPr>
        <w:spacing w:line="251" w:lineRule="auto"/>
        <w:rPr>
          <w:rFonts w:hint="eastAsia" w:ascii="Arial"/>
          <w:sz w:val="30"/>
          <w:szCs w:val="30"/>
        </w:rPr>
      </w:pPr>
    </w:p>
    <w:p w14:paraId="49560968">
      <w:pPr>
        <w:spacing w:line="251" w:lineRule="auto"/>
        <w:rPr>
          <w:rFonts w:hint="eastAsia" w:ascii="Arial"/>
          <w:sz w:val="30"/>
          <w:szCs w:val="30"/>
        </w:rPr>
      </w:pPr>
      <w:r>
        <w:rPr>
          <w:rFonts w:hint="eastAsia" w:ascii="Arial"/>
          <w:sz w:val="30"/>
          <w:szCs w:val="30"/>
        </w:rPr>
        <w:t>是基督自己。当基督为我们舍弃时，父神赐下祂，并设立祂作挽回祭；但在这展示中，我说，是基督自己，是直接的展示者。</w:t>
      </w:r>
    </w:p>
    <w:p w14:paraId="4E2D0E08">
      <w:pPr>
        <w:spacing w:line="251" w:lineRule="auto"/>
        <w:rPr>
          <w:rFonts w:hint="eastAsia" w:ascii="Arial"/>
          <w:sz w:val="30"/>
          <w:szCs w:val="30"/>
        </w:rPr>
      </w:pPr>
    </w:p>
    <w:p w14:paraId="165A065B">
      <w:pPr>
        <w:spacing w:line="251" w:lineRule="auto"/>
        <w:rPr>
          <w:rFonts w:hint="eastAsia" w:ascii="Arial"/>
          <w:sz w:val="30"/>
          <w:szCs w:val="30"/>
        </w:rPr>
      </w:pPr>
      <w:r>
        <w:rPr>
          <w:rFonts w:hint="eastAsia" w:ascii="Arial"/>
          <w:sz w:val="30"/>
          <w:szCs w:val="30"/>
        </w:rPr>
        <w:t>The tender that is made, of whatever it be, it is made by Christ.</w:t>
      </w:r>
    </w:p>
    <w:p w14:paraId="00065516">
      <w:pPr>
        <w:spacing w:line="251" w:lineRule="auto"/>
        <w:rPr>
          <w:rFonts w:hint="eastAsia" w:ascii="Arial"/>
          <w:sz w:val="30"/>
          <w:szCs w:val="30"/>
        </w:rPr>
      </w:pPr>
    </w:p>
    <w:p w14:paraId="244C2129">
      <w:pPr>
        <w:spacing w:line="251" w:lineRule="auto"/>
        <w:rPr>
          <w:rFonts w:hint="eastAsia" w:ascii="Arial"/>
          <w:sz w:val="30"/>
          <w:szCs w:val="30"/>
        </w:rPr>
      </w:pPr>
      <w:r>
        <w:rPr>
          <w:rFonts w:hint="eastAsia" w:ascii="Arial"/>
          <w:sz w:val="30"/>
          <w:szCs w:val="30"/>
        </w:rPr>
        <w:t>所献上的，无论是什么，都是由基督献上的。</w:t>
      </w:r>
    </w:p>
    <w:p w14:paraId="52A75F5B">
      <w:pPr>
        <w:spacing w:line="251" w:lineRule="auto"/>
        <w:rPr>
          <w:rFonts w:hint="eastAsia" w:ascii="Arial"/>
          <w:sz w:val="30"/>
          <w:szCs w:val="30"/>
        </w:rPr>
      </w:pPr>
    </w:p>
    <w:p w14:paraId="60C6CF96">
      <w:pPr>
        <w:spacing w:line="251" w:lineRule="auto"/>
        <w:rPr>
          <w:rFonts w:hint="eastAsia" w:ascii="Arial"/>
          <w:sz w:val="30"/>
          <w:szCs w:val="30"/>
        </w:rPr>
      </w:pPr>
      <w:r>
        <w:rPr>
          <w:rFonts w:hint="eastAsia" w:ascii="Arial"/>
          <w:sz w:val="30"/>
          <w:szCs w:val="30"/>
        </w:rPr>
        <w:t>And as our faith stands in need of directions and boundaries to be given to it in this holy duty, it will direct our faith to consider Jesus Christ present among us, by his Spirit and by his word, making this tender or this exhibition unto us.</w:t>
      </w:r>
    </w:p>
    <w:p w14:paraId="4969182A">
      <w:pPr>
        <w:spacing w:line="251" w:lineRule="auto"/>
        <w:rPr>
          <w:rFonts w:hint="eastAsia" w:ascii="Arial"/>
          <w:sz w:val="30"/>
          <w:szCs w:val="30"/>
        </w:rPr>
      </w:pPr>
    </w:p>
    <w:p w14:paraId="0E1BC308">
      <w:pPr>
        <w:spacing w:line="251" w:lineRule="auto"/>
        <w:rPr>
          <w:rFonts w:hint="eastAsia" w:ascii="Arial"/>
          <w:sz w:val="30"/>
          <w:szCs w:val="30"/>
        </w:rPr>
      </w:pPr>
      <w:r>
        <w:rPr>
          <w:rFonts w:hint="eastAsia" w:ascii="Arial"/>
          <w:sz w:val="30"/>
          <w:szCs w:val="30"/>
        </w:rPr>
        <w:t>正如我们的信心在这神圣的责任中需要指引和界限，它将引导我们的信心思想耶稣基督借着祂的灵和祂的话语在我们中间临在，向我们作这献上或这展示。</w:t>
      </w:r>
    </w:p>
    <w:p w14:paraId="77B7BB09">
      <w:pPr>
        <w:spacing w:line="251" w:lineRule="auto"/>
        <w:rPr>
          <w:rFonts w:hint="eastAsia" w:ascii="Arial"/>
          <w:sz w:val="30"/>
          <w:szCs w:val="30"/>
        </w:rPr>
      </w:pPr>
    </w:p>
    <w:p w14:paraId="1D720E37">
      <w:pPr>
        <w:spacing w:line="251" w:lineRule="auto"/>
        <w:rPr>
          <w:rFonts w:hint="eastAsia" w:ascii="Arial"/>
          <w:sz w:val="30"/>
          <w:szCs w:val="30"/>
        </w:rPr>
      </w:pPr>
      <w:r>
        <w:rPr>
          <w:rFonts w:hint="eastAsia" w:ascii="Arial"/>
          <w:sz w:val="30"/>
          <w:szCs w:val="30"/>
        </w:rPr>
        <w:t>It is Christ that does it; which calls out our faith unto an immediate exercise on his person.</w:t>
      </w:r>
    </w:p>
    <w:p w14:paraId="156237DF">
      <w:pPr>
        <w:spacing w:line="251" w:lineRule="auto"/>
        <w:rPr>
          <w:rFonts w:hint="eastAsia" w:ascii="Arial"/>
          <w:sz w:val="30"/>
          <w:szCs w:val="30"/>
        </w:rPr>
      </w:pPr>
    </w:p>
    <w:p w14:paraId="49DE8BBE">
      <w:pPr>
        <w:spacing w:line="251" w:lineRule="auto"/>
        <w:rPr>
          <w:rFonts w:hint="eastAsia" w:ascii="Arial"/>
          <w:sz w:val="30"/>
          <w:szCs w:val="30"/>
        </w:rPr>
      </w:pPr>
      <w:r>
        <w:rPr>
          <w:rFonts w:hint="eastAsia" w:ascii="Arial"/>
          <w:sz w:val="30"/>
          <w:szCs w:val="30"/>
        </w:rPr>
        <w:t>是基督所行的；这呼召我们的信心立即在祂的位格上运用。</w:t>
      </w:r>
    </w:p>
    <w:p w14:paraId="7665337F">
      <w:pPr>
        <w:spacing w:line="251" w:lineRule="auto"/>
        <w:rPr>
          <w:rFonts w:hint="eastAsia" w:ascii="Arial"/>
          <w:sz w:val="30"/>
          <w:szCs w:val="30"/>
        </w:rPr>
      </w:pPr>
    </w:p>
    <w:p w14:paraId="3F2C4B30">
      <w:pPr>
        <w:spacing w:line="251" w:lineRule="auto"/>
        <w:rPr>
          <w:rFonts w:hint="eastAsia" w:ascii="Arial"/>
          <w:sz w:val="30"/>
          <w:szCs w:val="30"/>
        </w:rPr>
      </w:pPr>
      <w:r>
        <w:rPr>
          <w:rFonts w:hint="eastAsia" w:ascii="Arial"/>
          <w:sz w:val="30"/>
          <w:szCs w:val="30"/>
        </w:rPr>
        <w:t>(2. ) What is it Christ does exhibit and propose to us?</w:t>
      </w:r>
    </w:p>
    <w:p w14:paraId="27B940CA">
      <w:pPr>
        <w:spacing w:line="251" w:lineRule="auto"/>
        <w:rPr>
          <w:rFonts w:hint="eastAsia" w:ascii="Arial"/>
          <w:sz w:val="30"/>
          <w:szCs w:val="30"/>
        </w:rPr>
      </w:pPr>
    </w:p>
    <w:p w14:paraId="4B45E8BA">
      <w:pPr>
        <w:spacing w:line="251" w:lineRule="auto"/>
        <w:rPr>
          <w:rFonts w:hint="eastAsia" w:ascii="Arial"/>
          <w:sz w:val="30"/>
          <w:szCs w:val="30"/>
        </w:rPr>
      </w:pPr>
      <w:r>
        <w:rPr>
          <w:rFonts w:hint="eastAsia" w:ascii="Arial"/>
          <w:sz w:val="30"/>
          <w:szCs w:val="30"/>
        </w:rPr>
        <w:t>（二）基督向我们展示和提议的是什么？</w:t>
      </w:r>
    </w:p>
    <w:p w14:paraId="27FD9BCA">
      <w:pPr>
        <w:spacing w:line="251" w:lineRule="auto"/>
        <w:rPr>
          <w:rFonts w:hint="eastAsia" w:ascii="Arial"/>
          <w:sz w:val="30"/>
          <w:szCs w:val="30"/>
        </w:rPr>
      </w:pPr>
    </w:p>
    <w:p w14:paraId="3CBC78DB">
      <w:pPr>
        <w:spacing w:line="251" w:lineRule="auto"/>
        <w:rPr>
          <w:rFonts w:hint="eastAsia" w:ascii="Arial"/>
          <w:sz w:val="30"/>
          <w:szCs w:val="30"/>
        </w:rPr>
      </w:pPr>
      <w:r>
        <w:rPr>
          <w:rFonts w:hint="eastAsia" w:ascii="Arial"/>
          <w:sz w:val="30"/>
          <w:szCs w:val="30"/>
        </w:rPr>
        <w:t>[1.] Not empty and outward signs.</w:t>
      </w:r>
    </w:p>
    <w:p w14:paraId="5D31DFE4">
      <w:pPr>
        <w:spacing w:line="251" w:lineRule="auto"/>
        <w:rPr>
          <w:rFonts w:hint="eastAsia" w:ascii="Arial"/>
          <w:sz w:val="30"/>
          <w:szCs w:val="30"/>
        </w:rPr>
      </w:pPr>
    </w:p>
    <w:p w14:paraId="17FBB74E">
      <w:pPr>
        <w:spacing w:line="251" w:lineRule="auto"/>
        <w:rPr>
          <w:rFonts w:hint="eastAsia" w:ascii="Arial"/>
          <w:sz w:val="30"/>
          <w:szCs w:val="30"/>
        </w:rPr>
      </w:pPr>
      <w:r>
        <w:rPr>
          <w:rFonts w:hint="eastAsia" w:ascii="Arial"/>
          <w:sz w:val="30"/>
          <w:szCs w:val="30"/>
        </w:rPr>
        <w:t>[1.] 不是空洞和外在的记号。</w:t>
      </w:r>
    </w:p>
    <w:p w14:paraId="0B50B3B1">
      <w:pPr>
        <w:spacing w:line="251" w:lineRule="auto"/>
        <w:rPr>
          <w:rFonts w:hint="eastAsia" w:ascii="Arial"/>
          <w:sz w:val="30"/>
          <w:szCs w:val="30"/>
        </w:rPr>
      </w:pPr>
    </w:p>
    <w:p w14:paraId="77CA81D8">
      <w:pPr>
        <w:spacing w:line="251" w:lineRule="auto"/>
        <w:rPr>
          <w:rFonts w:hint="eastAsia" w:ascii="Arial"/>
          <w:sz w:val="30"/>
          <w:szCs w:val="30"/>
        </w:rPr>
      </w:pPr>
      <w:r>
        <w:rPr>
          <w:rFonts w:hint="eastAsia" w:ascii="Arial"/>
          <w:sz w:val="30"/>
          <w:szCs w:val="30"/>
        </w:rPr>
        <w:t>God never instituted such things in his church.</w:t>
      </w:r>
    </w:p>
    <w:p w14:paraId="5757B6AB">
      <w:pPr>
        <w:spacing w:line="251" w:lineRule="auto"/>
        <w:rPr>
          <w:rFonts w:hint="eastAsia" w:ascii="Arial"/>
          <w:sz w:val="30"/>
          <w:szCs w:val="30"/>
        </w:rPr>
      </w:pPr>
    </w:p>
    <w:p w14:paraId="5A10D764">
      <w:pPr>
        <w:spacing w:line="251" w:lineRule="auto"/>
        <w:rPr>
          <w:rFonts w:hint="eastAsia" w:ascii="Arial"/>
          <w:sz w:val="30"/>
          <w:szCs w:val="30"/>
        </w:rPr>
      </w:pPr>
      <w:r>
        <w:rPr>
          <w:rFonts w:hint="eastAsia" w:ascii="Arial"/>
          <w:sz w:val="30"/>
          <w:szCs w:val="30"/>
        </w:rPr>
        <w:t>神从未在祂的教会中设立这样的事物。</w:t>
      </w:r>
    </w:p>
    <w:p w14:paraId="67FD12F9">
      <w:pPr>
        <w:spacing w:line="251" w:lineRule="auto"/>
        <w:rPr>
          <w:rFonts w:hint="eastAsia" w:ascii="Arial"/>
          <w:sz w:val="30"/>
          <w:szCs w:val="30"/>
        </w:rPr>
      </w:pPr>
    </w:p>
    <w:p w14:paraId="0CBC6E6F">
      <w:pPr>
        <w:spacing w:line="251" w:lineRule="auto"/>
        <w:rPr>
          <w:rFonts w:hint="eastAsia" w:ascii="Arial"/>
          <w:sz w:val="30"/>
          <w:szCs w:val="30"/>
        </w:rPr>
      </w:pPr>
      <w:r>
        <w:rPr>
          <w:rFonts w:hint="eastAsia" w:ascii="Arial"/>
          <w:sz w:val="30"/>
          <w:szCs w:val="30"/>
        </w:rPr>
        <w:t>From the foundation of the world he never designed to feed his people with such outward symbols.</w:t>
      </w:r>
    </w:p>
    <w:p w14:paraId="60E8E7BE">
      <w:pPr>
        <w:spacing w:line="251" w:lineRule="auto"/>
        <w:rPr>
          <w:rFonts w:hint="eastAsia" w:ascii="Arial"/>
          <w:sz w:val="30"/>
          <w:szCs w:val="30"/>
        </w:rPr>
      </w:pPr>
    </w:p>
    <w:p w14:paraId="6C0DC347">
      <w:pPr>
        <w:spacing w:line="251" w:lineRule="auto"/>
        <w:rPr>
          <w:rFonts w:hint="eastAsia" w:ascii="Arial"/>
          <w:sz w:val="30"/>
          <w:szCs w:val="30"/>
        </w:rPr>
      </w:pPr>
      <w:r>
        <w:rPr>
          <w:rFonts w:hint="eastAsia" w:ascii="Arial"/>
          <w:sz w:val="30"/>
          <w:szCs w:val="30"/>
        </w:rPr>
        <w:t>从创世以来，祂从未打算用这种外在的象征来喂养祂的子民。</w:t>
      </w:r>
    </w:p>
    <w:p w14:paraId="7FF07F7B">
      <w:pPr>
        <w:spacing w:line="251" w:lineRule="auto"/>
        <w:rPr>
          <w:rFonts w:hint="eastAsia" w:ascii="Arial"/>
          <w:sz w:val="30"/>
          <w:szCs w:val="30"/>
        </w:rPr>
      </w:pPr>
    </w:p>
    <w:p w14:paraId="3F26806E">
      <w:pPr>
        <w:spacing w:line="251" w:lineRule="auto"/>
        <w:rPr>
          <w:rFonts w:hint="eastAsia" w:ascii="Arial"/>
          <w:sz w:val="30"/>
          <w:szCs w:val="30"/>
        </w:rPr>
      </w:pPr>
      <w:r>
        <w:rPr>
          <w:rFonts w:hint="eastAsia" w:ascii="Arial"/>
          <w:sz w:val="30"/>
          <w:szCs w:val="30"/>
        </w:rPr>
        <w:t>Those under the Old Testament were not empty, though they had not a fulness like those under the New.</w:t>
      </w:r>
    </w:p>
    <w:p w14:paraId="75C067BE">
      <w:pPr>
        <w:spacing w:line="251" w:lineRule="auto"/>
        <w:rPr>
          <w:rFonts w:hint="eastAsia" w:ascii="Arial"/>
          <w:sz w:val="30"/>
          <w:szCs w:val="30"/>
        </w:rPr>
      </w:pPr>
    </w:p>
    <w:p w14:paraId="7D49F3B9">
      <w:pPr>
        <w:spacing w:line="251" w:lineRule="auto"/>
        <w:rPr>
          <w:rFonts w:hint="eastAsia" w:ascii="Arial"/>
          <w:sz w:val="30"/>
          <w:szCs w:val="30"/>
        </w:rPr>
      </w:pPr>
      <w:r>
        <w:rPr>
          <w:rFonts w:hint="eastAsia" w:ascii="Arial"/>
          <w:sz w:val="30"/>
          <w:szCs w:val="30"/>
        </w:rPr>
        <w:t>旧约之下的人并非空虚，尽管他们不像新约之下的人那样丰满。</w:t>
      </w:r>
    </w:p>
    <w:p w14:paraId="65A53004">
      <w:pPr>
        <w:spacing w:line="251" w:lineRule="auto"/>
        <w:rPr>
          <w:rFonts w:hint="eastAsia" w:ascii="Arial"/>
          <w:sz w:val="30"/>
          <w:szCs w:val="30"/>
        </w:rPr>
      </w:pPr>
    </w:p>
    <w:p w14:paraId="27474A1C">
      <w:pPr>
        <w:spacing w:line="251" w:lineRule="auto"/>
        <w:rPr>
          <w:rFonts w:hint="eastAsia" w:ascii="Arial"/>
          <w:sz w:val="30"/>
          <w:szCs w:val="30"/>
        </w:rPr>
      </w:pPr>
      <w:r>
        <w:rPr>
          <w:rFonts w:hint="eastAsia" w:ascii="Arial"/>
          <w:sz w:val="30"/>
          <w:szCs w:val="30"/>
        </w:rPr>
        <w:t>They had not a fulness, because they had respect to what was yet to come and could not be filled with that light, that grace, that evidence of the things themselves, as the present signs are, which are accomplished.</w:t>
      </w:r>
    </w:p>
    <w:p w14:paraId="4AAF7E26">
      <w:pPr>
        <w:spacing w:line="251" w:lineRule="auto"/>
        <w:rPr>
          <w:rFonts w:hint="eastAsia" w:ascii="Arial"/>
          <w:sz w:val="30"/>
          <w:szCs w:val="30"/>
        </w:rPr>
      </w:pPr>
    </w:p>
    <w:p w14:paraId="273905FE">
      <w:pPr>
        <w:spacing w:line="251" w:lineRule="auto"/>
        <w:rPr>
          <w:rFonts w:hint="eastAsia" w:ascii="Arial"/>
          <w:sz w:val="30"/>
          <w:szCs w:val="30"/>
        </w:rPr>
      </w:pPr>
      <w:r>
        <w:rPr>
          <w:rFonts w:hint="eastAsia" w:ascii="Arial"/>
          <w:sz w:val="30"/>
          <w:szCs w:val="30"/>
        </w:rPr>
        <w:t>他们没有丰满，因为他们所仰望的是尚未到来的事物，不能像现今已成就的记号那样，充满那种光、那种恩典、那种事物本身的凭据。</w:t>
      </w:r>
    </w:p>
    <w:p w14:paraId="7075FB97">
      <w:pPr>
        <w:spacing w:line="251" w:lineRule="auto"/>
        <w:rPr>
          <w:rFonts w:hint="eastAsia" w:ascii="Arial"/>
          <w:sz w:val="30"/>
          <w:szCs w:val="30"/>
        </w:rPr>
      </w:pPr>
    </w:p>
    <w:p w14:paraId="38E1994C">
      <w:pPr>
        <w:spacing w:line="251" w:lineRule="auto"/>
        <w:rPr>
          <w:rFonts w:hint="eastAsia" w:ascii="Arial"/>
          <w:sz w:val="30"/>
          <w:szCs w:val="30"/>
        </w:rPr>
      </w:pPr>
      <w:r>
        <w:rPr>
          <w:rFonts w:hint="eastAsia" w:ascii="Arial"/>
          <w:sz w:val="30"/>
          <w:szCs w:val="30"/>
        </w:rPr>
        <w:t>Christ doth not give us empty signs. Nor,—</w:t>
      </w:r>
    </w:p>
    <w:p w14:paraId="0FCBA538">
      <w:pPr>
        <w:spacing w:line="251" w:lineRule="auto"/>
        <w:rPr>
          <w:rFonts w:hint="eastAsia" w:ascii="Arial"/>
          <w:sz w:val="30"/>
          <w:szCs w:val="30"/>
        </w:rPr>
      </w:pPr>
    </w:p>
    <w:p w14:paraId="6C60C68F">
      <w:pPr>
        <w:spacing w:line="251" w:lineRule="auto"/>
        <w:rPr>
          <w:rFonts w:hint="eastAsia" w:ascii="Arial"/>
          <w:sz w:val="30"/>
          <w:szCs w:val="30"/>
        </w:rPr>
      </w:pPr>
      <w:r>
        <w:rPr>
          <w:rFonts w:hint="eastAsia" w:ascii="Arial"/>
          <w:sz w:val="30"/>
          <w:szCs w:val="30"/>
        </w:rPr>
        <w:t>基督并没有给我们空洞的记号。也不是——</w:t>
      </w:r>
    </w:p>
    <w:p w14:paraId="05552EDF">
      <w:pPr>
        <w:spacing w:line="251" w:lineRule="auto"/>
        <w:rPr>
          <w:rFonts w:hint="eastAsia" w:ascii="Arial"/>
          <w:sz w:val="30"/>
          <w:szCs w:val="30"/>
        </w:rPr>
      </w:pPr>
    </w:p>
    <w:p w14:paraId="7F733F98">
      <w:pPr>
        <w:spacing w:line="251" w:lineRule="auto"/>
        <w:rPr>
          <w:rFonts w:hint="eastAsia" w:ascii="Arial"/>
          <w:sz w:val="30"/>
          <w:szCs w:val="30"/>
        </w:rPr>
      </w:pPr>
      <w:r>
        <w:rPr>
          <w:rFonts w:hint="eastAsia" w:ascii="Arial"/>
          <w:sz w:val="30"/>
          <w:szCs w:val="30"/>
        </w:rPr>
        <w:t>[2.] Does Christ give us his flesh and blood, taken in a carnal sense.</w:t>
      </w:r>
    </w:p>
    <w:p w14:paraId="15C0649D">
      <w:pPr>
        <w:spacing w:line="251" w:lineRule="auto"/>
        <w:rPr>
          <w:rFonts w:hint="eastAsia" w:ascii="Arial"/>
          <w:sz w:val="30"/>
          <w:szCs w:val="30"/>
        </w:rPr>
      </w:pPr>
    </w:p>
    <w:p w14:paraId="3D0DA852">
      <w:pPr>
        <w:spacing w:line="251" w:lineRule="auto"/>
        <w:rPr>
          <w:rFonts w:hint="eastAsia" w:ascii="Arial"/>
          <w:sz w:val="30"/>
          <w:szCs w:val="30"/>
        </w:rPr>
      </w:pPr>
      <w:r>
        <w:rPr>
          <w:rFonts w:hint="eastAsia" w:ascii="Arial"/>
          <w:sz w:val="30"/>
          <w:szCs w:val="30"/>
        </w:rPr>
        <w:t>[2.] 基督是否以属肉体的方式将祂的肉和血赐给我们。</w:t>
      </w:r>
    </w:p>
    <w:p w14:paraId="4D96E3D9">
      <w:pPr>
        <w:spacing w:line="251" w:lineRule="auto"/>
        <w:rPr>
          <w:rFonts w:hint="eastAsia" w:ascii="Arial"/>
          <w:sz w:val="30"/>
          <w:szCs w:val="30"/>
        </w:rPr>
      </w:pPr>
    </w:p>
    <w:p w14:paraId="4A02BB43">
      <w:pPr>
        <w:spacing w:line="251" w:lineRule="auto"/>
        <w:rPr>
          <w:rFonts w:hint="eastAsia" w:ascii="Arial"/>
          <w:sz w:val="30"/>
          <w:szCs w:val="30"/>
        </w:rPr>
      </w:pPr>
      <w:r>
        <w:rPr>
          <w:rFonts w:hint="eastAsia" w:ascii="Arial"/>
          <w:sz w:val="30"/>
          <w:szCs w:val="30"/>
        </w:rPr>
        <w:t>If men would believe him, he has told us a long time ago, when that doubt arose upon that declaration of his [about] eating his flesh and drinking his blood, John 6:52 (though he did not then speak of the sacrament, but of that which was the essence and life of it), "How can this man give us his flesh to eat?"</w:t>
      </w:r>
    </w:p>
    <w:p w14:paraId="11865C83">
      <w:pPr>
        <w:spacing w:line="251" w:lineRule="auto"/>
        <w:rPr>
          <w:rFonts w:hint="eastAsia" w:ascii="Arial"/>
          <w:sz w:val="30"/>
          <w:szCs w:val="30"/>
        </w:rPr>
      </w:pPr>
    </w:p>
    <w:p w14:paraId="292AA897">
      <w:pPr>
        <w:spacing w:line="251" w:lineRule="auto"/>
        <w:rPr>
          <w:rFonts w:hint="eastAsia" w:ascii="Arial"/>
          <w:sz w:val="30"/>
          <w:szCs w:val="30"/>
        </w:rPr>
      </w:pPr>
      <w:r>
        <w:rPr>
          <w:rFonts w:hint="eastAsia" w:ascii="Arial"/>
          <w:sz w:val="30"/>
          <w:szCs w:val="30"/>
        </w:rPr>
        <w:t>如果人们愿意相信祂，祂早就告诉我们了，当祂宣告吃祂的肉喝祂的血时，疑虑就产生了，约翰福音 6:52（尽管祂当时并非指圣餐，而是指圣餐的本质和生命），“这个人怎能把祂的肉给我们吃呢？”</w:t>
      </w:r>
    </w:p>
    <w:p w14:paraId="0EC07BC2">
      <w:pPr>
        <w:spacing w:line="251" w:lineRule="auto"/>
        <w:rPr>
          <w:rFonts w:hint="eastAsia" w:ascii="Arial"/>
          <w:sz w:val="30"/>
          <w:szCs w:val="30"/>
        </w:rPr>
      </w:pPr>
    </w:p>
    <w:p w14:paraId="7B9EF708">
      <w:pPr>
        <w:spacing w:line="251" w:lineRule="auto"/>
        <w:rPr>
          <w:rFonts w:hint="eastAsia" w:ascii="Arial"/>
          <w:sz w:val="30"/>
          <w:szCs w:val="30"/>
        </w:rPr>
      </w:pPr>
      <w:r>
        <w:rPr>
          <w:rFonts w:hint="eastAsia" w:ascii="Arial"/>
          <w:sz w:val="30"/>
          <w:szCs w:val="30"/>
        </w:rPr>
        <w:t>He told us, that eating his flesh profited nothing, in that way they thought of eating it; for they apprehended, as the Papists do now, that they were to eat flesh,— body, bones, and all.</w:t>
      </w:r>
    </w:p>
    <w:p w14:paraId="6A316914">
      <w:pPr>
        <w:spacing w:line="251" w:lineRule="auto"/>
        <w:rPr>
          <w:rFonts w:hint="eastAsia" w:ascii="Arial"/>
          <w:sz w:val="30"/>
          <w:szCs w:val="30"/>
        </w:rPr>
      </w:pPr>
    </w:p>
    <w:p w14:paraId="526BA5F9">
      <w:pPr>
        <w:spacing w:line="251" w:lineRule="auto"/>
        <w:rPr>
          <w:rFonts w:hint="eastAsia" w:ascii="Arial"/>
          <w:sz w:val="30"/>
          <w:szCs w:val="30"/>
        </w:rPr>
      </w:pPr>
      <w:r>
        <w:rPr>
          <w:rFonts w:hint="eastAsia" w:ascii="Arial"/>
          <w:sz w:val="30"/>
          <w:szCs w:val="30"/>
        </w:rPr>
        <w:t>祂告诉我们，他们所想的那种吃祂肉的方式是毫无益处的；因为他们像现在的罗马天主教徒一样，以为他们要吃肉——身体、骨头，以及一切。</w:t>
      </w:r>
    </w:p>
    <w:p w14:paraId="6BD42E44">
      <w:pPr>
        <w:spacing w:line="251" w:lineRule="auto"/>
        <w:rPr>
          <w:rFonts w:hint="eastAsia" w:ascii="Arial"/>
          <w:sz w:val="30"/>
          <w:szCs w:val="30"/>
        </w:rPr>
      </w:pPr>
    </w:p>
    <w:p w14:paraId="720FF1CC">
      <w:pPr>
        <w:spacing w:line="251" w:lineRule="auto"/>
        <w:rPr>
          <w:rFonts w:hint="eastAsia" w:ascii="Arial"/>
          <w:sz w:val="30"/>
          <w:szCs w:val="30"/>
        </w:rPr>
      </w:pPr>
      <w:r>
        <w:rPr>
          <w:rFonts w:hint="eastAsia" w:ascii="Arial"/>
          <w:sz w:val="30"/>
          <w:szCs w:val="30"/>
        </w:rPr>
        <w:t>Why, says he, " 'The flesh profitethnothing; it is the Spirit that quickeneth;'that power that is to be communicated to you is by the Spirit."</w:t>
      </w:r>
    </w:p>
    <w:p w14:paraId="399957DC">
      <w:pPr>
        <w:spacing w:line="251" w:lineRule="auto"/>
        <w:rPr>
          <w:rFonts w:hint="eastAsia" w:ascii="Arial"/>
          <w:sz w:val="30"/>
          <w:szCs w:val="30"/>
        </w:rPr>
      </w:pPr>
    </w:p>
    <w:p w14:paraId="0F998F83">
      <w:pPr>
        <w:spacing w:line="251" w:lineRule="auto"/>
        <w:rPr>
          <w:rFonts w:hint="eastAsia" w:ascii="Arial"/>
          <w:sz w:val="30"/>
          <w:szCs w:val="30"/>
        </w:rPr>
      </w:pPr>
      <w:r>
        <w:rPr>
          <w:rFonts w:hint="eastAsia" w:ascii="Arial"/>
          <w:sz w:val="30"/>
          <w:szCs w:val="30"/>
        </w:rPr>
        <w:t>祂说：“‘肉体是无益的；叫人活着的乃是灵；’那要传递给你们的能力是借着圣灵。”</w:t>
      </w:r>
    </w:p>
    <w:p w14:paraId="1331854A">
      <w:pPr>
        <w:spacing w:line="251" w:lineRule="auto"/>
        <w:rPr>
          <w:rFonts w:hint="eastAsia" w:ascii="Arial"/>
          <w:sz w:val="30"/>
          <w:szCs w:val="30"/>
        </w:rPr>
      </w:pPr>
    </w:p>
    <w:p w14:paraId="78B77272">
      <w:pPr>
        <w:spacing w:line="251" w:lineRule="auto"/>
        <w:rPr>
          <w:rFonts w:hint="eastAsia" w:ascii="Arial"/>
          <w:sz w:val="30"/>
          <w:szCs w:val="30"/>
        </w:rPr>
      </w:pPr>
      <w:r>
        <w:rPr>
          <w:rFonts w:hint="eastAsia" w:ascii="Arial"/>
          <w:sz w:val="30"/>
          <w:szCs w:val="30"/>
        </w:rPr>
        <w:t>So that Christ does not give us his flesh and blood in a carnal manner, as the men at Capernaum thought, and others look for.</w:t>
      </w:r>
    </w:p>
    <w:p w14:paraId="43E4CAC2">
      <w:pPr>
        <w:spacing w:line="251" w:lineRule="auto"/>
        <w:rPr>
          <w:rFonts w:hint="eastAsia" w:ascii="Arial"/>
          <w:sz w:val="30"/>
          <w:szCs w:val="30"/>
        </w:rPr>
      </w:pPr>
    </w:p>
    <w:p w14:paraId="0F7A5612">
      <w:pPr>
        <w:spacing w:line="251" w:lineRule="auto"/>
        <w:rPr>
          <w:rFonts w:hint="eastAsia" w:ascii="Arial"/>
          <w:sz w:val="30"/>
          <w:szCs w:val="30"/>
        </w:rPr>
      </w:pPr>
      <w:r>
        <w:rPr>
          <w:rFonts w:hint="eastAsia" w:ascii="Arial"/>
          <w:sz w:val="30"/>
          <w:szCs w:val="30"/>
        </w:rPr>
        <w:t>所以基督并非以属肉体的方式将祂的肉和血赐给我们，不像迦百农的人所想的，以及其他人所期望的。</w:t>
      </w:r>
    </w:p>
    <w:p w14:paraId="580495E2">
      <w:pPr>
        <w:spacing w:line="251" w:lineRule="auto"/>
        <w:rPr>
          <w:rFonts w:hint="eastAsia" w:ascii="Arial"/>
          <w:sz w:val="30"/>
          <w:szCs w:val="30"/>
        </w:rPr>
      </w:pPr>
    </w:p>
    <w:p w14:paraId="6353D748">
      <w:pPr>
        <w:spacing w:line="251" w:lineRule="auto"/>
        <w:rPr>
          <w:rFonts w:hint="eastAsia" w:ascii="Arial"/>
          <w:sz w:val="30"/>
          <w:szCs w:val="30"/>
        </w:rPr>
      </w:pPr>
      <w:r>
        <w:rPr>
          <w:rFonts w:hint="eastAsia" w:ascii="Arial"/>
          <w:sz w:val="30"/>
          <w:szCs w:val="30"/>
        </w:rPr>
        <w:t>This would not feed our souls.</w:t>
      </w:r>
    </w:p>
    <w:p w14:paraId="44C9457D">
      <w:pPr>
        <w:spacing w:line="251" w:lineRule="auto"/>
        <w:rPr>
          <w:rFonts w:hint="eastAsia" w:ascii="Arial"/>
          <w:sz w:val="30"/>
          <w:szCs w:val="30"/>
        </w:rPr>
      </w:pPr>
    </w:p>
    <w:p w14:paraId="2C49018E">
      <w:pPr>
        <w:spacing w:line="251" w:lineRule="auto"/>
        <w:rPr>
          <w:rFonts w:hint="eastAsia" w:ascii="Arial"/>
          <w:sz w:val="30"/>
          <w:szCs w:val="30"/>
        </w:rPr>
      </w:pPr>
      <w:r>
        <w:rPr>
          <w:rFonts w:hint="eastAsia" w:ascii="Arial"/>
          <w:sz w:val="30"/>
          <w:szCs w:val="30"/>
        </w:rPr>
        <w:t>这不能喂养我们的灵魂。</w:t>
      </w:r>
    </w:p>
    <w:p w14:paraId="331FBEEB">
      <w:pPr>
        <w:spacing w:line="251" w:lineRule="auto"/>
        <w:rPr>
          <w:rFonts w:hint="eastAsia" w:ascii="Arial"/>
          <w:sz w:val="30"/>
          <w:szCs w:val="30"/>
        </w:rPr>
      </w:pPr>
    </w:p>
    <w:p w14:paraId="1B24E396">
      <w:pPr>
        <w:spacing w:line="251" w:lineRule="auto"/>
        <w:rPr>
          <w:rFonts w:hint="eastAsia" w:ascii="Arial"/>
          <w:sz w:val="30"/>
          <w:szCs w:val="30"/>
        </w:rPr>
      </w:pPr>
      <w:r>
        <w:rPr>
          <w:rFonts w:hint="eastAsia" w:ascii="Arial"/>
          <w:sz w:val="30"/>
          <w:szCs w:val="30"/>
        </w:rPr>
        <w:t>But then, what is it that Christ does exhibit, that we may exercise our faith upon?</w:t>
      </w:r>
    </w:p>
    <w:p w14:paraId="190F72A6">
      <w:pPr>
        <w:spacing w:line="251" w:lineRule="auto"/>
        <w:rPr>
          <w:rFonts w:hint="eastAsia" w:ascii="Arial"/>
          <w:sz w:val="30"/>
          <w:szCs w:val="30"/>
        </w:rPr>
      </w:pPr>
    </w:p>
    <w:p w14:paraId="795F5599">
      <w:pPr>
        <w:spacing w:line="251" w:lineRule="auto"/>
        <w:rPr>
          <w:rFonts w:hint="eastAsia" w:ascii="Arial"/>
          <w:sz w:val="30"/>
          <w:szCs w:val="30"/>
        </w:rPr>
      </w:pPr>
      <w:r>
        <w:rPr>
          <w:rFonts w:hint="eastAsia" w:ascii="Arial"/>
          <w:sz w:val="30"/>
          <w:szCs w:val="30"/>
        </w:rPr>
        <w:t>那么，基督所展示的，使我们可以运用信心在其上的，是什么呢？</w:t>
      </w:r>
    </w:p>
    <w:p w14:paraId="1C33767A">
      <w:pPr>
        <w:spacing w:line="251" w:lineRule="auto"/>
        <w:rPr>
          <w:rFonts w:hint="eastAsia" w:ascii="Arial"/>
          <w:sz w:val="30"/>
          <w:szCs w:val="30"/>
        </w:rPr>
      </w:pPr>
    </w:p>
    <w:p w14:paraId="75E9994D">
      <w:pPr>
        <w:spacing w:line="251" w:lineRule="auto"/>
        <w:rPr>
          <w:rFonts w:hint="eastAsia" w:ascii="Arial"/>
          <w:sz w:val="30"/>
          <w:szCs w:val="30"/>
        </w:rPr>
      </w:pPr>
      <w:r>
        <w:rPr>
          <w:rFonts w:hint="eastAsia" w:ascii="Arial"/>
          <w:sz w:val="30"/>
          <w:szCs w:val="30"/>
        </w:rPr>
        <w:t>I say, it is himself as immediately discharging his great office of a priest, being sacrificed for us.</w:t>
      </w:r>
    </w:p>
    <w:p w14:paraId="60DCE66E">
      <w:pPr>
        <w:spacing w:line="251" w:lineRule="auto"/>
        <w:rPr>
          <w:rFonts w:hint="eastAsia" w:ascii="Arial"/>
          <w:sz w:val="30"/>
          <w:szCs w:val="30"/>
        </w:rPr>
      </w:pPr>
    </w:p>
    <w:p w14:paraId="5FC0DEAC">
      <w:pPr>
        <w:spacing w:line="251" w:lineRule="auto"/>
        <w:rPr>
          <w:rFonts w:hint="eastAsia" w:ascii="Arial"/>
          <w:sz w:val="30"/>
          <w:szCs w:val="30"/>
        </w:rPr>
      </w:pPr>
      <w:r>
        <w:rPr>
          <w:rFonts w:hint="eastAsia" w:ascii="Arial"/>
          <w:sz w:val="30"/>
          <w:szCs w:val="30"/>
        </w:rPr>
        <w:t>我说，是祂自己，作为立即履行祂祭司的伟大职分，为我们被献为祭。</w:t>
      </w:r>
    </w:p>
    <w:p w14:paraId="6EE0A2B6">
      <w:pPr>
        <w:spacing w:line="251" w:lineRule="auto"/>
        <w:rPr>
          <w:rFonts w:hint="eastAsia" w:ascii="Arial"/>
          <w:sz w:val="30"/>
          <w:szCs w:val="30"/>
        </w:rPr>
      </w:pPr>
    </w:p>
    <w:p w14:paraId="1F5E058A">
      <w:pPr>
        <w:spacing w:line="251" w:lineRule="auto"/>
        <w:rPr>
          <w:rFonts w:hint="eastAsia" w:ascii="Arial"/>
          <w:sz w:val="30"/>
          <w:szCs w:val="30"/>
        </w:rPr>
      </w:pPr>
      <w:r>
        <w:rPr>
          <w:rFonts w:hint="eastAsia" w:ascii="Arial"/>
          <w:sz w:val="30"/>
          <w:szCs w:val="30"/>
        </w:rPr>
        <w:t>It is himself, as accompanied with all the benefits of that great part of his mediation, in dying for us.</w:t>
      </w:r>
    </w:p>
    <w:p w14:paraId="5B151C1F">
      <w:pPr>
        <w:spacing w:line="251" w:lineRule="auto"/>
        <w:rPr>
          <w:rFonts w:hint="eastAsia" w:ascii="Arial"/>
          <w:sz w:val="30"/>
          <w:szCs w:val="30"/>
        </w:rPr>
      </w:pPr>
    </w:p>
    <w:p w14:paraId="2B410264">
      <w:pPr>
        <w:spacing w:line="251" w:lineRule="auto"/>
        <w:rPr>
          <w:rFonts w:hint="eastAsia" w:ascii="Arial"/>
          <w:sz w:val="30"/>
          <w:szCs w:val="30"/>
        </w:rPr>
      </w:pPr>
      <w:r>
        <w:rPr>
          <w:rFonts w:hint="eastAsia" w:ascii="Arial"/>
          <w:sz w:val="30"/>
          <w:szCs w:val="30"/>
        </w:rPr>
        <w:t>是祂自己，连同祂为我们而死那伟大中保职分的一切益处。</w:t>
      </w:r>
    </w:p>
    <w:p w14:paraId="39704F41">
      <w:pPr>
        <w:spacing w:line="251" w:lineRule="auto"/>
        <w:rPr>
          <w:rFonts w:hint="eastAsia" w:ascii="Arial"/>
          <w:sz w:val="30"/>
          <w:szCs w:val="30"/>
        </w:rPr>
      </w:pPr>
    </w:p>
    <w:p w14:paraId="6240CAF9">
      <w:pPr>
        <w:spacing w:line="251" w:lineRule="auto"/>
        <w:rPr>
          <w:rFonts w:hint="eastAsia" w:ascii="Arial"/>
          <w:sz w:val="30"/>
          <w:szCs w:val="30"/>
        </w:rPr>
      </w:pPr>
      <w:r>
        <w:rPr>
          <w:rFonts w:hint="eastAsia" w:ascii="Arial"/>
          <w:sz w:val="30"/>
          <w:szCs w:val="30"/>
        </w:rPr>
        <w:t>May the Lord stir up our hearts to believe that the tender Christ makes unto us is originally and principally of himself; because all the benefits of his mediation arise from that fountain and spring, when God purchased the church with his own blood.</w:t>
      </w:r>
    </w:p>
    <w:p w14:paraId="1ECA9D6B">
      <w:pPr>
        <w:spacing w:line="251" w:lineRule="auto"/>
        <w:rPr>
          <w:rFonts w:hint="eastAsia" w:ascii="Arial"/>
          <w:sz w:val="30"/>
          <w:szCs w:val="30"/>
        </w:rPr>
      </w:pPr>
    </w:p>
    <w:p w14:paraId="240718B6">
      <w:pPr>
        <w:spacing w:line="251" w:lineRule="auto"/>
        <w:rPr>
          <w:rFonts w:hint="eastAsia" w:ascii="Arial"/>
          <w:sz w:val="30"/>
          <w:szCs w:val="30"/>
        </w:rPr>
      </w:pPr>
      <w:r>
        <w:rPr>
          <w:rFonts w:hint="eastAsia" w:ascii="Arial"/>
          <w:sz w:val="30"/>
          <w:szCs w:val="30"/>
        </w:rPr>
        <w:t>愿主激动我们的心，相信基督向我们所献上的，首先且主要是祂自己；因为祂中保职分的一切益处都源于那个泉源和源头，那时神用自己的血买赎了教会。</w:t>
      </w:r>
    </w:p>
    <w:p w14:paraId="59281196">
      <w:pPr>
        <w:spacing w:line="251" w:lineRule="auto"/>
        <w:rPr>
          <w:rFonts w:hint="eastAsia" w:ascii="Arial"/>
          <w:sz w:val="30"/>
          <w:szCs w:val="30"/>
        </w:rPr>
      </w:pPr>
    </w:p>
    <w:p w14:paraId="4B4F15F1">
      <w:pPr>
        <w:spacing w:line="251" w:lineRule="auto"/>
        <w:rPr>
          <w:rFonts w:hint="eastAsia" w:ascii="Arial"/>
          <w:sz w:val="30"/>
          <w:szCs w:val="30"/>
        </w:rPr>
      </w:pPr>
      <w:r>
        <w:rPr>
          <w:rFonts w:hint="eastAsia" w:ascii="Arial"/>
          <w:sz w:val="30"/>
          <w:szCs w:val="30"/>
        </w:rPr>
        <w:t>A way this is which the Lord Jesus Christ, who is the wisdom of God, has found out and appointed, to make a special tender of his person to our souls, to be received by us.</w:t>
      </w:r>
    </w:p>
    <w:p w14:paraId="5EE21483">
      <w:pPr>
        <w:spacing w:line="251" w:lineRule="auto"/>
        <w:rPr>
          <w:rFonts w:hint="eastAsia" w:ascii="Arial"/>
          <w:sz w:val="30"/>
          <w:szCs w:val="30"/>
        </w:rPr>
      </w:pPr>
    </w:p>
    <w:p w14:paraId="33A3F0B2">
      <w:pPr>
        <w:spacing w:line="251" w:lineRule="auto"/>
        <w:rPr>
          <w:rFonts w:hint="eastAsia" w:ascii="Arial"/>
          <w:sz w:val="30"/>
          <w:szCs w:val="30"/>
        </w:rPr>
      </w:pPr>
      <w:r>
        <w:rPr>
          <w:rFonts w:hint="eastAsia" w:ascii="Arial"/>
          <w:sz w:val="30"/>
          <w:szCs w:val="30"/>
        </w:rPr>
        <w:t>这是主耶稣基督，神的智慧，所寻出并设立的方法，要特别将祂的位格献给我们的灵魂，为我们所领受。</w:t>
      </w:r>
    </w:p>
    <w:p w14:paraId="4D29371F">
      <w:pPr>
        <w:spacing w:line="251" w:lineRule="auto"/>
        <w:rPr>
          <w:rFonts w:hint="eastAsia" w:ascii="Arial"/>
          <w:sz w:val="30"/>
          <w:szCs w:val="30"/>
        </w:rPr>
      </w:pPr>
    </w:p>
    <w:p w14:paraId="2309CA52">
      <w:pPr>
        <w:spacing w:line="251" w:lineRule="auto"/>
        <w:rPr>
          <w:rFonts w:hint="eastAsia" w:ascii="Arial"/>
          <w:sz w:val="30"/>
          <w:szCs w:val="30"/>
        </w:rPr>
      </w:pPr>
      <w:r>
        <w:rPr>
          <w:rFonts w:hint="eastAsia" w:ascii="Arial"/>
          <w:sz w:val="30"/>
          <w:szCs w:val="30"/>
        </w:rPr>
        <w:t>And he tenders himself, in the discharge of his mediation, in the most amiable and most glorious representation of himself to the soul of a sinner.</w:t>
      </w:r>
    </w:p>
    <w:p w14:paraId="6F01A287">
      <w:pPr>
        <w:spacing w:line="251" w:lineRule="auto"/>
        <w:rPr>
          <w:rFonts w:hint="eastAsia" w:ascii="Arial"/>
          <w:sz w:val="30"/>
          <w:szCs w:val="30"/>
        </w:rPr>
      </w:pPr>
    </w:p>
    <w:p w14:paraId="62494CFC">
      <w:pPr>
        <w:spacing w:line="251" w:lineRule="auto"/>
        <w:rPr>
          <w:rFonts w:hint="eastAsia" w:ascii="Arial"/>
          <w:sz w:val="30"/>
          <w:szCs w:val="30"/>
        </w:rPr>
      </w:pPr>
      <w:r>
        <w:rPr>
          <w:rFonts w:hint="eastAsia" w:ascii="Arial"/>
          <w:sz w:val="30"/>
          <w:szCs w:val="30"/>
        </w:rPr>
        <w:t>祂在履行祂中保职分时，以对罪人灵魂最可爱、最荣耀的形象将自己献上。</w:t>
      </w:r>
    </w:p>
    <w:p w14:paraId="47208CBD">
      <w:pPr>
        <w:spacing w:line="251" w:lineRule="auto"/>
        <w:rPr>
          <w:rFonts w:hint="eastAsia" w:ascii="Arial"/>
          <w:sz w:val="30"/>
          <w:szCs w:val="30"/>
        </w:rPr>
      </w:pPr>
    </w:p>
    <w:p w14:paraId="4CFB7326">
      <w:pPr>
        <w:spacing w:line="251" w:lineRule="auto"/>
        <w:rPr>
          <w:rFonts w:hint="eastAsia" w:ascii="Arial"/>
          <w:sz w:val="30"/>
          <w:szCs w:val="30"/>
        </w:rPr>
      </w:pPr>
      <w:r>
        <w:rPr>
          <w:rFonts w:hint="eastAsia" w:ascii="Arial"/>
          <w:sz w:val="30"/>
          <w:szCs w:val="30"/>
        </w:rPr>
        <w:t>Christ is glorious in himself, in all his offices, and in all the representations that are made of him in the Scripture unto our faith; but Christ is most amiable, most beautiful, most glorious to the soul of a believing sinner, when he is represented as dying,—making atonement for sin, making peace for sinners, as bearing our iniquities, satisfying the wrath of God and curse of the law, to draw out our heartsunto faith and love.</w:t>
      </w:r>
    </w:p>
    <w:p w14:paraId="6CA35FE2">
      <w:pPr>
        <w:spacing w:line="251" w:lineRule="auto"/>
        <w:rPr>
          <w:rFonts w:hint="eastAsia" w:ascii="Arial"/>
          <w:sz w:val="30"/>
          <w:szCs w:val="30"/>
        </w:rPr>
      </w:pPr>
    </w:p>
    <w:p w14:paraId="5FD32A89">
      <w:pPr>
        <w:spacing w:line="251" w:lineRule="auto"/>
        <w:rPr>
          <w:rFonts w:hint="eastAsia" w:ascii="Arial"/>
          <w:sz w:val="30"/>
          <w:szCs w:val="30"/>
        </w:rPr>
      </w:pPr>
      <w:r>
        <w:rPr>
          <w:rFonts w:hint="eastAsia" w:ascii="Arial"/>
          <w:sz w:val="30"/>
          <w:szCs w:val="30"/>
        </w:rPr>
        <w:t>基督本身是荣耀的，在祂一切的职分中，在圣经中向我们信心所显明的一切关于祂的表述中都是荣耀的；但当基督被描绘为垂死——为罪赎罪，为罪人成就和平，担当我们的罪孽，满足神的忿怒和律法的咒诅，以吸引我们的心归向信心和爱时，祂对信奉的罪人的灵魂而言是最可爱的，最美丽的，最荣耀的。</w:t>
      </w:r>
    </w:p>
    <w:p w14:paraId="174F6B01">
      <w:pPr>
        <w:spacing w:line="251" w:lineRule="auto"/>
        <w:rPr>
          <w:rFonts w:hint="eastAsia" w:ascii="Arial"/>
          <w:sz w:val="30"/>
          <w:szCs w:val="30"/>
        </w:rPr>
      </w:pPr>
    </w:p>
    <w:p w14:paraId="5EB0C7B8">
      <w:pPr>
        <w:spacing w:line="251" w:lineRule="auto"/>
        <w:rPr>
          <w:rFonts w:hint="eastAsia" w:ascii="Arial"/>
          <w:sz w:val="30"/>
          <w:szCs w:val="30"/>
        </w:rPr>
      </w:pPr>
      <w:r>
        <w:rPr>
          <w:rFonts w:hint="eastAsia" w:ascii="Arial"/>
          <w:sz w:val="30"/>
          <w:szCs w:val="30"/>
        </w:rPr>
        <w:t>Christ in this ordinance makes such a representation of himself, as bleeding for us, making atonement for our sins, and sealing the everlasting covenant: and he proposes himself unto us with all the benefits of his death, of that redemption he wrought out for us,—peace with God, making an end of sin, bringing in everlasting righteousness, and the like.</w:t>
      </w:r>
    </w:p>
    <w:p w14:paraId="7E0112FF">
      <w:pPr>
        <w:spacing w:line="251" w:lineRule="auto"/>
        <w:rPr>
          <w:rFonts w:hint="eastAsia" w:ascii="Arial"/>
          <w:sz w:val="30"/>
          <w:szCs w:val="30"/>
        </w:rPr>
      </w:pPr>
    </w:p>
    <w:p w14:paraId="22975FF8">
      <w:pPr>
        <w:spacing w:line="251" w:lineRule="auto"/>
        <w:rPr>
          <w:rFonts w:hint="eastAsia" w:ascii="Arial"/>
          <w:sz w:val="30"/>
          <w:szCs w:val="30"/>
        </w:rPr>
      </w:pPr>
      <w:r>
        <w:rPr>
          <w:rFonts w:hint="eastAsia" w:ascii="Arial"/>
          <w:sz w:val="30"/>
          <w:szCs w:val="30"/>
        </w:rPr>
        <w:t>基督在这圣礼中如此描绘自己，为我们流血，为我们的罪赎罪，并印证永恒的约：祂将自己连同祂死亡的一切益处，祂为我们成就的救赎——与神和好，结束罪恶，引进永恒的义等等——都向我们提出。</w:t>
      </w:r>
    </w:p>
    <w:p w14:paraId="301FDB4A">
      <w:pPr>
        <w:spacing w:line="251" w:lineRule="auto"/>
        <w:rPr>
          <w:rFonts w:hint="eastAsia" w:ascii="Arial"/>
          <w:sz w:val="30"/>
          <w:szCs w:val="30"/>
        </w:rPr>
      </w:pPr>
    </w:p>
    <w:p w14:paraId="69F8B18D">
      <w:pPr>
        <w:spacing w:line="251" w:lineRule="auto"/>
        <w:rPr>
          <w:rFonts w:hint="eastAsia" w:ascii="Arial"/>
          <w:sz w:val="30"/>
          <w:szCs w:val="30"/>
        </w:rPr>
      </w:pPr>
      <w:r>
        <w:rPr>
          <w:rFonts w:hint="eastAsia" w:ascii="Arial"/>
          <w:sz w:val="30"/>
          <w:szCs w:val="30"/>
        </w:rPr>
        <w:t>I intend only to remind you of these things; for we are at a loss sometimes as to the exercise of faith in and under this duty.</w:t>
      </w:r>
    </w:p>
    <w:p w14:paraId="37D02789">
      <w:pPr>
        <w:spacing w:line="251" w:lineRule="auto"/>
        <w:rPr>
          <w:rFonts w:hint="eastAsia" w:ascii="Arial"/>
          <w:sz w:val="30"/>
          <w:szCs w:val="30"/>
        </w:rPr>
      </w:pPr>
    </w:p>
    <w:p w14:paraId="6DFB27F8">
      <w:pPr>
        <w:spacing w:line="251" w:lineRule="auto"/>
        <w:rPr>
          <w:rFonts w:hint="eastAsia" w:ascii="Arial"/>
          <w:sz w:val="30"/>
          <w:szCs w:val="30"/>
        </w:rPr>
      </w:pPr>
      <w:r>
        <w:rPr>
          <w:rFonts w:hint="eastAsia" w:ascii="Arial"/>
          <w:sz w:val="30"/>
          <w:szCs w:val="30"/>
        </w:rPr>
        <w:t>我只想提醒你们这些事；因为我们有时在这责任中和责任之下，对于信心的运用感到茫然。</w:t>
      </w:r>
    </w:p>
    <w:p w14:paraId="1126F643">
      <w:pPr>
        <w:spacing w:line="251" w:lineRule="auto"/>
        <w:rPr>
          <w:rFonts w:hint="eastAsia" w:ascii="Arial"/>
          <w:sz w:val="30"/>
          <w:szCs w:val="30"/>
        </w:rPr>
      </w:pPr>
    </w:p>
    <w:p w14:paraId="36CEB63E">
      <w:pPr>
        <w:spacing w:line="251" w:lineRule="auto"/>
        <w:rPr>
          <w:rFonts w:hint="eastAsia" w:ascii="Arial"/>
          <w:sz w:val="30"/>
          <w:szCs w:val="30"/>
        </w:rPr>
      </w:pPr>
      <w:r>
        <w:rPr>
          <w:rFonts w:hint="eastAsia" w:ascii="Arial"/>
          <w:sz w:val="30"/>
          <w:szCs w:val="30"/>
        </w:rPr>
        <w:t>There remains to be considered, reception; for unless it be received, there is nothing done to any saving purpose.</w:t>
      </w:r>
    </w:p>
    <w:p w14:paraId="3B3F2402">
      <w:pPr>
        <w:spacing w:line="251" w:lineRule="auto"/>
        <w:rPr>
          <w:rFonts w:hint="eastAsia" w:ascii="Arial"/>
          <w:sz w:val="30"/>
          <w:szCs w:val="30"/>
        </w:rPr>
      </w:pPr>
    </w:p>
    <w:p w14:paraId="0F2C1710">
      <w:pPr>
        <w:spacing w:line="251" w:lineRule="auto"/>
        <w:rPr>
          <w:rFonts w:hint="eastAsia" w:ascii="Arial"/>
          <w:sz w:val="30"/>
          <w:szCs w:val="30"/>
        </w:rPr>
      </w:pPr>
      <w:r>
        <w:rPr>
          <w:rFonts w:hint="eastAsia" w:ascii="Arial"/>
          <w:sz w:val="30"/>
          <w:szCs w:val="30"/>
        </w:rPr>
        <w:t>尚待考虑的是领受；因为除非被领受，否则就没有任何拯救的目的得以成就。</w:t>
      </w:r>
    </w:p>
    <w:p w14:paraId="1D3C79D2">
      <w:pPr>
        <w:spacing w:line="251" w:lineRule="auto"/>
        <w:rPr>
          <w:rFonts w:hint="eastAsia" w:ascii="Arial"/>
          <w:sz w:val="30"/>
          <w:szCs w:val="30"/>
        </w:rPr>
      </w:pPr>
    </w:p>
    <w:p w14:paraId="1EAA55C3">
      <w:pPr>
        <w:spacing w:line="251" w:lineRule="auto"/>
        <w:rPr>
          <w:rFonts w:hint="eastAsia" w:ascii="Arial"/>
          <w:sz w:val="30"/>
          <w:szCs w:val="30"/>
        </w:rPr>
      </w:pPr>
      <w:r>
        <w:rPr>
          <w:rFonts w:hint="eastAsia" w:ascii="Arial"/>
          <w:sz w:val="30"/>
          <w:szCs w:val="30"/>
        </w:rPr>
        <w:t>Notwithstanding all this tender that is made, the issue of all the benefit and consolation lies upon receiving.</w:t>
      </w:r>
    </w:p>
    <w:p w14:paraId="65C3A4B5">
      <w:pPr>
        <w:spacing w:line="251" w:lineRule="auto"/>
        <w:rPr>
          <w:rFonts w:hint="eastAsia" w:ascii="Arial"/>
          <w:sz w:val="30"/>
          <w:szCs w:val="30"/>
        </w:rPr>
      </w:pPr>
    </w:p>
    <w:p w14:paraId="5718C2D0">
      <w:pPr>
        <w:spacing w:line="251" w:lineRule="auto"/>
        <w:rPr>
          <w:rFonts w:hint="eastAsia" w:ascii="Arial"/>
          <w:sz w:val="30"/>
          <w:szCs w:val="30"/>
        </w:rPr>
      </w:pPr>
      <w:r>
        <w:rPr>
          <w:rFonts w:hint="eastAsia" w:ascii="Arial"/>
          <w:sz w:val="30"/>
          <w:szCs w:val="30"/>
        </w:rPr>
        <w:t>尽管献上了这一切，所有益处和安慰的结果都在于领受。</w:t>
      </w:r>
    </w:p>
    <w:p w14:paraId="5A901C5B">
      <w:pPr>
        <w:spacing w:line="251" w:lineRule="auto"/>
        <w:rPr>
          <w:rFonts w:hint="eastAsia" w:ascii="Arial"/>
          <w:sz w:val="30"/>
          <w:szCs w:val="30"/>
        </w:rPr>
      </w:pPr>
    </w:p>
    <w:p w14:paraId="4574303C">
      <w:pPr>
        <w:spacing w:line="251" w:lineRule="auto"/>
        <w:rPr>
          <w:rFonts w:hint="eastAsia" w:ascii="Arial"/>
          <w:sz w:val="30"/>
          <w:szCs w:val="30"/>
        </w:rPr>
      </w:pPr>
      <w:r>
        <w:rPr>
          <w:rFonts w:hint="eastAsia" w:ascii="Arial"/>
          <w:sz w:val="30"/>
          <w:szCs w:val="30"/>
        </w:rPr>
        <w:t>There are two ways whereby we do receive Christ:—(1.) "We receive him sacramentally, by obedience in church-order; and, (2.) We receive him spiritually and really by faith, or believing in him.</w:t>
      </w:r>
    </w:p>
    <w:p w14:paraId="479CA2C1">
      <w:pPr>
        <w:spacing w:line="251" w:lineRule="auto"/>
        <w:rPr>
          <w:rFonts w:hint="eastAsia" w:ascii="Arial"/>
          <w:sz w:val="30"/>
          <w:szCs w:val="30"/>
        </w:rPr>
      </w:pPr>
    </w:p>
    <w:p w14:paraId="715B64C7">
      <w:pPr>
        <w:spacing w:line="251" w:lineRule="auto"/>
        <w:rPr>
          <w:rFonts w:hint="eastAsia" w:ascii="Arial"/>
          <w:sz w:val="30"/>
          <w:szCs w:val="30"/>
        </w:rPr>
      </w:pPr>
      <w:r>
        <w:rPr>
          <w:rFonts w:hint="eastAsia" w:ascii="Arial"/>
          <w:sz w:val="30"/>
          <w:szCs w:val="30"/>
        </w:rPr>
        <w:t>我们领受基督有两种方式：—（1）“我们借着在教会秩序中的顺服，以圣礼的方式领受祂；以及，（2）我们借着信心，或相信祂，以属灵和真实的方式领受祂。</w:t>
      </w:r>
    </w:p>
    <w:p w14:paraId="32BEDB23">
      <w:pPr>
        <w:spacing w:line="251" w:lineRule="auto"/>
        <w:rPr>
          <w:rFonts w:hint="eastAsia" w:ascii="Arial"/>
          <w:sz w:val="30"/>
          <w:szCs w:val="30"/>
        </w:rPr>
      </w:pPr>
    </w:p>
    <w:p w14:paraId="367DCDBB">
      <w:pPr>
        <w:spacing w:line="251" w:lineRule="auto"/>
        <w:rPr>
          <w:rFonts w:hint="eastAsia" w:ascii="Arial"/>
          <w:sz w:val="30"/>
          <w:szCs w:val="30"/>
        </w:rPr>
      </w:pPr>
      <w:r>
        <w:rPr>
          <w:rFonts w:hint="eastAsia" w:ascii="Arial"/>
          <w:sz w:val="30"/>
          <w:szCs w:val="30"/>
        </w:rPr>
        <w:t>(1.) We receive him sacramentally.</w:t>
      </w:r>
    </w:p>
    <w:p w14:paraId="797AEE7F">
      <w:pPr>
        <w:spacing w:line="251" w:lineRule="auto"/>
        <w:rPr>
          <w:rFonts w:hint="eastAsia" w:ascii="Arial"/>
          <w:sz w:val="30"/>
          <w:szCs w:val="30"/>
        </w:rPr>
      </w:pPr>
    </w:p>
    <w:p w14:paraId="255B1B30">
      <w:pPr>
        <w:spacing w:line="251" w:lineRule="auto"/>
        <w:rPr>
          <w:rFonts w:hint="eastAsia" w:ascii="Arial"/>
          <w:sz w:val="30"/>
          <w:szCs w:val="30"/>
        </w:rPr>
      </w:pPr>
      <w:r>
        <w:rPr>
          <w:rFonts w:hint="eastAsia" w:ascii="Arial"/>
          <w:sz w:val="30"/>
          <w:szCs w:val="30"/>
        </w:rPr>
        <w:t>（1）我们以圣礼的方式领受祂。</w:t>
      </w:r>
    </w:p>
    <w:p w14:paraId="60B13EED">
      <w:pPr>
        <w:spacing w:line="251" w:lineRule="auto"/>
        <w:rPr>
          <w:rFonts w:hint="eastAsia" w:ascii="Arial"/>
          <w:sz w:val="30"/>
          <w:szCs w:val="30"/>
        </w:rPr>
      </w:pPr>
    </w:p>
    <w:p w14:paraId="1E1A8266">
      <w:pPr>
        <w:spacing w:line="251" w:lineRule="auto"/>
        <w:rPr>
          <w:rFonts w:hint="eastAsia" w:ascii="Arial"/>
          <w:sz w:val="30"/>
          <w:szCs w:val="30"/>
        </w:rPr>
      </w:pPr>
      <w:r>
        <w:rPr>
          <w:rFonts w:hint="eastAsia" w:ascii="Arial"/>
          <w:sz w:val="30"/>
          <w:szCs w:val="30"/>
        </w:rPr>
        <w:t>This consists in the due and orderly performance of what he has appointed in his word for this end and purpose, that therein and thereby he may exhibit himself to our souls.</w:t>
      </w:r>
    </w:p>
    <w:p w14:paraId="27D333EF">
      <w:pPr>
        <w:spacing w:line="251" w:lineRule="auto"/>
        <w:rPr>
          <w:rFonts w:hint="eastAsia" w:ascii="Arial"/>
          <w:sz w:val="30"/>
          <w:szCs w:val="30"/>
        </w:rPr>
      </w:pPr>
    </w:p>
    <w:p w14:paraId="205A563D">
      <w:pPr>
        <w:spacing w:line="251" w:lineRule="auto"/>
        <w:rPr>
          <w:rFonts w:hint="eastAsia" w:ascii="Arial"/>
          <w:sz w:val="30"/>
          <w:szCs w:val="30"/>
        </w:rPr>
      </w:pPr>
      <w:r>
        <w:rPr>
          <w:rFonts w:hint="eastAsia" w:ascii="Arial"/>
          <w:sz w:val="30"/>
          <w:szCs w:val="30"/>
        </w:rPr>
        <w:t>这在于按祂话语中所指定的方式，为这个目的和目标，妥善而有秩序地遵行，使祂在其中并借此向我们的灵魂显明自己。</w:t>
      </w:r>
    </w:p>
    <w:p w14:paraId="706BDA6F">
      <w:pPr>
        <w:spacing w:line="251" w:lineRule="auto"/>
        <w:rPr>
          <w:rFonts w:hint="eastAsia" w:ascii="Arial"/>
          <w:sz w:val="30"/>
          <w:szCs w:val="30"/>
        </w:rPr>
      </w:pPr>
    </w:p>
    <w:p w14:paraId="2BD30F89">
      <w:pPr>
        <w:spacing w:line="251" w:lineRule="auto"/>
        <w:rPr>
          <w:rFonts w:hint="eastAsia" w:ascii="Arial"/>
          <w:sz w:val="30"/>
          <w:szCs w:val="30"/>
        </w:rPr>
      </w:pPr>
      <w:r>
        <w:rPr>
          <w:rFonts w:hint="eastAsia" w:ascii="Arial"/>
          <w:sz w:val="30"/>
          <w:szCs w:val="30"/>
        </w:rPr>
        <w:t>It doth not consist (as some have thought) in partaking of the elements; that is but one part of it, and but one small part.</w:t>
      </w:r>
    </w:p>
    <w:p w14:paraId="12A81C1C">
      <w:pPr>
        <w:spacing w:line="251" w:lineRule="auto"/>
        <w:rPr>
          <w:rFonts w:hint="eastAsia" w:ascii="Arial"/>
          <w:sz w:val="30"/>
          <w:szCs w:val="30"/>
        </w:rPr>
      </w:pPr>
    </w:p>
    <w:p w14:paraId="5FD0ECCA">
      <w:pPr>
        <w:spacing w:line="251" w:lineRule="auto"/>
        <w:rPr>
          <w:rFonts w:hint="eastAsia" w:ascii="Arial"/>
          <w:sz w:val="30"/>
          <w:szCs w:val="30"/>
        </w:rPr>
      </w:pPr>
      <w:r>
        <w:rPr>
          <w:rFonts w:hint="eastAsia" w:ascii="Arial"/>
          <w:sz w:val="30"/>
          <w:szCs w:val="30"/>
        </w:rPr>
        <w:t>它并不在于（像有些人所想的那样）领受饼和杯；那只是其中的一部分，而且只是很小的一部分。</w:t>
      </w:r>
    </w:p>
    <w:p w14:paraId="47F2458F">
      <w:pPr>
        <w:spacing w:line="251" w:lineRule="auto"/>
        <w:rPr>
          <w:rFonts w:hint="eastAsia" w:ascii="Arial"/>
          <w:sz w:val="30"/>
          <w:szCs w:val="30"/>
        </w:rPr>
      </w:pPr>
    </w:p>
    <w:p w14:paraId="3014C7B8">
      <w:pPr>
        <w:spacing w:line="251" w:lineRule="auto"/>
        <w:rPr>
          <w:rFonts w:hint="eastAsia" w:ascii="Arial"/>
          <w:sz w:val="30"/>
          <w:szCs w:val="30"/>
        </w:rPr>
      </w:pPr>
      <w:r>
        <w:rPr>
          <w:rFonts w:hint="eastAsia" w:ascii="Arial"/>
          <w:sz w:val="30"/>
          <w:szCs w:val="30"/>
        </w:rPr>
        <w:t>Our sacramental reception consists in the due observation of the whole order of the institution according to the mind of Christ.</w:t>
      </w:r>
    </w:p>
    <w:p w14:paraId="1EFB0A23">
      <w:pPr>
        <w:spacing w:line="251" w:lineRule="auto"/>
        <w:rPr>
          <w:rFonts w:hint="eastAsia" w:ascii="Arial"/>
          <w:sz w:val="30"/>
          <w:szCs w:val="30"/>
        </w:rPr>
      </w:pPr>
    </w:p>
    <w:p w14:paraId="46BE7DBF">
      <w:pPr>
        <w:spacing w:line="251" w:lineRule="auto"/>
        <w:rPr>
          <w:rFonts w:hint="eastAsia" w:ascii="Arial"/>
          <w:sz w:val="30"/>
          <w:szCs w:val="30"/>
        </w:rPr>
      </w:pPr>
      <w:r>
        <w:rPr>
          <w:rFonts w:hint="eastAsia" w:ascii="Arial"/>
          <w:sz w:val="30"/>
          <w:szCs w:val="30"/>
        </w:rPr>
        <w:t>我们圣礼的领受在于按照基督的心意，妥善遵守整个设立的次序。</w:t>
      </w:r>
    </w:p>
    <w:p w14:paraId="1F356286">
      <w:pPr>
        <w:spacing w:line="251" w:lineRule="auto"/>
        <w:rPr>
          <w:rFonts w:hint="eastAsia" w:ascii="Arial"/>
          <w:sz w:val="30"/>
          <w:szCs w:val="30"/>
        </w:rPr>
      </w:pPr>
    </w:p>
    <w:p w14:paraId="2EA19A9E">
      <w:pPr>
        <w:spacing w:line="251" w:lineRule="auto"/>
        <w:rPr>
          <w:rFonts w:hint="eastAsia" w:ascii="Arial"/>
          <w:sz w:val="30"/>
          <w:szCs w:val="30"/>
        </w:rPr>
      </w:pPr>
      <w:r>
        <w:rPr>
          <w:rFonts w:hint="eastAsia" w:ascii="Arial"/>
          <w:sz w:val="30"/>
          <w:szCs w:val="30"/>
        </w:rPr>
        <w:t>(2.) We receive him by faith spiritually; and if we could rightly understand that special act of faith which we are to exercise in the reception of Christ, when he does thus exhibit himself to us, then should we glorify God,—then should we bring in advantage to our own souls.</w:t>
      </w:r>
    </w:p>
    <w:p w14:paraId="7D1C69D0">
      <w:pPr>
        <w:spacing w:line="251" w:lineRule="auto"/>
        <w:rPr>
          <w:rFonts w:hint="eastAsia" w:ascii="Arial"/>
          <w:sz w:val="30"/>
          <w:szCs w:val="30"/>
        </w:rPr>
      </w:pPr>
    </w:p>
    <w:p w14:paraId="7AC6EF08">
      <w:pPr>
        <w:spacing w:line="251" w:lineRule="auto"/>
        <w:rPr>
          <w:rFonts w:hint="eastAsia" w:ascii="Arial"/>
          <w:sz w:val="30"/>
          <w:szCs w:val="30"/>
        </w:rPr>
      </w:pPr>
      <w:r>
        <w:rPr>
          <w:rFonts w:hint="eastAsia" w:ascii="Arial"/>
          <w:sz w:val="30"/>
          <w:szCs w:val="30"/>
        </w:rPr>
        <w:t>（二）我们借着信心在灵里领受祂；如果我们能正确理解，当祂如此向我们显明自己时，我们在领受基督时所要运用的那特别的信心行动，那么我们就应该荣耀神，——那么我们就应该给自己的灵魂带来益处。</w:t>
      </w:r>
    </w:p>
    <w:p w14:paraId="044785D5">
      <w:pPr>
        <w:spacing w:line="251" w:lineRule="auto"/>
        <w:rPr>
          <w:rFonts w:hint="eastAsia" w:ascii="Arial"/>
          <w:sz w:val="30"/>
          <w:szCs w:val="30"/>
        </w:rPr>
      </w:pPr>
    </w:p>
    <w:p w14:paraId="0047EF35">
      <w:pPr>
        <w:spacing w:line="251" w:lineRule="auto"/>
        <w:rPr>
          <w:rFonts w:hint="eastAsia" w:ascii="Arial"/>
          <w:sz w:val="30"/>
          <w:szCs w:val="30"/>
        </w:rPr>
      </w:pPr>
      <w:r>
        <w:rPr>
          <w:rFonts w:hint="eastAsia" w:ascii="Arial"/>
          <w:sz w:val="30"/>
          <w:szCs w:val="30"/>
        </w:rPr>
        <w:t>I have but a word to say; and that is this,—it is that acting of faith which is now required of us which draws nearest unto spiritual, sensible experience.</w:t>
      </w:r>
    </w:p>
    <w:p w14:paraId="375B8E60">
      <w:pPr>
        <w:spacing w:line="251" w:lineRule="auto"/>
        <w:rPr>
          <w:rFonts w:hint="eastAsia" w:ascii="Arial"/>
          <w:sz w:val="30"/>
          <w:szCs w:val="30"/>
        </w:rPr>
      </w:pPr>
    </w:p>
    <w:p w14:paraId="54ED4E6C">
      <w:pPr>
        <w:spacing w:line="251" w:lineRule="auto"/>
        <w:rPr>
          <w:rFonts w:hint="eastAsia" w:ascii="Arial"/>
          <w:sz w:val="30"/>
          <w:szCs w:val="30"/>
        </w:rPr>
      </w:pPr>
      <w:r>
        <w:rPr>
          <w:rFonts w:hint="eastAsia" w:ascii="Arial"/>
          <w:sz w:val="30"/>
          <w:szCs w:val="30"/>
        </w:rPr>
        <w:t>我只有一句话要说；那就是——现在要求我们的那种信心的运用，最接近属灵的、可感知的经验。</w:t>
      </w:r>
    </w:p>
    <w:p w14:paraId="363D1649">
      <w:pPr>
        <w:spacing w:line="251" w:lineRule="auto"/>
        <w:rPr>
          <w:rFonts w:hint="eastAsia" w:ascii="Arial"/>
          <w:sz w:val="30"/>
          <w:szCs w:val="30"/>
        </w:rPr>
      </w:pPr>
    </w:p>
    <w:p w14:paraId="2F8F2A48">
      <w:pPr>
        <w:spacing w:line="251" w:lineRule="auto"/>
        <w:rPr>
          <w:rFonts w:hint="eastAsia" w:ascii="Arial"/>
          <w:sz w:val="30"/>
          <w:szCs w:val="30"/>
        </w:rPr>
      </w:pPr>
      <w:r>
        <w:rPr>
          <w:rFonts w:hint="eastAsia" w:ascii="Arial"/>
          <w:sz w:val="30"/>
          <w:szCs w:val="30"/>
        </w:rPr>
        <w:t>Faith has many degrees, and many acts;—some at a kind of distance from the object, in mere reliance and recumbency; and many other acts of faith make very near approaches to the object, and rise up to sensible experience.</w:t>
      </w:r>
    </w:p>
    <w:p w14:paraId="0E707E01">
      <w:pPr>
        <w:spacing w:line="251" w:lineRule="auto"/>
        <w:rPr>
          <w:rFonts w:hint="eastAsia" w:ascii="Arial"/>
          <w:sz w:val="30"/>
          <w:szCs w:val="30"/>
        </w:rPr>
      </w:pPr>
    </w:p>
    <w:p w14:paraId="08AFF0E3">
      <w:pPr>
        <w:spacing w:line="251" w:lineRule="auto"/>
        <w:rPr>
          <w:rFonts w:hint="eastAsia" w:ascii="Arial"/>
          <w:sz w:val="30"/>
          <w:szCs w:val="30"/>
        </w:rPr>
      </w:pPr>
      <w:r>
        <w:rPr>
          <w:rFonts w:hint="eastAsia" w:ascii="Arial"/>
          <w:sz w:val="30"/>
          <w:szCs w:val="30"/>
        </w:rPr>
        <w:t>信心有许多程度和许多作为；——有些与客体保持一定距离，仅仅是倚靠和依赖；而许多其他信心的作为则非常接近客体，并上升到可感知的经验。</w:t>
      </w:r>
    </w:p>
    <w:p w14:paraId="57529B34">
      <w:pPr>
        <w:spacing w:line="251" w:lineRule="auto"/>
        <w:rPr>
          <w:rFonts w:hint="eastAsia" w:ascii="Arial"/>
          <w:sz w:val="30"/>
          <w:szCs w:val="30"/>
        </w:rPr>
      </w:pPr>
    </w:p>
    <w:p w14:paraId="378F61E6">
      <w:pPr>
        <w:spacing w:line="251" w:lineRule="auto"/>
        <w:rPr>
          <w:rFonts w:hint="eastAsia" w:ascii="Arial"/>
          <w:sz w:val="30"/>
          <w:szCs w:val="30"/>
        </w:rPr>
      </w:pPr>
      <w:r>
        <w:rPr>
          <w:rFonts w:hint="eastAsia" w:ascii="Arial"/>
          <w:sz w:val="30"/>
          <w:szCs w:val="30"/>
        </w:rPr>
        <w:t>It should be (if God would help us) such an act of faith as rises up nearest to a sensible experience.</w:t>
      </w:r>
    </w:p>
    <w:p w14:paraId="64AE9B53">
      <w:pPr>
        <w:spacing w:line="251" w:lineRule="auto"/>
        <w:rPr>
          <w:rFonts w:hint="eastAsia" w:ascii="Arial"/>
          <w:sz w:val="30"/>
          <w:szCs w:val="30"/>
        </w:rPr>
      </w:pPr>
    </w:p>
    <w:p w14:paraId="43719B3B">
      <w:pPr>
        <w:spacing w:line="251" w:lineRule="auto"/>
        <w:rPr>
          <w:rFonts w:hint="eastAsia" w:ascii="Arial"/>
          <w:sz w:val="30"/>
          <w:szCs w:val="30"/>
        </w:rPr>
      </w:pPr>
      <w:r>
        <w:rPr>
          <w:rFonts w:hint="eastAsia" w:ascii="Arial"/>
          <w:sz w:val="30"/>
          <w:szCs w:val="30"/>
        </w:rPr>
        <w:t>它应当是（如果神愿意帮助我们）一种最接近可感知经验的信心行动。</w:t>
      </w:r>
    </w:p>
    <w:p w14:paraId="4470A5A9">
      <w:pPr>
        <w:spacing w:line="251" w:lineRule="auto"/>
        <w:rPr>
          <w:rFonts w:hint="eastAsia" w:ascii="Arial"/>
          <w:sz w:val="30"/>
          <w:szCs w:val="30"/>
        </w:rPr>
      </w:pPr>
    </w:p>
    <w:p w14:paraId="426EFD32">
      <w:pPr>
        <w:spacing w:line="251" w:lineRule="auto"/>
        <w:rPr>
          <w:rFonts w:hint="eastAsia" w:ascii="Arial"/>
          <w:sz w:val="30"/>
          <w:szCs w:val="30"/>
        </w:rPr>
      </w:pPr>
      <w:r>
        <w:rPr>
          <w:rFonts w:hint="eastAsia" w:ascii="Arial"/>
          <w:sz w:val="30"/>
          <w:szCs w:val="30"/>
        </w:rPr>
        <w:t>It is that which the Holy Ghost would teach us by this ordinance, when we receive it by eating and drinking, which are things of sense; and things of sense are chosen to express faith wrought up to an experience.</w:t>
      </w:r>
    </w:p>
    <w:p w14:paraId="60AB58F5">
      <w:pPr>
        <w:spacing w:line="251" w:lineRule="auto"/>
        <w:rPr>
          <w:rFonts w:hint="eastAsia" w:ascii="Arial"/>
          <w:sz w:val="30"/>
          <w:szCs w:val="30"/>
        </w:rPr>
      </w:pPr>
    </w:p>
    <w:p w14:paraId="7AB9EA36">
      <w:pPr>
        <w:spacing w:line="251" w:lineRule="auto"/>
        <w:rPr>
          <w:rFonts w:hint="eastAsia" w:ascii="Arial"/>
          <w:sz w:val="30"/>
          <w:szCs w:val="30"/>
        </w:rPr>
      </w:pPr>
      <w:r>
        <w:rPr>
          <w:rFonts w:hint="eastAsia" w:ascii="Arial"/>
          <w:sz w:val="30"/>
          <w:szCs w:val="30"/>
        </w:rPr>
        <w:t>这就是圣灵要借着这圣礼教导我们的，当我们借着吃喝领受它时，吃喝是感官的事物；而感官的事物被拣选来表达信心达到经验的程度。</w:t>
      </w:r>
    </w:p>
    <w:p w14:paraId="06FEDAD5">
      <w:pPr>
        <w:spacing w:line="251" w:lineRule="auto"/>
        <w:rPr>
          <w:rFonts w:hint="eastAsia" w:ascii="Arial"/>
          <w:sz w:val="30"/>
          <w:szCs w:val="30"/>
        </w:rPr>
      </w:pPr>
    </w:p>
    <w:p w14:paraId="52987161">
      <w:pPr>
        <w:spacing w:line="251" w:lineRule="auto"/>
        <w:rPr>
          <w:rFonts w:hint="eastAsia" w:ascii="Arial"/>
          <w:sz w:val="30"/>
          <w:szCs w:val="30"/>
        </w:rPr>
      </w:pPr>
      <w:r>
        <w:rPr>
          <w:rFonts w:hint="eastAsia" w:ascii="Arial"/>
          <w:sz w:val="30"/>
          <w:szCs w:val="30"/>
        </w:rPr>
        <w:t>And they who had some apprehension hereof,—that it must be a peculiar acting of faith and rising up to a spiritual experience,—but finding nothing of the light and power of it in their own souls, gave birth to transubstantiation; that they might do that with their mouths and teeth which they could not do with their souls.</w:t>
      </w:r>
    </w:p>
    <w:p w14:paraId="35E082E8">
      <w:pPr>
        <w:spacing w:line="251" w:lineRule="auto"/>
        <w:rPr>
          <w:rFonts w:hint="eastAsia" w:ascii="Arial"/>
          <w:sz w:val="30"/>
          <w:szCs w:val="30"/>
        </w:rPr>
      </w:pPr>
    </w:p>
    <w:p w14:paraId="69F173EF">
      <w:pPr>
        <w:spacing w:line="251" w:lineRule="auto"/>
        <w:rPr>
          <w:rFonts w:hint="eastAsia" w:ascii="Arial"/>
          <w:sz w:val="30"/>
          <w:szCs w:val="30"/>
        </w:rPr>
      </w:pPr>
      <w:r>
        <w:rPr>
          <w:rFonts w:hint="eastAsia" w:ascii="Arial"/>
          <w:sz w:val="30"/>
          <w:szCs w:val="30"/>
        </w:rPr>
        <w:t>那些对此有所领悟的人——认为这必定是一种独特的信心行动，并上升到属灵的经验——但在他们自己的灵魂中却找不到它的光和能力，于是产生了变体论（transubstantiation）；使他们可以用口和牙齿去做他们用灵魂无法做到的事。</w:t>
      </w:r>
    </w:p>
    <w:p w14:paraId="45BFA323">
      <w:pPr>
        <w:spacing w:line="251" w:lineRule="auto"/>
        <w:rPr>
          <w:rFonts w:hint="eastAsia" w:ascii="Arial"/>
          <w:sz w:val="30"/>
          <w:szCs w:val="30"/>
        </w:rPr>
      </w:pPr>
    </w:p>
    <w:p w14:paraId="121DE7A0">
      <w:pPr>
        <w:spacing w:line="251" w:lineRule="auto"/>
        <w:rPr>
          <w:rFonts w:hint="eastAsia" w:ascii="Arial"/>
          <w:sz w:val="30"/>
          <w:szCs w:val="30"/>
        </w:rPr>
      </w:pPr>
      <w:r>
        <w:rPr>
          <w:rFonts w:hint="eastAsia" w:ascii="Arial"/>
          <w:sz w:val="30"/>
          <w:szCs w:val="30"/>
        </w:rPr>
        <w:t>Faith should rise up to an experience in two things,—[1.] In representation; [2.] In incorporation:—</w:t>
      </w:r>
    </w:p>
    <w:p w14:paraId="0E29E2A7">
      <w:pPr>
        <w:spacing w:line="251" w:lineRule="auto"/>
        <w:rPr>
          <w:rFonts w:hint="eastAsia" w:ascii="Arial"/>
          <w:sz w:val="30"/>
          <w:szCs w:val="30"/>
        </w:rPr>
      </w:pPr>
    </w:p>
    <w:p w14:paraId="1BC59A9A">
      <w:pPr>
        <w:spacing w:line="251" w:lineRule="auto"/>
        <w:rPr>
          <w:rFonts w:hint="eastAsia" w:ascii="Arial"/>
          <w:sz w:val="30"/>
          <w:szCs w:val="30"/>
        </w:rPr>
      </w:pPr>
      <w:r>
        <w:rPr>
          <w:rFonts w:hint="eastAsia" w:ascii="Arial"/>
          <w:sz w:val="30"/>
          <w:szCs w:val="30"/>
        </w:rPr>
        <w:t>信心应在两方面提升至经验层面——[1.] 在表述中；[2.] 在结合中：—</w:t>
      </w:r>
    </w:p>
    <w:p w14:paraId="2E4D5DFF">
      <w:pPr>
        <w:spacing w:line="251" w:lineRule="auto"/>
        <w:rPr>
          <w:rFonts w:hint="eastAsia" w:ascii="Arial"/>
          <w:sz w:val="30"/>
          <w:szCs w:val="30"/>
        </w:rPr>
      </w:pPr>
    </w:p>
    <w:p w14:paraId="156A37F9">
      <w:pPr>
        <w:spacing w:line="251" w:lineRule="auto"/>
        <w:rPr>
          <w:rFonts w:hint="eastAsia" w:ascii="Arial"/>
          <w:sz w:val="30"/>
          <w:szCs w:val="30"/>
        </w:rPr>
      </w:pPr>
      <w:r>
        <w:rPr>
          <w:rFonts w:hint="eastAsia" w:ascii="Arial"/>
          <w:sz w:val="30"/>
          <w:szCs w:val="30"/>
        </w:rPr>
        <w:t>[1.] The thing we are to aim at, to be carried unto by faith in this ordinance, is, that there may be a near and evident representation of Christ in his tender unto our souls,—faith being satisfied in it; faith being in this matter the evidence of things not seen, making it exist in the soul, making Christ more present to the soul than he would be to our bodily eyes if he were among us,—more assuredly so.</w:t>
      </w:r>
    </w:p>
    <w:p w14:paraId="51097142">
      <w:pPr>
        <w:spacing w:line="251" w:lineRule="auto"/>
        <w:rPr>
          <w:rFonts w:hint="eastAsia" w:ascii="Arial"/>
          <w:sz w:val="30"/>
          <w:szCs w:val="30"/>
        </w:rPr>
      </w:pPr>
    </w:p>
    <w:p w14:paraId="52AACE21">
      <w:pPr>
        <w:spacing w:line="251" w:lineRule="auto"/>
        <w:rPr>
          <w:rFonts w:hint="eastAsia" w:ascii="Arial"/>
          <w:sz w:val="30"/>
          <w:szCs w:val="30"/>
        </w:rPr>
      </w:pPr>
      <w:r>
        <w:rPr>
          <w:rFonts w:hint="eastAsia" w:ascii="Arial"/>
          <w:sz w:val="30"/>
          <w:szCs w:val="30"/>
        </w:rPr>
        <w:t>[1.] 我们在这圣礼中借着信心所要达到的目标是，基督在祂向我们灵魂的温柔中，能有一个亲近而明显的表述——信心在其中得到满足；信心在这件事上是未见之事的确据，使它存在于灵魂中，使基督比祂若在我们中间，我们肉眼所能见的更临在于灵魂——更确切如此。</w:t>
      </w:r>
    </w:p>
    <w:p w14:paraId="6F63ED48">
      <w:pPr>
        <w:spacing w:line="251" w:lineRule="auto"/>
        <w:rPr>
          <w:rFonts w:hint="eastAsia" w:ascii="Arial"/>
          <w:sz w:val="30"/>
          <w:szCs w:val="30"/>
        </w:rPr>
      </w:pPr>
    </w:p>
    <w:p w14:paraId="651F9AA3">
      <w:pPr>
        <w:spacing w:line="251" w:lineRule="auto"/>
        <w:rPr>
          <w:rFonts w:hint="eastAsia" w:ascii="Arial"/>
          <w:sz w:val="30"/>
          <w:szCs w:val="30"/>
        </w:rPr>
      </w:pPr>
      <w:r>
        <w:rPr>
          <w:rFonts w:hint="eastAsia" w:ascii="Arial"/>
          <w:sz w:val="30"/>
          <w:szCs w:val="30"/>
        </w:rPr>
        <w:t>Faith should rise up to evidence in that near and close representation it makes of Christ in this exhibition of himself.</w:t>
      </w:r>
    </w:p>
    <w:p w14:paraId="6539155E">
      <w:pPr>
        <w:spacing w:line="251" w:lineRule="auto"/>
        <w:rPr>
          <w:rFonts w:hint="eastAsia" w:ascii="Arial"/>
          <w:sz w:val="30"/>
          <w:szCs w:val="30"/>
        </w:rPr>
      </w:pPr>
    </w:p>
    <w:p w14:paraId="1926C3D3">
      <w:pPr>
        <w:spacing w:line="251" w:lineRule="auto"/>
        <w:rPr>
          <w:rFonts w:hint="eastAsia" w:ascii="Arial"/>
          <w:sz w:val="30"/>
          <w:szCs w:val="30"/>
        </w:rPr>
      </w:pPr>
      <w:r>
        <w:rPr>
          <w:rFonts w:hint="eastAsia" w:ascii="Arial"/>
          <w:sz w:val="30"/>
          <w:szCs w:val="30"/>
        </w:rPr>
        <w:t>信心应当在它于基督自我展示中作出的这种亲近而密切的表述中，提升至确据的层面。</w:t>
      </w:r>
    </w:p>
    <w:p w14:paraId="412F1649">
      <w:pPr>
        <w:spacing w:line="251" w:lineRule="auto"/>
        <w:rPr>
          <w:rFonts w:hint="eastAsia" w:ascii="Arial"/>
          <w:sz w:val="30"/>
          <w:szCs w:val="30"/>
        </w:rPr>
      </w:pPr>
    </w:p>
    <w:p w14:paraId="12B04123">
      <w:pPr>
        <w:spacing w:line="251" w:lineRule="auto"/>
        <w:rPr>
          <w:rFonts w:hint="eastAsia" w:ascii="Arial"/>
          <w:sz w:val="30"/>
          <w:szCs w:val="30"/>
        </w:rPr>
      </w:pPr>
      <w:r>
        <w:rPr>
          <w:rFonts w:hint="eastAsia" w:ascii="Arial"/>
          <w:sz w:val="30"/>
          <w:szCs w:val="30"/>
        </w:rPr>
        <w:t>And,—</w:t>
      </w:r>
    </w:p>
    <w:p w14:paraId="45D82075">
      <w:pPr>
        <w:spacing w:line="251" w:lineRule="auto"/>
        <w:rPr>
          <w:rFonts w:hint="eastAsia" w:ascii="Arial"/>
          <w:sz w:val="30"/>
          <w:szCs w:val="30"/>
        </w:rPr>
      </w:pPr>
    </w:p>
    <w:p w14:paraId="6FB59310">
      <w:pPr>
        <w:spacing w:line="251" w:lineRule="auto"/>
        <w:rPr>
          <w:rFonts w:hint="eastAsia" w:ascii="Arial"/>
          <w:sz w:val="30"/>
          <w:szCs w:val="30"/>
        </w:rPr>
      </w:pPr>
      <w:r>
        <w:rPr>
          <w:rFonts w:hint="eastAsia" w:ascii="Arial"/>
          <w:sz w:val="30"/>
          <w:szCs w:val="30"/>
        </w:rPr>
        <w:t>并且，—</w:t>
      </w:r>
    </w:p>
    <w:p w14:paraId="7C2EF578">
      <w:pPr>
        <w:spacing w:line="251" w:lineRule="auto"/>
        <w:rPr>
          <w:rFonts w:hint="eastAsia" w:ascii="Arial"/>
          <w:sz w:val="30"/>
          <w:szCs w:val="30"/>
        </w:rPr>
      </w:pPr>
    </w:p>
    <w:p w14:paraId="212186C7">
      <w:pPr>
        <w:spacing w:line="251" w:lineRule="auto"/>
        <w:rPr>
          <w:rFonts w:hint="eastAsia" w:ascii="Arial"/>
          <w:sz w:val="30"/>
          <w:szCs w:val="30"/>
        </w:rPr>
      </w:pPr>
      <w:r>
        <w:rPr>
          <w:rFonts w:hint="eastAsia" w:ascii="Arial"/>
          <w:sz w:val="30"/>
          <w:szCs w:val="30"/>
        </w:rPr>
        <w:t>[2.] Faith is to answer the end of eating and drinking, which is incorporation.</w:t>
      </w:r>
    </w:p>
    <w:p w14:paraId="6E60FFB1">
      <w:pPr>
        <w:spacing w:line="251" w:lineRule="auto"/>
        <w:rPr>
          <w:rFonts w:hint="eastAsia" w:ascii="Arial"/>
          <w:sz w:val="30"/>
          <w:szCs w:val="30"/>
        </w:rPr>
      </w:pPr>
    </w:p>
    <w:p w14:paraId="217E02ED">
      <w:pPr>
        <w:spacing w:line="251" w:lineRule="auto"/>
        <w:rPr>
          <w:rFonts w:hint="eastAsia" w:ascii="Arial"/>
          <w:sz w:val="30"/>
          <w:szCs w:val="30"/>
        </w:rPr>
      </w:pPr>
      <w:r>
        <w:rPr>
          <w:rFonts w:hint="eastAsia" w:ascii="Arial"/>
          <w:sz w:val="30"/>
          <w:szCs w:val="30"/>
        </w:rPr>
        <w:t>[2.] 信心要回应吃喝的目的，那就是结合。</w:t>
      </w:r>
    </w:p>
    <w:p w14:paraId="736DDA0E">
      <w:pPr>
        <w:spacing w:line="251" w:lineRule="auto"/>
        <w:rPr>
          <w:rFonts w:hint="eastAsia" w:ascii="Arial"/>
          <w:sz w:val="30"/>
          <w:szCs w:val="30"/>
        </w:rPr>
      </w:pPr>
    </w:p>
    <w:p w14:paraId="0A3CB940">
      <w:pPr>
        <w:spacing w:line="251" w:lineRule="auto"/>
        <w:rPr>
          <w:rFonts w:hint="eastAsia" w:ascii="Arial"/>
          <w:sz w:val="30"/>
          <w:szCs w:val="30"/>
        </w:rPr>
      </w:pPr>
      <w:r>
        <w:rPr>
          <w:rFonts w:hint="eastAsia" w:ascii="Arial"/>
          <w:sz w:val="30"/>
          <w:szCs w:val="30"/>
        </w:rPr>
        <w:t>We are so to receive Christ as to receive him into a spiritual incorporation,—that the flesh and blood of Christ, as communicated in this ordinance, through faith, may be turned and changed in our hearts into spiritual, vital principles, and unto growth and satisfaction.</w:t>
      </w:r>
    </w:p>
    <w:p w14:paraId="03F720CB">
      <w:pPr>
        <w:spacing w:line="251" w:lineRule="auto"/>
        <w:rPr>
          <w:rFonts w:hint="eastAsia" w:ascii="Arial"/>
          <w:sz w:val="30"/>
          <w:szCs w:val="30"/>
        </w:rPr>
      </w:pPr>
    </w:p>
    <w:p w14:paraId="0F7842D8">
      <w:pPr>
        <w:spacing w:line="251" w:lineRule="auto"/>
        <w:rPr>
          <w:rFonts w:hint="eastAsia" w:ascii="Arial"/>
          <w:sz w:val="30"/>
          <w:szCs w:val="30"/>
        </w:rPr>
      </w:pPr>
      <w:r>
        <w:rPr>
          <w:rFonts w:hint="eastAsia" w:ascii="Arial"/>
          <w:sz w:val="30"/>
          <w:szCs w:val="30"/>
        </w:rPr>
        <w:t>我们如此领受基督，是要将祂领受进入属灵的结合——使基督的肉和血，如在这圣礼中借着信心所传递的，可以在我们心中转化并改变为属灵的、生命的原则，并带来成长和满足。</w:t>
      </w:r>
    </w:p>
    <w:p w14:paraId="732988D1">
      <w:pPr>
        <w:spacing w:line="251" w:lineRule="auto"/>
        <w:rPr>
          <w:rFonts w:hint="eastAsia" w:ascii="Arial"/>
          <w:sz w:val="30"/>
          <w:szCs w:val="30"/>
        </w:rPr>
      </w:pPr>
    </w:p>
    <w:p w14:paraId="3F0586A8">
      <w:pPr>
        <w:spacing w:line="251" w:lineRule="auto"/>
        <w:rPr>
          <w:rFonts w:hint="eastAsia" w:ascii="Arial"/>
          <w:sz w:val="30"/>
          <w:szCs w:val="30"/>
        </w:rPr>
      </w:pPr>
      <w:r>
        <w:rPr>
          <w:rFonts w:hint="eastAsia" w:ascii="Arial"/>
          <w:sz w:val="30"/>
          <w:szCs w:val="30"/>
        </w:rPr>
        <w:t>These are the three things we receive by nourishment, and wherein incorporation does consist:—there is an increase and quickening of vital principles, there is growth, and there is satisfaction, in receiving suitable food and nourishment.</w:t>
      </w:r>
    </w:p>
    <w:p w14:paraId="5D85811C">
      <w:pPr>
        <w:spacing w:line="251" w:lineRule="auto"/>
        <w:rPr>
          <w:rFonts w:hint="eastAsia" w:ascii="Arial"/>
          <w:sz w:val="30"/>
          <w:szCs w:val="30"/>
        </w:rPr>
      </w:pPr>
    </w:p>
    <w:p w14:paraId="4CBF6C74">
      <w:pPr>
        <w:spacing w:line="251" w:lineRule="auto"/>
        <w:rPr>
          <w:rFonts w:hint="eastAsia" w:ascii="Arial"/>
          <w:sz w:val="30"/>
          <w:szCs w:val="30"/>
        </w:rPr>
      </w:pPr>
      <w:r>
        <w:rPr>
          <w:rFonts w:hint="eastAsia" w:ascii="Arial"/>
          <w:sz w:val="30"/>
          <w:szCs w:val="30"/>
        </w:rPr>
        <w:t>这三件事是我们通过滋养所领受的，也是结合之所在：——在领受合适的食物和滋养时，有生命原则的增加和激发，有成长，也有满足。</w:t>
      </w:r>
    </w:p>
    <w:p w14:paraId="1656A99E">
      <w:pPr>
        <w:spacing w:line="251" w:lineRule="auto"/>
        <w:rPr>
          <w:rFonts w:hint="eastAsia" w:ascii="Arial"/>
          <w:sz w:val="30"/>
          <w:szCs w:val="30"/>
        </w:rPr>
      </w:pPr>
    </w:p>
    <w:p w14:paraId="0CA65D35">
      <w:pPr>
        <w:spacing w:line="251" w:lineRule="auto"/>
        <w:rPr>
          <w:rFonts w:hint="eastAsia" w:ascii="Arial"/>
          <w:sz w:val="30"/>
          <w:szCs w:val="30"/>
        </w:rPr>
      </w:pPr>
      <w:r>
        <w:rPr>
          <w:rFonts w:hint="eastAsia" w:ascii="Arial"/>
          <w:sz w:val="30"/>
          <w:szCs w:val="30"/>
        </w:rPr>
        <w:t>Faith, I say, should rise up to these three things in its acts.</w:t>
      </w:r>
    </w:p>
    <w:p w14:paraId="2D865D4B">
      <w:pPr>
        <w:spacing w:line="251" w:lineRule="auto"/>
        <w:rPr>
          <w:rFonts w:hint="eastAsia" w:ascii="Arial"/>
          <w:sz w:val="30"/>
          <w:szCs w:val="30"/>
        </w:rPr>
      </w:pPr>
    </w:p>
    <w:p w14:paraId="4586519C">
      <w:pPr>
        <w:spacing w:line="251" w:lineRule="auto"/>
        <w:rPr>
          <w:rFonts w:hint="eastAsia" w:ascii="Arial"/>
          <w:sz w:val="30"/>
          <w:szCs w:val="30"/>
        </w:rPr>
      </w:pPr>
      <w:r>
        <w:rPr>
          <w:rFonts w:hint="eastAsia" w:ascii="Arial"/>
          <w:sz w:val="30"/>
          <w:szCs w:val="30"/>
        </w:rPr>
        <w:t>我说，信心在其作为中，应当提升到这三件事。</w:t>
      </w:r>
    </w:p>
    <w:p w14:paraId="2A80530C">
      <w:pPr>
        <w:spacing w:line="251" w:lineRule="auto"/>
        <w:rPr>
          <w:rFonts w:hint="eastAsia" w:ascii="Arial"/>
          <w:sz w:val="30"/>
          <w:szCs w:val="30"/>
        </w:rPr>
      </w:pPr>
    </w:p>
    <w:p w14:paraId="26438862">
      <w:pPr>
        <w:spacing w:line="251" w:lineRule="auto"/>
        <w:rPr>
          <w:rFonts w:hint="eastAsia" w:ascii="Arial"/>
          <w:sz w:val="30"/>
          <w:szCs w:val="30"/>
        </w:rPr>
      </w:pPr>
      <w:r>
        <w:rPr>
          <w:rFonts w:hint="eastAsia" w:ascii="Arial"/>
          <w:sz w:val="30"/>
          <w:szCs w:val="30"/>
        </w:rPr>
        <w:t>I mention these things to direct the actingsof our faith in this holy administration.</w:t>
      </w:r>
    </w:p>
    <w:p w14:paraId="1B1CD30D">
      <w:pPr>
        <w:spacing w:line="251" w:lineRule="auto"/>
        <w:rPr>
          <w:rFonts w:hint="eastAsia" w:ascii="Arial"/>
          <w:sz w:val="30"/>
          <w:szCs w:val="30"/>
        </w:rPr>
      </w:pPr>
    </w:p>
    <w:p w14:paraId="2F7DA42A">
      <w:pPr>
        <w:spacing w:line="251" w:lineRule="auto"/>
        <w:rPr>
          <w:rFonts w:hint="eastAsia" w:ascii="Arial"/>
          <w:sz w:val="30"/>
          <w:szCs w:val="30"/>
        </w:rPr>
      </w:pPr>
      <w:r>
        <w:rPr>
          <w:rFonts w:hint="eastAsia" w:ascii="Arial"/>
          <w:sz w:val="30"/>
          <w:szCs w:val="30"/>
        </w:rPr>
        <w:t>我提及这些事，是为了在这神圣的施行中指导我们信心的运作。</w:t>
      </w:r>
    </w:p>
    <w:p w14:paraId="61DA4A70">
      <w:pPr>
        <w:spacing w:line="251" w:lineRule="auto"/>
        <w:rPr>
          <w:rFonts w:hint="eastAsia" w:ascii="Arial"/>
          <w:sz w:val="30"/>
          <w:szCs w:val="30"/>
        </w:rPr>
      </w:pPr>
    </w:p>
    <w:p w14:paraId="20E05979">
      <w:pPr>
        <w:spacing w:line="251" w:lineRule="auto"/>
        <w:rPr>
          <w:rFonts w:hint="eastAsia" w:ascii="Arial"/>
          <w:sz w:val="30"/>
          <w:szCs w:val="30"/>
        </w:rPr>
      </w:pPr>
      <w:r>
        <w:rPr>
          <w:rFonts w:hint="eastAsia" w:ascii="Arial"/>
          <w:sz w:val="30"/>
          <w:szCs w:val="30"/>
        </w:rPr>
        <w:t>———</w:t>
      </w:r>
    </w:p>
    <w:p w14:paraId="5A0B2142">
      <w:pPr>
        <w:spacing w:line="251" w:lineRule="auto"/>
        <w:rPr>
          <w:rFonts w:hint="eastAsia" w:ascii="Arial"/>
          <w:sz w:val="30"/>
          <w:szCs w:val="30"/>
        </w:rPr>
      </w:pPr>
    </w:p>
    <w:p w14:paraId="389BB666">
      <w:pPr>
        <w:spacing w:line="251" w:lineRule="auto"/>
        <w:rPr>
          <w:rFonts w:hint="eastAsia" w:ascii="Arial"/>
          <w:sz w:val="30"/>
          <w:szCs w:val="30"/>
        </w:rPr>
      </w:pPr>
      <w:r>
        <w:rPr>
          <w:rFonts w:hint="eastAsia" w:ascii="Arial"/>
          <w:sz w:val="30"/>
          <w:szCs w:val="30"/>
        </w:rPr>
        <w:t>———</w:t>
      </w:r>
    </w:p>
    <w:p w14:paraId="3A8C02CC">
      <w:pPr>
        <w:spacing w:line="251" w:lineRule="auto"/>
        <w:rPr>
          <w:rFonts w:hint="eastAsia" w:ascii="Arial"/>
          <w:sz w:val="30"/>
          <w:szCs w:val="30"/>
        </w:rPr>
      </w:pPr>
    </w:p>
    <w:p w14:paraId="6EBDEBD6">
      <w:pPr>
        <w:spacing w:line="251" w:lineRule="auto"/>
        <w:rPr>
          <w:rFonts w:hint="eastAsia" w:ascii="Arial"/>
          <w:sz w:val="30"/>
          <w:szCs w:val="30"/>
        </w:rPr>
      </w:pPr>
      <w:r>
        <w:rPr>
          <w:rFonts w:hint="eastAsia" w:ascii="Arial"/>
          <w:sz w:val="30"/>
          <w:szCs w:val="30"/>
        </w:rPr>
        <w:t>DISCOURSE XV</w:t>
      </w:r>
    </w:p>
    <w:p w14:paraId="41C60425">
      <w:pPr>
        <w:spacing w:line="251" w:lineRule="auto"/>
        <w:rPr>
          <w:rFonts w:hint="eastAsia" w:ascii="Arial"/>
          <w:sz w:val="30"/>
          <w:szCs w:val="30"/>
        </w:rPr>
      </w:pPr>
    </w:p>
    <w:p w14:paraId="65CB955A">
      <w:pPr>
        <w:spacing w:line="251" w:lineRule="auto"/>
        <w:rPr>
          <w:rFonts w:hint="eastAsia" w:ascii="Arial"/>
          <w:sz w:val="30"/>
          <w:szCs w:val="30"/>
        </w:rPr>
      </w:pPr>
      <w:r>
        <w:rPr>
          <w:rFonts w:hint="eastAsia" w:ascii="Arial"/>
          <w:sz w:val="30"/>
          <w:szCs w:val="30"/>
        </w:rPr>
        <w:t>讲道篇 十五</w:t>
      </w:r>
    </w:p>
    <w:p w14:paraId="4FBD9C32">
      <w:pPr>
        <w:spacing w:line="251" w:lineRule="auto"/>
        <w:rPr>
          <w:rFonts w:hint="eastAsia" w:ascii="Arial"/>
          <w:sz w:val="30"/>
          <w:szCs w:val="30"/>
        </w:rPr>
      </w:pPr>
    </w:p>
    <w:p w14:paraId="2411300D">
      <w:pPr>
        <w:spacing w:line="251" w:lineRule="auto"/>
        <w:rPr>
          <w:rFonts w:hint="eastAsia" w:ascii="Arial"/>
          <w:sz w:val="30"/>
          <w:szCs w:val="30"/>
        </w:rPr>
      </w:pPr>
      <w:r>
        <w:rPr>
          <w:rFonts w:hint="eastAsia" w:ascii="Arial"/>
          <w:sz w:val="30"/>
          <w:szCs w:val="30"/>
        </w:rPr>
        <w:t>I SHALL offer a few words to direct you in the present exercise of faith in this ordinance.</w:t>
      </w:r>
    </w:p>
    <w:p w14:paraId="6ABAC86B">
      <w:pPr>
        <w:spacing w:line="251" w:lineRule="auto"/>
        <w:rPr>
          <w:rFonts w:hint="eastAsia" w:ascii="Arial"/>
          <w:sz w:val="30"/>
          <w:szCs w:val="30"/>
        </w:rPr>
      </w:pPr>
    </w:p>
    <w:p w14:paraId="0640ABE9">
      <w:pPr>
        <w:spacing w:line="251" w:lineRule="auto"/>
        <w:rPr>
          <w:rFonts w:hint="eastAsia" w:ascii="Arial"/>
          <w:sz w:val="30"/>
          <w:szCs w:val="30"/>
        </w:rPr>
      </w:pPr>
      <w:r>
        <w:rPr>
          <w:rFonts w:hint="eastAsia" w:ascii="Arial"/>
          <w:sz w:val="30"/>
          <w:szCs w:val="30"/>
        </w:rPr>
        <w:t>我将说几句话，以指导你们在目前这圣礼中信心的运用。</w:t>
      </w:r>
    </w:p>
    <w:p w14:paraId="287C48A9">
      <w:pPr>
        <w:spacing w:line="251" w:lineRule="auto"/>
        <w:rPr>
          <w:rFonts w:hint="eastAsia" w:ascii="Arial"/>
          <w:sz w:val="30"/>
          <w:szCs w:val="30"/>
        </w:rPr>
      </w:pPr>
    </w:p>
    <w:p w14:paraId="0F81EC05">
      <w:pPr>
        <w:spacing w:line="251" w:lineRule="auto"/>
        <w:rPr>
          <w:rFonts w:hint="eastAsia" w:ascii="Arial"/>
          <w:sz w:val="30"/>
          <w:szCs w:val="30"/>
        </w:rPr>
      </w:pPr>
      <w:r>
        <w:rPr>
          <w:rFonts w:hint="eastAsia" w:ascii="Arial"/>
          <w:sz w:val="30"/>
          <w:szCs w:val="30"/>
        </w:rPr>
        <w:t>I design no more but to give occasion to that particular exercise of faith which is now required of us, whereby we may sanctify the name of God in a due manner, give glory to him by believing, and receive establishment unto our own souls: and I would do it by minding you of that word of our Lord Jesus Christ in</w:t>
      </w:r>
    </w:p>
    <w:p w14:paraId="696295EE">
      <w:pPr>
        <w:spacing w:line="251" w:lineRule="auto"/>
        <w:rPr>
          <w:rFonts w:hint="eastAsia" w:ascii="Arial"/>
          <w:sz w:val="30"/>
          <w:szCs w:val="30"/>
        </w:rPr>
      </w:pPr>
    </w:p>
    <w:p w14:paraId="44712283">
      <w:pPr>
        <w:spacing w:line="251" w:lineRule="auto"/>
        <w:rPr>
          <w:rFonts w:hint="eastAsia" w:ascii="Arial"/>
          <w:sz w:val="30"/>
          <w:szCs w:val="30"/>
        </w:rPr>
      </w:pPr>
      <w:r>
        <w:rPr>
          <w:rFonts w:hint="eastAsia" w:ascii="Arial"/>
          <w:sz w:val="30"/>
          <w:szCs w:val="30"/>
        </w:rPr>
        <w:t>我只想借此机会引发我们现在所需要的特定信心操练，借此我们可以合宜地尊神的名为圣，借着相信将荣耀归给祂，并使我们自己的灵魂得到坚固：我愿借着提醒你们我们主耶稣基督在</w:t>
      </w:r>
    </w:p>
    <w:p w14:paraId="153AFF34">
      <w:pPr>
        <w:spacing w:line="251" w:lineRule="auto"/>
        <w:rPr>
          <w:rFonts w:hint="eastAsia" w:ascii="Arial"/>
          <w:sz w:val="30"/>
          <w:szCs w:val="30"/>
        </w:rPr>
      </w:pPr>
    </w:p>
    <w:p w14:paraId="60861E96">
      <w:pPr>
        <w:spacing w:line="251" w:lineRule="auto"/>
        <w:rPr>
          <w:rFonts w:hint="eastAsia" w:ascii="Arial"/>
          <w:sz w:val="30"/>
          <w:szCs w:val="30"/>
        </w:rPr>
      </w:pPr>
      <w:r>
        <w:rPr>
          <w:rFonts w:hint="eastAsia" w:ascii="Arial"/>
          <w:sz w:val="30"/>
          <w:szCs w:val="30"/>
        </w:rPr>
        <w:t>JOHN 12:32,—"And I, if I be lifted up from the earth, will draw all men unto me."</w:t>
      </w:r>
    </w:p>
    <w:p w14:paraId="295A59DF">
      <w:pPr>
        <w:spacing w:line="251" w:lineRule="auto"/>
        <w:rPr>
          <w:rFonts w:hint="eastAsia" w:ascii="Arial"/>
          <w:sz w:val="30"/>
          <w:szCs w:val="30"/>
        </w:rPr>
      </w:pPr>
    </w:p>
    <w:p w14:paraId="29FBF7F3">
      <w:pPr>
        <w:spacing w:line="251" w:lineRule="auto"/>
        <w:rPr>
          <w:rFonts w:hint="eastAsia" w:ascii="Arial"/>
          <w:sz w:val="30"/>
          <w:szCs w:val="30"/>
        </w:rPr>
      </w:pPr>
      <w:r>
        <w:rPr>
          <w:rFonts w:hint="eastAsia" w:ascii="Arial"/>
          <w:sz w:val="30"/>
          <w:szCs w:val="30"/>
        </w:rPr>
        <w:t>约翰福音 12:32 的话来做到这一点——“我若从地上被举起来，就要吸引万人来归我。”</w:t>
      </w:r>
    </w:p>
    <w:p w14:paraId="598D6BCF">
      <w:pPr>
        <w:spacing w:line="251" w:lineRule="auto"/>
        <w:rPr>
          <w:rFonts w:hint="eastAsia" w:ascii="Arial"/>
          <w:sz w:val="30"/>
          <w:szCs w:val="30"/>
        </w:rPr>
      </w:pPr>
    </w:p>
    <w:p w14:paraId="6F751FB0">
      <w:pPr>
        <w:spacing w:line="251" w:lineRule="auto"/>
        <w:rPr>
          <w:rFonts w:hint="eastAsia" w:ascii="Arial"/>
          <w:sz w:val="30"/>
          <w:szCs w:val="30"/>
        </w:rPr>
      </w:pPr>
      <w:r>
        <w:rPr>
          <w:rFonts w:hint="eastAsia" w:ascii="Arial"/>
          <w:sz w:val="30"/>
          <w:szCs w:val="30"/>
        </w:rPr>
        <w:t>What he means by his lifting up, the evangelist expounds in the next words, which are these, "This he said, signifying what death he should die."</w:t>
      </w:r>
    </w:p>
    <w:p w14:paraId="5E0F475E">
      <w:pPr>
        <w:spacing w:line="251" w:lineRule="auto"/>
        <w:rPr>
          <w:rFonts w:hint="eastAsia" w:ascii="Arial"/>
          <w:sz w:val="30"/>
          <w:szCs w:val="30"/>
        </w:rPr>
      </w:pPr>
    </w:p>
    <w:p w14:paraId="1093DB3B">
      <w:pPr>
        <w:spacing w:line="251" w:lineRule="auto"/>
        <w:rPr>
          <w:rFonts w:hint="eastAsia" w:ascii="Arial"/>
          <w:sz w:val="30"/>
          <w:szCs w:val="30"/>
        </w:rPr>
      </w:pPr>
      <w:r>
        <w:rPr>
          <w:rFonts w:hint="eastAsia" w:ascii="Arial"/>
          <w:sz w:val="30"/>
          <w:szCs w:val="30"/>
        </w:rPr>
        <w:t>祂所说的被举起来是什么意思，传福音者在接下来的话中作了解释，就是：“祂这话是指着自己将要怎样死说的。”</w:t>
      </w:r>
    </w:p>
    <w:p w14:paraId="3A5524FB">
      <w:pPr>
        <w:spacing w:line="251" w:lineRule="auto"/>
        <w:rPr>
          <w:rFonts w:hint="eastAsia" w:ascii="Arial"/>
          <w:sz w:val="30"/>
          <w:szCs w:val="30"/>
        </w:rPr>
      </w:pPr>
    </w:p>
    <w:p w14:paraId="55007834">
      <w:pPr>
        <w:spacing w:line="251" w:lineRule="auto"/>
        <w:rPr>
          <w:rFonts w:hint="eastAsia" w:ascii="Arial"/>
          <w:sz w:val="30"/>
          <w:szCs w:val="30"/>
        </w:rPr>
      </w:pPr>
      <w:r>
        <w:rPr>
          <w:rFonts w:hint="eastAsia" w:ascii="Arial"/>
          <w:sz w:val="30"/>
          <w:szCs w:val="30"/>
        </w:rPr>
        <w:t>So that the lifting up of Christ on the cross, is that which he lays as the foundation of his drawingsinnersunto him.</w:t>
      </w:r>
    </w:p>
    <w:p w14:paraId="0DB371B4">
      <w:pPr>
        <w:spacing w:line="251" w:lineRule="auto"/>
        <w:rPr>
          <w:rFonts w:hint="eastAsia" w:ascii="Arial"/>
          <w:sz w:val="30"/>
          <w:szCs w:val="30"/>
        </w:rPr>
      </w:pPr>
    </w:p>
    <w:p w14:paraId="365C8C71">
      <w:pPr>
        <w:spacing w:line="251" w:lineRule="auto"/>
        <w:rPr>
          <w:rFonts w:hint="eastAsia" w:ascii="Arial"/>
          <w:sz w:val="30"/>
          <w:szCs w:val="30"/>
        </w:rPr>
      </w:pPr>
      <w:r>
        <w:rPr>
          <w:rFonts w:hint="eastAsia" w:ascii="Arial"/>
          <w:sz w:val="30"/>
          <w:szCs w:val="30"/>
        </w:rPr>
        <w:t>所以，基督在十字架上被举起，是祂吸引罪人归向祂的基础。</w:t>
      </w:r>
    </w:p>
    <w:p w14:paraId="47DAAA7A">
      <w:pPr>
        <w:spacing w:line="251" w:lineRule="auto"/>
        <w:rPr>
          <w:rFonts w:hint="eastAsia" w:ascii="Arial"/>
          <w:sz w:val="30"/>
          <w:szCs w:val="30"/>
        </w:rPr>
      </w:pPr>
    </w:p>
    <w:p w14:paraId="0E76EEA7">
      <w:pPr>
        <w:spacing w:line="251" w:lineRule="auto"/>
        <w:rPr>
          <w:rFonts w:hint="eastAsia" w:ascii="Arial"/>
          <w:sz w:val="30"/>
          <w:szCs w:val="30"/>
        </w:rPr>
      </w:pPr>
      <w:r>
        <w:rPr>
          <w:rFonts w:hint="eastAsia" w:ascii="Arial"/>
          <w:sz w:val="30"/>
          <w:szCs w:val="30"/>
        </w:rPr>
        <w:t>No sinner will come near to Christ unless he be drawn; and to be drawn, is to be made willing to come unto him, and to follow him in chains of love.</w:t>
      </w:r>
    </w:p>
    <w:p w14:paraId="20B45AE7">
      <w:pPr>
        <w:spacing w:line="251" w:lineRule="auto"/>
        <w:rPr>
          <w:rFonts w:hint="eastAsia" w:ascii="Arial"/>
          <w:sz w:val="30"/>
          <w:szCs w:val="30"/>
        </w:rPr>
      </w:pPr>
    </w:p>
    <w:p w14:paraId="631C6405">
      <w:pPr>
        <w:spacing w:line="251" w:lineRule="auto"/>
        <w:rPr>
          <w:rFonts w:hint="eastAsia" w:ascii="Arial"/>
          <w:sz w:val="30"/>
          <w:szCs w:val="30"/>
        </w:rPr>
      </w:pPr>
      <w:r>
        <w:rPr>
          <w:rFonts w:hint="eastAsia" w:ascii="Arial"/>
          <w:sz w:val="30"/>
          <w:szCs w:val="30"/>
        </w:rPr>
        <w:t>除非被吸引，否则没有罪人会亲近基督；而被吸引，就是甘心乐意来到祂面前，并在爱的锁链中跟随祂。</w:t>
      </w:r>
    </w:p>
    <w:p w14:paraId="50145DE6">
      <w:pPr>
        <w:spacing w:line="251" w:lineRule="auto"/>
        <w:rPr>
          <w:rFonts w:hint="eastAsia" w:ascii="Arial"/>
          <w:sz w:val="30"/>
          <w:szCs w:val="30"/>
        </w:rPr>
      </w:pPr>
    </w:p>
    <w:p w14:paraId="4351EA31">
      <w:pPr>
        <w:spacing w:line="251" w:lineRule="auto"/>
        <w:rPr>
          <w:rFonts w:hint="eastAsia" w:ascii="Arial"/>
          <w:sz w:val="30"/>
          <w:szCs w:val="30"/>
        </w:rPr>
      </w:pPr>
      <w:r>
        <w:rPr>
          <w:rFonts w:hint="eastAsia" w:ascii="Arial"/>
          <w:sz w:val="30"/>
          <w:szCs w:val="30"/>
        </w:rPr>
        <w:t>Christ draws none to him whether they will or no; but he casts on their minds, hearts, and wills the cords of his grace and love, working in them powerfully, working on them kindly, to cause them to choose him, to come to him, and to follow him.</w:t>
      </w:r>
    </w:p>
    <w:p w14:paraId="79F322FB">
      <w:pPr>
        <w:spacing w:line="251" w:lineRule="auto"/>
        <w:rPr>
          <w:rFonts w:hint="eastAsia" w:ascii="Arial"/>
          <w:sz w:val="30"/>
          <w:szCs w:val="30"/>
        </w:rPr>
      </w:pPr>
    </w:p>
    <w:p w14:paraId="2B6A119D">
      <w:pPr>
        <w:spacing w:line="251" w:lineRule="auto"/>
        <w:rPr>
          <w:rFonts w:hint="eastAsia" w:ascii="Arial"/>
          <w:sz w:val="30"/>
          <w:szCs w:val="30"/>
        </w:rPr>
      </w:pPr>
      <w:r>
        <w:rPr>
          <w:rFonts w:hint="eastAsia" w:ascii="Arial"/>
          <w:sz w:val="30"/>
          <w:szCs w:val="30"/>
        </w:rPr>
        <w:t>基督并非不顾他们是否愿意而吸引任何人归向祂；而是祂将祂恩典和慈爱的绳索投在他们的心思、心灵和意志上，在他们里面大能地作工，仁慈地影响他们，使他们选择祂，来到祂面前，并跟随祂。</w:t>
      </w:r>
    </w:p>
    <w:p w14:paraId="47089E2F">
      <w:pPr>
        <w:spacing w:line="251" w:lineRule="auto"/>
        <w:rPr>
          <w:rFonts w:hint="eastAsia" w:ascii="Arial"/>
          <w:sz w:val="30"/>
          <w:szCs w:val="30"/>
        </w:rPr>
      </w:pPr>
    </w:p>
    <w:p w14:paraId="184E6468">
      <w:pPr>
        <w:spacing w:line="251" w:lineRule="auto"/>
        <w:rPr>
          <w:rFonts w:hint="eastAsia" w:ascii="Arial"/>
          <w:sz w:val="30"/>
          <w:szCs w:val="30"/>
        </w:rPr>
      </w:pPr>
      <w:r>
        <w:rPr>
          <w:rFonts w:hint="eastAsia" w:ascii="Arial"/>
          <w:sz w:val="30"/>
          <w:szCs w:val="30"/>
        </w:rPr>
        <w:t>"Draw me; we will run after thee."</w:t>
      </w:r>
    </w:p>
    <w:p w14:paraId="7FAE4543">
      <w:pPr>
        <w:spacing w:line="251" w:lineRule="auto"/>
        <w:rPr>
          <w:rFonts w:hint="eastAsia" w:ascii="Arial"/>
          <w:sz w:val="30"/>
          <w:szCs w:val="30"/>
        </w:rPr>
      </w:pPr>
    </w:p>
    <w:p w14:paraId="2C9791CA">
      <w:pPr>
        <w:spacing w:line="251" w:lineRule="auto"/>
        <w:rPr>
          <w:rFonts w:hint="eastAsia" w:ascii="Arial"/>
          <w:sz w:val="30"/>
          <w:szCs w:val="30"/>
        </w:rPr>
      </w:pPr>
      <w:r>
        <w:rPr>
          <w:rFonts w:hint="eastAsia" w:ascii="Arial"/>
          <w:sz w:val="30"/>
          <w:szCs w:val="30"/>
        </w:rPr>
        <w:t>“愿你吸引我，我们就快跑跟随你。”</w:t>
      </w:r>
    </w:p>
    <w:p w14:paraId="1F6AFC45">
      <w:pPr>
        <w:spacing w:line="251" w:lineRule="auto"/>
        <w:rPr>
          <w:rFonts w:hint="eastAsia" w:ascii="Arial"/>
          <w:sz w:val="30"/>
          <w:szCs w:val="30"/>
        </w:rPr>
      </w:pPr>
    </w:p>
    <w:p w14:paraId="6CD5E22D">
      <w:pPr>
        <w:spacing w:line="251" w:lineRule="auto"/>
        <w:rPr>
          <w:rFonts w:hint="eastAsia" w:ascii="Arial"/>
          <w:sz w:val="30"/>
          <w:szCs w:val="30"/>
        </w:rPr>
      </w:pPr>
      <w:r>
        <w:rPr>
          <w:rFonts w:hint="eastAsia" w:ascii="Arial"/>
          <w:sz w:val="30"/>
          <w:szCs w:val="30"/>
        </w:rPr>
        <w:t>The great principle and fountain from whence the drawing efficacy and power of grace doth proceed, is from the lifting up of Christ.</w:t>
      </w:r>
    </w:p>
    <w:p w14:paraId="07052ACD">
      <w:pPr>
        <w:spacing w:line="251" w:lineRule="auto"/>
        <w:rPr>
          <w:rFonts w:hint="eastAsia" w:ascii="Arial"/>
          <w:sz w:val="30"/>
          <w:szCs w:val="30"/>
        </w:rPr>
      </w:pPr>
    </w:p>
    <w:p w14:paraId="6B569CF0">
      <w:pPr>
        <w:spacing w:line="251" w:lineRule="auto"/>
        <w:rPr>
          <w:rFonts w:hint="eastAsia" w:ascii="Arial"/>
          <w:sz w:val="30"/>
          <w:szCs w:val="30"/>
        </w:rPr>
      </w:pPr>
      <w:r>
        <w:rPr>
          <w:rFonts w:hint="eastAsia" w:ascii="Arial"/>
          <w:sz w:val="30"/>
          <w:szCs w:val="30"/>
        </w:rPr>
        <w:t>恩典吸引的功效和能力所源于的伟大原则和泉源，乃是来自基督的被举起。</w:t>
      </w:r>
    </w:p>
    <w:p w14:paraId="0936A09D">
      <w:pPr>
        <w:spacing w:line="251" w:lineRule="auto"/>
        <w:rPr>
          <w:rFonts w:hint="eastAsia" w:ascii="Arial"/>
          <w:sz w:val="30"/>
          <w:szCs w:val="30"/>
        </w:rPr>
      </w:pPr>
    </w:p>
    <w:p w14:paraId="2FA92C8A">
      <w:pPr>
        <w:spacing w:line="251" w:lineRule="auto"/>
        <w:rPr>
          <w:rFonts w:hint="eastAsia" w:ascii="Arial"/>
          <w:sz w:val="30"/>
          <w:szCs w:val="30"/>
        </w:rPr>
      </w:pPr>
      <w:r>
        <w:rPr>
          <w:rFonts w:hint="eastAsia" w:ascii="Arial"/>
          <w:sz w:val="30"/>
          <w:szCs w:val="30"/>
        </w:rPr>
        <w:t>Drawing grace is manifested in, and drawing love proceeds from, the sufferings of Jesus Christ on the cross.</w:t>
      </w:r>
    </w:p>
    <w:p w14:paraId="53F501FD">
      <w:pPr>
        <w:spacing w:line="251" w:lineRule="auto"/>
        <w:rPr>
          <w:rFonts w:hint="eastAsia" w:ascii="Arial"/>
          <w:sz w:val="30"/>
          <w:szCs w:val="30"/>
        </w:rPr>
      </w:pPr>
    </w:p>
    <w:p w14:paraId="0A50CC32">
      <w:pPr>
        <w:spacing w:line="251" w:lineRule="auto"/>
        <w:rPr>
          <w:rFonts w:hint="eastAsia" w:ascii="Arial"/>
          <w:sz w:val="30"/>
          <w:szCs w:val="30"/>
        </w:rPr>
      </w:pPr>
      <w:r>
        <w:rPr>
          <w:rFonts w:hint="eastAsia" w:ascii="Arial"/>
          <w:sz w:val="30"/>
          <w:szCs w:val="30"/>
        </w:rPr>
        <w:t>吸引人的恩典显明在，吸引人的爱源于，耶稣基督在十字架上的苦难。</w:t>
      </w:r>
    </w:p>
    <w:p w14:paraId="55A7F09D">
      <w:pPr>
        <w:spacing w:line="251" w:lineRule="auto"/>
        <w:rPr>
          <w:rFonts w:hint="eastAsia" w:ascii="Arial"/>
          <w:sz w:val="30"/>
          <w:szCs w:val="30"/>
        </w:rPr>
      </w:pPr>
    </w:p>
    <w:p w14:paraId="26D08B82">
      <w:pPr>
        <w:spacing w:line="251" w:lineRule="auto"/>
        <w:rPr>
          <w:rFonts w:hint="eastAsia" w:ascii="Arial"/>
          <w:sz w:val="30"/>
          <w:szCs w:val="30"/>
        </w:rPr>
      </w:pPr>
      <w:r>
        <w:rPr>
          <w:rFonts w:hint="eastAsia" w:ascii="Arial"/>
          <w:sz w:val="30"/>
          <w:szCs w:val="30"/>
        </w:rPr>
        <w:t>But that which I would just mind you of at present is this, that the look of faith unto Christ as lifted up is the only means of bringing our souls near to him.</w:t>
      </w:r>
    </w:p>
    <w:p w14:paraId="0B4F6EDC">
      <w:pPr>
        <w:spacing w:line="251" w:lineRule="auto"/>
        <w:rPr>
          <w:rFonts w:hint="eastAsia" w:ascii="Arial"/>
          <w:sz w:val="30"/>
          <w:szCs w:val="30"/>
        </w:rPr>
      </w:pPr>
    </w:p>
    <w:p w14:paraId="172D43E1">
      <w:pPr>
        <w:spacing w:line="251" w:lineRule="auto"/>
        <w:rPr>
          <w:rFonts w:hint="eastAsia" w:ascii="Arial"/>
          <w:sz w:val="30"/>
          <w:szCs w:val="30"/>
        </w:rPr>
      </w:pPr>
      <w:r>
        <w:rPr>
          <w:rFonts w:hint="eastAsia" w:ascii="Arial"/>
          <w:sz w:val="30"/>
          <w:szCs w:val="30"/>
        </w:rPr>
        <w:t>但我现在只想提醒你们的是，凭信心仰望被举起的基督，是使我们的灵魂亲近祂的唯一方法。</w:t>
      </w:r>
    </w:p>
    <w:p w14:paraId="45BF90E4">
      <w:pPr>
        <w:spacing w:line="251" w:lineRule="auto"/>
        <w:rPr>
          <w:rFonts w:hint="eastAsia" w:ascii="Arial"/>
          <w:sz w:val="30"/>
          <w:szCs w:val="30"/>
        </w:rPr>
      </w:pPr>
    </w:p>
    <w:p w14:paraId="62E1A26F">
      <w:pPr>
        <w:spacing w:line="251" w:lineRule="auto"/>
        <w:rPr>
          <w:rFonts w:hint="eastAsia" w:ascii="Arial"/>
          <w:sz w:val="30"/>
          <w:szCs w:val="30"/>
        </w:rPr>
      </w:pPr>
      <w:r>
        <w:rPr>
          <w:rFonts w:hint="eastAsia" w:ascii="Arial"/>
          <w:sz w:val="30"/>
          <w:szCs w:val="30"/>
        </w:rPr>
        <w:t>Our faith is often expressed by looking unto Christ: Isa. 45:22, "Look unto me," says he, "and be ye saved, all the ends of the earth."</w:t>
      </w:r>
    </w:p>
    <w:p w14:paraId="6D9E59D9">
      <w:pPr>
        <w:spacing w:line="251" w:lineRule="auto"/>
        <w:rPr>
          <w:rFonts w:hint="eastAsia" w:ascii="Arial"/>
          <w:sz w:val="30"/>
          <w:szCs w:val="30"/>
        </w:rPr>
      </w:pPr>
    </w:p>
    <w:p w14:paraId="6D781623">
      <w:pPr>
        <w:spacing w:line="251" w:lineRule="auto"/>
        <w:rPr>
          <w:rFonts w:hint="eastAsia" w:ascii="Arial"/>
          <w:sz w:val="30"/>
          <w:szCs w:val="30"/>
        </w:rPr>
      </w:pPr>
      <w:r>
        <w:rPr>
          <w:rFonts w:hint="eastAsia" w:ascii="Arial"/>
          <w:sz w:val="30"/>
          <w:szCs w:val="30"/>
        </w:rPr>
        <w:t>我们的信心常常以仰望基督来表达：以赛亚书 45:22，祂说：“你们要仰望我，地的四极都要得救。”</w:t>
      </w:r>
    </w:p>
    <w:p w14:paraId="33EDF727">
      <w:pPr>
        <w:spacing w:line="251" w:lineRule="auto"/>
        <w:rPr>
          <w:rFonts w:hint="eastAsia" w:ascii="Arial"/>
          <w:sz w:val="30"/>
          <w:szCs w:val="30"/>
        </w:rPr>
      </w:pPr>
    </w:p>
    <w:p w14:paraId="579211B8">
      <w:pPr>
        <w:spacing w:line="251" w:lineRule="auto"/>
        <w:rPr>
          <w:rFonts w:hint="eastAsia" w:ascii="Arial"/>
          <w:sz w:val="30"/>
          <w:szCs w:val="30"/>
        </w:rPr>
      </w:pPr>
      <w:r>
        <w:rPr>
          <w:rFonts w:hint="eastAsia" w:ascii="Arial"/>
          <w:sz w:val="30"/>
          <w:szCs w:val="30"/>
        </w:rPr>
        <w:t>The conclusion is, that those who so look unto him shall be justified and saved: Isa. 65:1, "Behold me, behold me."</w:t>
      </w:r>
    </w:p>
    <w:p w14:paraId="79F29051">
      <w:pPr>
        <w:spacing w:line="251" w:lineRule="auto"/>
        <w:rPr>
          <w:rFonts w:hint="eastAsia" w:ascii="Arial"/>
          <w:sz w:val="30"/>
          <w:szCs w:val="30"/>
        </w:rPr>
      </w:pPr>
    </w:p>
    <w:p w14:paraId="7F419B77">
      <w:pPr>
        <w:spacing w:line="251" w:lineRule="auto"/>
        <w:rPr>
          <w:rFonts w:hint="eastAsia" w:ascii="Arial"/>
          <w:sz w:val="30"/>
          <w:szCs w:val="30"/>
        </w:rPr>
      </w:pPr>
      <w:r>
        <w:rPr>
          <w:rFonts w:hint="eastAsia" w:ascii="Arial"/>
          <w:sz w:val="30"/>
          <w:szCs w:val="30"/>
        </w:rPr>
        <w:t>结论是，那些如此仰望祂的人将被称为义并得救：以赛亚书 65:1，“看我，看我。”</w:t>
      </w:r>
    </w:p>
    <w:p w14:paraId="4E2FAB79">
      <w:pPr>
        <w:spacing w:line="251" w:lineRule="auto"/>
        <w:rPr>
          <w:rFonts w:hint="eastAsia" w:ascii="Arial"/>
          <w:sz w:val="30"/>
          <w:szCs w:val="30"/>
        </w:rPr>
      </w:pPr>
    </w:p>
    <w:p w14:paraId="610FF79D">
      <w:pPr>
        <w:spacing w:line="251" w:lineRule="auto"/>
        <w:rPr>
          <w:rFonts w:hint="eastAsia" w:ascii="Arial"/>
          <w:sz w:val="30"/>
          <w:szCs w:val="30"/>
        </w:rPr>
      </w:pPr>
      <w:r>
        <w:rPr>
          <w:rFonts w:hint="eastAsia" w:ascii="Arial"/>
          <w:sz w:val="30"/>
          <w:szCs w:val="30"/>
        </w:rPr>
        <w:t>And it is the great promise of the efficacy of the Spirit poured out upon us, that "we shall look upon him whom we have pierced," Zech. 12:10.</w:t>
      </w:r>
    </w:p>
    <w:p w14:paraId="22C6F925">
      <w:pPr>
        <w:spacing w:line="251" w:lineRule="auto"/>
        <w:rPr>
          <w:rFonts w:hint="eastAsia" w:ascii="Arial"/>
          <w:sz w:val="30"/>
          <w:szCs w:val="30"/>
        </w:rPr>
      </w:pPr>
    </w:p>
    <w:p w14:paraId="00F08C18">
      <w:pPr>
        <w:spacing w:line="251" w:lineRule="auto"/>
        <w:rPr>
          <w:rFonts w:hint="eastAsia" w:ascii="Arial"/>
          <w:sz w:val="30"/>
          <w:szCs w:val="30"/>
        </w:rPr>
      </w:pPr>
      <w:r>
        <w:rPr>
          <w:rFonts w:hint="eastAsia" w:ascii="Arial"/>
          <w:sz w:val="30"/>
          <w:szCs w:val="30"/>
        </w:rPr>
        <w:t>这是圣灵浇灌在我们身上之功效的伟大应许，即“我们必仰望祂，就是他们所扎的，”撒迦利亚书 12:10。</w:t>
      </w:r>
    </w:p>
    <w:p w14:paraId="2659F19D">
      <w:pPr>
        <w:spacing w:line="251" w:lineRule="auto"/>
        <w:rPr>
          <w:rFonts w:hint="eastAsia" w:ascii="Arial"/>
          <w:sz w:val="30"/>
          <w:szCs w:val="30"/>
        </w:rPr>
      </w:pPr>
    </w:p>
    <w:p w14:paraId="0458CB4F">
      <w:pPr>
        <w:spacing w:line="251" w:lineRule="auto"/>
        <w:rPr>
          <w:rFonts w:hint="eastAsia" w:ascii="Arial"/>
          <w:sz w:val="30"/>
          <w:szCs w:val="30"/>
        </w:rPr>
      </w:pPr>
      <w:r>
        <w:rPr>
          <w:rFonts w:hint="eastAsia" w:ascii="Arial"/>
          <w:sz w:val="30"/>
          <w:szCs w:val="30"/>
        </w:rPr>
        <w:t>God calls us to look off from all other things; look off from the law, look off from self, look off from sin,—look only unto Christ.</w:t>
      </w:r>
    </w:p>
    <w:p w14:paraId="44B4E138">
      <w:pPr>
        <w:spacing w:line="251" w:lineRule="auto"/>
        <w:rPr>
          <w:rFonts w:hint="eastAsia" w:ascii="Arial"/>
          <w:sz w:val="30"/>
          <w:szCs w:val="30"/>
        </w:rPr>
      </w:pPr>
    </w:p>
    <w:p w14:paraId="0AB59C81">
      <w:pPr>
        <w:spacing w:line="251" w:lineRule="auto"/>
        <w:rPr>
          <w:rFonts w:hint="eastAsia" w:ascii="Arial"/>
          <w:sz w:val="30"/>
          <w:szCs w:val="30"/>
        </w:rPr>
      </w:pPr>
      <w:r>
        <w:rPr>
          <w:rFonts w:hint="eastAsia" w:ascii="Arial"/>
          <w:sz w:val="30"/>
          <w:szCs w:val="30"/>
        </w:rPr>
        <w:t>神呼召我们转离一切其他事物；转离律法，转离自我，转离罪恶——单单仰望基督。</w:t>
      </w:r>
    </w:p>
    <w:p w14:paraId="49580F94">
      <w:pPr>
        <w:spacing w:line="251" w:lineRule="auto"/>
        <w:rPr>
          <w:rFonts w:hint="eastAsia" w:ascii="Arial"/>
          <w:sz w:val="30"/>
          <w:szCs w:val="30"/>
        </w:rPr>
      </w:pPr>
    </w:p>
    <w:p w14:paraId="07908809">
      <w:pPr>
        <w:spacing w:line="251" w:lineRule="auto"/>
        <w:rPr>
          <w:rFonts w:hint="eastAsia" w:ascii="Arial"/>
          <w:sz w:val="30"/>
          <w:szCs w:val="30"/>
        </w:rPr>
      </w:pPr>
      <w:r>
        <w:rPr>
          <w:rFonts w:hint="eastAsia" w:ascii="Arial"/>
          <w:sz w:val="30"/>
          <w:szCs w:val="30"/>
        </w:rPr>
        <w:t>Is Christ said to be lifted up in his death, and to die that manner of death wherein he was lifted up on the cross?—so it was expressed in the type; the brasen serpent was lifted up on a pole, that those who were smote with the fiery serpents might look to it.</w:t>
      </w:r>
    </w:p>
    <w:p w14:paraId="4969BE35">
      <w:pPr>
        <w:spacing w:line="251" w:lineRule="auto"/>
        <w:rPr>
          <w:rFonts w:hint="eastAsia" w:ascii="Arial"/>
          <w:sz w:val="30"/>
          <w:szCs w:val="30"/>
        </w:rPr>
      </w:pPr>
    </w:p>
    <w:p w14:paraId="445B9602">
      <w:pPr>
        <w:spacing w:line="251" w:lineRule="auto"/>
        <w:rPr>
          <w:rFonts w:hint="eastAsia" w:ascii="Arial"/>
          <w:sz w:val="30"/>
          <w:szCs w:val="30"/>
        </w:rPr>
      </w:pPr>
      <w:r>
        <w:rPr>
          <w:rFonts w:hint="eastAsia" w:ascii="Arial"/>
          <w:sz w:val="30"/>
          <w:szCs w:val="30"/>
        </w:rPr>
        <w:t>基督是否说在祂的死中被举起，并死于祂在十字架上被举起的那种方式？——这在预表中已经表达出来了；铜蛇被举在杆子上，使那些被火蛇所咬的人可以仰望它。</w:t>
      </w:r>
    </w:p>
    <w:p w14:paraId="0E0A6A95">
      <w:pPr>
        <w:spacing w:line="251" w:lineRule="auto"/>
        <w:rPr>
          <w:rFonts w:hint="eastAsia" w:ascii="Arial"/>
          <w:sz w:val="30"/>
          <w:szCs w:val="30"/>
        </w:rPr>
      </w:pPr>
    </w:p>
    <w:p w14:paraId="5B66596A">
      <w:pPr>
        <w:spacing w:line="251" w:lineRule="auto"/>
        <w:rPr>
          <w:rFonts w:hint="eastAsia" w:ascii="Arial"/>
          <w:sz w:val="30"/>
          <w:szCs w:val="30"/>
        </w:rPr>
      </w:pPr>
      <w:r>
        <w:rPr>
          <w:rFonts w:hint="eastAsia" w:ascii="Arial"/>
          <w:sz w:val="30"/>
          <w:szCs w:val="30"/>
        </w:rPr>
        <w:t>If the soul can but turn an eye of faith unto Jesus Christ as thus lifted up, it will receive healing, though the sight of one be not so clear as the sight of another.</w:t>
      </w:r>
    </w:p>
    <w:p w14:paraId="01D29D94">
      <w:pPr>
        <w:spacing w:line="251" w:lineRule="auto"/>
        <w:rPr>
          <w:rFonts w:hint="eastAsia" w:ascii="Arial"/>
          <w:sz w:val="30"/>
          <w:szCs w:val="30"/>
        </w:rPr>
      </w:pPr>
    </w:p>
    <w:p w14:paraId="566B4299">
      <w:pPr>
        <w:spacing w:line="251" w:lineRule="auto"/>
        <w:rPr>
          <w:rFonts w:hint="eastAsia" w:ascii="Arial"/>
          <w:sz w:val="30"/>
          <w:szCs w:val="30"/>
        </w:rPr>
      </w:pPr>
      <w:r>
        <w:rPr>
          <w:rFonts w:hint="eastAsia" w:ascii="Arial"/>
          <w:sz w:val="30"/>
          <w:szCs w:val="30"/>
        </w:rPr>
        <w:t>如果灵魂能转动信心的眼睛仰望如此被举起的耶稣基督，它就会得到医治，尽管一个人的视力不如另一个人清晰。</w:t>
      </w:r>
    </w:p>
    <w:p w14:paraId="73284A96">
      <w:pPr>
        <w:spacing w:line="251" w:lineRule="auto"/>
        <w:rPr>
          <w:rFonts w:hint="eastAsia" w:ascii="Arial"/>
          <w:sz w:val="30"/>
          <w:szCs w:val="30"/>
        </w:rPr>
      </w:pPr>
    </w:p>
    <w:p w14:paraId="08CE16A2">
      <w:pPr>
        <w:spacing w:line="251" w:lineRule="auto"/>
        <w:rPr>
          <w:rFonts w:hint="eastAsia" w:ascii="Arial"/>
          <w:sz w:val="30"/>
          <w:szCs w:val="30"/>
        </w:rPr>
      </w:pPr>
      <w:r>
        <w:rPr>
          <w:rFonts w:hint="eastAsia" w:ascii="Arial"/>
          <w:sz w:val="30"/>
          <w:szCs w:val="30"/>
        </w:rPr>
        <w:t>All had not a like sharpness of sight that looked to the brasen serpent, nor have all the like vigour of faith to look to Christ: but one sincere look to Christ is pleasing to him; so as he says, Cant. 4:9, "Thou hast ravished my heart, my sister, my spouse; thou hast ravished my heart with one of thine eyes."</w:t>
      </w:r>
    </w:p>
    <w:p w14:paraId="11AA38E4">
      <w:pPr>
        <w:spacing w:line="251" w:lineRule="auto"/>
        <w:rPr>
          <w:rFonts w:hint="eastAsia" w:ascii="Arial"/>
          <w:sz w:val="30"/>
          <w:szCs w:val="30"/>
        </w:rPr>
      </w:pPr>
    </w:p>
    <w:p w14:paraId="70FC2F84">
      <w:pPr>
        <w:spacing w:line="251" w:lineRule="auto"/>
        <w:rPr>
          <w:rFonts w:hint="eastAsia" w:ascii="Arial"/>
          <w:sz w:val="30"/>
          <w:szCs w:val="30"/>
        </w:rPr>
      </w:pPr>
      <w:r>
        <w:rPr>
          <w:rFonts w:hint="eastAsia" w:ascii="Arial"/>
          <w:sz w:val="30"/>
          <w:szCs w:val="30"/>
        </w:rPr>
        <w:t>并非所有仰望铜蛇的人都有同样敏锐的视力，也不是所有仰望基督的人都有同样强健的信心：但对基督一次真诚的仰望就令祂喜悦；正如祂所说，雅歌 4:9：“我的妹子，我的新妇，你夺了我的心；你用你的一只眼夺了我的心。”</w:t>
      </w:r>
    </w:p>
    <w:p w14:paraId="117A2124">
      <w:pPr>
        <w:spacing w:line="251" w:lineRule="auto"/>
        <w:rPr>
          <w:rFonts w:hint="eastAsia" w:ascii="Arial"/>
          <w:sz w:val="30"/>
          <w:szCs w:val="30"/>
        </w:rPr>
      </w:pPr>
    </w:p>
    <w:p w14:paraId="07EEF35F">
      <w:pPr>
        <w:spacing w:line="251" w:lineRule="auto"/>
        <w:rPr>
          <w:rFonts w:hint="eastAsia" w:ascii="Arial"/>
          <w:sz w:val="30"/>
          <w:szCs w:val="30"/>
        </w:rPr>
      </w:pPr>
      <w:r>
        <w:rPr>
          <w:rFonts w:hint="eastAsia" w:ascii="Arial"/>
          <w:sz w:val="30"/>
          <w:szCs w:val="30"/>
        </w:rPr>
        <w:t>A soul sensible of guilt and sin, that casts but one look of faith to Christ as lifted up, it even raises the heart of Christ himself; and such a soul shall not go away unrefreshed, unrelieved.</w:t>
      </w:r>
    </w:p>
    <w:p w14:paraId="72A3E119">
      <w:pPr>
        <w:spacing w:line="251" w:lineRule="auto"/>
        <w:rPr>
          <w:rFonts w:hint="eastAsia" w:ascii="Arial"/>
          <w:sz w:val="30"/>
          <w:szCs w:val="30"/>
        </w:rPr>
      </w:pPr>
    </w:p>
    <w:p w14:paraId="7BA0B5EE">
      <w:pPr>
        <w:spacing w:line="251" w:lineRule="auto"/>
        <w:rPr>
          <w:rFonts w:hint="eastAsia" w:ascii="Arial"/>
          <w:sz w:val="30"/>
          <w:szCs w:val="30"/>
        </w:rPr>
      </w:pPr>
      <w:r>
        <w:rPr>
          <w:rFonts w:hint="eastAsia" w:ascii="Arial"/>
          <w:sz w:val="30"/>
          <w:szCs w:val="30"/>
        </w:rPr>
        <w:t>一个意识到罪疚和罪恶的灵魂，只要向被举起的基督投去一次信心的仰望，它甚至能振奋基督自己的心；这样的灵魂必不至于空手而归，得不到安慰。</w:t>
      </w:r>
    </w:p>
    <w:p w14:paraId="7759EB06">
      <w:pPr>
        <w:spacing w:line="251" w:lineRule="auto"/>
        <w:rPr>
          <w:rFonts w:hint="eastAsia" w:ascii="Arial"/>
          <w:sz w:val="30"/>
          <w:szCs w:val="30"/>
        </w:rPr>
      </w:pPr>
    </w:p>
    <w:p w14:paraId="482B1BA2">
      <w:pPr>
        <w:spacing w:line="251" w:lineRule="auto"/>
        <w:rPr>
          <w:rFonts w:hint="eastAsia" w:ascii="Arial"/>
          <w:sz w:val="30"/>
          <w:szCs w:val="30"/>
        </w:rPr>
      </w:pPr>
      <w:r>
        <w:rPr>
          <w:rFonts w:hint="eastAsia" w:ascii="Arial"/>
          <w:sz w:val="30"/>
          <w:szCs w:val="30"/>
        </w:rPr>
        <w:t>Now, brethren, the end of this ordinance is, to lift up Christ in representation: as he was lifted up really on the cross, and as in the whole preaching of the gospel Christ is evidently crucified before our eyes, so more especially in the administration of this ordinance.</w:t>
      </w:r>
    </w:p>
    <w:p w14:paraId="44A7B6D9">
      <w:pPr>
        <w:spacing w:line="251" w:lineRule="auto"/>
        <w:rPr>
          <w:rFonts w:hint="eastAsia" w:ascii="Arial"/>
          <w:sz w:val="30"/>
          <w:szCs w:val="30"/>
        </w:rPr>
      </w:pPr>
    </w:p>
    <w:p w14:paraId="0B45EB04">
      <w:pPr>
        <w:spacing w:line="251" w:lineRule="auto"/>
        <w:rPr>
          <w:rFonts w:hint="eastAsia" w:ascii="Arial"/>
          <w:sz w:val="30"/>
          <w:szCs w:val="30"/>
        </w:rPr>
      </w:pPr>
      <w:r>
        <w:rPr>
          <w:rFonts w:hint="eastAsia" w:ascii="Arial"/>
          <w:sz w:val="30"/>
          <w:szCs w:val="30"/>
        </w:rPr>
        <w:t>弟兄们，这圣礼的目的，就是以表征的方式高举基督：正如祂实在地被高举在十字架上，又如在整个福音的宣讲中，基督显然在我们眼前被钉十字架，在这圣礼的施行中更是如此。</w:t>
      </w:r>
    </w:p>
    <w:p w14:paraId="4D461421">
      <w:pPr>
        <w:spacing w:line="251" w:lineRule="auto"/>
        <w:rPr>
          <w:rFonts w:hint="eastAsia" w:ascii="Arial"/>
          <w:sz w:val="30"/>
          <w:szCs w:val="30"/>
        </w:rPr>
      </w:pPr>
    </w:p>
    <w:p w14:paraId="38B4D245">
      <w:pPr>
        <w:spacing w:line="251" w:lineRule="auto"/>
        <w:rPr>
          <w:rFonts w:hint="eastAsia" w:ascii="Arial"/>
          <w:sz w:val="30"/>
          <w:szCs w:val="30"/>
        </w:rPr>
      </w:pPr>
      <w:r>
        <w:rPr>
          <w:rFonts w:hint="eastAsia" w:ascii="Arial"/>
          <w:sz w:val="30"/>
          <w:szCs w:val="30"/>
        </w:rPr>
        <w:t>Do we see, then, wherein the special acting of faith in this ordinance does consist?</w:t>
      </w:r>
    </w:p>
    <w:p w14:paraId="55945094">
      <w:pPr>
        <w:spacing w:line="251" w:lineRule="auto"/>
        <w:rPr>
          <w:rFonts w:hint="eastAsia" w:ascii="Arial"/>
          <w:sz w:val="30"/>
          <w:szCs w:val="30"/>
        </w:rPr>
      </w:pPr>
    </w:p>
    <w:p w14:paraId="69E18BC8">
      <w:pPr>
        <w:spacing w:line="251" w:lineRule="auto"/>
        <w:rPr>
          <w:rFonts w:hint="eastAsia" w:ascii="Arial"/>
          <w:sz w:val="30"/>
          <w:szCs w:val="30"/>
        </w:rPr>
      </w:pPr>
      <w:r>
        <w:rPr>
          <w:rFonts w:hint="eastAsia" w:ascii="Arial"/>
          <w:sz w:val="30"/>
          <w:szCs w:val="30"/>
        </w:rPr>
        <w:t>那么，我们是否看到，在这圣礼中信心的特殊运用在于何处呢？</w:t>
      </w:r>
    </w:p>
    <w:p w14:paraId="0C92AAB6">
      <w:pPr>
        <w:spacing w:line="251" w:lineRule="auto"/>
        <w:rPr>
          <w:rFonts w:hint="eastAsia" w:ascii="Arial"/>
          <w:sz w:val="30"/>
          <w:szCs w:val="30"/>
        </w:rPr>
      </w:pPr>
    </w:p>
    <w:p w14:paraId="7859E7B8">
      <w:pPr>
        <w:spacing w:line="251" w:lineRule="auto"/>
        <w:rPr>
          <w:rFonts w:hint="eastAsia" w:ascii="Arial"/>
          <w:sz w:val="30"/>
          <w:szCs w:val="30"/>
        </w:rPr>
      </w:pPr>
      <w:r>
        <w:rPr>
          <w:rFonts w:hint="eastAsia" w:ascii="Arial"/>
          <w:sz w:val="30"/>
          <w:szCs w:val="30"/>
        </w:rPr>
        <w:t>God forbid we should neglect the stirring up our hearts unto the particular acting of faith in Jesus Christ, who herein is lifted up before us.</w:t>
      </w:r>
    </w:p>
    <w:p w14:paraId="6F4F2C2B">
      <w:pPr>
        <w:spacing w:line="251" w:lineRule="auto"/>
        <w:rPr>
          <w:rFonts w:hint="eastAsia" w:ascii="Arial"/>
          <w:sz w:val="30"/>
          <w:szCs w:val="30"/>
        </w:rPr>
      </w:pPr>
    </w:p>
    <w:p w14:paraId="47766C17">
      <w:pPr>
        <w:spacing w:line="251" w:lineRule="auto"/>
        <w:rPr>
          <w:rFonts w:hint="eastAsia" w:ascii="Arial"/>
          <w:sz w:val="30"/>
          <w:szCs w:val="30"/>
        </w:rPr>
      </w:pPr>
      <w:r>
        <w:rPr>
          <w:rFonts w:hint="eastAsia" w:ascii="Arial"/>
          <w:sz w:val="30"/>
          <w:szCs w:val="30"/>
        </w:rPr>
        <w:t>神禁止我们忽略激动我们的心，去特别运用对耶稣基督的信心，祂在此在我们面前被高举。</w:t>
      </w:r>
    </w:p>
    <w:p w14:paraId="5D555815">
      <w:pPr>
        <w:spacing w:line="251" w:lineRule="auto"/>
        <w:rPr>
          <w:rFonts w:hint="eastAsia" w:ascii="Arial"/>
          <w:sz w:val="30"/>
          <w:szCs w:val="30"/>
        </w:rPr>
      </w:pPr>
    </w:p>
    <w:p w14:paraId="481844F4">
      <w:pPr>
        <w:spacing w:line="251" w:lineRule="auto"/>
        <w:rPr>
          <w:rFonts w:hint="eastAsia" w:ascii="Arial"/>
          <w:sz w:val="30"/>
          <w:szCs w:val="30"/>
        </w:rPr>
      </w:pPr>
      <w:r>
        <w:rPr>
          <w:rFonts w:hint="eastAsia" w:ascii="Arial"/>
          <w:sz w:val="30"/>
          <w:szCs w:val="30"/>
        </w:rPr>
        <w:t>That which we are to endeavour in this ordinance is, to get a view by faith,—faith working by thoughts, by meditation, acting by love,—a view of Christ as lifted up; that is, as bearing our iniquities in his own body on the tree.</w:t>
      </w:r>
    </w:p>
    <w:p w14:paraId="52DDB031">
      <w:pPr>
        <w:spacing w:line="251" w:lineRule="auto"/>
        <w:rPr>
          <w:rFonts w:hint="eastAsia" w:ascii="Arial"/>
          <w:sz w:val="30"/>
          <w:szCs w:val="30"/>
        </w:rPr>
      </w:pPr>
    </w:p>
    <w:p w14:paraId="13BF2720">
      <w:pPr>
        <w:spacing w:line="251" w:lineRule="auto"/>
        <w:rPr>
          <w:rFonts w:hint="eastAsia" w:ascii="Arial"/>
          <w:sz w:val="30"/>
          <w:szCs w:val="30"/>
        </w:rPr>
      </w:pPr>
      <w:r>
        <w:rPr>
          <w:rFonts w:hint="eastAsia" w:ascii="Arial"/>
          <w:sz w:val="30"/>
          <w:szCs w:val="30"/>
        </w:rPr>
        <w:t>我们在这圣礼中所要努力的，就是凭信心得见——信心借着思想、默想作工，借着爱行动——得见被举起的基督；也就是说，祂在木头上亲身担当了我们的罪孽。</w:t>
      </w:r>
    </w:p>
    <w:p w14:paraId="660180A8">
      <w:pPr>
        <w:spacing w:line="251" w:lineRule="auto"/>
        <w:rPr>
          <w:rFonts w:hint="eastAsia" w:ascii="Arial"/>
          <w:sz w:val="30"/>
          <w:szCs w:val="30"/>
        </w:rPr>
      </w:pPr>
    </w:p>
    <w:p w14:paraId="6D40628A">
      <w:pPr>
        <w:spacing w:line="251" w:lineRule="auto"/>
        <w:rPr>
          <w:rFonts w:hint="eastAsia" w:ascii="Arial"/>
          <w:sz w:val="30"/>
          <w:szCs w:val="30"/>
        </w:rPr>
      </w:pPr>
      <w:r>
        <w:rPr>
          <w:rFonts w:hint="eastAsia" w:ascii="Arial"/>
          <w:sz w:val="30"/>
          <w:szCs w:val="30"/>
        </w:rPr>
        <w:t>What did Christ do on the tree?</w:t>
      </w:r>
    </w:p>
    <w:p w14:paraId="1B03993A">
      <w:pPr>
        <w:spacing w:line="251" w:lineRule="auto"/>
        <w:rPr>
          <w:rFonts w:hint="eastAsia" w:ascii="Arial"/>
          <w:sz w:val="30"/>
          <w:szCs w:val="30"/>
        </w:rPr>
      </w:pPr>
    </w:p>
    <w:p w14:paraId="6F1E9865">
      <w:pPr>
        <w:spacing w:line="251" w:lineRule="auto"/>
        <w:rPr>
          <w:rFonts w:hint="eastAsia" w:ascii="Arial"/>
          <w:sz w:val="30"/>
          <w:szCs w:val="30"/>
        </w:rPr>
      </w:pPr>
      <w:r>
        <w:rPr>
          <w:rFonts w:hint="eastAsia" w:ascii="Arial"/>
          <w:sz w:val="30"/>
          <w:szCs w:val="30"/>
        </w:rPr>
        <w:t>基督在树上做了什么？</w:t>
      </w:r>
    </w:p>
    <w:p w14:paraId="0A7E64F6">
      <w:pPr>
        <w:spacing w:line="251" w:lineRule="auto"/>
        <w:rPr>
          <w:rFonts w:hint="eastAsia" w:ascii="Arial"/>
          <w:sz w:val="30"/>
          <w:szCs w:val="30"/>
        </w:rPr>
      </w:pPr>
    </w:p>
    <w:p w14:paraId="6165BE61">
      <w:pPr>
        <w:spacing w:line="251" w:lineRule="auto"/>
        <w:rPr>
          <w:rFonts w:hint="eastAsia" w:ascii="Arial"/>
          <w:sz w:val="30"/>
          <w:szCs w:val="30"/>
        </w:rPr>
      </w:pPr>
      <w:r>
        <w:rPr>
          <w:rFonts w:hint="eastAsia" w:ascii="Arial"/>
          <w:sz w:val="30"/>
          <w:szCs w:val="30"/>
        </w:rPr>
        <w:t>what was he lifted up for, if it was not to bear our sins?</w:t>
      </w:r>
    </w:p>
    <w:p w14:paraId="74596630">
      <w:pPr>
        <w:spacing w:line="251" w:lineRule="auto"/>
        <w:rPr>
          <w:rFonts w:hint="eastAsia" w:ascii="Arial"/>
          <w:sz w:val="30"/>
          <w:szCs w:val="30"/>
        </w:rPr>
      </w:pPr>
    </w:p>
    <w:p w14:paraId="69B16120">
      <w:pPr>
        <w:spacing w:line="251" w:lineRule="auto"/>
        <w:rPr>
          <w:rFonts w:hint="eastAsia" w:ascii="Arial"/>
          <w:sz w:val="30"/>
          <w:szCs w:val="30"/>
        </w:rPr>
      </w:pPr>
      <w:r>
        <w:rPr>
          <w:rFonts w:hint="eastAsia" w:ascii="Arial"/>
          <w:sz w:val="30"/>
          <w:szCs w:val="30"/>
        </w:rPr>
        <w:t>祂被举起来是为了什么，如果不是为了担当我们的罪？</w:t>
      </w:r>
    </w:p>
    <w:p w14:paraId="186533A7">
      <w:pPr>
        <w:spacing w:line="251" w:lineRule="auto"/>
        <w:rPr>
          <w:rFonts w:hint="eastAsia" w:ascii="Arial"/>
          <w:sz w:val="30"/>
          <w:szCs w:val="30"/>
        </w:rPr>
      </w:pPr>
    </w:p>
    <w:p w14:paraId="400ECAE4">
      <w:pPr>
        <w:spacing w:line="251" w:lineRule="auto"/>
        <w:rPr>
          <w:rFonts w:hint="eastAsia" w:ascii="Arial"/>
          <w:sz w:val="30"/>
          <w:szCs w:val="30"/>
        </w:rPr>
      </w:pPr>
      <w:r>
        <w:rPr>
          <w:rFonts w:hint="eastAsia" w:ascii="Arial"/>
          <w:sz w:val="30"/>
          <w:szCs w:val="30"/>
        </w:rPr>
        <w:t>Out of his love and zeal to the glory of God, and out of compassion to the souls of men, Christ bore the guilt and punishment of sin, and made expiation for it.</w:t>
      </w:r>
    </w:p>
    <w:p w14:paraId="7593B229">
      <w:pPr>
        <w:spacing w:line="251" w:lineRule="auto"/>
        <w:rPr>
          <w:rFonts w:hint="eastAsia" w:ascii="Arial"/>
          <w:sz w:val="30"/>
          <w:szCs w:val="30"/>
        </w:rPr>
      </w:pPr>
    </w:p>
    <w:p w14:paraId="4970DC54">
      <w:pPr>
        <w:spacing w:line="251" w:lineRule="auto"/>
        <w:rPr>
          <w:rFonts w:hint="eastAsia" w:ascii="Arial"/>
          <w:sz w:val="30"/>
          <w:szCs w:val="30"/>
        </w:rPr>
      </w:pPr>
      <w:r>
        <w:rPr>
          <w:rFonts w:hint="eastAsia" w:ascii="Arial"/>
          <w:sz w:val="30"/>
          <w:szCs w:val="30"/>
        </w:rPr>
        <w:t>出于祂对神荣耀的爱和热忱，以及对世人灵魂的怜悯，基督担当了罪的刑罚和惩罚，并为之赎罪。</w:t>
      </w:r>
    </w:p>
    <w:p w14:paraId="35F2AE5E">
      <w:pPr>
        <w:spacing w:line="251" w:lineRule="auto"/>
        <w:rPr>
          <w:rFonts w:hint="eastAsia" w:ascii="Arial"/>
          <w:sz w:val="30"/>
          <w:szCs w:val="30"/>
        </w:rPr>
      </w:pPr>
    </w:p>
    <w:p w14:paraId="3AAF5724">
      <w:pPr>
        <w:spacing w:line="251" w:lineRule="auto"/>
        <w:rPr>
          <w:rFonts w:hint="eastAsia" w:ascii="Arial"/>
          <w:sz w:val="30"/>
          <w:szCs w:val="30"/>
        </w:rPr>
      </w:pPr>
      <w:r>
        <w:rPr>
          <w:rFonts w:hint="eastAsia" w:ascii="Arial"/>
          <w:sz w:val="30"/>
          <w:szCs w:val="30"/>
        </w:rPr>
        <w:t>O that God in this ordinance would give our souls a view of him!</w:t>
      </w:r>
    </w:p>
    <w:p w14:paraId="43686D81">
      <w:pPr>
        <w:spacing w:line="251" w:lineRule="auto"/>
        <w:rPr>
          <w:rFonts w:hint="eastAsia" w:ascii="Arial"/>
          <w:sz w:val="30"/>
          <w:szCs w:val="30"/>
        </w:rPr>
      </w:pPr>
    </w:p>
    <w:p w14:paraId="137DD676">
      <w:pPr>
        <w:spacing w:line="251" w:lineRule="auto"/>
        <w:rPr>
          <w:rFonts w:hint="eastAsia" w:ascii="Arial"/>
          <w:sz w:val="30"/>
          <w:szCs w:val="30"/>
        </w:rPr>
      </w:pPr>
      <w:r>
        <w:rPr>
          <w:rFonts w:hint="eastAsia" w:ascii="Arial"/>
          <w:sz w:val="30"/>
          <w:szCs w:val="30"/>
        </w:rPr>
        <w:t>哦，愿神在这圣礼中赐予我们的灵魂一瞥祂的容颜！</w:t>
      </w:r>
    </w:p>
    <w:p w14:paraId="4D323F0D">
      <w:pPr>
        <w:spacing w:line="251" w:lineRule="auto"/>
        <w:rPr>
          <w:rFonts w:hint="eastAsia" w:ascii="Arial"/>
          <w:sz w:val="30"/>
          <w:szCs w:val="30"/>
        </w:rPr>
      </w:pPr>
    </w:p>
    <w:p w14:paraId="24631C33">
      <w:pPr>
        <w:spacing w:line="251" w:lineRule="auto"/>
        <w:rPr>
          <w:rFonts w:hint="eastAsia" w:ascii="Arial"/>
          <w:sz w:val="30"/>
          <w:szCs w:val="30"/>
        </w:rPr>
      </w:pPr>
      <w:r>
        <w:rPr>
          <w:rFonts w:hint="eastAsia" w:ascii="Arial"/>
          <w:sz w:val="30"/>
          <w:szCs w:val="30"/>
        </w:rPr>
        <w:t>Ishall give it to myself and to you in charge at this time, —if we have a view of Christ by faith as lifted up, our hearts will be drawn nearer to him.</w:t>
      </w:r>
    </w:p>
    <w:p w14:paraId="13DFEB22">
      <w:pPr>
        <w:spacing w:line="251" w:lineRule="auto"/>
        <w:rPr>
          <w:rFonts w:hint="eastAsia" w:ascii="Arial"/>
          <w:sz w:val="30"/>
          <w:szCs w:val="30"/>
        </w:rPr>
      </w:pPr>
    </w:p>
    <w:p w14:paraId="694FF852">
      <w:pPr>
        <w:spacing w:line="251" w:lineRule="auto"/>
        <w:rPr>
          <w:rFonts w:hint="eastAsia" w:ascii="Arial"/>
          <w:sz w:val="30"/>
          <w:szCs w:val="30"/>
        </w:rPr>
      </w:pPr>
      <w:r>
        <w:rPr>
          <w:rFonts w:hint="eastAsia" w:ascii="Arial"/>
          <w:sz w:val="30"/>
          <w:szCs w:val="30"/>
        </w:rPr>
        <w:t>此时此刻，我将此嘱托给自己和你们——如果我们凭信心看见被举起的基督，我们的心就会更亲近祂。</w:t>
      </w:r>
    </w:p>
    <w:p w14:paraId="66909840">
      <w:pPr>
        <w:spacing w:line="251" w:lineRule="auto"/>
        <w:rPr>
          <w:rFonts w:hint="eastAsia" w:ascii="Arial"/>
          <w:sz w:val="30"/>
          <w:szCs w:val="30"/>
        </w:rPr>
      </w:pPr>
    </w:p>
    <w:p w14:paraId="50494E4B">
      <w:pPr>
        <w:spacing w:line="251" w:lineRule="auto"/>
        <w:rPr>
          <w:rFonts w:hint="eastAsia" w:ascii="Arial"/>
          <w:sz w:val="30"/>
          <w:szCs w:val="30"/>
        </w:rPr>
      </w:pPr>
      <w:r>
        <w:rPr>
          <w:rFonts w:hint="eastAsia" w:ascii="Arial"/>
          <w:sz w:val="30"/>
          <w:szCs w:val="30"/>
        </w:rPr>
        <w:t>If we find not our hearts in any manner drawn nearer to him, it is much to be feared we have not had a view of him as bearing our iniquities.</w:t>
      </w:r>
    </w:p>
    <w:p w14:paraId="50684E03">
      <w:pPr>
        <w:spacing w:line="251" w:lineRule="auto"/>
        <w:rPr>
          <w:rFonts w:hint="eastAsia" w:ascii="Arial"/>
          <w:sz w:val="30"/>
          <w:szCs w:val="30"/>
        </w:rPr>
      </w:pPr>
    </w:p>
    <w:p w14:paraId="510702EA">
      <w:pPr>
        <w:spacing w:line="251" w:lineRule="auto"/>
        <w:rPr>
          <w:rFonts w:hint="eastAsia" w:ascii="Arial"/>
          <w:sz w:val="30"/>
          <w:szCs w:val="30"/>
        </w:rPr>
      </w:pPr>
      <w:r>
        <w:rPr>
          <w:rFonts w:hint="eastAsia" w:ascii="Arial"/>
          <w:sz w:val="30"/>
          <w:szCs w:val="30"/>
        </w:rPr>
        <w:t>如果我们发现我们的心在任何方面都没有更亲近祂，那就很值得担忧我们没有看见祂担当我们的罪孽。</w:t>
      </w:r>
    </w:p>
    <w:p w14:paraId="575268FF">
      <w:pPr>
        <w:spacing w:line="251" w:lineRule="auto"/>
        <w:rPr>
          <w:rFonts w:hint="eastAsia" w:ascii="Arial"/>
          <w:sz w:val="30"/>
          <w:szCs w:val="30"/>
        </w:rPr>
      </w:pPr>
    </w:p>
    <w:p w14:paraId="36A6AFF4">
      <w:pPr>
        <w:spacing w:line="251" w:lineRule="auto"/>
        <w:rPr>
          <w:rFonts w:hint="eastAsia" w:ascii="Arial"/>
          <w:sz w:val="30"/>
          <w:szCs w:val="30"/>
        </w:rPr>
      </w:pPr>
      <w:r>
        <w:rPr>
          <w:rFonts w:hint="eastAsia" w:ascii="Arial"/>
          <w:sz w:val="30"/>
          <w:szCs w:val="30"/>
        </w:rPr>
        <w:t>Take, therefore, this one remembrance as to the acting of faith in the administration of this ordinance,—labour to have it fixed upon Christ as bearing sin, making atonement for it, with his heart full of love to accomplish a cause in righteousness and truth.</w:t>
      </w:r>
    </w:p>
    <w:p w14:paraId="6CE84A6E">
      <w:pPr>
        <w:spacing w:line="251" w:lineRule="auto"/>
        <w:rPr>
          <w:rFonts w:hint="eastAsia" w:ascii="Arial"/>
          <w:sz w:val="30"/>
          <w:szCs w:val="30"/>
        </w:rPr>
      </w:pPr>
    </w:p>
    <w:p w14:paraId="37134814">
      <w:pPr>
        <w:spacing w:line="251" w:lineRule="auto"/>
        <w:rPr>
          <w:rFonts w:hint="eastAsia" w:ascii="Arial"/>
          <w:sz w:val="30"/>
          <w:szCs w:val="30"/>
        </w:rPr>
      </w:pPr>
      <w:r>
        <w:rPr>
          <w:rFonts w:hint="eastAsia" w:ascii="Arial"/>
          <w:sz w:val="30"/>
          <w:szCs w:val="30"/>
        </w:rPr>
        <w:t>因此，关于在这圣礼的施行中信心的运作，请记住这一点——努力将它专注于担当罪恶、为罪赎罪的基督，祂的心充满了爱，要在公义和真理中成就一番事业。</w:t>
      </w:r>
    </w:p>
    <w:p w14:paraId="1192C53B">
      <w:pPr>
        <w:spacing w:line="251" w:lineRule="auto"/>
        <w:rPr>
          <w:rFonts w:hint="eastAsia" w:ascii="Arial"/>
          <w:sz w:val="30"/>
          <w:szCs w:val="30"/>
        </w:rPr>
      </w:pPr>
    </w:p>
    <w:p w14:paraId="421D205A">
      <w:pPr>
        <w:spacing w:line="251" w:lineRule="auto"/>
        <w:rPr>
          <w:rFonts w:hint="eastAsia" w:ascii="Arial"/>
          <w:sz w:val="30"/>
          <w:szCs w:val="30"/>
        </w:rPr>
      </w:pPr>
      <w:r>
        <w:rPr>
          <w:rFonts w:hint="eastAsia" w:ascii="Arial"/>
          <w:sz w:val="30"/>
          <w:szCs w:val="30"/>
        </w:rPr>
        <w:t>DISCOURSE XVI</w:t>
      </w:r>
    </w:p>
    <w:p w14:paraId="50742A95">
      <w:pPr>
        <w:spacing w:line="251" w:lineRule="auto"/>
        <w:rPr>
          <w:rFonts w:hint="eastAsia" w:ascii="Arial"/>
          <w:sz w:val="30"/>
          <w:szCs w:val="30"/>
        </w:rPr>
      </w:pPr>
    </w:p>
    <w:p w14:paraId="135D3BB4">
      <w:pPr>
        <w:spacing w:line="251" w:lineRule="auto"/>
        <w:rPr>
          <w:rFonts w:hint="eastAsia" w:ascii="Arial"/>
          <w:sz w:val="30"/>
          <w:szCs w:val="30"/>
        </w:rPr>
      </w:pPr>
      <w:r>
        <w:rPr>
          <w:rFonts w:hint="eastAsia" w:ascii="Arial"/>
          <w:sz w:val="30"/>
          <w:szCs w:val="30"/>
        </w:rPr>
        <w:t>讲道篇 十六</w:t>
      </w:r>
    </w:p>
    <w:p w14:paraId="23722AC5">
      <w:pPr>
        <w:spacing w:line="251" w:lineRule="auto"/>
        <w:rPr>
          <w:rFonts w:hint="eastAsia" w:ascii="Arial"/>
          <w:sz w:val="30"/>
          <w:szCs w:val="30"/>
        </w:rPr>
      </w:pPr>
    </w:p>
    <w:p w14:paraId="035DF64A">
      <w:pPr>
        <w:spacing w:line="251" w:lineRule="auto"/>
        <w:rPr>
          <w:rFonts w:hint="eastAsia" w:ascii="Arial"/>
          <w:sz w:val="30"/>
          <w:szCs w:val="30"/>
        </w:rPr>
      </w:pPr>
      <w:r>
        <w:rPr>
          <w:rFonts w:hint="eastAsia" w:ascii="Arial"/>
          <w:sz w:val="30"/>
          <w:szCs w:val="30"/>
        </w:rPr>
        <w:t>TO whet our minds, and lead us to a particular exercise of faith and love in this duty, Ishall add a few words from that Scripture which I have already spoken something to upon this occasion, namely,—</w:t>
      </w:r>
    </w:p>
    <w:p w14:paraId="713C3678">
      <w:pPr>
        <w:spacing w:line="251" w:lineRule="auto"/>
        <w:rPr>
          <w:rFonts w:hint="eastAsia" w:ascii="Arial"/>
          <w:sz w:val="30"/>
          <w:szCs w:val="30"/>
        </w:rPr>
      </w:pPr>
    </w:p>
    <w:p w14:paraId="478B86CD">
      <w:pPr>
        <w:spacing w:line="251" w:lineRule="auto"/>
        <w:rPr>
          <w:rFonts w:hint="eastAsia" w:ascii="Arial"/>
          <w:sz w:val="30"/>
          <w:szCs w:val="30"/>
        </w:rPr>
      </w:pPr>
      <w:r>
        <w:rPr>
          <w:rFonts w:hint="eastAsia" w:ascii="Arial"/>
          <w:sz w:val="30"/>
          <w:szCs w:val="30"/>
        </w:rPr>
        <w:t>为了砥砺我们的心志，引导我们在这责任中特别运用信心和爱心，我将从我在此场合已经略微谈及的那段经文，即——</w:t>
      </w:r>
    </w:p>
    <w:p w14:paraId="579AEA0B">
      <w:pPr>
        <w:spacing w:line="251" w:lineRule="auto"/>
        <w:rPr>
          <w:rFonts w:hint="eastAsia" w:ascii="Arial"/>
          <w:sz w:val="30"/>
          <w:szCs w:val="30"/>
        </w:rPr>
      </w:pPr>
    </w:p>
    <w:p w14:paraId="095B4594">
      <w:pPr>
        <w:spacing w:line="251" w:lineRule="auto"/>
        <w:rPr>
          <w:rFonts w:hint="eastAsia" w:ascii="Arial"/>
          <w:sz w:val="30"/>
          <w:szCs w:val="30"/>
        </w:rPr>
      </w:pPr>
      <w:r>
        <w:rPr>
          <w:rFonts w:hint="eastAsia" w:ascii="Arial"/>
          <w:sz w:val="30"/>
          <w:szCs w:val="30"/>
        </w:rPr>
        <w:t>JOHN 12:32,—"And I, if I be lifted up from the earth, will draw all men unto me."</w:t>
      </w:r>
    </w:p>
    <w:p w14:paraId="15697519">
      <w:pPr>
        <w:spacing w:line="251" w:lineRule="auto"/>
        <w:rPr>
          <w:rFonts w:hint="eastAsia" w:ascii="Arial"/>
          <w:sz w:val="30"/>
          <w:szCs w:val="30"/>
        </w:rPr>
      </w:pPr>
    </w:p>
    <w:p w14:paraId="60E06BBC">
      <w:pPr>
        <w:spacing w:line="251" w:lineRule="auto"/>
        <w:rPr>
          <w:rFonts w:hint="eastAsia" w:ascii="Arial"/>
          <w:sz w:val="30"/>
          <w:szCs w:val="30"/>
        </w:rPr>
      </w:pPr>
      <w:r>
        <w:rPr>
          <w:rFonts w:hint="eastAsia" w:ascii="Arial"/>
          <w:sz w:val="30"/>
          <w:szCs w:val="30"/>
        </w:rPr>
        <w:t>约翰福音 12:32——“我若从地上被举起来，就要吸引万人来归我。”</w:t>
      </w:r>
    </w:p>
    <w:p w14:paraId="369D5352">
      <w:pPr>
        <w:spacing w:line="251" w:lineRule="auto"/>
        <w:rPr>
          <w:rFonts w:hint="eastAsia" w:ascii="Arial"/>
          <w:sz w:val="30"/>
          <w:szCs w:val="30"/>
        </w:rPr>
      </w:pPr>
    </w:p>
    <w:p w14:paraId="32BC4C03">
      <w:pPr>
        <w:spacing w:line="251" w:lineRule="auto"/>
        <w:rPr>
          <w:rFonts w:hint="eastAsia" w:ascii="Arial"/>
          <w:sz w:val="30"/>
          <w:szCs w:val="30"/>
        </w:rPr>
      </w:pPr>
      <w:r>
        <w:rPr>
          <w:rFonts w:hint="eastAsia" w:ascii="Arial"/>
          <w:sz w:val="30"/>
          <w:szCs w:val="30"/>
        </w:rPr>
        <w:t>This lifting up, as I said before, was the lifting up of Christ on the cross, when, as the apostle Peter tells us, "he bore," or, as the word is, he carried up, "our sins in his own body on the tree."</w:t>
      </w:r>
    </w:p>
    <w:p w14:paraId="74103B14">
      <w:pPr>
        <w:spacing w:line="251" w:lineRule="auto"/>
        <w:rPr>
          <w:rFonts w:hint="eastAsia" w:ascii="Arial"/>
          <w:sz w:val="30"/>
          <w:szCs w:val="30"/>
        </w:rPr>
      </w:pPr>
    </w:p>
    <w:p w14:paraId="3339A587">
      <w:pPr>
        <w:spacing w:line="251" w:lineRule="auto"/>
        <w:rPr>
          <w:rFonts w:hint="eastAsia" w:ascii="Arial"/>
          <w:sz w:val="30"/>
          <w:szCs w:val="30"/>
        </w:rPr>
      </w:pPr>
      <w:r>
        <w:rPr>
          <w:rFonts w:hint="eastAsia" w:ascii="Arial"/>
          <w:sz w:val="30"/>
          <w:szCs w:val="30"/>
        </w:rPr>
        <w:t>正如我先前所说，这被举起，是指基督在十字架上被举起，那时，正如使徒彼得告诉我们的，“祂亲身担当了我们的罪”，或者说，祂“把我们的罪背在自己身上，上了木头”。</w:t>
      </w:r>
    </w:p>
    <w:p w14:paraId="761210F7">
      <w:pPr>
        <w:spacing w:line="251" w:lineRule="auto"/>
        <w:rPr>
          <w:rFonts w:hint="eastAsia" w:ascii="Arial"/>
          <w:sz w:val="30"/>
          <w:szCs w:val="30"/>
        </w:rPr>
      </w:pPr>
    </w:p>
    <w:p w14:paraId="10A92881">
      <w:pPr>
        <w:spacing w:line="251" w:lineRule="auto"/>
        <w:rPr>
          <w:rFonts w:hint="eastAsia" w:ascii="Arial"/>
          <w:sz w:val="30"/>
          <w:szCs w:val="30"/>
        </w:rPr>
      </w:pPr>
      <w:r>
        <w:rPr>
          <w:rFonts w:hint="eastAsia" w:ascii="Arial"/>
          <w:sz w:val="30"/>
          <w:szCs w:val="30"/>
        </w:rPr>
        <w:t>Christ died for three ends:—1. To answer an institution; 2. To fulfil a type; and, 3. To be a moral representation of the work of God in his death.</w:t>
      </w:r>
    </w:p>
    <w:p w14:paraId="326FA108">
      <w:pPr>
        <w:spacing w:line="251" w:lineRule="auto"/>
        <w:rPr>
          <w:rFonts w:hint="eastAsia" w:ascii="Arial"/>
          <w:sz w:val="30"/>
          <w:szCs w:val="30"/>
        </w:rPr>
      </w:pPr>
    </w:p>
    <w:p w14:paraId="0D521811">
      <w:pPr>
        <w:spacing w:line="251" w:lineRule="auto"/>
        <w:rPr>
          <w:rFonts w:hint="eastAsia" w:ascii="Arial"/>
          <w:sz w:val="30"/>
          <w:szCs w:val="30"/>
        </w:rPr>
      </w:pPr>
      <w:r>
        <w:rPr>
          <w:rFonts w:hint="eastAsia" w:ascii="Arial"/>
          <w:sz w:val="30"/>
          <w:szCs w:val="30"/>
        </w:rPr>
        <w:t>基督的死有三个目的：—1. 回应一项设立；2. 成就一个预表；3. 成为神在祂死中所作之工的道德表述。</w:t>
      </w:r>
    </w:p>
    <w:p w14:paraId="07E8A61A">
      <w:pPr>
        <w:spacing w:line="251" w:lineRule="auto"/>
        <w:rPr>
          <w:rFonts w:hint="eastAsia" w:ascii="Arial"/>
          <w:sz w:val="30"/>
          <w:szCs w:val="30"/>
        </w:rPr>
      </w:pPr>
    </w:p>
    <w:p w14:paraId="39375D15">
      <w:pPr>
        <w:spacing w:line="251" w:lineRule="auto"/>
        <w:rPr>
          <w:rFonts w:hint="eastAsia" w:ascii="Arial"/>
          <w:sz w:val="30"/>
          <w:szCs w:val="30"/>
        </w:rPr>
      </w:pPr>
      <w:r>
        <w:rPr>
          <w:rFonts w:hint="eastAsia" w:ascii="Arial"/>
          <w:sz w:val="30"/>
          <w:szCs w:val="30"/>
        </w:rPr>
        <w:t>It was to answer the institution, that he who was hanged on a tree was accursed of God, Deut. 21:23.</w:t>
      </w:r>
    </w:p>
    <w:p w14:paraId="31FF87EE">
      <w:pPr>
        <w:spacing w:line="251" w:lineRule="auto"/>
        <w:rPr>
          <w:rFonts w:hint="eastAsia" w:ascii="Arial"/>
          <w:sz w:val="30"/>
          <w:szCs w:val="30"/>
        </w:rPr>
      </w:pPr>
    </w:p>
    <w:p w14:paraId="19E40517">
      <w:pPr>
        <w:spacing w:line="251" w:lineRule="auto"/>
        <w:rPr>
          <w:rFonts w:hint="eastAsia" w:ascii="Arial"/>
          <w:sz w:val="30"/>
          <w:szCs w:val="30"/>
        </w:rPr>
      </w:pPr>
      <w:r>
        <w:rPr>
          <w:rFonts w:hint="eastAsia" w:ascii="Arial"/>
          <w:sz w:val="30"/>
          <w:szCs w:val="30"/>
        </w:rPr>
        <w:t>这是为了回应一项制度，即凡挂在木头上的人都是被神咒诅的，申命记 21:23。</w:t>
      </w:r>
    </w:p>
    <w:p w14:paraId="07E7F436">
      <w:pPr>
        <w:spacing w:line="251" w:lineRule="auto"/>
        <w:rPr>
          <w:rFonts w:hint="eastAsia" w:ascii="Arial"/>
          <w:sz w:val="30"/>
          <w:szCs w:val="30"/>
        </w:rPr>
      </w:pPr>
    </w:p>
    <w:p w14:paraId="180056EB">
      <w:pPr>
        <w:spacing w:line="251" w:lineRule="auto"/>
        <w:rPr>
          <w:rFonts w:hint="eastAsia" w:ascii="Arial"/>
          <w:sz w:val="30"/>
          <w:szCs w:val="30"/>
        </w:rPr>
      </w:pPr>
      <w:r>
        <w:rPr>
          <w:rFonts w:hint="eastAsia" w:ascii="Arial"/>
          <w:sz w:val="30"/>
          <w:szCs w:val="30"/>
        </w:rPr>
        <w:t>There were many other ways appointed of God to put malefactors to death among the Jews.</w:t>
      </w:r>
    </w:p>
    <w:p w14:paraId="501D9D59">
      <w:pPr>
        <w:spacing w:line="251" w:lineRule="auto"/>
        <w:rPr>
          <w:rFonts w:hint="eastAsia" w:ascii="Arial"/>
          <w:sz w:val="30"/>
          <w:szCs w:val="30"/>
        </w:rPr>
      </w:pPr>
    </w:p>
    <w:p w14:paraId="79571055">
      <w:pPr>
        <w:spacing w:line="251" w:lineRule="auto"/>
        <w:rPr>
          <w:rFonts w:hint="eastAsia" w:ascii="Arial"/>
          <w:sz w:val="30"/>
          <w:szCs w:val="30"/>
        </w:rPr>
      </w:pPr>
      <w:r>
        <w:rPr>
          <w:rFonts w:hint="eastAsia" w:ascii="Arial"/>
          <w:sz w:val="30"/>
          <w:szCs w:val="30"/>
        </w:rPr>
        <w:t>在犹太人中，神定了许多其他处死罪犯的方法。</w:t>
      </w:r>
    </w:p>
    <w:p w14:paraId="714D91D4">
      <w:pPr>
        <w:spacing w:line="251" w:lineRule="auto"/>
        <w:rPr>
          <w:rFonts w:hint="eastAsia" w:ascii="Arial"/>
          <w:sz w:val="30"/>
          <w:szCs w:val="30"/>
        </w:rPr>
      </w:pPr>
    </w:p>
    <w:p w14:paraId="0DA8C760">
      <w:pPr>
        <w:spacing w:line="251" w:lineRule="auto"/>
        <w:rPr>
          <w:rFonts w:hint="eastAsia" w:ascii="Arial"/>
          <w:sz w:val="30"/>
          <w:szCs w:val="30"/>
        </w:rPr>
      </w:pPr>
      <w:r>
        <w:rPr>
          <w:rFonts w:hint="eastAsia" w:ascii="Arial"/>
          <w:sz w:val="30"/>
          <w:szCs w:val="30"/>
        </w:rPr>
        <w:t>Some were stoned; in some cases they were burned with fire; but it is only by God appointed that he that was hanged on a tree was accursed of God: and Christ died that death, to show that it was he who underwent the curse of God; as the apostle shows, Gal. 3:13, "He was made a curse for us; for it is written, Cursed is every one that hangeth on a tree."</w:t>
      </w:r>
    </w:p>
    <w:p w14:paraId="430F357B">
      <w:pPr>
        <w:spacing w:line="251" w:lineRule="auto"/>
        <w:rPr>
          <w:rFonts w:hint="eastAsia" w:ascii="Arial"/>
          <w:sz w:val="30"/>
          <w:szCs w:val="30"/>
        </w:rPr>
      </w:pPr>
    </w:p>
    <w:p w14:paraId="2EAAF9B5">
      <w:pPr>
        <w:spacing w:line="251" w:lineRule="auto"/>
        <w:rPr>
          <w:rFonts w:hint="eastAsia" w:ascii="Arial"/>
          <w:sz w:val="30"/>
          <w:szCs w:val="30"/>
        </w:rPr>
      </w:pPr>
      <w:r>
        <w:rPr>
          <w:rFonts w:hint="eastAsia" w:ascii="Arial"/>
          <w:sz w:val="30"/>
          <w:szCs w:val="30"/>
        </w:rPr>
        <w:t>有些被石头打死；在某些情况下，他们被火烧死；但只有神指定，凡挂在木头上的人都是被神咒诅的：基督死于那种死法，表明是祂承受了神的咒诅；正如使徒所显明的，加拉太书 3:13，“祂为我们成了咒诅；因为经上记着：‘凡挂在木头上都是被咒诅的。’”</w:t>
      </w:r>
    </w:p>
    <w:p w14:paraId="180B970E">
      <w:pPr>
        <w:spacing w:line="251" w:lineRule="auto"/>
        <w:rPr>
          <w:rFonts w:hint="eastAsia" w:ascii="Arial"/>
          <w:sz w:val="30"/>
          <w:szCs w:val="30"/>
        </w:rPr>
      </w:pPr>
    </w:p>
    <w:p w14:paraId="69844316">
      <w:pPr>
        <w:spacing w:line="251" w:lineRule="auto"/>
        <w:rPr>
          <w:rFonts w:hint="eastAsia" w:ascii="Arial"/>
          <w:sz w:val="30"/>
          <w:szCs w:val="30"/>
        </w:rPr>
      </w:pPr>
      <w:r>
        <w:rPr>
          <w:rFonts w:hint="eastAsia" w:ascii="Arial"/>
          <w:sz w:val="30"/>
          <w:szCs w:val="30"/>
        </w:rPr>
        <w:t>Christ died that death to fulfil a type.</w:t>
      </w:r>
    </w:p>
    <w:p w14:paraId="0072AD80">
      <w:pPr>
        <w:spacing w:line="251" w:lineRule="auto"/>
        <w:rPr>
          <w:rFonts w:hint="eastAsia" w:ascii="Arial"/>
          <w:sz w:val="30"/>
          <w:szCs w:val="30"/>
        </w:rPr>
      </w:pPr>
    </w:p>
    <w:p w14:paraId="7C125D51">
      <w:pPr>
        <w:spacing w:line="251" w:lineRule="auto"/>
        <w:rPr>
          <w:rFonts w:hint="eastAsia" w:ascii="Arial"/>
          <w:sz w:val="30"/>
          <w:szCs w:val="30"/>
        </w:rPr>
      </w:pPr>
      <w:r>
        <w:rPr>
          <w:rFonts w:hint="eastAsia" w:ascii="Arial"/>
          <w:sz w:val="30"/>
          <w:szCs w:val="30"/>
        </w:rPr>
        <w:t>基督死于那种死法，为要应验一个预表。</w:t>
      </w:r>
    </w:p>
    <w:p w14:paraId="640D6601">
      <w:pPr>
        <w:spacing w:line="251" w:lineRule="auto"/>
        <w:rPr>
          <w:rFonts w:hint="eastAsia" w:ascii="Arial"/>
          <w:sz w:val="30"/>
          <w:szCs w:val="30"/>
        </w:rPr>
      </w:pPr>
    </w:p>
    <w:p w14:paraId="6A1628A3">
      <w:pPr>
        <w:spacing w:line="251" w:lineRule="auto"/>
        <w:rPr>
          <w:rFonts w:hint="eastAsia" w:ascii="Arial"/>
          <w:sz w:val="30"/>
          <w:szCs w:val="30"/>
        </w:rPr>
      </w:pPr>
      <w:r>
        <w:rPr>
          <w:rFonts w:hint="eastAsia" w:ascii="Arial"/>
          <w:sz w:val="30"/>
          <w:szCs w:val="30"/>
        </w:rPr>
        <w:t>For it was a bloody and most painful death, yet it was a death wherein a bone of him was not broken; typified of him in the paschal lamb, of which a bone was not to be broken.</w:t>
      </w:r>
    </w:p>
    <w:p w14:paraId="673A7232">
      <w:pPr>
        <w:spacing w:line="251" w:lineRule="auto"/>
        <w:rPr>
          <w:rFonts w:hint="eastAsia" w:ascii="Arial"/>
          <w:sz w:val="30"/>
          <w:szCs w:val="30"/>
        </w:rPr>
      </w:pPr>
    </w:p>
    <w:p w14:paraId="4ADB30B3">
      <w:pPr>
        <w:spacing w:line="251" w:lineRule="auto"/>
        <w:rPr>
          <w:rFonts w:hint="eastAsia" w:ascii="Arial"/>
          <w:sz w:val="30"/>
          <w:szCs w:val="30"/>
        </w:rPr>
      </w:pPr>
      <w:r>
        <w:rPr>
          <w:rFonts w:hint="eastAsia" w:ascii="Arial"/>
          <w:sz w:val="30"/>
          <w:szCs w:val="30"/>
        </w:rPr>
        <w:t>因为那是一种流血且极其痛苦的死，然而在这种死中，祂的一根骨头也没有折断；这在逾越节的羔羊身上预表了祂，羔羊的一根骨头也不可折断。</w:t>
      </w:r>
    </w:p>
    <w:p w14:paraId="1000254B">
      <w:pPr>
        <w:spacing w:line="251" w:lineRule="auto"/>
        <w:rPr>
          <w:rFonts w:hint="eastAsia" w:ascii="Arial"/>
          <w:sz w:val="30"/>
          <w:szCs w:val="30"/>
        </w:rPr>
      </w:pPr>
    </w:p>
    <w:p w14:paraId="6B276292">
      <w:pPr>
        <w:spacing w:line="251" w:lineRule="auto"/>
        <w:rPr>
          <w:rFonts w:hint="eastAsia" w:ascii="Arial"/>
          <w:sz w:val="30"/>
          <w:szCs w:val="30"/>
        </w:rPr>
      </w:pPr>
      <w:r>
        <w:rPr>
          <w:rFonts w:hint="eastAsia" w:ascii="Arial"/>
          <w:sz w:val="30"/>
          <w:szCs w:val="30"/>
        </w:rPr>
        <w:t>Christ was lifted up on the cross to fulfil that type: so that though his death was bitter, lingering, painful, shameful, yet not a bone was broke; that everyone might have a whole Christ, an entire Saviour, notwithstanding all his suffering and rending on our behalf.</w:t>
      </w:r>
    </w:p>
    <w:p w14:paraId="181CA2C2">
      <w:pPr>
        <w:spacing w:line="251" w:lineRule="auto"/>
        <w:rPr>
          <w:rFonts w:hint="eastAsia" w:ascii="Arial"/>
          <w:sz w:val="30"/>
          <w:szCs w:val="30"/>
        </w:rPr>
      </w:pPr>
    </w:p>
    <w:p w14:paraId="2CF1ADE0">
      <w:pPr>
        <w:spacing w:line="251" w:lineRule="auto"/>
        <w:rPr>
          <w:rFonts w:hint="eastAsia" w:ascii="Arial"/>
          <w:sz w:val="30"/>
          <w:szCs w:val="30"/>
        </w:rPr>
      </w:pPr>
      <w:r>
        <w:rPr>
          <w:rFonts w:hint="eastAsia" w:ascii="Arial"/>
          <w:sz w:val="30"/>
          <w:szCs w:val="30"/>
        </w:rPr>
        <w:t>基督被举在十字架上，为要应验那预表：所以尽管祂的死是苦涩的、拖延的、痛苦的、羞辱的，然而祂的一根骨头也没有折断；使每一个人都能拥有一个完整的基督，一个完全的救主，尽管祂为我们受尽了一切苦难和撕裂。</w:t>
      </w:r>
    </w:p>
    <w:p w14:paraId="1304FAE8">
      <w:pPr>
        <w:spacing w:line="251" w:lineRule="auto"/>
        <w:rPr>
          <w:rFonts w:hint="eastAsia" w:ascii="Arial"/>
          <w:sz w:val="30"/>
          <w:szCs w:val="30"/>
        </w:rPr>
      </w:pPr>
    </w:p>
    <w:p w14:paraId="5AC7281A">
      <w:pPr>
        <w:spacing w:line="251" w:lineRule="auto"/>
        <w:rPr>
          <w:rFonts w:hint="eastAsia" w:ascii="Arial"/>
          <w:sz w:val="30"/>
          <w:szCs w:val="30"/>
        </w:rPr>
      </w:pPr>
      <w:r>
        <w:rPr>
          <w:rFonts w:hint="eastAsia" w:ascii="Arial"/>
          <w:sz w:val="30"/>
          <w:szCs w:val="30"/>
        </w:rPr>
        <w:t>He was so lifted up that it might be a moral representation unto all; to answer that other type, also, of the serpent lifted up in the wilderness: so that he was the person that might say, "Behold me, behold me."</w:t>
      </w:r>
    </w:p>
    <w:p w14:paraId="34CACE39">
      <w:pPr>
        <w:spacing w:line="251" w:lineRule="auto"/>
        <w:rPr>
          <w:rFonts w:hint="eastAsia" w:ascii="Arial"/>
          <w:sz w:val="30"/>
          <w:szCs w:val="30"/>
        </w:rPr>
      </w:pPr>
    </w:p>
    <w:p w14:paraId="39CA1756">
      <w:pPr>
        <w:spacing w:line="251" w:lineRule="auto"/>
        <w:rPr>
          <w:rFonts w:hint="eastAsia" w:ascii="Arial"/>
          <w:sz w:val="30"/>
          <w:szCs w:val="30"/>
        </w:rPr>
      </w:pPr>
      <w:r>
        <w:rPr>
          <w:rFonts w:hint="eastAsia" w:ascii="Arial"/>
          <w:sz w:val="30"/>
          <w:szCs w:val="30"/>
        </w:rPr>
        <w:t>祂如此被举起，以致可以成为对所有人的道德表述；也回应了旷野中被举起的蛇的另一个预表：所以祂就是可以说：“看我，看我”的那一位。</w:t>
      </w:r>
    </w:p>
    <w:p w14:paraId="624A765C">
      <w:pPr>
        <w:spacing w:line="251" w:lineRule="auto"/>
        <w:rPr>
          <w:rFonts w:hint="eastAsia" w:ascii="Arial"/>
          <w:sz w:val="30"/>
          <w:szCs w:val="30"/>
        </w:rPr>
      </w:pPr>
    </w:p>
    <w:p w14:paraId="1BD35563">
      <w:pPr>
        <w:spacing w:line="251" w:lineRule="auto"/>
        <w:rPr>
          <w:rFonts w:hint="eastAsia" w:ascii="Arial"/>
          <w:sz w:val="30"/>
          <w:szCs w:val="30"/>
        </w:rPr>
      </w:pPr>
      <w:r>
        <w:rPr>
          <w:rFonts w:hint="eastAsia" w:ascii="Arial"/>
          <w:sz w:val="30"/>
          <w:szCs w:val="30"/>
        </w:rPr>
        <w:t>He was lifted up between heaven and earth, that all creatures might see God had set him forth to be a propitiation.</w:t>
      </w:r>
    </w:p>
    <w:p w14:paraId="223ABC54">
      <w:pPr>
        <w:spacing w:line="251" w:lineRule="auto"/>
        <w:rPr>
          <w:rFonts w:hint="eastAsia" w:ascii="Arial"/>
          <w:sz w:val="30"/>
          <w:szCs w:val="30"/>
        </w:rPr>
      </w:pPr>
    </w:p>
    <w:p w14:paraId="6459BD4F">
      <w:pPr>
        <w:spacing w:line="251" w:lineRule="auto"/>
        <w:rPr>
          <w:rFonts w:hint="eastAsia" w:ascii="Arial"/>
          <w:sz w:val="30"/>
          <w:szCs w:val="30"/>
        </w:rPr>
      </w:pPr>
      <w:r>
        <w:rPr>
          <w:rFonts w:hint="eastAsia" w:ascii="Arial"/>
          <w:sz w:val="30"/>
          <w:szCs w:val="30"/>
        </w:rPr>
        <w:t>祂被举在天地之间，使一切受造之物都能看见神已设立祂作挽回祭。</w:t>
      </w:r>
    </w:p>
    <w:p w14:paraId="1D0088C1">
      <w:pPr>
        <w:spacing w:line="251" w:lineRule="auto"/>
        <w:rPr>
          <w:rFonts w:hint="eastAsia" w:ascii="Arial"/>
          <w:sz w:val="30"/>
          <w:szCs w:val="30"/>
        </w:rPr>
      </w:pPr>
    </w:p>
    <w:p w14:paraId="4FCBA4ED">
      <w:pPr>
        <w:spacing w:line="251" w:lineRule="auto"/>
        <w:rPr>
          <w:rFonts w:hint="eastAsia" w:ascii="Arial"/>
          <w:sz w:val="30"/>
          <w:szCs w:val="30"/>
        </w:rPr>
      </w:pPr>
      <w:r>
        <w:rPr>
          <w:rFonts w:hint="eastAsia" w:ascii="Arial"/>
          <w:sz w:val="30"/>
          <w:szCs w:val="30"/>
        </w:rPr>
        <w:t>"And I, when I am lifted up,"—what will he then do?</w:t>
      </w:r>
    </w:p>
    <w:p w14:paraId="4969F8EB">
      <w:pPr>
        <w:spacing w:line="251" w:lineRule="auto"/>
        <w:rPr>
          <w:rFonts w:hint="eastAsia" w:ascii="Arial"/>
          <w:sz w:val="30"/>
          <w:szCs w:val="30"/>
        </w:rPr>
      </w:pPr>
    </w:p>
    <w:p w14:paraId="50A081FC">
      <w:pPr>
        <w:spacing w:line="251" w:lineRule="auto"/>
        <w:rPr>
          <w:rFonts w:hint="eastAsia" w:ascii="Arial"/>
          <w:sz w:val="30"/>
          <w:szCs w:val="30"/>
        </w:rPr>
      </w:pPr>
      <w:r>
        <w:rPr>
          <w:rFonts w:hint="eastAsia" w:ascii="Arial"/>
          <w:sz w:val="30"/>
          <w:szCs w:val="30"/>
        </w:rPr>
        <w:t>“我若被举起来，”——那时祂将做什么呢？</w:t>
      </w:r>
    </w:p>
    <w:p w14:paraId="13A4A1B2">
      <w:pPr>
        <w:spacing w:line="251" w:lineRule="auto"/>
        <w:rPr>
          <w:rFonts w:hint="eastAsia" w:ascii="Arial"/>
          <w:sz w:val="30"/>
          <w:szCs w:val="30"/>
        </w:rPr>
      </w:pPr>
    </w:p>
    <w:p w14:paraId="7BF82DBE">
      <w:pPr>
        <w:spacing w:line="251" w:lineRule="auto"/>
        <w:rPr>
          <w:rFonts w:hint="eastAsia" w:ascii="Arial"/>
          <w:sz w:val="30"/>
          <w:szCs w:val="30"/>
        </w:rPr>
      </w:pPr>
      <w:r>
        <w:rPr>
          <w:rFonts w:hint="eastAsia" w:ascii="Arial"/>
          <w:sz w:val="30"/>
          <w:szCs w:val="30"/>
        </w:rPr>
        <w:t>"When I have answered the curse, when I have fulfilled the types, when I have complied with the will of God in being a propitiation, 'I will draw all men unto me.' "</w:t>
      </w:r>
    </w:p>
    <w:p w14:paraId="5ACEA6EC">
      <w:pPr>
        <w:spacing w:line="251" w:lineRule="auto"/>
        <w:rPr>
          <w:rFonts w:hint="eastAsia" w:ascii="Arial"/>
          <w:sz w:val="30"/>
          <w:szCs w:val="30"/>
        </w:rPr>
      </w:pPr>
    </w:p>
    <w:p w14:paraId="5DA327D7">
      <w:pPr>
        <w:spacing w:line="251" w:lineRule="auto"/>
        <w:rPr>
          <w:rFonts w:hint="eastAsia" w:ascii="Arial"/>
          <w:sz w:val="30"/>
          <w:szCs w:val="30"/>
        </w:rPr>
      </w:pPr>
      <w:r>
        <w:rPr>
          <w:rFonts w:hint="eastAsia" w:ascii="Arial"/>
          <w:sz w:val="30"/>
          <w:szCs w:val="30"/>
        </w:rPr>
        <w:t>“当我应验了咒诅，当我成就了预表，当我顺从了神作挽回祭的旨意，‘我就要吸引万人来归我。’”</w:t>
      </w:r>
    </w:p>
    <w:p w14:paraId="75685CCD">
      <w:pPr>
        <w:spacing w:line="251" w:lineRule="auto"/>
        <w:rPr>
          <w:rFonts w:hint="eastAsia" w:ascii="Arial"/>
          <w:sz w:val="30"/>
          <w:szCs w:val="30"/>
        </w:rPr>
      </w:pPr>
    </w:p>
    <w:p w14:paraId="304FFCF3">
      <w:pPr>
        <w:spacing w:line="251" w:lineRule="auto"/>
        <w:rPr>
          <w:rFonts w:hint="eastAsia" w:ascii="Arial"/>
          <w:sz w:val="30"/>
          <w:szCs w:val="30"/>
        </w:rPr>
      </w:pPr>
      <w:r>
        <w:rPr>
          <w:rFonts w:hint="eastAsia" w:ascii="Arial"/>
          <w:sz w:val="30"/>
          <w:szCs w:val="30"/>
        </w:rPr>
        <w:t>It is placed upon Christ's lifting up.</w:t>
      </w:r>
    </w:p>
    <w:p w14:paraId="4FD89B40">
      <w:pPr>
        <w:spacing w:line="251" w:lineRule="auto"/>
        <w:rPr>
          <w:rFonts w:hint="eastAsia" w:ascii="Arial"/>
          <w:sz w:val="30"/>
          <w:szCs w:val="30"/>
        </w:rPr>
      </w:pPr>
    </w:p>
    <w:p w14:paraId="1B5339CD">
      <w:pPr>
        <w:spacing w:line="251" w:lineRule="auto"/>
        <w:rPr>
          <w:rFonts w:hint="eastAsia" w:ascii="Arial"/>
          <w:sz w:val="30"/>
          <w:szCs w:val="30"/>
        </w:rPr>
      </w:pPr>
      <w:r>
        <w:rPr>
          <w:rFonts w:hint="eastAsia" w:ascii="Arial"/>
          <w:sz w:val="30"/>
          <w:szCs w:val="30"/>
        </w:rPr>
        <w:t>这取决于基督的被举起。</w:t>
      </w:r>
    </w:p>
    <w:p w14:paraId="272C1393">
      <w:pPr>
        <w:spacing w:line="251" w:lineRule="auto"/>
        <w:rPr>
          <w:rFonts w:hint="eastAsia" w:ascii="Arial"/>
          <w:sz w:val="30"/>
          <w:szCs w:val="30"/>
        </w:rPr>
      </w:pPr>
    </w:p>
    <w:p w14:paraId="4DC89B23">
      <w:pPr>
        <w:spacing w:line="251" w:lineRule="auto"/>
        <w:rPr>
          <w:rFonts w:hint="eastAsia" w:ascii="Arial"/>
          <w:sz w:val="30"/>
          <w:szCs w:val="30"/>
        </w:rPr>
      </w:pPr>
      <w:r>
        <w:rPr>
          <w:rFonts w:hint="eastAsia" w:ascii="Arial"/>
          <w:sz w:val="30"/>
          <w:szCs w:val="30"/>
        </w:rPr>
        <w:t>Now that is actually past; nor was it done merely while Christ was hanging on the cross.</w:t>
      </w:r>
    </w:p>
    <w:p w14:paraId="5E931ED1">
      <w:pPr>
        <w:spacing w:line="251" w:lineRule="auto"/>
        <w:rPr>
          <w:rFonts w:hint="eastAsia" w:ascii="Arial"/>
          <w:sz w:val="30"/>
          <w:szCs w:val="30"/>
        </w:rPr>
      </w:pPr>
    </w:p>
    <w:p w14:paraId="2BE3E5AE">
      <w:pPr>
        <w:spacing w:line="251" w:lineRule="auto"/>
        <w:rPr>
          <w:rFonts w:hint="eastAsia" w:ascii="Arial"/>
          <w:sz w:val="30"/>
          <w:szCs w:val="30"/>
        </w:rPr>
      </w:pPr>
      <w:r>
        <w:rPr>
          <w:rFonts w:hint="eastAsia" w:ascii="Arial"/>
          <w:sz w:val="30"/>
          <w:szCs w:val="30"/>
        </w:rPr>
        <w:t>现在那已经过去了；这并非仅仅在基督挂在十字架上时才完成的。</w:t>
      </w:r>
    </w:p>
    <w:p w14:paraId="3D74B75C">
      <w:pPr>
        <w:spacing w:line="251" w:lineRule="auto"/>
        <w:rPr>
          <w:rFonts w:hint="eastAsia" w:ascii="Arial"/>
          <w:sz w:val="30"/>
          <w:szCs w:val="30"/>
        </w:rPr>
      </w:pPr>
    </w:p>
    <w:p w14:paraId="182CCA0A">
      <w:pPr>
        <w:spacing w:line="251" w:lineRule="auto"/>
        <w:rPr>
          <w:rFonts w:hint="eastAsia" w:ascii="Arial"/>
          <w:sz w:val="30"/>
          <w:szCs w:val="30"/>
        </w:rPr>
      </w:pPr>
      <w:r>
        <w:rPr>
          <w:rFonts w:hint="eastAsia" w:ascii="Arial"/>
          <w:sz w:val="30"/>
          <w:szCs w:val="30"/>
        </w:rPr>
        <w:t>There are two ways whereby there is a representation made of Christ being lifted up to draw men unto him:—</w:t>
      </w:r>
    </w:p>
    <w:p w14:paraId="4EA438A2">
      <w:pPr>
        <w:spacing w:line="251" w:lineRule="auto"/>
        <w:rPr>
          <w:rFonts w:hint="eastAsia" w:ascii="Arial"/>
          <w:sz w:val="30"/>
          <w:szCs w:val="30"/>
        </w:rPr>
      </w:pPr>
    </w:p>
    <w:p w14:paraId="0FCD1C93">
      <w:pPr>
        <w:spacing w:line="251" w:lineRule="auto"/>
        <w:rPr>
          <w:rFonts w:hint="eastAsia" w:ascii="Arial"/>
          <w:sz w:val="30"/>
          <w:szCs w:val="30"/>
        </w:rPr>
      </w:pPr>
      <w:r>
        <w:rPr>
          <w:rFonts w:hint="eastAsia" w:ascii="Arial"/>
          <w:sz w:val="30"/>
          <w:szCs w:val="30"/>
        </w:rPr>
        <w:t>基督被举起以吸引人归向祂，有两种表述方式：—</w:t>
      </w:r>
    </w:p>
    <w:p w14:paraId="3E3F40AD">
      <w:pPr>
        <w:spacing w:line="251" w:lineRule="auto"/>
        <w:rPr>
          <w:rFonts w:hint="eastAsia" w:ascii="Arial"/>
          <w:sz w:val="30"/>
          <w:szCs w:val="30"/>
        </w:rPr>
      </w:pPr>
    </w:p>
    <w:p w14:paraId="5A4F204B">
      <w:pPr>
        <w:spacing w:line="251" w:lineRule="auto"/>
        <w:rPr>
          <w:rFonts w:hint="eastAsia" w:ascii="Arial"/>
          <w:sz w:val="30"/>
          <w:szCs w:val="30"/>
        </w:rPr>
      </w:pPr>
      <w:r>
        <w:rPr>
          <w:rFonts w:hint="eastAsia" w:ascii="Arial"/>
          <w:sz w:val="30"/>
          <w:szCs w:val="30"/>
        </w:rPr>
        <w:t>By the preaching of the word.</w:t>
      </w:r>
    </w:p>
    <w:p w14:paraId="03511909">
      <w:pPr>
        <w:spacing w:line="251" w:lineRule="auto"/>
        <w:rPr>
          <w:rFonts w:hint="eastAsia" w:ascii="Arial"/>
          <w:sz w:val="30"/>
          <w:szCs w:val="30"/>
        </w:rPr>
      </w:pPr>
    </w:p>
    <w:p w14:paraId="037516D4">
      <w:pPr>
        <w:spacing w:line="251" w:lineRule="auto"/>
        <w:rPr>
          <w:rFonts w:hint="eastAsia" w:ascii="Arial"/>
          <w:sz w:val="30"/>
          <w:szCs w:val="30"/>
        </w:rPr>
      </w:pPr>
      <w:r>
        <w:rPr>
          <w:rFonts w:hint="eastAsia" w:ascii="Arial"/>
          <w:sz w:val="30"/>
          <w:szCs w:val="30"/>
        </w:rPr>
        <w:t>借着圣道的宣讲。</w:t>
      </w:r>
    </w:p>
    <w:p w14:paraId="76B82E53">
      <w:pPr>
        <w:spacing w:line="251" w:lineRule="auto"/>
        <w:rPr>
          <w:rFonts w:hint="eastAsia" w:ascii="Arial"/>
          <w:sz w:val="30"/>
          <w:szCs w:val="30"/>
        </w:rPr>
      </w:pPr>
    </w:p>
    <w:p w14:paraId="579B92DD">
      <w:pPr>
        <w:spacing w:line="251" w:lineRule="auto"/>
        <w:rPr>
          <w:rFonts w:hint="eastAsia" w:ascii="Arial"/>
          <w:sz w:val="30"/>
          <w:szCs w:val="30"/>
        </w:rPr>
      </w:pPr>
      <w:r>
        <w:rPr>
          <w:rFonts w:hint="eastAsia" w:ascii="Arial"/>
          <w:sz w:val="30"/>
          <w:szCs w:val="30"/>
        </w:rPr>
        <w:t>So the apostle tells us, Gal. 3:1, that "Jesus Christ was evidently set forth crucified among them, before their eyes."</w:t>
      </w:r>
    </w:p>
    <w:p w14:paraId="6A664F35">
      <w:pPr>
        <w:spacing w:line="251" w:lineRule="auto"/>
        <w:rPr>
          <w:rFonts w:hint="eastAsia" w:ascii="Arial"/>
          <w:sz w:val="30"/>
          <w:szCs w:val="30"/>
        </w:rPr>
      </w:pPr>
    </w:p>
    <w:p w14:paraId="28FAD625">
      <w:pPr>
        <w:spacing w:line="251" w:lineRule="auto"/>
        <w:rPr>
          <w:rFonts w:hint="eastAsia" w:ascii="Arial"/>
          <w:sz w:val="30"/>
          <w:szCs w:val="30"/>
        </w:rPr>
      </w:pPr>
      <w:r>
        <w:rPr>
          <w:rFonts w:hint="eastAsia" w:ascii="Arial"/>
          <w:sz w:val="30"/>
          <w:szCs w:val="30"/>
        </w:rPr>
        <w:t>所以使徒告诉我们，加拉太书 3:1，“耶稣基督钉十字架，已经活画在他们眼前了。”</w:t>
      </w:r>
    </w:p>
    <w:p w14:paraId="662D9AF5">
      <w:pPr>
        <w:spacing w:line="251" w:lineRule="auto"/>
        <w:rPr>
          <w:rFonts w:hint="eastAsia" w:ascii="Arial"/>
          <w:sz w:val="30"/>
          <w:szCs w:val="30"/>
        </w:rPr>
      </w:pPr>
    </w:p>
    <w:p w14:paraId="017E6C0B">
      <w:pPr>
        <w:spacing w:line="251" w:lineRule="auto"/>
        <w:rPr>
          <w:rFonts w:hint="eastAsia" w:ascii="Arial"/>
          <w:sz w:val="30"/>
          <w:szCs w:val="30"/>
        </w:rPr>
      </w:pPr>
      <w:r>
        <w:rPr>
          <w:rFonts w:hint="eastAsia" w:ascii="Arial"/>
          <w:sz w:val="30"/>
          <w:szCs w:val="30"/>
        </w:rPr>
        <w:t>The great end of preaching the word is, to represent evidently Christ crucified;—it is to lift up Christ, that he may draw sinners unto him.</w:t>
      </w:r>
    </w:p>
    <w:p w14:paraId="6A6DA269">
      <w:pPr>
        <w:spacing w:line="251" w:lineRule="auto"/>
        <w:rPr>
          <w:rFonts w:hint="eastAsia" w:ascii="Arial"/>
          <w:sz w:val="30"/>
          <w:szCs w:val="30"/>
        </w:rPr>
      </w:pPr>
    </w:p>
    <w:p w14:paraId="5829A365">
      <w:pPr>
        <w:spacing w:line="251" w:lineRule="auto"/>
        <w:rPr>
          <w:rFonts w:hint="eastAsia" w:ascii="Arial"/>
          <w:sz w:val="30"/>
          <w:szCs w:val="30"/>
        </w:rPr>
      </w:pPr>
      <w:r>
        <w:rPr>
          <w:rFonts w:hint="eastAsia" w:ascii="Arial"/>
          <w:sz w:val="30"/>
          <w:szCs w:val="30"/>
        </w:rPr>
        <w:t>传讲圣道的伟大目的，就是清楚地展现被钉十字架的基督；——就是要高举基督，使祂能吸引罪人归向祂。</w:t>
      </w:r>
    </w:p>
    <w:p w14:paraId="639F3528">
      <w:pPr>
        <w:spacing w:line="251" w:lineRule="auto"/>
        <w:rPr>
          <w:rFonts w:hint="eastAsia" w:ascii="Arial"/>
          <w:sz w:val="30"/>
          <w:szCs w:val="30"/>
        </w:rPr>
      </w:pPr>
    </w:p>
    <w:p w14:paraId="6FBCCEE8">
      <w:pPr>
        <w:spacing w:line="251" w:lineRule="auto"/>
        <w:rPr>
          <w:rFonts w:hint="eastAsia" w:ascii="Arial"/>
          <w:sz w:val="30"/>
          <w:szCs w:val="30"/>
        </w:rPr>
      </w:pPr>
      <w:r>
        <w:rPr>
          <w:rFonts w:hint="eastAsia" w:ascii="Arial"/>
          <w:sz w:val="30"/>
          <w:szCs w:val="30"/>
        </w:rPr>
        <w:t>And,—</w:t>
      </w:r>
    </w:p>
    <w:p w14:paraId="2639134C">
      <w:pPr>
        <w:spacing w:line="251" w:lineRule="auto"/>
        <w:rPr>
          <w:rFonts w:hint="eastAsia" w:ascii="Arial"/>
          <w:sz w:val="30"/>
          <w:szCs w:val="30"/>
        </w:rPr>
      </w:pPr>
    </w:p>
    <w:p w14:paraId="5906C2EC">
      <w:pPr>
        <w:spacing w:line="251" w:lineRule="auto"/>
        <w:rPr>
          <w:rFonts w:hint="eastAsia" w:ascii="Arial"/>
          <w:sz w:val="30"/>
          <w:szCs w:val="30"/>
        </w:rPr>
      </w:pPr>
      <w:r>
        <w:rPr>
          <w:rFonts w:hint="eastAsia" w:ascii="Arial"/>
          <w:sz w:val="30"/>
          <w:szCs w:val="30"/>
        </w:rPr>
        <w:t>并且，—</w:t>
      </w:r>
    </w:p>
    <w:p w14:paraId="13137A43">
      <w:pPr>
        <w:spacing w:line="251" w:lineRule="auto"/>
        <w:rPr>
          <w:rFonts w:hint="eastAsia" w:ascii="Arial"/>
          <w:sz w:val="30"/>
          <w:szCs w:val="30"/>
        </w:rPr>
      </w:pPr>
    </w:p>
    <w:p w14:paraId="7773BE21">
      <w:pPr>
        <w:spacing w:line="251" w:lineRule="auto"/>
        <w:rPr>
          <w:rFonts w:hint="eastAsia" w:ascii="Arial"/>
          <w:sz w:val="30"/>
          <w:szCs w:val="30"/>
        </w:rPr>
      </w:pPr>
      <w:r>
        <w:rPr>
          <w:rFonts w:hint="eastAsia" w:ascii="Arial"/>
          <w:sz w:val="30"/>
          <w:szCs w:val="30"/>
        </w:rPr>
        <w:t>It is represented in this ordinance of the Lord's supper, wherein we show forth his death.</w:t>
      </w:r>
    </w:p>
    <w:p w14:paraId="1C8DE7E6">
      <w:pPr>
        <w:spacing w:line="251" w:lineRule="auto"/>
        <w:rPr>
          <w:rFonts w:hint="eastAsia" w:ascii="Arial"/>
          <w:sz w:val="30"/>
          <w:szCs w:val="30"/>
        </w:rPr>
      </w:pPr>
    </w:p>
    <w:p w14:paraId="1BAD1F71">
      <w:pPr>
        <w:spacing w:line="251" w:lineRule="auto"/>
        <w:rPr>
          <w:rFonts w:hint="eastAsia" w:ascii="Arial"/>
          <w:sz w:val="30"/>
          <w:szCs w:val="30"/>
        </w:rPr>
      </w:pPr>
      <w:r>
        <w:rPr>
          <w:rFonts w:hint="eastAsia" w:ascii="Arial"/>
          <w:sz w:val="30"/>
          <w:szCs w:val="30"/>
        </w:rPr>
        <w:t>这在主的晚餐这圣礼中得到体现，我们在其中表明祂的死。</w:t>
      </w:r>
    </w:p>
    <w:p w14:paraId="3127F696">
      <w:pPr>
        <w:spacing w:line="251" w:lineRule="auto"/>
        <w:rPr>
          <w:rFonts w:hint="eastAsia" w:ascii="Arial"/>
          <w:sz w:val="30"/>
          <w:szCs w:val="30"/>
        </w:rPr>
      </w:pPr>
    </w:p>
    <w:p w14:paraId="2B3A714B">
      <w:pPr>
        <w:spacing w:line="251" w:lineRule="auto"/>
        <w:rPr>
          <w:rFonts w:hint="eastAsia" w:ascii="Arial"/>
          <w:sz w:val="30"/>
          <w:szCs w:val="30"/>
        </w:rPr>
      </w:pPr>
      <w:r>
        <w:rPr>
          <w:rFonts w:hint="eastAsia" w:ascii="Arial"/>
          <w:sz w:val="30"/>
          <w:szCs w:val="30"/>
        </w:rPr>
        <w:t>Christ is peculiarly and eminently lifted up in this ordinance, because it is a peculiar and eminent representation of his death.</w:t>
      </w:r>
    </w:p>
    <w:p w14:paraId="3C4B3FC4">
      <w:pPr>
        <w:spacing w:line="251" w:lineRule="auto"/>
        <w:rPr>
          <w:rFonts w:hint="eastAsia" w:ascii="Arial"/>
          <w:sz w:val="30"/>
          <w:szCs w:val="30"/>
        </w:rPr>
      </w:pPr>
    </w:p>
    <w:p w14:paraId="68ABC5C1">
      <w:pPr>
        <w:spacing w:line="251" w:lineRule="auto"/>
        <w:rPr>
          <w:rFonts w:hint="eastAsia" w:ascii="Arial"/>
          <w:sz w:val="30"/>
          <w:szCs w:val="30"/>
        </w:rPr>
      </w:pPr>
      <w:r>
        <w:rPr>
          <w:rFonts w:hint="eastAsia" w:ascii="Arial"/>
          <w:sz w:val="30"/>
          <w:szCs w:val="30"/>
        </w:rPr>
        <w:t>基督在这圣礼中被特别而显著地高举，因为这是祂死亡的一个特别而显著的表述。</w:t>
      </w:r>
    </w:p>
    <w:p w14:paraId="2B3EF2F5">
      <w:pPr>
        <w:spacing w:line="251" w:lineRule="auto"/>
        <w:rPr>
          <w:rFonts w:hint="eastAsia" w:ascii="Arial"/>
          <w:sz w:val="30"/>
          <w:szCs w:val="30"/>
        </w:rPr>
      </w:pPr>
    </w:p>
    <w:p w14:paraId="18F0A546">
      <w:pPr>
        <w:spacing w:line="251" w:lineRule="auto"/>
        <w:rPr>
          <w:rFonts w:hint="eastAsia" w:ascii="Arial"/>
          <w:sz w:val="30"/>
          <w:szCs w:val="30"/>
        </w:rPr>
      </w:pPr>
      <w:r>
        <w:rPr>
          <w:rFonts w:hint="eastAsia" w:ascii="Arial"/>
          <w:sz w:val="30"/>
          <w:szCs w:val="30"/>
        </w:rPr>
        <w:t>Now there are two ways of Christ's drawing persons to himself:—1. His way of drawing sinners to him by faith and repentance.</w:t>
      </w:r>
    </w:p>
    <w:p w14:paraId="077FC616">
      <w:pPr>
        <w:spacing w:line="251" w:lineRule="auto"/>
        <w:rPr>
          <w:rFonts w:hint="eastAsia" w:ascii="Arial"/>
          <w:sz w:val="30"/>
          <w:szCs w:val="30"/>
        </w:rPr>
      </w:pPr>
    </w:p>
    <w:p w14:paraId="70837BCF">
      <w:pPr>
        <w:spacing w:line="251" w:lineRule="auto"/>
        <w:rPr>
          <w:rFonts w:hint="eastAsia" w:ascii="Arial"/>
          <w:sz w:val="30"/>
          <w:szCs w:val="30"/>
        </w:rPr>
      </w:pPr>
      <w:r>
        <w:rPr>
          <w:rFonts w:hint="eastAsia" w:ascii="Arial"/>
          <w:sz w:val="30"/>
          <w:szCs w:val="30"/>
        </w:rPr>
        <w:t>现在基督吸引人归向祂有两种方式：—1. 祂借着信心和悔改吸引罪人归向祂的方式。</w:t>
      </w:r>
    </w:p>
    <w:p w14:paraId="2B60FB9B">
      <w:pPr>
        <w:spacing w:line="251" w:lineRule="auto"/>
        <w:rPr>
          <w:rFonts w:hint="eastAsia" w:ascii="Arial"/>
          <w:sz w:val="30"/>
          <w:szCs w:val="30"/>
        </w:rPr>
      </w:pPr>
    </w:p>
    <w:p w14:paraId="74C7A93A">
      <w:pPr>
        <w:spacing w:line="251" w:lineRule="auto"/>
        <w:rPr>
          <w:rFonts w:hint="eastAsia" w:ascii="Arial"/>
          <w:sz w:val="30"/>
          <w:szCs w:val="30"/>
        </w:rPr>
      </w:pPr>
      <w:r>
        <w:rPr>
          <w:rFonts w:hint="eastAsia" w:ascii="Arial"/>
          <w:sz w:val="30"/>
          <w:szCs w:val="30"/>
        </w:rPr>
        <w:t>His way of drawing believers to him, as to actual communion with him.</w:t>
      </w:r>
    </w:p>
    <w:p w14:paraId="1594B14F">
      <w:pPr>
        <w:spacing w:line="251" w:lineRule="auto"/>
        <w:rPr>
          <w:rFonts w:hint="eastAsia" w:ascii="Arial"/>
          <w:sz w:val="30"/>
          <w:szCs w:val="30"/>
        </w:rPr>
      </w:pPr>
    </w:p>
    <w:p w14:paraId="51F93722">
      <w:pPr>
        <w:spacing w:line="251" w:lineRule="auto"/>
        <w:rPr>
          <w:rFonts w:hint="eastAsia" w:ascii="Arial"/>
          <w:sz w:val="30"/>
          <w:szCs w:val="30"/>
        </w:rPr>
      </w:pPr>
      <w:r>
        <w:rPr>
          <w:rFonts w:hint="eastAsia" w:ascii="Arial"/>
          <w:sz w:val="30"/>
          <w:szCs w:val="30"/>
        </w:rPr>
        <w:t>祂吸引信徒归向祂，与祂实际相交的方式。</w:t>
      </w:r>
    </w:p>
    <w:p w14:paraId="066822CD">
      <w:pPr>
        <w:spacing w:line="251" w:lineRule="auto"/>
        <w:rPr>
          <w:rFonts w:hint="eastAsia" w:ascii="Arial"/>
          <w:sz w:val="30"/>
          <w:szCs w:val="30"/>
        </w:rPr>
      </w:pPr>
    </w:p>
    <w:p w14:paraId="15EFA3DD">
      <w:pPr>
        <w:spacing w:line="251" w:lineRule="auto"/>
        <w:rPr>
          <w:rFonts w:hint="eastAsia" w:ascii="Arial"/>
          <w:sz w:val="30"/>
          <w:szCs w:val="30"/>
        </w:rPr>
      </w:pPr>
      <w:r>
        <w:rPr>
          <w:rFonts w:hint="eastAsia" w:ascii="Arial"/>
          <w:sz w:val="30"/>
          <w:szCs w:val="30"/>
        </w:rPr>
        <w:t>Christ draws sinners to him by faith and repentance, as he is lifted up in the preaching of the word; and he draws believers to him, as unto actual communion, as by the word, so in an especial manner by this ordinance.</w:t>
      </w:r>
    </w:p>
    <w:p w14:paraId="6FBA32A8">
      <w:pPr>
        <w:spacing w:line="251" w:lineRule="auto"/>
        <w:rPr>
          <w:rFonts w:hint="eastAsia" w:ascii="Arial"/>
          <w:sz w:val="30"/>
          <w:szCs w:val="30"/>
        </w:rPr>
      </w:pPr>
    </w:p>
    <w:p w14:paraId="5053EF33">
      <w:pPr>
        <w:spacing w:line="251" w:lineRule="auto"/>
        <w:rPr>
          <w:rFonts w:hint="eastAsia" w:ascii="Arial"/>
          <w:sz w:val="30"/>
          <w:szCs w:val="30"/>
        </w:rPr>
      </w:pPr>
      <w:r>
        <w:rPr>
          <w:rFonts w:hint="eastAsia" w:ascii="Arial"/>
          <w:sz w:val="30"/>
          <w:szCs w:val="30"/>
        </w:rPr>
        <w:t>基督借着信心和悔改吸引罪人归向祂，正如祂在圣道的宣讲中被高举一样；祂吸引信徒归向祂，与祂实际相交，既借着圣道，也特别借着这圣礼。</w:t>
      </w:r>
    </w:p>
    <w:p w14:paraId="6A5E12F7">
      <w:pPr>
        <w:spacing w:line="251" w:lineRule="auto"/>
        <w:rPr>
          <w:rFonts w:hint="eastAsia" w:ascii="Arial"/>
          <w:sz w:val="30"/>
          <w:szCs w:val="30"/>
        </w:rPr>
      </w:pPr>
    </w:p>
    <w:p w14:paraId="0CC549E2">
      <w:pPr>
        <w:spacing w:line="251" w:lineRule="auto"/>
        <w:rPr>
          <w:rFonts w:hint="eastAsia" w:ascii="Arial"/>
          <w:sz w:val="30"/>
          <w:szCs w:val="30"/>
        </w:rPr>
      </w:pPr>
      <w:r>
        <w:rPr>
          <w:rFonts w:hint="eastAsia" w:ascii="Arial"/>
          <w:sz w:val="30"/>
          <w:szCs w:val="30"/>
        </w:rPr>
        <w:t>I shall only speak a word on the latter,—how Christ is lifted up in this ordinance that represents his death unto us; or, how he draws us into actual communion with him.</w:t>
      </w:r>
    </w:p>
    <w:p w14:paraId="350EDA2C">
      <w:pPr>
        <w:spacing w:line="251" w:lineRule="auto"/>
        <w:rPr>
          <w:rFonts w:hint="eastAsia" w:ascii="Arial"/>
          <w:sz w:val="30"/>
          <w:szCs w:val="30"/>
        </w:rPr>
      </w:pPr>
    </w:p>
    <w:p w14:paraId="116B714D">
      <w:pPr>
        <w:spacing w:line="251" w:lineRule="auto"/>
        <w:rPr>
          <w:rFonts w:hint="eastAsia" w:ascii="Arial"/>
          <w:sz w:val="30"/>
          <w:szCs w:val="30"/>
        </w:rPr>
      </w:pPr>
      <w:r>
        <w:rPr>
          <w:rFonts w:hint="eastAsia" w:ascii="Arial"/>
          <w:sz w:val="30"/>
          <w:szCs w:val="30"/>
        </w:rPr>
        <w:t>我只想就后者说一句话——基督如何在这代表祂死亡的圣礼中被高举；或者，祂如何吸引我们与祂实际相交。</w:t>
      </w:r>
    </w:p>
    <w:p w14:paraId="137EE151">
      <w:pPr>
        <w:spacing w:line="251" w:lineRule="auto"/>
        <w:rPr>
          <w:rFonts w:hint="eastAsia" w:ascii="Arial"/>
          <w:sz w:val="30"/>
          <w:szCs w:val="30"/>
        </w:rPr>
      </w:pPr>
    </w:p>
    <w:p w14:paraId="315BAEAD">
      <w:pPr>
        <w:spacing w:line="251" w:lineRule="auto"/>
        <w:rPr>
          <w:rFonts w:hint="eastAsia" w:ascii="Arial"/>
          <w:sz w:val="30"/>
          <w:szCs w:val="30"/>
        </w:rPr>
      </w:pPr>
      <w:r>
        <w:rPr>
          <w:rFonts w:hint="eastAsia" w:ascii="Arial"/>
          <w:sz w:val="30"/>
          <w:szCs w:val="30"/>
        </w:rPr>
        <w:t>He does it by his love.</w:t>
      </w:r>
    </w:p>
    <w:p w14:paraId="2C331727">
      <w:pPr>
        <w:spacing w:line="251" w:lineRule="auto"/>
        <w:rPr>
          <w:rFonts w:hint="eastAsia" w:ascii="Arial"/>
          <w:sz w:val="30"/>
          <w:szCs w:val="30"/>
        </w:rPr>
      </w:pPr>
    </w:p>
    <w:p w14:paraId="298E4E93">
      <w:pPr>
        <w:spacing w:line="251" w:lineRule="auto"/>
        <w:rPr>
          <w:rFonts w:hint="eastAsia" w:ascii="Arial"/>
          <w:sz w:val="30"/>
          <w:szCs w:val="30"/>
        </w:rPr>
      </w:pPr>
      <w:r>
        <w:rPr>
          <w:rFonts w:hint="eastAsia" w:ascii="Arial"/>
          <w:sz w:val="30"/>
          <w:szCs w:val="30"/>
        </w:rPr>
        <w:t>祂借着祂的爱行这事。</w:t>
      </w:r>
    </w:p>
    <w:p w14:paraId="6BA3ECB5">
      <w:pPr>
        <w:spacing w:line="251" w:lineRule="auto"/>
        <w:rPr>
          <w:rFonts w:hint="eastAsia" w:ascii="Arial"/>
          <w:sz w:val="30"/>
          <w:szCs w:val="30"/>
        </w:rPr>
      </w:pPr>
    </w:p>
    <w:p w14:paraId="4DCEC94F">
      <w:pPr>
        <w:spacing w:line="251" w:lineRule="auto"/>
        <w:rPr>
          <w:rFonts w:hint="eastAsia" w:ascii="Arial"/>
          <w:sz w:val="30"/>
          <w:szCs w:val="30"/>
        </w:rPr>
      </w:pPr>
      <w:r>
        <w:rPr>
          <w:rFonts w:hint="eastAsia" w:ascii="Arial"/>
          <w:sz w:val="30"/>
          <w:szCs w:val="30"/>
        </w:rPr>
        <w:t>The principal thing that is always to be considered, in the lifting up of Christ, is his love.</w:t>
      </w:r>
    </w:p>
    <w:p w14:paraId="0A6F23C7">
      <w:pPr>
        <w:spacing w:line="251" w:lineRule="auto"/>
        <w:rPr>
          <w:rFonts w:hint="eastAsia" w:ascii="Arial"/>
          <w:sz w:val="30"/>
          <w:szCs w:val="30"/>
        </w:rPr>
      </w:pPr>
    </w:p>
    <w:p w14:paraId="5B1043C5">
      <w:pPr>
        <w:spacing w:line="251" w:lineRule="auto"/>
        <w:rPr>
          <w:rFonts w:hint="eastAsia" w:ascii="Arial"/>
          <w:sz w:val="30"/>
          <w:szCs w:val="30"/>
        </w:rPr>
      </w:pPr>
      <w:r>
        <w:rPr>
          <w:rFonts w:hint="eastAsia" w:ascii="Arial"/>
          <w:sz w:val="30"/>
          <w:szCs w:val="30"/>
        </w:rPr>
        <w:t>在基督被举起这件事上，始终要考虑的主要事情是祂的爱。</w:t>
      </w:r>
    </w:p>
    <w:p w14:paraId="48919815">
      <w:pPr>
        <w:spacing w:line="251" w:lineRule="auto"/>
        <w:rPr>
          <w:rFonts w:hint="eastAsia" w:ascii="Arial"/>
          <w:sz w:val="30"/>
          <w:szCs w:val="30"/>
        </w:rPr>
      </w:pPr>
    </w:p>
    <w:p w14:paraId="607BEC5E">
      <w:pPr>
        <w:spacing w:line="251" w:lineRule="auto"/>
        <w:rPr>
          <w:rFonts w:hint="eastAsia" w:ascii="Arial"/>
          <w:sz w:val="30"/>
          <w:szCs w:val="30"/>
        </w:rPr>
      </w:pPr>
      <w:r>
        <w:rPr>
          <w:rFonts w:hint="eastAsia" w:ascii="Arial"/>
          <w:sz w:val="30"/>
          <w:szCs w:val="30"/>
        </w:rPr>
        <w:t>"Who loved me," says the apostle, "and gave himself forme;" and, "Who loved us, and washed us from our sins in his own blood."</w:t>
      </w:r>
    </w:p>
    <w:p w14:paraId="4F68504F">
      <w:pPr>
        <w:spacing w:line="251" w:lineRule="auto"/>
        <w:rPr>
          <w:rFonts w:hint="eastAsia" w:ascii="Arial"/>
          <w:sz w:val="30"/>
          <w:szCs w:val="30"/>
        </w:rPr>
      </w:pPr>
    </w:p>
    <w:p w14:paraId="6479BC8F">
      <w:pPr>
        <w:spacing w:line="251" w:lineRule="auto"/>
        <w:rPr>
          <w:rFonts w:hint="eastAsia" w:ascii="Arial"/>
          <w:sz w:val="30"/>
          <w:szCs w:val="30"/>
        </w:rPr>
      </w:pPr>
      <w:r>
        <w:rPr>
          <w:rFonts w:hint="eastAsia" w:ascii="Arial"/>
          <w:sz w:val="30"/>
          <w:szCs w:val="30"/>
        </w:rPr>
        <w:t>“祂爱我，”使徒说，“为我舍己；”并且，“祂爱我们，用自己的血洗净了我们的罪。”</w:t>
      </w:r>
    </w:p>
    <w:p w14:paraId="1B4A2CB9">
      <w:pPr>
        <w:spacing w:line="251" w:lineRule="auto"/>
        <w:rPr>
          <w:rFonts w:hint="eastAsia" w:ascii="Arial"/>
          <w:sz w:val="30"/>
          <w:szCs w:val="30"/>
        </w:rPr>
      </w:pPr>
    </w:p>
    <w:p w14:paraId="2113A9D4">
      <w:pPr>
        <w:spacing w:line="251" w:lineRule="auto"/>
        <w:rPr>
          <w:rFonts w:hint="eastAsia" w:ascii="Arial"/>
          <w:sz w:val="30"/>
          <w:szCs w:val="30"/>
        </w:rPr>
      </w:pPr>
      <w:r>
        <w:rPr>
          <w:rFonts w:hint="eastAsia" w:ascii="Arial"/>
          <w:sz w:val="30"/>
          <w:szCs w:val="30"/>
        </w:rPr>
        <w:t>I could show you that love is attractive, that it is encouraging and constraining.</w:t>
      </w:r>
    </w:p>
    <w:p w14:paraId="63E5B7E2">
      <w:pPr>
        <w:spacing w:line="251" w:lineRule="auto"/>
        <w:rPr>
          <w:rFonts w:hint="eastAsia" w:ascii="Arial"/>
          <w:sz w:val="30"/>
          <w:szCs w:val="30"/>
        </w:rPr>
      </w:pPr>
    </w:p>
    <w:p w14:paraId="6D338C41">
      <w:pPr>
        <w:spacing w:line="251" w:lineRule="auto"/>
        <w:rPr>
          <w:rFonts w:hint="eastAsia" w:ascii="Arial"/>
          <w:sz w:val="30"/>
          <w:szCs w:val="30"/>
        </w:rPr>
      </w:pPr>
      <w:r>
        <w:rPr>
          <w:rFonts w:hint="eastAsia" w:ascii="Arial"/>
          <w:sz w:val="30"/>
          <w:szCs w:val="30"/>
        </w:rPr>
        <w:t>我可以向你们表明，爱是吸引人的，是鼓励人的，是约束人的。</w:t>
      </w:r>
    </w:p>
    <w:p w14:paraId="5F82AE18">
      <w:pPr>
        <w:spacing w:line="251" w:lineRule="auto"/>
        <w:rPr>
          <w:rFonts w:hint="eastAsia" w:ascii="Arial"/>
          <w:sz w:val="30"/>
          <w:szCs w:val="30"/>
        </w:rPr>
      </w:pPr>
    </w:p>
    <w:p w14:paraId="24A554F8">
      <w:pPr>
        <w:spacing w:line="251" w:lineRule="auto"/>
        <w:rPr>
          <w:rFonts w:hint="eastAsia" w:ascii="Arial"/>
          <w:sz w:val="30"/>
          <w:szCs w:val="30"/>
        </w:rPr>
      </w:pPr>
      <w:r>
        <w:rPr>
          <w:rFonts w:hint="eastAsia" w:ascii="Arial"/>
          <w:sz w:val="30"/>
          <w:szCs w:val="30"/>
        </w:rPr>
        <w:t>I will only leave this with you:—whatever apprehensions God in this ordinance shall give you of the love of Christ, you have therein an experience of Christ's drawing you, as he is lifted up, unto actual communion with him.</w:t>
      </w:r>
    </w:p>
    <w:p w14:paraId="067C7BC3">
      <w:pPr>
        <w:spacing w:line="251" w:lineRule="auto"/>
        <w:rPr>
          <w:rFonts w:hint="eastAsia" w:ascii="Arial"/>
          <w:sz w:val="30"/>
          <w:szCs w:val="30"/>
        </w:rPr>
      </w:pPr>
    </w:p>
    <w:p w14:paraId="58C7A191">
      <w:pPr>
        <w:spacing w:line="251" w:lineRule="auto"/>
        <w:rPr>
          <w:rFonts w:hint="eastAsia" w:ascii="Arial"/>
          <w:sz w:val="30"/>
          <w:szCs w:val="30"/>
        </w:rPr>
      </w:pPr>
      <w:r>
        <w:rPr>
          <w:rFonts w:hint="eastAsia" w:ascii="Arial"/>
          <w:sz w:val="30"/>
          <w:szCs w:val="30"/>
        </w:rPr>
        <w:t>我只想把这一点留给你们：——无论神在这圣礼中赐给你们对基督之爱的任何领悟，你们就在其中经历了基督在祂被举起时，吸引你们与祂实际相交。</w:t>
      </w:r>
    </w:p>
    <w:p w14:paraId="063EF32A">
      <w:pPr>
        <w:spacing w:line="251" w:lineRule="auto"/>
        <w:rPr>
          <w:rFonts w:hint="eastAsia" w:ascii="Arial"/>
          <w:sz w:val="30"/>
          <w:szCs w:val="30"/>
        </w:rPr>
      </w:pPr>
    </w:p>
    <w:p w14:paraId="6CEF8FA0">
      <w:pPr>
        <w:spacing w:line="251" w:lineRule="auto"/>
        <w:rPr>
          <w:rFonts w:hint="eastAsia" w:ascii="Arial"/>
          <w:sz w:val="30"/>
          <w:szCs w:val="30"/>
        </w:rPr>
      </w:pPr>
      <w:r>
        <w:rPr>
          <w:rFonts w:hint="eastAsia" w:ascii="Arial"/>
          <w:sz w:val="30"/>
          <w:szCs w:val="30"/>
        </w:rPr>
        <w:t>It is of great concernment to you.</w:t>
      </w:r>
    </w:p>
    <w:p w14:paraId="2DB01357">
      <w:pPr>
        <w:spacing w:line="251" w:lineRule="auto"/>
        <w:rPr>
          <w:rFonts w:hint="eastAsia" w:ascii="Arial"/>
          <w:sz w:val="30"/>
          <w:szCs w:val="30"/>
        </w:rPr>
      </w:pPr>
    </w:p>
    <w:p w14:paraId="645E584C">
      <w:pPr>
        <w:spacing w:line="251" w:lineRule="auto"/>
        <w:rPr>
          <w:rFonts w:hint="eastAsia" w:ascii="Arial"/>
          <w:sz w:val="30"/>
          <w:szCs w:val="30"/>
        </w:rPr>
      </w:pPr>
      <w:r>
        <w:rPr>
          <w:rFonts w:hint="eastAsia" w:ascii="Arial"/>
          <w:sz w:val="30"/>
          <w:szCs w:val="30"/>
        </w:rPr>
        <w:t>这对你们至关重要。</w:t>
      </w:r>
    </w:p>
    <w:p w14:paraId="197B758B">
      <w:pPr>
        <w:spacing w:line="251" w:lineRule="auto"/>
        <w:rPr>
          <w:rFonts w:hint="eastAsia" w:ascii="Arial"/>
          <w:sz w:val="30"/>
          <w:szCs w:val="30"/>
        </w:rPr>
      </w:pPr>
    </w:p>
    <w:p w14:paraId="3D717227">
      <w:pPr>
        <w:spacing w:line="251" w:lineRule="auto"/>
        <w:rPr>
          <w:rFonts w:hint="eastAsia" w:ascii="Arial"/>
          <w:sz w:val="30"/>
          <w:szCs w:val="30"/>
        </w:rPr>
      </w:pPr>
      <w:r>
        <w:rPr>
          <w:rFonts w:hint="eastAsia" w:ascii="Arial"/>
          <w:sz w:val="30"/>
          <w:szCs w:val="30"/>
        </w:rPr>
        <w:t>Christ is never so lovely unto the soul of a sinner as when he is considered as lifted up; that is, as undergoing the curse of God, that a blessing might come upon us.</w:t>
      </w:r>
    </w:p>
    <w:p w14:paraId="31EE912F">
      <w:pPr>
        <w:spacing w:line="251" w:lineRule="auto"/>
        <w:rPr>
          <w:rFonts w:hint="eastAsia" w:ascii="Arial"/>
          <w:sz w:val="30"/>
          <w:szCs w:val="30"/>
        </w:rPr>
      </w:pPr>
    </w:p>
    <w:p w14:paraId="5D998AD7">
      <w:pPr>
        <w:spacing w:line="251" w:lineRule="auto"/>
        <w:rPr>
          <w:rFonts w:hint="eastAsia" w:ascii="Arial"/>
          <w:sz w:val="30"/>
          <w:szCs w:val="30"/>
        </w:rPr>
      </w:pPr>
      <w:r>
        <w:rPr>
          <w:rFonts w:hint="eastAsia" w:ascii="Arial"/>
          <w:sz w:val="30"/>
          <w:szCs w:val="30"/>
        </w:rPr>
        <w:t>当基督被认为是高举的，即承受神的咒诅，使祝福临到我们时，祂对罪人的灵魂从未如此可爱。</w:t>
      </w:r>
    </w:p>
    <w:p w14:paraId="7C1FBD24">
      <w:pPr>
        <w:spacing w:line="251" w:lineRule="auto"/>
        <w:rPr>
          <w:rFonts w:hint="eastAsia" w:ascii="Arial"/>
          <w:sz w:val="30"/>
          <w:szCs w:val="30"/>
        </w:rPr>
      </w:pPr>
    </w:p>
    <w:p w14:paraId="549C7B6A">
      <w:pPr>
        <w:spacing w:line="251" w:lineRule="auto"/>
        <w:rPr>
          <w:rFonts w:hint="eastAsia" w:ascii="Arial"/>
          <w:sz w:val="30"/>
          <w:szCs w:val="30"/>
        </w:rPr>
      </w:pPr>
      <w:r>
        <w:rPr>
          <w:rFonts w:hint="eastAsia" w:ascii="Arial"/>
          <w:sz w:val="30"/>
          <w:szCs w:val="30"/>
        </w:rPr>
        <w:t>O that he who has loved us, and because he has loved us, would draw us with the cords of his loving-kindness!</w:t>
      </w:r>
    </w:p>
    <w:p w14:paraId="2EB2CBAC">
      <w:pPr>
        <w:spacing w:line="251" w:lineRule="auto"/>
        <w:rPr>
          <w:rFonts w:hint="eastAsia" w:ascii="Arial"/>
          <w:sz w:val="30"/>
          <w:szCs w:val="30"/>
        </w:rPr>
      </w:pPr>
    </w:p>
    <w:p w14:paraId="793149FB">
      <w:pPr>
        <w:spacing w:line="251" w:lineRule="auto"/>
        <w:rPr>
          <w:rFonts w:hint="eastAsia" w:ascii="Arial"/>
          <w:sz w:val="30"/>
          <w:szCs w:val="30"/>
        </w:rPr>
      </w:pPr>
      <w:r>
        <w:rPr>
          <w:rFonts w:hint="eastAsia" w:ascii="Arial"/>
          <w:sz w:val="30"/>
          <w:szCs w:val="30"/>
        </w:rPr>
        <w:t>哦，愿那爱我们，并且因为爱我们而爱我们的祂，用祂慈爱的绳索吸引我们！</w:t>
      </w:r>
    </w:p>
    <w:p w14:paraId="590EF2DA">
      <w:pPr>
        <w:spacing w:line="251" w:lineRule="auto"/>
        <w:rPr>
          <w:rFonts w:hint="eastAsia" w:ascii="Arial"/>
          <w:sz w:val="30"/>
          <w:szCs w:val="30"/>
        </w:rPr>
      </w:pPr>
    </w:p>
    <w:p w14:paraId="669A7301">
      <w:pPr>
        <w:spacing w:line="251" w:lineRule="auto"/>
        <w:rPr>
          <w:rFonts w:hint="eastAsia" w:ascii="Arial"/>
          <w:sz w:val="30"/>
          <w:szCs w:val="30"/>
        </w:rPr>
      </w:pPr>
      <w:r>
        <w:rPr>
          <w:rFonts w:hint="eastAsia" w:ascii="Arial"/>
          <w:sz w:val="30"/>
          <w:szCs w:val="30"/>
        </w:rPr>
        <w:t>as God says he does, Jer. 31:3, "Yea, I have loved thee with an everlasting love; therefore with loving-kindness have I drawn thee."</w:t>
      </w:r>
    </w:p>
    <w:p w14:paraId="09121CE3">
      <w:pPr>
        <w:spacing w:line="251" w:lineRule="auto"/>
        <w:rPr>
          <w:rFonts w:hint="eastAsia" w:ascii="Arial"/>
          <w:sz w:val="30"/>
          <w:szCs w:val="30"/>
        </w:rPr>
      </w:pPr>
    </w:p>
    <w:p w14:paraId="41586771">
      <w:pPr>
        <w:spacing w:line="251" w:lineRule="auto"/>
        <w:rPr>
          <w:rFonts w:hint="eastAsia" w:ascii="Arial"/>
          <w:sz w:val="30"/>
          <w:szCs w:val="30"/>
        </w:rPr>
      </w:pPr>
      <w:r>
        <w:rPr>
          <w:rFonts w:hint="eastAsia" w:ascii="Arial"/>
          <w:sz w:val="30"/>
          <w:szCs w:val="30"/>
        </w:rPr>
        <w:t>正如神所说，耶利米书 31:3，“我以永远的爱爱你，因此我以慈爱吸引你。”</w:t>
      </w:r>
    </w:p>
    <w:p w14:paraId="7C6B139E">
      <w:pPr>
        <w:spacing w:line="251" w:lineRule="auto"/>
        <w:rPr>
          <w:rFonts w:hint="eastAsia" w:ascii="Arial"/>
          <w:sz w:val="30"/>
          <w:szCs w:val="30"/>
        </w:rPr>
      </w:pPr>
    </w:p>
    <w:p w14:paraId="5DAAA9E9">
      <w:pPr>
        <w:spacing w:line="251" w:lineRule="auto"/>
        <w:rPr>
          <w:rFonts w:hint="eastAsia" w:ascii="Arial"/>
          <w:sz w:val="30"/>
          <w:szCs w:val="30"/>
        </w:rPr>
      </w:pPr>
      <w:r>
        <w:rPr>
          <w:rFonts w:hint="eastAsia" w:ascii="Arial"/>
          <w:sz w:val="30"/>
          <w:szCs w:val="30"/>
        </w:rPr>
        <w:t>The sufferings of Christ in soul and body are attractive of, and do draw the souls of believers to him.</w:t>
      </w:r>
    </w:p>
    <w:p w14:paraId="75AD8524">
      <w:pPr>
        <w:spacing w:line="251" w:lineRule="auto"/>
        <w:rPr>
          <w:rFonts w:hint="eastAsia" w:ascii="Arial"/>
          <w:sz w:val="30"/>
          <w:szCs w:val="30"/>
        </w:rPr>
      </w:pPr>
    </w:p>
    <w:p w14:paraId="7A7E65AB">
      <w:pPr>
        <w:spacing w:line="251" w:lineRule="auto"/>
        <w:rPr>
          <w:rFonts w:hint="eastAsia" w:ascii="Arial"/>
          <w:sz w:val="30"/>
          <w:szCs w:val="30"/>
        </w:rPr>
      </w:pPr>
      <w:r>
        <w:rPr>
          <w:rFonts w:hint="eastAsia" w:ascii="Arial"/>
          <w:sz w:val="30"/>
          <w:szCs w:val="30"/>
        </w:rPr>
        <w:t>基督在灵魂和身体上的苦难是吸引人的，并且确实吸引信徒的灵魂归向祂。</w:t>
      </w:r>
    </w:p>
    <w:p w14:paraId="6B49C564">
      <w:pPr>
        <w:spacing w:line="251" w:lineRule="auto"/>
        <w:rPr>
          <w:rFonts w:hint="eastAsia" w:ascii="Arial"/>
          <w:sz w:val="30"/>
          <w:szCs w:val="30"/>
        </w:rPr>
      </w:pPr>
    </w:p>
    <w:p w14:paraId="00065CFE">
      <w:pPr>
        <w:spacing w:line="251" w:lineRule="auto"/>
        <w:rPr>
          <w:rFonts w:hint="eastAsia" w:ascii="Arial"/>
          <w:sz w:val="30"/>
          <w:szCs w:val="30"/>
        </w:rPr>
      </w:pPr>
      <w:r>
        <w:rPr>
          <w:rFonts w:hint="eastAsia" w:ascii="Arial"/>
          <w:sz w:val="30"/>
          <w:szCs w:val="30"/>
        </w:rPr>
        <w:t>"They shall look on me whom they have pierced, and mourn."</w:t>
      </w:r>
    </w:p>
    <w:p w14:paraId="224D7EFC">
      <w:pPr>
        <w:spacing w:line="251" w:lineRule="auto"/>
        <w:rPr>
          <w:rFonts w:hint="eastAsia" w:ascii="Arial"/>
          <w:sz w:val="30"/>
          <w:szCs w:val="30"/>
        </w:rPr>
      </w:pPr>
    </w:p>
    <w:p w14:paraId="3374F4C1">
      <w:pPr>
        <w:spacing w:line="251" w:lineRule="auto"/>
        <w:rPr>
          <w:rFonts w:hint="eastAsia" w:ascii="Arial"/>
          <w:sz w:val="30"/>
          <w:szCs w:val="30"/>
        </w:rPr>
      </w:pPr>
      <w:r>
        <w:rPr>
          <w:rFonts w:hint="eastAsia" w:ascii="Arial"/>
          <w:sz w:val="30"/>
          <w:szCs w:val="30"/>
        </w:rPr>
        <w:t>“他们必仰望我，就是他们所扎的，并且哀哭。”</w:t>
      </w:r>
    </w:p>
    <w:p w14:paraId="1FC33F42">
      <w:pPr>
        <w:spacing w:line="251" w:lineRule="auto"/>
        <w:rPr>
          <w:rFonts w:hint="eastAsia" w:ascii="Arial"/>
          <w:sz w:val="30"/>
          <w:szCs w:val="30"/>
        </w:rPr>
      </w:pPr>
    </w:p>
    <w:p w14:paraId="46580930">
      <w:pPr>
        <w:spacing w:line="251" w:lineRule="auto"/>
        <w:rPr>
          <w:rFonts w:hint="eastAsia" w:ascii="Arial"/>
          <w:sz w:val="30"/>
          <w:szCs w:val="30"/>
        </w:rPr>
      </w:pPr>
      <w:r>
        <w:rPr>
          <w:rFonts w:hint="eastAsia" w:ascii="Arial"/>
          <w:sz w:val="30"/>
          <w:szCs w:val="30"/>
        </w:rPr>
        <w:t>It is a look to Christ as pierced for sin, under his sufferings, that is attractive to the souls of believers in this ordinance; because these sufferings were for us.</w:t>
      </w:r>
    </w:p>
    <w:p w14:paraId="63E09700">
      <w:pPr>
        <w:spacing w:line="251" w:lineRule="auto"/>
        <w:rPr>
          <w:rFonts w:hint="eastAsia" w:ascii="Arial"/>
          <w:sz w:val="30"/>
          <w:szCs w:val="30"/>
        </w:rPr>
      </w:pPr>
    </w:p>
    <w:p w14:paraId="0D6C5D2D">
      <w:pPr>
        <w:spacing w:line="251" w:lineRule="auto"/>
        <w:rPr>
          <w:rFonts w:hint="eastAsia" w:ascii="Arial"/>
          <w:sz w:val="30"/>
          <w:szCs w:val="30"/>
        </w:rPr>
      </w:pPr>
      <w:r>
        <w:rPr>
          <w:rFonts w:hint="eastAsia" w:ascii="Arial"/>
          <w:sz w:val="30"/>
          <w:szCs w:val="30"/>
        </w:rPr>
        <w:t>在这圣礼中，仰望为罪被扎、在苦难中的基督，对信徒的灵魂具有吸引力；因为这些苦难是为我们而受的。</w:t>
      </w:r>
    </w:p>
    <w:p w14:paraId="3232C08D">
      <w:pPr>
        <w:spacing w:line="251" w:lineRule="auto"/>
        <w:rPr>
          <w:rFonts w:hint="eastAsia" w:ascii="Arial"/>
          <w:sz w:val="30"/>
          <w:szCs w:val="30"/>
        </w:rPr>
      </w:pPr>
    </w:p>
    <w:p w14:paraId="62868EE1">
      <w:pPr>
        <w:spacing w:line="251" w:lineRule="auto"/>
        <w:rPr>
          <w:rFonts w:hint="eastAsia" w:ascii="Arial"/>
          <w:sz w:val="30"/>
          <w:szCs w:val="30"/>
        </w:rPr>
      </w:pPr>
      <w:r>
        <w:rPr>
          <w:rFonts w:hint="eastAsia" w:ascii="Arial"/>
          <w:sz w:val="30"/>
          <w:szCs w:val="30"/>
        </w:rPr>
        <w:t>Call to mind, brethren, some of these texts of Scripture; see what God will give you out of them:—"He was made sin for us, who knew no sin, that we might be made the righteousness of God in him."</w:t>
      </w:r>
    </w:p>
    <w:p w14:paraId="2240C56A">
      <w:pPr>
        <w:spacing w:line="251" w:lineRule="auto"/>
        <w:rPr>
          <w:rFonts w:hint="eastAsia" w:ascii="Arial"/>
          <w:sz w:val="30"/>
          <w:szCs w:val="30"/>
        </w:rPr>
      </w:pPr>
    </w:p>
    <w:p w14:paraId="5A07D233">
      <w:pPr>
        <w:spacing w:line="251" w:lineRule="auto"/>
        <w:rPr>
          <w:rFonts w:hint="eastAsia" w:ascii="Arial"/>
          <w:sz w:val="30"/>
          <w:szCs w:val="30"/>
        </w:rPr>
      </w:pPr>
      <w:r>
        <w:rPr>
          <w:rFonts w:hint="eastAsia" w:ascii="Arial"/>
          <w:sz w:val="30"/>
          <w:szCs w:val="30"/>
        </w:rPr>
        <w:t>弟兄们，回想一下这些经文；看看神会从其中赐给你们什么：——“神使那无罪的，替我们成为罪，好叫我们在祂里面成为神的义。”</w:t>
      </w:r>
    </w:p>
    <w:p w14:paraId="7AE999AC">
      <w:pPr>
        <w:spacing w:line="251" w:lineRule="auto"/>
        <w:rPr>
          <w:rFonts w:hint="eastAsia" w:ascii="Arial"/>
          <w:sz w:val="30"/>
          <w:szCs w:val="30"/>
        </w:rPr>
      </w:pPr>
    </w:p>
    <w:p w14:paraId="6FB661C2">
      <w:pPr>
        <w:spacing w:line="251" w:lineRule="auto"/>
        <w:rPr>
          <w:rFonts w:hint="eastAsia" w:ascii="Arial"/>
          <w:sz w:val="30"/>
          <w:szCs w:val="30"/>
        </w:rPr>
      </w:pPr>
      <w:r>
        <w:rPr>
          <w:rFonts w:hint="eastAsia" w:ascii="Arial"/>
          <w:sz w:val="30"/>
          <w:szCs w:val="30"/>
        </w:rPr>
        <w:t>"He was made a curse for us;" and "he bore our sins in his own body on the tree;" and "died, the just for the unjust, that he might bring us unto God."</w:t>
      </w:r>
    </w:p>
    <w:p w14:paraId="7058D0C6">
      <w:pPr>
        <w:spacing w:line="251" w:lineRule="auto"/>
        <w:rPr>
          <w:rFonts w:hint="eastAsia" w:ascii="Arial"/>
          <w:sz w:val="30"/>
          <w:szCs w:val="30"/>
        </w:rPr>
      </w:pPr>
    </w:p>
    <w:p w14:paraId="5F1F4044">
      <w:pPr>
        <w:spacing w:line="251" w:lineRule="auto"/>
        <w:rPr>
          <w:rFonts w:hint="eastAsia" w:ascii="Arial"/>
          <w:sz w:val="30"/>
          <w:szCs w:val="30"/>
        </w:rPr>
      </w:pPr>
      <w:r>
        <w:rPr>
          <w:rFonts w:hint="eastAsia" w:ascii="Arial"/>
          <w:sz w:val="30"/>
          <w:szCs w:val="30"/>
        </w:rPr>
        <w:t>“祂为我们成了咒诅；”并且“祂在木头上亲身担当了我们的罪；”并且“死了，义的代替不义的，为要引我们到神面前。”</w:t>
      </w:r>
    </w:p>
    <w:p w14:paraId="3F922FAD">
      <w:pPr>
        <w:spacing w:line="251" w:lineRule="auto"/>
        <w:rPr>
          <w:rFonts w:hint="eastAsia" w:ascii="Arial"/>
          <w:sz w:val="30"/>
          <w:szCs w:val="30"/>
        </w:rPr>
      </w:pPr>
    </w:p>
    <w:p w14:paraId="2A456340">
      <w:pPr>
        <w:spacing w:line="251" w:lineRule="auto"/>
        <w:rPr>
          <w:rFonts w:hint="eastAsia" w:ascii="Arial"/>
          <w:sz w:val="30"/>
          <w:szCs w:val="30"/>
        </w:rPr>
      </w:pPr>
      <w:r>
        <w:rPr>
          <w:rFonts w:hint="eastAsia" w:ascii="Arial"/>
          <w:sz w:val="30"/>
          <w:szCs w:val="30"/>
        </w:rPr>
        <w:t>If Jesus Christ be pleased to let in a sense of his sufferings for us, by these Scriptures, upon our souls, then we have another experience of his drawing us as he is lifted up.</w:t>
      </w:r>
    </w:p>
    <w:p w14:paraId="5C0B6168">
      <w:pPr>
        <w:spacing w:line="251" w:lineRule="auto"/>
        <w:rPr>
          <w:rFonts w:hint="eastAsia" w:ascii="Arial"/>
          <w:sz w:val="30"/>
          <w:szCs w:val="30"/>
        </w:rPr>
      </w:pPr>
    </w:p>
    <w:p w14:paraId="73D8DD69">
      <w:pPr>
        <w:spacing w:line="251" w:lineRule="auto"/>
        <w:rPr>
          <w:rFonts w:hint="eastAsia" w:ascii="Arial"/>
          <w:sz w:val="30"/>
          <w:szCs w:val="30"/>
        </w:rPr>
      </w:pPr>
      <w:r>
        <w:rPr>
          <w:rFonts w:hint="eastAsia" w:ascii="Arial"/>
          <w:sz w:val="30"/>
          <w:szCs w:val="30"/>
        </w:rPr>
        <w:t>如果耶稣基督乐意借着这些经文，让我们的灵魂感受到祂为我们所受的苦难，那么我们就又一次经历了祂在被举起时吸引我们。</w:t>
      </w:r>
    </w:p>
    <w:p w14:paraId="0DCCC57F">
      <w:pPr>
        <w:spacing w:line="251" w:lineRule="auto"/>
        <w:rPr>
          <w:rFonts w:hint="eastAsia" w:ascii="Arial"/>
          <w:sz w:val="30"/>
          <w:szCs w:val="30"/>
        </w:rPr>
      </w:pPr>
    </w:p>
    <w:p w14:paraId="4C4C91B0">
      <w:pPr>
        <w:spacing w:line="251" w:lineRule="auto"/>
        <w:rPr>
          <w:rFonts w:hint="eastAsia" w:ascii="Arial"/>
          <w:sz w:val="30"/>
          <w:szCs w:val="30"/>
        </w:rPr>
      </w:pPr>
      <w:r>
        <w:rPr>
          <w:rFonts w:hint="eastAsia" w:ascii="Arial"/>
          <w:sz w:val="30"/>
          <w:szCs w:val="30"/>
        </w:rPr>
        <w:t>Christ draws us as he is lifted up, by the effects of it.</w:t>
      </w:r>
    </w:p>
    <w:p w14:paraId="5E298C95">
      <w:pPr>
        <w:spacing w:line="251" w:lineRule="auto"/>
        <w:rPr>
          <w:rFonts w:hint="eastAsia" w:ascii="Arial"/>
          <w:sz w:val="30"/>
          <w:szCs w:val="30"/>
        </w:rPr>
      </w:pPr>
    </w:p>
    <w:p w14:paraId="1AC8CE5C">
      <w:pPr>
        <w:spacing w:line="251" w:lineRule="auto"/>
        <w:rPr>
          <w:rFonts w:hint="eastAsia" w:ascii="Arial"/>
          <w:sz w:val="30"/>
          <w:szCs w:val="30"/>
        </w:rPr>
      </w:pPr>
      <w:r>
        <w:rPr>
          <w:rFonts w:hint="eastAsia" w:ascii="Arial"/>
          <w:sz w:val="30"/>
          <w:szCs w:val="30"/>
        </w:rPr>
        <w:t>基督在祂被举起时，借着其果效吸引我们。</w:t>
      </w:r>
    </w:p>
    <w:p w14:paraId="06992879">
      <w:pPr>
        <w:spacing w:line="251" w:lineRule="auto"/>
        <w:rPr>
          <w:rFonts w:hint="eastAsia" w:ascii="Arial"/>
          <w:sz w:val="30"/>
          <w:szCs w:val="30"/>
        </w:rPr>
      </w:pPr>
    </w:p>
    <w:p w14:paraId="27707FAC">
      <w:pPr>
        <w:spacing w:line="251" w:lineRule="auto"/>
        <w:rPr>
          <w:rFonts w:hint="eastAsia" w:ascii="Arial"/>
          <w:sz w:val="30"/>
          <w:szCs w:val="30"/>
        </w:rPr>
      </w:pPr>
      <w:r>
        <w:rPr>
          <w:rFonts w:hint="eastAsia" w:ascii="Arial"/>
          <w:sz w:val="30"/>
          <w:szCs w:val="30"/>
        </w:rPr>
        <w:t>What was he lifted up for?</w:t>
      </w:r>
    </w:p>
    <w:p w14:paraId="5AA34FF7">
      <w:pPr>
        <w:spacing w:line="251" w:lineRule="auto"/>
        <w:rPr>
          <w:rFonts w:hint="eastAsia" w:ascii="Arial"/>
          <w:sz w:val="30"/>
          <w:szCs w:val="30"/>
        </w:rPr>
      </w:pPr>
    </w:p>
    <w:p w14:paraId="58DD986F">
      <w:pPr>
        <w:spacing w:line="251" w:lineRule="auto"/>
        <w:rPr>
          <w:rFonts w:hint="eastAsia" w:ascii="Arial"/>
          <w:sz w:val="30"/>
          <w:szCs w:val="30"/>
        </w:rPr>
      </w:pPr>
      <w:r>
        <w:rPr>
          <w:rFonts w:hint="eastAsia" w:ascii="Arial"/>
          <w:sz w:val="30"/>
          <w:szCs w:val="30"/>
        </w:rPr>
        <w:t>祂为什么被举起来？</w:t>
      </w:r>
    </w:p>
    <w:p w14:paraId="6C89933A">
      <w:pPr>
        <w:spacing w:line="251" w:lineRule="auto"/>
        <w:rPr>
          <w:rFonts w:hint="eastAsia" w:ascii="Arial"/>
          <w:sz w:val="30"/>
          <w:szCs w:val="30"/>
        </w:rPr>
      </w:pPr>
    </w:p>
    <w:p w14:paraId="1C569E0C">
      <w:pPr>
        <w:spacing w:line="251" w:lineRule="auto"/>
        <w:rPr>
          <w:rFonts w:hint="eastAsia" w:ascii="Arial"/>
          <w:sz w:val="30"/>
          <w:szCs w:val="30"/>
        </w:rPr>
      </w:pPr>
      <w:r>
        <w:rPr>
          <w:rFonts w:hint="eastAsia" w:ascii="Arial"/>
          <w:sz w:val="30"/>
          <w:szCs w:val="30"/>
        </w:rPr>
        <w:t>It was to make peace with God through his blood: "God was in Christ reconciling the world unto himself."</w:t>
      </w:r>
    </w:p>
    <w:p w14:paraId="4A9F7842">
      <w:pPr>
        <w:spacing w:line="251" w:lineRule="auto"/>
        <w:rPr>
          <w:rFonts w:hint="eastAsia" w:ascii="Arial"/>
          <w:sz w:val="30"/>
          <w:szCs w:val="30"/>
        </w:rPr>
      </w:pPr>
    </w:p>
    <w:p w14:paraId="27B2C815">
      <w:pPr>
        <w:spacing w:line="251" w:lineRule="auto"/>
        <w:rPr>
          <w:rFonts w:hint="eastAsia" w:ascii="Arial"/>
          <w:sz w:val="30"/>
          <w:szCs w:val="30"/>
        </w:rPr>
      </w:pPr>
      <w:r>
        <w:rPr>
          <w:rFonts w:hint="eastAsia" w:ascii="Arial"/>
          <w:sz w:val="30"/>
          <w:szCs w:val="30"/>
        </w:rPr>
        <w:t>这是为了借着祂的血与神和好：“神在基督里，叫世人与自己和好。”</w:t>
      </w:r>
    </w:p>
    <w:p w14:paraId="64708BC1">
      <w:pPr>
        <w:spacing w:line="251" w:lineRule="auto"/>
        <w:rPr>
          <w:rFonts w:hint="eastAsia" w:ascii="Arial"/>
          <w:sz w:val="30"/>
          <w:szCs w:val="30"/>
        </w:rPr>
      </w:pPr>
    </w:p>
    <w:p w14:paraId="5B5C3551">
      <w:pPr>
        <w:spacing w:line="251" w:lineRule="auto"/>
        <w:rPr>
          <w:rFonts w:hint="eastAsia" w:ascii="Arial"/>
          <w:sz w:val="30"/>
          <w:szCs w:val="30"/>
        </w:rPr>
      </w:pPr>
      <w:r>
        <w:rPr>
          <w:rFonts w:hint="eastAsia" w:ascii="Arial"/>
          <w:sz w:val="30"/>
          <w:szCs w:val="30"/>
        </w:rPr>
        <w:t>When?</w:t>
      </w:r>
    </w:p>
    <w:p w14:paraId="57F894EF">
      <w:pPr>
        <w:spacing w:line="251" w:lineRule="auto"/>
        <w:rPr>
          <w:rFonts w:hint="eastAsia" w:ascii="Arial"/>
          <w:sz w:val="30"/>
          <w:szCs w:val="30"/>
        </w:rPr>
      </w:pPr>
    </w:p>
    <w:p w14:paraId="1DE862DE">
      <w:pPr>
        <w:spacing w:line="251" w:lineRule="auto"/>
        <w:rPr>
          <w:rFonts w:hint="eastAsia" w:ascii="Arial"/>
          <w:sz w:val="30"/>
          <w:szCs w:val="30"/>
        </w:rPr>
      </w:pPr>
      <w:r>
        <w:rPr>
          <w:rFonts w:hint="eastAsia" w:ascii="Arial"/>
          <w:sz w:val="30"/>
          <w:szCs w:val="30"/>
        </w:rPr>
        <w:t>何时？</w:t>
      </w:r>
    </w:p>
    <w:p w14:paraId="420AB81A">
      <w:pPr>
        <w:spacing w:line="251" w:lineRule="auto"/>
        <w:rPr>
          <w:rFonts w:hint="eastAsia" w:ascii="Arial"/>
          <w:sz w:val="30"/>
          <w:szCs w:val="30"/>
        </w:rPr>
      </w:pPr>
    </w:p>
    <w:p w14:paraId="0A6DDD26">
      <w:pPr>
        <w:spacing w:line="251" w:lineRule="auto"/>
        <w:rPr>
          <w:rFonts w:hint="eastAsia" w:ascii="Arial"/>
          <w:sz w:val="30"/>
          <w:szCs w:val="30"/>
        </w:rPr>
      </w:pPr>
      <w:r>
        <w:rPr>
          <w:rFonts w:hint="eastAsia" w:ascii="Arial"/>
          <w:sz w:val="30"/>
          <w:szCs w:val="30"/>
        </w:rPr>
        <w:t>When "he made him to be sin for us, who knew no sin."</w:t>
      </w:r>
    </w:p>
    <w:p w14:paraId="37F564C4">
      <w:pPr>
        <w:spacing w:line="251" w:lineRule="auto"/>
        <w:rPr>
          <w:rFonts w:hint="eastAsia" w:ascii="Arial"/>
          <w:sz w:val="30"/>
          <w:szCs w:val="30"/>
        </w:rPr>
      </w:pPr>
    </w:p>
    <w:p w14:paraId="100D99F8">
      <w:pPr>
        <w:spacing w:line="251" w:lineRule="auto"/>
        <w:rPr>
          <w:rFonts w:hint="eastAsia" w:ascii="Arial"/>
          <w:sz w:val="30"/>
          <w:szCs w:val="30"/>
        </w:rPr>
      </w:pPr>
      <w:r>
        <w:rPr>
          <w:rFonts w:hint="eastAsia" w:ascii="Arial"/>
          <w:sz w:val="30"/>
          <w:szCs w:val="30"/>
        </w:rPr>
        <w:t>当“祂使那无罪的，替我们成为罪。”</w:t>
      </w:r>
    </w:p>
    <w:p w14:paraId="4AFCBEC4">
      <w:pPr>
        <w:spacing w:line="251" w:lineRule="auto"/>
        <w:rPr>
          <w:rFonts w:hint="eastAsia" w:ascii="Arial"/>
          <w:sz w:val="30"/>
          <w:szCs w:val="30"/>
        </w:rPr>
      </w:pPr>
    </w:p>
    <w:p w14:paraId="29EC31BC">
      <w:pPr>
        <w:spacing w:line="251" w:lineRule="auto"/>
        <w:rPr>
          <w:rFonts w:hint="eastAsia" w:ascii="Arial"/>
          <w:sz w:val="30"/>
          <w:szCs w:val="30"/>
        </w:rPr>
      </w:pPr>
      <w:r>
        <w:rPr>
          <w:rFonts w:hint="eastAsia" w:ascii="Arial"/>
          <w:sz w:val="30"/>
          <w:szCs w:val="30"/>
        </w:rPr>
        <w:t>It is the sacrifice of atonement; it is the sacrifice wherewith the covenant between God and us was sealed.</w:t>
      </w:r>
    </w:p>
    <w:p w14:paraId="5F0FE71C">
      <w:pPr>
        <w:spacing w:line="251" w:lineRule="auto"/>
        <w:rPr>
          <w:rFonts w:hint="eastAsia" w:ascii="Arial"/>
          <w:sz w:val="30"/>
          <w:szCs w:val="30"/>
        </w:rPr>
      </w:pPr>
    </w:p>
    <w:p w14:paraId="0CB41360">
      <w:pPr>
        <w:spacing w:line="251" w:lineRule="auto"/>
        <w:rPr>
          <w:rFonts w:hint="eastAsia" w:ascii="Arial"/>
          <w:sz w:val="30"/>
          <w:szCs w:val="30"/>
        </w:rPr>
      </w:pPr>
      <w:r>
        <w:rPr>
          <w:rFonts w:hint="eastAsia" w:ascii="Arial"/>
          <w:sz w:val="30"/>
          <w:szCs w:val="30"/>
        </w:rPr>
        <w:t>这是赎罪祭；这是神与我们之间立约的祭。</w:t>
      </w:r>
    </w:p>
    <w:p w14:paraId="3F3316D8">
      <w:pPr>
        <w:spacing w:line="251" w:lineRule="auto"/>
        <w:rPr>
          <w:rFonts w:hint="eastAsia" w:ascii="Arial"/>
          <w:sz w:val="30"/>
          <w:szCs w:val="30"/>
        </w:rPr>
      </w:pPr>
    </w:p>
    <w:p w14:paraId="294BBB9A">
      <w:pPr>
        <w:spacing w:line="251" w:lineRule="auto"/>
        <w:rPr>
          <w:rFonts w:hint="eastAsia" w:ascii="Arial"/>
          <w:sz w:val="30"/>
          <w:szCs w:val="30"/>
        </w:rPr>
      </w:pPr>
      <w:r>
        <w:rPr>
          <w:rFonts w:hint="eastAsia" w:ascii="Arial"/>
          <w:sz w:val="30"/>
          <w:szCs w:val="30"/>
        </w:rPr>
        <w:t>This is one notion of the supper of our Lord.</w:t>
      </w:r>
    </w:p>
    <w:p w14:paraId="4233982F">
      <w:pPr>
        <w:spacing w:line="251" w:lineRule="auto"/>
        <w:rPr>
          <w:rFonts w:hint="eastAsia" w:ascii="Arial"/>
          <w:sz w:val="30"/>
          <w:szCs w:val="30"/>
        </w:rPr>
      </w:pPr>
    </w:p>
    <w:p w14:paraId="34C3C40F">
      <w:pPr>
        <w:spacing w:line="251" w:lineRule="auto"/>
        <w:rPr>
          <w:rFonts w:hint="eastAsia" w:ascii="Arial"/>
          <w:sz w:val="30"/>
          <w:szCs w:val="30"/>
        </w:rPr>
      </w:pPr>
      <w:r>
        <w:rPr>
          <w:rFonts w:hint="eastAsia" w:ascii="Arial"/>
          <w:sz w:val="30"/>
          <w:szCs w:val="30"/>
        </w:rPr>
        <w:t>这是我们主晚餐的一个概念。</w:t>
      </w:r>
    </w:p>
    <w:p w14:paraId="5B9E3BF5">
      <w:pPr>
        <w:spacing w:line="251" w:lineRule="auto"/>
        <w:rPr>
          <w:rFonts w:hint="eastAsia" w:ascii="Arial"/>
          <w:sz w:val="30"/>
          <w:szCs w:val="30"/>
        </w:rPr>
      </w:pPr>
    </w:p>
    <w:p w14:paraId="1FD20C70">
      <w:pPr>
        <w:spacing w:line="251" w:lineRule="auto"/>
        <w:rPr>
          <w:rFonts w:hint="eastAsia" w:ascii="Arial"/>
          <w:sz w:val="30"/>
          <w:szCs w:val="30"/>
        </w:rPr>
      </w:pPr>
      <w:r>
        <w:rPr>
          <w:rFonts w:hint="eastAsia" w:ascii="Arial"/>
          <w:sz w:val="30"/>
          <w:szCs w:val="30"/>
        </w:rPr>
        <w:t>Covenants were confirmed with sacrifice.</w:t>
      </w:r>
    </w:p>
    <w:p w14:paraId="4C2359AA">
      <w:pPr>
        <w:spacing w:line="251" w:lineRule="auto"/>
        <w:rPr>
          <w:rFonts w:hint="eastAsia" w:ascii="Arial"/>
          <w:sz w:val="30"/>
          <w:szCs w:val="30"/>
        </w:rPr>
      </w:pPr>
    </w:p>
    <w:p w14:paraId="17BE4D0B">
      <w:pPr>
        <w:spacing w:line="251" w:lineRule="auto"/>
        <w:rPr>
          <w:rFonts w:hint="eastAsia" w:ascii="Arial"/>
          <w:sz w:val="30"/>
          <w:szCs w:val="30"/>
        </w:rPr>
      </w:pPr>
      <w:r>
        <w:rPr>
          <w:rFonts w:hint="eastAsia" w:ascii="Arial"/>
          <w:sz w:val="30"/>
          <w:szCs w:val="30"/>
        </w:rPr>
        <w:t>盟约是以献祭来确立的。</w:t>
      </w:r>
    </w:p>
    <w:p w14:paraId="15E99B09">
      <w:pPr>
        <w:spacing w:line="251" w:lineRule="auto"/>
        <w:rPr>
          <w:rFonts w:hint="eastAsia" w:ascii="Arial"/>
          <w:sz w:val="30"/>
          <w:szCs w:val="30"/>
        </w:rPr>
      </w:pPr>
    </w:p>
    <w:p w14:paraId="0A788C0F">
      <w:pPr>
        <w:spacing w:line="251" w:lineRule="auto"/>
        <w:rPr>
          <w:rFonts w:hint="eastAsia" w:ascii="Arial"/>
          <w:sz w:val="30"/>
          <w:szCs w:val="30"/>
        </w:rPr>
      </w:pPr>
      <w:r>
        <w:rPr>
          <w:rFonts w:hint="eastAsia" w:ascii="Arial"/>
          <w:sz w:val="30"/>
          <w:szCs w:val="30"/>
        </w:rPr>
        <w:t>Isaac made a covenant with Abimelech, and confirmed it with sacrifice; so it was with Jacob and Laban: and in both places, when they had confirmed the covenant with a sacrifice, they had a feast upon the sacrifice.</w:t>
      </w:r>
    </w:p>
    <w:p w14:paraId="39E4FDF2">
      <w:pPr>
        <w:spacing w:line="251" w:lineRule="auto"/>
        <w:rPr>
          <w:rFonts w:hint="eastAsia" w:ascii="Arial"/>
          <w:sz w:val="30"/>
          <w:szCs w:val="30"/>
        </w:rPr>
      </w:pPr>
    </w:p>
    <w:p w14:paraId="6BB808BD">
      <w:pPr>
        <w:spacing w:line="251" w:lineRule="auto"/>
        <w:rPr>
          <w:rFonts w:hint="eastAsia" w:ascii="Arial"/>
          <w:sz w:val="30"/>
          <w:szCs w:val="30"/>
        </w:rPr>
      </w:pPr>
      <w:r>
        <w:rPr>
          <w:rFonts w:hint="eastAsia" w:ascii="Arial"/>
          <w:sz w:val="30"/>
          <w:szCs w:val="30"/>
        </w:rPr>
        <w:t>以撒与亚比米勒立约，并以献祭加以确立；雅各与拉班也是如此：在这两个地方，当他们以献祭确立盟约后，他们就在祭物上设宴。</w:t>
      </w:r>
    </w:p>
    <w:p w14:paraId="7B19B699">
      <w:pPr>
        <w:spacing w:line="251" w:lineRule="auto"/>
        <w:rPr>
          <w:rFonts w:hint="eastAsia" w:ascii="Arial"/>
          <w:sz w:val="30"/>
          <w:szCs w:val="30"/>
        </w:rPr>
      </w:pPr>
    </w:p>
    <w:p w14:paraId="68266464">
      <w:pPr>
        <w:spacing w:line="251" w:lineRule="auto"/>
        <w:rPr>
          <w:rFonts w:hint="eastAsia" w:ascii="Arial"/>
          <w:sz w:val="30"/>
          <w:szCs w:val="30"/>
        </w:rPr>
      </w:pPr>
      <w:r>
        <w:rPr>
          <w:rFonts w:hint="eastAsia" w:ascii="Arial"/>
          <w:sz w:val="30"/>
          <w:szCs w:val="30"/>
        </w:rPr>
        <w:t>Christ by his sacrifice has ratified the covenant between God and us, and invites us in this ordinance to a participation of it.</w:t>
      </w:r>
    </w:p>
    <w:p w14:paraId="775BA8C5">
      <w:pPr>
        <w:spacing w:line="251" w:lineRule="auto"/>
        <w:rPr>
          <w:rFonts w:hint="eastAsia" w:ascii="Arial"/>
          <w:sz w:val="30"/>
          <w:szCs w:val="30"/>
        </w:rPr>
      </w:pPr>
    </w:p>
    <w:p w14:paraId="46AEABE8">
      <w:pPr>
        <w:spacing w:line="251" w:lineRule="auto"/>
        <w:rPr>
          <w:rFonts w:hint="eastAsia" w:ascii="Arial"/>
          <w:sz w:val="30"/>
          <w:szCs w:val="30"/>
        </w:rPr>
      </w:pPr>
      <w:r>
        <w:rPr>
          <w:rFonts w:hint="eastAsia" w:ascii="Arial"/>
          <w:sz w:val="30"/>
          <w:szCs w:val="30"/>
        </w:rPr>
        <w:t>基督借着祂的献祭，已经批准了神与我们之间的约，并在这圣礼中邀请我们参与其中。</w:t>
      </w:r>
    </w:p>
    <w:p w14:paraId="5601113D">
      <w:pPr>
        <w:spacing w:line="251" w:lineRule="auto"/>
        <w:rPr>
          <w:rFonts w:hint="eastAsia" w:ascii="Arial"/>
          <w:sz w:val="30"/>
          <w:szCs w:val="30"/>
        </w:rPr>
      </w:pPr>
    </w:p>
    <w:p w14:paraId="4817E7EC">
      <w:pPr>
        <w:spacing w:line="251" w:lineRule="auto"/>
        <w:rPr>
          <w:rFonts w:hint="eastAsia" w:ascii="Arial"/>
          <w:sz w:val="30"/>
          <w:szCs w:val="30"/>
        </w:rPr>
      </w:pPr>
      <w:r>
        <w:rPr>
          <w:rFonts w:hint="eastAsia" w:ascii="Arial"/>
          <w:sz w:val="30"/>
          <w:szCs w:val="30"/>
        </w:rPr>
        <w:t>He draws us by it to faith in him, as he has made an atonement by his sacrifice.</w:t>
      </w:r>
    </w:p>
    <w:p w14:paraId="5E772E58">
      <w:pPr>
        <w:spacing w:line="251" w:lineRule="auto"/>
        <w:rPr>
          <w:rFonts w:hint="eastAsia" w:ascii="Arial"/>
          <w:sz w:val="30"/>
          <w:szCs w:val="30"/>
        </w:rPr>
      </w:pPr>
    </w:p>
    <w:p w14:paraId="7BF4203B">
      <w:pPr>
        <w:spacing w:line="251" w:lineRule="auto"/>
        <w:rPr>
          <w:rFonts w:hint="eastAsia" w:ascii="Arial"/>
          <w:sz w:val="30"/>
          <w:szCs w:val="30"/>
        </w:rPr>
      </w:pPr>
      <w:r>
        <w:rPr>
          <w:rFonts w:hint="eastAsia" w:ascii="Arial"/>
          <w:sz w:val="30"/>
          <w:szCs w:val="30"/>
        </w:rPr>
        <w:t>祂借此吸引我们信靠祂，正如祂借着祂的献祭成就了赎罪。</w:t>
      </w:r>
    </w:p>
    <w:p w14:paraId="291F788C">
      <w:pPr>
        <w:spacing w:line="251" w:lineRule="auto"/>
        <w:rPr>
          <w:rFonts w:hint="eastAsia" w:ascii="Arial"/>
          <w:sz w:val="30"/>
          <w:szCs w:val="30"/>
        </w:rPr>
      </w:pPr>
    </w:p>
    <w:p w14:paraId="2A2183D9">
      <w:pPr>
        <w:spacing w:line="251" w:lineRule="auto"/>
        <w:rPr>
          <w:rFonts w:hint="eastAsia" w:ascii="Arial"/>
          <w:sz w:val="30"/>
          <w:szCs w:val="30"/>
        </w:rPr>
      </w:pPr>
      <w:r>
        <w:rPr>
          <w:rFonts w:hint="eastAsia" w:ascii="Arial"/>
          <w:sz w:val="30"/>
          <w:szCs w:val="30"/>
        </w:rPr>
        <w:t>These are some of the ways whereby Christ draws the souls of believers unto communion with him in this ordinance, that represents him as lifted up:—by expressing his love, by representing his sufferings, and tendering the sealing of the covenant as confirmed with a sacrifice, inviting us to feed on the remainder of the sacrifice that is left to us, for the nourishment of our souls.</w:t>
      </w:r>
    </w:p>
    <w:p w14:paraId="63EABDE7">
      <w:pPr>
        <w:spacing w:line="251" w:lineRule="auto"/>
        <w:rPr>
          <w:rFonts w:hint="eastAsia" w:ascii="Arial"/>
          <w:sz w:val="30"/>
          <w:szCs w:val="30"/>
        </w:rPr>
      </w:pPr>
    </w:p>
    <w:p w14:paraId="23500029">
      <w:pPr>
        <w:spacing w:line="251" w:lineRule="auto"/>
        <w:rPr>
          <w:rFonts w:hint="eastAsia" w:ascii="Arial"/>
          <w:sz w:val="30"/>
          <w:szCs w:val="30"/>
        </w:rPr>
      </w:pPr>
      <w:r>
        <w:rPr>
          <w:rFonts w:hint="eastAsia" w:ascii="Arial"/>
          <w:sz w:val="30"/>
          <w:szCs w:val="30"/>
        </w:rPr>
        <w:t>这些是基督在这代表祂被举起的圣礼中，吸引信徒灵魂与祂相交的一些方式：——借着表达祂的爱，借着描绘祂的苦难，并提供以献祭确立的约的印证，邀请我们享用留给我们滋养灵魂的剩余祭物。</w:t>
      </w:r>
    </w:p>
    <w:p w14:paraId="4298E627">
      <w:pPr>
        <w:spacing w:line="251" w:lineRule="auto"/>
        <w:rPr>
          <w:rFonts w:hint="eastAsia" w:ascii="Arial"/>
          <w:sz w:val="30"/>
          <w:szCs w:val="30"/>
        </w:rPr>
      </w:pPr>
    </w:p>
    <w:p w14:paraId="6B2C7E64">
      <w:pPr>
        <w:spacing w:line="251" w:lineRule="auto"/>
        <w:rPr>
          <w:rFonts w:hint="eastAsia" w:ascii="Arial"/>
          <w:sz w:val="30"/>
          <w:szCs w:val="30"/>
        </w:rPr>
      </w:pPr>
      <w:r>
        <w:rPr>
          <w:rFonts w:hint="eastAsia" w:ascii="Arial"/>
          <w:sz w:val="30"/>
          <w:szCs w:val="30"/>
        </w:rPr>
        <w:t>O that he would cast some of these cords of love upon our souls!</w:t>
      </w:r>
    </w:p>
    <w:p w14:paraId="7869C039">
      <w:pPr>
        <w:spacing w:line="251" w:lineRule="auto"/>
        <w:rPr>
          <w:rFonts w:hint="eastAsia" w:ascii="Arial"/>
          <w:sz w:val="30"/>
          <w:szCs w:val="30"/>
        </w:rPr>
      </w:pPr>
    </w:p>
    <w:p w14:paraId="1DB9FE37">
      <w:pPr>
        <w:spacing w:line="251" w:lineRule="auto"/>
        <w:rPr>
          <w:rFonts w:hint="eastAsia" w:ascii="Arial"/>
          <w:sz w:val="30"/>
          <w:szCs w:val="30"/>
        </w:rPr>
      </w:pPr>
      <w:r>
        <w:rPr>
          <w:rFonts w:hint="eastAsia" w:ascii="Arial"/>
          <w:sz w:val="30"/>
          <w:szCs w:val="30"/>
        </w:rPr>
        <w:t>哦，愿祂将这些爱的绳索投在我们的灵魂上！</w:t>
      </w:r>
    </w:p>
    <w:p w14:paraId="08AC3639">
      <w:pPr>
        <w:spacing w:line="251" w:lineRule="auto"/>
        <w:rPr>
          <w:rFonts w:hint="eastAsia" w:ascii="Arial"/>
          <w:sz w:val="30"/>
          <w:szCs w:val="30"/>
        </w:rPr>
      </w:pPr>
    </w:p>
    <w:p w14:paraId="5B56BCA2">
      <w:pPr>
        <w:spacing w:line="251" w:lineRule="auto"/>
        <w:rPr>
          <w:rFonts w:hint="eastAsia" w:ascii="Arial"/>
          <w:sz w:val="30"/>
          <w:szCs w:val="30"/>
        </w:rPr>
      </w:pPr>
      <w:r>
        <w:rPr>
          <w:rFonts w:hint="eastAsia" w:ascii="Arial"/>
          <w:sz w:val="30"/>
          <w:szCs w:val="30"/>
        </w:rPr>
        <w:t>for if he should be lifted up, and we should not come, if we should find no cords of love cast upon us to draw us into actual communion, we should have no advantage by this ordinance.</w:t>
      </w:r>
    </w:p>
    <w:p w14:paraId="25E4F6FC">
      <w:pPr>
        <w:spacing w:line="251" w:lineRule="auto"/>
        <w:rPr>
          <w:rFonts w:hint="eastAsia" w:ascii="Arial"/>
          <w:sz w:val="30"/>
          <w:szCs w:val="30"/>
        </w:rPr>
      </w:pPr>
    </w:p>
    <w:p w14:paraId="0EE7C1BF">
      <w:pPr>
        <w:spacing w:line="251" w:lineRule="auto"/>
        <w:rPr>
          <w:rFonts w:hint="eastAsia" w:ascii="Arial"/>
          <w:sz w:val="30"/>
          <w:szCs w:val="30"/>
        </w:rPr>
      </w:pPr>
      <w:r>
        <w:rPr>
          <w:rFonts w:hint="eastAsia" w:ascii="Arial"/>
          <w:sz w:val="30"/>
          <w:szCs w:val="30"/>
        </w:rPr>
        <w:t>因为如果祂被举起来，而我们不来，如果我们发现没有爱的绳索投在我们身上吸引我们进入实际的相交，我们就无法从这圣礼中得到任何益处。</w:t>
      </w:r>
    </w:p>
    <w:p w14:paraId="06999979">
      <w:pPr>
        <w:spacing w:line="251" w:lineRule="auto"/>
        <w:rPr>
          <w:rFonts w:hint="eastAsia" w:ascii="Arial"/>
          <w:sz w:val="30"/>
          <w:szCs w:val="30"/>
        </w:rPr>
      </w:pPr>
    </w:p>
    <w:p w14:paraId="453BF358">
      <w:pPr>
        <w:spacing w:line="251" w:lineRule="auto"/>
        <w:rPr>
          <w:rFonts w:hint="eastAsia" w:ascii="Arial"/>
          <w:sz w:val="30"/>
          <w:szCs w:val="30"/>
        </w:rPr>
      </w:pPr>
      <w:r>
        <w:rPr>
          <w:rFonts w:hint="eastAsia" w:ascii="Arial"/>
          <w:sz w:val="30"/>
          <w:szCs w:val="30"/>
        </w:rPr>
        <w:t>How shall we come in actual communion unto Christ in this ordinance, upon his drawing?</w:t>
      </w:r>
    </w:p>
    <w:p w14:paraId="34C52869">
      <w:pPr>
        <w:spacing w:line="251" w:lineRule="auto"/>
        <w:rPr>
          <w:rFonts w:hint="eastAsia" w:ascii="Arial"/>
          <w:sz w:val="30"/>
          <w:szCs w:val="30"/>
        </w:rPr>
      </w:pPr>
    </w:p>
    <w:p w14:paraId="77A0DB2C">
      <w:pPr>
        <w:spacing w:line="251" w:lineRule="auto"/>
        <w:rPr>
          <w:rFonts w:hint="eastAsia" w:ascii="Arial"/>
          <w:sz w:val="30"/>
          <w:szCs w:val="30"/>
        </w:rPr>
      </w:pPr>
      <w:r>
        <w:rPr>
          <w:rFonts w:hint="eastAsia" w:ascii="Arial"/>
          <w:sz w:val="30"/>
          <w:szCs w:val="30"/>
        </w:rPr>
        <w:t>在这圣礼中，当祂吸引我们时，我们如何才能与基督实际相交呢？</w:t>
      </w:r>
    </w:p>
    <w:p w14:paraId="4010602C">
      <w:pPr>
        <w:spacing w:line="251" w:lineRule="auto"/>
        <w:rPr>
          <w:rFonts w:hint="eastAsia" w:ascii="Arial"/>
          <w:sz w:val="30"/>
          <w:szCs w:val="30"/>
        </w:rPr>
      </w:pPr>
    </w:p>
    <w:p w14:paraId="7DFD3F51">
      <w:pPr>
        <w:spacing w:line="251" w:lineRule="auto"/>
        <w:rPr>
          <w:rFonts w:hint="eastAsia" w:ascii="Arial"/>
          <w:sz w:val="30"/>
          <w:szCs w:val="30"/>
        </w:rPr>
      </w:pPr>
      <w:r>
        <w:rPr>
          <w:rFonts w:hint="eastAsia" w:ascii="Arial"/>
          <w:sz w:val="30"/>
          <w:szCs w:val="30"/>
        </w:rPr>
        <w:t>what is required of us?</w:t>
      </w:r>
    </w:p>
    <w:p w14:paraId="68B26417">
      <w:pPr>
        <w:spacing w:line="251" w:lineRule="auto"/>
        <w:rPr>
          <w:rFonts w:hint="eastAsia" w:ascii="Arial"/>
          <w:sz w:val="30"/>
          <w:szCs w:val="30"/>
        </w:rPr>
      </w:pPr>
    </w:p>
    <w:p w14:paraId="18010342">
      <w:pPr>
        <w:spacing w:line="251" w:lineRule="auto"/>
        <w:rPr>
          <w:rFonts w:hint="eastAsia" w:ascii="Arial"/>
          <w:sz w:val="30"/>
          <w:szCs w:val="30"/>
        </w:rPr>
      </w:pPr>
      <w:r>
        <w:rPr>
          <w:rFonts w:hint="eastAsia" w:ascii="Arial"/>
          <w:sz w:val="30"/>
          <w:szCs w:val="30"/>
        </w:rPr>
        <w:t>我们被要求什么？</w:t>
      </w:r>
    </w:p>
    <w:p w14:paraId="414D33D1">
      <w:pPr>
        <w:spacing w:line="251" w:lineRule="auto"/>
        <w:rPr>
          <w:rFonts w:hint="eastAsia" w:ascii="Arial"/>
          <w:sz w:val="30"/>
          <w:szCs w:val="30"/>
        </w:rPr>
      </w:pPr>
    </w:p>
    <w:p w14:paraId="5D608454">
      <w:pPr>
        <w:spacing w:line="251" w:lineRule="auto"/>
        <w:rPr>
          <w:rFonts w:hint="eastAsia" w:ascii="Arial"/>
          <w:sz w:val="30"/>
          <w:szCs w:val="30"/>
        </w:rPr>
      </w:pPr>
      <w:r>
        <w:rPr>
          <w:rFonts w:hint="eastAsia" w:ascii="Arial"/>
          <w:sz w:val="30"/>
          <w:szCs w:val="30"/>
        </w:rPr>
        <w:t>Why,—</w:t>
      </w:r>
    </w:p>
    <w:p w14:paraId="3163D162">
      <w:pPr>
        <w:spacing w:line="251" w:lineRule="auto"/>
        <w:rPr>
          <w:rFonts w:hint="eastAsia" w:ascii="Arial"/>
          <w:sz w:val="30"/>
          <w:szCs w:val="30"/>
        </w:rPr>
      </w:pPr>
    </w:p>
    <w:p w14:paraId="02A21CB2">
      <w:pPr>
        <w:spacing w:line="251" w:lineRule="auto"/>
        <w:rPr>
          <w:rFonts w:hint="eastAsia" w:ascii="Arial"/>
          <w:sz w:val="30"/>
          <w:szCs w:val="30"/>
        </w:rPr>
      </w:pPr>
      <w:r>
        <w:rPr>
          <w:rFonts w:hint="eastAsia" w:ascii="Arial"/>
          <w:sz w:val="30"/>
          <w:szCs w:val="30"/>
        </w:rPr>
        <w:t>为什么，—</w:t>
      </w:r>
    </w:p>
    <w:p w14:paraId="6958CD8A">
      <w:pPr>
        <w:spacing w:line="251" w:lineRule="auto"/>
        <w:rPr>
          <w:rFonts w:hint="eastAsia" w:ascii="Arial"/>
          <w:sz w:val="30"/>
          <w:szCs w:val="30"/>
        </w:rPr>
      </w:pPr>
    </w:p>
    <w:p w14:paraId="21623C79">
      <w:pPr>
        <w:spacing w:line="251" w:lineRule="auto"/>
        <w:rPr>
          <w:rFonts w:hint="eastAsia" w:ascii="Arial"/>
          <w:sz w:val="30"/>
          <w:szCs w:val="30"/>
        </w:rPr>
      </w:pPr>
      <w:r>
        <w:rPr>
          <w:rFonts w:hint="eastAsia" w:ascii="Arial"/>
          <w:sz w:val="30"/>
          <w:szCs w:val="30"/>
        </w:rPr>
        <w:t>We are to come by faith, to "receive the atonement," Rom. 5:11.</w:t>
      </w:r>
    </w:p>
    <w:p w14:paraId="3261F56B">
      <w:pPr>
        <w:spacing w:line="251" w:lineRule="auto"/>
        <w:rPr>
          <w:rFonts w:hint="eastAsia" w:ascii="Arial"/>
          <w:sz w:val="30"/>
          <w:szCs w:val="30"/>
        </w:rPr>
      </w:pPr>
    </w:p>
    <w:p w14:paraId="1FA0C42F">
      <w:pPr>
        <w:spacing w:line="251" w:lineRule="auto"/>
        <w:rPr>
          <w:rFonts w:hint="eastAsia" w:ascii="Arial"/>
          <w:sz w:val="30"/>
          <w:szCs w:val="30"/>
        </w:rPr>
      </w:pPr>
      <w:r>
        <w:rPr>
          <w:rFonts w:hint="eastAsia" w:ascii="Arial"/>
          <w:sz w:val="30"/>
          <w:szCs w:val="30"/>
        </w:rPr>
        <w:t>我们要凭信心来，“领受赎罪祭，”罗马书 5:11。</w:t>
      </w:r>
    </w:p>
    <w:p w14:paraId="58C7A764">
      <w:pPr>
        <w:spacing w:line="251" w:lineRule="auto"/>
        <w:rPr>
          <w:rFonts w:hint="eastAsia" w:ascii="Arial"/>
          <w:sz w:val="30"/>
          <w:szCs w:val="30"/>
        </w:rPr>
      </w:pPr>
    </w:p>
    <w:p w14:paraId="62A7DC6F">
      <w:pPr>
        <w:spacing w:line="251" w:lineRule="auto"/>
        <w:rPr>
          <w:rFonts w:hint="eastAsia" w:ascii="Arial"/>
          <w:sz w:val="30"/>
          <w:szCs w:val="30"/>
        </w:rPr>
      </w:pPr>
      <w:r>
        <w:rPr>
          <w:rFonts w:hint="eastAsia" w:ascii="Arial"/>
          <w:sz w:val="30"/>
          <w:szCs w:val="30"/>
        </w:rPr>
        <w:t>We come to a due communion with Christ in this ordinance, if we come to receive the atonement made by his death, as full of divine wisdom, grace, and love; and, as the truth and faithfulness of God is confirmed in it, to receive and lay hold on this atonement, that we may have peace with God.</w:t>
      </w:r>
    </w:p>
    <w:p w14:paraId="2BAF8778">
      <w:pPr>
        <w:spacing w:line="251" w:lineRule="auto"/>
        <w:rPr>
          <w:rFonts w:hint="eastAsia" w:ascii="Arial"/>
          <w:sz w:val="30"/>
          <w:szCs w:val="30"/>
        </w:rPr>
      </w:pPr>
    </w:p>
    <w:p w14:paraId="570AB863">
      <w:pPr>
        <w:spacing w:line="251" w:lineRule="auto"/>
        <w:rPr>
          <w:rFonts w:hint="eastAsia" w:ascii="Arial"/>
          <w:sz w:val="30"/>
          <w:szCs w:val="30"/>
        </w:rPr>
      </w:pPr>
      <w:r>
        <w:rPr>
          <w:rFonts w:hint="eastAsia" w:ascii="Arial"/>
          <w:sz w:val="30"/>
          <w:szCs w:val="30"/>
        </w:rPr>
        <w:t>如果我们来领受祂死所成就的赎罪祭，这赎罪祭充满了神的智慧、恩典和慈爱；并且，正如神的真理和信实在其中得到证实，我们来领受并持守这赎罪祭，使我们可以与神和好，那么我们就在这圣礼中与基督有了合宜的相交。</w:t>
      </w:r>
    </w:p>
    <w:p w14:paraId="637C018D">
      <w:pPr>
        <w:spacing w:line="251" w:lineRule="auto"/>
        <w:rPr>
          <w:rFonts w:hint="eastAsia" w:ascii="Arial"/>
          <w:sz w:val="30"/>
          <w:szCs w:val="30"/>
        </w:rPr>
      </w:pPr>
    </w:p>
    <w:p w14:paraId="6B4DC5D3">
      <w:pPr>
        <w:spacing w:line="251" w:lineRule="auto"/>
        <w:rPr>
          <w:rFonts w:hint="eastAsia" w:ascii="Arial"/>
          <w:sz w:val="30"/>
          <w:szCs w:val="30"/>
        </w:rPr>
      </w:pPr>
      <w:r>
        <w:rPr>
          <w:rFonts w:hint="eastAsia" w:ascii="Arial"/>
          <w:sz w:val="30"/>
          <w:szCs w:val="30"/>
        </w:rPr>
        <w:t>Isa. 27:5, "Let him take hold of my strength; and he shall beat peace with me."</w:t>
      </w:r>
    </w:p>
    <w:p w14:paraId="7D320BF9">
      <w:pPr>
        <w:spacing w:line="251" w:lineRule="auto"/>
        <w:rPr>
          <w:rFonts w:hint="eastAsia" w:ascii="Arial"/>
          <w:sz w:val="30"/>
          <w:szCs w:val="30"/>
        </w:rPr>
      </w:pPr>
    </w:p>
    <w:p w14:paraId="1D84FAC0">
      <w:pPr>
        <w:spacing w:line="251" w:lineRule="auto"/>
        <w:rPr>
          <w:rFonts w:hint="eastAsia" w:ascii="Arial"/>
          <w:sz w:val="30"/>
          <w:szCs w:val="30"/>
        </w:rPr>
      </w:pPr>
      <w:r>
        <w:rPr>
          <w:rFonts w:hint="eastAsia" w:ascii="Arial"/>
          <w:sz w:val="30"/>
          <w:szCs w:val="30"/>
        </w:rPr>
        <w:t>以赛亚书 27:5，“让他持定我的能力；他必与我和好。”</w:t>
      </w:r>
    </w:p>
    <w:p w14:paraId="609F3427">
      <w:pPr>
        <w:spacing w:line="251" w:lineRule="auto"/>
        <w:rPr>
          <w:rFonts w:hint="eastAsia" w:ascii="Arial"/>
          <w:sz w:val="30"/>
          <w:szCs w:val="30"/>
        </w:rPr>
      </w:pPr>
    </w:p>
    <w:p w14:paraId="48CEEA82">
      <w:pPr>
        <w:spacing w:line="251" w:lineRule="auto"/>
        <w:rPr>
          <w:rFonts w:hint="eastAsia" w:ascii="Arial"/>
          <w:sz w:val="30"/>
          <w:szCs w:val="30"/>
        </w:rPr>
      </w:pPr>
      <w:r>
        <w:rPr>
          <w:rFonts w:hint="eastAsia" w:ascii="Arial"/>
          <w:sz w:val="30"/>
          <w:szCs w:val="30"/>
        </w:rPr>
        <w:t>Brethren, here is the arm of God, Christ the power of God, Christ lifted up.</w:t>
      </w:r>
    </w:p>
    <w:p w14:paraId="5F55CDA3">
      <w:pPr>
        <w:spacing w:line="251" w:lineRule="auto"/>
        <w:rPr>
          <w:rFonts w:hint="eastAsia" w:ascii="Arial"/>
          <w:sz w:val="30"/>
          <w:szCs w:val="30"/>
        </w:rPr>
      </w:pPr>
    </w:p>
    <w:p w14:paraId="4F35D42E">
      <w:pPr>
        <w:spacing w:line="251" w:lineRule="auto"/>
        <w:rPr>
          <w:rFonts w:hint="eastAsia" w:ascii="Arial"/>
          <w:sz w:val="30"/>
          <w:szCs w:val="30"/>
        </w:rPr>
      </w:pPr>
      <w:r>
        <w:rPr>
          <w:rFonts w:hint="eastAsia" w:ascii="Arial"/>
          <w:sz w:val="30"/>
          <w:szCs w:val="30"/>
        </w:rPr>
        <w:t>弟兄们，这里有神的膀臂，基督神的大能，基督被举起来。</w:t>
      </w:r>
    </w:p>
    <w:p w14:paraId="7F4D26FD">
      <w:pPr>
        <w:spacing w:line="251" w:lineRule="auto"/>
        <w:rPr>
          <w:rFonts w:hint="eastAsia" w:ascii="Arial"/>
          <w:sz w:val="30"/>
          <w:szCs w:val="30"/>
        </w:rPr>
      </w:pPr>
    </w:p>
    <w:p w14:paraId="1412C8DA">
      <w:pPr>
        <w:spacing w:line="251" w:lineRule="auto"/>
        <w:rPr>
          <w:rFonts w:hint="eastAsia" w:ascii="Arial"/>
          <w:sz w:val="30"/>
          <w:szCs w:val="30"/>
        </w:rPr>
      </w:pPr>
      <w:r>
        <w:rPr>
          <w:rFonts w:hint="eastAsia" w:ascii="Arial"/>
          <w:sz w:val="30"/>
          <w:szCs w:val="30"/>
        </w:rPr>
        <w:t>We ourselves have sinned, and provoked God.</w:t>
      </w:r>
    </w:p>
    <w:p w14:paraId="0B5A6878">
      <w:pPr>
        <w:spacing w:line="251" w:lineRule="auto"/>
        <w:rPr>
          <w:rFonts w:hint="eastAsia" w:ascii="Arial"/>
          <w:sz w:val="30"/>
          <w:szCs w:val="30"/>
        </w:rPr>
      </w:pPr>
    </w:p>
    <w:p w14:paraId="16986B09">
      <w:pPr>
        <w:spacing w:line="251" w:lineRule="auto"/>
        <w:rPr>
          <w:rFonts w:hint="eastAsia" w:ascii="Arial"/>
          <w:sz w:val="30"/>
          <w:szCs w:val="30"/>
        </w:rPr>
      </w:pPr>
      <w:r>
        <w:rPr>
          <w:rFonts w:hint="eastAsia" w:ascii="Arial"/>
          <w:sz w:val="30"/>
          <w:szCs w:val="30"/>
        </w:rPr>
        <w:t>我们自己犯了罪，惹动了神的怒气。</w:t>
      </w:r>
    </w:p>
    <w:p w14:paraId="58CC69F0">
      <w:pPr>
        <w:spacing w:line="251" w:lineRule="auto"/>
        <w:rPr>
          <w:rFonts w:hint="eastAsia" w:ascii="Arial"/>
          <w:sz w:val="30"/>
          <w:szCs w:val="30"/>
        </w:rPr>
      </w:pPr>
    </w:p>
    <w:p w14:paraId="55198AF5">
      <w:pPr>
        <w:spacing w:line="251" w:lineRule="auto"/>
        <w:rPr>
          <w:rFonts w:hint="eastAsia" w:ascii="Arial"/>
          <w:sz w:val="30"/>
          <w:szCs w:val="30"/>
        </w:rPr>
      </w:pPr>
      <w:r>
        <w:rPr>
          <w:rFonts w:hint="eastAsia" w:ascii="Arial"/>
          <w:sz w:val="30"/>
          <w:szCs w:val="30"/>
        </w:rPr>
        <w:t>What shall we do?</w:t>
      </w:r>
    </w:p>
    <w:p w14:paraId="7201AF33">
      <w:pPr>
        <w:spacing w:line="251" w:lineRule="auto"/>
        <w:rPr>
          <w:rFonts w:hint="eastAsia" w:ascii="Arial"/>
          <w:sz w:val="30"/>
          <w:szCs w:val="30"/>
        </w:rPr>
      </w:pPr>
    </w:p>
    <w:p w14:paraId="4EDB3DBC">
      <w:pPr>
        <w:spacing w:line="251" w:lineRule="auto"/>
        <w:rPr>
          <w:rFonts w:hint="eastAsia" w:ascii="Arial"/>
          <w:sz w:val="30"/>
          <w:szCs w:val="30"/>
        </w:rPr>
      </w:pPr>
      <w:r>
        <w:rPr>
          <w:rFonts w:hint="eastAsia" w:ascii="Arial"/>
          <w:sz w:val="30"/>
          <w:szCs w:val="30"/>
        </w:rPr>
        <w:t>我们该怎么办？</w:t>
      </w:r>
    </w:p>
    <w:p w14:paraId="6A34528F">
      <w:pPr>
        <w:spacing w:line="251" w:lineRule="auto"/>
        <w:rPr>
          <w:rFonts w:hint="eastAsia" w:ascii="Arial"/>
          <w:sz w:val="30"/>
          <w:szCs w:val="30"/>
        </w:rPr>
      </w:pPr>
    </w:p>
    <w:p w14:paraId="3E100961">
      <w:pPr>
        <w:spacing w:line="251" w:lineRule="auto"/>
        <w:rPr>
          <w:rFonts w:hint="eastAsia" w:ascii="Arial"/>
          <w:sz w:val="30"/>
          <w:szCs w:val="30"/>
        </w:rPr>
      </w:pPr>
      <w:r>
        <w:rPr>
          <w:rFonts w:hint="eastAsia" w:ascii="Arial"/>
          <w:sz w:val="30"/>
          <w:szCs w:val="30"/>
        </w:rPr>
        <w:t>shall we set briers and thorns in battle array against God?</w:t>
      </w:r>
    </w:p>
    <w:p w14:paraId="5A28DC24">
      <w:pPr>
        <w:spacing w:line="251" w:lineRule="auto"/>
        <w:rPr>
          <w:rFonts w:hint="eastAsia" w:ascii="Arial"/>
          <w:sz w:val="30"/>
          <w:szCs w:val="30"/>
        </w:rPr>
      </w:pPr>
    </w:p>
    <w:p w14:paraId="0421E7BF">
      <w:pPr>
        <w:spacing w:line="251" w:lineRule="auto"/>
        <w:rPr>
          <w:rFonts w:hint="eastAsia" w:ascii="Arial"/>
          <w:sz w:val="30"/>
          <w:szCs w:val="30"/>
        </w:rPr>
      </w:pPr>
      <w:r>
        <w:rPr>
          <w:rFonts w:hint="eastAsia" w:ascii="Arial"/>
          <w:sz w:val="30"/>
          <w:szCs w:val="30"/>
        </w:rPr>
        <w:t>我们是否要将荆棘和蒺藜摆阵与神争战？</w:t>
      </w:r>
    </w:p>
    <w:p w14:paraId="38A8746D">
      <w:pPr>
        <w:spacing w:line="251" w:lineRule="auto"/>
        <w:rPr>
          <w:rFonts w:hint="eastAsia" w:ascii="Arial"/>
          <w:sz w:val="30"/>
          <w:szCs w:val="30"/>
        </w:rPr>
      </w:pPr>
    </w:p>
    <w:p w14:paraId="680AB7B7">
      <w:pPr>
        <w:spacing w:line="251" w:lineRule="auto"/>
        <w:rPr>
          <w:rFonts w:hint="eastAsia" w:ascii="Arial"/>
          <w:sz w:val="30"/>
          <w:szCs w:val="30"/>
        </w:rPr>
      </w:pPr>
      <w:r>
        <w:rPr>
          <w:rFonts w:hint="eastAsia" w:ascii="Arial"/>
          <w:sz w:val="30"/>
          <w:szCs w:val="30"/>
        </w:rPr>
        <w:t>No; says he, "I will pass through and devour such persons."</w:t>
      </w:r>
    </w:p>
    <w:p w14:paraId="38683D0D">
      <w:pPr>
        <w:spacing w:line="251" w:lineRule="auto"/>
        <w:rPr>
          <w:rFonts w:hint="eastAsia" w:ascii="Arial"/>
          <w:sz w:val="30"/>
          <w:szCs w:val="30"/>
        </w:rPr>
      </w:pPr>
    </w:p>
    <w:p w14:paraId="09F04326">
      <w:pPr>
        <w:spacing w:line="251" w:lineRule="auto"/>
        <w:rPr>
          <w:rFonts w:hint="eastAsia" w:ascii="Arial"/>
          <w:sz w:val="30"/>
          <w:szCs w:val="30"/>
        </w:rPr>
      </w:pPr>
      <w:r>
        <w:rPr>
          <w:rFonts w:hint="eastAsia" w:ascii="Arial"/>
          <w:sz w:val="30"/>
          <w:szCs w:val="30"/>
        </w:rPr>
        <w:t>不；祂说：“我必经过，吞灭这样的人。”</w:t>
      </w:r>
    </w:p>
    <w:p w14:paraId="792C4DC1">
      <w:pPr>
        <w:spacing w:line="251" w:lineRule="auto"/>
        <w:rPr>
          <w:rFonts w:hint="eastAsia" w:ascii="Arial"/>
          <w:sz w:val="30"/>
          <w:szCs w:val="30"/>
        </w:rPr>
      </w:pPr>
    </w:p>
    <w:p w14:paraId="36737172">
      <w:pPr>
        <w:spacing w:line="251" w:lineRule="auto"/>
        <w:rPr>
          <w:rFonts w:hint="eastAsia" w:ascii="Arial"/>
          <w:sz w:val="30"/>
          <w:szCs w:val="30"/>
        </w:rPr>
      </w:pPr>
      <w:r>
        <w:rPr>
          <w:rFonts w:hint="eastAsia" w:ascii="Arial"/>
          <w:sz w:val="30"/>
          <w:szCs w:val="30"/>
        </w:rPr>
        <w:t>What then?</w:t>
      </w:r>
    </w:p>
    <w:p w14:paraId="4EB08DD8">
      <w:pPr>
        <w:spacing w:line="251" w:lineRule="auto"/>
        <w:rPr>
          <w:rFonts w:hint="eastAsia" w:ascii="Arial"/>
          <w:sz w:val="30"/>
          <w:szCs w:val="30"/>
        </w:rPr>
      </w:pPr>
    </w:p>
    <w:p w14:paraId="6EEE5869">
      <w:pPr>
        <w:spacing w:line="251" w:lineRule="auto"/>
        <w:rPr>
          <w:rFonts w:hint="eastAsia" w:ascii="Arial"/>
          <w:sz w:val="30"/>
          <w:szCs w:val="30"/>
        </w:rPr>
      </w:pPr>
      <w:r>
        <w:rPr>
          <w:rFonts w:hint="eastAsia" w:ascii="Arial"/>
          <w:sz w:val="30"/>
          <w:szCs w:val="30"/>
        </w:rPr>
        <w:t>那么呢？</w:t>
      </w:r>
    </w:p>
    <w:p w14:paraId="2B41A00D">
      <w:pPr>
        <w:spacing w:line="251" w:lineRule="auto"/>
        <w:rPr>
          <w:rFonts w:hint="eastAsia" w:ascii="Arial"/>
          <w:sz w:val="30"/>
          <w:szCs w:val="30"/>
        </w:rPr>
      </w:pPr>
    </w:p>
    <w:p w14:paraId="0D35BC53">
      <w:pPr>
        <w:spacing w:line="251" w:lineRule="auto"/>
        <w:rPr>
          <w:rFonts w:hint="eastAsia" w:ascii="Arial"/>
          <w:sz w:val="30"/>
          <w:szCs w:val="30"/>
        </w:rPr>
      </w:pPr>
      <w:r>
        <w:rPr>
          <w:rFonts w:hint="eastAsia" w:ascii="Arial"/>
          <w:sz w:val="30"/>
          <w:szCs w:val="30"/>
        </w:rPr>
        <w:t>"Let him take hold of my strength," of my arm, "and beat peace."</w:t>
      </w:r>
    </w:p>
    <w:p w14:paraId="2B5679D3">
      <w:pPr>
        <w:spacing w:line="251" w:lineRule="auto"/>
        <w:rPr>
          <w:rFonts w:hint="eastAsia" w:ascii="Arial"/>
          <w:sz w:val="30"/>
          <w:szCs w:val="30"/>
        </w:rPr>
      </w:pPr>
    </w:p>
    <w:p w14:paraId="531CC02F">
      <w:pPr>
        <w:spacing w:line="251" w:lineRule="auto"/>
        <w:rPr>
          <w:rFonts w:hint="eastAsia" w:ascii="Arial"/>
          <w:sz w:val="30"/>
          <w:szCs w:val="30"/>
        </w:rPr>
      </w:pPr>
      <w:r>
        <w:rPr>
          <w:rFonts w:hint="eastAsia" w:ascii="Arial"/>
          <w:sz w:val="30"/>
          <w:szCs w:val="30"/>
        </w:rPr>
        <w:t>“让他持定我的能力，”我的膀臂，“并且和睦。”</w:t>
      </w:r>
    </w:p>
    <w:p w14:paraId="40A2D2FA">
      <w:pPr>
        <w:spacing w:line="251" w:lineRule="auto"/>
        <w:rPr>
          <w:rFonts w:hint="eastAsia" w:ascii="Arial"/>
          <w:sz w:val="30"/>
          <w:szCs w:val="30"/>
        </w:rPr>
      </w:pPr>
    </w:p>
    <w:p w14:paraId="2DEA68A0">
      <w:pPr>
        <w:spacing w:line="251" w:lineRule="auto"/>
        <w:rPr>
          <w:rFonts w:hint="eastAsia" w:ascii="Arial"/>
          <w:sz w:val="30"/>
          <w:szCs w:val="30"/>
        </w:rPr>
      </w:pPr>
      <w:r>
        <w:rPr>
          <w:rFonts w:hint="eastAsia" w:ascii="Arial"/>
          <w:sz w:val="30"/>
          <w:szCs w:val="30"/>
        </w:rPr>
        <w:t>God speaks this to every soul of us, in this lifting up of Christ.</w:t>
      </w:r>
    </w:p>
    <w:p w14:paraId="4DB545AC">
      <w:pPr>
        <w:spacing w:line="251" w:lineRule="auto"/>
        <w:rPr>
          <w:rFonts w:hint="eastAsia" w:ascii="Arial"/>
          <w:sz w:val="30"/>
          <w:szCs w:val="30"/>
        </w:rPr>
      </w:pPr>
    </w:p>
    <w:p w14:paraId="4D029ECD">
      <w:pPr>
        <w:spacing w:line="251" w:lineRule="auto"/>
        <w:rPr>
          <w:rFonts w:hint="eastAsia" w:ascii="Arial"/>
          <w:sz w:val="30"/>
          <w:szCs w:val="30"/>
        </w:rPr>
      </w:pPr>
      <w:r>
        <w:rPr>
          <w:rFonts w:hint="eastAsia" w:ascii="Arial"/>
          <w:sz w:val="30"/>
          <w:szCs w:val="30"/>
        </w:rPr>
        <w:t>神在基督这被举起的事上，向我们每一个灵魂说这话。</w:t>
      </w:r>
    </w:p>
    <w:p w14:paraId="497ABA0F">
      <w:pPr>
        <w:spacing w:line="251" w:lineRule="auto"/>
        <w:rPr>
          <w:rFonts w:hint="eastAsia" w:ascii="Arial"/>
          <w:sz w:val="30"/>
          <w:szCs w:val="30"/>
        </w:rPr>
      </w:pPr>
    </w:p>
    <w:p w14:paraId="085151CC">
      <w:pPr>
        <w:spacing w:line="251" w:lineRule="auto"/>
        <w:rPr>
          <w:rFonts w:hint="eastAsia" w:ascii="Arial"/>
          <w:sz w:val="30"/>
          <w:szCs w:val="30"/>
        </w:rPr>
      </w:pPr>
      <w:r>
        <w:rPr>
          <w:rFonts w:hint="eastAsia" w:ascii="Arial"/>
          <w:sz w:val="30"/>
          <w:szCs w:val="30"/>
        </w:rPr>
        <w:t>Now, receive the atonement as full of infinite wisdom, holiness, and truth.</w:t>
      </w:r>
    </w:p>
    <w:p w14:paraId="463C8D59">
      <w:pPr>
        <w:spacing w:line="251" w:lineRule="auto"/>
        <w:rPr>
          <w:rFonts w:hint="eastAsia" w:ascii="Arial"/>
          <w:sz w:val="30"/>
          <w:szCs w:val="30"/>
        </w:rPr>
      </w:pPr>
    </w:p>
    <w:p w14:paraId="6AA922C0">
      <w:pPr>
        <w:spacing w:line="251" w:lineRule="auto"/>
        <w:rPr>
          <w:rFonts w:hint="eastAsia" w:ascii="Arial"/>
          <w:sz w:val="30"/>
          <w:szCs w:val="30"/>
        </w:rPr>
      </w:pPr>
      <w:r>
        <w:rPr>
          <w:rFonts w:hint="eastAsia" w:ascii="Arial"/>
          <w:sz w:val="30"/>
          <w:szCs w:val="30"/>
        </w:rPr>
        <w:t>现在，领受这充满无限智慧、圣洁和真理的赎罪祭。</w:t>
      </w:r>
    </w:p>
    <w:p w14:paraId="3EE3154D">
      <w:pPr>
        <w:spacing w:line="251" w:lineRule="auto"/>
        <w:rPr>
          <w:rFonts w:hint="eastAsia" w:ascii="Arial"/>
          <w:sz w:val="30"/>
          <w:szCs w:val="30"/>
        </w:rPr>
      </w:pPr>
    </w:p>
    <w:p w14:paraId="3A50E361">
      <w:pPr>
        <w:spacing w:line="251" w:lineRule="auto"/>
        <w:rPr>
          <w:rFonts w:hint="eastAsia" w:ascii="Arial"/>
          <w:sz w:val="30"/>
          <w:szCs w:val="30"/>
        </w:rPr>
      </w:pPr>
      <w:r>
        <w:rPr>
          <w:rFonts w:hint="eastAsia" w:ascii="Arial"/>
          <w:sz w:val="30"/>
          <w:szCs w:val="30"/>
        </w:rPr>
        <w:t>Faith comes and brings the soul to Christ as he is thus lifted up; but it is always accompanied with love, whereby the soul adheres to Christ when it is come.</w:t>
      </w:r>
    </w:p>
    <w:p w14:paraId="0F2A519F">
      <w:pPr>
        <w:spacing w:line="251" w:lineRule="auto"/>
        <w:rPr>
          <w:rFonts w:hint="eastAsia" w:ascii="Arial"/>
          <w:sz w:val="30"/>
          <w:szCs w:val="30"/>
        </w:rPr>
      </w:pPr>
    </w:p>
    <w:p w14:paraId="194117B1">
      <w:pPr>
        <w:spacing w:line="251" w:lineRule="auto"/>
        <w:rPr>
          <w:rFonts w:hint="eastAsia" w:ascii="Arial"/>
          <w:sz w:val="30"/>
          <w:szCs w:val="30"/>
        </w:rPr>
      </w:pPr>
      <w:r>
        <w:rPr>
          <w:rFonts w:hint="eastAsia" w:ascii="Arial"/>
          <w:sz w:val="30"/>
          <w:szCs w:val="30"/>
        </w:rPr>
        <w:t>信心来到，并将灵魂带到如此被举起的基督面前；但它总是伴随着爱，灵魂来到之后，就借着爱依附于基督。</w:t>
      </w:r>
    </w:p>
    <w:p w14:paraId="35A40ADB">
      <w:pPr>
        <w:spacing w:line="251" w:lineRule="auto"/>
        <w:rPr>
          <w:rFonts w:hint="eastAsia" w:ascii="Arial"/>
          <w:sz w:val="30"/>
          <w:szCs w:val="30"/>
        </w:rPr>
      </w:pPr>
    </w:p>
    <w:p w14:paraId="779BEB46">
      <w:pPr>
        <w:spacing w:line="251" w:lineRule="auto"/>
        <w:rPr>
          <w:rFonts w:hint="eastAsia" w:ascii="Arial"/>
          <w:sz w:val="30"/>
          <w:szCs w:val="30"/>
        </w:rPr>
      </w:pPr>
      <w:r>
        <w:rPr>
          <w:rFonts w:hint="eastAsia" w:ascii="Arial"/>
          <w:sz w:val="30"/>
          <w:szCs w:val="30"/>
        </w:rPr>
        <w:t>Doth faith bring us to Christ, on his drawing, to receive the atonement?—set love at work to cleave unto him, to take him into our hearts and souls, and to abide with him.</w:t>
      </w:r>
    </w:p>
    <w:p w14:paraId="0919C803">
      <w:pPr>
        <w:spacing w:line="251" w:lineRule="auto"/>
        <w:rPr>
          <w:rFonts w:hint="eastAsia" w:ascii="Arial"/>
          <w:sz w:val="30"/>
          <w:szCs w:val="30"/>
        </w:rPr>
      </w:pPr>
    </w:p>
    <w:p w14:paraId="49AD7E75">
      <w:pPr>
        <w:spacing w:line="251" w:lineRule="auto"/>
        <w:rPr>
          <w:rFonts w:hint="eastAsia" w:ascii="Arial"/>
          <w:sz w:val="30"/>
          <w:szCs w:val="30"/>
        </w:rPr>
      </w:pPr>
      <w:r>
        <w:rPr>
          <w:rFonts w:hint="eastAsia" w:ascii="Arial"/>
          <w:sz w:val="30"/>
          <w:szCs w:val="30"/>
        </w:rPr>
        <w:t>信心是否在祂的吸引下，带领我们到基督面前，领受赎罪祭？——让爱作工，紧紧依靠祂，将祂接到我们的心里和灵魂里，并与祂同住。</w:t>
      </w:r>
    </w:p>
    <w:p w14:paraId="0FFABA4B">
      <w:pPr>
        <w:spacing w:line="251" w:lineRule="auto"/>
        <w:rPr>
          <w:rFonts w:hint="eastAsia" w:ascii="Arial"/>
          <w:sz w:val="30"/>
          <w:szCs w:val="30"/>
        </w:rPr>
      </w:pPr>
    </w:p>
    <w:p w14:paraId="6B57738C">
      <w:pPr>
        <w:spacing w:line="251" w:lineRule="auto"/>
        <w:rPr>
          <w:rFonts w:hint="eastAsia" w:ascii="Arial"/>
          <w:sz w:val="30"/>
          <w:szCs w:val="30"/>
        </w:rPr>
      </w:pPr>
      <w:r>
        <w:rPr>
          <w:rFonts w:hint="eastAsia" w:ascii="Arial"/>
          <w:sz w:val="30"/>
          <w:szCs w:val="30"/>
        </w:rPr>
        <w:t>It is to come with mourning and godly sorrow, because of our own sins.</w:t>
      </w:r>
    </w:p>
    <w:p w14:paraId="7EFE709D">
      <w:pPr>
        <w:spacing w:line="251" w:lineRule="auto"/>
        <w:rPr>
          <w:rFonts w:hint="eastAsia" w:ascii="Arial"/>
          <w:sz w:val="30"/>
          <w:szCs w:val="30"/>
        </w:rPr>
      </w:pPr>
    </w:p>
    <w:p w14:paraId="26DA0AE6">
      <w:pPr>
        <w:spacing w:line="251" w:lineRule="auto"/>
        <w:rPr>
          <w:rFonts w:hint="eastAsia" w:ascii="Arial"/>
          <w:sz w:val="30"/>
          <w:szCs w:val="30"/>
        </w:rPr>
      </w:pPr>
      <w:r>
        <w:rPr>
          <w:rFonts w:hint="eastAsia" w:ascii="Arial"/>
          <w:sz w:val="30"/>
          <w:szCs w:val="30"/>
        </w:rPr>
        <w:t>这是要带着为我们自己的罪而有的哀恸和敬虔的忧伤而来。</w:t>
      </w:r>
    </w:p>
    <w:p w14:paraId="39466DB4">
      <w:pPr>
        <w:spacing w:line="251" w:lineRule="auto"/>
        <w:rPr>
          <w:rFonts w:hint="eastAsia" w:ascii="Arial"/>
          <w:sz w:val="30"/>
          <w:szCs w:val="30"/>
        </w:rPr>
      </w:pPr>
    </w:p>
    <w:p w14:paraId="0E762DF7">
      <w:pPr>
        <w:spacing w:line="251" w:lineRule="auto"/>
        <w:rPr>
          <w:rFonts w:hint="eastAsia" w:ascii="Arial"/>
          <w:sz w:val="30"/>
          <w:szCs w:val="30"/>
        </w:rPr>
      </w:pPr>
      <w:r>
        <w:rPr>
          <w:rFonts w:hint="eastAsia" w:ascii="Arial"/>
          <w:sz w:val="30"/>
          <w:szCs w:val="30"/>
        </w:rPr>
        <w:t>"Look unto him whom we have pierced, and mourn."</w:t>
      </w:r>
    </w:p>
    <w:p w14:paraId="3EED2F10">
      <w:pPr>
        <w:spacing w:line="251" w:lineRule="auto"/>
        <w:rPr>
          <w:rFonts w:hint="eastAsia" w:ascii="Arial"/>
          <w:sz w:val="30"/>
          <w:szCs w:val="30"/>
        </w:rPr>
      </w:pPr>
    </w:p>
    <w:p w14:paraId="48D9ABFC">
      <w:pPr>
        <w:spacing w:line="251" w:lineRule="auto"/>
        <w:rPr>
          <w:rFonts w:hint="eastAsia" w:ascii="Arial"/>
          <w:sz w:val="30"/>
          <w:szCs w:val="30"/>
        </w:rPr>
      </w:pPr>
      <w:r>
        <w:rPr>
          <w:rFonts w:hint="eastAsia" w:ascii="Arial"/>
          <w:sz w:val="30"/>
          <w:szCs w:val="30"/>
        </w:rPr>
        <w:t>“仰望我们所扎的那位，并且哀哭。”</w:t>
      </w:r>
    </w:p>
    <w:p w14:paraId="64FD45CC">
      <w:pPr>
        <w:spacing w:line="251" w:lineRule="auto"/>
        <w:rPr>
          <w:rFonts w:hint="eastAsia" w:ascii="Arial"/>
          <w:sz w:val="30"/>
          <w:szCs w:val="30"/>
        </w:rPr>
      </w:pPr>
    </w:p>
    <w:p w14:paraId="456609AE">
      <w:pPr>
        <w:spacing w:line="251" w:lineRule="auto"/>
        <w:rPr>
          <w:rFonts w:hint="eastAsia" w:ascii="Arial"/>
          <w:sz w:val="30"/>
          <w:szCs w:val="30"/>
        </w:rPr>
      </w:pPr>
      <w:r>
        <w:rPr>
          <w:rFonts w:hint="eastAsia" w:ascii="Arial"/>
          <w:sz w:val="30"/>
          <w:szCs w:val="30"/>
        </w:rPr>
        <w:t>These things are very consistent.</w:t>
      </w:r>
    </w:p>
    <w:p w14:paraId="2AE5920D">
      <w:pPr>
        <w:spacing w:line="251" w:lineRule="auto"/>
        <w:rPr>
          <w:rFonts w:hint="eastAsia" w:ascii="Arial"/>
          <w:sz w:val="30"/>
          <w:szCs w:val="30"/>
        </w:rPr>
      </w:pPr>
    </w:p>
    <w:p w14:paraId="364F6D29">
      <w:pPr>
        <w:spacing w:line="251" w:lineRule="auto"/>
        <w:rPr>
          <w:rFonts w:hint="eastAsia" w:ascii="Arial"/>
          <w:sz w:val="30"/>
          <w:szCs w:val="30"/>
        </w:rPr>
      </w:pPr>
      <w:r>
        <w:rPr>
          <w:rFonts w:hint="eastAsia" w:ascii="Arial"/>
          <w:sz w:val="30"/>
          <w:szCs w:val="30"/>
        </w:rPr>
        <w:t>这些事情是非常一致的。</w:t>
      </w:r>
    </w:p>
    <w:p w14:paraId="24808D87">
      <w:pPr>
        <w:spacing w:line="251" w:lineRule="auto"/>
        <w:rPr>
          <w:rFonts w:hint="eastAsia" w:ascii="Arial"/>
          <w:sz w:val="30"/>
          <w:szCs w:val="30"/>
        </w:rPr>
      </w:pPr>
    </w:p>
    <w:p w14:paraId="40382112">
      <w:pPr>
        <w:spacing w:line="251" w:lineRule="auto"/>
        <w:rPr>
          <w:rFonts w:hint="eastAsia" w:ascii="Arial"/>
          <w:sz w:val="30"/>
          <w:szCs w:val="30"/>
        </w:rPr>
      </w:pPr>
      <w:r>
        <w:rPr>
          <w:rFonts w:hint="eastAsia" w:ascii="Arial"/>
          <w:sz w:val="30"/>
          <w:szCs w:val="30"/>
        </w:rPr>
        <w:t>Do not think we speak things at random: they are consistent in experience,—that we should receive Christ as making an atonement, and have peace with God in the pardon of our sins, and nevertheless mourn for our own iniquities.</w:t>
      </w:r>
    </w:p>
    <w:p w14:paraId="398B1371">
      <w:pPr>
        <w:spacing w:line="251" w:lineRule="auto"/>
        <w:rPr>
          <w:rFonts w:hint="eastAsia" w:ascii="Arial"/>
          <w:sz w:val="30"/>
          <w:szCs w:val="30"/>
        </w:rPr>
      </w:pPr>
    </w:p>
    <w:p w14:paraId="4450E36A">
      <w:pPr>
        <w:spacing w:line="251" w:lineRule="auto"/>
        <w:rPr>
          <w:rFonts w:hint="eastAsia" w:ascii="Arial"/>
          <w:sz w:val="30"/>
          <w:szCs w:val="30"/>
        </w:rPr>
      </w:pPr>
      <w:r>
        <w:rPr>
          <w:rFonts w:hint="eastAsia" w:ascii="Arial"/>
          <w:sz w:val="30"/>
          <w:szCs w:val="30"/>
        </w:rPr>
        <w:t>不要以为我们信口开河：它们在经验中是一致的——我们应当领受基督作赎罪祭，并在我们罪得赦免中与神和好，然而仍然为我们自己的罪孽哀恸。</w:t>
      </w:r>
    </w:p>
    <w:p w14:paraId="665A726C">
      <w:pPr>
        <w:spacing w:line="251" w:lineRule="auto"/>
        <w:rPr>
          <w:rFonts w:hint="eastAsia" w:ascii="Arial"/>
          <w:sz w:val="30"/>
          <w:szCs w:val="30"/>
        </w:rPr>
      </w:pPr>
    </w:p>
    <w:p w14:paraId="21D43117">
      <w:pPr>
        <w:spacing w:line="251" w:lineRule="auto"/>
        <w:rPr>
          <w:rFonts w:hint="eastAsia" w:ascii="Arial"/>
          <w:sz w:val="30"/>
          <w:szCs w:val="30"/>
        </w:rPr>
      </w:pPr>
      <w:r>
        <w:rPr>
          <w:rFonts w:hint="eastAsia" w:ascii="Arial"/>
          <w:sz w:val="30"/>
          <w:szCs w:val="30"/>
        </w:rPr>
        <w:t>The Lord give experience of them in your hearts!</w:t>
      </w:r>
    </w:p>
    <w:p w14:paraId="37349915">
      <w:pPr>
        <w:spacing w:line="251" w:lineRule="auto"/>
        <w:rPr>
          <w:rFonts w:hint="eastAsia" w:ascii="Arial"/>
          <w:sz w:val="30"/>
          <w:szCs w:val="30"/>
        </w:rPr>
      </w:pPr>
    </w:p>
    <w:p w14:paraId="2E4E3523">
      <w:pPr>
        <w:spacing w:line="251" w:lineRule="auto"/>
        <w:rPr>
          <w:rFonts w:hint="eastAsia" w:ascii="Arial"/>
          <w:sz w:val="30"/>
          <w:szCs w:val="30"/>
        </w:rPr>
      </w:pPr>
      <w:r>
        <w:rPr>
          <w:rFonts w:hint="eastAsia" w:ascii="Arial"/>
          <w:sz w:val="30"/>
          <w:szCs w:val="30"/>
        </w:rPr>
        <w:t>愿主在你们心中赐下这些经验！</w:t>
      </w:r>
    </w:p>
    <w:p w14:paraId="03BC344D">
      <w:pPr>
        <w:spacing w:line="251" w:lineRule="auto"/>
        <w:rPr>
          <w:rFonts w:hint="eastAsia" w:ascii="Arial"/>
          <w:sz w:val="30"/>
          <w:szCs w:val="30"/>
        </w:rPr>
      </w:pPr>
    </w:p>
    <w:p w14:paraId="66706BC7">
      <w:pPr>
        <w:spacing w:line="251" w:lineRule="auto"/>
        <w:rPr>
          <w:rFonts w:hint="eastAsia" w:ascii="Arial"/>
          <w:sz w:val="30"/>
          <w:szCs w:val="30"/>
        </w:rPr>
      </w:pPr>
      <w:r>
        <w:rPr>
          <w:rFonts w:hint="eastAsia" w:ascii="Arial"/>
          <w:sz w:val="30"/>
          <w:szCs w:val="30"/>
        </w:rPr>
        <w:t>Let us now pray that some of these cords wherewith he draws the souls of believers maybe on our souls in this ordinance.</w:t>
      </w:r>
    </w:p>
    <w:p w14:paraId="1C216FF9">
      <w:pPr>
        <w:spacing w:line="251" w:lineRule="auto"/>
        <w:rPr>
          <w:rFonts w:hint="eastAsia" w:ascii="Arial"/>
          <w:sz w:val="30"/>
          <w:szCs w:val="30"/>
        </w:rPr>
      </w:pPr>
    </w:p>
    <w:p w14:paraId="47F0301A">
      <w:pPr>
        <w:spacing w:line="251" w:lineRule="auto"/>
        <w:rPr>
          <w:rFonts w:hint="eastAsia" w:ascii="Arial"/>
          <w:sz w:val="30"/>
          <w:szCs w:val="30"/>
        </w:rPr>
      </w:pPr>
      <w:r>
        <w:rPr>
          <w:rFonts w:hint="eastAsia" w:ascii="Arial"/>
          <w:sz w:val="30"/>
          <w:szCs w:val="30"/>
        </w:rPr>
        <w:t>现在让我们祈祷，愿祂吸引信徒灵魂的这些绳索，有一些也能在这圣礼中临到我们的灵魂。</w:t>
      </w:r>
    </w:p>
    <w:p w14:paraId="74A789D9">
      <w:pPr>
        <w:spacing w:line="251" w:lineRule="auto"/>
        <w:rPr>
          <w:rFonts w:hint="eastAsia" w:ascii="Arial"/>
          <w:sz w:val="30"/>
          <w:szCs w:val="30"/>
        </w:rPr>
      </w:pPr>
    </w:p>
    <w:p w14:paraId="245795E4">
      <w:pPr>
        <w:spacing w:line="251" w:lineRule="auto"/>
        <w:rPr>
          <w:rFonts w:hint="eastAsia" w:ascii="Arial"/>
          <w:sz w:val="30"/>
          <w:szCs w:val="30"/>
        </w:rPr>
      </w:pPr>
      <w:r>
        <w:rPr>
          <w:rFonts w:hint="eastAsia" w:ascii="Arial"/>
          <w:sz w:val="30"/>
          <w:szCs w:val="30"/>
        </w:rPr>
        <w:t>———</w:t>
      </w:r>
    </w:p>
    <w:p w14:paraId="17A1EA96">
      <w:pPr>
        <w:spacing w:line="251" w:lineRule="auto"/>
        <w:rPr>
          <w:rFonts w:hint="eastAsia" w:ascii="Arial"/>
          <w:sz w:val="30"/>
          <w:szCs w:val="30"/>
        </w:rPr>
      </w:pPr>
    </w:p>
    <w:p w14:paraId="5BBD3446">
      <w:pPr>
        <w:spacing w:line="251" w:lineRule="auto"/>
        <w:rPr>
          <w:rFonts w:hint="eastAsia" w:ascii="Arial"/>
          <w:sz w:val="30"/>
          <w:szCs w:val="30"/>
        </w:rPr>
      </w:pPr>
      <w:r>
        <w:rPr>
          <w:rFonts w:hint="eastAsia" w:ascii="Arial"/>
          <w:sz w:val="30"/>
          <w:szCs w:val="30"/>
        </w:rPr>
        <w:t>———</w:t>
      </w:r>
    </w:p>
    <w:p w14:paraId="2FD51904">
      <w:pPr>
        <w:spacing w:line="251" w:lineRule="auto"/>
        <w:rPr>
          <w:rFonts w:hint="eastAsia" w:ascii="Arial"/>
          <w:sz w:val="30"/>
          <w:szCs w:val="30"/>
        </w:rPr>
      </w:pPr>
    </w:p>
    <w:p w14:paraId="43F3F22D">
      <w:pPr>
        <w:spacing w:line="251" w:lineRule="auto"/>
        <w:rPr>
          <w:rFonts w:hint="eastAsia" w:ascii="Arial"/>
          <w:sz w:val="30"/>
          <w:szCs w:val="30"/>
        </w:rPr>
      </w:pPr>
      <w:r>
        <w:rPr>
          <w:rFonts w:hint="eastAsia" w:ascii="Arial"/>
          <w:sz w:val="30"/>
          <w:szCs w:val="30"/>
        </w:rPr>
        <w:t>DISCOURSE XVII</w:t>
      </w:r>
    </w:p>
    <w:p w14:paraId="205FA165">
      <w:pPr>
        <w:spacing w:line="251" w:lineRule="auto"/>
        <w:rPr>
          <w:rFonts w:hint="eastAsia" w:ascii="Arial"/>
          <w:sz w:val="30"/>
          <w:szCs w:val="30"/>
        </w:rPr>
      </w:pPr>
    </w:p>
    <w:p w14:paraId="240FD739">
      <w:pPr>
        <w:spacing w:line="251" w:lineRule="auto"/>
        <w:rPr>
          <w:rFonts w:hint="eastAsia" w:ascii="Arial"/>
          <w:sz w:val="30"/>
          <w:szCs w:val="30"/>
        </w:rPr>
      </w:pPr>
      <w:r>
        <w:rPr>
          <w:rFonts w:hint="eastAsia" w:ascii="Arial"/>
          <w:sz w:val="30"/>
          <w:szCs w:val="30"/>
        </w:rPr>
        <w:t>讲道篇 十七</w:t>
      </w:r>
    </w:p>
    <w:p w14:paraId="481C5670">
      <w:pPr>
        <w:spacing w:line="251" w:lineRule="auto"/>
        <w:rPr>
          <w:rFonts w:hint="eastAsia" w:ascii="Arial"/>
          <w:sz w:val="30"/>
          <w:szCs w:val="30"/>
        </w:rPr>
      </w:pPr>
    </w:p>
    <w:p w14:paraId="304A9C6E">
      <w:pPr>
        <w:spacing w:line="251" w:lineRule="auto"/>
        <w:rPr>
          <w:rFonts w:hint="eastAsia" w:ascii="Arial"/>
          <w:sz w:val="30"/>
          <w:szCs w:val="30"/>
        </w:rPr>
      </w:pPr>
      <w:r>
        <w:rPr>
          <w:rFonts w:hint="eastAsia" w:ascii="Arial"/>
          <w:sz w:val="30"/>
          <w:szCs w:val="30"/>
        </w:rPr>
        <w:t>WHEN we have opportunity of speaking to you on these occasions, it is for the direction of the exercise of your faith in this ordinance in a due manner.</w:t>
      </w:r>
    </w:p>
    <w:p w14:paraId="22BBFBE7">
      <w:pPr>
        <w:spacing w:line="251" w:lineRule="auto"/>
        <w:rPr>
          <w:rFonts w:hint="eastAsia" w:ascii="Arial"/>
          <w:sz w:val="30"/>
          <w:szCs w:val="30"/>
        </w:rPr>
      </w:pPr>
    </w:p>
    <w:p w14:paraId="3EC3229D">
      <w:pPr>
        <w:spacing w:line="251" w:lineRule="auto"/>
        <w:rPr>
          <w:rFonts w:hint="eastAsia" w:ascii="Arial"/>
          <w:sz w:val="30"/>
          <w:szCs w:val="30"/>
        </w:rPr>
      </w:pPr>
      <w:r>
        <w:rPr>
          <w:rFonts w:hint="eastAsia" w:ascii="Arial"/>
          <w:sz w:val="30"/>
          <w:szCs w:val="30"/>
        </w:rPr>
        <w:t>当我们有机会在这些场合向你们讲话时，是为了指导你们在这圣礼中合宜地运用信心。</w:t>
      </w:r>
    </w:p>
    <w:p w14:paraId="4F38DDE5">
      <w:pPr>
        <w:spacing w:line="251" w:lineRule="auto"/>
        <w:rPr>
          <w:rFonts w:hint="eastAsia" w:ascii="Arial"/>
          <w:sz w:val="30"/>
          <w:szCs w:val="30"/>
        </w:rPr>
      </w:pPr>
    </w:p>
    <w:p w14:paraId="312C4B5A">
      <w:pPr>
        <w:spacing w:line="251" w:lineRule="auto"/>
        <w:rPr>
          <w:rFonts w:hint="eastAsia" w:ascii="Arial"/>
          <w:sz w:val="30"/>
          <w:szCs w:val="30"/>
        </w:rPr>
      </w:pPr>
      <w:r>
        <w:rPr>
          <w:rFonts w:hint="eastAsia" w:ascii="Arial"/>
          <w:sz w:val="30"/>
          <w:szCs w:val="30"/>
        </w:rPr>
        <w:t>Here is a representation of the death of Christ; and there is in the word a representation of that which we should principally consider, and act faith with respect unto, in the representation that is made in this ordinance; and that is, of a blessed change and commutation that is made between Christ and believers, in the imputation of their sins unto him, and in the imputation of his righteousness unto them: and the principal part of the life and exercise of faith consists in a due consideration and improvement thereof.</w:t>
      </w:r>
    </w:p>
    <w:p w14:paraId="72F28192">
      <w:pPr>
        <w:spacing w:line="251" w:lineRule="auto"/>
        <w:rPr>
          <w:rFonts w:hint="eastAsia" w:ascii="Arial"/>
          <w:sz w:val="30"/>
          <w:szCs w:val="30"/>
        </w:rPr>
      </w:pPr>
    </w:p>
    <w:p w14:paraId="3F6FD0F1">
      <w:pPr>
        <w:spacing w:line="251" w:lineRule="auto"/>
        <w:rPr>
          <w:rFonts w:hint="eastAsia" w:ascii="Arial"/>
          <w:sz w:val="30"/>
          <w:szCs w:val="30"/>
        </w:rPr>
      </w:pPr>
      <w:r>
        <w:rPr>
          <w:rFonts w:hint="eastAsia" w:ascii="Arial"/>
          <w:sz w:val="30"/>
          <w:szCs w:val="30"/>
        </w:rPr>
        <w:t>这里有基督之死的表述；在圣言中，也有我们应当主要思想并在本圣礼的表述中凭信心行动所依据的表述；那就是基督与信徒之间所发生的一种蒙福的交换和替代，即他们的罪归算给祂，而祂的义归算给他们：信心生活和操练的主要部分就在于对此的适当思想和运用。</w:t>
      </w:r>
    </w:p>
    <w:p w14:paraId="4364E11B">
      <w:pPr>
        <w:spacing w:line="251" w:lineRule="auto"/>
        <w:rPr>
          <w:rFonts w:hint="eastAsia" w:ascii="Arial"/>
          <w:sz w:val="30"/>
          <w:szCs w:val="30"/>
        </w:rPr>
      </w:pPr>
    </w:p>
    <w:p w14:paraId="5E25531C">
      <w:pPr>
        <w:spacing w:line="251" w:lineRule="auto"/>
        <w:rPr>
          <w:rFonts w:hint="eastAsia" w:ascii="Arial"/>
          <w:sz w:val="30"/>
          <w:szCs w:val="30"/>
        </w:rPr>
      </w:pPr>
      <w:r>
        <w:rPr>
          <w:rFonts w:hint="eastAsia" w:ascii="Arial"/>
          <w:sz w:val="30"/>
          <w:szCs w:val="30"/>
        </w:rPr>
        <w:t>God taught this to the church of the Old Testament in the type of the offering of the scape-goat:—</w:t>
      </w:r>
    </w:p>
    <w:p w14:paraId="0647853E">
      <w:pPr>
        <w:spacing w:line="251" w:lineRule="auto"/>
        <w:rPr>
          <w:rFonts w:hint="eastAsia" w:ascii="Arial"/>
          <w:sz w:val="30"/>
          <w:szCs w:val="30"/>
        </w:rPr>
      </w:pPr>
    </w:p>
    <w:p w14:paraId="7A3FB415">
      <w:pPr>
        <w:spacing w:line="251" w:lineRule="auto"/>
        <w:rPr>
          <w:rFonts w:hint="eastAsia" w:ascii="Arial"/>
          <w:sz w:val="30"/>
          <w:szCs w:val="30"/>
        </w:rPr>
      </w:pPr>
      <w:r>
        <w:rPr>
          <w:rFonts w:hint="eastAsia" w:ascii="Arial"/>
          <w:sz w:val="30"/>
          <w:szCs w:val="30"/>
        </w:rPr>
        <w:t>神在旧约教会中，借着献替罪羊的预表教导了这一点：—</w:t>
      </w:r>
    </w:p>
    <w:p w14:paraId="4345AD06">
      <w:pPr>
        <w:spacing w:line="251" w:lineRule="auto"/>
        <w:rPr>
          <w:rFonts w:hint="eastAsia" w:ascii="Arial"/>
          <w:sz w:val="30"/>
          <w:szCs w:val="30"/>
        </w:rPr>
      </w:pPr>
    </w:p>
    <w:p w14:paraId="1CD5A771">
      <w:pPr>
        <w:spacing w:line="251" w:lineRule="auto"/>
        <w:rPr>
          <w:rFonts w:hint="eastAsia" w:ascii="Arial"/>
          <w:sz w:val="30"/>
          <w:szCs w:val="30"/>
        </w:rPr>
      </w:pPr>
      <w:r>
        <w:rPr>
          <w:rFonts w:hint="eastAsia" w:ascii="Arial"/>
          <w:sz w:val="30"/>
          <w:szCs w:val="30"/>
        </w:rPr>
        <w:t>"And Aaron shall lay both his hands upon the head of the live goat, and confess over him all the iniquities of the children of Israel, and all their transgressions in all their sins, putting them upon the head of the goat," etc.—LEV. 16:21.</w:t>
      </w:r>
    </w:p>
    <w:p w14:paraId="6E73B1D5">
      <w:pPr>
        <w:spacing w:line="251" w:lineRule="auto"/>
        <w:rPr>
          <w:rFonts w:hint="eastAsia" w:ascii="Arial"/>
          <w:sz w:val="30"/>
          <w:szCs w:val="30"/>
        </w:rPr>
      </w:pPr>
    </w:p>
    <w:p w14:paraId="5602C295">
      <w:pPr>
        <w:spacing w:line="251" w:lineRule="auto"/>
        <w:rPr>
          <w:rFonts w:hint="eastAsia" w:ascii="Arial"/>
          <w:sz w:val="30"/>
          <w:szCs w:val="30"/>
        </w:rPr>
      </w:pPr>
      <w:r>
        <w:rPr>
          <w:rFonts w:hint="eastAsia" w:ascii="Arial"/>
          <w:sz w:val="30"/>
          <w:szCs w:val="30"/>
        </w:rPr>
        <w:t>“亚伦要两手按在活山羊的头上，承认以色列人诸般的罪孽过犯，就是他们一切的罪愆，把这罪都归在羊的头上，”等等。——利未记 16:21。</w:t>
      </w:r>
    </w:p>
    <w:p w14:paraId="0A92CA9A">
      <w:pPr>
        <w:spacing w:line="251" w:lineRule="auto"/>
        <w:rPr>
          <w:rFonts w:hint="eastAsia" w:ascii="Arial"/>
          <w:sz w:val="30"/>
          <w:szCs w:val="30"/>
        </w:rPr>
      </w:pPr>
    </w:p>
    <w:p w14:paraId="4E690456">
      <w:pPr>
        <w:spacing w:line="251" w:lineRule="auto"/>
        <w:rPr>
          <w:rFonts w:hint="eastAsia" w:ascii="Arial"/>
          <w:sz w:val="30"/>
          <w:szCs w:val="30"/>
        </w:rPr>
      </w:pPr>
      <w:r>
        <w:rPr>
          <w:rFonts w:hint="eastAsia" w:ascii="Arial"/>
          <w:sz w:val="30"/>
          <w:szCs w:val="30"/>
        </w:rPr>
        <w:t>Aaron was not only to confess all the sins and iniquities of the people over the head of the goat, but he was to put all their sins upon him.</w:t>
      </w:r>
    </w:p>
    <w:p w14:paraId="156E5BC8">
      <w:pPr>
        <w:spacing w:line="251" w:lineRule="auto"/>
        <w:rPr>
          <w:rFonts w:hint="eastAsia" w:ascii="Arial"/>
          <w:sz w:val="30"/>
          <w:szCs w:val="30"/>
        </w:rPr>
      </w:pPr>
    </w:p>
    <w:p w14:paraId="5A54BD94">
      <w:pPr>
        <w:spacing w:line="251" w:lineRule="auto"/>
        <w:rPr>
          <w:rFonts w:hint="eastAsia" w:ascii="Arial"/>
          <w:sz w:val="30"/>
          <w:szCs w:val="30"/>
        </w:rPr>
      </w:pPr>
      <w:r>
        <w:rPr>
          <w:rFonts w:hint="eastAsia" w:ascii="Arial"/>
          <w:sz w:val="30"/>
          <w:szCs w:val="30"/>
        </w:rPr>
        <w:t>亚伦不仅要在羊头上承认百姓一切的罪孽和过犯，而且要把他们一切的罪都归在羊身上。</w:t>
      </w:r>
    </w:p>
    <w:p w14:paraId="4DF1330A">
      <w:pPr>
        <w:spacing w:line="251" w:lineRule="auto"/>
        <w:rPr>
          <w:rFonts w:hint="eastAsia" w:ascii="Arial"/>
          <w:sz w:val="30"/>
          <w:szCs w:val="30"/>
        </w:rPr>
      </w:pPr>
    </w:p>
    <w:p w14:paraId="0F7A1B07">
      <w:pPr>
        <w:spacing w:line="251" w:lineRule="auto"/>
        <w:rPr>
          <w:rFonts w:hint="eastAsia" w:ascii="Arial"/>
          <w:sz w:val="30"/>
          <w:szCs w:val="30"/>
        </w:rPr>
      </w:pPr>
      <w:r>
        <w:rPr>
          <w:rFonts w:hint="eastAsia" w:ascii="Arial"/>
          <w:sz w:val="30"/>
          <w:szCs w:val="30"/>
        </w:rPr>
        <w:t>Here is a double act:—the confession of sin, which is, as it were, the gathering of all their sins together; and the putting of them on the goat, to give a lively representation of it unto faith.</w:t>
      </w:r>
    </w:p>
    <w:p w14:paraId="5958F7C0">
      <w:pPr>
        <w:spacing w:line="251" w:lineRule="auto"/>
        <w:rPr>
          <w:rFonts w:hint="eastAsia" w:ascii="Arial"/>
          <w:sz w:val="30"/>
          <w:szCs w:val="30"/>
        </w:rPr>
      </w:pPr>
    </w:p>
    <w:p w14:paraId="7DAAC9F9">
      <w:pPr>
        <w:spacing w:line="251" w:lineRule="auto"/>
        <w:rPr>
          <w:rFonts w:hint="eastAsia" w:ascii="Arial"/>
          <w:sz w:val="30"/>
          <w:szCs w:val="30"/>
        </w:rPr>
      </w:pPr>
      <w:r>
        <w:rPr>
          <w:rFonts w:hint="eastAsia" w:ascii="Arial"/>
          <w:sz w:val="30"/>
          <w:szCs w:val="30"/>
        </w:rPr>
        <w:t>这里有两个行动：——认罪，这好比是将他们所有的罪都聚集在一起；以及将罪归在羊身上，以便向信心生动地展现出来。</w:t>
      </w:r>
    </w:p>
    <w:p w14:paraId="4FF94C09">
      <w:pPr>
        <w:spacing w:line="251" w:lineRule="auto"/>
        <w:rPr>
          <w:rFonts w:hint="eastAsia" w:ascii="Arial"/>
          <w:sz w:val="30"/>
          <w:szCs w:val="30"/>
        </w:rPr>
      </w:pPr>
    </w:p>
    <w:p w14:paraId="38BBFD79">
      <w:pPr>
        <w:spacing w:line="251" w:lineRule="auto"/>
        <w:rPr>
          <w:rFonts w:hint="eastAsia" w:ascii="Arial"/>
          <w:sz w:val="30"/>
          <w:szCs w:val="30"/>
        </w:rPr>
      </w:pPr>
      <w:r>
        <w:rPr>
          <w:rFonts w:hint="eastAsia" w:ascii="Arial"/>
          <w:sz w:val="30"/>
          <w:szCs w:val="30"/>
        </w:rPr>
        <w:t>So God did instruct Aaron to the putting of the guilt of our iniquities typically upon the sacrifice, really upon Jesus Christ.</w:t>
      </w:r>
    </w:p>
    <w:p w14:paraId="29999307">
      <w:pPr>
        <w:spacing w:line="251" w:lineRule="auto"/>
        <w:rPr>
          <w:rFonts w:hint="eastAsia" w:ascii="Arial"/>
          <w:sz w:val="30"/>
          <w:szCs w:val="30"/>
        </w:rPr>
      </w:pPr>
    </w:p>
    <w:p w14:paraId="12EEE0E0">
      <w:pPr>
        <w:spacing w:line="251" w:lineRule="auto"/>
        <w:rPr>
          <w:rFonts w:hint="eastAsia" w:ascii="Arial"/>
          <w:sz w:val="30"/>
          <w:szCs w:val="30"/>
        </w:rPr>
      </w:pPr>
      <w:r>
        <w:rPr>
          <w:rFonts w:hint="eastAsia" w:ascii="Arial"/>
          <w:sz w:val="30"/>
          <w:szCs w:val="30"/>
        </w:rPr>
        <w:t>因此，神指示亚伦，要将我们罪孽的罪愆典型地归在祭物上，实际上归在耶稣基督身上。</w:t>
      </w:r>
    </w:p>
    <w:p w14:paraId="21C87234">
      <w:pPr>
        <w:spacing w:line="251" w:lineRule="auto"/>
        <w:rPr>
          <w:rFonts w:hint="eastAsia" w:ascii="Arial"/>
          <w:sz w:val="30"/>
          <w:szCs w:val="30"/>
        </w:rPr>
      </w:pPr>
    </w:p>
    <w:p w14:paraId="5B884A37">
      <w:pPr>
        <w:spacing w:line="251" w:lineRule="auto"/>
        <w:rPr>
          <w:rFonts w:hint="eastAsia" w:ascii="Arial"/>
          <w:sz w:val="30"/>
          <w:szCs w:val="30"/>
        </w:rPr>
      </w:pPr>
      <w:r>
        <w:rPr>
          <w:rFonts w:hint="eastAsia" w:ascii="Arial"/>
          <w:sz w:val="30"/>
          <w:szCs w:val="30"/>
        </w:rPr>
        <w:t>He doth not say, "He shall bear the punishment;" but, "He shall take the sin itself" (that is, as to the guilt of it), "and carry it quite away."</w:t>
      </w:r>
    </w:p>
    <w:p w14:paraId="627A0EE5">
      <w:pPr>
        <w:spacing w:line="251" w:lineRule="auto"/>
        <w:rPr>
          <w:rFonts w:hint="eastAsia" w:ascii="Arial"/>
          <w:sz w:val="30"/>
          <w:szCs w:val="30"/>
        </w:rPr>
      </w:pPr>
    </w:p>
    <w:p w14:paraId="58528116">
      <w:pPr>
        <w:spacing w:line="251" w:lineRule="auto"/>
        <w:rPr>
          <w:rFonts w:hint="eastAsia" w:ascii="Arial"/>
          <w:sz w:val="30"/>
          <w:szCs w:val="30"/>
        </w:rPr>
      </w:pPr>
      <w:r>
        <w:rPr>
          <w:rFonts w:hint="eastAsia" w:ascii="Arial"/>
          <w:sz w:val="30"/>
          <w:szCs w:val="30"/>
        </w:rPr>
        <w:t>祂并没有说：“祂要担当刑罚；”而是说：“祂要除去罪本身”（也就是说，除去罪的罪愆），“并且把它完全带走。”</w:t>
      </w:r>
    </w:p>
    <w:p w14:paraId="0D704B55">
      <w:pPr>
        <w:spacing w:line="251" w:lineRule="auto"/>
        <w:rPr>
          <w:rFonts w:hint="eastAsia" w:ascii="Arial"/>
          <w:sz w:val="30"/>
          <w:szCs w:val="30"/>
        </w:rPr>
      </w:pPr>
    </w:p>
    <w:p w14:paraId="3AD65780">
      <w:pPr>
        <w:spacing w:line="251" w:lineRule="auto"/>
        <w:rPr>
          <w:rFonts w:hint="eastAsia" w:ascii="Arial"/>
          <w:sz w:val="30"/>
          <w:szCs w:val="30"/>
        </w:rPr>
      </w:pPr>
      <w:r>
        <w:rPr>
          <w:rFonts w:hint="eastAsia" w:ascii="Arial"/>
          <w:sz w:val="30"/>
          <w:szCs w:val="30"/>
        </w:rPr>
        <w:t>And therefore in the sacrifice appointed in Deut. 21 for expiation of an uncertain murder,—when a man was killed, and none knew who killed him, so none was liable to punishment, but there was guilt upon the land;—then the elders of the city that was nearest the place where the murder was committed, to take away the guilt, were to cut off the neck of a heifer, by God's appointment; and that took away the guilt.</w:t>
      </w:r>
    </w:p>
    <w:p w14:paraId="3FAACADB">
      <w:pPr>
        <w:spacing w:line="251" w:lineRule="auto"/>
        <w:rPr>
          <w:rFonts w:hint="eastAsia" w:ascii="Arial"/>
          <w:sz w:val="30"/>
          <w:szCs w:val="30"/>
        </w:rPr>
      </w:pPr>
    </w:p>
    <w:p w14:paraId="70CDFA79">
      <w:pPr>
        <w:spacing w:line="251" w:lineRule="auto"/>
        <w:rPr>
          <w:rFonts w:hint="eastAsia" w:ascii="Arial"/>
          <w:sz w:val="30"/>
          <w:szCs w:val="30"/>
        </w:rPr>
      </w:pPr>
      <w:r>
        <w:rPr>
          <w:rFonts w:hint="eastAsia" w:ascii="Arial"/>
          <w:sz w:val="30"/>
          <w:szCs w:val="30"/>
        </w:rPr>
        <w:t>因此，在申命记 21 章所定的为不确定谋杀赎罪的祭中——当一个人被杀，没有人知道是谁杀了他，所以没有人应受惩罚，但那地却有罪愆；——那时，离谋杀发生地最近的城的长老们，要除去罪愆，就按神的吩咐，要打断一头母牛犊的颈项；这就除去了罪愆。</w:t>
      </w:r>
    </w:p>
    <w:p w14:paraId="53C3395F">
      <w:pPr>
        <w:spacing w:line="251" w:lineRule="auto"/>
        <w:rPr>
          <w:rFonts w:hint="eastAsia" w:ascii="Arial"/>
          <w:sz w:val="30"/>
          <w:szCs w:val="30"/>
        </w:rPr>
      </w:pPr>
    </w:p>
    <w:p w14:paraId="44D89D61">
      <w:pPr>
        <w:spacing w:line="251" w:lineRule="auto"/>
        <w:rPr>
          <w:rFonts w:hint="eastAsia" w:ascii="Arial"/>
          <w:sz w:val="30"/>
          <w:szCs w:val="30"/>
        </w:rPr>
      </w:pPr>
      <w:r>
        <w:rPr>
          <w:rFonts w:hint="eastAsia" w:ascii="Arial"/>
          <w:sz w:val="30"/>
          <w:szCs w:val="30"/>
        </w:rPr>
        <w:t>Thus did God instruct the church under the Old Testament in this great, sovereign act of his wisdom and righteousness, in transferring the guilt of sin from the church unto Christ.</w:t>
      </w:r>
    </w:p>
    <w:p w14:paraId="748730CF">
      <w:pPr>
        <w:spacing w:line="251" w:lineRule="auto"/>
        <w:rPr>
          <w:rFonts w:hint="eastAsia" w:ascii="Arial"/>
          <w:sz w:val="30"/>
          <w:szCs w:val="30"/>
        </w:rPr>
      </w:pPr>
    </w:p>
    <w:p w14:paraId="3715FA3D">
      <w:pPr>
        <w:spacing w:line="251" w:lineRule="auto"/>
        <w:rPr>
          <w:rFonts w:hint="eastAsia" w:ascii="Arial"/>
          <w:sz w:val="30"/>
          <w:szCs w:val="30"/>
        </w:rPr>
      </w:pPr>
      <w:r>
        <w:rPr>
          <w:rFonts w:hint="eastAsia" w:ascii="Arial"/>
          <w:sz w:val="30"/>
          <w:szCs w:val="30"/>
        </w:rPr>
        <w:t>神就这样在旧约之下教导教会，祂这伟大、至高的智慧和公义的作为，就是将罪的罪愆从教会转移到基督身上。</w:t>
      </w:r>
    </w:p>
    <w:p w14:paraId="4A85A6BA">
      <w:pPr>
        <w:spacing w:line="251" w:lineRule="auto"/>
        <w:rPr>
          <w:rFonts w:hint="eastAsia" w:ascii="Arial"/>
          <w:sz w:val="30"/>
          <w:szCs w:val="30"/>
        </w:rPr>
      </w:pPr>
    </w:p>
    <w:p w14:paraId="6ABF726E">
      <w:pPr>
        <w:spacing w:line="251" w:lineRule="auto"/>
        <w:rPr>
          <w:rFonts w:hint="eastAsia" w:ascii="Arial"/>
          <w:sz w:val="30"/>
          <w:szCs w:val="30"/>
        </w:rPr>
      </w:pPr>
      <w:r>
        <w:rPr>
          <w:rFonts w:hint="eastAsia" w:ascii="Arial"/>
          <w:sz w:val="30"/>
          <w:szCs w:val="30"/>
        </w:rPr>
        <w:t>Therefore the prophet says, Isa. 53:5, 6, "The LORD hath laid on him the iniquity of us all."</w:t>
      </w:r>
    </w:p>
    <w:p w14:paraId="00DD84FA">
      <w:pPr>
        <w:spacing w:line="251" w:lineRule="auto"/>
        <w:rPr>
          <w:rFonts w:hint="eastAsia" w:ascii="Arial"/>
          <w:sz w:val="30"/>
          <w:szCs w:val="30"/>
        </w:rPr>
      </w:pPr>
    </w:p>
    <w:p w14:paraId="54DC0F2B">
      <w:pPr>
        <w:spacing w:line="251" w:lineRule="auto"/>
        <w:rPr>
          <w:rFonts w:hint="eastAsia" w:ascii="Arial"/>
          <w:sz w:val="30"/>
          <w:szCs w:val="30"/>
        </w:rPr>
      </w:pPr>
      <w:r>
        <w:rPr>
          <w:rFonts w:hint="eastAsia" w:ascii="Arial"/>
          <w:sz w:val="30"/>
          <w:szCs w:val="30"/>
        </w:rPr>
        <w:t>因此先知说，以赛亚书 53:5, 6，“耶和华使我们众人的罪孽都归在祂身上。”</w:t>
      </w:r>
    </w:p>
    <w:p w14:paraId="5E677DAC">
      <w:pPr>
        <w:spacing w:line="251" w:lineRule="auto"/>
        <w:rPr>
          <w:rFonts w:hint="eastAsia" w:ascii="Arial"/>
          <w:sz w:val="30"/>
          <w:szCs w:val="30"/>
        </w:rPr>
      </w:pPr>
    </w:p>
    <w:p w14:paraId="0DC750A6">
      <w:pPr>
        <w:spacing w:line="251" w:lineRule="auto"/>
        <w:rPr>
          <w:rFonts w:hint="eastAsia" w:ascii="Arial"/>
          <w:sz w:val="30"/>
          <w:szCs w:val="30"/>
        </w:rPr>
      </w:pPr>
      <w:r>
        <w:rPr>
          <w:rFonts w:hint="eastAsia" w:ascii="Arial"/>
          <w:sz w:val="30"/>
          <w:szCs w:val="30"/>
        </w:rPr>
        <w:t>What then?</w:t>
      </w:r>
    </w:p>
    <w:p w14:paraId="61CEB271">
      <w:pPr>
        <w:spacing w:line="251" w:lineRule="auto"/>
        <w:rPr>
          <w:rFonts w:hint="eastAsia" w:ascii="Arial"/>
          <w:sz w:val="30"/>
          <w:szCs w:val="30"/>
        </w:rPr>
      </w:pPr>
    </w:p>
    <w:p w14:paraId="56158C39">
      <w:pPr>
        <w:spacing w:line="251" w:lineRule="auto"/>
        <w:rPr>
          <w:rFonts w:hint="eastAsia" w:ascii="Arial"/>
          <w:sz w:val="30"/>
          <w:szCs w:val="30"/>
        </w:rPr>
      </w:pPr>
      <w:r>
        <w:rPr>
          <w:rFonts w:hint="eastAsia" w:ascii="Arial"/>
          <w:sz w:val="30"/>
          <w:szCs w:val="30"/>
        </w:rPr>
        <w:t>那么呢？</w:t>
      </w:r>
    </w:p>
    <w:p w14:paraId="02980529">
      <w:pPr>
        <w:spacing w:line="251" w:lineRule="auto"/>
        <w:rPr>
          <w:rFonts w:hint="eastAsia" w:ascii="Arial"/>
          <w:sz w:val="30"/>
          <w:szCs w:val="30"/>
        </w:rPr>
      </w:pPr>
    </w:p>
    <w:p w14:paraId="517D9BE8">
      <w:pPr>
        <w:spacing w:line="251" w:lineRule="auto"/>
        <w:rPr>
          <w:rFonts w:hint="eastAsia" w:ascii="Arial"/>
          <w:sz w:val="30"/>
          <w:szCs w:val="30"/>
        </w:rPr>
      </w:pPr>
      <w:r>
        <w:rPr>
          <w:rFonts w:hint="eastAsia" w:ascii="Arial"/>
          <w:sz w:val="30"/>
          <w:szCs w:val="30"/>
        </w:rPr>
        <w:t>"By his stripes we are healed."</w:t>
      </w:r>
    </w:p>
    <w:p w14:paraId="600A6988">
      <w:pPr>
        <w:spacing w:line="251" w:lineRule="auto"/>
        <w:rPr>
          <w:rFonts w:hint="eastAsia" w:ascii="Arial"/>
          <w:sz w:val="30"/>
          <w:szCs w:val="30"/>
        </w:rPr>
      </w:pPr>
    </w:p>
    <w:p w14:paraId="4D6658A2">
      <w:pPr>
        <w:spacing w:line="251" w:lineRule="auto"/>
        <w:rPr>
          <w:rFonts w:hint="eastAsia" w:ascii="Arial"/>
          <w:sz w:val="30"/>
          <w:szCs w:val="30"/>
        </w:rPr>
      </w:pPr>
      <w:r>
        <w:rPr>
          <w:rFonts w:hint="eastAsia" w:ascii="Arial"/>
          <w:sz w:val="30"/>
          <w:szCs w:val="30"/>
        </w:rPr>
        <w:t>“因祂的鞭伤我们得医治。”</w:t>
      </w:r>
    </w:p>
    <w:p w14:paraId="65BEA5F7">
      <w:pPr>
        <w:spacing w:line="251" w:lineRule="auto"/>
        <w:rPr>
          <w:rFonts w:hint="eastAsia" w:ascii="Arial"/>
          <w:sz w:val="30"/>
          <w:szCs w:val="30"/>
        </w:rPr>
      </w:pPr>
    </w:p>
    <w:p w14:paraId="7F16C0AB">
      <w:pPr>
        <w:spacing w:line="251" w:lineRule="auto"/>
        <w:rPr>
          <w:rFonts w:hint="eastAsia" w:ascii="Arial"/>
          <w:sz w:val="30"/>
          <w:szCs w:val="30"/>
        </w:rPr>
      </w:pPr>
      <w:r>
        <w:rPr>
          <w:rFonts w:hint="eastAsia" w:ascii="Arial"/>
          <w:sz w:val="30"/>
          <w:szCs w:val="30"/>
        </w:rPr>
        <w:t>The stripes were all due to us; but they were due to us for our iniquities, and for no other cause.</w:t>
      </w:r>
    </w:p>
    <w:p w14:paraId="105391E2">
      <w:pPr>
        <w:spacing w:line="251" w:lineRule="auto"/>
        <w:rPr>
          <w:rFonts w:hint="eastAsia" w:ascii="Arial"/>
          <w:sz w:val="30"/>
          <w:szCs w:val="30"/>
        </w:rPr>
      </w:pPr>
    </w:p>
    <w:p w14:paraId="44D7908E">
      <w:pPr>
        <w:spacing w:line="251" w:lineRule="auto"/>
        <w:rPr>
          <w:rFonts w:hint="eastAsia" w:ascii="Arial"/>
          <w:sz w:val="30"/>
          <w:szCs w:val="30"/>
        </w:rPr>
      </w:pPr>
      <w:r>
        <w:rPr>
          <w:rFonts w:hint="eastAsia" w:ascii="Arial"/>
          <w:sz w:val="30"/>
          <w:szCs w:val="30"/>
        </w:rPr>
        <w:t>鞭伤本都该归于我们；但它们之所以归于我们，是因为我们的罪孽，别无他因。</w:t>
      </w:r>
    </w:p>
    <w:p w14:paraId="72334696">
      <w:pPr>
        <w:spacing w:line="251" w:lineRule="auto"/>
        <w:rPr>
          <w:rFonts w:hint="eastAsia" w:ascii="Arial"/>
          <w:sz w:val="30"/>
          <w:szCs w:val="30"/>
        </w:rPr>
      </w:pPr>
    </w:p>
    <w:p w14:paraId="55C0F365">
      <w:pPr>
        <w:spacing w:line="251" w:lineRule="auto"/>
        <w:rPr>
          <w:rFonts w:hint="eastAsia" w:ascii="Arial"/>
          <w:sz w:val="30"/>
          <w:szCs w:val="30"/>
        </w:rPr>
      </w:pPr>
      <w:r>
        <w:rPr>
          <w:rFonts w:hint="eastAsia" w:ascii="Arial"/>
          <w:sz w:val="30"/>
          <w:szCs w:val="30"/>
        </w:rPr>
        <w:t>Now, our iniquities being transferred to Christ, all the stripes came to be his, and the healing came to be ours.</w:t>
      </w:r>
    </w:p>
    <w:p w14:paraId="2D2489C9">
      <w:pPr>
        <w:spacing w:line="251" w:lineRule="auto"/>
        <w:rPr>
          <w:rFonts w:hint="eastAsia" w:ascii="Arial"/>
          <w:sz w:val="30"/>
          <w:szCs w:val="30"/>
        </w:rPr>
      </w:pPr>
    </w:p>
    <w:p w14:paraId="168DAFCD">
      <w:pPr>
        <w:spacing w:line="251" w:lineRule="auto"/>
        <w:rPr>
          <w:rFonts w:hint="eastAsia" w:ascii="Arial"/>
          <w:sz w:val="30"/>
          <w:szCs w:val="30"/>
        </w:rPr>
      </w:pPr>
      <w:r>
        <w:rPr>
          <w:rFonts w:hint="eastAsia" w:ascii="Arial"/>
          <w:sz w:val="30"/>
          <w:szCs w:val="30"/>
        </w:rPr>
        <w:t>现在，我们的罪孽既然转移到基督身上，所有的鞭伤就都归于祂，而医治就归于我们了。</w:t>
      </w:r>
    </w:p>
    <w:p w14:paraId="3BD6797A">
      <w:pPr>
        <w:spacing w:line="251" w:lineRule="auto"/>
        <w:rPr>
          <w:rFonts w:hint="eastAsia" w:ascii="Arial"/>
          <w:sz w:val="30"/>
          <w:szCs w:val="30"/>
        </w:rPr>
      </w:pPr>
    </w:p>
    <w:p w14:paraId="1CA426AB">
      <w:pPr>
        <w:spacing w:line="251" w:lineRule="auto"/>
        <w:rPr>
          <w:rFonts w:hint="eastAsia" w:ascii="Arial"/>
          <w:sz w:val="30"/>
          <w:szCs w:val="30"/>
        </w:rPr>
      </w:pPr>
      <w:r>
        <w:rPr>
          <w:rFonts w:hint="eastAsia" w:ascii="Arial"/>
          <w:sz w:val="30"/>
          <w:szCs w:val="30"/>
        </w:rPr>
        <w:t>To the same purpose the apostle says, "He was made sin for us, who knew no sin, that we might be made the righteousness of God in him."</w:t>
      </w:r>
    </w:p>
    <w:p w14:paraId="15792E13">
      <w:pPr>
        <w:spacing w:line="251" w:lineRule="auto"/>
        <w:rPr>
          <w:rFonts w:hint="eastAsia" w:ascii="Arial"/>
          <w:sz w:val="30"/>
          <w:szCs w:val="30"/>
        </w:rPr>
      </w:pPr>
    </w:p>
    <w:p w14:paraId="671D7D0A">
      <w:pPr>
        <w:spacing w:line="251" w:lineRule="auto"/>
        <w:rPr>
          <w:rFonts w:hint="eastAsia" w:ascii="Arial"/>
          <w:sz w:val="30"/>
          <w:szCs w:val="30"/>
        </w:rPr>
      </w:pPr>
      <w:r>
        <w:rPr>
          <w:rFonts w:hint="eastAsia" w:ascii="Arial"/>
          <w:sz w:val="30"/>
          <w:szCs w:val="30"/>
        </w:rPr>
        <w:t>出于同样的目的，使徒说：“神使那无罪的，替我们成为罪，好叫我们在祂里面成为神的义。”</w:t>
      </w:r>
    </w:p>
    <w:p w14:paraId="26165B85">
      <w:pPr>
        <w:spacing w:line="251" w:lineRule="auto"/>
        <w:rPr>
          <w:rFonts w:hint="eastAsia" w:ascii="Arial"/>
          <w:sz w:val="30"/>
          <w:szCs w:val="30"/>
        </w:rPr>
      </w:pPr>
    </w:p>
    <w:p w14:paraId="797E1730">
      <w:pPr>
        <w:spacing w:line="251" w:lineRule="auto"/>
        <w:rPr>
          <w:rFonts w:hint="eastAsia" w:ascii="Arial"/>
          <w:sz w:val="30"/>
          <w:szCs w:val="30"/>
        </w:rPr>
      </w:pPr>
      <w:r>
        <w:rPr>
          <w:rFonts w:hint="eastAsia" w:ascii="Arial"/>
          <w:sz w:val="30"/>
          <w:szCs w:val="30"/>
        </w:rPr>
        <w:t>As we are made the righteousness of God in him, so he is made sin for us.</w:t>
      </w:r>
    </w:p>
    <w:p w14:paraId="6CCE736B">
      <w:pPr>
        <w:spacing w:line="251" w:lineRule="auto"/>
        <w:rPr>
          <w:rFonts w:hint="eastAsia" w:ascii="Arial"/>
          <w:sz w:val="30"/>
          <w:szCs w:val="30"/>
        </w:rPr>
      </w:pPr>
    </w:p>
    <w:p w14:paraId="1AF67637">
      <w:pPr>
        <w:spacing w:line="251" w:lineRule="auto"/>
        <w:rPr>
          <w:rFonts w:hint="eastAsia" w:ascii="Arial"/>
          <w:sz w:val="30"/>
          <w:szCs w:val="30"/>
        </w:rPr>
      </w:pPr>
      <w:r>
        <w:rPr>
          <w:rFonts w:hint="eastAsia" w:ascii="Arial"/>
          <w:sz w:val="30"/>
          <w:szCs w:val="30"/>
        </w:rPr>
        <w:t>正如我们在祂里面成为神的义，祂也为我们成为罪。</w:t>
      </w:r>
    </w:p>
    <w:p w14:paraId="1499FC76">
      <w:pPr>
        <w:spacing w:line="251" w:lineRule="auto"/>
        <w:rPr>
          <w:rFonts w:hint="eastAsia" w:ascii="Arial"/>
          <w:sz w:val="30"/>
          <w:szCs w:val="30"/>
        </w:rPr>
      </w:pPr>
    </w:p>
    <w:p w14:paraId="02A96FED">
      <w:pPr>
        <w:spacing w:line="251" w:lineRule="auto"/>
        <w:rPr>
          <w:rFonts w:hint="eastAsia" w:ascii="Arial"/>
          <w:sz w:val="30"/>
          <w:szCs w:val="30"/>
        </w:rPr>
      </w:pPr>
      <w:r>
        <w:rPr>
          <w:rFonts w:hint="eastAsia" w:ascii="Arial"/>
          <w:sz w:val="30"/>
          <w:szCs w:val="30"/>
        </w:rPr>
        <w:t>We are made the righteousness of God in him by the imputation of his righteousness unto us; for our apostle is to be believed, that righteousness is by imputation: "God imputes righteousness," says he.</w:t>
      </w:r>
    </w:p>
    <w:p w14:paraId="6482E51A">
      <w:pPr>
        <w:spacing w:line="251" w:lineRule="auto"/>
        <w:rPr>
          <w:rFonts w:hint="eastAsia" w:ascii="Arial"/>
          <w:sz w:val="30"/>
          <w:szCs w:val="30"/>
        </w:rPr>
      </w:pPr>
    </w:p>
    <w:p w14:paraId="4104E5F8">
      <w:pPr>
        <w:spacing w:line="251" w:lineRule="auto"/>
        <w:rPr>
          <w:rFonts w:hint="eastAsia" w:ascii="Arial"/>
          <w:sz w:val="30"/>
          <w:szCs w:val="30"/>
        </w:rPr>
      </w:pPr>
      <w:r>
        <w:rPr>
          <w:rFonts w:hint="eastAsia" w:ascii="Arial"/>
          <w:sz w:val="30"/>
          <w:szCs w:val="30"/>
        </w:rPr>
        <w:t>我们借着祂的义归算给我们，而在祂里面成为神的义；因为我们的使徒是可信的，义是借着归算而来的：“神将义归算给人，”祂说。</w:t>
      </w:r>
    </w:p>
    <w:p w14:paraId="6E04CE23">
      <w:pPr>
        <w:spacing w:line="251" w:lineRule="auto"/>
        <w:rPr>
          <w:rFonts w:hint="eastAsia" w:ascii="Arial"/>
          <w:sz w:val="30"/>
          <w:szCs w:val="30"/>
        </w:rPr>
      </w:pPr>
    </w:p>
    <w:p w14:paraId="54394834">
      <w:pPr>
        <w:spacing w:line="251" w:lineRule="auto"/>
        <w:rPr>
          <w:rFonts w:hint="eastAsia" w:ascii="Arial"/>
          <w:sz w:val="30"/>
          <w:szCs w:val="30"/>
        </w:rPr>
      </w:pPr>
      <w:r>
        <w:rPr>
          <w:rFonts w:hint="eastAsia" w:ascii="Arial"/>
          <w:sz w:val="30"/>
          <w:szCs w:val="30"/>
        </w:rPr>
        <w:t>We have no righteousness before God but by imputation; and when we are made righteous,—the righteousness of God, which God ordains, approves, and accepts,—it is the righteousness of Christ imputed to us.</w:t>
      </w:r>
    </w:p>
    <w:p w14:paraId="4A986E0F">
      <w:pPr>
        <w:spacing w:line="251" w:lineRule="auto"/>
        <w:rPr>
          <w:rFonts w:hint="eastAsia" w:ascii="Arial"/>
          <w:sz w:val="30"/>
          <w:szCs w:val="30"/>
        </w:rPr>
      </w:pPr>
    </w:p>
    <w:p w14:paraId="7210C135">
      <w:pPr>
        <w:spacing w:line="251" w:lineRule="auto"/>
        <w:rPr>
          <w:rFonts w:hint="eastAsia" w:ascii="Arial"/>
          <w:sz w:val="30"/>
          <w:szCs w:val="30"/>
        </w:rPr>
      </w:pPr>
      <w:r>
        <w:rPr>
          <w:rFonts w:hint="eastAsia" w:ascii="Arial"/>
          <w:sz w:val="30"/>
          <w:szCs w:val="30"/>
        </w:rPr>
        <w:t>我们在神面前没有义，除非借着归算；当我们被称为义——神的义，是神所命定、认可和悦纳的——那就是基督的义归算给我们。</w:t>
      </w:r>
    </w:p>
    <w:p w14:paraId="31A983C2">
      <w:pPr>
        <w:spacing w:line="251" w:lineRule="auto"/>
        <w:rPr>
          <w:rFonts w:hint="eastAsia" w:ascii="Arial"/>
          <w:sz w:val="30"/>
          <w:szCs w:val="30"/>
        </w:rPr>
      </w:pPr>
    </w:p>
    <w:p w14:paraId="7AD5181A">
      <w:pPr>
        <w:spacing w:line="251" w:lineRule="auto"/>
        <w:rPr>
          <w:rFonts w:hint="eastAsia" w:ascii="Arial"/>
          <w:sz w:val="30"/>
          <w:szCs w:val="30"/>
        </w:rPr>
      </w:pPr>
      <w:r>
        <w:rPr>
          <w:rFonts w:hint="eastAsia" w:ascii="Arial"/>
          <w:sz w:val="30"/>
          <w:szCs w:val="30"/>
        </w:rPr>
        <w:t>And how is he made sin for us?</w:t>
      </w:r>
    </w:p>
    <w:p w14:paraId="23CACA66">
      <w:pPr>
        <w:spacing w:line="251" w:lineRule="auto"/>
        <w:rPr>
          <w:rFonts w:hint="eastAsia" w:ascii="Arial"/>
          <w:sz w:val="30"/>
          <w:szCs w:val="30"/>
        </w:rPr>
      </w:pPr>
    </w:p>
    <w:p w14:paraId="30DAC454">
      <w:pPr>
        <w:spacing w:line="251" w:lineRule="auto"/>
        <w:rPr>
          <w:rFonts w:hint="eastAsia" w:ascii="Arial"/>
          <w:sz w:val="30"/>
          <w:szCs w:val="30"/>
        </w:rPr>
      </w:pPr>
      <w:r>
        <w:rPr>
          <w:rFonts w:hint="eastAsia" w:ascii="Arial"/>
          <w:sz w:val="30"/>
          <w:szCs w:val="30"/>
        </w:rPr>
        <w:t>祂又如何为我们成为罪呢？</w:t>
      </w:r>
    </w:p>
    <w:p w14:paraId="70FF9DAB">
      <w:pPr>
        <w:spacing w:line="251" w:lineRule="auto"/>
        <w:rPr>
          <w:rFonts w:hint="eastAsia" w:ascii="Arial"/>
          <w:sz w:val="30"/>
          <w:szCs w:val="30"/>
        </w:rPr>
      </w:pPr>
    </w:p>
    <w:p w14:paraId="67DFC728">
      <w:pPr>
        <w:spacing w:line="251" w:lineRule="auto"/>
        <w:rPr>
          <w:rFonts w:hint="eastAsia" w:ascii="Arial"/>
          <w:sz w:val="30"/>
          <w:szCs w:val="30"/>
        </w:rPr>
      </w:pPr>
      <w:r>
        <w:rPr>
          <w:rFonts w:hint="eastAsia" w:ascii="Arial"/>
          <w:sz w:val="30"/>
          <w:szCs w:val="30"/>
        </w:rPr>
        <w:t>Because our sin is imputed to him.</w:t>
      </w:r>
    </w:p>
    <w:p w14:paraId="69D7648D">
      <w:pPr>
        <w:spacing w:line="251" w:lineRule="auto"/>
        <w:rPr>
          <w:rFonts w:hint="eastAsia" w:ascii="Arial"/>
          <w:sz w:val="30"/>
          <w:szCs w:val="30"/>
        </w:rPr>
      </w:pPr>
    </w:p>
    <w:p w14:paraId="5A0E0F79">
      <w:pPr>
        <w:spacing w:line="251" w:lineRule="auto"/>
        <w:rPr>
          <w:rFonts w:hint="eastAsia" w:ascii="Arial"/>
          <w:sz w:val="30"/>
          <w:szCs w:val="30"/>
        </w:rPr>
      </w:pPr>
      <w:r>
        <w:rPr>
          <w:rFonts w:hint="eastAsia" w:ascii="Arial"/>
          <w:sz w:val="30"/>
          <w:szCs w:val="30"/>
        </w:rPr>
        <w:t>因为我们的罪归算给祂。</w:t>
      </w:r>
    </w:p>
    <w:p w14:paraId="541DF0F7">
      <w:pPr>
        <w:spacing w:line="251" w:lineRule="auto"/>
        <w:rPr>
          <w:rFonts w:hint="eastAsia" w:ascii="Arial"/>
          <w:sz w:val="30"/>
          <w:szCs w:val="30"/>
        </w:rPr>
      </w:pPr>
    </w:p>
    <w:p w14:paraId="3F0B0AC6">
      <w:pPr>
        <w:spacing w:line="251" w:lineRule="auto"/>
        <w:rPr>
          <w:rFonts w:hint="eastAsia" w:ascii="Arial"/>
          <w:sz w:val="30"/>
          <w:szCs w:val="30"/>
        </w:rPr>
      </w:pPr>
      <w:r>
        <w:rPr>
          <w:rFonts w:hint="eastAsia" w:ascii="Arial"/>
          <w:sz w:val="30"/>
          <w:szCs w:val="30"/>
        </w:rPr>
        <w:t>Some will say, "He was made sin for us; that is, a sacrifice for sin."</w:t>
      </w:r>
    </w:p>
    <w:p w14:paraId="604AAA61">
      <w:pPr>
        <w:spacing w:line="251" w:lineRule="auto"/>
        <w:rPr>
          <w:rFonts w:hint="eastAsia" w:ascii="Arial"/>
          <w:sz w:val="30"/>
          <w:szCs w:val="30"/>
        </w:rPr>
      </w:pPr>
    </w:p>
    <w:p w14:paraId="2ED90E25">
      <w:pPr>
        <w:spacing w:line="251" w:lineRule="auto"/>
        <w:rPr>
          <w:rFonts w:hint="eastAsia" w:ascii="Arial"/>
          <w:sz w:val="30"/>
          <w:szCs w:val="30"/>
        </w:rPr>
      </w:pPr>
      <w:r>
        <w:rPr>
          <w:rFonts w:hint="eastAsia" w:ascii="Arial"/>
          <w:sz w:val="30"/>
          <w:szCs w:val="30"/>
        </w:rPr>
        <w:t>有人会说：“祂为我们成为罪；也就是说，为罪献祭。”</w:t>
      </w:r>
    </w:p>
    <w:p w14:paraId="5212DC2C">
      <w:pPr>
        <w:spacing w:line="251" w:lineRule="auto"/>
        <w:rPr>
          <w:rFonts w:hint="eastAsia" w:ascii="Arial"/>
          <w:sz w:val="30"/>
          <w:szCs w:val="30"/>
        </w:rPr>
      </w:pPr>
    </w:p>
    <w:p w14:paraId="46B3A938">
      <w:pPr>
        <w:spacing w:line="251" w:lineRule="auto"/>
        <w:rPr>
          <w:rFonts w:hint="eastAsia" w:ascii="Arial"/>
          <w:sz w:val="30"/>
          <w:szCs w:val="30"/>
        </w:rPr>
      </w:pPr>
      <w:r>
        <w:rPr>
          <w:rFonts w:hint="eastAsia" w:ascii="Arial"/>
          <w:sz w:val="30"/>
          <w:szCs w:val="30"/>
        </w:rPr>
        <w:t>Be it so; but nothing could be made an expiatory sacrifice, but it had first the sin imputed to it.</w:t>
      </w:r>
    </w:p>
    <w:p w14:paraId="6155DFC4">
      <w:pPr>
        <w:spacing w:line="251" w:lineRule="auto"/>
        <w:rPr>
          <w:rFonts w:hint="eastAsia" w:ascii="Arial"/>
          <w:sz w:val="30"/>
          <w:szCs w:val="30"/>
        </w:rPr>
      </w:pPr>
    </w:p>
    <w:p w14:paraId="423CF698">
      <w:pPr>
        <w:spacing w:line="251" w:lineRule="auto"/>
        <w:rPr>
          <w:rFonts w:hint="eastAsia" w:ascii="Arial"/>
          <w:sz w:val="30"/>
          <w:szCs w:val="30"/>
        </w:rPr>
      </w:pPr>
      <w:r>
        <w:rPr>
          <w:rFonts w:hint="eastAsia" w:ascii="Arial"/>
          <w:sz w:val="30"/>
          <w:szCs w:val="30"/>
        </w:rPr>
        <w:t>诚然如此；但任何事物都不能成为赎罪祭，除非罪先归算给它。</w:t>
      </w:r>
    </w:p>
    <w:p w14:paraId="2CBF43D7">
      <w:pPr>
        <w:spacing w:line="251" w:lineRule="auto"/>
        <w:rPr>
          <w:rFonts w:hint="eastAsia" w:ascii="Arial"/>
          <w:sz w:val="30"/>
          <w:szCs w:val="30"/>
        </w:rPr>
      </w:pPr>
    </w:p>
    <w:p w14:paraId="516A55CF">
      <w:pPr>
        <w:spacing w:line="251" w:lineRule="auto"/>
        <w:rPr>
          <w:rFonts w:hint="eastAsia" w:ascii="Arial"/>
          <w:sz w:val="30"/>
          <w:szCs w:val="30"/>
        </w:rPr>
      </w:pPr>
      <w:r>
        <w:rPr>
          <w:rFonts w:hint="eastAsia" w:ascii="Arial"/>
          <w:sz w:val="30"/>
          <w:szCs w:val="30"/>
        </w:rPr>
        <w:t>Aaron shall put his hands on the goat, confessing all their sins over his head;—be their sins on the head of the goat, or the expiatory sacrifice was nothing.</w:t>
      </w:r>
    </w:p>
    <w:p w14:paraId="6382A84D">
      <w:pPr>
        <w:spacing w:line="251" w:lineRule="auto"/>
        <w:rPr>
          <w:rFonts w:hint="eastAsia" w:ascii="Arial"/>
          <w:sz w:val="30"/>
          <w:szCs w:val="30"/>
        </w:rPr>
      </w:pPr>
    </w:p>
    <w:p w14:paraId="345BCF7E">
      <w:pPr>
        <w:spacing w:line="251" w:lineRule="auto"/>
        <w:rPr>
          <w:rFonts w:hint="eastAsia" w:ascii="Arial"/>
          <w:sz w:val="30"/>
          <w:szCs w:val="30"/>
        </w:rPr>
      </w:pPr>
      <w:r>
        <w:rPr>
          <w:rFonts w:hint="eastAsia" w:ascii="Arial"/>
          <w:sz w:val="30"/>
          <w:szCs w:val="30"/>
        </w:rPr>
        <w:t>亚伦要按手在山羊头上，承认他们一切的罪在他头上；——他们的罪要归在山羊头上，否则赎罪祭就毫无意义。</w:t>
      </w:r>
    </w:p>
    <w:p w14:paraId="0A40C180">
      <w:pPr>
        <w:spacing w:line="251" w:lineRule="auto"/>
        <w:rPr>
          <w:rFonts w:hint="eastAsia" w:ascii="Arial"/>
          <w:sz w:val="30"/>
          <w:szCs w:val="30"/>
        </w:rPr>
      </w:pPr>
    </w:p>
    <w:p w14:paraId="07F0D64B">
      <w:pPr>
        <w:spacing w:line="251" w:lineRule="auto"/>
        <w:rPr>
          <w:rFonts w:hint="eastAsia" w:ascii="Arial"/>
          <w:sz w:val="30"/>
          <w:szCs w:val="30"/>
        </w:rPr>
      </w:pPr>
      <w:r>
        <w:rPr>
          <w:rFonts w:hint="eastAsia" w:ascii="Arial"/>
          <w:sz w:val="30"/>
          <w:szCs w:val="30"/>
        </w:rPr>
        <w:t>The same exchange you have again in Gal. 3:13, 14, "He was made a curse for us."</w:t>
      </w:r>
    </w:p>
    <w:p w14:paraId="50C25232">
      <w:pPr>
        <w:spacing w:line="251" w:lineRule="auto"/>
        <w:rPr>
          <w:rFonts w:hint="eastAsia" w:ascii="Arial"/>
          <w:sz w:val="30"/>
          <w:szCs w:val="30"/>
        </w:rPr>
      </w:pPr>
    </w:p>
    <w:p w14:paraId="4782B1DE">
      <w:pPr>
        <w:spacing w:line="251" w:lineRule="auto"/>
        <w:rPr>
          <w:rFonts w:hint="eastAsia" w:ascii="Arial"/>
          <w:sz w:val="30"/>
          <w:szCs w:val="30"/>
        </w:rPr>
      </w:pPr>
      <w:r>
        <w:rPr>
          <w:rFonts w:hint="eastAsia" w:ascii="Arial"/>
          <w:sz w:val="30"/>
          <w:szCs w:val="30"/>
        </w:rPr>
        <w:t>在加拉太书 3:13, 14 中，你们又看到同样的交换：“祂为我们成了咒诅。”</w:t>
      </w:r>
    </w:p>
    <w:p w14:paraId="7E72F5CB">
      <w:pPr>
        <w:spacing w:line="251" w:lineRule="auto"/>
        <w:rPr>
          <w:rFonts w:hint="eastAsia" w:ascii="Arial"/>
          <w:sz w:val="30"/>
          <w:szCs w:val="30"/>
        </w:rPr>
      </w:pPr>
    </w:p>
    <w:p w14:paraId="74F56688">
      <w:pPr>
        <w:spacing w:line="251" w:lineRule="auto"/>
        <w:rPr>
          <w:rFonts w:hint="eastAsia" w:ascii="Arial"/>
          <w:sz w:val="30"/>
          <w:szCs w:val="30"/>
        </w:rPr>
      </w:pPr>
      <w:r>
        <w:rPr>
          <w:rFonts w:hint="eastAsia" w:ascii="Arial"/>
          <w:sz w:val="30"/>
          <w:szCs w:val="30"/>
        </w:rPr>
        <w:t>The curse was due to us, and this Christ was made for us.</w:t>
      </w:r>
    </w:p>
    <w:p w14:paraId="709428B4">
      <w:pPr>
        <w:spacing w:line="251" w:lineRule="auto"/>
        <w:rPr>
          <w:rFonts w:hint="eastAsia" w:ascii="Arial"/>
          <w:sz w:val="30"/>
          <w:szCs w:val="30"/>
        </w:rPr>
      </w:pPr>
    </w:p>
    <w:p w14:paraId="5F5BB54D">
      <w:pPr>
        <w:spacing w:line="251" w:lineRule="auto"/>
        <w:rPr>
          <w:rFonts w:hint="eastAsia" w:ascii="Arial"/>
          <w:sz w:val="30"/>
          <w:szCs w:val="30"/>
        </w:rPr>
      </w:pPr>
      <w:r>
        <w:rPr>
          <w:rFonts w:hint="eastAsia" w:ascii="Arial"/>
          <w:sz w:val="30"/>
          <w:szCs w:val="30"/>
        </w:rPr>
        <w:t>咒诅本该归于我们，而基督为我们成了这咒诅。</w:t>
      </w:r>
    </w:p>
    <w:p w14:paraId="2C4DC3D2">
      <w:pPr>
        <w:spacing w:line="251" w:lineRule="auto"/>
        <w:rPr>
          <w:rFonts w:hint="eastAsia" w:ascii="Arial"/>
          <w:sz w:val="30"/>
          <w:szCs w:val="30"/>
        </w:rPr>
      </w:pPr>
    </w:p>
    <w:p w14:paraId="36E88269">
      <w:pPr>
        <w:spacing w:line="251" w:lineRule="auto"/>
        <w:rPr>
          <w:rFonts w:hint="eastAsia" w:ascii="Arial"/>
          <w:sz w:val="30"/>
          <w:szCs w:val="30"/>
        </w:rPr>
      </w:pPr>
      <w:r>
        <w:rPr>
          <w:rFonts w:hint="eastAsia" w:ascii="Arial"/>
          <w:sz w:val="30"/>
          <w:szCs w:val="30"/>
        </w:rPr>
        <w:t>And to confirm our faith, God did institute a visible pledge long beforehand, to let us know he was made a curse for us.</w:t>
      </w:r>
    </w:p>
    <w:p w14:paraId="4578D591">
      <w:pPr>
        <w:spacing w:line="251" w:lineRule="auto"/>
        <w:rPr>
          <w:rFonts w:hint="eastAsia" w:ascii="Arial"/>
          <w:sz w:val="30"/>
          <w:szCs w:val="30"/>
        </w:rPr>
      </w:pPr>
    </w:p>
    <w:p w14:paraId="20DFD781">
      <w:pPr>
        <w:spacing w:line="251" w:lineRule="auto"/>
        <w:rPr>
          <w:rFonts w:hint="eastAsia" w:ascii="Arial"/>
          <w:sz w:val="30"/>
          <w:szCs w:val="30"/>
        </w:rPr>
      </w:pPr>
      <w:r>
        <w:rPr>
          <w:rFonts w:hint="eastAsia" w:ascii="Arial"/>
          <w:sz w:val="30"/>
          <w:szCs w:val="30"/>
        </w:rPr>
        <w:t>为了坚固我们的信心，神早就设立了一个可见的凭据，让我们知道祂为我们成了咒诅。</w:t>
      </w:r>
    </w:p>
    <w:p w14:paraId="30D008FC">
      <w:pPr>
        <w:spacing w:line="251" w:lineRule="auto"/>
        <w:rPr>
          <w:rFonts w:hint="eastAsia" w:ascii="Arial"/>
          <w:sz w:val="30"/>
          <w:szCs w:val="30"/>
        </w:rPr>
      </w:pPr>
    </w:p>
    <w:p w14:paraId="55542400">
      <w:pPr>
        <w:spacing w:line="251" w:lineRule="auto"/>
        <w:rPr>
          <w:rFonts w:hint="eastAsia" w:ascii="Arial"/>
          <w:sz w:val="30"/>
          <w:szCs w:val="30"/>
        </w:rPr>
      </w:pPr>
      <w:r>
        <w:rPr>
          <w:rFonts w:hint="eastAsia" w:ascii="Arial"/>
          <w:sz w:val="30"/>
          <w:szCs w:val="30"/>
        </w:rPr>
        <w:t>He had made it a sign of the curse, for one to be hanged on a tree; as it is written, "Cursed is every one that hangeth on a tree."</w:t>
      </w:r>
    </w:p>
    <w:p w14:paraId="610EB19E">
      <w:pPr>
        <w:spacing w:line="251" w:lineRule="auto"/>
        <w:rPr>
          <w:rFonts w:hint="eastAsia" w:ascii="Arial"/>
          <w:sz w:val="30"/>
          <w:szCs w:val="30"/>
        </w:rPr>
      </w:pPr>
    </w:p>
    <w:p w14:paraId="6B71BA23">
      <w:pPr>
        <w:spacing w:line="251" w:lineRule="auto"/>
        <w:rPr>
          <w:rFonts w:hint="eastAsia" w:ascii="Arial"/>
          <w:sz w:val="30"/>
          <w:szCs w:val="30"/>
        </w:rPr>
      </w:pPr>
      <w:r>
        <w:rPr>
          <w:rFonts w:hint="eastAsia" w:ascii="Arial"/>
          <w:sz w:val="30"/>
          <w:szCs w:val="30"/>
        </w:rPr>
        <w:t>祂曾使人挂在木头上成为咒诅的记号；正如经上所记：“凡挂在木头上都是被咒诅的。”</w:t>
      </w:r>
    </w:p>
    <w:p w14:paraId="12D880D5">
      <w:pPr>
        <w:spacing w:line="251" w:lineRule="auto"/>
        <w:rPr>
          <w:rFonts w:hint="eastAsia" w:ascii="Arial"/>
          <w:sz w:val="30"/>
          <w:szCs w:val="30"/>
        </w:rPr>
      </w:pPr>
    </w:p>
    <w:p w14:paraId="3BAC046D">
      <w:pPr>
        <w:spacing w:line="251" w:lineRule="auto"/>
        <w:rPr>
          <w:rFonts w:hint="eastAsia" w:ascii="Arial"/>
          <w:sz w:val="30"/>
          <w:szCs w:val="30"/>
        </w:rPr>
      </w:pPr>
      <w:r>
        <w:rPr>
          <w:rFonts w:hint="eastAsia" w:ascii="Arial"/>
          <w:sz w:val="30"/>
          <w:szCs w:val="30"/>
        </w:rPr>
        <w:t>What, then, comes to us?</w:t>
      </w:r>
    </w:p>
    <w:p w14:paraId="7A3EDE32">
      <w:pPr>
        <w:spacing w:line="251" w:lineRule="auto"/>
        <w:rPr>
          <w:rFonts w:hint="eastAsia" w:ascii="Arial"/>
          <w:sz w:val="30"/>
          <w:szCs w:val="30"/>
        </w:rPr>
      </w:pPr>
    </w:p>
    <w:p w14:paraId="26808F5E">
      <w:pPr>
        <w:spacing w:line="251" w:lineRule="auto"/>
        <w:rPr>
          <w:rFonts w:hint="eastAsia" w:ascii="Arial"/>
          <w:sz w:val="30"/>
          <w:szCs w:val="30"/>
        </w:rPr>
      </w:pPr>
      <w:r>
        <w:rPr>
          <w:rFonts w:hint="eastAsia" w:ascii="Arial"/>
          <w:sz w:val="30"/>
          <w:szCs w:val="30"/>
        </w:rPr>
        <w:t>那么，临到我们的是什么呢？</w:t>
      </w:r>
    </w:p>
    <w:p w14:paraId="71C16701">
      <w:pPr>
        <w:spacing w:line="251" w:lineRule="auto"/>
        <w:rPr>
          <w:rFonts w:hint="eastAsia" w:ascii="Arial"/>
          <w:sz w:val="30"/>
          <w:szCs w:val="30"/>
        </w:rPr>
      </w:pPr>
    </w:p>
    <w:p w14:paraId="09631AC4">
      <w:pPr>
        <w:spacing w:line="251" w:lineRule="auto"/>
        <w:rPr>
          <w:rFonts w:hint="eastAsia" w:ascii="Arial"/>
          <w:sz w:val="30"/>
          <w:szCs w:val="30"/>
        </w:rPr>
      </w:pPr>
      <w:r>
        <w:rPr>
          <w:rFonts w:hint="eastAsia" w:ascii="Arial"/>
          <w:sz w:val="30"/>
          <w:szCs w:val="30"/>
        </w:rPr>
        <w:t>Why, "the blessing of faithful Abraham."</w:t>
      </w:r>
    </w:p>
    <w:p w14:paraId="66354910">
      <w:pPr>
        <w:spacing w:line="251" w:lineRule="auto"/>
        <w:rPr>
          <w:rFonts w:hint="eastAsia" w:ascii="Arial"/>
          <w:sz w:val="30"/>
          <w:szCs w:val="30"/>
        </w:rPr>
      </w:pPr>
    </w:p>
    <w:p w14:paraId="36883CAA">
      <w:pPr>
        <w:spacing w:line="251" w:lineRule="auto"/>
        <w:rPr>
          <w:rFonts w:hint="eastAsia" w:ascii="Arial"/>
          <w:sz w:val="30"/>
          <w:szCs w:val="30"/>
        </w:rPr>
      </w:pPr>
      <w:r>
        <w:rPr>
          <w:rFonts w:hint="eastAsia" w:ascii="Arial"/>
          <w:sz w:val="30"/>
          <w:szCs w:val="30"/>
        </w:rPr>
        <w:t>为什么呢？“信实亚伯拉罕的福气。”</w:t>
      </w:r>
    </w:p>
    <w:p w14:paraId="279A66CE">
      <w:pPr>
        <w:spacing w:line="251" w:lineRule="auto"/>
        <w:rPr>
          <w:rFonts w:hint="eastAsia" w:ascii="Arial"/>
          <w:sz w:val="30"/>
          <w:szCs w:val="30"/>
        </w:rPr>
      </w:pPr>
    </w:p>
    <w:p w14:paraId="759683D0">
      <w:pPr>
        <w:spacing w:line="251" w:lineRule="auto"/>
        <w:rPr>
          <w:rFonts w:hint="eastAsia" w:ascii="Arial"/>
          <w:sz w:val="30"/>
          <w:szCs w:val="30"/>
        </w:rPr>
      </w:pPr>
      <w:r>
        <w:rPr>
          <w:rFonts w:hint="eastAsia" w:ascii="Arial"/>
          <w:sz w:val="30"/>
          <w:szCs w:val="30"/>
        </w:rPr>
        <w:t>What is that?</w:t>
      </w:r>
    </w:p>
    <w:p w14:paraId="0B74FD4D">
      <w:pPr>
        <w:spacing w:line="251" w:lineRule="auto"/>
        <w:rPr>
          <w:rFonts w:hint="eastAsia" w:ascii="Arial"/>
          <w:sz w:val="30"/>
          <w:szCs w:val="30"/>
        </w:rPr>
      </w:pPr>
    </w:p>
    <w:p w14:paraId="781D88EA">
      <w:pPr>
        <w:spacing w:line="251" w:lineRule="auto"/>
        <w:rPr>
          <w:rFonts w:hint="eastAsia" w:ascii="Arial"/>
          <w:sz w:val="30"/>
          <w:szCs w:val="30"/>
        </w:rPr>
      </w:pPr>
      <w:r>
        <w:rPr>
          <w:rFonts w:hint="eastAsia" w:ascii="Arial"/>
          <w:sz w:val="30"/>
          <w:szCs w:val="30"/>
        </w:rPr>
        <w:t>那是什么？</w:t>
      </w:r>
    </w:p>
    <w:p w14:paraId="10119611">
      <w:pPr>
        <w:spacing w:line="251" w:lineRule="auto"/>
        <w:rPr>
          <w:rFonts w:hint="eastAsia" w:ascii="Arial"/>
          <w:sz w:val="30"/>
          <w:szCs w:val="30"/>
        </w:rPr>
      </w:pPr>
    </w:p>
    <w:p w14:paraId="21B182ED">
      <w:pPr>
        <w:spacing w:line="251" w:lineRule="auto"/>
        <w:rPr>
          <w:rFonts w:hint="eastAsia" w:ascii="Arial"/>
          <w:sz w:val="30"/>
          <w:szCs w:val="30"/>
        </w:rPr>
      </w:pPr>
      <w:r>
        <w:rPr>
          <w:rFonts w:hint="eastAsia" w:ascii="Arial"/>
          <w:sz w:val="30"/>
          <w:szCs w:val="30"/>
        </w:rPr>
        <w:t>"Abraham believed God, and it was accounted to him for righteousness."</w:t>
      </w:r>
    </w:p>
    <w:p w14:paraId="7BA2593F">
      <w:pPr>
        <w:spacing w:line="251" w:lineRule="auto"/>
        <w:rPr>
          <w:rFonts w:hint="eastAsia" w:ascii="Arial"/>
          <w:sz w:val="30"/>
          <w:szCs w:val="30"/>
        </w:rPr>
      </w:pPr>
    </w:p>
    <w:p w14:paraId="713359D0">
      <w:pPr>
        <w:spacing w:line="251" w:lineRule="auto"/>
        <w:rPr>
          <w:rFonts w:hint="eastAsia" w:ascii="Arial"/>
          <w:sz w:val="30"/>
          <w:szCs w:val="30"/>
        </w:rPr>
      </w:pPr>
      <w:r>
        <w:rPr>
          <w:rFonts w:hint="eastAsia" w:ascii="Arial"/>
          <w:sz w:val="30"/>
          <w:szCs w:val="30"/>
        </w:rPr>
        <w:t>“亚伯拉罕信神，这就算为他的义了。”</w:t>
      </w:r>
    </w:p>
    <w:p w14:paraId="4708CAAD">
      <w:pPr>
        <w:spacing w:line="251" w:lineRule="auto"/>
        <w:rPr>
          <w:rFonts w:hint="eastAsia" w:ascii="Arial"/>
          <w:sz w:val="30"/>
          <w:szCs w:val="30"/>
        </w:rPr>
      </w:pPr>
    </w:p>
    <w:p w14:paraId="562E7B09">
      <w:pPr>
        <w:spacing w:line="251" w:lineRule="auto"/>
        <w:rPr>
          <w:rFonts w:hint="eastAsia" w:ascii="Arial"/>
          <w:sz w:val="30"/>
          <w:szCs w:val="30"/>
        </w:rPr>
      </w:pPr>
      <w:r>
        <w:rPr>
          <w:rFonts w:hint="eastAsia" w:ascii="Arial"/>
          <w:sz w:val="30"/>
          <w:szCs w:val="30"/>
        </w:rPr>
        <w:t>Justification and acceptance with God is the blessing of faithful Abraham.</w:t>
      </w:r>
    </w:p>
    <w:p w14:paraId="475D4185">
      <w:pPr>
        <w:spacing w:line="251" w:lineRule="auto"/>
        <w:rPr>
          <w:rFonts w:hint="eastAsia" w:ascii="Arial"/>
          <w:sz w:val="30"/>
          <w:szCs w:val="30"/>
        </w:rPr>
      </w:pPr>
    </w:p>
    <w:p w14:paraId="0E669A39">
      <w:pPr>
        <w:spacing w:line="251" w:lineRule="auto"/>
        <w:rPr>
          <w:rFonts w:hint="eastAsia" w:ascii="Arial"/>
          <w:sz w:val="30"/>
          <w:szCs w:val="30"/>
        </w:rPr>
      </w:pPr>
      <w:r>
        <w:rPr>
          <w:rFonts w:hint="eastAsia" w:ascii="Arial"/>
          <w:sz w:val="30"/>
          <w:szCs w:val="30"/>
        </w:rPr>
        <w:t>称义和蒙神悦纳是信实亚伯拉罕的福气。</w:t>
      </w:r>
    </w:p>
    <w:p w14:paraId="1308B8E2">
      <w:pPr>
        <w:spacing w:line="251" w:lineRule="auto"/>
        <w:rPr>
          <w:rFonts w:hint="eastAsia" w:ascii="Arial"/>
          <w:sz w:val="30"/>
          <w:szCs w:val="30"/>
        </w:rPr>
      </w:pPr>
    </w:p>
    <w:p w14:paraId="7A0A2531">
      <w:pPr>
        <w:spacing w:line="251" w:lineRule="auto"/>
        <w:rPr>
          <w:rFonts w:hint="eastAsia" w:ascii="Arial"/>
          <w:sz w:val="30"/>
          <w:szCs w:val="30"/>
        </w:rPr>
      </w:pPr>
      <w:r>
        <w:rPr>
          <w:rFonts w:hint="eastAsia" w:ascii="Arial"/>
          <w:sz w:val="30"/>
          <w:szCs w:val="30"/>
        </w:rPr>
        <w:t>Here is the great exchange represented to us in Scripture in these things,—that all our sins are transferred upon Christ by imputation, and the righteousness of Christ transferred to us by imputation.</w:t>
      </w:r>
    </w:p>
    <w:p w14:paraId="49D492CE">
      <w:pPr>
        <w:spacing w:line="251" w:lineRule="auto"/>
        <w:rPr>
          <w:rFonts w:hint="eastAsia" w:ascii="Arial"/>
          <w:sz w:val="30"/>
          <w:szCs w:val="30"/>
        </w:rPr>
      </w:pPr>
    </w:p>
    <w:p w14:paraId="03B188F5">
      <w:pPr>
        <w:spacing w:line="251" w:lineRule="auto"/>
        <w:rPr>
          <w:rFonts w:hint="eastAsia" w:ascii="Arial"/>
          <w:sz w:val="30"/>
          <w:szCs w:val="30"/>
        </w:rPr>
      </w:pPr>
      <w:r>
        <w:rPr>
          <w:rFonts w:hint="eastAsia" w:ascii="Arial"/>
          <w:sz w:val="30"/>
          <w:szCs w:val="30"/>
        </w:rPr>
        <w:t>在这些事上，圣经向我们显明了这伟大的交换——我们所有的罪都借着归算转移到基督身上，而基督的义也借着归算转移到我们身上。</w:t>
      </w:r>
    </w:p>
    <w:p w14:paraId="69AD984C">
      <w:pPr>
        <w:spacing w:line="251" w:lineRule="auto"/>
        <w:rPr>
          <w:rFonts w:hint="eastAsia" w:ascii="Arial"/>
          <w:sz w:val="30"/>
          <w:szCs w:val="30"/>
        </w:rPr>
      </w:pPr>
    </w:p>
    <w:p w14:paraId="75E50917">
      <w:pPr>
        <w:spacing w:line="251" w:lineRule="auto"/>
        <w:rPr>
          <w:rFonts w:hint="eastAsia" w:ascii="Arial"/>
          <w:sz w:val="30"/>
          <w:szCs w:val="30"/>
        </w:rPr>
      </w:pPr>
      <w:r>
        <w:rPr>
          <w:rFonts w:hint="eastAsia" w:ascii="Arial"/>
          <w:sz w:val="30"/>
          <w:szCs w:val="30"/>
        </w:rPr>
        <w:t>Both these are acts of God, and not our acts.</w:t>
      </w:r>
    </w:p>
    <w:p w14:paraId="7EB9B0C9">
      <w:pPr>
        <w:spacing w:line="251" w:lineRule="auto"/>
        <w:rPr>
          <w:rFonts w:hint="eastAsia" w:ascii="Arial"/>
          <w:sz w:val="30"/>
          <w:szCs w:val="30"/>
        </w:rPr>
      </w:pPr>
    </w:p>
    <w:p w14:paraId="297CFC13">
      <w:pPr>
        <w:spacing w:line="251" w:lineRule="auto"/>
        <w:rPr>
          <w:rFonts w:hint="eastAsia" w:ascii="Arial"/>
          <w:sz w:val="30"/>
          <w:szCs w:val="30"/>
        </w:rPr>
      </w:pPr>
      <w:r>
        <w:rPr>
          <w:rFonts w:hint="eastAsia" w:ascii="Arial"/>
          <w:sz w:val="30"/>
          <w:szCs w:val="30"/>
        </w:rPr>
        <w:t>这两者都是神的作为，而不是我们的作为。</w:t>
      </w:r>
    </w:p>
    <w:p w14:paraId="6D2BB04C">
      <w:pPr>
        <w:spacing w:line="251" w:lineRule="auto"/>
        <w:rPr>
          <w:rFonts w:hint="eastAsia" w:ascii="Arial"/>
          <w:sz w:val="30"/>
          <w:szCs w:val="30"/>
        </w:rPr>
      </w:pPr>
    </w:p>
    <w:p w14:paraId="6A87E9D7">
      <w:pPr>
        <w:spacing w:line="251" w:lineRule="auto"/>
        <w:rPr>
          <w:rFonts w:hint="eastAsia" w:ascii="Arial"/>
          <w:sz w:val="30"/>
          <w:szCs w:val="30"/>
        </w:rPr>
      </w:pPr>
      <w:r>
        <w:rPr>
          <w:rFonts w:hint="eastAsia" w:ascii="Arial"/>
          <w:sz w:val="30"/>
          <w:szCs w:val="30"/>
        </w:rPr>
        <w:t>It is God who imputes our sinto Christ: "He hath made him to be sin for us."</w:t>
      </w:r>
    </w:p>
    <w:p w14:paraId="4A1F1CA5">
      <w:pPr>
        <w:spacing w:line="251" w:lineRule="auto"/>
        <w:rPr>
          <w:rFonts w:hint="eastAsia" w:ascii="Arial"/>
          <w:sz w:val="30"/>
          <w:szCs w:val="30"/>
        </w:rPr>
      </w:pPr>
    </w:p>
    <w:p w14:paraId="0AFDFC5D">
      <w:pPr>
        <w:spacing w:line="251" w:lineRule="auto"/>
        <w:rPr>
          <w:rFonts w:hint="eastAsia" w:ascii="Arial"/>
          <w:sz w:val="30"/>
          <w:szCs w:val="30"/>
        </w:rPr>
      </w:pPr>
      <w:r>
        <w:rPr>
          <w:rFonts w:hint="eastAsia" w:ascii="Arial"/>
          <w:sz w:val="30"/>
          <w:szCs w:val="30"/>
        </w:rPr>
        <w:t>是神将我们的罪归算给基督：“祂使祂为我们成为罪。”</w:t>
      </w:r>
    </w:p>
    <w:p w14:paraId="7A4AA1AB">
      <w:pPr>
        <w:spacing w:line="251" w:lineRule="auto"/>
        <w:rPr>
          <w:rFonts w:hint="eastAsia" w:ascii="Arial"/>
          <w:sz w:val="30"/>
          <w:szCs w:val="30"/>
        </w:rPr>
      </w:pPr>
    </w:p>
    <w:p w14:paraId="70D0E9C3">
      <w:pPr>
        <w:spacing w:line="251" w:lineRule="auto"/>
        <w:rPr>
          <w:rFonts w:hint="eastAsia" w:ascii="Arial"/>
          <w:sz w:val="30"/>
          <w:szCs w:val="30"/>
        </w:rPr>
      </w:pPr>
      <w:r>
        <w:rPr>
          <w:rFonts w:hint="eastAsia" w:ascii="Arial"/>
          <w:sz w:val="30"/>
          <w:szCs w:val="30"/>
        </w:rPr>
        <w:t>And it is God who imputes the righteousness of Christ to us: "It is God that justifieth."</w:t>
      </w:r>
    </w:p>
    <w:p w14:paraId="4098FC3C">
      <w:pPr>
        <w:spacing w:line="251" w:lineRule="auto"/>
        <w:rPr>
          <w:rFonts w:hint="eastAsia" w:ascii="Arial"/>
          <w:sz w:val="30"/>
          <w:szCs w:val="30"/>
        </w:rPr>
      </w:pPr>
    </w:p>
    <w:p w14:paraId="0D49EFE9">
      <w:pPr>
        <w:spacing w:line="251" w:lineRule="auto"/>
        <w:rPr>
          <w:rFonts w:hint="eastAsia" w:ascii="Arial"/>
          <w:sz w:val="30"/>
          <w:szCs w:val="30"/>
        </w:rPr>
      </w:pPr>
      <w:r>
        <w:rPr>
          <w:rFonts w:hint="eastAsia" w:ascii="Arial"/>
          <w:sz w:val="30"/>
          <w:szCs w:val="30"/>
        </w:rPr>
        <w:t>并且是神将基督的义归算给我们：“是神称人为义。”</w:t>
      </w:r>
    </w:p>
    <w:p w14:paraId="37BEE93A">
      <w:pPr>
        <w:spacing w:line="251" w:lineRule="auto"/>
        <w:rPr>
          <w:rFonts w:hint="eastAsia" w:ascii="Arial"/>
          <w:sz w:val="30"/>
          <w:szCs w:val="30"/>
        </w:rPr>
      </w:pPr>
    </w:p>
    <w:p w14:paraId="659B62BF">
      <w:pPr>
        <w:spacing w:line="251" w:lineRule="auto"/>
        <w:rPr>
          <w:rFonts w:hint="eastAsia" w:ascii="Arial"/>
          <w:sz w:val="30"/>
          <w:szCs w:val="30"/>
        </w:rPr>
      </w:pPr>
      <w:r>
        <w:rPr>
          <w:rFonts w:hint="eastAsia" w:ascii="Arial"/>
          <w:sz w:val="30"/>
          <w:szCs w:val="30"/>
        </w:rPr>
        <w:t>He who made Christ to be "sin," he also makes us to be "righteousness."</w:t>
      </w:r>
    </w:p>
    <w:p w14:paraId="3A99FECE">
      <w:pPr>
        <w:spacing w:line="251" w:lineRule="auto"/>
        <w:rPr>
          <w:rFonts w:hint="eastAsia" w:ascii="Arial"/>
          <w:sz w:val="30"/>
          <w:szCs w:val="30"/>
        </w:rPr>
      </w:pPr>
    </w:p>
    <w:p w14:paraId="5CAA61A0">
      <w:pPr>
        <w:spacing w:line="251" w:lineRule="auto"/>
        <w:rPr>
          <w:rFonts w:hint="eastAsia" w:ascii="Arial"/>
          <w:sz w:val="30"/>
          <w:szCs w:val="30"/>
        </w:rPr>
      </w:pPr>
      <w:r>
        <w:rPr>
          <w:rFonts w:hint="eastAsia" w:ascii="Arial"/>
          <w:sz w:val="30"/>
          <w:szCs w:val="30"/>
        </w:rPr>
        <w:t>使基督成为“罪”的那位，也使我们成为“义”。</w:t>
      </w:r>
    </w:p>
    <w:p w14:paraId="1C653782">
      <w:pPr>
        <w:spacing w:line="251" w:lineRule="auto"/>
        <w:rPr>
          <w:rFonts w:hint="eastAsia" w:ascii="Arial"/>
          <w:sz w:val="30"/>
          <w:szCs w:val="30"/>
        </w:rPr>
      </w:pPr>
    </w:p>
    <w:p w14:paraId="0383F56E">
      <w:pPr>
        <w:spacing w:line="251" w:lineRule="auto"/>
        <w:rPr>
          <w:rFonts w:hint="eastAsia" w:ascii="Arial"/>
          <w:sz w:val="30"/>
          <w:szCs w:val="30"/>
        </w:rPr>
      </w:pPr>
      <w:r>
        <w:rPr>
          <w:rFonts w:hint="eastAsia" w:ascii="Arial"/>
          <w:sz w:val="30"/>
          <w:szCs w:val="30"/>
        </w:rPr>
        <w:t>These acts of God we ought to go over in our minds by faith; which is that I now call you to.</w:t>
      </w:r>
    </w:p>
    <w:p w14:paraId="35A94299">
      <w:pPr>
        <w:spacing w:line="251" w:lineRule="auto"/>
        <w:rPr>
          <w:rFonts w:hint="eastAsia" w:ascii="Arial"/>
          <w:sz w:val="30"/>
          <w:szCs w:val="30"/>
        </w:rPr>
      </w:pPr>
    </w:p>
    <w:p w14:paraId="72D8BD08">
      <w:pPr>
        <w:spacing w:line="251" w:lineRule="auto"/>
        <w:rPr>
          <w:rFonts w:hint="eastAsia" w:ascii="Arial"/>
          <w:sz w:val="30"/>
          <w:szCs w:val="30"/>
        </w:rPr>
      </w:pPr>
      <w:r>
        <w:rPr>
          <w:rFonts w:hint="eastAsia" w:ascii="Arial"/>
          <w:sz w:val="30"/>
          <w:szCs w:val="30"/>
        </w:rPr>
        <w:t>神这些作为，我们应当凭信心在心中思想；这就是我现在呼召你们去做的。</w:t>
      </w:r>
    </w:p>
    <w:p w14:paraId="01834E7A">
      <w:pPr>
        <w:spacing w:line="251" w:lineRule="auto"/>
        <w:rPr>
          <w:rFonts w:hint="eastAsia" w:ascii="Arial"/>
          <w:sz w:val="30"/>
          <w:szCs w:val="30"/>
        </w:rPr>
      </w:pPr>
    </w:p>
    <w:p w14:paraId="22BADECA">
      <w:pPr>
        <w:spacing w:line="251" w:lineRule="auto"/>
        <w:rPr>
          <w:rFonts w:hint="eastAsia" w:ascii="Arial"/>
          <w:sz w:val="30"/>
          <w:szCs w:val="30"/>
        </w:rPr>
      </w:pPr>
      <w:r>
        <w:rPr>
          <w:rFonts w:hint="eastAsia" w:ascii="Arial"/>
          <w:sz w:val="30"/>
          <w:szCs w:val="30"/>
        </w:rPr>
        <w:t>The way to apply the benefits and advantage of this great commutation to our souls, is in our minds, by faith, to [put our] seal to these acts of God.</w:t>
      </w:r>
    </w:p>
    <w:p w14:paraId="48ED1E51">
      <w:pPr>
        <w:spacing w:line="251" w:lineRule="auto"/>
        <w:rPr>
          <w:rFonts w:hint="eastAsia" w:ascii="Arial"/>
          <w:sz w:val="30"/>
          <w:szCs w:val="30"/>
        </w:rPr>
      </w:pPr>
    </w:p>
    <w:p w14:paraId="7514FFA4">
      <w:pPr>
        <w:spacing w:line="251" w:lineRule="auto"/>
        <w:rPr>
          <w:rFonts w:hint="eastAsia" w:ascii="Arial"/>
          <w:sz w:val="30"/>
          <w:szCs w:val="30"/>
        </w:rPr>
      </w:pPr>
      <w:r>
        <w:rPr>
          <w:rFonts w:hint="eastAsia" w:ascii="Arial"/>
          <w:sz w:val="30"/>
          <w:szCs w:val="30"/>
        </w:rPr>
        <w:t>将这伟大交换的益处和好处应用到我们灵魂的方法，就是在我们的心中，凭着信心，对神的这些作为盖上[我们的]印记。</w:t>
      </w:r>
    </w:p>
    <w:p w14:paraId="0FD39465">
      <w:pPr>
        <w:spacing w:line="251" w:lineRule="auto"/>
        <w:rPr>
          <w:rFonts w:hint="eastAsia" w:ascii="Arial"/>
          <w:sz w:val="30"/>
          <w:szCs w:val="30"/>
        </w:rPr>
      </w:pPr>
    </w:p>
    <w:p w14:paraId="419B1CE9">
      <w:pPr>
        <w:spacing w:line="251" w:lineRule="auto"/>
        <w:rPr>
          <w:rFonts w:hint="eastAsia" w:ascii="Arial"/>
          <w:sz w:val="30"/>
          <w:szCs w:val="30"/>
        </w:rPr>
      </w:pPr>
      <w:r>
        <w:rPr>
          <w:rFonts w:hint="eastAsia" w:ascii="Arial"/>
          <w:sz w:val="30"/>
          <w:szCs w:val="30"/>
        </w:rPr>
        <w:t>Christ in the gospel, and especially in this ordinance, is "evidently crucified before our eyes," Gal. 3:1.</w:t>
      </w:r>
    </w:p>
    <w:p w14:paraId="37C33F20">
      <w:pPr>
        <w:spacing w:line="251" w:lineRule="auto"/>
        <w:rPr>
          <w:rFonts w:hint="eastAsia" w:ascii="Arial"/>
          <w:sz w:val="30"/>
          <w:szCs w:val="30"/>
        </w:rPr>
      </w:pPr>
    </w:p>
    <w:p w14:paraId="378938BD">
      <w:pPr>
        <w:spacing w:line="251" w:lineRule="auto"/>
        <w:rPr>
          <w:rFonts w:hint="eastAsia" w:ascii="Arial"/>
          <w:sz w:val="30"/>
          <w:szCs w:val="30"/>
        </w:rPr>
      </w:pPr>
      <w:r>
        <w:rPr>
          <w:rFonts w:hint="eastAsia" w:ascii="Arial"/>
          <w:sz w:val="30"/>
          <w:szCs w:val="30"/>
        </w:rPr>
        <w:t>基督在福音中，尤其是在这圣礼中，“显然在我们眼前被钉十字架了，”加拉太书 3:1。</w:t>
      </w:r>
    </w:p>
    <w:p w14:paraId="49F86BFE">
      <w:pPr>
        <w:spacing w:line="251" w:lineRule="auto"/>
        <w:rPr>
          <w:rFonts w:hint="eastAsia" w:ascii="Arial"/>
          <w:sz w:val="30"/>
          <w:szCs w:val="30"/>
        </w:rPr>
      </w:pPr>
    </w:p>
    <w:p w14:paraId="2AFB8C2B">
      <w:pPr>
        <w:spacing w:line="251" w:lineRule="auto"/>
        <w:rPr>
          <w:rFonts w:hint="eastAsia" w:ascii="Arial"/>
          <w:sz w:val="30"/>
          <w:szCs w:val="30"/>
        </w:rPr>
      </w:pPr>
      <w:r>
        <w:rPr>
          <w:rFonts w:hint="eastAsia" w:ascii="Arial"/>
          <w:sz w:val="30"/>
          <w:szCs w:val="30"/>
        </w:rPr>
        <w:t>God hath set him forth to be a propitiation; so he is declared in this ordinance.</w:t>
      </w:r>
    </w:p>
    <w:p w14:paraId="65FF914A">
      <w:pPr>
        <w:spacing w:line="251" w:lineRule="auto"/>
        <w:rPr>
          <w:rFonts w:hint="eastAsia" w:ascii="Arial"/>
          <w:sz w:val="30"/>
          <w:szCs w:val="30"/>
        </w:rPr>
      </w:pPr>
    </w:p>
    <w:p w14:paraId="1D746C8D">
      <w:pPr>
        <w:spacing w:line="251" w:lineRule="auto"/>
        <w:rPr>
          <w:rFonts w:hint="eastAsia" w:ascii="Arial"/>
          <w:sz w:val="30"/>
          <w:szCs w:val="30"/>
        </w:rPr>
      </w:pPr>
      <w:r>
        <w:rPr>
          <w:rFonts w:hint="eastAsia" w:ascii="Arial"/>
          <w:sz w:val="30"/>
          <w:szCs w:val="30"/>
        </w:rPr>
        <w:t>神已设立祂作挽回祭；祂在这圣礼中如此宣告。</w:t>
      </w:r>
    </w:p>
    <w:p w14:paraId="4D2ABA85">
      <w:pPr>
        <w:spacing w:line="251" w:lineRule="auto"/>
        <w:rPr>
          <w:rFonts w:hint="eastAsia" w:ascii="Arial"/>
          <w:sz w:val="30"/>
          <w:szCs w:val="30"/>
        </w:rPr>
      </w:pPr>
    </w:p>
    <w:p w14:paraId="171E37A2">
      <w:pPr>
        <w:spacing w:line="251" w:lineRule="auto"/>
        <w:rPr>
          <w:rFonts w:hint="eastAsia" w:ascii="Arial"/>
          <w:sz w:val="30"/>
          <w:szCs w:val="30"/>
        </w:rPr>
      </w:pPr>
      <w:r>
        <w:rPr>
          <w:rFonts w:hint="eastAsia" w:ascii="Arial"/>
          <w:sz w:val="30"/>
          <w:szCs w:val="30"/>
        </w:rPr>
        <w:t>And Christ at the same time calls us to him: "Come unto me: look unto me, all the ends of the earth;"—"Come with your burdens; come you that are heavy laden with the guilt of sin."</w:t>
      </w:r>
    </w:p>
    <w:p w14:paraId="7F9269FE">
      <w:pPr>
        <w:spacing w:line="251" w:lineRule="auto"/>
        <w:rPr>
          <w:rFonts w:hint="eastAsia" w:ascii="Arial"/>
          <w:sz w:val="30"/>
          <w:szCs w:val="30"/>
        </w:rPr>
      </w:pPr>
    </w:p>
    <w:p w14:paraId="60906897">
      <w:pPr>
        <w:spacing w:line="251" w:lineRule="auto"/>
        <w:rPr>
          <w:rFonts w:hint="eastAsia" w:ascii="Arial"/>
          <w:sz w:val="30"/>
          <w:szCs w:val="30"/>
        </w:rPr>
      </w:pPr>
      <w:r>
        <w:rPr>
          <w:rFonts w:hint="eastAsia" w:ascii="Arial"/>
          <w:sz w:val="30"/>
          <w:szCs w:val="30"/>
        </w:rPr>
        <w:t>基督同时也呼召我们到祂这里来：“到我这里来：地的四极都要仰望我；”——“带着你们的重担来；你们这些背负罪的重担的人来。”</w:t>
      </w:r>
    </w:p>
    <w:p w14:paraId="46382BEC">
      <w:pPr>
        <w:spacing w:line="251" w:lineRule="auto"/>
        <w:rPr>
          <w:rFonts w:hint="eastAsia" w:ascii="Arial"/>
          <w:sz w:val="30"/>
          <w:szCs w:val="30"/>
        </w:rPr>
      </w:pPr>
    </w:p>
    <w:p w14:paraId="13635D39">
      <w:pPr>
        <w:spacing w:line="251" w:lineRule="auto"/>
        <w:rPr>
          <w:rFonts w:hint="eastAsia" w:ascii="Arial"/>
          <w:sz w:val="30"/>
          <w:szCs w:val="30"/>
        </w:rPr>
      </w:pPr>
      <w:r>
        <w:rPr>
          <w:rFonts w:hint="eastAsia" w:ascii="Arial"/>
          <w:sz w:val="30"/>
          <w:szCs w:val="30"/>
        </w:rPr>
        <w:t>What God has done in a way of righteous imputation, that we are to do in this ordinance in a way of believing.</w:t>
      </w:r>
    </w:p>
    <w:p w14:paraId="3BDD2157">
      <w:pPr>
        <w:spacing w:line="251" w:lineRule="auto"/>
        <w:rPr>
          <w:rFonts w:hint="eastAsia" w:ascii="Arial"/>
          <w:sz w:val="30"/>
          <w:szCs w:val="30"/>
        </w:rPr>
      </w:pPr>
    </w:p>
    <w:p w14:paraId="0D41EC40">
      <w:pPr>
        <w:spacing w:line="251" w:lineRule="auto"/>
        <w:rPr>
          <w:rFonts w:hint="eastAsia" w:ascii="Arial"/>
          <w:sz w:val="30"/>
          <w:szCs w:val="30"/>
        </w:rPr>
      </w:pPr>
      <w:r>
        <w:rPr>
          <w:rFonts w:hint="eastAsia" w:ascii="Arial"/>
          <w:sz w:val="30"/>
          <w:szCs w:val="30"/>
        </w:rPr>
        <w:t>神以公义归算的方式所做的，我们要在本圣礼中以相信的方式去做。</w:t>
      </w:r>
    </w:p>
    <w:p w14:paraId="60E22BFA">
      <w:pPr>
        <w:spacing w:line="251" w:lineRule="auto"/>
        <w:rPr>
          <w:rFonts w:hint="eastAsia" w:ascii="Arial"/>
          <w:sz w:val="30"/>
          <w:szCs w:val="30"/>
        </w:rPr>
      </w:pPr>
    </w:p>
    <w:p w14:paraId="23FC0134">
      <w:pPr>
        <w:spacing w:line="251" w:lineRule="auto"/>
        <w:rPr>
          <w:rFonts w:hint="eastAsia" w:ascii="Arial"/>
          <w:sz w:val="30"/>
          <w:szCs w:val="30"/>
        </w:rPr>
      </w:pPr>
      <w:r>
        <w:rPr>
          <w:rFonts w:hint="eastAsia" w:ascii="Arial"/>
          <w:sz w:val="30"/>
          <w:szCs w:val="30"/>
        </w:rPr>
        <w:t>We are, by the divine help, to lay our sins by faith on Jesus Christ, by closing with that act of God which is represented to us in the word,—that God has imputed all our sins to Jesus Christ.</w:t>
      </w:r>
    </w:p>
    <w:p w14:paraId="734E724A">
      <w:pPr>
        <w:spacing w:line="251" w:lineRule="auto"/>
        <w:rPr>
          <w:rFonts w:hint="eastAsia" w:ascii="Arial"/>
          <w:sz w:val="30"/>
          <w:szCs w:val="30"/>
        </w:rPr>
      </w:pPr>
    </w:p>
    <w:p w14:paraId="3F4C2AAE">
      <w:pPr>
        <w:spacing w:line="251" w:lineRule="auto"/>
        <w:rPr>
          <w:rFonts w:hint="eastAsia" w:ascii="Arial"/>
          <w:sz w:val="30"/>
          <w:szCs w:val="30"/>
        </w:rPr>
      </w:pPr>
      <w:r>
        <w:rPr>
          <w:rFonts w:hint="eastAsia" w:ascii="Arial"/>
          <w:sz w:val="30"/>
          <w:szCs w:val="30"/>
        </w:rPr>
        <w:t>我们借着神的帮助，要凭信心将我们的罪放在耶稣基督身上，借着认同神在圣言中向我们显明的那作为——即神已将我们所有的罪都归算给耶稣基督。</w:t>
      </w:r>
    </w:p>
    <w:p w14:paraId="4C540948">
      <w:pPr>
        <w:spacing w:line="251" w:lineRule="auto"/>
        <w:rPr>
          <w:rFonts w:hint="eastAsia" w:ascii="Arial"/>
          <w:sz w:val="30"/>
          <w:szCs w:val="30"/>
        </w:rPr>
      </w:pPr>
    </w:p>
    <w:p w14:paraId="6D930669">
      <w:pPr>
        <w:spacing w:line="251" w:lineRule="auto"/>
        <w:rPr>
          <w:rFonts w:hint="eastAsia" w:ascii="Arial"/>
          <w:sz w:val="30"/>
          <w:szCs w:val="30"/>
        </w:rPr>
      </w:pPr>
      <w:r>
        <w:rPr>
          <w:rFonts w:hint="eastAsia" w:ascii="Arial"/>
          <w:sz w:val="30"/>
          <w:szCs w:val="30"/>
        </w:rPr>
        <w:t>Let you and I, and all of us, say "Amen," by faith; "So be it, O Lord,— let the guilt of all our sins be on the head of Jesus Christ:" and therein admire the goodness, the grace, the love, the holiness, the infinite wisdom of God in this matter.</w:t>
      </w:r>
    </w:p>
    <w:p w14:paraId="1694D97A">
      <w:pPr>
        <w:spacing w:line="251" w:lineRule="auto"/>
        <w:rPr>
          <w:rFonts w:hint="eastAsia" w:ascii="Arial"/>
          <w:sz w:val="30"/>
          <w:szCs w:val="30"/>
        </w:rPr>
      </w:pPr>
    </w:p>
    <w:p w14:paraId="7AB326E0">
      <w:pPr>
        <w:spacing w:line="251" w:lineRule="auto"/>
        <w:rPr>
          <w:rFonts w:hint="eastAsia" w:ascii="Arial"/>
          <w:sz w:val="30"/>
          <w:szCs w:val="30"/>
        </w:rPr>
      </w:pPr>
      <w:r>
        <w:rPr>
          <w:rFonts w:hint="eastAsia" w:ascii="Arial"/>
          <w:sz w:val="30"/>
          <w:szCs w:val="30"/>
        </w:rPr>
        <w:t>让我们你我，以及我们所有人，凭信心说“阿们”；“主啊，愿如此行——愿我们一切罪的罪愆都归在耶稣基督的头上：”并因此赞美神在这件事上的良善、恩典、慈爱、圣洁和无限的智慧。</w:t>
      </w:r>
    </w:p>
    <w:p w14:paraId="691D3C28">
      <w:pPr>
        <w:spacing w:line="251" w:lineRule="auto"/>
        <w:rPr>
          <w:rFonts w:hint="eastAsia" w:ascii="Arial"/>
          <w:sz w:val="30"/>
          <w:szCs w:val="30"/>
        </w:rPr>
      </w:pPr>
    </w:p>
    <w:p w14:paraId="603DE900">
      <w:pPr>
        <w:spacing w:line="251" w:lineRule="auto"/>
        <w:rPr>
          <w:rFonts w:hint="eastAsia" w:ascii="Arial"/>
          <w:sz w:val="30"/>
          <w:szCs w:val="30"/>
        </w:rPr>
      </w:pPr>
      <w:r>
        <w:rPr>
          <w:rFonts w:hint="eastAsia" w:ascii="Arial"/>
          <w:sz w:val="30"/>
          <w:szCs w:val="30"/>
        </w:rPr>
        <w:t>If we were able to say Amen to this great truth, we should have the comfort of it in our souls,—to acquiesce in it, to find power and reality in it.</w:t>
      </w:r>
    </w:p>
    <w:p w14:paraId="64A59DC2">
      <w:pPr>
        <w:spacing w:line="251" w:lineRule="auto"/>
        <w:rPr>
          <w:rFonts w:hint="eastAsia" w:ascii="Arial"/>
          <w:sz w:val="30"/>
          <w:szCs w:val="30"/>
        </w:rPr>
      </w:pPr>
    </w:p>
    <w:p w14:paraId="448838A8">
      <w:pPr>
        <w:spacing w:line="251" w:lineRule="auto"/>
        <w:rPr>
          <w:rFonts w:hint="eastAsia" w:ascii="Arial"/>
          <w:sz w:val="30"/>
          <w:szCs w:val="30"/>
        </w:rPr>
      </w:pPr>
      <w:r>
        <w:rPr>
          <w:rFonts w:hint="eastAsia" w:ascii="Arial"/>
          <w:sz w:val="30"/>
          <w:szCs w:val="30"/>
        </w:rPr>
        <w:t>如果我们能对这伟大的真理说阿们，我们就能在我们的灵魂中得到它的安慰——默许它，在它里面找到能力和真实。</w:t>
      </w:r>
    </w:p>
    <w:p w14:paraId="3A3D89AD">
      <w:pPr>
        <w:spacing w:line="251" w:lineRule="auto"/>
        <w:rPr>
          <w:rFonts w:hint="eastAsia" w:ascii="Arial"/>
          <w:sz w:val="30"/>
          <w:szCs w:val="30"/>
        </w:rPr>
      </w:pPr>
    </w:p>
    <w:p w14:paraId="65CB211F">
      <w:pPr>
        <w:spacing w:line="251" w:lineRule="auto"/>
        <w:rPr>
          <w:rFonts w:hint="eastAsia" w:ascii="Arial"/>
          <w:sz w:val="30"/>
          <w:szCs w:val="30"/>
        </w:rPr>
      </w:pPr>
      <w:r>
        <w:rPr>
          <w:rFonts w:hint="eastAsia" w:ascii="Arial"/>
          <w:sz w:val="30"/>
          <w:szCs w:val="30"/>
        </w:rPr>
        <w:t>Then the other act of God is, the imputation of the righteousness of Christ to us.</w:t>
      </w:r>
    </w:p>
    <w:p w14:paraId="5506017D">
      <w:pPr>
        <w:spacing w:line="251" w:lineRule="auto"/>
        <w:rPr>
          <w:rFonts w:hint="eastAsia" w:ascii="Arial"/>
          <w:sz w:val="30"/>
          <w:szCs w:val="30"/>
        </w:rPr>
      </w:pPr>
    </w:p>
    <w:p w14:paraId="08CAD8A5">
      <w:pPr>
        <w:spacing w:line="251" w:lineRule="auto"/>
        <w:rPr>
          <w:rFonts w:hint="eastAsia" w:ascii="Arial"/>
          <w:sz w:val="30"/>
          <w:szCs w:val="30"/>
        </w:rPr>
      </w:pPr>
      <w:r>
        <w:rPr>
          <w:rFonts w:hint="eastAsia" w:ascii="Arial"/>
          <w:sz w:val="30"/>
          <w:szCs w:val="30"/>
        </w:rPr>
        <w:t>然后神的另一个作为是，将基督的义归算给我们。</w:t>
      </w:r>
    </w:p>
    <w:p w14:paraId="100EDED4">
      <w:pPr>
        <w:spacing w:line="251" w:lineRule="auto"/>
        <w:rPr>
          <w:rFonts w:hint="eastAsia" w:ascii="Arial"/>
          <w:sz w:val="30"/>
          <w:szCs w:val="30"/>
        </w:rPr>
      </w:pPr>
    </w:p>
    <w:p w14:paraId="59EF8FD9">
      <w:pPr>
        <w:spacing w:line="251" w:lineRule="auto"/>
        <w:rPr>
          <w:rFonts w:hint="eastAsia" w:ascii="Arial"/>
          <w:sz w:val="30"/>
          <w:szCs w:val="30"/>
        </w:rPr>
      </w:pPr>
      <w:r>
        <w:rPr>
          <w:rFonts w:hint="eastAsia" w:ascii="Arial"/>
          <w:sz w:val="30"/>
          <w:szCs w:val="30"/>
        </w:rPr>
        <w:t>It is not enough to us that our sins are all carried away into a land not inhabited; we stand in need of a righteousness whereby we may be accepted before God.</w:t>
      </w:r>
    </w:p>
    <w:p w14:paraId="0BF6723B">
      <w:pPr>
        <w:spacing w:line="251" w:lineRule="auto"/>
        <w:rPr>
          <w:rFonts w:hint="eastAsia" w:ascii="Arial"/>
          <w:sz w:val="30"/>
          <w:szCs w:val="30"/>
        </w:rPr>
      </w:pPr>
    </w:p>
    <w:p w14:paraId="0718708C">
      <w:pPr>
        <w:spacing w:line="251" w:lineRule="auto"/>
        <w:rPr>
          <w:rFonts w:hint="eastAsia" w:ascii="Arial"/>
          <w:sz w:val="30"/>
          <w:szCs w:val="30"/>
        </w:rPr>
      </w:pPr>
      <w:r>
        <w:rPr>
          <w:rFonts w:hint="eastAsia" w:ascii="Arial"/>
          <w:sz w:val="30"/>
          <w:szCs w:val="30"/>
        </w:rPr>
        <w:t>我们的罪都被带到无人居住之地，这对我们来说还不够；我们需要一种义，借此我们可以在神面前蒙悦纳。</w:t>
      </w:r>
    </w:p>
    <w:p w14:paraId="3D5D7E81">
      <w:pPr>
        <w:spacing w:line="251" w:lineRule="auto"/>
        <w:rPr>
          <w:rFonts w:hint="eastAsia" w:ascii="Arial"/>
          <w:sz w:val="30"/>
          <w:szCs w:val="30"/>
        </w:rPr>
      </w:pPr>
    </w:p>
    <w:p w14:paraId="16422841">
      <w:pPr>
        <w:spacing w:line="251" w:lineRule="auto"/>
        <w:rPr>
          <w:rFonts w:hint="eastAsia" w:ascii="Arial"/>
          <w:sz w:val="30"/>
          <w:szCs w:val="30"/>
        </w:rPr>
      </w:pPr>
      <w:r>
        <w:rPr>
          <w:rFonts w:hint="eastAsia" w:ascii="Arial"/>
          <w:sz w:val="30"/>
          <w:szCs w:val="30"/>
        </w:rPr>
        <w:t>He makes us to be the righteousness of God; we do not make ourselves so, but are made so by the imputation of the righteousness of Christ.</w:t>
      </w:r>
    </w:p>
    <w:p w14:paraId="5EEF1888">
      <w:pPr>
        <w:spacing w:line="251" w:lineRule="auto"/>
        <w:rPr>
          <w:rFonts w:hint="eastAsia" w:ascii="Arial"/>
          <w:sz w:val="30"/>
          <w:szCs w:val="30"/>
        </w:rPr>
      </w:pPr>
    </w:p>
    <w:p w14:paraId="375C279E">
      <w:pPr>
        <w:spacing w:line="251" w:lineRule="auto"/>
        <w:rPr>
          <w:rFonts w:hint="eastAsia" w:ascii="Arial"/>
          <w:sz w:val="30"/>
          <w:szCs w:val="30"/>
        </w:rPr>
      </w:pPr>
      <w:r>
        <w:rPr>
          <w:rFonts w:hint="eastAsia" w:ascii="Arial"/>
          <w:sz w:val="30"/>
          <w:szCs w:val="30"/>
        </w:rPr>
        <w:t>祂使我们成为神的义；我们并非自己使自己如此，而是借着基督之义的归算而成为如此。</w:t>
      </w:r>
    </w:p>
    <w:p w14:paraId="31A463B8">
      <w:pPr>
        <w:spacing w:line="251" w:lineRule="auto"/>
        <w:rPr>
          <w:rFonts w:hint="eastAsia" w:ascii="Arial"/>
          <w:sz w:val="30"/>
          <w:szCs w:val="30"/>
        </w:rPr>
      </w:pPr>
    </w:p>
    <w:p w14:paraId="50AB464D">
      <w:pPr>
        <w:spacing w:line="251" w:lineRule="auto"/>
        <w:rPr>
          <w:rFonts w:hint="eastAsia" w:ascii="Arial"/>
          <w:sz w:val="30"/>
          <w:szCs w:val="30"/>
        </w:rPr>
      </w:pPr>
      <w:r>
        <w:rPr>
          <w:rFonts w:hint="eastAsia" w:ascii="Arial"/>
          <w:sz w:val="30"/>
          <w:szCs w:val="30"/>
        </w:rPr>
        <w:t>Our second act of faith, that God may stir us up unto in this ordinance, is, to "receive the atonement."</w:t>
      </w:r>
    </w:p>
    <w:p w14:paraId="71903D70">
      <w:pPr>
        <w:spacing w:line="251" w:lineRule="auto"/>
        <w:rPr>
          <w:rFonts w:hint="eastAsia" w:ascii="Arial"/>
          <w:sz w:val="30"/>
          <w:szCs w:val="30"/>
        </w:rPr>
      </w:pPr>
    </w:p>
    <w:p w14:paraId="1343AF0D">
      <w:pPr>
        <w:spacing w:line="251" w:lineRule="auto"/>
        <w:rPr>
          <w:rFonts w:hint="eastAsia" w:ascii="Arial"/>
          <w:sz w:val="30"/>
          <w:szCs w:val="30"/>
        </w:rPr>
      </w:pPr>
      <w:r>
        <w:rPr>
          <w:rFonts w:hint="eastAsia" w:ascii="Arial"/>
          <w:sz w:val="30"/>
          <w:szCs w:val="30"/>
        </w:rPr>
        <w:t>我们信心的第二个行动，即神可能在这圣礼中激动我们去做的，是“领受赎罪祭”。</w:t>
      </w:r>
    </w:p>
    <w:p w14:paraId="61EF1EDD">
      <w:pPr>
        <w:spacing w:line="251" w:lineRule="auto"/>
        <w:rPr>
          <w:rFonts w:hint="eastAsia" w:ascii="Arial"/>
          <w:sz w:val="30"/>
          <w:szCs w:val="30"/>
        </w:rPr>
      </w:pPr>
    </w:p>
    <w:p w14:paraId="5C930A03">
      <w:pPr>
        <w:spacing w:line="251" w:lineRule="auto"/>
        <w:rPr>
          <w:rFonts w:hint="eastAsia" w:ascii="Arial"/>
          <w:sz w:val="30"/>
          <w:szCs w:val="30"/>
        </w:rPr>
      </w:pPr>
      <w:r>
        <w:rPr>
          <w:rFonts w:hint="eastAsia" w:ascii="Arial"/>
          <w:sz w:val="30"/>
          <w:szCs w:val="30"/>
        </w:rPr>
        <w:t>So the apostle expresses it, Rom. 5:11.</w:t>
      </w:r>
    </w:p>
    <w:p w14:paraId="1A0537E9">
      <w:pPr>
        <w:spacing w:line="251" w:lineRule="auto"/>
        <w:rPr>
          <w:rFonts w:hint="eastAsia" w:ascii="Arial"/>
          <w:sz w:val="30"/>
          <w:szCs w:val="30"/>
        </w:rPr>
      </w:pPr>
    </w:p>
    <w:p w14:paraId="438BE583">
      <w:pPr>
        <w:spacing w:line="251" w:lineRule="auto"/>
        <w:rPr>
          <w:rFonts w:hint="eastAsia" w:ascii="Arial"/>
          <w:sz w:val="30"/>
          <w:szCs w:val="30"/>
        </w:rPr>
      </w:pPr>
      <w:r>
        <w:rPr>
          <w:rFonts w:hint="eastAsia" w:ascii="Arial"/>
          <w:sz w:val="30"/>
          <w:szCs w:val="30"/>
        </w:rPr>
        <w:t>使徒在罗马书 5:11 中如此表达。</w:t>
      </w:r>
    </w:p>
    <w:p w14:paraId="3E9F76D4">
      <w:pPr>
        <w:spacing w:line="251" w:lineRule="auto"/>
        <w:rPr>
          <w:rFonts w:hint="eastAsia" w:ascii="Arial"/>
          <w:sz w:val="30"/>
          <w:szCs w:val="30"/>
        </w:rPr>
      </w:pPr>
    </w:p>
    <w:p w14:paraId="23C1CD1B">
      <w:pPr>
        <w:spacing w:line="251" w:lineRule="auto"/>
        <w:rPr>
          <w:rFonts w:hint="eastAsia" w:ascii="Arial"/>
          <w:sz w:val="30"/>
          <w:szCs w:val="30"/>
        </w:rPr>
      </w:pPr>
      <w:r>
        <w:rPr>
          <w:rFonts w:hint="eastAsia" w:ascii="Arial"/>
          <w:sz w:val="30"/>
          <w:szCs w:val="30"/>
        </w:rPr>
        <w:t>We receive together with it all the fruits of the atonement.</w:t>
      </w:r>
    </w:p>
    <w:p w14:paraId="10384D7B">
      <w:pPr>
        <w:spacing w:line="251" w:lineRule="auto"/>
        <w:rPr>
          <w:rFonts w:hint="eastAsia" w:ascii="Arial"/>
          <w:sz w:val="30"/>
          <w:szCs w:val="30"/>
        </w:rPr>
      </w:pPr>
    </w:p>
    <w:p w14:paraId="10C85313">
      <w:pPr>
        <w:spacing w:line="251" w:lineRule="auto"/>
        <w:rPr>
          <w:rFonts w:hint="eastAsia" w:ascii="Arial"/>
          <w:sz w:val="30"/>
          <w:szCs w:val="30"/>
        </w:rPr>
      </w:pPr>
      <w:r>
        <w:rPr>
          <w:rFonts w:hint="eastAsia" w:ascii="Arial"/>
          <w:sz w:val="30"/>
          <w:szCs w:val="30"/>
        </w:rPr>
        <w:t>我们连同它一起领受赎罪的一切果效。</w:t>
      </w:r>
    </w:p>
    <w:p w14:paraId="494FE88A">
      <w:pPr>
        <w:spacing w:line="251" w:lineRule="auto"/>
        <w:rPr>
          <w:rFonts w:hint="eastAsia" w:ascii="Arial"/>
          <w:sz w:val="30"/>
          <w:szCs w:val="30"/>
        </w:rPr>
      </w:pPr>
    </w:p>
    <w:p w14:paraId="47F51E71">
      <w:pPr>
        <w:spacing w:line="251" w:lineRule="auto"/>
        <w:rPr>
          <w:rFonts w:hint="eastAsia" w:ascii="Arial"/>
          <w:sz w:val="30"/>
          <w:szCs w:val="30"/>
        </w:rPr>
      </w:pPr>
      <w:r>
        <w:rPr>
          <w:rFonts w:hint="eastAsia" w:ascii="Arial"/>
          <w:sz w:val="30"/>
          <w:szCs w:val="30"/>
        </w:rPr>
        <w:t>Now, if the Lord will be pleased to stir up our hearts from under their deadness,—to gather them in from their wanderings, to make us sensible of our concern, to give us the acting of faith in this matter, that truly and really the holy God has laid all our iniquities upon Christ, and tenders to us life, righteousness, justification, and mercy by him,—we shall then have the fruit of this administration.</w:t>
      </w:r>
    </w:p>
    <w:p w14:paraId="05E0FFFB">
      <w:pPr>
        <w:spacing w:line="251" w:lineRule="auto"/>
        <w:rPr>
          <w:rFonts w:hint="eastAsia" w:ascii="Arial"/>
          <w:sz w:val="30"/>
          <w:szCs w:val="30"/>
        </w:rPr>
      </w:pPr>
    </w:p>
    <w:p w14:paraId="086808C1">
      <w:pPr>
        <w:spacing w:line="251" w:lineRule="auto"/>
        <w:rPr>
          <w:rFonts w:hint="eastAsia" w:ascii="Arial"/>
          <w:sz w:val="30"/>
          <w:szCs w:val="30"/>
        </w:rPr>
      </w:pPr>
      <w:r>
        <w:rPr>
          <w:rFonts w:hint="eastAsia" w:ascii="Arial"/>
          <w:sz w:val="30"/>
          <w:szCs w:val="30"/>
        </w:rPr>
        <w:t>现在，如果主乐意激动我们沉睡的心——将它们从游荡中收回，使我们意识到我们的关切，使我们在这件事上运用信心，相信圣洁的神确实将我们一切的罪孽都加在基督身上，并借着祂将生命、公义、称义和怜悯赐给我们——那么我们就能得到这次施行的果效。</w:t>
      </w:r>
    </w:p>
    <w:p w14:paraId="4107F7A4">
      <w:pPr>
        <w:spacing w:line="251" w:lineRule="auto"/>
        <w:rPr>
          <w:rFonts w:hint="eastAsia" w:ascii="Arial"/>
          <w:sz w:val="30"/>
          <w:szCs w:val="30"/>
        </w:rPr>
      </w:pPr>
    </w:p>
    <w:p w14:paraId="03AA2A49">
      <w:pPr>
        <w:spacing w:line="251" w:lineRule="auto"/>
        <w:rPr>
          <w:rFonts w:hint="eastAsia" w:ascii="Arial"/>
          <w:sz w:val="30"/>
          <w:szCs w:val="30"/>
        </w:rPr>
      </w:pPr>
      <w:r>
        <w:rPr>
          <w:rFonts w:hint="eastAsia" w:ascii="Arial"/>
          <w:sz w:val="30"/>
          <w:szCs w:val="30"/>
        </w:rPr>
        <w:t>DISCOURSE XVIII</w:t>
      </w:r>
    </w:p>
    <w:p w14:paraId="747791D4">
      <w:pPr>
        <w:spacing w:line="251" w:lineRule="auto"/>
        <w:rPr>
          <w:rFonts w:hint="eastAsia" w:ascii="Arial"/>
          <w:sz w:val="30"/>
          <w:szCs w:val="30"/>
        </w:rPr>
      </w:pPr>
    </w:p>
    <w:p w14:paraId="7A1BA7F9">
      <w:pPr>
        <w:spacing w:line="251" w:lineRule="auto"/>
        <w:rPr>
          <w:rFonts w:hint="eastAsia" w:ascii="Arial"/>
          <w:sz w:val="30"/>
          <w:szCs w:val="30"/>
        </w:rPr>
      </w:pPr>
      <w:r>
        <w:rPr>
          <w:rFonts w:hint="eastAsia" w:ascii="Arial"/>
          <w:sz w:val="30"/>
          <w:szCs w:val="30"/>
        </w:rPr>
        <w:t>讲道篇 十八</w:t>
      </w:r>
    </w:p>
    <w:p w14:paraId="2D0998D2">
      <w:pPr>
        <w:spacing w:line="251" w:lineRule="auto"/>
        <w:rPr>
          <w:rFonts w:hint="eastAsia" w:ascii="Arial"/>
          <w:sz w:val="30"/>
          <w:szCs w:val="30"/>
        </w:rPr>
      </w:pPr>
    </w:p>
    <w:p w14:paraId="1BBE5351">
      <w:pPr>
        <w:spacing w:line="251" w:lineRule="auto"/>
        <w:rPr>
          <w:rFonts w:hint="eastAsia" w:ascii="Arial"/>
          <w:sz w:val="30"/>
          <w:szCs w:val="30"/>
        </w:rPr>
      </w:pPr>
      <w:r>
        <w:rPr>
          <w:rFonts w:hint="eastAsia" w:ascii="Arial"/>
          <w:sz w:val="30"/>
          <w:szCs w:val="30"/>
        </w:rPr>
        <w:t>I SHALL offer a few words, with a view to prepare our minds to the exercise of faith and communion with God in this ordinance: and because we ought to be in the highest exercise of faith in this ordinance, I shall take occasion from those words, which express as high an acting of faith, I think, as any is in the Scripture; I mean those words of the apostle in</w:t>
      </w:r>
    </w:p>
    <w:p w14:paraId="602F914A">
      <w:pPr>
        <w:spacing w:line="251" w:lineRule="auto"/>
        <w:rPr>
          <w:rFonts w:hint="eastAsia" w:ascii="Arial"/>
          <w:sz w:val="30"/>
          <w:szCs w:val="30"/>
        </w:rPr>
      </w:pPr>
    </w:p>
    <w:p w14:paraId="152A02F1">
      <w:pPr>
        <w:spacing w:line="251" w:lineRule="auto"/>
        <w:rPr>
          <w:rFonts w:hint="eastAsia" w:ascii="Arial"/>
          <w:sz w:val="30"/>
          <w:szCs w:val="30"/>
        </w:rPr>
      </w:pPr>
      <w:r>
        <w:rPr>
          <w:rFonts w:hint="eastAsia" w:ascii="Arial"/>
          <w:sz w:val="30"/>
          <w:szCs w:val="30"/>
        </w:rPr>
        <w:t>我将说几句话，目的是预备我们的心思，以便在这圣礼中运用信心并与神相交：因为我们在这圣礼中应当处于信心的最高操练状态，我将从那些我认为表达了圣经中最高信心行动的话语中取材；我指的是使徒在</w:t>
      </w:r>
    </w:p>
    <w:p w14:paraId="6077A208">
      <w:pPr>
        <w:spacing w:line="251" w:lineRule="auto"/>
        <w:rPr>
          <w:rFonts w:hint="eastAsia" w:ascii="Arial"/>
          <w:sz w:val="30"/>
          <w:szCs w:val="30"/>
        </w:rPr>
      </w:pPr>
    </w:p>
    <w:p w14:paraId="1DAA5FC7">
      <w:pPr>
        <w:spacing w:line="251" w:lineRule="auto"/>
        <w:rPr>
          <w:rFonts w:hint="eastAsia" w:ascii="Arial"/>
          <w:sz w:val="30"/>
          <w:szCs w:val="30"/>
        </w:rPr>
      </w:pPr>
      <w:r>
        <w:rPr>
          <w:rFonts w:hint="eastAsia" w:ascii="Arial"/>
          <w:sz w:val="30"/>
          <w:szCs w:val="30"/>
        </w:rPr>
        <w:t>GAL. 2:20,—"I am crucified with Christ: nevertheless I live; yet not I, but Christ livethin me: and the life which I now live in the flesh I live by the faith of the Son of God, who loved me, and gave himself for me."</w:t>
      </w:r>
    </w:p>
    <w:p w14:paraId="1D5E212D">
      <w:pPr>
        <w:spacing w:line="251" w:lineRule="auto"/>
        <w:rPr>
          <w:rFonts w:hint="eastAsia" w:ascii="Arial"/>
          <w:sz w:val="30"/>
          <w:szCs w:val="30"/>
        </w:rPr>
      </w:pPr>
    </w:p>
    <w:p w14:paraId="3F9C0FAF">
      <w:pPr>
        <w:spacing w:line="251" w:lineRule="auto"/>
        <w:rPr>
          <w:rFonts w:hint="eastAsia" w:ascii="Arial"/>
          <w:sz w:val="30"/>
          <w:szCs w:val="30"/>
        </w:rPr>
      </w:pPr>
      <w:r>
        <w:rPr>
          <w:rFonts w:hint="eastAsia" w:ascii="Arial"/>
          <w:sz w:val="30"/>
          <w:szCs w:val="30"/>
        </w:rPr>
        <w:t>加拉太书 2:20——“我已经与基督同钉十字架，现在活着的不再是我，乃是基督在我里面活着；并且我如今在肉身活着，是因信神的儿子而活；祂是爱我，为我舍己。”</w:t>
      </w:r>
    </w:p>
    <w:p w14:paraId="2609F14B">
      <w:pPr>
        <w:spacing w:line="251" w:lineRule="auto"/>
        <w:rPr>
          <w:rFonts w:hint="eastAsia" w:ascii="Arial"/>
          <w:sz w:val="30"/>
          <w:szCs w:val="30"/>
        </w:rPr>
      </w:pPr>
    </w:p>
    <w:p w14:paraId="67C2FF69">
      <w:pPr>
        <w:spacing w:line="251" w:lineRule="auto"/>
        <w:rPr>
          <w:rFonts w:hint="eastAsia" w:ascii="Arial"/>
          <w:sz w:val="30"/>
          <w:szCs w:val="30"/>
        </w:rPr>
      </w:pPr>
      <w:r>
        <w:rPr>
          <w:rFonts w:hint="eastAsia" w:ascii="Arial"/>
          <w:sz w:val="30"/>
          <w:szCs w:val="30"/>
        </w:rPr>
        <w:t>Our inquiry now is, How we may act faith?</w:t>
      </w:r>
    </w:p>
    <w:p w14:paraId="21597014">
      <w:pPr>
        <w:spacing w:line="251" w:lineRule="auto"/>
        <w:rPr>
          <w:rFonts w:hint="eastAsia" w:ascii="Arial"/>
          <w:sz w:val="30"/>
          <w:szCs w:val="30"/>
        </w:rPr>
      </w:pPr>
    </w:p>
    <w:p w14:paraId="67E0EE68">
      <w:pPr>
        <w:spacing w:line="251" w:lineRule="auto"/>
        <w:rPr>
          <w:rFonts w:hint="eastAsia" w:ascii="Arial"/>
          <w:sz w:val="30"/>
          <w:szCs w:val="30"/>
        </w:rPr>
      </w:pPr>
      <w:r>
        <w:rPr>
          <w:rFonts w:hint="eastAsia" w:ascii="Arial"/>
          <w:sz w:val="30"/>
          <w:szCs w:val="30"/>
        </w:rPr>
        <w:t>我们现在的探究是，我们如何运用信心？</w:t>
      </w:r>
    </w:p>
    <w:p w14:paraId="7289D406">
      <w:pPr>
        <w:spacing w:line="251" w:lineRule="auto"/>
        <w:rPr>
          <w:rFonts w:hint="eastAsia" w:ascii="Arial"/>
          <w:sz w:val="30"/>
          <w:szCs w:val="30"/>
        </w:rPr>
      </w:pPr>
    </w:p>
    <w:p w14:paraId="20A8EE26">
      <w:pPr>
        <w:spacing w:line="251" w:lineRule="auto"/>
        <w:rPr>
          <w:rFonts w:hint="eastAsia" w:ascii="Arial"/>
          <w:sz w:val="30"/>
          <w:szCs w:val="30"/>
        </w:rPr>
      </w:pPr>
      <w:r>
        <w:rPr>
          <w:rFonts w:hint="eastAsia" w:ascii="Arial"/>
          <w:sz w:val="30"/>
          <w:szCs w:val="30"/>
        </w:rPr>
        <w:t>It acts two ways:—</w:t>
      </w:r>
    </w:p>
    <w:p w14:paraId="6A06413B">
      <w:pPr>
        <w:spacing w:line="251" w:lineRule="auto"/>
        <w:rPr>
          <w:rFonts w:hint="eastAsia" w:ascii="Arial"/>
          <w:sz w:val="30"/>
          <w:szCs w:val="30"/>
        </w:rPr>
      </w:pPr>
    </w:p>
    <w:p w14:paraId="761DE901">
      <w:pPr>
        <w:spacing w:line="251" w:lineRule="auto"/>
        <w:rPr>
          <w:rFonts w:hint="eastAsia" w:ascii="Arial"/>
          <w:sz w:val="30"/>
          <w:szCs w:val="30"/>
        </w:rPr>
      </w:pPr>
      <w:r>
        <w:rPr>
          <w:rFonts w:hint="eastAsia" w:ascii="Arial"/>
          <w:sz w:val="30"/>
          <w:szCs w:val="30"/>
        </w:rPr>
        <w:t>它以两种方式运作：—</w:t>
      </w:r>
    </w:p>
    <w:p w14:paraId="3213120E">
      <w:pPr>
        <w:spacing w:line="251" w:lineRule="auto"/>
        <w:rPr>
          <w:rFonts w:hint="eastAsia" w:ascii="Arial"/>
          <w:sz w:val="30"/>
          <w:szCs w:val="30"/>
        </w:rPr>
      </w:pPr>
    </w:p>
    <w:p w14:paraId="49284A9C">
      <w:pPr>
        <w:spacing w:line="251" w:lineRule="auto"/>
        <w:rPr>
          <w:rFonts w:hint="eastAsia" w:ascii="Arial"/>
          <w:sz w:val="30"/>
          <w:szCs w:val="30"/>
        </w:rPr>
      </w:pPr>
      <w:r>
        <w:rPr>
          <w:rFonts w:hint="eastAsia" w:ascii="Arial"/>
          <w:sz w:val="30"/>
          <w:szCs w:val="30"/>
        </w:rPr>
        <w:t>By way of adherence,—cleaving to, trusting and acquiescing in, God in Christ, as declaring his love, grace, and good-will in his promises.</w:t>
      </w:r>
    </w:p>
    <w:p w14:paraId="7289E117">
      <w:pPr>
        <w:spacing w:line="251" w:lineRule="auto"/>
        <w:rPr>
          <w:rFonts w:hint="eastAsia" w:ascii="Arial"/>
          <w:sz w:val="30"/>
          <w:szCs w:val="30"/>
        </w:rPr>
      </w:pPr>
    </w:p>
    <w:p w14:paraId="7D5979EB">
      <w:pPr>
        <w:spacing w:line="251" w:lineRule="auto"/>
        <w:rPr>
          <w:rFonts w:hint="eastAsia" w:ascii="Arial"/>
          <w:sz w:val="30"/>
          <w:szCs w:val="30"/>
        </w:rPr>
      </w:pPr>
      <w:r>
        <w:rPr>
          <w:rFonts w:hint="eastAsia" w:ascii="Arial"/>
          <w:sz w:val="30"/>
          <w:szCs w:val="30"/>
        </w:rPr>
        <w:t>借着依附——紧靠、信靠并默许在基督里的神，正如祂在祂的应许中所宣告的祂的爱、恩典和善意。</w:t>
      </w:r>
    </w:p>
    <w:p w14:paraId="63AE400D">
      <w:pPr>
        <w:spacing w:line="251" w:lineRule="auto"/>
        <w:rPr>
          <w:rFonts w:hint="eastAsia" w:ascii="Arial"/>
          <w:sz w:val="30"/>
          <w:szCs w:val="30"/>
        </w:rPr>
      </w:pPr>
    </w:p>
    <w:p w14:paraId="524170ED">
      <w:pPr>
        <w:spacing w:line="251" w:lineRule="auto"/>
        <w:rPr>
          <w:rFonts w:hint="eastAsia" w:ascii="Arial"/>
          <w:sz w:val="30"/>
          <w:szCs w:val="30"/>
        </w:rPr>
      </w:pPr>
      <w:r>
        <w:rPr>
          <w:rFonts w:hint="eastAsia" w:ascii="Arial"/>
          <w:sz w:val="30"/>
          <w:szCs w:val="30"/>
        </w:rPr>
        <w:t>This is the faith whereby we live, whereby we are justified, —the faith without which this ordinance will not profit, but disadvantage us; for without this faith we cannot discern the Lord's body,—we cannot discern him as crucified for us.</w:t>
      </w:r>
    </w:p>
    <w:p w14:paraId="082385EC">
      <w:pPr>
        <w:spacing w:line="251" w:lineRule="auto"/>
        <w:rPr>
          <w:rFonts w:hint="eastAsia" w:ascii="Arial"/>
          <w:sz w:val="30"/>
          <w:szCs w:val="30"/>
        </w:rPr>
      </w:pPr>
    </w:p>
    <w:p w14:paraId="49AD9636">
      <w:pPr>
        <w:spacing w:line="251" w:lineRule="auto"/>
        <w:rPr>
          <w:rFonts w:hint="eastAsia" w:ascii="Arial"/>
          <w:sz w:val="30"/>
          <w:szCs w:val="30"/>
        </w:rPr>
      </w:pPr>
      <w:r>
        <w:rPr>
          <w:rFonts w:hint="eastAsia" w:ascii="Arial"/>
          <w:sz w:val="30"/>
          <w:szCs w:val="30"/>
        </w:rPr>
        <w:t>这是我们赖以生存、赖以称义的信心——没有这种信心，这圣礼对我们无益，反而有害；因为没有这种信心，我们就不能分辨主的身体——我们就不能分辨祂是为我们钉十字架的。</w:t>
      </w:r>
    </w:p>
    <w:p w14:paraId="1F9AEA8F">
      <w:pPr>
        <w:spacing w:line="251" w:lineRule="auto"/>
        <w:rPr>
          <w:rFonts w:hint="eastAsia" w:ascii="Arial"/>
          <w:sz w:val="30"/>
          <w:szCs w:val="30"/>
        </w:rPr>
      </w:pPr>
    </w:p>
    <w:p w14:paraId="52DBF274">
      <w:pPr>
        <w:spacing w:line="251" w:lineRule="auto"/>
        <w:rPr>
          <w:rFonts w:hint="eastAsia" w:ascii="Arial"/>
          <w:sz w:val="30"/>
          <w:szCs w:val="30"/>
        </w:rPr>
      </w:pPr>
      <w:r>
        <w:rPr>
          <w:rFonts w:hint="eastAsia" w:ascii="Arial"/>
          <w:sz w:val="30"/>
          <w:szCs w:val="30"/>
        </w:rPr>
        <w:t>This is that we are in an especial manner to examine ourselves about in reference to a participation of this ordinance; for self-examination is a gospel institution proper for this ordinance.</w:t>
      </w:r>
    </w:p>
    <w:p w14:paraId="1773D842">
      <w:pPr>
        <w:spacing w:line="251" w:lineRule="auto"/>
        <w:rPr>
          <w:rFonts w:hint="eastAsia" w:ascii="Arial"/>
          <w:sz w:val="30"/>
          <w:szCs w:val="30"/>
        </w:rPr>
      </w:pPr>
    </w:p>
    <w:p w14:paraId="58ABA427">
      <w:pPr>
        <w:spacing w:line="251" w:lineRule="auto"/>
        <w:rPr>
          <w:rFonts w:hint="eastAsia" w:ascii="Arial"/>
          <w:sz w:val="30"/>
          <w:szCs w:val="30"/>
        </w:rPr>
      </w:pPr>
      <w:r>
        <w:rPr>
          <w:rFonts w:hint="eastAsia" w:ascii="Arial"/>
          <w:sz w:val="30"/>
          <w:szCs w:val="30"/>
        </w:rPr>
        <w:t>这是我们在参与这圣礼时，要特别省察自己的地方；因为自我省察是适合这圣礼的福音制度。</w:t>
      </w:r>
    </w:p>
    <w:p w14:paraId="079B69C7">
      <w:pPr>
        <w:spacing w:line="251" w:lineRule="auto"/>
        <w:rPr>
          <w:rFonts w:hint="eastAsia" w:ascii="Arial"/>
          <w:sz w:val="30"/>
          <w:szCs w:val="30"/>
        </w:rPr>
      </w:pPr>
    </w:p>
    <w:p w14:paraId="34A0E4B9">
      <w:pPr>
        <w:spacing w:line="251" w:lineRule="auto"/>
        <w:rPr>
          <w:rFonts w:hint="eastAsia" w:ascii="Arial"/>
          <w:sz w:val="30"/>
          <w:szCs w:val="30"/>
        </w:rPr>
      </w:pPr>
      <w:r>
        <w:rPr>
          <w:rFonts w:hint="eastAsia" w:ascii="Arial"/>
          <w:sz w:val="30"/>
          <w:szCs w:val="30"/>
        </w:rPr>
        <w:t>And this is the faith whereby we are in Christ; without which a participation of the outward signs and pledges of Christ will not avail us.</w:t>
      </w:r>
    </w:p>
    <w:p w14:paraId="2B5724FE">
      <w:pPr>
        <w:spacing w:line="251" w:lineRule="auto"/>
        <w:rPr>
          <w:rFonts w:hint="eastAsia" w:ascii="Arial"/>
          <w:sz w:val="30"/>
          <w:szCs w:val="30"/>
        </w:rPr>
      </w:pPr>
    </w:p>
    <w:p w14:paraId="5878B427">
      <w:pPr>
        <w:spacing w:line="251" w:lineRule="auto"/>
        <w:rPr>
          <w:rFonts w:hint="eastAsia" w:ascii="Arial"/>
          <w:sz w:val="30"/>
          <w:szCs w:val="30"/>
        </w:rPr>
      </w:pPr>
      <w:r>
        <w:rPr>
          <w:rFonts w:hint="eastAsia" w:ascii="Arial"/>
          <w:sz w:val="30"/>
          <w:szCs w:val="30"/>
        </w:rPr>
        <w:t>这就是我们借以在基督里的信心；没有这种信心，参与基督外在的记号和凭据对我们是无益的。</w:t>
      </w:r>
    </w:p>
    <w:p w14:paraId="6B78476B">
      <w:pPr>
        <w:spacing w:line="251" w:lineRule="auto"/>
        <w:rPr>
          <w:rFonts w:hint="eastAsia" w:ascii="Arial"/>
          <w:sz w:val="30"/>
          <w:szCs w:val="30"/>
        </w:rPr>
      </w:pPr>
    </w:p>
    <w:p w14:paraId="1055821C">
      <w:pPr>
        <w:spacing w:line="251" w:lineRule="auto"/>
        <w:rPr>
          <w:rFonts w:hint="eastAsia" w:ascii="Arial"/>
          <w:sz w:val="30"/>
          <w:szCs w:val="30"/>
        </w:rPr>
      </w:pPr>
      <w:r>
        <w:rPr>
          <w:rFonts w:hint="eastAsia" w:ascii="Arial"/>
          <w:sz w:val="30"/>
          <w:szCs w:val="30"/>
        </w:rPr>
        <w:t>So, then, with faith thus acting, we are to be qualified and prepared unto a participation of this ordinance.</w:t>
      </w:r>
    </w:p>
    <w:p w14:paraId="6E0FC94C">
      <w:pPr>
        <w:spacing w:line="251" w:lineRule="auto"/>
        <w:rPr>
          <w:rFonts w:hint="eastAsia" w:ascii="Arial"/>
          <w:sz w:val="30"/>
          <w:szCs w:val="30"/>
        </w:rPr>
      </w:pPr>
    </w:p>
    <w:p w14:paraId="5BAD28B6">
      <w:pPr>
        <w:spacing w:line="251" w:lineRule="auto"/>
        <w:rPr>
          <w:rFonts w:hint="eastAsia" w:ascii="Arial"/>
          <w:sz w:val="30"/>
          <w:szCs w:val="30"/>
        </w:rPr>
      </w:pPr>
      <w:r>
        <w:rPr>
          <w:rFonts w:hint="eastAsia" w:ascii="Arial"/>
          <w:sz w:val="30"/>
          <w:szCs w:val="30"/>
        </w:rPr>
        <w:t>那么，有了如此运作的信心，我们就具备了参与这圣礼的资格，并为此做好了准备。</w:t>
      </w:r>
    </w:p>
    <w:p w14:paraId="56BB5A8C">
      <w:pPr>
        <w:spacing w:line="251" w:lineRule="auto"/>
        <w:rPr>
          <w:rFonts w:hint="eastAsia" w:ascii="Arial"/>
          <w:sz w:val="30"/>
          <w:szCs w:val="30"/>
        </w:rPr>
      </w:pPr>
    </w:p>
    <w:p w14:paraId="6CC5CAD3">
      <w:pPr>
        <w:spacing w:line="251" w:lineRule="auto"/>
        <w:rPr>
          <w:rFonts w:hint="eastAsia" w:ascii="Arial"/>
          <w:sz w:val="30"/>
          <w:szCs w:val="30"/>
        </w:rPr>
      </w:pPr>
      <w:r>
        <w:rPr>
          <w:rFonts w:hint="eastAsia" w:ascii="Arial"/>
          <w:sz w:val="30"/>
          <w:szCs w:val="30"/>
        </w:rPr>
        <w:t>Another way by which faith ought to act in this ordinance, is that of special application.</w:t>
      </w:r>
    </w:p>
    <w:p w14:paraId="75AF3C03">
      <w:pPr>
        <w:spacing w:line="251" w:lineRule="auto"/>
        <w:rPr>
          <w:rFonts w:hint="eastAsia" w:ascii="Arial"/>
          <w:sz w:val="30"/>
          <w:szCs w:val="30"/>
        </w:rPr>
      </w:pPr>
    </w:p>
    <w:p w14:paraId="046C46B7">
      <w:pPr>
        <w:spacing w:line="251" w:lineRule="auto"/>
        <w:rPr>
          <w:rFonts w:hint="eastAsia" w:ascii="Arial"/>
          <w:sz w:val="30"/>
          <w:szCs w:val="30"/>
        </w:rPr>
      </w:pPr>
      <w:r>
        <w:rPr>
          <w:rFonts w:hint="eastAsia" w:ascii="Arial"/>
          <w:sz w:val="30"/>
          <w:szCs w:val="30"/>
        </w:rPr>
        <w:t>在这圣礼中，信心应当运作的另一种方式，是特别的应用。</w:t>
      </w:r>
    </w:p>
    <w:p w14:paraId="63DA4577">
      <w:pPr>
        <w:spacing w:line="251" w:lineRule="auto"/>
        <w:rPr>
          <w:rFonts w:hint="eastAsia" w:ascii="Arial"/>
          <w:sz w:val="30"/>
          <w:szCs w:val="30"/>
        </w:rPr>
      </w:pPr>
    </w:p>
    <w:p w14:paraId="565BCD72">
      <w:pPr>
        <w:spacing w:line="251" w:lineRule="auto"/>
        <w:rPr>
          <w:rFonts w:hint="eastAsia" w:ascii="Arial"/>
          <w:sz w:val="30"/>
          <w:szCs w:val="30"/>
        </w:rPr>
      </w:pPr>
      <w:r>
        <w:rPr>
          <w:rFonts w:hint="eastAsia" w:ascii="Arial"/>
          <w:sz w:val="30"/>
          <w:szCs w:val="30"/>
        </w:rPr>
        <w:t>"Who loved me, and gave himself for me;"— this is faith acting by particular application.</w:t>
      </w:r>
    </w:p>
    <w:p w14:paraId="06AD26FF">
      <w:pPr>
        <w:spacing w:line="251" w:lineRule="auto"/>
        <w:rPr>
          <w:rFonts w:hint="eastAsia" w:ascii="Arial"/>
          <w:sz w:val="30"/>
          <w:szCs w:val="30"/>
        </w:rPr>
      </w:pPr>
    </w:p>
    <w:p w14:paraId="2755E1EE">
      <w:pPr>
        <w:spacing w:line="251" w:lineRule="auto"/>
        <w:rPr>
          <w:rFonts w:hint="eastAsia" w:ascii="Arial"/>
          <w:sz w:val="30"/>
          <w:szCs w:val="30"/>
        </w:rPr>
      </w:pPr>
      <w:r>
        <w:rPr>
          <w:rFonts w:hint="eastAsia" w:ascii="Arial"/>
          <w:sz w:val="30"/>
          <w:szCs w:val="30"/>
        </w:rPr>
        <w:t>“祂爱我，为我舍己；”——这是信心借着特别的应用而运作。</w:t>
      </w:r>
    </w:p>
    <w:p w14:paraId="222B4285">
      <w:pPr>
        <w:spacing w:line="251" w:lineRule="auto"/>
        <w:rPr>
          <w:rFonts w:hint="eastAsia" w:ascii="Arial"/>
          <w:sz w:val="30"/>
          <w:szCs w:val="30"/>
        </w:rPr>
      </w:pPr>
    </w:p>
    <w:p w14:paraId="1C366CFA">
      <w:pPr>
        <w:spacing w:line="251" w:lineRule="auto"/>
        <w:rPr>
          <w:rFonts w:hint="eastAsia" w:ascii="Arial"/>
          <w:sz w:val="30"/>
          <w:szCs w:val="30"/>
        </w:rPr>
      </w:pPr>
      <w:r>
        <w:rPr>
          <w:rFonts w:hint="eastAsia" w:ascii="Arial"/>
          <w:sz w:val="30"/>
          <w:szCs w:val="30"/>
        </w:rPr>
        <w:t>I hope the Lord has given us that faith whereby we may be prepared for this ordinance.</w:t>
      </w:r>
    </w:p>
    <w:p w14:paraId="115D5B36">
      <w:pPr>
        <w:spacing w:line="251" w:lineRule="auto"/>
        <w:rPr>
          <w:rFonts w:hint="eastAsia" w:ascii="Arial"/>
          <w:sz w:val="30"/>
          <w:szCs w:val="30"/>
        </w:rPr>
      </w:pPr>
    </w:p>
    <w:p w14:paraId="16354BD5">
      <w:pPr>
        <w:spacing w:line="251" w:lineRule="auto"/>
        <w:rPr>
          <w:rFonts w:hint="eastAsia" w:ascii="Arial"/>
          <w:sz w:val="30"/>
          <w:szCs w:val="30"/>
        </w:rPr>
      </w:pPr>
      <w:r>
        <w:rPr>
          <w:rFonts w:hint="eastAsia" w:ascii="Arial"/>
          <w:sz w:val="30"/>
          <w:szCs w:val="30"/>
        </w:rPr>
        <w:t>我盼望主已赐给我们那种信心，使我们可以为这圣礼作好准备。</w:t>
      </w:r>
    </w:p>
    <w:p w14:paraId="5249655F">
      <w:pPr>
        <w:spacing w:line="251" w:lineRule="auto"/>
        <w:rPr>
          <w:rFonts w:hint="eastAsia" w:ascii="Arial"/>
          <w:sz w:val="30"/>
          <w:szCs w:val="30"/>
        </w:rPr>
      </w:pPr>
    </w:p>
    <w:p w14:paraId="3BBE6469">
      <w:pPr>
        <w:spacing w:line="251" w:lineRule="auto"/>
        <w:rPr>
          <w:rFonts w:hint="eastAsia" w:ascii="Arial"/>
          <w:sz w:val="30"/>
          <w:szCs w:val="30"/>
        </w:rPr>
      </w:pPr>
      <w:r>
        <w:rPr>
          <w:rFonts w:hint="eastAsia" w:ascii="Arial"/>
          <w:sz w:val="30"/>
          <w:szCs w:val="30"/>
        </w:rPr>
        <w:t>And now I am to inquire and direct you a little in that faith which you may act in this ordinance.</w:t>
      </w:r>
    </w:p>
    <w:p w14:paraId="476A4748">
      <w:pPr>
        <w:spacing w:line="251" w:lineRule="auto"/>
        <w:rPr>
          <w:rFonts w:hint="eastAsia" w:ascii="Arial"/>
          <w:sz w:val="30"/>
          <w:szCs w:val="30"/>
        </w:rPr>
      </w:pPr>
    </w:p>
    <w:p w14:paraId="35FAD8B8">
      <w:pPr>
        <w:spacing w:line="251" w:lineRule="auto"/>
        <w:rPr>
          <w:rFonts w:hint="eastAsia" w:ascii="Arial"/>
          <w:sz w:val="30"/>
          <w:szCs w:val="30"/>
        </w:rPr>
      </w:pPr>
      <w:r>
        <w:rPr>
          <w:rFonts w:hint="eastAsia" w:ascii="Arial"/>
          <w:sz w:val="30"/>
          <w:szCs w:val="30"/>
        </w:rPr>
        <w:t>现在我要探究并稍微指导你们，在你们可以在这圣礼中运用的那种信心。</w:t>
      </w:r>
    </w:p>
    <w:p w14:paraId="3FFAE382">
      <w:pPr>
        <w:spacing w:line="251" w:lineRule="auto"/>
        <w:rPr>
          <w:rFonts w:hint="eastAsia" w:ascii="Arial"/>
          <w:sz w:val="30"/>
          <w:szCs w:val="30"/>
        </w:rPr>
      </w:pPr>
    </w:p>
    <w:p w14:paraId="1B19510C">
      <w:pPr>
        <w:spacing w:line="251" w:lineRule="auto"/>
        <w:rPr>
          <w:rFonts w:hint="eastAsia" w:ascii="Arial"/>
          <w:sz w:val="30"/>
          <w:szCs w:val="30"/>
        </w:rPr>
      </w:pPr>
      <w:r>
        <w:rPr>
          <w:rFonts w:hint="eastAsia" w:ascii="Arial"/>
          <w:sz w:val="30"/>
          <w:szCs w:val="30"/>
        </w:rPr>
        <w:t>I say, it is this faith of special application to our own souls that God now requires we should act; and I prove it thus:—It is because in this ordinance there is a proposition, tender, and communication of Christ to every one in particular.</w:t>
      </w:r>
    </w:p>
    <w:p w14:paraId="457B6C80">
      <w:pPr>
        <w:spacing w:line="251" w:lineRule="auto"/>
        <w:rPr>
          <w:rFonts w:hint="eastAsia" w:ascii="Arial"/>
          <w:sz w:val="30"/>
          <w:szCs w:val="30"/>
        </w:rPr>
      </w:pPr>
    </w:p>
    <w:p w14:paraId="42E82E5A">
      <w:pPr>
        <w:spacing w:line="251" w:lineRule="auto"/>
        <w:rPr>
          <w:rFonts w:hint="eastAsia" w:ascii="Arial"/>
          <w:sz w:val="30"/>
          <w:szCs w:val="30"/>
        </w:rPr>
      </w:pPr>
      <w:r>
        <w:rPr>
          <w:rFonts w:hint="eastAsia" w:ascii="Arial"/>
          <w:sz w:val="30"/>
          <w:szCs w:val="30"/>
        </w:rPr>
        <w:t>我说，神现在要求我们运用的，正是这种特别应用于我们自己灵魂的信心；我这样证明：——这是因为在这圣礼中，基督特别地向每一个人提出、献上并传递。</w:t>
      </w:r>
    </w:p>
    <w:p w14:paraId="23EB9909">
      <w:pPr>
        <w:spacing w:line="251" w:lineRule="auto"/>
        <w:rPr>
          <w:rFonts w:hint="eastAsia" w:ascii="Arial"/>
          <w:sz w:val="30"/>
          <w:szCs w:val="30"/>
        </w:rPr>
      </w:pPr>
    </w:p>
    <w:p w14:paraId="731CBDA8">
      <w:pPr>
        <w:spacing w:line="251" w:lineRule="auto"/>
        <w:rPr>
          <w:rFonts w:hint="eastAsia" w:ascii="Arial"/>
          <w:sz w:val="30"/>
          <w:szCs w:val="30"/>
        </w:rPr>
      </w:pPr>
      <w:r>
        <w:rPr>
          <w:rFonts w:hint="eastAsia" w:ascii="Arial"/>
          <w:sz w:val="30"/>
          <w:szCs w:val="30"/>
        </w:rPr>
        <w:t>In the promise of the gospel Christ is proposed indefinitely, to all that believe; and so the faith I mentioned before (of acquiescence in him) answers what is required of us by virtue of the promise in the gospel: but in this ordinance, by God's institution, Christ is tendered and given to me and to thee,—to every one in particular; for it is by his institution that the elements in this ordinance are distributed to every particular person, to show that there is a tender and communication of Christ to particular persons.</w:t>
      </w:r>
    </w:p>
    <w:p w14:paraId="59EB6F93">
      <w:pPr>
        <w:spacing w:line="251" w:lineRule="auto"/>
        <w:rPr>
          <w:rFonts w:hint="eastAsia" w:ascii="Arial"/>
          <w:sz w:val="30"/>
          <w:szCs w:val="30"/>
        </w:rPr>
      </w:pPr>
    </w:p>
    <w:p w14:paraId="3F9D43AC">
      <w:pPr>
        <w:spacing w:line="251" w:lineRule="auto"/>
        <w:rPr>
          <w:rFonts w:hint="eastAsia" w:ascii="Arial"/>
          <w:sz w:val="30"/>
          <w:szCs w:val="30"/>
        </w:rPr>
      </w:pPr>
      <w:r>
        <w:rPr>
          <w:rFonts w:hint="eastAsia" w:ascii="Arial"/>
          <w:sz w:val="30"/>
          <w:szCs w:val="30"/>
        </w:rPr>
        <w:t>在福音的应许中，基督是向所有相信的人无限期地提出的；因此我先前所提的信心（即默许祂）回应了福音应许所要求于我们的：但在这圣礼中，借着神的设立，基督被献给并赐给我和你——特别地赐给每一个人；因为借着祂的设立，这圣礼中的饼和杯被分给每一个特定的人，以表明基督向特定的人献上并传递。</w:t>
      </w:r>
    </w:p>
    <w:p w14:paraId="0B33A099">
      <w:pPr>
        <w:spacing w:line="251" w:lineRule="auto"/>
        <w:rPr>
          <w:rFonts w:hint="eastAsia" w:ascii="Arial"/>
          <w:sz w:val="30"/>
          <w:szCs w:val="30"/>
        </w:rPr>
      </w:pPr>
    </w:p>
    <w:p w14:paraId="664B4595">
      <w:pPr>
        <w:spacing w:line="251" w:lineRule="auto"/>
        <w:rPr>
          <w:rFonts w:hint="eastAsia" w:ascii="Arial"/>
          <w:sz w:val="30"/>
          <w:szCs w:val="30"/>
        </w:rPr>
      </w:pPr>
      <w:r>
        <w:rPr>
          <w:rFonts w:hint="eastAsia" w:ascii="Arial"/>
          <w:sz w:val="30"/>
          <w:szCs w:val="30"/>
        </w:rPr>
        <w:t>Now, such a particular communication is to be received by this particular faith, the faith of application, to receive him to our own souls.</w:t>
      </w:r>
    </w:p>
    <w:p w14:paraId="7C09C8BE">
      <w:pPr>
        <w:spacing w:line="251" w:lineRule="auto"/>
        <w:rPr>
          <w:rFonts w:hint="eastAsia" w:ascii="Arial"/>
          <w:sz w:val="30"/>
          <w:szCs w:val="30"/>
        </w:rPr>
      </w:pPr>
    </w:p>
    <w:p w14:paraId="1B025149">
      <w:pPr>
        <w:spacing w:line="251" w:lineRule="auto"/>
        <w:rPr>
          <w:rFonts w:hint="eastAsia" w:ascii="Arial"/>
          <w:sz w:val="30"/>
          <w:szCs w:val="30"/>
        </w:rPr>
      </w:pPr>
      <w:r>
        <w:rPr>
          <w:rFonts w:hint="eastAsia" w:ascii="Arial"/>
          <w:sz w:val="30"/>
          <w:szCs w:val="30"/>
        </w:rPr>
        <w:t>现在，这种特定的传递，要借着这种特定的信心，即应用的信心来领受，将祂接到我们自己的灵魂里。</w:t>
      </w:r>
    </w:p>
    <w:p w14:paraId="4F5EFE83">
      <w:pPr>
        <w:spacing w:line="251" w:lineRule="auto"/>
        <w:rPr>
          <w:rFonts w:hint="eastAsia" w:ascii="Arial"/>
          <w:sz w:val="30"/>
          <w:szCs w:val="30"/>
        </w:rPr>
      </w:pPr>
    </w:p>
    <w:p w14:paraId="2E266ECB">
      <w:pPr>
        <w:spacing w:line="251" w:lineRule="auto"/>
        <w:rPr>
          <w:rFonts w:hint="eastAsia" w:ascii="Arial"/>
          <w:sz w:val="30"/>
          <w:szCs w:val="30"/>
        </w:rPr>
      </w:pPr>
      <w:r>
        <w:rPr>
          <w:rFonts w:hint="eastAsia" w:ascii="Arial"/>
          <w:sz w:val="30"/>
          <w:szCs w:val="30"/>
        </w:rPr>
        <w:t>And then, moreover, one great end of the ordinance is, manifestly, that it requires the acting of faith in a particular way of application to every one of us.</w:t>
      </w:r>
    </w:p>
    <w:p w14:paraId="451342A0">
      <w:pPr>
        <w:spacing w:line="251" w:lineRule="auto"/>
        <w:rPr>
          <w:rFonts w:hint="eastAsia" w:ascii="Arial"/>
          <w:sz w:val="30"/>
          <w:szCs w:val="30"/>
        </w:rPr>
      </w:pPr>
    </w:p>
    <w:p w14:paraId="0EB76869">
      <w:pPr>
        <w:spacing w:line="251" w:lineRule="auto"/>
        <w:rPr>
          <w:rFonts w:hint="eastAsia" w:ascii="Arial"/>
          <w:sz w:val="30"/>
          <w:szCs w:val="30"/>
        </w:rPr>
      </w:pPr>
      <w:r>
        <w:rPr>
          <w:rFonts w:hint="eastAsia" w:ascii="Arial"/>
          <w:sz w:val="30"/>
          <w:szCs w:val="30"/>
        </w:rPr>
        <w:t>然后，此外，这圣礼的一个伟大目的，显然是要求我们每一个人都以一种特定的应用方式运用信心。</w:t>
      </w:r>
    </w:p>
    <w:p w14:paraId="13D6447B">
      <w:pPr>
        <w:spacing w:line="251" w:lineRule="auto"/>
        <w:rPr>
          <w:rFonts w:hint="eastAsia" w:ascii="Arial"/>
          <w:sz w:val="30"/>
          <w:szCs w:val="30"/>
        </w:rPr>
      </w:pPr>
    </w:p>
    <w:p w14:paraId="0A7272F6">
      <w:pPr>
        <w:spacing w:line="251" w:lineRule="auto"/>
        <w:rPr>
          <w:rFonts w:hint="eastAsia" w:ascii="Arial"/>
          <w:sz w:val="30"/>
          <w:szCs w:val="30"/>
        </w:rPr>
      </w:pPr>
      <w:r>
        <w:rPr>
          <w:rFonts w:hint="eastAsia" w:ascii="Arial"/>
          <w:sz w:val="30"/>
          <w:szCs w:val="30"/>
        </w:rPr>
        <w:t>It is for a farther incorporation of Christ in our souls; it is for receiving Christ as nourishment,—as the bread that came down from heaven,—as giving his body and blood for spiritual food.</w:t>
      </w:r>
    </w:p>
    <w:p w14:paraId="5ECD3986">
      <w:pPr>
        <w:spacing w:line="251" w:lineRule="auto"/>
        <w:rPr>
          <w:rFonts w:hint="eastAsia" w:ascii="Arial"/>
          <w:sz w:val="30"/>
          <w:szCs w:val="30"/>
        </w:rPr>
      </w:pPr>
    </w:p>
    <w:p w14:paraId="523EBD4D">
      <w:pPr>
        <w:spacing w:line="251" w:lineRule="auto"/>
        <w:rPr>
          <w:rFonts w:hint="eastAsia" w:ascii="Arial"/>
          <w:sz w:val="30"/>
          <w:szCs w:val="30"/>
        </w:rPr>
      </w:pPr>
      <w:r>
        <w:rPr>
          <w:rFonts w:hint="eastAsia" w:ascii="Arial"/>
          <w:sz w:val="30"/>
          <w:szCs w:val="30"/>
        </w:rPr>
        <w:t>这是为了基督更深地结合在我们的灵魂里；这是为了领受基督作滋养——作从天上降下来的粮——作赐下祂的身体和血作属灵的食物。</w:t>
      </w:r>
    </w:p>
    <w:p w14:paraId="38406E6E">
      <w:pPr>
        <w:spacing w:line="251" w:lineRule="auto"/>
        <w:rPr>
          <w:rFonts w:hint="eastAsia" w:ascii="Arial"/>
          <w:sz w:val="30"/>
          <w:szCs w:val="30"/>
        </w:rPr>
      </w:pPr>
    </w:p>
    <w:p w14:paraId="54D62175">
      <w:pPr>
        <w:spacing w:line="251" w:lineRule="auto"/>
        <w:rPr>
          <w:rFonts w:hint="eastAsia" w:ascii="Arial"/>
          <w:sz w:val="30"/>
          <w:szCs w:val="30"/>
        </w:rPr>
      </w:pPr>
      <w:r>
        <w:rPr>
          <w:rFonts w:hint="eastAsia" w:ascii="Arial"/>
          <w:sz w:val="30"/>
          <w:szCs w:val="30"/>
        </w:rPr>
        <w:t>Now every one knows, that whatever feasts be prepared in the world, unless every one in particular takes his own portion, and eats and digests it, it will not turn to nourishment unto him.</w:t>
      </w:r>
    </w:p>
    <w:p w14:paraId="2AEFD557">
      <w:pPr>
        <w:spacing w:line="251" w:lineRule="auto"/>
        <w:rPr>
          <w:rFonts w:hint="eastAsia" w:ascii="Arial"/>
          <w:sz w:val="30"/>
          <w:szCs w:val="30"/>
        </w:rPr>
      </w:pPr>
    </w:p>
    <w:p w14:paraId="66F5E339">
      <w:pPr>
        <w:spacing w:line="251" w:lineRule="auto"/>
        <w:rPr>
          <w:rFonts w:hint="eastAsia" w:ascii="Arial"/>
          <w:sz w:val="30"/>
          <w:szCs w:val="30"/>
        </w:rPr>
      </w:pPr>
      <w:r>
        <w:rPr>
          <w:rFonts w:hint="eastAsia" w:ascii="Arial"/>
          <w:sz w:val="30"/>
          <w:szCs w:val="30"/>
        </w:rPr>
        <w:t>现在人人都知道，无论世上预备了什么筵席，除非每一个人都特别地取用自己的那一份，并且吃下消化，否则它就不会成为他的滋养。</w:t>
      </w:r>
    </w:p>
    <w:p w14:paraId="6C4D68B0">
      <w:pPr>
        <w:spacing w:line="251" w:lineRule="auto"/>
        <w:rPr>
          <w:rFonts w:hint="eastAsia" w:ascii="Arial"/>
          <w:sz w:val="30"/>
          <w:szCs w:val="30"/>
        </w:rPr>
      </w:pPr>
    </w:p>
    <w:p w14:paraId="3A0E9EA6">
      <w:pPr>
        <w:spacing w:line="251" w:lineRule="auto"/>
        <w:rPr>
          <w:rFonts w:hint="eastAsia" w:ascii="Arial"/>
          <w:sz w:val="30"/>
          <w:szCs w:val="30"/>
        </w:rPr>
      </w:pPr>
      <w:r>
        <w:rPr>
          <w:rFonts w:hint="eastAsia" w:ascii="Arial"/>
          <w:sz w:val="30"/>
          <w:szCs w:val="30"/>
        </w:rPr>
        <w:t>This particular act of application answers that eating, drinking, and digesting, which the nature of the ordinance does require.</w:t>
      </w:r>
    </w:p>
    <w:p w14:paraId="62A47CC1">
      <w:pPr>
        <w:spacing w:line="251" w:lineRule="auto"/>
        <w:rPr>
          <w:rFonts w:hint="eastAsia" w:ascii="Arial"/>
          <w:sz w:val="30"/>
          <w:szCs w:val="30"/>
        </w:rPr>
      </w:pPr>
    </w:p>
    <w:p w14:paraId="3D6BEEBB">
      <w:pPr>
        <w:spacing w:line="251" w:lineRule="auto"/>
        <w:rPr>
          <w:rFonts w:hint="eastAsia" w:ascii="Arial"/>
          <w:sz w:val="30"/>
          <w:szCs w:val="30"/>
        </w:rPr>
      </w:pPr>
      <w:r>
        <w:rPr>
          <w:rFonts w:hint="eastAsia" w:ascii="Arial"/>
          <w:sz w:val="30"/>
          <w:szCs w:val="30"/>
        </w:rPr>
        <w:t>这种特别的应用行为，回应了圣礼性质所要求的吃、喝和消化。</w:t>
      </w:r>
    </w:p>
    <w:p w14:paraId="7A3E8CDA">
      <w:pPr>
        <w:spacing w:line="251" w:lineRule="auto"/>
        <w:rPr>
          <w:rFonts w:hint="eastAsia" w:ascii="Arial"/>
          <w:sz w:val="30"/>
          <w:szCs w:val="30"/>
        </w:rPr>
      </w:pPr>
    </w:p>
    <w:p w14:paraId="0E4049E0">
      <w:pPr>
        <w:spacing w:line="251" w:lineRule="auto"/>
        <w:rPr>
          <w:rFonts w:hint="eastAsia" w:ascii="Arial"/>
          <w:sz w:val="30"/>
          <w:szCs w:val="30"/>
        </w:rPr>
      </w:pPr>
      <w:r>
        <w:rPr>
          <w:rFonts w:hint="eastAsia" w:ascii="Arial"/>
          <w:sz w:val="30"/>
          <w:szCs w:val="30"/>
        </w:rPr>
        <w:t>So, brethren, this is that I aim at,—that it is our duty, in this ordinance, to act a particular faith as to the application of Christ and all his benefits, each one to his own soul.</w:t>
      </w:r>
    </w:p>
    <w:p w14:paraId="7435633E">
      <w:pPr>
        <w:spacing w:line="251" w:lineRule="auto"/>
        <w:rPr>
          <w:rFonts w:hint="eastAsia" w:ascii="Arial"/>
          <w:sz w:val="30"/>
          <w:szCs w:val="30"/>
        </w:rPr>
      </w:pPr>
    </w:p>
    <w:p w14:paraId="51F83BA8">
      <w:pPr>
        <w:spacing w:line="251" w:lineRule="auto"/>
        <w:rPr>
          <w:rFonts w:hint="eastAsia" w:ascii="Arial"/>
          <w:sz w:val="30"/>
          <w:szCs w:val="30"/>
        </w:rPr>
      </w:pPr>
      <w:r>
        <w:rPr>
          <w:rFonts w:hint="eastAsia" w:ascii="Arial"/>
          <w:sz w:val="30"/>
          <w:szCs w:val="30"/>
        </w:rPr>
        <w:t>所以，弟兄们，这就是我的目标——在这圣礼中，我们有责任运用一种特别的信心，将基督和祂一切的恩惠，每一个人都应用到自己的灵魂上。</w:t>
      </w:r>
    </w:p>
    <w:p w14:paraId="0B27BB89">
      <w:pPr>
        <w:spacing w:line="251" w:lineRule="auto"/>
        <w:rPr>
          <w:rFonts w:hint="eastAsia" w:ascii="Arial"/>
          <w:sz w:val="30"/>
          <w:szCs w:val="30"/>
        </w:rPr>
      </w:pPr>
    </w:p>
    <w:p w14:paraId="5D6D7CF7">
      <w:pPr>
        <w:spacing w:line="251" w:lineRule="auto"/>
        <w:rPr>
          <w:rFonts w:hint="eastAsia" w:ascii="Arial"/>
          <w:sz w:val="30"/>
          <w:szCs w:val="30"/>
        </w:rPr>
      </w:pPr>
      <w:r>
        <w:rPr>
          <w:rFonts w:hint="eastAsia" w:ascii="Arial"/>
          <w:sz w:val="30"/>
          <w:szCs w:val="30"/>
        </w:rPr>
        <w:t>You will say, then, "What is the special object of this special faith?"</w:t>
      </w:r>
    </w:p>
    <w:p w14:paraId="36C27A64">
      <w:pPr>
        <w:spacing w:line="251" w:lineRule="auto"/>
        <w:rPr>
          <w:rFonts w:hint="eastAsia" w:ascii="Arial"/>
          <w:sz w:val="30"/>
          <w:szCs w:val="30"/>
        </w:rPr>
      </w:pPr>
    </w:p>
    <w:p w14:paraId="5A72D64A">
      <w:pPr>
        <w:spacing w:line="251" w:lineRule="auto"/>
        <w:rPr>
          <w:rFonts w:hint="eastAsia" w:ascii="Arial"/>
          <w:sz w:val="30"/>
          <w:szCs w:val="30"/>
        </w:rPr>
      </w:pPr>
      <w:r>
        <w:rPr>
          <w:rFonts w:hint="eastAsia" w:ascii="Arial"/>
          <w:sz w:val="30"/>
          <w:szCs w:val="30"/>
        </w:rPr>
        <w:t>那么，你们会说：“这种特别的信心的特别对象是什么？”</w:t>
      </w:r>
    </w:p>
    <w:p w14:paraId="2294AF0A">
      <w:pPr>
        <w:spacing w:line="251" w:lineRule="auto"/>
        <w:rPr>
          <w:rFonts w:hint="eastAsia" w:ascii="Arial"/>
          <w:sz w:val="30"/>
          <w:szCs w:val="30"/>
        </w:rPr>
      </w:pPr>
    </w:p>
    <w:p w14:paraId="1AF579E1">
      <w:pPr>
        <w:spacing w:line="251" w:lineRule="auto"/>
        <w:rPr>
          <w:rFonts w:hint="eastAsia" w:ascii="Arial"/>
          <w:sz w:val="30"/>
          <w:szCs w:val="30"/>
        </w:rPr>
      </w:pPr>
      <w:r>
        <w:rPr>
          <w:rFonts w:hint="eastAsia" w:ascii="Arial"/>
          <w:sz w:val="30"/>
          <w:szCs w:val="30"/>
        </w:rPr>
        <w:t>Truly that which the apostle tells us here;—it is special love, in the first place; and it is the special design of the death of Christ, in the next place: "Who loved me, and gave himself for me."</w:t>
      </w:r>
    </w:p>
    <w:p w14:paraId="319BBF8E">
      <w:pPr>
        <w:spacing w:line="251" w:lineRule="auto"/>
        <w:rPr>
          <w:rFonts w:hint="eastAsia" w:ascii="Arial"/>
          <w:sz w:val="30"/>
          <w:szCs w:val="30"/>
        </w:rPr>
      </w:pPr>
    </w:p>
    <w:p w14:paraId="33F7ABBB">
      <w:pPr>
        <w:spacing w:line="251" w:lineRule="auto"/>
        <w:rPr>
          <w:rFonts w:hint="eastAsia" w:ascii="Arial"/>
          <w:sz w:val="30"/>
          <w:szCs w:val="30"/>
        </w:rPr>
      </w:pPr>
      <w:r>
        <w:rPr>
          <w:rFonts w:hint="eastAsia" w:ascii="Arial"/>
          <w:sz w:val="30"/>
          <w:szCs w:val="30"/>
        </w:rPr>
        <w:t>使徒在此告诉我们的正是那个；——首先是特别的爱；其次是基督之死的特别计划：“祂爱我，为我舍己。”</w:t>
      </w:r>
    </w:p>
    <w:p w14:paraId="36DA67C4">
      <w:pPr>
        <w:spacing w:line="251" w:lineRule="auto"/>
        <w:rPr>
          <w:rFonts w:hint="eastAsia" w:ascii="Arial"/>
          <w:sz w:val="30"/>
          <w:szCs w:val="30"/>
        </w:rPr>
      </w:pPr>
    </w:p>
    <w:p w14:paraId="70E98B79">
      <w:pPr>
        <w:spacing w:line="251" w:lineRule="auto"/>
        <w:rPr>
          <w:rFonts w:hint="eastAsia" w:ascii="Arial"/>
          <w:sz w:val="30"/>
          <w:szCs w:val="30"/>
        </w:rPr>
      </w:pPr>
      <w:r>
        <w:rPr>
          <w:rFonts w:hint="eastAsia" w:ascii="Arial"/>
          <w:sz w:val="30"/>
          <w:szCs w:val="30"/>
        </w:rPr>
        <w:t>The object you ought to fix upon, in the exercise of this faith of application to your own souls, is the special love of Christ,—that Christ had a special love, not only to the church in general, but the truth is, Christ had a special love for me in particular.</w:t>
      </w:r>
    </w:p>
    <w:p w14:paraId="556A6535">
      <w:pPr>
        <w:spacing w:line="251" w:lineRule="auto"/>
        <w:rPr>
          <w:rFonts w:hint="eastAsia" w:ascii="Arial"/>
          <w:sz w:val="30"/>
          <w:szCs w:val="30"/>
        </w:rPr>
      </w:pPr>
    </w:p>
    <w:p w14:paraId="70EF7CEC">
      <w:pPr>
        <w:spacing w:line="251" w:lineRule="auto"/>
        <w:rPr>
          <w:rFonts w:hint="eastAsia" w:ascii="Arial"/>
          <w:sz w:val="30"/>
          <w:szCs w:val="30"/>
        </w:rPr>
      </w:pPr>
      <w:r>
        <w:rPr>
          <w:rFonts w:hint="eastAsia" w:ascii="Arial"/>
          <w:sz w:val="30"/>
          <w:szCs w:val="30"/>
        </w:rPr>
        <w:t>你们在运用这种应用到自己灵魂的信心时，应当专注的对象，是基督特别的爱——基督不仅对整个教会有特别的爱，而且事实上，基督对我个人有特别的爱。</w:t>
      </w:r>
    </w:p>
    <w:p w14:paraId="5B61BA8C">
      <w:pPr>
        <w:spacing w:line="251" w:lineRule="auto"/>
        <w:rPr>
          <w:rFonts w:hint="eastAsia" w:ascii="Arial"/>
          <w:sz w:val="30"/>
          <w:szCs w:val="30"/>
        </w:rPr>
      </w:pPr>
    </w:p>
    <w:p w14:paraId="4C985185">
      <w:pPr>
        <w:spacing w:line="251" w:lineRule="auto"/>
        <w:rPr>
          <w:rFonts w:hint="eastAsia" w:ascii="Arial"/>
          <w:sz w:val="30"/>
          <w:szCs w:val="30"/>
        </w:rPr>
      </w:pPr>
      <w:r>
        <w:rPr>
          <w:rFonts w:hint="eastAsia" w:ascii="Arial"/>
          <w:sz w:val="30"/>
          <w:szCs w:val="30"/>
        </w:rPr>
        <w:t>It will be a very hard thing for you or me to rise up to an act of faith that Christ hath a love for us in particular, unless we can answer this question, Why should Christ love you or me in particular?</w:t>
      </w:r>
    </w:p>
    <w:p w14:paraId="7C6906D1">
      <w:pPr>
        <w:spacing w:line="251" w:lineRule="auto"/>
        <w:rPr>
          <w:rFonts w:hint="eastAsia" w:ascii="Arial"/>
          <w:sz w:val="30"/>
          <w:szCs w:val="30"/>
        </w:rPr>
      </w:pPr>
    </w:p>
    <w:p w14:paraId="71755927">
      <w:pPr>
        <w:spacing w:line="251" w:lineRule="auto"/>
        <w:rPr>
          <w:rFonts w:hint="eastAsia" w:ascii="Arial"/>
          <w:sz w:val="30"/>
          <w:szCs w:val="30"/>
        </w:rPr>
      </w:pPr>
      <w:r>
        <w:rPr>
          <w:rFonts w:hint="eastAsia" w:ascii="Arial"/>
          <w:sz w:val="30"/>
          <w:szCs w:val="30"/>
        </w:rPr>
        <w:t>除非我们能回答这个问题：基督为什么会特别爱你或我呢？否则，你我很难达到一种信心的行动，相信基督特别爱我们。</w:t>
      </w:r>
    </w:p>
    <w:p w14:paraId="667451C4">
      <w:pPr>
        <w:spacing w:line="251" w:lineRule="auto"/>
        <w:rPr>
          <w:rFonts w:hint="eastAsia" w:ascii="Arial"/>
          <w:sz w:val="30"/>
          <w:szCs w:val="30"/>
        </w:rPr>
      </w:pPr>
    </w:p>
    <w:p w14:paraId="48334FAC">
      <w:pPr>
        <w:spacing w:line="251" w:lineRule="auto"/>
        <w:rPr>
          <w:rFonts w:hint="eastAsia" w:ascii="Arial"/>
          <w:sz w:val="30"/>
          <w:szCs w:val="30"/>
        </w:rPr>
      </w:pPr>
      <w:r>
        <w:rPr>
          <w:rFonts w:hint="eastAsia" w:ascii="Arial"/>
          <w:sz w:val="30"/>
          <w:szCs w:val="30"/>
        </w:rPr>
        <w:t>What answer can I give hereto, when I know he does not love all the world?</w:t>
      </w:r>
    </w:p>
    <w:p w14:paraId="5AF84080">
      <w:pPr>
        <w:spacing w:line="251" w:lineRule="auto"/>
        <w:rPr>
          <w:rFonts w:hint="eastAsia" w:ascii="Arial"/>
          <w:sz w:val="30"/>
          <w:szCs w:val="30"/>
        </w:rPr>
      </w:pPr>
    </w:p>
    <w:p w14:paraId="07E80A29">
      <w:pPr>
        <w:spacing w:line="251" w:lineRule="auto"/>
        <w:rPr>
          <w:rFonts w:hint="eastAsia" w:ascii="Arial"/>
          <w:sz w:val="30"/>
          <w:szCs w:val="30"/>
        </w:rPr>
      </w:pPr>
      <w:r>
        <w:rPr>
          <w:rFonts w:hint="eastAsia" w:ascii="Arial"/>
          <w:sz w:val="30"/>
          <w:szCs w:val="30"/>
        </w:rPr>
        <w:t>当我知道祂并非爱全世界所有的人时，我对此能给出什么答案呢？</w:t>
      </w:r>
    </w:p>
    <w:p w14:paraId="50B77DED">
      <w:pPr>
        <w:spacing w:line="251" w:lineRule="auto"/>
        <w:rPr>
          <w:rFonts w:hint="eastAsia" w:ascii="Arial"/>
          <w:sz w:val="30"/>
          <w:szCs w:val="30"/>
        </w:rPr>
      </w:pPr>
    </w:p>
    <w:p w14:paraId="0C6E9B86">
      <w:pPr>
        <w:spacing w:line="251" w:lineRule="auto"/>
        <w:rPr>
          <w:rFonts w:hint="eastAsia" w:ascii="Arial"/>
          <w:sz w:val="30"/>
          <w:szCs w:val="30"/>
        </w:rPr>
      </w:pPr>
      <w:r>
        <w:rPr>
          <w:rFonts w:hint="eastAsia" w:ascii="Arial"/>
          <w:sz w:val="30"/>
          <w:szCs w:val="30"/>
        </w:rPr>
        <w:t>I can give but this answer to it, Even because he would.</w:t>
      </w:r>
    </w:p>
    <w:p w14:paraId="7841A92D">
      <w:pPr>
        <w:spacing w:line="251" w:lineRule="auto"/>
        <w:rPr>
          <w:rFonts w:hint="eastAsia" w:ascii="Arial"/>
          <w:sz w:val="30"/>
          <w:szCs w:val="30"/>
        </w:rPr>
      </w:pPr>
    </w:p>
    <w:p w14:paraId="0EF81E65">
      <w:pPr>
        <w:spacing w:line="251" w:lineRule="auto"/>
        <w:rPr>
          <w:rFonts w:hint="eastAsia" w:ascii="Arial"/>
          <w:sz w:val="30"/>
          <w:szCs w:val="30"/>
        </w:rPr>
      </w:pPr>
      <w:r>
        <w:rPr>
          <w:rFonts w:hint="eastAsia" w:ascii="Arial"/>
          <w:sz w:val="30"/>
          <w:szCs w:val="30"/>
        </w:rPr>
        <w:t>我只能给出这个答案：只因为祂愿意。</w:t>
      </w:r>
    </w:p>
    <w:p w14:paraId="329D3D74">
      <w:pPr>
        <w:spacing w:line="251" w:lineRule="auto"/>
        <w:rPr>
          <w:rFonts w:hint="eastAsia" w:ascii="Arial"/>
          <w:sz w:val="30"/>
          <w:szCs w:val="30"/>
        </w:rPr>
      </w:pPr>
    </w:p>
    <w:p w14:paraId="35B3B875">
      <w:pPr>
        <w:spacing w:line="251" w:lineRule="auto"/>
        <w:rPr>
          <w:rFonts w:hint="eastAsia" w:ascii="Arial"/>
          <w:sz w:val="30"/>
          <w:szCs w:val="30"/>
        </w:rPr>
      </w:pPr>
      <w:r>
        <w:rPr>
          <w:rFonts w:hint="eastAsia" w:ascii="Arial"/>
          <w:sz w:val="30"/>
          <w:szCs w:val="30"/>
        </w:rPr>
        <w:t>I know nothing in me, or in any of you, that can deserve his love.</w:t>
      </w:r>
    </w:p>
    <w:p w14:paraId="5BCD544D">
      <w:pPr>
        <w:spacing w:line="251" w:lineRule="auto"/>
        <w:rPr>
          <w:rFonts w:hint="eastAsia" w:ascii="Arial"/>
          <w:sz w:val="30"/>
          <w:szCs w:val="30"/>
        </w:rPr>
      </w:pPr>
    </w:p>
    <w:p w14:paraId="3B916317">
      <w:pPr>
        <w:spacing w:line="251" w:lineRule="auto"/>
        <w:rPr>
          <w:rFonts w:hint="eastAsia" w:ascii="Arial"/>
          <w:sz w:val="30"/>
          <w:szCs w:val="30"/>
        </w:rPr>
      </w:pPr>
      <w:r>
        <w:rPr>
          <w:rFonts w:hint="eastAsia" w:ascii="Arial"/>
          <w:sz w:val="30"/>
          <w:szCs w:val="30"/>
        </w:rPr>
        <w:t>在我或你们任何人里面，我不知道有什么值得祂的爱。</w:t>
      </w:r>
    </w:p>
    <w:p w14:paraId="3DF22380">
      <w:pPr>
        <w:spacing w:line="251" w:lineRule="auto"/>
        <w:rPr>
          <w:rFonts w:hint="eastAsia" w:ascii="Arial"/>
          <w:sz w:val="30"/>
          <w:szCs w:val="30"/>
        </w:rPr>
      </w:pPr>
    </w:p>
    <w:p w14:paraId="1A4ECA5C">
      <w:pPr>
        <w:spacing w:line="251" w:lineRule="auto"/>
        <w:rPr>
          <w:rFonts w:hint="eastAsia" w:ascii="Arial"/>
          <w:sz w:val="30"/>
          <w:szCs w:val="30"/>
        </w:rPr>
      </w:pPr>
      <w:r>
        <w:rPr>
          <w:rFonts w:hint="eastAsia" w:ascii="Arial"/>
          <w:sz w:val="30"/>
          <w:szCs w:val="30"/>
        </w:rPr>
        <w:t>Was there ever such a thing heard of,—that Christ should have a particular love for such as we are?</w:t>
      </w:r>
    </w:p>
    <w:p w14:paraId="5F42A6BB">
      <w:pPr>
        <w:spacing w:line="251" w:lineRule="auto"/>
        <w:rPr>
          <w:rFonts w:hint="eastAsia" w:ascii="Arial"/>
          <w:sz w:val="30"/>
          <w:szCs w:val="30"/>
        </w:rPr>
      </w:pPr>
    </w:p>
    <w:p w14:paraId="74E63E52">
      <w:pPr>
        <w:spacing w:line="251" w:lineRule="auto"/>
        <w:rPr>
          <w:rFonts w:hint="eastAsia" w:ascii="Arial"/>
          <w:sz w:val="30"/>
          <w:szCs w:val="30"/>
        </w:rPr>
      </w:pPr>
      <w:r>
        <w:rPr>
          <w:rFonts w:hint="eastAsia" w:ascii="Arial"/>
          <w:sz w:val="30"/>
          <w:szCs w:val="30"/>
        </w:rPr>
        <w:t>曾听说过这样的事吗——基督竟会特别爱像我们这样的人？</w:t>
      </w:r>
    </w:p>
    <w:p w14:paraId="2F546A1B">
      <w:pPr>
        <w:spacing w:line="251" w:lineRule="auto"/>
        <w:rPr>
          <w:rFonts w:hint="eastAsia" w:ascii="Arial"/>
          <w:sz w:val="30"/>
          <w:szCs w:val="30"/>
        </w:rPr>
      </w:pPr>
    </w:p>
    <w:p w14:paraId="71AE65E3">
      <w:pPr>
        <w:spacing w:line="251" w:lineRule="auto"/>
        <w:rPr>
          <w:rFonts w:hint="eastAsia" w:ascii="Arial"/>
          <w:sz w:val="30"/>
          <w:szCs w:val="30"/>
        </w:rPr>
      </w:pPr>
      <w:r>
        <w:rPr>
          <w:rFonts w:hint="eastAsia" w:ascii="Arial"/>
          <w:sz w:val="30"/>
          <w:szCs w:val="30"/>
        </w:rPr>
        <w:t>would ever any person go and fix his love on a creature who was all over leprous?</w:t>
      </w:r>
    </w:p>
    <w:p w14:paraId="2097B726">
      <w:pPr>
        <w:spacing w:line="251" w:lineRule="auto"/>
        <w:rPr>
          <w:rFonts w:hint="eastAsia" w:ascii="Arial"/>
          <w:sz w:val="30"/>
          <w:szCs w:val="30"/>
        </w:rPr>
      </w:pPr>
    </w:p>
    <w:p w14:paraId="6121B24C">
      <w:pPr>
        <w:spacing w:line="251" w:lineRule="auto"/>
        <w:rPr>
          <w:rFonts w:hint="eastAsia" w:ascii="Arial"/>
          <w:sz w:val="30"/>
          <w:szCs w:val="30"/>
        </w:rPr>
      </w:pPr>
      <w:r>
        <w:rPr>
          <w:rFonts w:hint="eastAsia" w:ascii="Arial"/>
          <w:sz w:val="30"/>
          <w:szCs w:val="30"/>
        </w:rPr>
        <w:t>任何人会去爱一个浑身麻风的受造物吗？</w:t>
      </w:r>
    </w:p>
    <w:p w14:paraId="63C829EE">
      <w:pPr>
        <w:spacing w:line="251" w:lineRule="auto"/>
        <w:rPr>
          <w:rFonts w:hint="eastAsia" w:ascii="Arial"/>
          <w:sz w:val="30"/>
          <w:szCs w:val="30"/>
        </w:rPr>
      </w:pPr>
    </w:p>
    <w:p w14:paraId="27A81560">
      <w:pPr>
        <w:spacing w:line="251" w:lineRule="auto"/>
        <w:rPr>
          <w:rFonts w:hint="eastAsia" w:ascii="Arial"/>
          <w:sz w:val="30"/>
          <w:szCs w:val="30"/>
        </w:rPr>
      </w:pPr>
      <w:r>
        <w:rPr>
          <w:rFonts w:hint="eastAsia" w:ascii="Arial"/>
          <w:sz w:val="30"/>
          <w:szCs w:val="30"/>
        </w:rPr>
        <w:t>is this the manner of man?</w:t>
      </w:r>
    </w:p>
    <w:p w14:paraId="36E94AF9">
      <w:pPr>
        <w:spacing w:line="251" w:lineRule="auto"/>
        <w:rPr>
          <w:rFonts w:hint="eastAsia" w:ascii="Arial"/>
          <w:sz w:val="30"/>
          <w:szCs w:val="30"/>
        </w:rPr>
      </w:pPr>
    </w:p>
    <w:p w14:paraId="14C5739C">
      <w:pPr>
        <w:spacing w:line="251" w:lineRule="auto"/>
        <w:rPr>
          <w:rFonts w:hint="eastAsia" w:ascii="Arial"/>
          <w:sz w:val="30"/>
          <w:szCs w:val="30"/>
        </w:rPr>
      </w:pPr>
      <w:r>
        <w:rPr>
          <w:rFonts w:hint="eastAsia" w:ascii="Arial"/>
          <w:sz w:val="30"/>
          <w:szCs w:val="30"/>
        </w:rPr>
        <w:t>这是人的方式吗？</w:t>
      </w:r>
    </w:p>
    <w:p w14:paraId="4F33E3C1">
      <w:pPr>
        <w:spacing w:line="251" w:lineRule="auto"/>
        <w:rPr>
          <w:rFonts w:hint="eastAsia" w:ascii="Arial"/>
          <w:sz w:val="30"/>
          <w:szCs w:val="30"/>
        </w:rPr>
      </w:pPr>
    </w:p>
    <w:p w14:paraId="69E2973C">
      <w:pPr>
        <w:spacing w:line="251" w:lineRule="auto"/>
        <w:rPr>
          <w:rFonts w:hint="eastAsia" w:ascii="Arial"/>
          <w:sz w:val="30"/>
          <w:szCs w:val="30"/>
        </w:rPr>
      </w:pPr>
      <w:r>
        <w:rPr>
          <w:rFonts w:hint="eastAsia" w:ascii="Arial"/>
          <w:sz w:val="30"/>
          <w:szCs w:val="30"/>
        </w:rPr>
        <w:t>Truly, Christ would never have fixed his love upon any of our poor, defiled, leprous souls, but upon this one consideration, I know I can cleanse them, and I will.</w:t>
      </w:r>
    </w:p>
    <w:p w14:paraId="46A96919">
      <w:pPr>
        <w:spacing w:line="251" w:lineRule="auto"/>
        <w:rPr>
          <w:rFonts w:hint="eastAsia" w:ascii="Arial"/>
          <w:sz w:val="30"/>
          <w:szCs w:val="30"/>
        </w:rPr>
      </w:pPr>
    </w:p>
    <w:p w14:paraId="3A2384B7">
      <w:pPr>
        <w:spacing w:line="251" w:lineRule="auto"/>
        <w:rPr>
          <w:rFonts w:hint="eastAsia" w:ascii="Arial"/>
          <w:sz w:val="30"/>
          <w:szCs w:val="30"/>
        </w:rPr>
      </w:pPr>
      <w:r>
        <w:rPr>
          <w:rFonts w:hint="eastAsia" w:ascii="Arial"/>
          <w:sz w:val="30"/>
          <w:szCs w:val="30"/>
        </w:rPr>
        <w:t>说实话，基督绝不会把祂的爱放在我们任何一个可怜、污秽、麻风的灵魂上，除非出于这一个考虑：我知道我能洁净他们，而且我愿意。</w:t>
      </w:r>
    </w:p>
    <w:p w14:paraId="2F1297AC">
      <w:pPr>
        <w:spacing w:line="251" w:lineRule="auto"/>
        <w:rPr>
          <w:rFonts w:hint="eastAsia" w:ascii="Arial"/>
          <w:sz w:val="30"/>
          <w:szCs w:val="30"/>
        </w:rPr>
      </w:pPr>
    </w:p>
    <w:p w14:paraId="23699B32">
      <w:pPr>
        <w:spacing w:line="251" w:lineRule="auto"/>
        <w:rPr>
          <w:rFonts w:hint="eastAsia" w:ascii="Arial"/>
          <w:sz w:val="30"/>
          <w:szCs w:val="30"/>
        </w:rPr>
      </w:pPr>
      <w:r>
        <w:rPr>
          <w:rFonts w:hint="eastAsia" w:ascii="Arial"/>
          <w:sz w:val="30"/>
          <w:szCs w:val="30"/>
        </w:rPr>
        <w:t>He loved us.</w:t>
      </w:r>
    </w:p>
    <w:p w14:paraId="120AE0EB">
      <w:pPr>
        <w:spacing w:line="251" w:lineRule="auto"/>
        <w:rPr>
          <w:rFonts w:hint="eastAsia" w:ascii="Arial"/>
          <w:sz w:val="30"/>
          <w:szCs w:val="30"/>
        </w:rPr>
      </w:pPr>
    </w:p>
    <w:p w14:paraId="4C9FFEA3">
      <w:pPr>
        <w:spacing w:line="251" w:lineRule="auto"/>
        <w:rPr>
          <w:rFonts w:hint="eastAsia" w:ascii="Arial"/>
          <w:sz w:val="30"/>
          <w:szCs w:val="30"/>
        </w:rPr>
      </w:pPr>
      <w:r>
        <w:rPr>
          <w:rFonts w:hint="eastAsia" w:ascii="Arial"/>
          <w:sz w:val="30"/>
          <w:szCs w:val="30"/>
        </w:rPr>
        <w:t>祂爱我们。</w:t>
      </w:r>
    </w:p>
    <w:p w14:paraId="24DEAC12">
      <w:pPr>
        <w:spacing w:line="251" w:lineRule="auto"/>
        <w:rPr>
          <w:rFonts w:hint="eastAsia" w:ascii="Arial"/>
          <w:sz w:val="30"/>
          <w:szCs w:val="30"/>
        </w:rPr>
      </w:pPr>
    </w:p>
    <w:p w14:paraId="0A6E13FE">
      <w:pPr>
        <w:spacing w:line="251" w:lineRule="auto"/>
        <w:rPr>
          <w:rFonts w:hint="eastAsia" w:ascii="Arial"/>
          <w:sz w:val="30"/>
          <w:szCs w:val="30"/>
        </w:rPr>
      </w:pPr>
      <w:r>
        <w:rPr>
          <w:rFonts w:hint="eastAsia" w:ascii="Arial"/>
          <w:sz w:val="30"/>
          <w:szCs w:val="30"/>
        </w:rPr>
        <w:t>But what will he do with such deformed, polluted creatures aswe are?</w:t>
      </w:r>
    </w:p>
    <w:p w14:paraId="796AF4E2">
      <w:pPr>
        <w:spacing w:line="251" w:lineRule="auto"/>
        <w:rPr>
          <w:rFonts w:hint="eastAsia" w:ascii="Arial"/>
          <w:sz w:val="30"/>
          <w:szCs w:val="30"/>
        </w:rPr>
      </w:pPr>
    </w:p>
    <w:p w14:paraId="6635AB6F">
      <w:pPr>
        <w:spacing w:line="251" w:lineRule="auto"/>
        <w:rPr>
          <w:rFonts w:hint="eastAsia" w:ascii="Arial"/>
          <w:sz w:val="30"/>
          <w:szCs w:val="30"/>
        </w:rPr>
      </w:pPr>
      <w:r>
        <w:rPr>
          <w:rFonts w:hint="eastAsia" w:ascii="Arial"/>
          <w:sz w:val="30"/>
          <w:szCs w:val="30"/>
        </w:rPr>
        <w:t>但祂会怎样对待像我们这样畸形、污秽的受造物呢？</w:t>
      </w:r>
    </w:p>
    <w:p w14:paraId="2F43F523">
      <w:pPr>
        <w:spacing w:line="251" w:lineRule="auto"/>
        <w:rPr>
          <w:rFonts w:hint="eastAsia" w:ascii="Arial"/>
          <w:sz w:val="30"/>
          <w:szCs w:val="30"/>
        </w:rPr>
      </w:pPr>
    </w:p>
    <w:p w14:paraId="0722E902">
      <w:pPr>
        <w:spacing w:line="251" w:lineRule="auto"/>
        <w:rPr>
          <w:rFonts w:hint="eastAsia" w:ascii="Arial"/>
          <w:sz w:val="30"/>
          <w:szCs w:val="30"/>
        </w:rPr>
      </w:pPr>
      <w:r>
        <w:rPr>
          <w:rFonts w:hint="eastAsia" w:ascii="Arial"/>
          <w:sz w:val="30"/>
          <w:szCs w:val="30"/>
        </w:rPr>
        <w:t>Why, "he loved the church, and gave himself for it, that he might wash and purify it, and present it to himself a glorious church, not having spot or wrinkle, or any such thing."</w:t>
      </w:r>
    </w:p>
    <w:p w14:paraId="52DE5486">
      <w:pPr>
        <w:spacing w:line="251" w:lineRule="auto"/>
        <w:rPr>
          <w:rFonts w:hint="eastAsia" w:ascii="Arial"/>
          <w:sz w:val="30"/>
          <w:szCs w:val="30"/>
        </w:rPr>
      </w:pPr>
    </w:p>
    <w:p w14:paraId="60067346">
      <w:pPr>
        <w:spacing w:line="251" w:lineRule="auto"/>
        <w:rPr>
          <w:rFonts w:hint="eastAsia" w:ascii="Arial"/>
          <w:sz w:val="30"/>
          <w:szCs w:val="30"/>
        </w:rPr>
      </w:pPr>
      <w:r>
        <w:rPr>
          <w:rFonts w:hint="eastAsia" w:ascii="Arial"/>
          <w:sz w:val="30"/>
          <w:szCs w:val="30"/>
        </w:rPr>
        <w:t>为什么呢，“祂爱教会，为教会舍己，为要用水借着道把教会洗净，成为圣洁，可以献给自己，作个荣耀的教会，毫无玷污、皱纹等类的病，乃是圣洁没有瑕疵的。”</w:t>
      </w:r>
    </w:p>
    <w:p w14:paraId="041127F6">
      <w:pPr>
        <w:spacing w:line="251" w:lineRule="auto"/>
        <w:rPr>
          <w:rFonts w:hint="eastAsia" w:ascii="Arial"/>
          <w:sz w:val="30"/>
          <w:szCs w:val="30"/>
        </w:rPr>
      </w:pPr>
    </w:p>
    <w:p w14:paraId="4B30AAA5">
      <w:pPr>
        <w:spacing w:line="251" w:lineRule="auto"/>
        <w:rPr>
          <w:rFonts w:hint="eastAsia" w:ascii="Arial"/>
          <w:sz w:val="30"/>
          <w:szCs w:val="30"/>
        </w:rPr>
      </w:pPr>
      <w:r>
        <w:rPr>
          <w:rFonts w:hint="eastAsia" w:ascii="Arial"/>
          <w:sz w:val="30"/>
          <w:szCs w:val="30"/>
        </w:rPr>
        <w:t>Though we are altogether deformed and defiled,—though no example, no instance can be given, in things below, or among the creatures, of any fixing love on such as we are, yet Christ has done it out of sovereign grace; with this resolution, that he would cleanse us with his own blood, to make us fit for himself.</w:t>
      </w:r>
    </w:p>
    <w:p w14:paraId="425D3814">
      <w:pPr>
        <w:spacing w:line="251" w:lineRule="auto"/>
        <w:rPr>
          <w:rFonts w:hint="eastAsia" w:ascii="Arial"/>
          <w:sz w:val="30"/>
          <w:szCs w:val="30"/>
        </w:rPr>
      </w:pPr>
    </w:p>
    <w:p w14:paraId="29A86332">
      <w:pPr>
        <w:spacing w:line="251" w:lineRule="auto"/>
        <w:rPr>
          <w:rFonts w:hint="eastAsia" w:ascii="Arial"/>
          <w:sz w:val="30"/>
          <w:szCs w:val="30"/>
        </w:rPr>
      </w:pPr>
      <w:r>
        <w:rPr>
          <w:rFonts w:hint="eastAsia" w:ascii="Arial"/>
          <w:sz w:val="30"/>
          <w:szCs w:val="30"/>
        </w:rPr>
        <w:t>尽管我们全然畸形污秽——尽管在世间万物或受造之物中，找不出任何一个例子，说明有人会爱上像我们这样的人，然而基督却出于至高的恩典这样做了；祂下定决心，要用自己的血洁净我们，使我们配得上祂自己。</w:t>
      </w:r>
    </w:p>
    <w:p w14:paraId="34BD3C50">
      <w:pPr>
        <w:spacing w:line="251" w:lineRule="auto"/>
        <w:rPr>
          <w:rFonts w:hint="eastAsia" w:ascii="Arial"/>
          <w:sz w:val="30"/>
          <w:szCs w:val="30"/>
        </w:rPr>
      </w:pPr>
    </w:p>
    <w:p w14:paraId="24889ACA">
      <w:pPr>
        <w:spacing w:line="251" w:lineRule="auto"/>
        <w:rPr>
          <w:rFonts w:hint="eastAsia" w:ascii="Arial"/>
          <w:sz w:val="30"/>
          <w:szCs w:val="30"/>
        </w:rPr>
      </w:pPr>
      <w:r>
        <w:rPr>
          <w:rFonts w:hint="eastAsia" w:ascii="Arial"/>
          <w:sz w:val="30"/>
          <w:szCs w:val="30"/>
        </w:rPr>
        <w:t>O that God would help you and me to some firm, unshaken acts of faith, that Jesus Christ did, out of sovereign grace, love us in particular; and that in pursuit of this love he has washed us in his blood, to make us lovely and meet for himself!</w:t>
      </w:r>
    </w:p>
    <w:p w14:paraId="28146CC9">
      <w:pPr>
        <w:spacing w:line="251" w:lineRule="auto"/>
        <w:rPr>
          <w:rFonts w:hint="eastAsia" w:ascii="Arial"/>
          <w:sz w:val="30"/>
          <w:szCs w:val="30"/>
        </w:rPr>
      </w:pPr>
    </w:p>
    <w:p w14:paraId="3AA292B3">
      <w:pPr>
        <w:spacing w:line="251" w:lineRule="auto"/>
        <w:rPr>
          <w:rFonts w:hint="eastAsia" w:ascii="Arial"/>
          <w:sz w:val="30"/>
          <w:szCs w:val="30"/>
        </w:rPr>
      </w:pPr>
      <w:r>
        <w:rPr>
          <w:rFonts w:hint="eastAsia" w:ascii="Arial"/>
          <w:sz w:val="30"/>
          <w:szCs w:val="30"/>
        </w:rPr>
        <w:t>哦，愿神帮助你我，使我们有一些坚定不移的信心行动，相信耶稣基督出于至高的恩典，特别地爱我们；并且为了追求这份爱，祂用祂的血洗净了我们，使我们可爱，配得上祂自己！</w:t>
      </w:r>
    </w:p>
    <w:p w14:paraId="69241B6D">
      <w:pPr>
        <w:spacing w:line="251" w:lineRule="auto"/>
        <w:rPr>
          <w:rFonts w:hint="eastAsia" w:ascii="Arial"/>
          <w:sz w:val="30"/>
          <w:szCs w:val="30"/>
        </w:rPr>
      </w:pPr>
    </w:p>
    <w:p w14:paraId="5F9D6CDE">
      <w:pPr>
        <w:spacing w:line="251" w:lineRule="auto"/>
        <w:rPr>
          <w:rFonts w:hint="eastAsia" w:ascii="Arial"/>
          <w:sz w:val="30"/>
          <w:szCs w:val="30"/>
        </w:rPr>
      </w:pPr>
      <w:r>
        <w:rPr>
          <w:rFonts w:hint="eastAsia" w:ascii="Arial"/>
          <w:sz w:val="30"/>
          <w:szCs w:val="30"/>
        </w:rPr>
        <w:t>This is love to be adored and celebrated in time and to eternity.</w:t>
      </w:r>
    </w:p>
    <w:p w14:paraId="0912B789">
      <w:pPr>
        <w:spacing w:line="251" w:lineRule="auto"/>
        <w:rPr>
          <w:rFonts w:hint="eastAsia" w:ascii="Arial"/>
          <w:sz w:val="30"/>
          <w:szCs w:val="30"/>
        </w:rPr>
      </w:pPr>
    </w:p>
    <w:p w14:paraId="542BA74F">
      <w:pPr>
        <w:spacing w:line="251" w:lineRule="auto"/>
        <w:rPr>
          <w:rFonts w:hint="eastAsia" w:ascii="Arial"/>
          <w:sz w:val="30"/>
          <w:szCs w:val="30"/>
        </w:rPr>
      </w:pPr>
      <w:r>
        <w:rPr>
          <w:rFonts w:hint="eastAsia" w:ascii="Arial"/>
          <w:sz w:val="30"/>
          <w:szCs w:val="30"/>
        </w:rPr>
        <w:t>这是在今世和永恒中都当敬拜和颂赞的爱。</w:t>
      </w:r>
    </w:p>
    <w:p w14:paraId="60F87E1F">
      <w:pPr>
        <w:spacing w:line="251" w:lineRule="auto"/>
        <w:rPr>
          <w:rFonts w:hint="eastAsia" w:ascii="Arial"/>
          <w:sz w:val="30"/>
          <w:szCs w:val="30"/>
        </w:rPr>
      </w:pPr>
    </w:p>
    <w:p w14:paraId="4F32F3D0">
      <w:pPr>
        <w:spacing w:line="251" w:lineRule="auto"/>
        <w:rPr>
          <w:rFonts w:hint="eastAsia" w:ascii="Arial"/>
          <w:sz w:val="30"/>
          <w:szCs w:val="30"/>
        </w:rPr>
      </w:pPr>
      <w:r>
        <w:rPr>
          <w:rFonts w:hint="eastAsia" w:ascii="Arial"/>
          <w:sz w:val="30"/>
          <w:szCs w:val="30"/>
        </w:rPr>
        <w:t>This special love of Christ is not only to be considered by us, in this special acting of faith, as free and undeserved, but it is to be considered as invincible,—that would breakthrough all oppositions, or whatever stood in the way,—that nothing should hinder or turn him aside in his design of doing good to our souls.</w:t>
      </w:r>
    </w:p>
    <w:p w14:paraId="00A28749">
      <w:pPr>
        <w:spacing w:line="251" w:lineRule="auto"/>
        <w:rPr>
          <w:rFonts w:hint="eastAsia" w:ascii="Arial"/>
          <w:sz w:val="30"/>
          <w:szCs w:val="30"/>
        </w:rPr>
      </w:pPr>
    </w:p>
    <w:p w14:paraId="7293141F">
      <w:pPr>
        <w:spacing w:line="251" w:lineRule="auto"/>
        <w:rPr>
          <w:rFonts w:hint="eastAsia" w:ascii="Arial"/>
          <w:sz w:val="30"/>
          <w:szCs w:val="30"/>
        </w:rPr>
      </w:pPr>
      <w:r>
        <w:rPr>
          <w:rFonts w:hint="eastAsia" w:ascii="Arial"/>
          <w:sz w:val="30"/>
          <w:szCs w:val="30"/>
        </w:rPr>
        <w:t>基督这特别的爱，不仅要我们在这种特别的信心行动中，看作是白白赐予、不配得的，而且要看作是不可战胜的——它会冲破一切拦阻，或任何挡路的事物——没有什么能阻碍或使祂偏离祂向我们灵魂行善的计划。</w:t>
      </w:r>
    </w:p>
    <w:p w14:paraId="083803E5">
      <w:pPr>
        <w:spacing w:line="251" w:lineRule="auto"/>
        <w:rPr>
          <w:rFonts w:hint="eastAsia" w:ascii="Arial"/>
          <w:sz w:val="30"/>
          <w:szCs w:val="30"/>
        </w:rPr>
      </w:pPr>
    </w:p>
    <w:p w14:paraId="6DA32C03">
      <w:pPr>
        <w:spacing w:line="251" w:lineRule="auto"/>
        <w:rPr>
          <w:rFonts w:hint="eastAsia" w:ascii="Arial"/>
          <w:sz w:val="30"/>
          <w:szCs w:val="30"/>
        </w:rPr>
      </w:pPr>
      <w:r>
        <w:rPr>
          <w:rFonts w:hint="eastAsia" w:ascii="Arial"/>
          <w:sz w:val="30"/>
          <w:szCs w:val="30"/>
        </w:rPr>
        <w:t>It is a glorious pitch that the spouse rises to in Cant. 8:7, "Many waters cannot quench love, neither can the floods drown it: if a man would give all the substance of his house for love, it would utterly be contemned;" speaking of her own love to Christ: nothing could quench, nothing could drown it, nothing could make a purchase of it from her; but her love was invincible, and would carry her through all difficulties.</w:t>
      </w:r>
    </w:p>
    <w:p w14:paraId="1598CCB5">
      <w:pPr>
        <w:spacing w:line="251" w:lineRule="auto"/>
        <w:rPr>
          <w:rFonts w:hint="eastAsia" w:ascii="Arial"/>
          <w:sz w:val="30"/>
          <w:szCs w:val="30"/>
        </w:rPr>
      </w:pPr>
    </w:p>
    <w:p w14:paraId="0B4F1A86">
      <w:pPr>
        <w:spacing w:line="251" w:lineRule="auto"/>
        <w:rPr>
          <w:rFonts w:hint="eastAsia" w:ascii="Arial"/>
          <w:sz w:val="30"/>
          <w:szCs w:val="30"/>
        </w:rPr>
      </w:pPr>
      <w:r>
        <w:rPr>
          <w:rFonts w:hint="eastAsia" w:ascii="Arial"/>
          <w:sz w:val="30"/>
          <w:szCs w:val="30"/>
        </w:rPr>
        <w:t>新妇在雅歌 8:7 中达到了一个荣耀的高度：“爱情，众水不能熄灭，大水也不能淹没。若有人拿家中所有的财宝要换爱情，就全被藐视；”这是指她自己对基督的爱：没有什么能熄灭它，没有什么能淹没它，没有什么能从她那里买走它；她的爱是不可战胜的，并且会带领她度过一切困难。</w:t>
      </w:r>
    </w:p>
    <w:p w14:paraId="13D9A807">
      <w:pPr>
        <w:spacing w:line="251" w:lineRule="auto"/>
        <w:rPr>
          <w:rFonts w:hint="eastAsia" w:ascii="Arial"/>
          <w:sz w:val="30"/>
          <w:szCs w:val="30"/>
        </w:rPr>
      </w:pPr>
    </w:p>
    <w:p w14:paraId="54243026">
      <w:pPr>
        <w:spacing w:line="251" w:lineRule="auto"/>
        <w:rPr>
          <w:rFonts w:hint="eastAsia" w:ascii="Arial"/>
          <w:sz w:val="30"/>
          <w:szCs w:val="30"/>
        </w:rPr>
      </w:pPr>
      <w:r>
        <w:rPr>
          <w:rFonts w:hint="eastAsia" w:ascii="Arial"/>
          <w:sz w:val="30"/>
          <w:szCs w:val="30"/>
        </w:rPr>
        <w:t>O how much more was the love of Christ!</w:t>
      </w:r>
    </w:p>
    <w:p w14:paraId="237051B4">
      <w:pPr>
        <w:spacing w:line="251" w:lineRule="auto"/>
        <w:rPr>
          <w:rFonts w:hint="eastAsia" w:ascii="Arial"/>
          <w:sz w:val="30"/>
          <w:szCs w:val="30"/>
        </w:rPr>
      </w:pPr>
    </w:p>
    <w:p w14:paraId="7FD35505">
      <w:pPr>
        <w:spacing w:line="251" w:lineRule="auto"/>
        <w:rPr>
          <w:rFonts w:hint="eastAsia" w:ascii="Arial"/>
          <w:sz w:val="30"/>
          <w:szCs w:val="30"/>
        </w:rPr>
      </w:pPr>
      <w:r>
        <w:rPr>
          <w:rFonts w:hint="eastAsia" w:ascii="Arial"/>
          <w:sz w:val="30"/>
          <w:szCs w:val="30"/>
        </w:rPr>
        <w:t>哦，基督的爱是何等更大！</w:t>
      </w:r>
    </w:p>
    <w:p w14:paraId="0290A1A0">
      <w:pPr>
        <w:spacing w:line="251" w:lineRule="auto"/>
        <w:rPr>
          <w:rFonts w:hint="eastAsia" w:ascii="Arial"/>
          <w:sz w:val="30"/>
          <w:szCs w:val="30"/>
        </w:rPr>
      </w:pPr>
    </w:p>
    <w:p w14:paraId="377C4747">
      <w:pPr>
        <w:spacing w:line="251" w:lineRule="auto"/>
        <w:rPr>
          <w:rFonts w:hint="eastAsia" w:ascii="Arial"/>
          <w:sz w:val="30"/>
          <w:szCs w:val="30"/>
        </w:rPr>
      </w:pPr>
      <w:r>
        <w:rPr>
          <w:rFonts w:hint="eastAsia" w:ascii="Arial"/>
          <w:sz w:val="30"/>
          <w:szCs w:val="30"/>
        </w:rPr>
        <w:t>for our love being once fixed on Christ, meets with no difficulties of that nature that the love of Christ met withal when it was fixed on us.</w:t>
      </w:r>
    </w:p>
    <w:p w14:paraId="1CBB3BE6">
      <w:pPr>
        <w:spacing w:line="251" w:lineRule="auto"/>
        <w:rPr>
          <w:rFonts w:hint="eastAsia" w:ascii="Arial"/>
          <w:sz w:val="30"/>
          <w:szCs w:val="30"/>
        </w:rPr>
      </w:pPr>
    </w:p>
    <w:p w14:paraId="3A5E05A4">
      <w:pPr>
        <w:spacing w:line="251" w:lineRule="auto"/>
        <w:rPr>
          <w:rFonts w:hint="eastAsia" w:ascii="Arial"/>
          <w:sz w:val="30"/>
          <w:szCs w:val="30"/>
        </w:rPr>
      </w:pPr>
      <w:r>
        <w:rPr>
          <w:rFonts w:hint="eastAsia" w:ascii="Arial"/>
          <w:sz w:val="30"/>
          <w:szCs w:val="30"/>
        </w:rPr>
        <w:t>因为我们的爱一旦专注于基督，就不会遇到基督的爱专注于我们时所遇到的那种性质的困难。</w:t>
      </w:r>
    </w:p>
    <w:p w14:paraId="2801D35C">
      <w:pPr>
        <w:spacing w:line="251" w:lineRule="auto"/>
        <w:rPr>
          <w:rFonts w:hint="eastAsia" w:ascii="Arial"/>
          <w:sz w:val="30"/>
          <w:szCs w:val="30"/>
        </w:rPr>
      </w:pPr>
    </w:p>
    <w:p w14:paraId="582D668B">
      <w:pPr>
        <w:spacing w:line="251" w:lineRule="auto"/>
        <w:rPr>
          <w:rFonts w:hint="eastAsia" w:ascii="Arial"/>
          <w:sz w:val="30"/>
          <w:szCs w:val="30"/>
        </w:rPr>
      </w:pPr>
      <w:r>
        <w:rPr>
          <w:rFonts w:hint="eastAsia" w:ascii="Arial"/>
          <w:sz w:val="30"/>
          <w:szCs w:val="30"/>
        </w:rPr>
        <w:t>What did the love of Christ meet with, when it was fixed on us?</w:t>
      </w:r>
    </w:p>
    <w:p w14:paraId="275B22D2">
      <w:pPr>
        <w:spacing w:line="251" w:lineRule="auto"/>
        <w:rPr>
          <w:rFonts w:hint="eastAsia" w:ascii="Arial"/>
          <w:sz w:val="30"/>
          <w:szCs w:val="30"/>
        </w:rPr>
      </w:pPr>
    </w:p>
    <w:p w14:paraId="066B4573">
      <w:pPr>
        <w:spacing w:line="251" w:lineRule="auto"/>
        <w:rPr>
          <w:rFonts w:hint="eastAsia" w:ascii="Arial"/>
          <w:sz w:val="30"/>
          <w:szCs w:val="30"/>
        </w:rPr>
      </w:pPr>
      <w:r>
        <w:rPr>
          <w:rFonts w:hint="eastAsia" w:ascii="Arial"/>
          <w:sz w:val="30"/>
          <w:szCs w:val="30"/>
        </w:rPr>
        <w:t>当基督的爱专注于我们时，它遇到了什么？</w:t>
      </w:r>
    </w:p>
    <w:p w14:paraId="6637FE22">
      <w:pPr>
        <w:spacing w:line="251" w:lineRule="auto"/>
        <w:rPr>
          <w:rFonts w:hint="eastAsia" w:ascii="Arial"/>
          <w:sz w:val="30"/>
          <w:szCs w:val="30"/>
        </w:rPr>
      </w:pPr>
    </w:p>
    <w:p w14:paraId="084FA6B9">
      <w:pPr>
        <w:spacing w:line="251" w:lineRule="auto"/>
        <w:rPr>
          <w:rFonts w:hint="eastAsia" w:ascii="Arial"/>
          <w:sz w:val="30"/>
          <w:szCs w:val="30"/>
        </w:rPr>
      </w:pPr>
      <w:r>
        <w:rPr>
          <w:rFonts w:hint="eastAsia" w:ascii="Arial"/>
          <w:sz w:val="30"/>
          <w:szCs w:val="30"/>
        </w:rPr>
        <w:t>That we must take along with us, —namely, "the curse of the law" was the first thing that presented itself to him: "The soul that sinneth, it shall die;"—"Cursed is every one that continueth not in all things written in the book of the law, to do them."</w:t>
      </w:r>
    </w:p>
    <w:p w14:paraId="7077256A">
      <w:pPr>
        <w:spacing w:line="251" w:lineRule="auto"/>
        <w:rPr>
          <w:rFonts w:hint="eastAsia" w:ascii="Arial"/>
          <w:sz w:val="30"/>
          <w:szCs w:val="30"/>
        </w:rPr>
      </w:pPr>
    </w:p>
    <w:p w14:paraId="78EF5647">
      <w:pPr>
        <w:spacing w:line="251" w:lineRule="auto"/>
        <w:rPr>
          <w:rFonts w:hint="eastAsia" w:ascii="Arial"/>
          <w:sz w:val="30"/>
          <w:szCs w:val="30"/>
        </w:rPr>
      </w:pPr>
      <w:r>
        <w:rPr>
          <w:rFonts w:hint="eastAsia" w:ascii="Arial"/>
          <w:sz w:val="30"/>
          <w:szCs w:val="30"/>
        </w:rPr>
        <w:t>我们必须随身带着这个——也就是说，“律法的咒诅”是首先向祂显现的：“犯罪的，他必死亡；”——“凡不常照律法书上所记一切之事去行的，就被咒诅。”</w:t>
      </w:r>
    </w:p>
    <w:p w14:paraId="4F21AC18">
      <w:pPr>
        <w:spacing w:line="251" w:lineRule="auto"/>
        <w:rPr>
          <w:rFonts w:hint="eastAsia" w:ascii="Arial"/>
          <w:sz w:val="30"/>
          <w:szCs w:val="30"/>
        </w:rPr>
      </w:pPr>
    </w:p>
    <w:p w14:paraId="20CD2098">
      <w:pPr>
        <w:spacing w:line="251" w:lineRule="auto"/>
        <w:rPr>
          <w:rFonts w:hint="eastAsia" w:ascii="Arial"/>
          <w:sz w:val="30"/>
          <w:szCs w:val="30"/>
        </w:rPr>
      </w:pPr>
      <w:r>
        <w:rPr>
          <w:rFonts w:hint="eastAsia" w:ascii="Arial"/>
          <w:sz w:val="30"/>
          <w:szCs w:val="30"/>
        </w:rPr>
        <w:t>That he was to make "his soul an offering for sin," was presented to him.</w:t>
      </w:r>
    </w:p>
    <w:p w14:paraId="67C88FD1">
      <w:pPr>
        <w:spacing w:line="251" w:lineRule="auto"/>
        <w:rPr>
          <w:rFonts w:hint="eastAsia" w:ascii="Arial"/>
          <w:sz w:val="30"/>
          <w:szCs w:val="30"/>
        </w:rPr>
      </w:pPr>
    </w:p>
    <w:p w14:paraId="43525318">
      <w:pPr>
        <w:spacing w:line="251" w:lineRule="auto"/>
        <w:rPr>
          <w:rFonts w:hint="eastAsia" w:ascii="Arial"/>
          <w:sz w:val="30"/>
          <w:szCs w:val="30"/>
        </w:rPr>
      </w:pPr>
      <w:r>
        <w:rPr>
          <w:rFonts w:hint="eastAsia" w:ascii="Arial"/>
          <w:sz w:val="30"/>
          <w:szCs w:val="30"/>
        </w:rPr>
        <w:t>祂要“以自己的灵魂为赎罪祭”，这事向祂显明了。</w:t>
      </w:r>
    </w:p>
    <w:p w14:paraId="5D729983">
      <w:pPr>
        <w:spacing w:line="251" w:lineRule="auto"/>
        <w:rPr>
          <w:rFonts w:hint="eastAsia" w:ascii="Arial"/>
          <w:sz w:val="30"/>
          <w:szCs w:val="30"/>
        </w:rPr>
      </w:pPr>
    </w:p>
    <w:p w14:paraId="0C9BB952">
      <w:pPr>
        <w:spacing w:line="251" w:lineRule="auto"/>
        <w:rPr>
          <w:rFonts w:hint="eastAsia" w:ascii="Arial"/>
          <w:sz w:val="30"/>
          <w:szCs w:val="30"/>
        </w:rPr>
      </w:pPr>
      <w:r>
        <w:rPr>
          <w:rFonts w:hint="eastAsia" w:ascii="Arial"/>
          <w:sz w:val="30"/>
          <w:szCs w:val="30"/>
        </w:rPr>
        <w:t>We are to look on this love of Christ as sovereign and free, and with a design of making our souls lovely; so invincible, also, that it broke up the eternal obstacles,—that nothing could stand before it until it had accomplished his whole work and design: "Who loved me, and gave himself for me."</w:t>
      </w:r>
    </w:p>
    <w:p w14:paraId="297E78FE">
      <w:pPr>
        <w:spacing w:line="251" w:lineRule="auto"/>
        <w:rPr>
          <w:rFonts w:hint="eastAsia" w:ascii="Arial"/>
          <w:sz w:val="30"/>
          <w:szCs w:val="30"/>
        </w:rPr>
      </w:pPr>
    </w:p>
    <w:p w14:paraId="3509FD8E">
      <w:pPr>
        <w:spacing w:line="251" w:lineRule="auto"/>
        <w:rPr>
          <w:rFonts w:hint="eastAsia" w:ascii="Arial"/>
          <w:sz w:val="30"/>
          <w:szCs w:val="30"/>
        </w:rPr>
      </w:pPr>
      <w:r>
        <w:rPr>
          <w:rFonts w:hint="eastAsia" w:ascii="Arial"/>
          <w:sz w:val="30"/>
          <w:szCs w:val="30"/>
        </w:rPr>
        <w:t>我们要看基督这爱是至高无上、白白赐予的，并且祂的目的是要使我们的灵魂可爱；这爱也是不可战胜的，它打破了永恒的障碍——没有什么能抵挡它，直到它完成了祂全部的工作和计划：“祂爱我，为我舍己。”</w:t>
      </w:r>
    </w:p>
    <w:p w14:paraId="1D72AFC5">
      <w:pPr>
        <w:spacing w:line="251" w:lineRule="auto"/>
        <w:rPr>
          <w:rFonts w:hint="eastAsia" w:ascii="Arial"/>
          <w:sz w:val="30"/>
          <w:szCs w:val="30"/>
        </w:rPr>
      </w:pPr>
    </w:p>
    <w:p w14:paraId="7A6A8FF1">
      <w:pPr>
        <w:spacing w:line="251" w:lineRule="auto"/>
        <w:rPr>
          <w:rFonts w:hint="eastAsia" w:ascii="Arial"/>
          <w:sz w:val="30"/>
          <w:szCs w:val="30"/>
        </w:rPr>
      </w:pPr>
      <w:r>
        <w:rPr>
          <w:rFonts w:hint="eastAsia" w:ascii="Arial"/>
          <w:sz w:val="30"/>
          <w:szCs w:val="30"/>
        </w:rPr>
        <w:t>I speak on this manner, and of these things, to encourage and direct the weakest and most unskilful in the mysteries of the gospel,—to instruct them in the exercise of faith in this ordinance: and therefore I say, that as this special faith (which I proved to you to be our duty in this ordinance) is to respect the love of Christ; so it is to respect more especially the peculiar acting of the love of Christ, whereby he gave himself for us.</w:t>
      </w:r>
    </w:p>
    <w:p w14:paraId="723DC2D7">
      <w:pPr>
        <w:spacing w:line="251" w:lineRule="auto"/>
        <w:rPr>
          <w:rFonts w:hint="eastAsia" w:ascii="Arial"/>
          <w:sz w:val="30"/>
          <w:szCs w:val="30"/>
        </w:rPr>
      </w:pPr>
    </w:p>
    <w:p w14:paraId="43FD5B84">
      <w:pPr>
        <w:spacing w:line="251" w:lineRule="auto"/>
        <w:rPr>
          <w:rFonts w:hint="eastAsia" w:ascii="Arial"/>
          <w:sz w:val="30"/>
          <w:szCs w:val="30"/>
        </w:rPr>
      </w:pPr>
      <w:r>
        <w:rPr>
          <w:rFonts w:hint="eastAsia" w:ascii="Arial"/>
          <w:sz w:val="30"/>
          <w:szCs w:val="30"/>
        </w:rPr>
        <w:t>我如此说，并谈论这些事，是为了鼓励和引导那些在福音奥秘中最软弱、最不熟练的人——教导他们在这圣礼中运用信心：因此我说，正如这种特别的信心（我向你们证明了这是我们在这圣礼中的责任）是尊重基督的爱；它也更特别地尊重基督之爱的独特行动，借此祂为我们舍己。</w:t>
      </w:r>
    </w:p>
    <w:p w14:paraId="2E2D14FE">
      <w:pPr>
        <w:spacing w:line="251" w:lineRule="auto"/>
        <w:rPr>
          <w:rFonts w:hint="eastAsia" w:ascii="Arial"/>
          <w:sz w:val="30"/>
          <w:szCs w:val="30"/>
        </w:rPr>
      </w:pPr>
    </w:p>
    <w:p w14:paraId="37B803A0">
      <w:pPr>
        <w:spacing w:line="251" w:lineRule="auto"/>
        <w:rPr>
          <w:rFonts w:hint="eastAsia" w:ascii="Arial"/>
          <w:sz w:val="30"/>
          <w:szCs w:val="30"/>
        </w:rPr>
      </w:pPr>
      <w:r>
        <w:rPr>
          <w:rFonts w:hint="eastAsia" w:ascii="Arial"/>
          <w:sz w:val="30"/>
          <w:szCs w:val="30"/>
        </w:rPr>
        <w:t>Gave himself!</w:t>
      </w:r>
    </w:p>
    <w:p w14:paraId="26141716">
      <w:pPr>
        <w:spacing w:line="251" w:lineRule="auto"/>
        <w:rPr>
          <w:rFonts w:hint="eastAsia" w:ascii="Arial"/>
          <w:sz w:val="30"/>
          <w:szCs w:val="30"/>
        </w:rPr>
      </w:pPr>
    </w:p>
    <w:p w14:paraId="4FE75FBE">
      <w:pPr>
        <w:spacing w:line="251" w:lineRule="auto"/>
        <w:rPr>
          <w:rFonts w:hint="eastAsia" w:ascii="Arial"/>
          <w:sz w:val="30"/>
          <w:szCs w:val="30"/>
        </w:rPr>
      </w:pPr>
      <w:r>
        <w:rPr>
          <w:rFonts w:hint="eastAsia" w:ascii="Arial"/>
          <w:sz w:val="30"/>
          <w:szCs w:val="30"/>
        </w:rPr>
        <w:t>舍己！</w:t>
      </w:r>
    </w:p>
    <w:p w14:paraId="1B32F304">
      <w:pPr>
        <w:spacing w:line="251" w:lineRule="auto"/>
        <w:rPr>
          <w:rFonts w:hint="eastAsia" w:ascii="Arial"/>
          <w:sz w:val="30"/>
          <w:szCs w:val="30"/>
        </w:rPr>
      </w:pPr>
    </w:p>
    <w:p w14:paraId="7564D9F3">
      <w:pPr>
        <w:spacing w:line="251" w:lineRule="auto"/>
        <w:rPr>
          <w:rFonts w:hint="eastAsia" w:ascii="Arial"/>
          <w:sz w:val="30"/>
          <w:szCs w:val="30"/>
        </w:rPr>
      </w:pPr>
      <w:r>
        <w:rPr>
          <w:rFonts w:hint="eastAsia" w:ascii="Arial"/>
          <w:sz w:val="30"/>
          <w:szCs w:val="30"/>
        </w:rPr>
        <w:t>how is that?</w:t>
      </w:r>
    </w:p>
    <w:p w14:paraId="05DBC8D0">
      <w:pPr>
        <w:spacing w:line="251" w:lineRule="auto"/>
        <w:rPr>
          <w:rFonts w:hint="eastAsia" w:ascii="Arial"/>
          <w:sz w:val="30"/>
          <w:szCs w:val="30"/>
        </w:rPr>
      </w:pPr>
    </w:p>
    <w:p w14:paraId="5F2F9BF8">
      <w:pPr>
        <w:spacing w:line="251" w:lineRule="auto"/>
        <w:rPr>
          <w:rFonts w:hint="eastAsia" w:ascii="Arial"/>
          <w:sz w:val="30"/>
          <w:szCs w:val="30"/>
        </w:rPr>
      </w:pPr>
      <w:r>
        <w:rPr>
          <w:rFonts w:hint="eastAsia" w:ascii="Arial"/>
          <w:sz w:val="30"/>
          <w:szCs w:val="30"/>
        </w:rPr>
        <w:t>那是怎样的呢？</w:t>
      </w:r>
    </w:p>
    <w:p w14:paraId="71E0A4A8">
      <w:pPr>
        <w:spacing w:line="251" w:lineRule="auto"/>
        <w:rPr>
          <w:rFonts w:hint="eastAsia" w:ascii="Arial"/>
          <w:sz w:val="30"/>
          <w:szCs w:val="30"/>
        </w:rPr>
      </w:pPr>
    </w:p>
    <w:p w14:paraId="0E21E71A">
      <w:pPr>
        <w:spacing w:line="251" w:lineRule="auto"/>
        <w:rPr>
          <w:rFonts w:hint="eastAsia" w:ascii="Arial"/>
          <w:sz w:val="30"/>
          <w:szCs w:val="30"/>
        </w:rPr>
      </w:pPr>
      <w:r>
        <w:rPr>
          <w:rFonts w:hint="eastAsia" w:ascii="Arial"/>
          <w:sz w:val="30"/>
          <w:szCs w:val="30"/>
        </w:rPr>
        <w:t>Truly thus, brethren, —the Lord help me to believe it!—that I stood before the judgment-seat of God, charged with my original apostasy from him, and with all the sins of my life, multiplied above the hairs of my head, and being ready to perish, to have the sentence pronounced against me; then Christ came and stood in my place, putting the sinner aside, and undertaking to answer this matter: "Let the poor sinner stand aside a while. Come, enter into rest; abide here in the cleft of the rock; I will undertake thy cause, and plead it out at God's judgment-seat."</w:t>
      </w:r>
    </w:p>
    <w:p w14:paraId="2BD85881">
      <w:pPr>
        <w:spacing w:line="251" w:lineRule="auto"/>
        <w:rPr>
          <w:rFonts w:hint="eastAsia" w:ascii="Arial"/>
          <w:sz w:val="30"/>
          <w:szCs w:val="30"/>
        </w:rPr>
      </w:pPr>
    </w:p>
    <w:p w14:paraId="410AF9BB">
      <w:pPr>
        <w:spacing w:line="251" w:lineRule="auto"/>
        <w:rPr>
          <w:rFonts w:hint="eastAsia" w:ascii="Arial"/>
          <w:sz w:val="30"/>
          <w:szCs w:val="30"/>
        </w:rPr>
      </w:pPr>
      <w:r>
        <w:rPr>
          <w:rFonts w:hint="eastAsia" w:ascii="Arial"/>
          <w:sz w:val="30"/>
          <w:szCs w:val="30"/>
        </w:rPr>
        <w:t>弟兄们，确实如此——愿主帮助我相信！——我站在神的审判台前，被指控我最初背叛了祂，以及我一生所有的罪，多如我头上的发丝，并且即将灭亡，要听候对我的宣判；那时基督来了，站在我的位置上，把罪人放在一边，并承担起回答这件事的责任：“让可怜的罪人暂时站到一边。来，进入安息；留在这磐石的裂缝中；我将承担你的案子，并在神的审判台前为它辩护。”</w:t>
      </w:r>
    </w:p>
    <w:p w14:paraId="48C17A04">
      <w:pPr>
        <w:spacing w:line="251" w:lineRule="auto"/>
        <w:rPr>
          <w:rFonts w:hint="eastAsia" w:ascii="Arial"/>
          <w:sz w:val="30"/>
          <w:szCs w:val="30"/>
        </w:rPr>
      </w:pPr>
    </w:p>
    <w:p w14:paraId="0E625E91">
      <w:pPr>
        <w:spacing w:line="251" w:lineRule="auto"/>
        <w:rPr>
          <w:rFonts w:hint="eastAsia" w:ascii="Arial"/>
          <w:sz w:val="30"/>
          <w:szCs w:val="30"/>
        </w:rPr>
      </w:pPr>
      <w:r>
        <w:rPr>
          <w:rFonts w:hint="eastAsia" w:ascii="Arial"/>
          <w:sz w:val="30"/>
          <w:szCs w:val="30"/>
        </w:rPr>
        <w:t>In this undertaking God spared him not; as if God should say, "If you will stand in the place of the sinner, and undertake his cause, then it must go with you as with him; I will not spare."</w:t>
      </w:r>
    </w:p>
    <w:p w14:paraId="477B1FC8">
      <w:pPr>
        <w:spacing w:line="251" w:lineRule="auto"/>
        <w:rPr>
          <w:rFonts w:hint="eastAsia" w:ascii="Arial"/>
          <w:sz w:val="30"/>
          <w:szCs w:val="30"/>
        </w:rPr>
      </w:pPr>
    </w:p>
    <w:p w14:paraId="66D8DD57">
      <w:pPr>
        <w:spacing w:line="251" w:lineRule="auto"/>
        <w:rPr>
          <w:rFonts w:hint="eastAsia" w:ascii="Arial"/>
          <w:sz w:val="30"/>
          <w:szCs w:val="30"/>
        </w:rPr>
      </w:pPr>
      <w:r>
        <w:rPr>
          <w:rFonts w:hint="eastAsia" w:ascii="Arial"/>
          <w:sz w:val="30"/>
          <w:szCs w:val="30"/>
        </w:rPr>
        <w:t>在这承担中，神没有顾惜祂；仿佛神说：“如果你愿意站在罪人的位置上，承担他的案子，那么你必遭遇与他相同的命运；我必不顾惜。”</w:t>
      </w:r>
    </w:p>
    <w:p w14:paraId="616F8E8F">
      <w:pPr>
        <w:spacing w:line="251" w:lineRule="auto"/>
        <w:rPr>
          <w:rFonts w:hint="eastAsia" w:ascii="Arial"/>
          <w:sz w:val="30"/>
          <w:szCs w:val="30"/>
        </w:rPr>
      </w:pPr>
    </w:p>
    <w:p w14:paraId="7D43A6F7">
      <w:pPr>
        <w:spacing w:line="251" w:lineRule="auto"/>
        <w:rPr>
          <w:rFonts w:hint="eastAsia" w:ascii="Arial"/>
          <w:sz w:val="30"/>
          <w:szCs w:val="30"/>
        </w:rPr>
      </w:pPr>
      <w:r>
        <w:rPr>
          <w:rFonts w:hint="eastAsia" w:ascii="Arial"/>
          <w:sz w:val="30"/>
          <w:szCs w:val="30"/>
        </w:rPr>
        <w:t>"Lo, I come," says Christ, notwithstanding this, "to do thy will, O God;"—"Whatever thou dost require to make good this cause I have espoused, lo,I come to do it."</w:t>
      </w:r>
    </w:p>
    <w:p w14:paraId="6E5A1B3E">
      <w:pPr>
        <w:spacing w:line="251" w:lineRule="auto"/>
        <w:rPr>
          <w:rFonts w:hint="eastAsia" w:ascii="Arial"/>
          <w:sz w:val="30"/>
          <w:szCs w:val="30"/>
        </w:rPr>
      </w:pPr>
    </w:p>
    <w:p w14:paraId="7DF5D582">
      <w:pPr>
        <w:spacing w:line="251" w:lineRule="auto"/>
        <w:rPr>
          <w:rFonts w:hint="eastAsia" w:ascii="Arial"/>
          <w:sz w:val="30"/>
          <w:szCs w:val="30"/>
        </w:rPr>
      </w:pPr>
      <w:r>
        <w:rPr>
          <w:rFonts w:hint="eastAsia" w:ascii="Arial"/>
          <w:sz w:val="30"/>
          <w:szCs w:val="30"/>
        </w:rPr>
        <w:t>“看哪，我来了，”基督尽管如此说，“神啊，我来遵行你的旨意；”——“无论你要求什么来成就我所支持的这个案子，看哪，我都来遵行。”</w:t>
      </w:r>
    </w:p>
    <w:p w14:paraId="2EA183EC">
      <w:pPr>
        <w:spacing w:line="251" w:lineRule="auto"/>
        <w:rPr>
          <w:rFonts w:hint="eastAsia" w:ascii="Arial"/>
          <w:sz w:val="30"/>
          <w:szCs w:val="30"/>
        </w:rPr>
      </w:pPr>
    </w:p>
    <w:p w14:paraId="1EAEB5CB">
      <w:pPr>
        <w:spacing w:line="251" w:lineRule="auto"/>
        <w:rPr>
          <w:rFonts w:hint="eastAsia" w:ascii="Arial"/>
          <w:sz w:val="30"/>
          <w:szCs w:val="30"/>
        </w:rPr>
      </w:pPr>
      <w:r>
        <w:rPr>
          <w:rFonts w:hint="eastAsia" w:ascii="Arial"/>
          <w:sz w:val="30"/>
          <w:szCs w:val="30"/>
        </w:rPr>
        <w:t>So Christ loved me, and gave himself for me.</w:t>
      </w:r>
    </w:p>
    <w:p w14:paraId="14A83D5D">
      <w:pPr>
        <w:spacing w:line="251" w:lineRule="auto"/>
        <w:rPr>
          <w:rFonts w:hint="eastAsia" w:ascii="Arial"/>
          <w:sz w:val="30"/>
          <w:szCs w:val="30"/>
        </w:rPr>
      </w:pPr>
    </w:p>
    <w:p w14:paraId="04DB50DB">
      <w:pPr>
        <w:spacing w:line="251" w:lineRule="auto"/>
        <w:rPr>
          <w:rFonts w:hint="eastAsia" w:ascii="Arial"/>
          <w:sz w:val="30"/>
          <w:szCs w:val="30"/>
        </w:rPr>
      </w:pPr>
      <w:r>
        <w:rPr>
          <w:rFonts w:hint="eastAsia" w:ascii="Arial"/>
          <w:sz w:val="30"/>
          <w:szCs w:val="30"/>
        </w:rPr>
        <w:t>所以基督爱我，为我舍己。</w:t>
      </w:r>
    </w:p>
    <w:p w14:paraId="1E7FC6BC">
      <w:pPr>
        <w:spacing w:line="251" w:lineRule="auto"/>
        <w:rPr>
          <w:rFonts w:hint="eastAsia" w:ascii="Arial"/>
          <w:sz w:val="30"/>
          <w:szCs w:val="30"/>
        </w:rPr>
      </w:pPr>
    </w:p>
    <w:p w14:paraId="7681CBDF">
      <w:pPr>
        <w:spacing w:line="251" w:lineRule="auto"/>
        <w:rPr>
          <w:rFonts w:hint="eastAsia" w:ascii="Arial"/>
          <w:sz w:val="30"/>
          <w:szCs w:val="30"/>
        </w:rPr>
      </w:pPr>
      <w:r>
        <w:rPr>
          <w:rFonts w:hint="eastAsia" w:ascii="Arial"/>
          <w:sz w:val="30"/>
          <w:szCs w:val="30"/>
        </w:rPr>
        <w:t>Everlasting rest and peace will dwell upon our souls, if the Lord will be pleased to help us to exercise faith on Christ's love in this ordinance, wherein all these things are represented to us.</w:t>
      </w:r>
    </w:p>
    <w:p w14:paraId="178C0419">
      <w:pPr>
        <w:spacing w:line="251" w:lineRule="auto"/>
        <w:rPr>
          <w:rFonts w:hint="eastAsia" w:ascii="Arial"/>
          <w:sz w:val="30"/>
          <w:szCs w:val="30"/>
        </w:rPr>
      </w:pPr>
    </w:p>
    <w:p w14:paraId="26D85503">
      <w:pPr>
        <w:spacing w:line="251" w:lineRule="auto"/>
        <w:rPr>
          <w:rFonts w:ascii="Arial"/>
          <w:sz w:val="30"/>
          <w:szCs w:val="30"/>
        </w:rPr>
      </w:pPr>
      <w:r>
        <w:rPr>
          <w:rFonts w:hint="eastAsia" w:ascii="Arial"/>
          <w:sz w:val="30"/>
          <w:szCs w:val="30"/>
        </w:rPr>
        <w:t>如果主乐意帮助我们在这圣礼中运用对基督之爱的信心，那么永恒的安息和平安将降临在我们的灵魂上，在这圣礼中，所有这些事都向我们显明了。</w:t>
      </w:r>
    </w:p>
    <w:p w14:paraId="729677D3">
      <w:pPr>
        <w:spacing w:line="251" w:lineRule="auto"/>
        <w:rPr>
          <w:rFonts w:ascii="Arial"/>
          <w:sz w:val="30"/>
          <w:szCs w:val="30"/>
        </w:rPr>
      </w:pPr>
    </w:p>
    <w:p w14:paraId="36AC56FC">
      <w:pPr>
        <w:spacing w:line="251" w:lineRule="auto"/>
        <w:rPr>
          <w:rFonts w:ascii="Arial"/>
          <w:sz w:val="30"/>
          <w:szCs w:val="30"/>
        </w:rPr>
      </w:pPr>
    </w:p>
    <w:p w14:paraId="08F3E08A">
      <w:pPr>
        <w:spacing w:line="251" w:lineRule="auto"/>
        <w:rPr>
          <w:rFonts w:ascii="Arial"/>
          <w:sz w:val="30"/>
          <w:szCs w:val="30"/>
        </w:rPr>
      </w:pPr>
    </w:p>
    <w:p w14:paraId="7550BA9D">
      <w:pPr>
        <w:spacing w:line="251" w:lineRule="auto"/>
        <w:rPr>
          <w:rFonts w:ascii="Arial"/>
          <w:sz w:val="30"/>
          <w:szCs w:val="30"/>
        </w:rPr>
      </w:pPr>
    </w:p>
    <w:p w14:paraId="695B779C">
      <w:pPr>
        <w:pStyle w:val="2"/>
        <w:spacing w:before="86" w:line="270" w:lineRule="auto"/>
        <w:ind w:left="16" w:right="5"/>
        <w:jc w:val="both"/>
        <w:rPr>
          <w:rFonts w:hint="eastAsia"/>
          <w:sz w:val="30"/>
          <w:szCs w:val="30"/>
        </w:rPr>
      </w:pPr>
      <w:r>
        <w:rPr>
          <w:rFonts w:hint="eastAsia"/>
          <w:sz w:val="30"/>
          <w:szCs w:val="30"/>
        </w:rPr>
        <w:t>DISCOURSE XIX</w:t>
      </w:r>
    </w:p>
    <w:p w14:paraId="72E1AAE5">
      <w:pPr>
        <w:pStyle w:val="2"/>
        <w:spacing w:before="86" w:line="270" w:lineRule="auto"/>
        <w:ind w:left="16" w:right="5"/>
        <w:jc w:val="both"/>
        <w:rPr>
          <w:rFonts w:hint="eastAsia"/>
          <w:sz w:val="30"/>
          <w:szCs w:val="30"/>
        </w:rPr>
      </w:pPr>
    </w:p>
    <w:p w14:paraId="10BC7A84">
      <w:pPr>
        <w:pStyle w:val="2"/>
        <w:spacing w:before="86" w:line="270" w:lineRule="auto"/>
        <w:ind w:left="16" w:right="5"/>
        <w:jc w:val="both"/>
        <w:rPr>
          <w:rFonts w:hint="eastAsia"/>
          <w:sz w:val="30"/>
          <w:szCs w:val="30"/>
        </w:rPr>
      </w:pPr>
      <w:r>
        <w:rPr>
          <w:rFonts w:hint="eastAsia"/>
          <w:sz w:val="30"/>
          <w:szCs w:val="30"/>
        </w:rPr>
        <w:t>讲道篇 十九</w:t>
      </w:r>
    </w:p>
    <w:p w14:paraId="44175BDA">
      <w:pPr>
        <w:pStyle w:val="2"/>
        <w:spacing w:before="86" w:line="270" w:lineRule="auto"/>
        <w:ind w:left="16" w:right="5"/>
        <w:jc w:val="both"/>
        <w:rPr>
          <w:rFonts w:hint="eastAsia"/>
          <w:sz w:val="30"/>
          <w:szCs w:val="30"/>
        </w:rPr>
      </w:pPr>
    </w:p>
    <w:p w14:paraId="44025896">
      <w:pPr>
        <w:pStyle w:val="2"/>
        <w:spacing w:before="86" w:line="270" w:lineRule="auto"/>
        <w:ind w:left="16" w:right="5"/>
        <w:jc w:val="both"/>
        <w:rPr>
          <w:rFonts w:hint="eastAsia"/>
          <w:sz w:val="30"/>
          <w:szCs w:val="30"/>
        </w:rPr>
      </w:pPr>
      <w:r>
        <w:rPr>
          <w:rFonts w:hint="eastAsia"/>
          <w:sz w:val="30"/>
          <w:szCs w:val="30"/>
        </w:rPr>
        <w:t>"I am crucified with Christ: nevertheless I live; yet not I, but Christ livethin me: and the life which I now live in the flesh I live by the faith of the Son of God, who loved me, and gave himself for me."—GAL. 2:20.</w:t>
      </w:r>
    </w:p>
    <w:p w14:paraId="196AC2D6">
      <w:pPr>
        <w:pStyle w:val="2"/>
        <w:spacing w:before="86" w:line="270" w:lineRule="auto"/>
        <w:ind w:left="16" w:right="5"/>
        <w:jc w:val="both"/>
        <w:rPr>
          <w:rFonts w:hint="eastAsia"/>
          <w:sz w:val="30"/>
          <w:szCs w:val="30"/>
        </w:rPr>
      </w:pPr>
    </w:p>
    <w:p w14:paraId="557FD148">
      <w:pPr>
        <w:pStyle w:val="2"/>
        <w:spacing w:before="86" w:line="270" w:lineRule="auto"/>
        <w:ind w:left="16" w:right="5"/>
        <w:jc w:val="both"/>
        <w:rPr>
          <w:rFonts w:hint="eastAsia"/>
          <w:sz w:val="30"/>
          <w:szCs w:val="30"/>
        </w:rPr>
      </w:pPr>
      <w:r>
        <w:rPr>
          <w:rFonts w:hint="eastAsia"/>
          <w:sz w:val="30"/>
          <w:szCs w:val="30"/>
        </w:rPr>
        <w:t>“我已经与基督同钉十字架，现在活着的不再是我，乃是基督在我里面活着；并且我如今在肉身活着，是因信神的儿子而活；祂是爱我，为我舍己。”——加拉太书 2:20。</w:t>
      </w:r>
    </w:p>
    <w:p w14:paraId="44052849">
      <w:pPr>
        <w:pStyle w:val="2"/>
        <w:spacing w:before="86" w:line="270" w:lineRule="auto"/>
        <w:ind w:left="16" w:right="5"/>
        <w:jc w:val="both"/>
        <w:rPr>
          <w:rFonts w:hint="eastAsia"/>
          <w:sz w:val="30"/>
          <w:szCs w:val="30"/>
        </w:rPr>
      </w:pPr>
    </w:p>
    <w:p w14:paraId="3807E276">
      <w:pPr>
        <w:pStyle w:val="2"/>
        <w:spacing w:before="86" w:line="270" w:lineRule="auto"/>
        <w:ind w:left="16" w:right="5"/>
        <w:jc w:val="both"/>
        <w:rPr>
          <w:rFonts w:hint="eastAsia"/>
          <w:sz w:val="30"/>
          <w:szCs w:val="30"/>
        </w:rPr>
      </w:pPr>
      <w:r>
        <w:rPr>
          <w:rFonts w:hint="eastAsia"/>
          <w:sz w:val="30"/>
          <w:szCs w:val="30"/>
        </w:rPr>
        <w:t>THE apostle in this place is expressing the vigour, and indeed the triumph, of the life of faith: "Nevertheless I live."</w:t>
      </w:r>
    </w:p>
    <w:p w14:paraId="5A7C1F78">
      <w:pPr>
        <w:pStyle w:val="2"/>
        <w:spacing w:before="86" w:line="270" w:lineRule="auto"/>
        <w:ind w:left="16" w:right="5"/>
        <w:jc w:val="both"/>
        <w:rPr>
          <w:rFonts w:hint="eastAsia"/>
          <w:sz w:val="30"/>
          <w:szCs w:val="30"/>
        </w:rPr>
      </w:pPr>
    </w:p>
    <w:p w14:paraId="26F9605F">
      <w:pPr>
        <w:pStyle w:val="2"/>
        <w:spacing w:before="86" w:line="270" w:lineRule="auto"/>
        <w:ind w:left="16" w:right="5"/>
        <w:jc w:val="both"/>
        <w:rPr>
          <w:rFonts w:hint="eastAsia"/>
          <w:sz w:val="30"/>
          <w:szCs w:val="30"/>
        </w:rPr>
      </w:pPr>
      <w:r>
        <w:rPr>
          <w:rFonts w:hint="eastAsia"/>
          <w:sz w:val="30"/>
          <w:szCs w:val="30"/>
        </w:rPr>
        <w:t>使徒在此处表达了信心生活的活力，甚至是得胜：“然而我活着。”</w:t>
      </w:r>
    </w:p>
    <w:p w14:paraId="658D72DB">
      <w:pPr>
        <w:pStyle w:val="2"/>
        <w:spacing w:before="86" w:line="270" w:lineRule="auto"/>
        <w:ind w:left="16" w:right="5"/>
        <w:jc w:val="both"/>
        <w:rPr>
          <w:rFonts w:hint="eastAsia"/>
          <w:sz w:val="30"/>
          <w:szCs w:val="30"/>
        </w:rPr>
      </w:pPr>
    </w:p>
    <w:p w14:paraId="772DFF6A">
      <w:pPr>
        <w:pStyle w:val="2"/>
        <w:spacing w:before="86" w:line="270" w:lineRule="auto"/>
        <w:ind w:left="16" w:right="5"/>
        <w:jc w:val="both"/>
        <w:rPr>
          <w:rFonts w:hint="eastAsia"/>
          <w:sz w:val="30"/>
          <w:szCs w:val="30"/>
        </w:rPr>
      </w:pPr>
      <w:r>
        <w:rPr>
          <w:rFonts w:hint="eastAsia"/>
          <w:sz w:val="30"/>
          <w:szCs w:val="30"/>
        </w:rPr>
        <w:t>To show the excellency of that life, says he, "Yet not I,but Christ livethin me," etc.</w:t>
      </w:r>
    </w:p>
    <w:p w14:paraId="5C56387B">
      <w:pPr>
        <w:pStyle w:val="2"/>
        <w:spacing w:before="86" w:line="270" w:lineRule="auto"/>
        <w:ind w:left="16" w:right="5"/>
        <w:jc w:val="both"/>
        <w:rPr>
          <w:rFonts w:hint="eastAsia"/>
          <w:sz w:val="30"/>
          <w:szCs w:val="30"/>
        </w:rPr>
      </w:pPr>
    </w:p>
    <w:p w14:paraId="2FCA619A">
      <w:pPr>
        <w:pStyle w:val="2"/>
        <w:spacing w:before="86" w:line="270" w:lineRule="auto"/>
        <w:ind w:left="16" w:right="5"/>
        <w:jc w:val="both"/>
        <w:rPr>
          <w:rFonts w:hint="eastAsia"/>
          <w:sz w:val="30"/>
          <w:szCs w:val="30"/>
        </w:rPr>
      </w:pPr>
      <w:r>
        <w:rPr>
          <w:rFonts w:hint="eastAsia"/>
          <w:sz w:val="30"/>
          <w:szCs w:val="30"/>
        </w:rPr>
        <w:t>为要显明那生活的卓越，祂说：“然而不再是我，乃是基督在我里面活着，”等等。</w:t>
      </w:r>
    </w:p>
    <w:p w14:paraId="49B66428">
      <w:pPr>
        <w:pStyle w:val="2"/>
        <w:spacing w:before="86" w:line="270" w:lineRule="auto"/>
        <w:ind w:left="16" w:right="5"/>
        <w:jc w:val="both"/>
        <w:rPr>
          <w:rFonts w:hint="eastAsia"/>
          <w:sz w:val="30"/>
          <w:szCs w:val="30"/>
        </w:rPr>
      </w:pPr>
    </w:p>
    <w:p w14:paraId="0EBF6D97">
      <w:pPr>
        <w:pStyle w:val="2"/>
        <w:spacing w:before="86" w:line="270" w:lineRule="auto"/>
        <w:ind w:left="16" w:right="5"/>
        <w:jc w:val="both"/>
        <w:rPr>
          <w:rFonts w:hint="eastAsia"/>
          <w:sz w:val="30"/>
          <w:szCs w:val="30"/>
        </w:rPr>
      </w:pPr>
      <w:r>
        <w:rPr>
          <w:rFonts w:hint="eastAsia"/>
          <w:sz w:val="30"/>
          <w:szCs w:val="30"/>
        </w:rPr>
        <w:t>That which I would to our purpose observe from these words is this, that the exercise of faith on the death of Christ—"Who loved me, and gave himself for me"—is the very life of faith.</w:t>
      </w:r>
    </w:p>
    <w:p w14:paraId="316D1CCF">
      <w:pPr>
        <w:pStyle w:val="2"/>
        <w:spacing w:before="86" w:line="270" w:lineRule="auto"/>
        <w:ind w:left="16" w:right="5"/>
        <w:jc w:val="both"/>
        <w:rPr>
          <w:rFonts w:hint="eastAsia"/>
          <w:sz w:val="30"/>
          <w:szCs w:val="30"/>
        </w:rPr>
      </w:pPr>
    </w:p>
    <w:p w14:paraId="08E4E988">
      <w:pPr>
        <w:pStyle w:val="2"/>
        <w:spacing w:before="86" w:line="270" w:lineRule="auto"/>
        <w:ind w:left="16" w:right="5"/>
        <w:jc w:val="both"/>
        <w:rPr>
          <w:rFonts w:hint="eastAsia"/>
          <w:sz w:val="30"/>
          <w:szCs w:val="30"/>
        </w:rPr>
      </w:pPr>
      <w:r>
        <w:rPr>
          <w:rFonts w:hint="eastAsia"/>
          <w:sz w:val="30"/>
          <w:szCs w:val="30"/>
        </w:rPr>
        <w:t>我从这些话中为我们的目的所要观察到的是：在基督之死上运用信心——“祂爱我，为我舍己”——正是信心的生命。</w:t>
      </w:r>
    </w:p>
    <w:p w14:paraId="6044FE96">
      <w:pPr>
        <w:pStyle w:val="2"/>
        <w:spacing w:before="86" w:line="270" w:lineRule="auto"/>
        <w:ind w:left="16" w:right="5"/>
        <w:jc w:val="both"/>
        <w:rPr>
          <w:rFonts w:hint="eastAsia"/>
          <w:sz w:val="30"/>
          <w:szCs w:val="30"/>
        </w:rPr>
      </w:pPr>
    </w:p>
    <w:p w14:paraId="0E982E4A">
      <w:pPr>
        <w:pStyle w:val="2"/>
        <w:spacing w:before="86" w:line="270" w:lineRule="auto"/>
        <w:ind w:left="16" w:right="5"/>
        <w:jc w:val="both"/>
        <w:rPr>
          <w:rFonts w:hint="eastAsia"/>
          <w:sz w:val="30"/>
          <w:szCs w:val="30"/>
        </w:rPr>
      </w:pPr>
      <w:r>
        <w:rPr>
          <w:rFonts w:hint="eastAsia"/>
          <w:sz w:val="30"/>
          <w:szCs w:val="30"/>
        </w:rPr>
        <w:t>This is that we are now called to,—to the exercise of faith on the death of Christ.</w:t>
      </w:r>
    </w:p>
    <w:p w14:paraId="1C7DF6CF">
      <w:pPr>
        <w:pStyle w:val="2"/>
        <w:spacing w:before="86" w:line="270" w:lineRule="auto"/>
        <w:ind w:left="16" w:right="5"/>
        <w:jc w:val="both"/>
        <w:rPr>
          <w:rFonts w:hint="eastAsia"/>
          <w:sz w:val="30"/>
          <w:szCs w:val="30"/>
        </w:rPr>
      </w:pPr>
    </w:p>
    <w:p w14:paraId="5F16EB35">
      <w:pPr>
        <w:pStyle w:val="2"/>
        <w:spacing w:before="86" w:line="270" w:lineRule="auto"/>
        <w:ind w:left="16" w:right="5"/>
        <w:jc w:val="both"/>
        <w:rPr>
          <w:rFonts w:hint="eastAsia"/>
          <w:sz w:val="30"/>
          <w:szCs w:val="30"/>
        </w:rPr>
      </w:pPr>
      <w:r>
        <w:rPr>
          <w:rFonts w:hint="eastAsia"/>
          <w:sz w:val="30"/>
          <w:szCs w:val="30"/>
        </w:rPr>
        <w:t>这就是我们现在被召去做的——在基督之死上运用信心。</w:t>
      </w:r>
    </w:p>
    <w:p w14:paraId="4F05BA0E">
      <w:pPr>
        <w:pStyle w:val="2"/>
        <w:spacing w:before="86" w:line="270" w:lineRule="auto"/>
        <w:ind w:left="16" w:right="5"/>
        <w:jc w:val="both"/>
        <w:rPr>
          <w:rFonts w:hint="eastAsia"/>
          <w:sz w:val="30"/>
          <w:szCs w:val="30"/>
        </w:rPr>
      </w:pPr>
    </w:p>
    <w:p w14:paraId="68C615D6">
      <w:pPr>
        <w:pStyle w:val="2"/>
        <w:spacing w:before="86" w:line="270" w:lineRule="auto"/>
        <w:ind w:left="16" w:right="5"/>
        <w:jc w:val="both"/>
        <w:rPr>
          <w:rFonts w:hint="eastAsia"/>
          <w:sz w:val="30"/>
          <w:szCs w:val="30"/>
        </w:rPr>
      </w:pPr>
      <w:r>
        <w:rPr>
          <w:rFonts w:hint="eastAsia"/>
          <w:sz w:val="30"/>
          <w:szCs w:val="30"/>
        </w:rPr>
        <w:t>And I cannot more recommend it to you than by this observation, to show that the life of faith does greatly consist in this peculiar exercise of it upon the death of Christ.</w:t>
      </w:r>
    </w:p>
    <w:p w14:paraId="6E7DA910">
      <w:pPr>
        <w:pStyle w:val="2"/>
        <w:spacing w:before="86" w:line="270" w:lineRule="auto"/>
        <w:ind w:left="16" w:right="5"/>
        <w:jc w:val="both"/>
        <w:rPr>
          <w:rFonts w:hint="eastAsia"/>
          <w:sz w:val="30"/>
          <w:szCs w:val="30"/>
        </w:rPr>
      </w:pPr>
    </w:p>
    <w:p w14:paraId="3380BB82">
      <w:pPr>
        <w:pStyle w:val="2"/>
        <w:spacing w:before="86" w:line="270" w:lineRule="auto"/>
        <w:ind w:left="16" w:right="5"/>
        <w:jc w:val="both"/>
        <w:rPr>
          <w:rFonts w:hint="eastAsia"/>
          <w:sz w:val="30"/>
          <w:szCs w:val="30"/>
        </w:rPr>
      </w:pPr>
      <w:r>
        <w:rPr>
          <w:rFonts w:hint="eastAsia"/>
          <w:sz w:val="30"/>
          <w:szCs w:val="30"/>
        </w:rPr>
        <w:t>我无法比借着这个观察更能向你们推荐它了，即显明信心的生命主要在于它在基督之死上的这种独特运用。</w:t>
      </w:r>
    </w:p>
    <w:p w14:paraId="3A81E5E9">
      <w:pPr>
        <w:pStyle w:val="2"/>
        <w:spacing w:before="86" w:line="270" w:lineRule="auto"/>
        <w:ind w:left="16" w:right="5"/>
        <w:jc w:val="both"/>
        <w:rPr>
          <w:rFonts w:hint="eastAsia"/>
          <w:sz w:val="30"/>
          <w:szCs w:val="30"/>
        </w:rPr>
      </w:pPr>
    </w:p>
    <w:p w14:paraId="292C1436">
      <w:pPr>
        <w:pStyle w:val="2"/>
        <w:spacing w:before="86" w:line="270" w:lineRule="auto"/>
        <w:ind w:left="16" w:right="5"/>
        <w:jc w:val="both"/>
        <w:rPr>
          <w:rFonts w:hint="eastAsia"/>
          <w:sz w:val="30"/>
          <w:szCs w:val="30"/>
        </w:rPr>
      </w:pPr>
      <w:r>
        <w:rPr>
          <w:rFonts w:hint="eastAsia"/>
          <w:sz w:val="30"/>
          <w:szCs w:val="30"/>
        </w:rPr>
        <w:t>And that,—</w:t>
      </w:r>
    </w:p>
    <w:p w14:paraId="6082F4E6">
      <w:pPr>
        <w:pStyle w:val="2"/>
        <w:spacing w:before="86" w:line="270" w:lineRule="auto"/>
        <w:ind w:left="16" w:right="5"/>
        <w:jc w:val="both"/>
        <w:rPr>
          <w:rFonts w:hint="eastAsia"/>
          <w:sz w:val="30"/>
          <w:szCs w:val="30"/>
        </w:rPr>
      </w:pPr>
    </w:p>
    <w:p w14:paraId="6855B240">
      <w:pPr>
        <w:pStyle w:val="2"/>
        <w:spacing w:before="86" w:line="270" w:lineRule="auto"/>
        <w:ind w:left="16" w:right="5"/>
        <w:jc w:val="both"/>
        <w:rPr>
          <w:rFonts w:hint="eastAsia"/>
          <w:sz w:val="30"/>
          <w:szCs w:val="30"/>
        </w:rPr>
      </w:pPr>
      <w:r>
        <w:rPr>
          <w:rFonts w:hint="eastAsia"/>
          <w:sz w:val="30"/>
          <w:szCs w:val="30"/>
        </w:rPr>
        <w:t>并且，——</w:t>
      </w:r>
    </w:p>
    <w:p w14:paraId="138CC0A0">
      <w:pPr>
        <w:pStyle w:val="2"/>
        <w:spacing w:before="86" w:line="270" w:lineRule="auto"/>
        <w:ind w:left="16" w:right="5"/>
        <w:jc w:val="both"/>
        <w:rPr>
          <w:rFonts w:hint="eastAsia"/>
          <w:sz w:val="30"/>
          <w:szCs w:val="30"/>
        </w:rPr>
      </w:pPr>
    </w:p>
    <w:p w14:paraId="0842BE9F">
      <w:pPr>
        <w:pStyle w:val="2"/>
        <w:spacing w:before="86" w:line="270" w:lineRule="auto"/>
        <w:ind w:left="16" w:right="5"/>
        <w:jc w:val="both"/>
        <w:rPr>
          <w:rFonts w:hint="eastAsia"/>
          <w:sz w:val="30"/>
          <w:szCs w:val="30"/>
        </w:rPr>
      </w:pPr>
      <w:r>
        <w:rPr>
          <w:rFonts w:hint="eastAsia"/>
          <w:sz w:val="30"/>
          <w:szCs w:val="30"/>
        </w:rPr>
        <w:t>Because Christ in his death, as the ordinance of God for the salvation of believing sinners, is the proper and peculiar object of faith as it justifies and saves.</w:t>
      </w:r>
    </w:p>
    <w:p w14:paraId="2BFAF63D">
      <w:pPr>
        <w:pStyle w:val="2"/>
        <w:spacing w:before="86" w:line="270" w:lineRule="auto"/>
        <w:ind w:left="16" w:right="5"/>
        <w:jc w:val="both"/>
        <w:rPr>
          <w:rFonts w:hint="eastAsia"/>
          <w:sz w:val="30"/>
          <w:szCs w:val="30"/>
        </w:rPr>
      </w:pPr>
    </w:p>
    <w:p w14:paraId="436EE565">
      <w:pPr>
        <w:pStyle w:val="2"/>
        <w:spacing w:before="86" w:line="270" w:lineRule="auto"/>
        <w:ind w:left="16" w:right="5"/>
        <w:jc w:val="both"/>
        <w:rPr>
          <w:rFonts w:hint="eastAsia"/>
          <w:sz w:val="30"/>
          <w:szCs w:val="30"/>
        </w:rPr>
      </w:pPr>
      <w:r>
        <w:rPr>
          <w:rFonts w:hint="eastAsia"/>
          <w:sz w:val="30"/>
          <w:szCs w:val="30"/>
        </w:rPr>
        <w:t>因为基督在祂的死中，作为神为拯救相信的罪人所设立的典章，是信心称义和拯救的恰当而独特的对象。</w:t>
      </w:r>
    </w:p>
    <w:p w14:paraId="6E6E5C1D">
      <w:pPr>
        <w:pStyle w:val="2"/>
        <w:spacing w:before="86" w:line="270" w:lineRule="auto"/>
        <w:ind w:left="16" w:right="5"/>
        <w:jc w:val="both"/>
        <w:rPr>
          <w:rFonts w:hint="eastAsia"/>
          <w:sz w:val="30"/>
          <w:szCs w:val="30"/>
        </w:rPr>
      </w:pPr>
    </w:p>
    <w:p w14:paraId="7BEDD8DC">
      <w:pPr>
        <w:pStyle w:val="2"/>
        <w:spacing w:before="86" w:line="270" w:lineRule="auto"/>
        <w:ind w:left="16" w:right="5"/>
        <w:jc w:val="both"/>
        <w:rPr>
          <w:rFonts w:hint="eastAsia"/>
          <w:sz w:val="30"/>
          <w:szCs w:val="30"/>
        </w:rPr>
      </w:pPr>
      <w:r>
        <w:rPr>
          <w:rFonts w:hint="eastAsia"/>
          <w:sz w:val="30"/>
          <w:szCs w:val="30"/>
        </w:rPr>
        <w:t>Now, when faith is in its exercise upon its direct, immediate, proper object, it is like a person that is feeding on his proper food, which gives refreshment, spirits, and strength; for faith and its object are in Scripture set out as an appetite and food; and especially it is so represented to us in this ordinance, where the spiritual food of our souls is conveyed to our faith under the symbol and representation of food to our bodies, which we eat and drink.</w:t>
      </w:r>
    </w:p>
    <w:p w14:paraId="72DCDBAF">
      <w:pPr>
        <w:pStyle w:val="2"/>
        <w:spacing w:before="86" w:line="270" w:lineRule="auto"/>
        <w:ind w:left="16" w:right="5"/>
        <w:jc w:val="both"/>
        <w:rPr>
          <w:rFonts w:hint="eastAsia"/>
          <w:sz w:val="30"/>
          <w:szCs w:val="30"/>
        </w:rPr>
      </w:pPr>
    </w:p>
    <w:p w14:paraId="3A1CF1F5">
      <w:pPr>
        <w:pStyle w:val="2"/>
        <w:spacing w:before="86" w:line="270" w:lineRule="auto"/>
        <w:ind w:left="16" w:right="5"/>
        <w:jc w:val="both"/>
        <w:rPr>
          <w:rFonts w:hint="eastAsia"/>
          <w:sz w:val="30"/>
          <w:szCs w:val="30"/>
        </w:rPr>
      </w:pPr>
      <w:r>
        <w:rPr>
          <w:rFonts w:hint="eastAsia"/>
          <w:sz w:val="30"/>
          <w:szCs w:val="30"/>
        </w:rPr>
        <w:t>现在，当信心在其直接、即时、恰当的对象上运用时，就像一个人正在吃他合适的食物，这食物带来提神、精神和力量；因为信心和它的对象在圣经中被描述为食欲和食物；尤其是在这圣礼中，我们灵魂的属灵食物借着我们身体所吃喝食物的象征和表述，传递给我们的信心。</w:t>
      </w:r>
    </w:p>
    <w:p w14:paraId="5B761E29">
      <w:pPr>
        <w:pStyle w:val="2"/>
        <w:spacing w:before="86" w:line="270" w:lineRule="auto"/>
        <w:ind w:left="16" w:right="5"/>
        <w:jc w:val="both"/>
        <w:rPr>
          <w:rFonts w:hint="eastAsia"/>
          <w:sz w:val="30"/>
          <w:szCs w:val="30"/>
        </w:rPr>
      </w:pPr>
    </w:p>
    <w:p w14:paraId="1F0E58F6">
      <w:pPr>
        <w:pStyle w:val="2"/>
        <w:spacing w:before="86" w:line="270" w:lineRule="auto"/>
        <w:ind w:left="16" w:right="5"/>
        <w:jc w:val="both"/>
        <w:rPr>
          <w:rFonts w:hint="eastAsia"/>
          <w:sz w:val="30"/>
          <w:szCs w:val="30"/>
        </w:rPr>
      </w:pPr>
      <w:r>
        <w:rPr>
          <w:rFonts w:hint="eastAsia"/>
          <w:sz w:val="30"/>
          <w:szCs w:val="30"/>
        </w:rPr>
        <w:t>Therefore, brethren, our faith is in its proper place, it is about its proper work, it is directing the soul to its special food, when it is exercised about the death of Christ as the ordinance of God for the salvation of sinners.</w:t>
      </w:r>
    </w:p>
    <w:p w14:paraId="3624B8E0">
      <w:pPr>
        <w:pStyle w:val="2"/>
        <w:spacing w:before="86" w:line="270" w:lineRule="auto"/>
        <w:ind w:left="16" w:right="5"/>
        <w:jc w:val="both"/>
        <w:rPr>
          <w:rFonts w:hint="eastAsia"/>
          <w:sz w:val="30"/>
          <w:szCs w:val="30"/>
        </w:rPr>
      </w:pPr>
    </w:p>
    <w:p w14:paraId="08779338">
      <w:pPr>
        <w:pStyle w:val="2"/>
        <w:spacing w:before="86" w:line="270" w:lineRule="auto"/>
        <w:ind w:left="16" w:right="5"/>
        <w:jc w:val="both"/>
        <w:rPr>
          <w:rFonts w:hint="eastAsia"/>
          <w:sz w:val="30"/>
          <w:szCs w:val="30"/>
        </w:rPr>
      </w:pPr>
      <w:r>
        <w:rPr>
          <w:rFonts w:hint="eastAsia"/>
          <w:sz w:val="30"/>
          <w:szCs w:val="30"/>
        </w:rPr>
        <w:t>因此，弟兄们，当我们的信心在基督之死上运用，作为神为拯救罪人所设立的典章时，我们的信心就处在其恰当的位置，从事其恰当的工作，引导灵魂得着其特别的食物。</w:t>
      </w:r>
    </w:p>
    <w:p w14:paraId="79DDF7FE">
      <w:pPr>
        <w:pStyle w:val="2"/>
        <w:spacing w:before="86" w:line="270" w:lineRule="auto"/>
        <w:ind w:left="16" w:right="5"/>
        <w:jc w:val="both"/>
        <w:rPr>
          <w:rFonts w:hint="eastAsia"/>
          <w:sz w:val="30"/>
          <w:szCs w:val="30"/>
        </w:rPr>
      </w:pPr>
    </w:p>
    <w:p w14:paraId="327D91C7">
      <w:pPr>
        <w:pStyle w:val="2"/>
        <w:spacing w:before="86" w:line="270" w:lineRule="auto"/>
        <w:ind w:left="16" w:right="5"/>
        <w:jc w:val="both"/>
        <w:rPr>
          <w:rFonts w:hint="eastAsia"/>
          <w:sz w:val="30"/>
          <w:szCs w:val="30"/>
        </w:rPr>
      </w:pPr>
      <w:r>
        <w:rPr>
          <w:rFonts w:hint="eastAsia"/>
          <w:sz w:val="30"/>
          <w:szCs w:val="30"/>
        </w:rPr>
        <w:t>As the death of Christ is thus the immediate and direct object of our faith,—for "God hath set him forth as a propitiation for sin, through faith in his blood," which is the proper object of faith, as it justifies,—so the ultimate and supreme object of our faith is, the properties of God, as manifested and glorified in the death of Christ; so that you shall see how faith has its plain and full work in coming to this, "Who loved me, and gave himself for me."</w:t>
      </w:r>
    </w:p>
    <w:p w14:paraId="31D6CE60">
      <w:pPr>
        <w:pStyle w:val="2"/>
        <w:spacing w:before="86" w:line="270" w:lineRule="auto"/>
        <w:ind w:left="16" w:right="5"/>
        <w:jc w:val="both"/>
        <w:rPr>
          <w:rFonts w:hint="eastAsia"/>
          <w:sz w:val="30"/>
          <w:szCs w:val="30"/>
        </w:rPr>
      </w:pPr>
    </w:p>
    <w:p w14:paraId="059F0A1D">
      <w:pPr>
        <w:pStyle w:val="2"/>
        <w:spacing w:before="86" w:line="270" w:lineRule="auto"/>
        <w:ind w:left="16" w:right="5"/>
        <w:jc w:val="both"/>
        <w:rPr>
          <w:rFonts w:hint="eastAsia"/>
          <w:sz w:val="30"/>
          <w:szCs w:val="30"/>
        </w:rPr>
      </w:pPr>
      <w:r>
        <w:rPr>
          <w:rFonts w:hint="eastAsia"/>
          <w:sz w:val="30"/>
          <w:szCs w:val="30"/>
        </w:rPr>
        <w:t>正如基督的死是我们信心的直接和即时对象——因为“神设立祂作挽回祭，是凭着耶稣的血，借着人的信，”这是信心称义的恰当对象——同样，我们信心的最终和至高对象，是神的属性，正如在基督的死中所彰显和荣耀的；因此你们将看到，信心在达到这一点，“祂爱我，为我舍己”时，是如何有其清楚而完全的作为。</w:t>
      </w:r>
    </w:p>
    <w:p w14:paraId="5A32766D">
      <w:pPr>
        <w:pStyle w:val="2"/>
        <w:spacing w:before="86" w:line="270" w:lineRule="auto"/>
        <w:ind w:left="16" w:right="5"/>
        <w:jc w:val="both"/>
        <w:rPr>
          <w:rFonts w:hint="eastAsia"/>
          <w:sz w:val="30"/>
          <w:szCs w:val="30"/>
        </w:rPr>
      </w:pPr>
    </w:p>
    <w:p w14:paraId="0C5D83AF">
      <w:pPr>
        <w:pStyle w:val="2"/>
        <w:spacing w:before="86" w:line="270" w:lineRule="auto"/>
        <w:ind w:left="16" w:right="5"/>
        <w:jc w:val="both"/>
        <w:rPr>
          <w:rFonts w:hint="eastAsia"/>
          <w:sz w:val="30"/>
          <w:szCs w:val="30"/>
        </w:rPr>
      </w:pPr>
      <w:r>
        <w:rPr>
          <w:rFonts w:hint="eastAsia"/>
          <w:sz w:val="30"/>
          <w:szCs w:val="30"/>
        </w:rPr>
        <w:t>The properties of God are God himself; the properties of God, as manifested and glorified, are God's name; and God himself and his name are the supreme and ultimate object of our faith and trust.</w:t>
      </w:r>
    </w:p>
    <w:p w14:paraId="4156E735">
      <w:pPr>
        <w:pStyle w:val="2"/>
        <w:spacing w:before="86" w:line="270" w:lineRule="auto"/>
        <w:ind w:left="16" w:right="5"/>
        <w:jc w:val="both"/>
        <w:rPr>
          <w:rFonts w:hint="eastAsia"/>
          <w:sz w:val="30"/>
          <w:szCs w:val="30"/>
        </w:rPr>
      </w:pPr>
    </w:p>
    <w:p w14:paraId="3EF78D7F">
      <w:pPr>
        <w:pStyle w:val="2"/>
        <w:spacing w:before="86" w:line="270" w:lineRule="auto"/>
        <w:ind w:left="16" w:right="5"/>
        <w:jc w:val="both"/>
        <w:rPr>
          <w:rFonts w:hint="eastAsia"/>
          <w:sz w:val="30"/>
          <w:szCs w:val="30"/>
        </w:rPr>
      </w:pPr>
      <w:r>
        <w:rPr>
          <w:rFonts w:hint="eastAsia"/>
          <w:sz w:val="30"/>
          <w:szCs w:val="30"/>
        </w:rPr>
        <w:t>神的属性就是神自己；神的属性，彰显和荣耀出来的，就是神的名；神自己和祂的名是我们信心和信靠的至高和最终对象。</w:t>
      </w:r>
    </w:p>
    <w:p w14:paraId="2C379AB1">
      <w:pPr>
        <w:pStyle w:val="2"/>
        <w:spacing w:before="86" w:line="270" w:lineRule="auto"/>
        <w:ind w:left="16" w:right="5"/>
        <w:jc w:val="both"/>
        <w:rPr>
          <w:rFonts w:hint="eastAsia"/>
          <w:sz w:val="30"/>
          <w:szCs w:val="30"/>
        </w:rPr>
      </w:pPr>
    </w:p>
    <w:p w14:paraId="5455F8C1">
      <w:pPr>
        <w:pStyle w:val="2"/>
        <w:spacing w:before="86" w:line="270" w:lineRule="auto"/>
        <w:ind w:left="16" w:right="5"/>
        <w:jc w:val="both"/>
        <w:rPr>
          <w:rFonts w:hint="eastAsia"/>
          <w:sz w:val="30"/>
          <w:szCs w:val="30"/>
        </w:rPr>
      </w:pPr>
      <w:r>
        <w:rPr>
          <w:rFonts w:hint="eastAsia"/>
          <w:sz w:val="30"/>
          <w:szCs w:val="30"/>
        </w:rPr>
        <w:t>All the inquiry, then, is, what special properties of the nature of God, God did design to manifest and glorify in the death of Christ, so as we should make them the special, ultimate object of our faith,—that which faith will find rest and satisfaction in, and wherein it will give glory to God.</w:t>
      </w:r>
    </w:p>
    <w:p w14:paraId="094D07B0">
      <w:pPr>
        <w:pStyle w:val="2"/>
        <w:spacing w:before="86" w:line="270" w:lineRule="auto"/>
        <w:ind w:left="16" w:right="5"/>
        <w:jc w:val="both"/>
        <w:rPr>
          <w:rFonts w:hint="eastAsia"/>
          <w:sz w:val="30"/>
          <w:szCs w:val="30"/>
        </w:rPr>
      </w:pPr>
    </w:p>
    <w:p w14:paraId="31AD0866">
      <w:pPr>
        <w:pStyle w:val="2"/>
        <w:spacing w:before="86" w:line="270" w:lineRule="auto"/>
        <w:ind w:left="16" w:right="5"/>
        <w:jc w:val="both"/>
        <w:rPr>
          <w:rFonts w:hint="eastAsia"/>
          <w:sz w:val="30"/>
          <w:szCs w:val="30"/>
        </w:rPr>
      </w:pPr>
      <w:r>
        <w:rPr>
          <w:rFonts w:hint="eastAsia"/>
          <w:sz w:val="30"/>
          <w:szCs w:val="30"/>
        </w:rPr>
        <w:t>那么，所有的问题就在于，神在基督的死中，计划彰显和荣耀神本性的哪些特殊属性，以致我们应当将它们作为我们信心的特殊、最终对象——信心将在其中找到安息和满足，并在其中将荣耀归给神。</w:t>
      </w:r>
    </w:p>
    <w:p w14:paraId="5A6A119E">
      <w:pPr>
        <w:pStyle w:val="2"/>
        <w:spacing w:before="86" w:line="270" w:lineRule="auto"/>
        <w:ind w:left="16" w:right="5"/>
        <w:jc w:val="both"/>
        <w:rPr>
          <w:rFonts w:hint="eastAsia"/>
          <w:sz w:val="30"/>
          <w:szCs w:val="30"/>
        </w:rPr>
      </w:pPr>
    </w:p>
    <w:p w14:paraId="195B3E47">
      <w:pPr>
        <w:pStyle w:val="2"/>
        <w:spacing w:before="86" w:line="270" w:lineRule="auto"/>
        <w:ind w:left="16" w:right="5"/>
        <w:jc w:val="both"/>
        <w:rPr>
          <w:rFonts w:hint="eastAsia"/>
          <w:sz w:val="30"/>
          <w:szCs w:val="30"/>
        </w:rPr>
      </w:pPr>
      <w:r>
        <w:rPr>
          <w:rFonts w:hint="eastAsia"/>
          <w:sz w:val="30"/>
          <w:szCs w:val="30"/>
        </w:rPr>
        <w:t>For the reason why God has made faith the alone instrument (and no other grace) of justification, and so of salvation, it is not because it is so fitted and suited to receive in us, as that it is the only grace whereby we give glory to God, and can do so.</w:t>
      </w:r>
    </w:p>
    <w:p w14:paraId="3B36C7ED">
      <w:pPr>
        <w:pStyle w:val="2"/>
        <w:spacing w:before="86" w:line="270" w:lineRule="auto"/>
        <w:ind w:left="16" w:right="5"/>
        <w:jc w:val="both"/>
        <w:rPr>
          <w:rFonts w:hint="eastAsia"/>
          <w:sz w:val="30"/>
          <w:szCs w:val="30"/>
        </w:rPr>
      </w:pPr>
    </w:p>
    <w:p w14:paraId="5CAABB2D">
      <w:pPr>
        <w:pStyle w:val="2"/>
        <w:spacing w:before="86" w:line="270" w:lineRule="auto"/>
        <w:ind w:left="16" w:right="5"/>
        <w:jc w:val="both"/>
        <w:rPr>
          <w:rFonts w:hint="eastAsia"/>
          <w:sz w:val="30"/>
          <w:szCs w:val="30"/>
        </w:rPr>
      </w:pPr>
      <w:r>
        <w:rPr>
          <w:rFonts w:hint="eastAsia"/>
          <w:sz w:val="30"/>
          <w:szCs w:val="30"/>
        </w:rPr>
        <w:t>因为神使信心成为称义，并因此成为救恩的唯一工具（而非其他恩典），并非因为它如此适合在我们里面领受，而是因为它是我们唯一可以借此将荣耀归给神，并且能够这样做的恩典。</w:t>
      </w:r>
    </w:p>
    <w:p w14:paraId="1BA59C1F">
      <w:pPr>
        <w:pStyle w:val="2"/>
        <w:spacing w:before="86" w:line="270" w:lineRule="auto"/>
        <w:ind w:left="16" w:right="5"/>
        <w:jc w:val="both"/>
        <w:rPr>
          <w:rFonts w:hint="eastAsia"/>
          <w:sz w:val="30"/>
          <w:szCs w:val="30"/>
        </w:rPr>
      </w:pPr>
    </w:p>
    <w:p w14:paraId="7117D812">
      <w:pPr>
        <w:pStyle w:val="2"/>
        <w:spacing w:before="86" w:line="270" w:lineRule="auto"/>
        <w:ind w:left="16" w:right="5"/>
        <w:jc w:val="both"/>
        <w:rPr>
          <w:rFonts w:hint="eastAsia"/>
          <w:sz w:val="30"/>
          <w:szCs w:val="30"/>
        </w:rPr>
      </w:pPr>
      <w:r>
        <w:rPr>
          <w:rFonts w:hint="eastAsia"/>
          <w:sz w:val="30"/>
          <w:szCs w:val="30"/>
        </w:rPr>
        <w:t>Now let us see, that we may knowhow to exercise faith therein, what are those properties of the divine nature which God designs to manifest and glorify in the death of Christ; that our faith may stand in and be fixed upon them.</w:t>
      </w:r>
    </w:p>
    <w:p w14:paraId="6171C61D">
      <w:pPr>
        <w:pStyle w:val="2"/>
        <w:spacing w:before="86" w:line="270" w:lineRule="auto"/>
        <w:ind w:left="16" w:right="5"/>
        <w:jc w:val="both"/>
        <w:rPr>
          <w:rFonts w:hint="eastAsia"/>
          <w:sz w:val="30"/>
          <w:szCs w:val="30"/>
        </w:rPr>
      </w:pPr>
    </w:p>
    <w:p w14:paraId="3E2E5923">
      <w:pPr>
        <w:pStyle w:val="2"/>
        <w:spacing w:before="86" w:line="270" w:lineRule="auto"/>
        <w:ind w:left="16" w:right="5"/>
        <w:jc w:val="both"/>
        <w:rPr>
          <w:rFonts w:hint="eastAsia"/>
          <w:sz w:val="30"/>
          <w:szCs w:val="30"/>
        </w:rPr>
      </w:pPr>
      <w:r>
        <w:rPr>
          <w:rFonts w:hint="eastAsia"/>
          <w:sz w:val="30"/>
          <w:szCs w:val="30"/>
        </w:rPr>
        <w:t>现在让我们看看，以便知道如何在其中运用信心，神在基督的死中所计划彰显和荣耀的神圣本性的那些属性是什么；使我们的信心可以立足于并专注于它们。</w:t>
      </w:r>
    </w:p>
    <w:p w14:paraId="397B1376">
      <w:pPr>
        <w:pStyle w:val="2"/>
        <w:spacing w:before="86" w:line="270" w:lineRule="auto"/>
        <w:ind w:left="16" w:right="5"/>
        <w:jc w:val="both"/>
        <w:rPr>
          <w:rFonts w:hint="eastAsia"/>
          <w:sz w:val="30"/>
          <w:szCs w:val="30"/>
        </w:rPr>
      </w:pPr>
    </w:p>
    <w:p w14:paraId="6E0333D3">
      <w:pPr>
        <w:pStyle w:val="2"/>
        <w:spacing w:before="86" w:line="270" w:lineRule="auto"/>
        <w:ind w:left="16" w:right="5"/>
        <w:jc w:val="both"/>
        <w:rPr>
          <w:rFonts w:hint="eastAsia"/>
          <w:sz w:val="30"/>
          <w:szCs w:val="30"/>
        </w:rPr>
      </w:pPr>
      <w:r>
        <w:rPr>
          <w:rFonts w:hint="eastAsia"/>
          <w:sz w:val="30"/>
          <w:szCs w:val="30"/>
        </w:rPr>
        <w:t>I find several things that God distinctly proposes of his divine excellency for our faith to fix upon in the death of Christ:—</w:t>
      </w:r>
    </w:p>
    <w:p w14:paraId="7833FC49">
      <w:pPr>
        <w:pStyle w:val="2"/>
        <w:spacing w:before="86" w:line="270" w:lineRule="auto"/>
        <w:ind w:left="16" w:right="5"/>
        <w:jc w:val="both"/>
        <w:rPr>
          <w:rFonts w:hint="eastAsia"/>
          <w:sz w:val="30"/>
          <w:szCs w:val="30"/>
        </w:rPr>
      </w:pPr>
    </w:p>
    <w:p w14:paraId="37A01291">
      <w:pPr>
        <w:pStyle w:val="2"/>
        <w:spacing w:before="86" w:line="270" w:lineRule="auto"/>
        <w:ind w:left="16" w:right="5"/>
        <w:jc w:val="both"/>
        <w:rPr>
          <w:rFonts w:hint="eastAsia"/>
          <w:sz w:val="30"/>
          <w:szCs w:val="30"/>
        </w:rPr>
      </w:pPr>
      <w:r>
        <w:rPr>
          <w:rFonts w:hint="eastAsia"/>
          <w:sz w:val="30"/>
          <w:szCs w:val="30"/>
        </w:rPr>
        <w:t>我发现神清楚地提出了祂神圣卓越的几件事，要我们的信心在基督的死中专注于它们：—</w:t>
      </w:r>
    </w:p>
    <w:p w14:paraId="545C8948">
      <w:pPr>
        <w:pStyle w:val="2"/>
        <w:spacing w:before="86" w:line="270" w:lineRule="auto"/>
        <w:ind w:left="16" w:right="5"/>
        <w:jc w:val="both"/>
        <w:rPr>
          <w:rFonts w:hint="eastAsia"/>
          <w:sz w:val="30"/>
          <w:szCs w:val="30"/>
        </w:rPr>
      </w:pPr>
    </w:p>
    <w:p w14:paraId="396759FC">
      <w:pPr>
        <w:pStyle w:val="2"/>
        <w:spacing w:before="86" w:line="270" w:lineRule="auto"/>
        <w:ind w:left="16" w:right="5"/>
        <w:jc w:val="both"/>
        <w:rPr>
          <w:rFonts w:hint="eastAsia"/>
          <w:sz w:val="30"/>
          <w:szCs w:val="30"/>
        </w:rPr>
      </w:pPr>
      <w:r>
        <w:rPr>
          <w:rFonts w:hint="eastAsia"/>
          <w:sz w:val="30"/>
          <w:szCs w:val="30"/>
        </w:rPr>
        <w:t>(1.) His righteousness: Rom. 3:25, "Whom God hath set forth to be a propitiation through faith in his blood, to declare his righteousness."</w:t>
      </w:r>
    </w:p>
    <w:p w14:paraId="1CC53949">
      <w:pPr>
        <w:pStyle w:val="2"/>
        <w:spacing w:before="86" w:line="270" w:lineRule="auto"/>
        <w:ind w:left="16" w:right="5"/>
        <w:jc w:val="both"/>
        <w:rPr>
          <w:rFonts w:hint="eastAsia"/>
          <w:sz w:val="30"/>
          <w:szCs w:val="30"/>
        </w:rPr>
      </w:pPr>
    </w:p>
    <w:p w14:paraId="6B6D77CA">
      <w:pPr>
        <w:pStyle w:val="2"/>
        <w:spacing w:before="86" w:line="270" w:lineRule="auto"/>
        <w:ind w:left="16" w:right="5"/>
        <w:jc w:val="both"/>
        <w:rPr>
          <w:rFonts w:hint="eastAsia"/>
          <w:sz w:val="30"/>
          <w:szCs w:val="30"/>
        </w:rPr>
      </w:pPr>
      <w:r>
        <w:rPr>
          <w:rFonts w:hint="eastAsia"/>
          <w:sz w:val="30"/>
          <w:szCs w:val="30"/>
        </w:rPr>
        <w:t>（1）祂的公义：罗马书 3:25，“神设立耶稣作挽回祭，是凭着耶稣的血，借着人的信，要显明神的义。”</w:t>
      </w:r>
    </w:p>
    <w:p w14:paraId="325EBEC9">
      <w:pPr>
        <w:pStyle w:val="2"/>
        <w:spacing w:before="86" w:line="270" w:lineRule="auto"/>
        <w:ind w:left="16" w:right="5"/>
        <w:jc w:val="both"/>
        <w:rPr>
          <w:rFonts w:hint="eastAsia"/>
          <w:sz w:val="30"/>
          <w:szCs w:val="30"/>
        </w:rPr>
      </w:pPr>
    </w:p>
    <w:p w14:paraId="28898954">
      <w:pPr>
        <w:pStyle w:val="2"/>
        <w:spacing w:before="86" w:line="270" w:lineRule="auto"/>
        <w:ind w:left="16" w:right="5"/>
        <w:jc w:val="both"/>
        <w:rPr>
          <w:rFonts w:hint="eastAsia"/>
          <w:sz w:val="30"/>
          <w:szCs w:val="30"/>
        </w:rPr>
      </w:pPr>
      <w:r>
        <w:rPr>
          <w:rFonts w:hint="eastAsia"/>
          <w:sz w:val="30"/>
          <w:szCs w:val="30"/>
        </w:rPr>
        <w:t>I shall not now show how or wherein; but, to me, this it is that manifests his righteousness in granting forgiveness of sin in the death of Christ,—in that he caused all our iniquities to meet upon him.</w:t>
      </w:r>
    </w:p>
    <w:p w14:paraId="737F83F4">
      <w:pPr>
        <w:pStyle w:val="2"/>
        <w:spacing w:before="86" w:line="270" w:lineRule="auto"/>
        <w:ind w:left="16" w:right="5"/>
        <w:jc w:val="both"/>
        <w:rPr>
          <w:rFonts w:hint="eastAsia"/>
          <w:sz w:val="30"/>
          <w:szCs w:val="30"/>
        </w:rPr>
      </w:pPr>
    </w:p>
    <w:p w14:paraId="43CEDDAD">
      <w:pPr>
        <w:pStyle w:val="2"/>
        <w:spacing w:before="86" w:line="270" w:lineRule="auto"/>
        <w:ind w:left="16" w:right="5"/>
        <w:jc w:val="both"/>
        <w:rPr>
          <w:rFonts w:hint="eastAsia"/>
          <w:sz w:val="30"/>
          <w:szCs w:val="30"/>
        </w:rPr>
      </w:pPr>
      <w:r>
        <w:rPr>
          <w:rFonts w:hint="eastAsia"/>
          <w:sz w:val="30"/>
          <w:szCs w:val="30"/>
        </w:rPr>
        <w:t>我现在不说明如何或在何处；但是，对我而言，这正是在基督的死中赦免罪恶时彰显祂公义之处——在于祂使我们一切的罪孽都归在祂身上。</w:t>
      </w:r>
    </w:p>
    <w:p w14:paraId="54200B07">
      <w:pPr>
        <w:pStyle w:val="2"/>
        <w:spacing w:before="86" w:line="270" w:lineRule="auto"/>
        <w:ind w:left="16" w:right="5"/>
        <w:jc w:val="both"/>
        <w:rPr>
          <w:rFonts w:hint="eastAsia"/>
          <w:sz w:val="30"/>
          <w:szCs w:val="30"/>
        </w:rPr>
      </w:pPr>
    </w:p>
    <w:p w14:paraId="15D3E692">
      <w:pPr>
        <w:pStyle w:val="2"/>
        <w:spacing w:before="86" w:line="270" w:lineRule="auto"/>
        <w:ind w:left="16" w:right="5"/>
        <w:jc w:val="both"/>
        <w:rPr>
          <w:rFonts w:hint="eastAsia"/>
          <w:sz w:val="30"/>
          <w:szCs w:val="30"/>
        </w:rPr>
      </w:pPr>
      <w:r>
        <w:rPr>
          <w:rFonts w:hint="eastAsia"/>
          <w:sz w:val="30"/>
          <w:szCs w:val="30"/>
        </w:rPr>
        <w:t>Remember, brethren, we are here to give God the glory he designed to himself in sending Christ to die for us; and he tells us plainly what it was: and therefore it is expected of us that we should give glory to him.</w:t>
      </w:r>
    </w:p>
    <w:p w14:paraId="60347B37">
      <w:pPr>
        <w:pStyle w:val="2"/>
        <w:spacing w:before="86" w:line="270" w:lineRule="auto"/>
        <w:ind w:left="16" w:right="5"/>
        <w:jc w:val="both"/>
        <w:rPr>
          <w:rFonts w:hint="eastAsia"/>
          <w:sz w:val="30"/>
          <w:szCs w:val="30"/>
        </w:rPr>
      </w:pPr>
    </w:p>
    <w:p w14:paraId="1E220384">
      <w:pPr>
        <w:pStyle w:val="2"/>
        <w:spacing w:before="86" w:line="270" w:lineRule="auto"/>
        <w:ind w:left="16" w:right="5"/>
        <w:jc w:val="both"/>
        <w:rPr>
          <w:rFonts w:hint="eastAsia"/>
          <w:sz w:val="30"/>
          <w:szCs w:val="30"/>
        </w:rPr>
      </w:pPr>
      <w:r>
        <w:rPr>
          <w:rFonts w:hint="eastAsia"/>
          <w:sz w:val="30"/>
          <w:szCs w:val="30"/>
        </w:rPr>
        <w:t>弟兄们，请记住，我们在这里是要将神在差遣基督为我们死时为自己所设计的荣耀归给祂；祂清楚地告诉我们那是什么：因此，祂期望我们将荣耀归给祂。</w:t>
      </w:r>
    </w:p>
    <w:p w14:paraId="03C60929">
      <w:pPr>
        <w:pStyle w:val="2"/>
        <w:spacing w:before="86" w:line="270" w:lineRule="auto"/>
        <w:ind w:left="16" w:right="5"/>
        <w:jc w:val="both"/>
        <w:rPr>
          <w:rFonts w:hint="eastAsia"/>
          <w:sz w:val="30"/>
          <w:szCs w:val="30"/>
        </w:rPr>
      </w:pPr>
    </w:p>
    <w:p w14:paraId="1BC9A7BB">
      <w:pPr>
        <w:pStyle w:val="2"/>
        <w:spacing w:before="86" w:line="270" w:lineRule="auto"/>
        <w:ind w:left="16" w:right="5"/>
        <w:jc w:val="both"/>
        <w:rPr>
          <w:rFonts w:hint="eastAsia"/>
          <w:sz w:val="30"/>
          <w:szCs w:val="30"/>
        </w:rPr>
      </w:pPr>
      <w:r>
        <w:rPr>
          <w:rFonts w:hint="eastAsia"/>
          <w:sz w:val="30"/>
          <w:szCs w:val="30"/>
        </w:rPr>
        <w:t>Let us labour to be in the actual exercise of faith, whereby we may declare the righteousness of God in this thing.</w:t>
      </w:r>
    </w:p>
    <w:p w14:paraId="43084E2D">
      <w:pPr>
        <w:pStyle w:val="2"/>
        <w:spacing w:before="86" w:line="270" w:lineRule="auto"/>
        <w:ind w:left="16" w:right="5"/>
        <w:jc w:val="both"/>
        <w:rPr>
          <w:rFonts w:hint="eastAsia"/>
          <w:sz w:val="30"/>
          <w:szCs w:val="30"/>
        </w:rPr>
      </w:pPr>
    </w:p>
    <w:p w14:paraId="059ACA18">
      <w:pPr>
        <w:pStyle w:val="2"/>
        <w:spacing w:before="86" w:line="270" w:lineRule="auto"/>
        <w:ind w:left="16" w:right="5"/>
        <w:jc w:val="both"/>
        <w:rPr>
          <w:rFonts w:hint="eastAsia"/>
          <w:sz w:val="30"/>
          <w:szCs w:val="30"/>
        </w:rPr>
      </w:pPr>
      <w:r>
        <w:rPr>
          <w:rFonts w:hint="eastAsia"/>
          <w:sz w:val="30"/>
          <w:szCs w:val="30"/>
        </w:rPr>
        <w:t>让我们努力实际运用信心，借此我们可以宣扬神在这事上的公义。</w:t>
      </w:r>
    </w:p>
    <w:p w14:paraId="0F64509F">
      <w:pPr>
        <w:pStyle w:val="2"/>
        <w:spacing w:before="86" w:line="270" w:lineRule="auto"/>
        <w:ind w:left="16" w:right="5"/>
        <w:jc w:val="both"/>
        <w:rPr>
          <w:rFonts w:hint="eastAsia"/>
          <w:sz w:val="30"/>
          <w:szCs w:val="30"/>
        </w:rPr>
      </w:pPr>
    </w:p>
    <w:p w14:paraId="4319D140">
      <w:pPr>
        <w:pStyle w:val="2"/>
        <w:spacing w:before="86" w:line="270" w:lineRule="auto"/>
        <w:ind w:left="16" w:right="5"/>
        <w:jc w:val="both"/>
        <w:rPr>
          <w:rFonts w:hint="eastAsia"/>
          <w:sz w:val="30"/>
          <w:szCs w:val="30"/>
        </w:rPr>
      </w:pPr>
      <w:r>
        <w:rPr>
          <w:rFonts w:hint="eastAsia"/>
          <w:sz w:val="30"/>
          <w:szCs w:val="30"/>
        </w:rPr>
        <w:t>(2.) God designed to glorify his love.</w:t>
      </w:r>
    </w:p>
    <w:p w14:paraId="4F98058D">
      <w:pPr>
        <w:pStyle w:val="2"/>
        <w:spacing w:before="86" w:line="270" w:lineRule="auto"/>
        <w:ind w:left="16" w:right="5"/>
        <w:jc w:val="both"/>
        <w:rPr>
          <w:rFonts w:hint="eastAsia"/>
          <w:sz w:val="30"/>
          <w:szCs w:val="30"/>
        </w:rPr>
      </w:pPr>
    </w:p>
    <w:p w14:paraId="3DAAFA8F">
      <w:pPr>
        <w:pStyle w:val="2"/>
        <w:spacing w:before="86" w:line="270" w:lineRule="auto"/>
        <w:ind w:left="16" w:right="5"/>
        <w:jc w:val="both"/>
        <w:rPr>
          <w:rFonts w:hint="eastAsia"/>
          <w:sz w:val="30"/>
          <w:szCs w:val="30"/>
        </w:rPr>
      </w:pPr>
      <w:r>
        <w:rPr>
          <w:rFonts w:hint="eastAsia"/>
          <w:sz w:val="30"/>
          <w:szCs w:val="30"/>
        </w:rPr>
        <w:t>（2）神计划荣耀祂的爱。</w:t>
      </w:r>
    </w:p>
    <w:p w14:paraId="329D16D1">
      <w:pPr>
        <w:pStyle w:val="2"/>
        <w:spacing w:before="86" w:line="270" w:lineRule="auto"/>
        <w:ind w:left="16" w:right="5"/>
        <w:jc w:val="both"/>
        <w:rPr>
          <w:rFonts w:hint="eastAsia"/>
          <w:sz w:val="30"/>
          <w:szCs w:val="30"/>
        </w:rPr>
      </w:pPr>
    </w:p>
    <w:p w14:paraId="787053A6">
      <w:pPr>
        <w:pStyle w:val="2"/>
        <w:spacing w:before="86" w:line="270" w:lineRule="auto"/>
        <w:ind w:left="16" w:right="5"/>
        <w:jc w:val="both"/>
        <w:rPr>
          <w:rFonts w:hint="eastAsia"/>
          <w:sz w:val="30"/>
          <w:szCs w:val="30"/>
        </w:rPr>
      </w:pPr>
      <w:r>
        <w:rPr>
          <w:rFonts w:hint="eastAsia"/>
          <w:sz w:val="30"/>
          <w:szCs w:val="30"/>
        </w:rPr>
        <w:t>This is more particularly insisted on than any property of God in this matter.</w:t>
      </w:r>
    </w:p>
    <w:p w14:paraId="09245ED4">
      <w:pPr>
        <w:pStyle w:val="2"/>
        <w:spacing w:before="86" w:line="270" w:lineRule="auto"/>
        <w:ind w:left="16" w:right="5"/>
        <w:jc w:val="both"/>
        <w:rPr>
          <w:rFonts w:hint="eastAsia"/>
          <w:sz w:val="30"/>
          <w:szCs w:val="30"/>
        </w:rPr>
      </w:pPr>
    </w:p>
    <w:p w14:paraId="6C62A891">
      <w:pPr>
        <w:pStyle w:val="2"/>
        <w:spacing w:before="86" w:line="270" w:lineRule="auto"/>
        <w:ind w:left="16" w:right="5"/>
        <w:jc w:val="both"/>
        <w:rPr>
          <w:rFonts w:hint="eastAsia"/>
          <w:sz w:val="30"/>
          <w:szCs w:val="30"/>
        </w:rPr>
      </w:pPr>
      <w:r>
        <w:rPr>
          <w:rFonts w:hint="eastAsia"/>
          <w:sz w:val="30"/>
          <w:szCs w:val="30"/>
        </w:rPr>
        <w:t>在这件事上，这一点比神的任何其他属性都更受强调。</w:t>
      </w:r>
    </w:p>
    <w:p w14:paraId="342A48D8">
      <w:pPr>
        <w:pStyle w:val="2"/>
        <w:spacing w:before="86" w:line="270" w:lineRule="auto"/>
        <w:ind w:left="16" w:right="5"/>
        <w:jc w:val="both"/>
        <w:rPr>
          <w:rFonts w:hint="eastAsia"/>
          <w:sz w:val="30"/>
          <w:szCs w:val="30"/>
        </w:rPr>
      </w:pPr>
    </w:p>
    <w:p w14:paraId="6F3542DB">
      <w:pPr>
        <w:pStyle w:val="2"/>
        <w:spacing w:before="86" w:line="270" w:lineRule="auto"/>
        <w:ind w:left="16" w:right="5"/>
        <w:jc w:val="both"/>
        <w:rPr>
          <w:rFonts w:hint="eastAsia"/>
          <w:sz w:val="30"/>
          <w:szCs w:val="30"/>
        </w:rPr>
      </w:pPr>
      <w:r>
        <w:rPr>
          <w:rFonts w:hint="eastAsia"/>
          <w:sz w:val="30"/>
          <w:szCs w:val="30"/>
        </w:rPr>
        <w:t>"God so loved the world,that he gave his only begotten Son."</w:t>
      </w:r>
    </w:p>
    <w:p w14:paraId="413D156A">
      <w:pPr>
        <w:pStyle w:val="2"/>
        <w:spacing w:before="86" w:line="270" w:lineRule="auto"/>
        <w:ind w:left="16" w:right="5"/>
        <w:jc w:val="both"/>
        <w:rPr>
          <w:rFonts w:hint="eastAsia"/>
          <w:sz w:val="30"/>
          <w:szCs w:val="30"/>
        </w:rPr>
      </w:pPr>
    </w:p>
    <w:p w14:paraId="407FF95B">
      <w:pPr>
        <w:pStyle w:val="2"/>
        <w:spacing w:before="86" w:line="270" w:lineRule="auto"/>
        <w:ind w:left="16" w:right="5"/>
        <w:jc w:val="both"/>
        <w:rPr>
          <w:rFonts w:hint="eastAsia"/>
          <w:sz w:val="30"/>
          <w:szCs w:val="30"/>
        </w:rPr>
      </w:pPr>
      <w:r>
        <w:rPr>
          <w:rFonts w:hint="eastAsia"/>
          <w:sz w:val="30"/>
          <w:szCs w:val="30"/>
        </w:rPr>
        <w:t>“神爱世人，甚至将祂的独生子赐给他们。”</w:t>
      </w:r>
    </w:p>
    <w:p w14:paraId="30002902">
      <w:pPr>
        <w:pStyle w:val="2"/>
        <w:spacing w:before="86" w:line="270" w:lineRule="auto"/>
        <w:ind w:left="16" w:right="5"/>
        <w:jc w:val="both"/>
        <w:rPr>
          <w:rFonts w:hint="eastAsia"/>
          <w:sz w:val="30"/>
          <w:szCs w:val="30"/>
        </w:rPr>
      </w:pPr>
    </w:p>
    <w:p w14:paraId="3CD1F8EF">
      <w:pPr>
        <w:pStyle w:val="2"/>
        <w:spacing w:before="86" w:line="270" w:lineRule="auto"/>
        <w:ind w:left="16" w:right="5"/>
        <w:jc w:val="both"/>
        <w:rPr>
          <w:rFonts w:hint="eastAsia"/>
          <w:sz w:val="30"/>
          <w:szCs w:val="30"/>
        </w:rPr>
      </w:pPr>
      <w:r>
        <w:rPr>
          <w:rFonts w:hint="eastAsia"/>
          <w:sz w:val="30"/>
          <w:szCs w:val="30"/>
        </w:rPr>
        <w:t>"God commendeth his love toward us, in that, while we were yet sinners, Christ died for us."</w:t>
      </w:r>
    </w:p>
    <w:p w14:paraId="1FBA0337">
      <w:pPr>
        <w:pStyle w:val="2"/>
        <w:spacing w:before="86" w:line="270" w:lineRule="auto"/>
        <w:ind w:left="16" w:right="5"/>
        <w:jc w:val="both"/>
        <w:rPr>
          <w:rFonts w:hint="eastAsia"/>
          <w:sz w:val="30"/>
          <w:szCs w:val="30"/>
        </w:rPr>
      </w:pPr>
    </w:p>
    <w:p w14:paraId="2B20EFEE">
      <w:pPr>
        <w:pStyle w:val="2"/>
        <w:spacing w:before="86" w:line="270" w:lineRule="auto"/>
        <w:ind w:left="16" w:right="5"/>
        <w:jc w:val="both"/>
        <w:rPr>
          <w:rFonts w:hint="eastAsia"/>
          <w:sz w:val="30"/>
          <w:szCs w:val="30"/>
        </w:rPr>
      </w:pPr>
      <w:r>
        <w:rPr>
          <w:rFonts w:hint="eastAsia"/>
          <w:sz w:val="30"/>
          <w:szCs w:val="30"/>
        </w:rPr>
        <w:t>“惟有基督在我们还作罪人的时候为我们死，神的爱就在此向我们显明了。”</w:t>
      </w:r>
    </w:p>
    <w:p w14:paraId="2615926C">
      <w:pPr>
        <w:pStyle w:val="2"/>
        <w:spacing w:before="86" w:line="270" w:lineRule="auto"/>
        <w:ind w:left="16" w:right="5"/>
        <w:jc w:val="both"/>
        <w:rPr>
          <w:rFonts w:hint="eastAsia"/>
          <w:sz w:val="30"/>
          <w:szCs w:val="30"/>
        </w:rPr>
      </w:pPr>
    </w:p>
    <w:p w14:paraId="01312D4B">
      <w:pPr>
        <w:pStyle w:val="2"/>
        <w:spacing w:before="86" w:line="270" w:lineRule="auto"/>
        <w:ind w:left="16" w:right="5"/>
        <w:jc w:val="both"/>
        <w:rPr>
          <w:rFonts w:hint="eastAsia"/>
          <w:sz w:val="30"/>
          <w:szCs w:val="30"/>
        </w:rPr>
      </w:pPr>
      <w:r>
        <w:rPr>
          <w:rFonts w:hint="eastAsia"/>
          <w:sz w:val="30"/>
          <w:szCs w:val="30"/>
        </w:rPr>
        <w:t>"Herein is love, not that we loved God, but that he loved us, and sent his Son to be the propitiation for our sins."</w:t>
      </w:r>
    </w:p>
    <w:p w14:paraId="53962FB4">
      <w:pPr>
        <w:pStyle w:val="2"/>
        <w:spacing w:before="86" w:line="270" w:lineRule="auto"/>
        <w:ind w:left="16" w:right="5"/>
        <w:jc w:val="both"/>
        <w:rPr>
          <w:rFonts w:hint="eastAsia"/>
          <w:sz w:val="30"/>
          <w:szCs w:val="30"/>
        </w:rPr>
      </w:pPr>
    </w:p>
    <w:p w14:paraId="3C9DDEB0">
      <w:pPr>
        <w:pStyle w:val="2"/>
        <w:spacing w:before="86" w:line="270" w:lineRule="auto"/>
        <w:ind w:left="16" w:right="5"/>
        <w:jc w:val="both"/>
        <w:rPr>
          <w:rFonts w:hint="eastAsia"/>
          <w:sz w:val="30"/>
          <w:szCs w:val="30"/>
        </w:rPr>
      </w:pPr>
      <w:r>
        <w:rPr>
          <w:rFonts w:hint="eastAsia"/>
          <w:sz w:val="30"/>
          <w:szCs w:val="30"/>
        </w:rPr>
        <w:t>“不是我们爱神，乃是神爱我们，差祂的儿子为我们的罪作了挽回祭，这就是爱了。”</w:t>
      </w:r>
    </w:p>
    <w:p w14:paraId="067702D7">
      <w:pPr>
        <w:pStyle w:val="2"/>
        <w:spacing w:before="86" w:line="270" w:lineRule="auto"/>
        <w:ind w:left="16" w:right="5"/>
        <w:jc w:val="both"/>
        <w:rPr>
          <w:rFonts w:hint="eastAsia"/>
          <w:sz w:val="30"/>
          <w:szCs w:val="30"/>
        </w:rPr>
      </w:pPr>
    </w:p>
    <w:p w14:paraId="447FF5B7">
      <w:pPr>
        <w:pStyle w:val="2"/>
        <w:spacing w:before="86" w:line="270" w:lineRule="auto"/>
        <w:ind w:left="16" w:right="5"/>
        <w:jc w:val="both"/>
        <w:rPr>
          <w:rFonts w:hint="eastAsia"/>
          <w:sz w:val="30"/>
          <w:szCs w:val="30"/>
        </w:rPr>
      </w:pPr>
      <w:r>
        <w:rPr>
          <w:rFonts w:hint="eastAsia"/>
          <w:sz w:val="30"/>
          <w:szCs w:val="30"/>
        </w:rPr>
        <w:t>There is no property of the nature of God which he doth so eminently design to glorify in the death of Christ as his love.</w:t>
      </w:r>
    </w:p>
    <w:p w14:paraId="67472B58">
      <w:pPr>
        <w:pStyle w:val="2"/>
        <w:spacing w:before="86" w:line="270" w:lineRule="auto"/>
        <w:ind w:left="16" w:right="5"/>
        <w:jc w:val="both"/>
        <w:rPr>
          <w:rFonts w:hint="eastAsia"/>
          <w:sz w:val="30"/>
          <w:szCs w:val="30"/>
        </w:rPr>
      </w:pPr>
    </w:p>
    <w:p w14:paraId="6F57F51C">
      <w:pPr>
        <w:pStyle w:val="2"/>
        <w:spacing w:before="86" w:line="270" w:lineRule="auto"/>
        <w:ind w:left="16" w:right="5"/>
        <w:jc w:val="both"/>
        <w:rPr>
          <w:rFonts w:hint="eastAsia"/>
          <w:sz w:val="30"/>
          <w:szCs w:val="30"/>
        </w:rPr>
      </w:pPr>
      <w:r>
        <w:rPr>
          <w:rFonts w:hint="eastAsia"/>
          <w:sz w:val="30"/>
          <w:szCs w:val="30"/>
        </w:rPr>
        <w:t>在基督的死中，神所计划如此显著地荣耀的神的本性属性，莫过于祂的爱。</w:t>
      </w:r>
    </w:p>
    <w:p w14:paraId="6EB17DAC">
      <w:pPr>
        <w:pStyle w:val="2"/>
        <w:spacing w:before="86" w:line="270" w:lineRule="auto"/>
        <w:ind w:left="16" w:right="5"/>
        <w:jc w:val="both"/>
        <w:rPr>
          <w:rFonts w:hint="eastAsia"/>
          <w:sz w:val="30"/>
          <w:szCs w:val="30"/>
        </w:rPr>
      </w:pPr>
    </w:p>
    <w:p w14:paraId="6B207455">
      <w:pPr>
        <w:pStyle w:val="2"/>
        <w:spacing w:before="86" w:line="270" w:lineRule="auto"/>
        <w:ind w:left="16" w:right="5"/>
        <w:jc w:val="both"/>
        <w:rPr>
          <w:rFonts w:hint="eastAsia"/>
          <w:sz w:val="30"/>
          <w:szCs w:val="30"/>
        </w:rPr>
      </w:pPr>
      <w:r>
        <w:rPr>
          <w:rFonts w:hint="eastAsia"/>
          <w:sz w:val="30"/>
          <w:szCs w:val="30"/>
        </w:rPr>
        <w:t>That we may know that God is love, that the Father himself loves us, he has sent Jesus Christ, out of his eternal love, to save sinners; and if we have not due apprehensions of these things, it is not our appearing in this place that will give glory to God.</w:t>
      </w:r>
    </w:p>
    <w:p w14:paraId="5B1AF52B">
      <w:pPr>
        <w:pStyle w:val="2"/>
        <w:spacing w:before="86" w:line="270" w:lineRule="auto"/>
        <w:ind w:left="16" w:right="5"/>
        <w:jc w:val="both"/>
        <w:rPr>
          <w:rFonts w:hint="eastAsia"/>
          <w:sz w:val="30"/>
          <w:szCs w:val="30"/>
        </w:rPr>
      </w:pPr>
    </w:p>
    <w:p w14:paraId="75924EFC">
      <w:pPr>
        <w:pStyle w:val="2"/>
        <w:spacing w:before="86" w:line="270" w:lineRule="auto"/>
        <w:ind w:left="16" w:right="5"/>
        <w:jc w:val="both"/>
        <w:rPr>
          <w:rFonts w:hint="eastAsia"/>
          <w:sz w:val="30"/>
          <w:szCs w:val="30"/>
        </w:rPr>
      </w:pPr>
      <w:r>
        <w:rPr>
          <w:rFonts w:hint="eastAsia"/>
          <w:sz w:val="30"/>
          <w:szCs w:val="30"/>
        </w:rPr>
        <w:t>为要使我们知道神就是爱，父自己爱我们，祂已差遣耶稣基督，出于祂永恒的爱，来拯救罪人；如果我们对这些事没有正确的领会，我们出现在这里并不能将荣耀归给神。</w:t>
      </w:r>
    </w:p>
    <w:p w14:paraId="20E53F83">
      <w:pPr>
        <w:pStyle w:val="2"/>
        <w:spacing w:before="86" w:line="270" w:lineRule="auto"/>
        <w:ind w:left="16" w:right="5"/>
        <w:jc w:val="both"/>
        <w:rPr>
          <w:rFonts w:hint="eastAsia"/>
          <w:sz w:val="30"/>
          <w:szCs w:val="30"/>
        </w:rPr>
      </w:pPr>
    </w:p>
    <w:p w14:paraId="1A875315">
      <w:pPr>
        <w:pStyle w:val="2"/>
        <w:spacing w:before="86" w:line="270" w:lineRule="auto"/>
        <w:ind w:left="16" w:right="5"/>
        <w:jc w:val="both"/>
        <w:rPr>
          <w:rFonts w:hint="eastAsia"/>
          <w:sz w:val="30"/>
          <w:szCs w:val="30"/>
        </w:rPr>
      </w:pPr>
      <w:r>
        <w:rPr>
          <w:rFonts w:hint="eastAsia"/>
          <w:sz w:val="30"/>
          <w:szCs w:val="30"/>
        </w:rPr>
        <w:t>(3.) God does design to glorify his grace or pardoning mercy.</w:t>
      </w:r>
    </w:p>
    <w:p w14:paraId="7BAB4340">
      <w:pPr>
        <w:pStyle w:val="2"/>
        <w:spacing w:before="86" w:line="270" w:lineRule="auto"/>
        <w:ind w:left="16" w:right="5"/>
        <w:jc w:val="both"/>
        <w:rPr>
          <w:rFonts w:hint="eastAsia"/>
          <w:sz w:val="30"/>
          <w:szCs w:val="30"/>
        </w:rPr>
      </w:pPr>
    </w:p>
    <w:p w14:paraId="4A9C9F4C">
      <w:pPr>
        <w:pStyle w:val="2"/>
        <w:spacing w:before="86" w:line="270" w:lineRule="auto"/>
        <w:ind w:left="16" w:right="5"/>
        <w:jc w:val="both"/>
        <w:rPr>
          <w:rFonts w:hint="eastAsia"/>
          <w:sz w:val="30"/>
          <w:szCs w:val="30"/>
        </w:rPr>
      </w:pPr>
      <w:r>
        <w:rPr>
          <w:rFonts w:hint="eastAsia"/>
          <w:sz w:val="30"/>
          <w:szCs w:val="30"/>
        </w:rPr>
        <w:t>（3）神确实计划荣耀祂的恩典或赦免的怜悯。</w:t>
      </w:r>
    </w:p>
    <w:p w14:paraId="5872495C">
      <w:pPr>
        <w:pStyle w:val="2"/>
        <w:spacing w:before="86" w:line="270" w:lineRule="auto"/>
        <w:ind w:left="16" w:right="5"/>
        <w:jc w:val="both"/>
        <w:rPr>
          <w:rFonts w:hint="eastAsia"/>
          <w:sz w:val="30"/>
          <w:szCs w:val="30"/>
        </w:rPr>
      </w:pPr>
    </w:p>
    <w:p w14:paraId="3F51A303">
      <w:pPr>
        <w:pStyle w:val="2"/>
        <w:spacing w:before="86" w:line="270" w:lineRule="auto"/>
        <w:ind w:left="16" w:right="5"/>
        <w:jc w:val="both"/>
        <w:rPr>
          <w:rFonts w:hint="eastAsia"/>
          <w:sz w:val="30"/>
          <w:szCs w:val="30"/>
        </w:rPr>
      </w:pPr>
      <w:r>
        <w:rPr>
          <w:rFonts w:hint="eastAsia"/>
          <w:sz w:val="30"/>
          <w:szCs w:val="30"/>
        </w:rPr>
        <w:t>Eph. 1:6, "He hath made us accepted in the Beloved, to the praise of the glory of his grace."</w:t>
      </w:r>
    </w:p>
    <w:p w14:paraId="29045F56">
      <w:pPr>
        <w:pStyle w:val="2"/>
        <w:spacing w:before="86" w:line="270" w:lineRule="auto"/>
        <w:ind w:left="16" w:right="5"/>
        <w:jc w:val="both"/>
        <w:rPr>
          <w:rFonts w:hint="eastAsia"/>
          <w:sz w:val="30"/>
          <w:szCs w:val="30"/>
        </w:rPr>
      </w:pPr>
    </w:p>
    <w:p w14:paraId="3C24EBE0">
      <w:pPr>
        <w:pStyle w:val="2"/>
        <w:spacing w:before="86" w:line="270" w:lineRule="auto"/>
        <w:ind w:left="16" w:right="5"/>
        <w:jc w:val="both"/>
        <w:rPr>
          <w:rFonts w:hint="eastAsia"/>
          <w:sz w:val="30"/>
          <w:szCs w:val="30"/>
        </w:rPr>
      </w:pPr>
      <w:r>
        <w:rPr>
          <w:rFonts w:hint="eastAsia"/>
          <w:sz w:val="30"/>
          <w:szCs w:val="30"/>
        </w:rPr>
        <w:t>以弗所书 1:6，“祂使我们在爱子里蒙悦纳，使祂荣耀的恩典得着称赞。”</w:t>
      </w:r>
    </w:p>
    <w:p w14:paraId="259E98A9">
      <w:pPr>
        <w:pStyle w:val="2"/>
        <w:spacing w:before="86" w:line="270" w:lineRule="auto"/>
        <w:ind w:left="16" w:right="5"/>
        <w:jc w:val="both"/>
        <w:rPr>
          <w:rFonts w:hint="eastAsia"/>
          <w:sz w:val="30"/>
          <w:szCs w:val="30"/>
        </w:rPr>
      </w:pPr>
    </w:p>
    <w:p w14:paraId="4568C316">
      <w:pPr>
        <w:pStyle w:val="2"/>
        <w:spacing w:before="86" w:line="270" w:lineRule="auto"/>
        <w:ind w:left="16" w:right="5"/>
        <w:jc w:val="both"/>
        <w:rPr>
          <w:rFonts w:hint="eastAsia"/>
          <w:sz w:val="30"/>
          <w:szCs w:val="30"/>
        </w:rPr>
      </w:pPr>
      <w:r>
        <w:rPr>
          <w:rFonts w:hint="eastAsia"/>
          <w:sz w:val="30"/>
          <w:szCs w:val="30"/>
        </w:rPr>
        <w:t>This God purposed, to make his grace in pardoning sinners very glorious by giving Christ to die for us.</w:t>
      </w:r>
    </w:p>
    <w:p w14:paraId="08D68A19">
      <w:pPr>
        <w:pStyle w:val="2"/>
        <w:spacing w:before="86" w:line="270" w:lineRule="auto"/>
        <w:ind w:left="16" w:right="5"/>
        <w:jc w:val="both"/>
        <w:rPr>
          <w:rFonts w:hint="eastAsia"/>
          <w:sz w:val="30"/>
          <w:szCs w:val="30"/>
        </w:rPr>
      </w:pPr>
    </w:p>
    <w:p w14:paraId="4B5391A3">
      <w:pPr>
        <w:pStyle w:val="2"/>
        <w:spacing w:before="86" w:line="270" w:lineRule="auto"/>
        <w:ind w:left="16" w:right="5"/>
        <w:jc w:val="both"/>
        <w:rPr>
          <w:rFonts w:hint="eastAsia"/>
          <w:sz w:val="30"/>
          <w:szCs w:val="30"/>
        </w:rPr>
      </w:pPr>
      <w:r>
        <w:rPr>
          <w:rFonts w:hint="eastAsia"/>
          <w:sz w:val="30"/>
          <w:szCs w:val="30"/>
        </w:rPr>
        <w:t>神定意，借着赐基督为我们死，使祂赦免罪人的恩典极为荣耀。</w:t>
      </w:r>
    </w:p>
    <w:p w14:paraId="234C0FE6">
      <w:pPr>
        <w:pStyle w:val="2"/>
        <w:spacing w:before="86" w:line="270" w:lineRule="auto"/>
        <w:ind w:left="16" w:right="5"/>
        <w:jc w:val="both"/>
        <w:rPr>
          <w:rFonts w:hint="eastAsia"/>
          <w:sz w:val="30"/>
          <w:szCs w:val="30"/>
        </w:rPr>
      </w:pPr>
    </w:p>
    <w:p w14:paraId="0A998ED2">
      <w:pPr>
        <w:pStyle w:val="2"/>
        <w:spacing w:before="86" w:line="270" w:lineRule="auto"/>
        <w:ind w:left="16" w:right="5"/>
        <w:jc w:val="both"/>
        <w:rPr>
          <w:rFonts w:hint="eastAsia"/>
          <w:sz w:val="30"/>
          <w:szCs w:val="30"/>
        </w:rPr>
      </w:pPr>
      <w:r>
        <w:rPr>
          <w:rFonts w:hint="eastAsia"/>
          <w:sz w:val="30"/>
          <w:szCs w:val="30"/>
        </w:rPr>
        <w:t>(4.) God designed to glorify his wisdom.</w:t>
      </w:r>
    </w:p>
    <w:p w14:paraId="42169DD1">
      <w:pPr>
        <w:pStyle w:val="2"/>
        <w:spacing w:before="86" w:line="270" w:lineRule="auto"/>
        <w:ind w:left="16" w:right="5"/>
        <w:jc w:val="both"/>
        <w:rPr>
          <w:rFonts w:hint="eastAsia"/>
          <w:sz w:val="30"/>
          <w:szCs w:val="30"/>
        </w:rPr>
      </w:pPr>
    </w:p>
    <w:p w14:paraId="2ADE9EE1">
      <w:pPr>
        <w:pStyle w:val="2"/>
        <w:spacing w:before="86" w:line="270" w:lineRule="auto"/>
        <w:ind w:left="16" w:right="5"/>
        <w:jc w:val="both"/>
        <w:rPr>
          <w:rFonts w:hint="eastAsia"/>
          <w:sz w:val="30"/>
          <w:szCs w:val="30"/>
        </w:rPr>
      </w:pPr>
      <w:r>
        <w:rPr>
          <w:rFonts w:hint="eastAsia"/>
          <w:sz w:val="30"/>
          <w:szCs w:val="30"/>
        </w:rPr>
        <w:t>（4）神计划荣耀祂的智慧。</w:t>
      </w:r>
    </w:p>
    <w:p w14:paraId="21318BD2">
      <w:pPr>
        <w:pStyle w:val="2"/>
        <w:spacing w:before="86" w:line="270" w:lineRule="auto"/>
        <w:ind w:left="16" w:right="5"/>
        <w:jc w:val="both"/>
        <w:rPr>
          <w:rFonts w:hint="eastAsia"/>
          <w:sz w:val="30"/>
          <w:szCs w:val="30"/>
        </w:rPr>
      </w:pPr>
    </w:p>
    <w:p w14:paraId="2F36943E">
      <w:pPr>
        <w:pStyle w:val="2"/>
        <w:spacing w:before="86" w:line="270" w:lineRule="auto"/>
        <w:ind w:left="16" w:right="5"/>
        <w:jc w:val="both"/>
        <w:rPr>
          <w:rFonts w:hint="eastAsia"/>
          <w:sz w:val="30"/>
          <w:szCs w:val="30"/>
        </w:rPr>
      </w:pPr>
      <w:r>
        <w:rPr>
          <w:rFonts w:hint="eastAsia"/>
          <w:sz w:val="30"/>
          <w:szCs w:val="30"/>
        </w:rPr>
        <w:t>Eph. 1:8, "He has abounded towards us in all wisdom and prudence."</w:t>
      </w:r>
    </w:p>
    <w:p w14:paraId="594CEDC1">
      <w:pPr>
        <w:pStyle w:val="2"/>
        <w:spacing w:before="86" w:line="270" w:lineRule="auto"/>
        <w:ind w:left="16" w:right="5"/>
        <w:jc w:val="both"/>
        <w:rPr>
          <w:rFonts w:hint="eastAsia"/>
          <w:sz w:val="30"/>
          <w:szCs w:val="30"/>
        </w:rPr>
      </w:pPr>
    </w:p>
    <w:p w14:paraId="2D0B8515">
      <w:pPr>
        <w:pStyle w:val="2"/>
        <w:spacing w:before="86" w:line="270" w:lineRule="auto"/>
        <w:ind w:left="16" w:right="5"/>
        <w:jc w:val="both"/>
        <w:rPr>
          <w:rFonts w:hint="eastAsia"/>
          <w:sz w:val="30"/>
          <w:szCs w:val="30"/>
        </w:rPr>
      </w:pPr>
      <w:r>
        <w:rPr>
          <w:rFonts w:hint="eastAsia"/>
          <w:sz w:val="30"/>
          <w:szCs w:val="30"/>
        </w:rPr>
        <w:t>以弗所书 1:8，“祂用诸般智慧聪明，充充足足赏给我们。”</w:t>
      </w:r>
    </w:p>
    <w:p w14:paraId="31CE51E7">
      <w:pPr>
        <w:pStyle w:val="2"/>
        <w:spacing w:before="86" w:line="270" w:lineRule="auto"/>
        <w:ind w:left="16" w:right="5"/>
        <w:jc w:val="both"/>
        <w:rPr>
          <w:rFonts w:hint="eastAsia"/>
          <w:sz w:val="30"/>
          <w:szCs w:val="30"/>
        </w:rPr>
      </w:pPr>
    </w:p>
    <w:p w14:paraId="3785A836">
      <w:pPr>
        <w:pStyle w:val="2"/>
        <w:spacing w:before="86" w:line="270" w:lineRule="auto"/>
        <w:ind w:left="16" w:right="5"/>
        <w:jc w:val="both"/>
        <w:rPr>
          <w:rFonts w:hint="eastAsia"/>
          <w:sz w:val="30"/>
          <w:szCs w:val="30"/>
        </w:rPr>
      </w:pPr>
      <w:r>
        <w:rPr>
          <w:rFonts w:hint="eastAsia"/>
          <w:sz w:val="30"/>
          <w:szCs w:val="30"/>
        </w:rPr>
        <w:t>Eph. 3:10, There appeared "the manifold wisdom of God."</w:t>
      </w:r>
    </w:p>
    <w:p w14:paraId="2EE46A9C">
      <w:pPr>
        <w:pStyle w:val="2"/>
        <w:spacing w:before="86" w:line="270" w:lineRule="auto"/>
        <w:ind w:left="16" w:right="5"/>
        <w:jc w:val="both"/>
        <w:rPr>
          <w:rFonts w:hint="eastAsia"/>
          <w:sz w:val="30"/>
          <w:szCs w:val="30"/>
        </w:rPr>
      </w:pPr>
    </w:p>
    <w:p w14:paraId="05AB210A">
      <w:pPr>
        <w:pStyle w:val="2"/>
        <w:spacing w:before="86" w:line="270" w:lineRule="auto"/>
        <w:ind w:left="16" w:right="5"/>
        <w:jc w:val="both"/>
        <w:rPr>
          <w:rFonts w:hint="eastAsia"/>
          <w:sz w:val="30"/>
          <w:szCs w:val="30"/>
        </w:rPr>
      </w:pPr>
      <w:r>
        <w:rPr>
          <w:rFonts w:hint="eastAsia"/>
          <w:sz w:val="30"/>
          <w:szCs w:val="30"/>
        </w:rPr>
        <w:t>以弗所书 3:10，显明了“神百般的智慧”。</w:t>
      </w:r>
    </w:p>
    <w:p w14:paraId="045123B4">
      <w:pPr>
        <w:pStyle w:val="2"/>
        <w:spacing w:before="86" w:line="270" w:lineRule="auto"/>
        <w:ind w:left="16" w:right="5"/>
        <w:jc w:val="both"/>
        <w:rPr>
          <w:rFonts w:hint="eastAsia"/>
          <w:sz w:val="30"/>
          <w:szCs w:val="30"/>
        </w:rPr>
      </w:pPr>
    </w:p>
    <w:p w14:paraId="64E8140E">
      <w:pPr>
        <w:pStyle w:val="2"/>
        <w:spacing w:before="86" w:line="270" w:lineRule="auto"/>
        <w:ind w:left="16" w:right="5"/>
        <w:jc w:val="both"/>
        <w:rPr>
          <w:rFonts w:hint="eastAsia"/>
          <w:sz w:val="30"/>
          <w:szCs w:val="30"/>
        </w:rPr>
      </w:pPr>
      <w:r>
        <w:rPr>
          <w:rFonts w:hint="eastAsia"/>
          <w:sz w:val="30"/>
          <w:szCs w:val="30"/>
        </w:rPr>
        <w:t>1 Cor. 1:24, "Christ the power of God, and the wisdom of God."</w:t>
      </w:r>
    </w:p>
    <w:p w14:paraId="42E4058A">
      <w:pPr>
        <w:pStyle w:val="2"/>
        <w:spacing w:before="86" w:line="270" w:lineRule="auto"/>
        <w:ind w:left="16" w:right="5"/>
        <w:jc w:val="both"/>
        <w:rPr>
          <w:rFonts w:hint="eastAsia"/>
          <w:sz w:val="30"/>
          <w:szCs w:val="30"/>
        </w:rPr>
      </w:pPr>
    </w:p>
    <w:p w14:paraId="2C4F8325">
      <w:pPr>
        <w:pStyle w:val="2"/>
        <w:spacing w:before="86" w:line="270" w:lineRule="auto"/>
        <w:ind w:left="16" w:right="5"/>
        <w:jc w:val="both"/>
        <w:rPr>
          <w:rFonts w:hint="eastAsia"/>
          <w:sz w:val="30"/>
          <w:szCs w:val="30"/>
        </w:rPr>
      </w:pPr>
      <w:r>
        <w:rPr>
          <w:rFonts w:hint="eastAsia"/>
          <w:sz w:val="30"/>
          <w:szCs w:val="30"/>
        </w:rPr>
        <w:t>哥林多前书 1:24，“基督总为神的能力，神的智慧。”</w:t>
      </w:r>
    </w:p>
    <w:p w14:paraId="26150329">
      <w:pPr>
        <w:pStyle w:val="2"/>
        <w:spacing w:before="86" w:line="270" w:lineRule="auto"/>
        <w:ind w:left="16" w:right="5"/>
        <w:jc w:val="both"/>
        <w:rPr>
          <w:rFonts w:hint="eastAsia"/>
          <w:sz w:val="30"/>
          <w:szCs w:val="30"/>
        </w:rPr>
      </w:pPr>
    </w:p>
    <w:p w14:paraId="6A0EB4B1">
      <w:pPr>
        <w:pStyle w:val="2"/>
        <w:spacing w:before="86" w:line="270" w:lineRule="auto"/>
        <w:ind w:left="16" w:right="5"/>
        <w:jc w:val="both"/>
        <w:rPr>
          <w:rFonts w:hint="eastAsia"/>
          <w:sz w:val="30"/>
          <w:szCs w:val="30"/>
        </w:rPr>
      </w:pPr>
      <w:r>
        <w:rPr>
          <w:rFonts w:hint="eastAsia"/>
          <w:sz w:val="30"/>
          <w:szCs w:val="30"/>
        </w:rPr>
        <w:t>Now, let us gather up these things:—The special, ultimate object of faith, whereby we are justified, are those divine properties of God's nature which he designed to manifest in the death of Christ,—his righteousness, his love, his grace, his wisdom.</w:t>
      </w:r>
    </w:p>
    <w:p w14:paraId="6F8A7670">
      <w:pPr>
        <w:pStyle w:val="2"/>
        <w:spacing w:before="86" w:line="270" w:lineRule="auto"/>
        <w:ind w:left="16" w:right="5"/>
        <w:jc w:val="both"/>
        <w:rPr>
          <w:rFonts w:hint="eastAsia"/>
          <w:sz w:val="30"/>
          <w:szCs w:val="30"/>
        </w:rPr>
      </w:pPr>
    </w:p>
    <w:p w14:paraId="31084B6C">
      <w:pPr>
        <w:pStyle w:val="2"/>
        <w:spacing w:before="86" w:line="270" w:lineRule="auto"/>
        <w:ind w:left="16" w:right="5"/>
        <w:jc w:val="both"/>
        <w:rPr>
          <w:rFonts w:hint="eastAsia"/>
          <w:sz w:val="30"/>
          <w:szCs w:val="30"/>
        </w:rPr>
      </w:pPr>
      <w:r>
        <w:rPr>
          <w:rFonts w:hint="eastAsia"/>
          <w:sz w:val="30"/>
          <w:szCs w:val="30"/>
        </w:rPr>
        <w:t>现在，让我们总结这些事：——我们借以称义的信心的特殊、最终对象，是神在基督的死中所计划彰显的那些神本性的神圣属性——祂的公义、祂的爱、祂的恩典、祂的智慧。</w:t>
      </w:r>
    </w:p>
    <w:p w14:paraId="093FC67E">
      <w:pPr>
        <w:pStyle w:val="2"/>
        <w:spacing w:before="86" w:line="270" w:lineRule="auto"/>
        <w:ind w:left="16" w:right="5"/>
        <w:jc w:val="both"/>
        <w:rPr>
          <w:rFonts w:hint="eastAsia"/>
          <w:sz w:val="30"/>
          <w:szCs w:val="30"/>
        </w:rPr>
      </w:pPr>
    </w:p>
    <w:p w14:paraId="7E9766A1">
      <w:pPr>
        <w:pStyle w:val="2"/>
        <w:spacing w:before="86" w:line="270" w:lineRule="auto"/>
        <w:ind w:left="16" w:right="5"/>
        <w:jc w:val="both"/>
        <w:rPr>
          <w:rFonts w:hint="eastAsia"/>
          <w:sz w:val="30"/>
          <w:szCs w:val="30"/>
        </w:rPr>
      </w:pPr>
      <w:r>
        <w:rPr>
          <w:rFonts w:hint="eastAsia"/>
          <w:sz w:val="30"/>
          <w:szCs w:val="30"/>
        </w:rPr>
        <w:t>The reason, therefore, why the life of faith does consist in its exercise on the death of Christ, is, because the death of Christ is the immediate, proper object of faith, as the ordinance of God for the salvation of sinners; and because the glorious properties of the nature of God, which are manifested in the death of Christ, are the ultimate object of our faith, wherein we give glory to him, and find rest to our own souls.</w:t>
      </w:r>
    </w:p>
    <w:p w14:paraId="4E774BDD">
      <w:pPr>
        <w:pStyle w:val="2"/>
        <w:spacing w:before="86" w:line="270" w:lineRule="auto"/>
        <w:ind w:left="16" w:right="5"/>
        <w:jc w:val="both"/>
        <w:rPr>
          <w:rFonts w:hint="eastAsia"/>
          <w:sz w:val="30"/>
          <w:szCs w:val="30"/>
        </w:rPr>
      </w:pPr>
    </w:p>
    <w:p w14:paraId="1EFDD372">
      <w:pPr>
        <w:pStyle w:val="2"/>
        <w:spacing w:before="86" w:line="270" w:lineRule="auto"/>
        <w:ind w:left="16" w:right="5"/>
        <w:jc w:val="both"/>
        <w:rPr>
          <w:rFonts w:hint="eastAsia"/>
          <w:sz w:val="30"/>
          <w:szCs w:val="30"/>
        </w:rPr>
      </w:pPr>
      <w:r>
        <w:rPr>
          <w:rFonts w:hint="eastAsia"/>
          <w:sz w:val="30"/>
          <w:szCs w:val="30"/>
        </w:rPr>
        <w:t>因此，信心生活在于其在基督之死上的运用，其原因在于，基督的死是信心的直接、恰当对象，作为神为拯救罪人所设立的典章；并且因为在基督的死中所彰显的神本性的荣耀属性，是我们信心的最终对象，我们在其中将荣耀归给祂，并为我们自己的灵魂找到安息。</w:t>
      </w:r>
    </w:p>
    <w:p w14:paraId="7554B2B7">
      <w:pPr>
        <w:pStyle w:val="2"/>
        <w:spacing w:before="86" w:line="270" w:lineRule="auto"/>
        <w:ind w:left="16" w:right="5"/>
        <w:jc w:val="both"/>
        <w:rPr>
          <w:rFonts w:hint="eastAsia"/>
          <w:sz w:val="30"/>
          <w:szCs w:val="30"/>
        </w:rPr>
      </w:pPr>
    </w:p>
    <w:p w14:paraId="437E950B">
      <w:pPr>
        <w:pStyle w:val="2"/>
        <w:spacing w:before="86" w:line="270" w:lineRule="auto"/>
        <w:ind w:left="16" w:right="5"/>
        <w:jc w:val="both"/>
        <w:rPr>
          <w:rFonts w:hint="eastAsia"/>
          <w:sz w:val="30"/>
          <w:szCs w:val="30"/>
        </w:rPr>
      </w:pPr>
      <w:r>
        <w:rPr>
          <w:rFonts w:hint="eastAsia"/>
          <w:sz w:val="30"/>
          <w:szCs w:val="30"/>
        </w:rPr>
        <w:t>Let us, then, be called on and be stirred up to this exercise of faith upon this present occasion.</w:t>
      </w:r>
    </w:p>
    <w:p w14:paraId="289DB55F">
      <w:pPr>
        <w:pStyle w:val="2"/>
        <w:spacing w:before="86" w:line="270" w:lineRule="auto"/>
        <w:ind w:left="16" w:right="5"/>
        <w:jc w:val="both"/>
        <w:rPr>
          <w:rFonts w:hint="eastAsia"/>
          <w:sz w:val="30"/>
          <w:szCs w:val="30"/>
        </w:rPr>
      </w:pPr>
    </w:p>
    <w:p w14:paraId="46760B9A">
      <w:pPr>
        <w:pStyle w:val="2"/>
        <w:spacing w:before="86" w:line="270" w:lineRule="auto"/>
        <w:ind w:left="16" w:right="5"/>
        <w:jc w:val="both"/>
        <w:rPr>
          <w:rFonts w:hint="eastAsia"/>
          <w:sz w:val="30"/>
          <w:szCs w:val="30"/>
        </w:rPr>
      </w:pPr>
      <w:r>
        <w:rPr>
          <w:rFonts w:hint="eastAsia"/>
          <w:sz w:val="30"/>
          <w:szCs w:val="30"/>
        </w:rPr>
        <w:t>那么，让我们在此时此刻被呼召并被激动起来，运用这种信心。</w:t>
      </w:r>
    </w:p>
    <w:p w14:paraId="5C31D6A9">
      <w:pPr>
        <w:pStyle w:val="2"/>
        <w:spacing w:before="86" w:line="270" w:lineRule="auto"/>
        <w:ind w:left="16" w:right="5"/>
        <w:jc w:val="both"/>
        <w:rPr>
          <w:rFonts w:hint="eastAsia"/>
          <w:sz w:val="30"/>
          <w:szCs w:val="30"/>
        </w:rPr>
      </w:pPr>
    </w:p>
    <w:p w14:paraId="66565960">
      <w:pPr>
        <w:pStyle w:val="2"/>
        <w:spacing w:before="86" w:line="270" w:lineRule="auto"/>
        <w:ind w:left="16" w:right="5"/>
        <w:jc w:val="both"/>
        <w:rPr>
          <w:rFonts w:hint="eastAsia"/>
          <w:sz w:val="30"/>
          <w:szCs w:val="30"/>
        </w:rPr>
      </w:pPr>
      <w:r>
        <w:rPr>
          <w:rFonts w:hint="eastAsia"/>
          <w:sz w:val="30"/>
          <w:szCs w:val="30"/>
        </w:rPr>
        <w:t>And to that end,—</w:t>
      </w:r>
    </w:p>
    <w:p w14:paraId="4332F142">
      <w:pPr>
        <w:pStyle w:val="2"/>
        <w:spacing w:before="86" w:line="270" w:lineRule="auto"/>
        <w:ind w:left="16" w:right="5"/>
        <w:jc w:val="both"/>
        <w:rPr>
          <w:rFonts w:hint="eastAsia"/>
          <w:sz w:val="30"/>
          <w:szCs w:val="30"/>
        </w:rPr>
      </w:pPr>
    </w:p>
    <w:p w14:paraId="667F47FA">
      <w:pPr>
        <w:pStyle w:val="2"/>
        <w:spacing w:before="86" w:line="270" w:lineRule="auto"/>
        <w:ind w:left="16" w:right="5"/>
        <w:jc w:val="both"/>
        <w:rPr>
          <w:rFonts w:hint="eastAsia"/>
          <w:sz w:val="30"/>
          <w:szCs w:val="30"/>
        </w:rPr>
      </w:pPr>
      <w:r>
        <w:rPr>
          <w:rFonts w:hint="eastAsia"/>
          <w:sz w:val="30"/>
          <w:szCs w:val="30"/>
        </w:rPr>
        <w:t>为此目的，——</w:t>
      </w:r>
    </w:p>
    <w:p w14:paraId="077F5381">
      <w:pPr>
        <w:pStyle w:val="2"/>
        <w:spacing w:before="86" w:line="270" w:lineRule="auto"/>
        <w:ind w:left="16" w:right="5"/>
        <w:jc w:val="both"/>
        <w:rPr>
          <w:rFonts w:hint="eastAsia"/>
          <w:sz w:val="30"/>
          <w:szCs w:val="30"/>
        </w:rPr>
      </w:pPr>
    </w:p>
    <w:p w14:paraId="664DC35D">
      <w:pPr>
        <w:pStyle w:val="2"/>
        <w:spacing w:before="86" w:line="270" w:lineRule="auto"/>
        <w:ind w:left="16" w:right="5"/>
        <w:jc w:val="both"/>
        <w:rPr>
          <w:rFonts w:hint="eastAsia"/>
          <w:sz w:val="30"/>
          <w:szCs w:val="30"/>
        </w:rPr>
      </w:pPr>
      <w:r>
        <w:rPr>
          <w:rFonts w:hint="eastAsia"/>
          <w:sz w:val="30"/>
          <w:szCs w:val="30"/>
        </w:rPr>
        <w:t>We might consider the deplorable condition of all our souls without this blessed provision and ordinance of God for our deliverance by the death of Christ.</w:t>
      </w:r>
    </w:p>
    <w:p w14:paraId="5C696710">
      <w:pPr>
        <w:pStyle w:val="2"/>
        <w:spacing w:before="86" w:line="270" w:lineRule="auto"/>
        <w:ind w:left="16" w:right="5"/>
        <w:jc w:val="both"/>
        <w:rPr>
          <w:rFonts w:hint="eastAsia"/>
          <w:sz w:val="30"/>
          <w:szCs w:val="30"/>
        </w:rPr>
      </w:pPr>
    </w:p>
    <w:p w14:paraId="6FB0C447">
      <w:pPr>
        <w:pStyle w:val="2"/>
        <w:spacing w:before="86" w:line="270" w:lineRule="auto"/>
        <w:ind w:left="16" w:right="5"/>
        <w:jc w:val="both"/>
        <w:rPr>
          <w:rFonts w:hint="eastAsia"/>
          <w:sz w:val="30"/>
          <w:szCs w:val="30"/>
        </w:rPr>
      </w:pPr>
      <w:r>
        <w:rPr>
          <w:rFonts w:hint="eastAsia"/>
          <w:sz w:val="30"/>
          <w:szCs w:val="30"/>
        </w:rPr>
        <w:t>我们可以思想，若没有神借基督之死为我们预备这蒙福的供应和典章，我们所有灵魂的可悲境况。</w:t>
      </w:r>
    </w:p>
    <w:p w14:paraId="7EDDEB32">
      <w:pPr>
        <w:pStyle w:val="2"/>
        <w:spacing w:before="86" w:line="270" w:lineRule="auto"/>
        <w:ind w:left="16" w:right="5"/>
        <w:jc w:val="both"/>
        <w:rPr>
          <w:rFonts w:hint="eastAsia"/>
          <w:sz w:val="30"/>
          <w:szCs w:val="30"/>
        </w:rPr>
      </w:pPr>
    </w:p>
    <w:p w14:paraId="46542181">
      <w:pPr>
        <w:pStyle w:val="2"/>
        <w:spacing w:before="86" w:line="270" w:lineRule="auto"/>
        <w:ind w:left="16" w:right="5"/>
        <w:jc w:val="both"/>
        <w:rPr>
          <w:rFonts w:hint="eastAsia"/>
          <w:sz w:val="30"/>
          <w:szCs w:val="30"/>
        </w:rPr>
      </w:pPr>
      <w:r>
        <w:rPr>
          <w:rFonts w:hint="eastAsia"/>
          <w:sz w:val="30"/>
          <w:szCs w:val="30"/>
        </w:rPr>
        <w:t>We had been in a deplorable condition, the wrath of God abiding on us, had not God made this a blessed way for our deliverance.</w:t>
      </w:r>
    </w:p>
    <w:p w14:paraId="093FA265">
      <w:pPr>
        <w:pStyle w:val="2"/>
        <w:spacing w:before="86" w:line="270" w:lineRule="auto"/>
        <w:ind w:left="16" w:right="5"/>
        <w:jc w:val="both"/>
        <w:rPr>
          <w:rFonts w:hint="eastAsia"/>
          <w:sz w:val="30"/>
          <w:szCs w:val="30"/>
        </w:rPr>
      </w:pPr>
    </w:p>
    <w:p w14:paraId="4522A7D8">
      <w:pPr>
        <w:pStyle w:val="2"/>
        <w:spacing w:before="86" w:line="270" w:lineRule="auto"/>
        <w:ind w:left="16" w:right="5"/>
        <w:jc w:val="both"/>
        <w:rPr>
          <w:rFonts w:hint="eastAsia"/>
          <w:sz w:val="30"/>
          <w:szCs w:val="30"/>
        </w:rPr>
      </w:pPr>
      <w:r>
        <w:rPr>
          <w:rFonts w:hint="eastAsia"/>
          <w:sz w:val="30"/>
          <w:szCs w:val="30"/>
        </w:rPr>
        <w:t>若非神为我们预备了这条蒙福的拯救之路，我们本会处于可悲的境况，神的忿怒常在我们身上。</w:t>
      </w:r>
    </w:p>
    <w:p w14:paraId="22282AFA">
      <w:pPr>
        <w:pStyle w:val="2"/>
        <w:spacing w:before="86" w:line="270" w:lineRule="auto"/>
        <w:ind w:left="16" w:right="5"/>
        <w:jc w:val="both"/>
        <w:rPr>
          <w:rFonts w:hint="eastAsia"/>
          <w:sz w:val="30"/>
          <w:szCs w:val="30"/>
        </w:rPr>
      </w:pPr>
    </w:p>
    <w:p w14:paraId="40EB3B17">
      <w:pPr>
        <w:pStyle w:val="2"/>
        <w:spacing w:before="86" w:line="270" w:lineRule="auto"/>
        <w:ind w:left="16" w:right="5"/>
        <w:jc w:val="both"/>
        <w:rPr>
          <w:rFonts w:hint="eastAsia"/>
          <w:sz w:val="30"/>
          <w:szCs w:val="30"/>
        </w:rPr>
      </w:pPr>
      <w:r>
        <w:rPr>
          <w:rFonts w:hint="eastAsia"/>
          <w:sz w:val="30"/>
          <w:szCs w:val="30"/>
        </w:rPr>
        <w:t>If you would be found acting faith in this matter, labour to come up to a firm, vigorous assent of your minds, not only that these things are true,but that this is the way wherein God will be glorified to eternity.</w:t>
      </w:r>
    </w:p>
    <w:p w14:paraId="101F8BC3">
      <w:pPr>
        <w:pStyle w:val="2"/>
        <w:spacing w:before="86" w:line="270" w:lineRule="auto"/>
        <w:ind w:left="16" w:right="5"/>
        <w:jc w:val="both"/>
        <w:rPr>
          <w:rFonts w:hint="eastAsia"/>
          <w:sz w:val="30"/>
          <w:szCs w:val="30"/>
        </w:rPr>
      </w:pPr>
    </w:p>
    <w:p w14:paraId="473BC9BA">
      <w:pPr>
        <w:pStyle w:val="2"/>
        <w:spacing w:before="86" w:line="270" w:lineRule="auto"/>
        <w:ind w:left="16" w:right="5"/>
        <w:jc w:val="both"/>
        <w:rPr>
          <w:rFonts w:hint="eastAsia"/>
          <w:sz w:val="30"/>
          <w:szCs w:val="30"/>
        </w:rPr>
      </w:pPr>
      <w:r>
        <w:rPr>
          <w:rFonts w:hint="eastAsia"/>
          <w:sz w:val="30"/>
          <w:szCs w:val="30"/>
        </w:rPr>
        <w:t>如果你们希望在这件事上运用信心，就要努力达到你们心思意念坚定而有力的认同，不仅认同这些事是真的，而且认同这是神将永远得荣耀的途径。</w:t>
      </w:r>
    </w:p>
    <w:p w14:paraId="6A0A42B5">
      <w:pPr>
        <w:pStyle w:val="2"/>
        <w:spacing w:before="86" w:line="270" w:lineRule="auto"/>
        <w:ind w:left="16" w:right="5"/>
        <w:jc w:val="both"/>
        <w:rPr>
          <w:rFonts w:hint="eastAsia"/>
          <w:sz w:val="30"/>
          <w:szCs w:val="30"/>
        </w:rPr>
      </w:pPr>
    </w:p>
    <w:p w14:paraId="13178AFB">
      <w:pPr>
        <w:pStyle w:val="2"/>
        <w:spacing w:before="86" w:line="270" w:lineRule="auto"/>
        <w:ind w:left="16" w:right="5"/>
        <w:jc w:val="both"/>
        <w:rPr>
          <w:rFonts w:hint="eastAsia"/>
          <w:sz w:val="30"/>
          <w:szCs w:val="30"/>
        </w:rPr>
      </w:pPr>
      <w:r>
        <w:rPr>
          <w:rFonts w:hint="eastAsia"/>
          <w:sz w:val="30"/>
          <w:szCs w:val="30"/>
        </w:rPr>
        <w:t>The truth of it is, that person who is firmly satisfied and heartily pleased that this way of the death of Christ for the salvation of sinners, by the forgiveness of sin, is the way whereby God is and will be glorified; I say, that person is a true believer.</w:t>
      </w:r>
    </w:p>
    <w:p w14:paraId="0DCA89AD">
      <w:pPr>
        <w:pStyle w:val="2"/>
        <w:spacing w:before="86" w:line="270" w:lineRule="auto"/>
        <w:ind w:left="16" w:right="5"/>
        <w:jc w:val="both"/>
        <w:rPr>
          <w:rFonts w:hint="eastAsia"/>
          <w:sz w:val="30"/>
          <w:szCs w:val="30"/>
        </w:rPr>
      </w:pPr>
    </w:p>
    <w:p w14:paraId="4B6D2A78">
      <w:pPr>
        <w:pStyle w:val="2"/>
        <w:spacing w:before="86" w:line="270" w:lineRule="auto"/>
        <w:ind w:left="16" w:right="5"/>
        <w:jc w:val="both"/>
        <w:rPr>
          <w:rFonts w:hint="eastAsia"/>
          <w:sz w:val="30"/>
          <w:szCs w:val="30"/>
        </w:rPr>
      </w:pPr>
      <w:r>
        <w:rPr>
          <w:rFonts w:hint="eastAsia"/>
          <w:sz w:val="30"/>
          <w:szCs w:val="30"/>
        </w:rPr>
        <w:t>事实是，凡坚定满意并衷心喜悦基督之死这条道路，即借着赦罪拯救罪人，是神现在并将永远得荣耀的途径的人；我说，那人是真正的信徒。</w:t>
      </w:r>
    </w:p>
    <w:p w14:paraId="3350A94E">
      <w:pPr>
        <w:pStyle w:val="2"/>
        <w:spacing w:before="86" w:line="270" w:lineRule="auto"/>
        <w:ind w:left="16" w:right="5"/>
        <w:jc w:val="both"/>
        <w:rPr>
          <w:rFonts w:hint="eastAsia"/>
          <w:sz w:val="30"/>
          <w:szCs w:val="30"/>
        </w:rPr>
      </w:pPr>
    </w:p>
    <w:p w14:paraId="677524B6">
      <w:pPr>
        <w:pStyle w:val="2"/>
        <w:spacing w:before="86" w:line="270" w:lineRule="auto"/>
        <w:ind w:left="16" w:right="5"/>
        <w:jc w:val="both"/>
        <w:rPr>
          <w:rFonts w:hint="eastAsia"/>
          <w:sz w:val="30"/>
          <w:szCs w:val="30"/>
        </w:rPr>
      </w:pPr>
      <w:r>
        <w:rPr>
          <w:rFonts w:hint="eastAsia"/>
          <w:sz w:val="30"/>
          <w:szCs w:val="30"/>
        </w:rPr>
        <w:t>Now, let not your assent be only to this thing,—that it is true that Christ came into the world to save sinners; but to this,—that this is the way whereby God is and will be glorified.</w:t>
      </w:r>
    </w:p>
    <w:p w14:paraId="32D6CBE6">
      <w:pPr>
        <w:pStyle w:val="2"/>
        <w:spacing w:before="86" w:line="270" w:lineRule="auto"/>
        <w:ind w:left="16" w:right="5"/>
        <w:jc w:val="both"/>
        <w:rPr>
          <w:rFonts w:hint="eastAsia"/>
          <w:sz w:val="30"/>
          <w:szCs w:val="30"/>
        </w:rPr>
      </w:pPr>
    </w:p>
    <w:p w14:paraId="2208D795">
      <w:pPr>
        <w:pStyle w:val="2"/>
        <w:spacing w:before="86" w:line="270" w:lineRule="auto"/>
        <w:ind w:left="16" w:right="5"/>
        <w:jc w:val="both"/>
        <w:rPr>
          <w:rFonts w:hint="eastAsia"/>
          <w:sz w:val="30"/>
          <w:szCs w:val="30"/>
        </w:rPr>
      </w:pPr>
      <w:r>
        <w:rPr>
          <w:rFonts w:hint="eastAsia"/>
          <w:sz w:val="30"/>
          <w:szCs w:val="30"/>
        </w:rPr>
        <w:t>现在，不要让你们的认同仅仅停留在这一点上——基督来到世上拯救罪人是真的；而是要认同这一点——这是神现在并将永远得荣耀的途径。</w:t>
      </w:r>
    </w:p>
    <w:p w14:paraId="289E7C7B">
      <w:pPr>
        <w:pStyle w:val="2"/>
        <w:spacing w:before="86" w:line="270" w:lineRule="auto"/>
        <w:ind w:left="16" w:right="5"/>
        <w:jc w:val="both"/>
        <w:rPr>
          <w:rFonts w:hint="eastAsia"/>
          <w:sz w:val="30"/>
          <w:szCs w:val="30"/>
        </w:rPr>
      </w:pPr>
    </w:p>
    <w:p w14:paraId="6F7FF780">
      <w:pPr>
        <w:pStyle w:val="2"/>
        <w:spacing w:before="86" w:line="270" w:lineRule="auto"/>
        <w:ind w:left="16" w:right="5"/>
        <w:jc w:val="both"/>
        <w:rPr>
          <w:rFonts w:hint="eastAsia"/>
          <w:sz w:val="30"/>
          <w:szCs w:val="30"/>
        </w:rPr>
      </w:pPr>
      <w:r>
        <w:rPr>
          <w:rFonts w:hint="eastAsia"/>
          <w:sz w:val="30"/>
          <w:szCs w:val="30"/>
        </w:rPr>
        <w:t>He will be glorified in pardoning such guilty creatures as we are, in imputing righteousness to such sinners as we are.</w:t>
      </w:r>
    </w:p>
    <w:p w14:paraId="6FF1421C">
      <w:pPr>
        <w:pStyle w:val="2"/>
        <w:spacing w:before="86" w:line="270" w:lineRule="auto"/>
        <w:ind w:left="16" w:right="5"/>
        <w:jc w:val="both"/>
        <w:rPr>
          <w:rFonts w:hint="eastAsia"/>
          <w:sz w:val="30"/>
          <w:szCs w:val="30"/>
        </w:rPr>
      </w:pPr>
    </w:p>
    <w:p w14:paraId="470D7B38">
      <w:pPr>
        <w:pStyle w:val="2"/>
        <w:spacing w:before="86" w:line="270" w:lineRule="auto"/>
        <w:ind w:left="16" w:right="5"/>
        <w:jc w:val="both"/>
        <w:rPr>
          <w:rFonts w:hint="eastAsia"/>
          <w:sz w:val="30"/>
          <w:szCs w:val="30"/>
        </w:rPr>
      </w:pPr>
      <w:r>
        <w:rPr>
          <w:rFonts w:hint="eastAsia"/>
          <w:sz w:val="30"/>
          <w:szCs w:val="30"/>
        </w:rPr>
        <w:t>祂将在赦免像我们这样有罪的受造物，将义归算给像我们这样的罪人这件事上得荣耀。</w:t>
      </w:r>
    </w:p>
    <w:p w14:paraId="52DBABF3">
      <w:pPr>
        <w:pStyle w:val="2"/>
        <w:spacing w:before="86" w:line="270" w:lineRule="auto"/>
        <w:ind w:left="16" w:right="5"/>
        <w:jc w:val="both"/>
        <w:rPr>
          <w:rFonts w:hint="eastAsia"/>
          <w:sz w:val="30"/>
          <w:szCs w:val="30"/>
        </w:rPr>
      </w:pPr>
    </w:p>
    <w:p w14:paraId="09BAEF3A">
      <w:pPr>
        <w:pStyle w:val="2"/>
        <w:spacing w:before="86" w:line="270" w:lineRule="auto"/>
        <w:ind w:left="16" w:right="5"/>
        <w:jc w:val="both"/>
        <w:rPr>
          <w:rFonts w:hint="eastAsia"/>
          <w:sz w:val="30"/>
          <w:szCs w:val="30"/>
        </w:rPr>
      </w:pPr>
      <w:r>
        <w:rPr>
          <w:rFonts w:hint="eastAsia"/>
          <w:sz w:val="30"/>
          <w:szCs w:val="30"/>
        </w:rPr>
        <w:t>He is glorified inlaying all our iniquities on Christ.</w:t>
      </w:r>
    </w:p>
    <w:p w14:paraId="2B322C04">
      <w:pPr>
        <w:pStyle w:val="2"/>
        <w:spacing w:before="86" w:line="270" w:lineRule="auto"/>
        <w:ind w:left="16" w:right="5"/>
        <w:jc w:val="both"/>
        <w:rPr>
          <w:rFonts w:hint="eastAsia"/>
          <w:sz w:val="30"/>
          <w:szCs w:val="30"/>
        </w:rPr>
      </w:pPr>
    </w:p>
    <w:p w14:paraId="145BB6A2">
      <w:pPr>
        <w:pStyle w:val="2"/>
        <w:spacing w:before="86" w:line="270" w:lineRule="auto"/>
        <w:ind w:left="16" w:right="5"/>
        <w:jc w:val="both"/>
        <w:rPr>
          <w:rFonts w:hint="eastAsia"/>
          <w:sz w:val="30"/>
          <w:szCs w:val="30"/>
        </w:rPr>
      </w:pPr>
      <w:r>
        <w:rPr>
          <w:rFonts w:hint="eastAsia"/>
          <w:sz w:val="30"/>
          <w:szCs w:val="30"/>
        </w:rPr>
        <w:t>祂在将我们一切的罪孽加在基督身上这件事上得荣耀。</w:t>
      </w:r>
    </w:p>
    <w:p w14:paraId="69E51B50">
      <w:pPr>
        <w:pStyle w:val="2"/>
        <w:spacing w:before="86" w:line="270" w:lineRule="auto"/>
        <w:ind w:left="16" w:right="5"/>
        <w:jc w:val="both"/>
        <w:rPr>
          <w:rFonts w:hint="eastAsia"/>
          <w:sz w:val="30"/>
          <w:szCs w:val="30"/>
        </w:rPr>
      </w:pPr>
    </w:p>
    <w:p w14:paraId="4DD7F029">
      <w:pPr>
        <w:pStyle w:val="2"/>
        <w:spacing w:before="86" w:line="270" w:lineRule="auto"/>
        <w:ind w:left="16" w:right="5"/>
        <w:jc w:val="both"/>
        <w:rPr>
          <w:rFonts w:hint="eastAsia"/>
          <w:sz w:val="30"/>
          <w:szCs w:val="30"/>
        </w:rPr>
      </w:pPr>
      <w:r>
        <w:rPr>
          <w:rFonts w:hint="eastAsia"/>
          <w:sz w:val="30"/>
          <w:szCs w:val="30"/>
        </w:rPr>
        <w:t>By this way, his righteousness, his love, grace, and wisdom, are all manifested; this is God's being glorified.</w:t>
      </w:r>
    </w:p>
    <w:p w14:paraId="4C6C6C6A">
      <w:pPr>
        <w:pStyle w:val="2"/>
        <w:spacing w:before="86" w:line="270" w:lineRule="auto"/>
        <w:ind w:left="16" w:right="5"/>
        <w:jc w:val="both"/>
        <w:rPr>
          <w:rFonts w:hint="eastAsia"/>
          <w:sz w:val="30"/>
          <w:szCs w:val="30"/>
        </w:rPr>
      </w:pPr>
    </w:p>
    <w:p w14:paraId="4E4C3D2B">
      <w:pPr>
        <w:pStyle w:val="2"/>
        <w:spacing w:before="86" w:line="270" w:lineRule="auto"/>
        <w:ind w:left="16" w:right="5"/>
        <w:jc w:val="both"/>
        <w:rPr>
          <w:rFonts w:hint="eastAsia"/>
          <w:sz w:val="30"/>
          <w:szCs w:val="30"/>
        </w:rPr>
      </w:pPr>
      <w:r>
        <w:rPr>
          <w:rFonts w:hint="eastAsia"/>
          <w:sz w:val="30"/>
          <w:szCs w:val="30"/>
        </w:rPr>
        <w:t>借着这条路，祂的公义、祂的爱、恩典和智慧都彰显出来；这就是神的得荣耀。</w:t>
      </w:r>
    </w:p>
    <w:p w14:paraId="62B3E79B">
      <w:pPr>
        <w:pStyle w:val="2"/>
        <w:spacing w:before="86" w:line="270" w:lineRule="auto"/>
        <w:ind w:left="16" w:right="5"/>
        <w:jc w:val="both"/>
        <w:rPr>
          <w:rFonts w:hint="eastAsia"/>
          <w:sz w:val="30"/>
          <w:szCs w:val="30"/>
        </w:rPr>
      </w:pPr>
    </w:p>
    <w:p w14:paraId="0450CD89">
      <w:pPr>
        <w:pStyle w:val="2"/>
        <w:spacing w:before="86" w:line="270" w:lineRule="auto"/>
        <w:ind w:left="16" w:right="5"/>
        <w:jc w:val="both"/>
        <w:rPr>
          <w:rFonts w:hint="eastAsia"/>
          <w:sz w:val="30"/>
          <w:szCs w:val="30"/>
        </w:rPr>
      </w:pPr>
      <w:r>
        <w:rPr>
          <w:rFonts w:hint="eastAsia"/>
          <w:sz w:val="30"/>
          <w:szCs w:val="30"/>
        </w:rPr>
        <w:t>If our souls come up to a free close with these things, that all these properties are manifested in this way,—that is an act of faith; and may the Lord help us unto it!</w:t>
      </w:r>
    </w:p>
    <w:p w14:paraId="42815DED">
      <w:pPr>
        <w:pStyle w:val="2"/>
        <w:spacing w:before="86" w:line="270" w:lineRule="auto"/>
        <w:ind w:left="16" w:right="5"/>
        <w:jc w:val="both"/>
        <w:rPr>
          <w:rFonts w:hint="eastAsia"/>
          <w:sz w:val="30"/>
          <w:szCs w:val="30"/>
        </w:rPr>
      </w:pPr>
    </w:p>
    <w:p w14:paraId="4FD52ABD">
      <w:pPr>
        <w:pStyle w:val="2"/>
        <w:spacing w:before="86" w:line="270" w:lineRule="auto"/>
        <w:ind w:left="16" w:right="5"/>
        <w:jc w:val="both"/>
        <w:rPr>
          <w:rFonts w:hint="eastAsia"/>
          <w:sz w:val="30"/>
          <w:szCs w:val="30"/>
        </w:rPr>
      </w:pPr>
      <w:r>
        <w:rPr>
          <w:rFonts w:hint="eastAsia"/>
          <w:sz w:val="30"/>
          <w:szCs w:val="30"/>
        </w:rPr>
        <w:t>如果我们的灵魂能够自由地认同这些事，即所有这些属性都以这种方式彰显出来——那就是信心的行动；愿主帮助我们做到这一点！</w:t>
      </w:r>
    </w:p>
    <w:p w14:paraId="3D5984B9">
      <w:pPr>
        <w:pStyle w:val="2"/>
        <w:spacing w:before="86" w:line="270" w:lineRule="auto"/>
        <w:ind w:left="16" w:right="5"/>
        <w:jc w:val="both"/>
        <w:rPr>
          <w:rFonts w:hint="eastAsia"/>
          <w:sz w:val="30"/>
          <w:szCs w:val="30"/>
        </w:rPr>
      </w:pPr>
    </w:p>
    <w:p w14:paraId="45673D7D">
      <w:pPr>
        <w:pStyle w:val="2"/>
        <w:spacing w:before="86" w:line="270" w:lineRule="auto"/>
        <w:ind w:left="16" w:right="5"/>
        <w:jc w:val="both"/>
        <w:rPr>
          <w:rFonts w:hint="eastAsia"/>
          <w:sz w:val="30"/>
          <w:szCs w:val="30"/>
        </w:rPr>
      </w:pPr>
      <w:r>
        <w:rPr>
          <w:rFonts w:hint="eastAsia"/>
          <w:sz w:val="30"/>
          <w:szCs w:val="30"/>
        </w:rPr>
        <w:t>Let us gather up our minds to this institution, whereby these things are represented to us.</w:t>
      </w:r>
    </w:p>
    <w:p w14:paraId="3A2E918E">
      <w:pPr>
        <w:pStyle w:val="2"/>
        <w:spacing w:before="86" w:line="270" w:lineRule="auto"/>
        <w:ind w:left="16" w:right="5"/>
        <w:jc w:val="both"/>
        <w:rPr>
          <w:rFonts w:hint="eastAsia"/>
          <w:sz w:val="30"/>
          <w:szCs w:val="30"/>
        </w:rPr>
      </w:pPr>
    </w:p>
    <w:p w14:paraId="092FDF06">
      <w:pPr>
        <w:pStyle w:val="2"/>
        <w:spacing w:before="86" w:line="270" w:lineRule="auto"/>
        <w:ind w:left="16" w:right="5"/>
        <w:jc w:val="both"/>
        <w:rPr>
          <w:rFonts w:hint="eastAsia"/>
          <w:sz w:val="30"/>
          <w:szCs w:val="30"/>
        </w:rPr>
      </w:pPr>
      <w:r>
        <w:rPr>
          <w:rFonts w:hint="eastAsia"/>
          <w:sz w:val="30"/>
          <w:szCs w:val="30"/>
        </w:rPr>
        <w:t>让我们将心思意念集中于这个设立，借此这些事向我们显明。</w:t>
      </w:r>
    </w:p>
    <w:p w14:paraId="2CCF62EB">
      <w:pPr>
        <w:pStyle w:val="2"/>
        <w:spacing w:before="86" w:line="270" w:lineRule="auto"/>
        <w:ind w:left="16" w:right="5"/>
        <w:jc w:val="both"/>
        <w:rPr>
          <w:rFonts w:hint="eastAsia"/>
          <w:sz w:val="30"/>
          <w:szCs w:val="30"/>
        </w:rPr>
      </w:pPr>
    </w:p>
    <w:p w14:paraId="263BBB18">
      <w:pPr>
        <w:pStyle w:val="2"/>
        <w:spacing w:before="86" w:line="270" w:lineRule="auto"/>
        <w:ind w:left="16" w:right="5"/>
        <w:jc w:val="both"/>
        <w:rPr>
          <w:rFonts w:hint="eastAsia"/>
          <w:sz w:val="30"/>
          <w:szCs w:val="30"/>
        </w:rPr>
      </w:pPr>
      <w:r>
        <w:rPr>
          <w:rFonts w:hint="eastAsia"/>
          <w:sz w:val="30"/>
          <w:szCs w:val="30"/>
        </w:rPr>
        <w:t>Here is represented the death of Christ, the immediate object of our faith, as God's ordinance.</w:t>
      </w:r>
    </w:p>
    <w:p w14:paraId="083AC72E">
      <w:pPr>
        <w:pStyle w:val="2"/>
        <w:spacing w:before="86" w:line="270" w:lineRule="auto"/>
        <w:ind w:left="16" w:right="5"/>
        <w:jc w:val="both"/>
        <w:rPr>
          <w:rFonts w:hint="eastAsia"/>
          <w:sz w:val="30"/>
          <w:szCs w:val="30"/>
        </w:rPr>
      </w:pPr>
    </w:p>
    <w:p w14:paraId="6BC09984">
      <w:pPr>
        <w:pStyle w:val="2"/>
        <w:spacing w:before="86" w:line="270" w:lineRule="auto"/>
        <w:ind w:left="16" w:right="5"/>
        <w:jc w:val="both"/>
        <w:rPr>
          <w:rFonts w:hint="eastAsia"/>
          <w:sz w:val="30"/>
          <w:szCs w:val="30"/>
        </w:rPr>
      </w:pPr>
      <w:r>
        <w:rPr>
          <w:rFonts w:hint="eastAsia"/>
          <w:sz w:val="30"/>
          <w:szCs w:val="30"/>
        </w:rPr>
        <w:t>这里显明了基督的死，我们信心的直接对象，作为神的典章。</w:t>
      </w:r>
    </w:p>
    <w:p w14:paraId="2AFA24AF">
      <w:pPr>
        <w:pStyle w:val="2"/>
        <w:spacing w:before="86" w:line="270" w:lineRule="auto"/>
        <w:ind w:left="16" w:right="5"/>
        <w:jc w:val="both"/>
        <w:rPr>
          <w:rFonts w:hint="eastAsia"/>
          <w:sz w:val="30"/>
          <w:szCs w:val="30"/>
        </w:rPr>
      </w:pPr>
    </w:p>
    <w:p w14:paraId="248F0DA4">
      <w:pPr>
        <w:pStyle w:val="2"/>
        <w:spacing w:before="86" w:line="270" w:lineRule="auto"/>
        <w:ind w:left="16" w:right="5"/>
        <w:jc w:val="both"/>
        <w:rPr>
          <w:rFonts w:hint="eastAsia"/>
          <w:sz w:val="30"/>
          <w:szCs w:val="30"/>
        </w:rPr>
      </w:pPr>
      <w:r>
        <w:rPr>
          <w:rFonts w:hint="eastAsia"/>
          <w:sz w:val="30"/>
          <w:szCs w:val="30"/>
        </w:rPr>
        <w:t>If the Lord help us to see it so represented to us, as that divine righteousness and wisdom, love and grace do all centre therein, and appear eminently to our souls, we shall have communion with God in this ordinance.</w:t>
      </w:r>
    </w:p>
    <w:p w14:paraId="0B81DE98">
      <w:pPr>
        <w:pStyle w:val="2"/>
        <w:spacing w:before="86" w:line="270" w:lineRule="auto"/>
        <w:ind w:left="16" w:right="5"/>
        <w:jc w:val="both"/>
        <w:rPr>
          <w:rFonts w:hint="eastAsia"/>
          <w:sz w:val="30"/>
          <w:szCs w:val="30"/>
        </w:rPr>
      </w:pPr>
    </w:p>
    <w:p w14:paraId="4842D27F">
      <w:pPr>
        <w:pStyle w:val="2"/>
        <w:spacing w:before="86" w:line="270" w:lineRule="auto"/>
        <w:ind w:left="16" w:right="5"/>
        <w:jc w:val="both"/>
        <w:rPr>
          <w:rFonts w:hint="eastAsia"/>
          <w:sz w:val="30"/>
          <w:szCs w:val="30"/>
        </w:rPr>
      </w:pPr>
      <w:r>
        <w:rPr>
          <w:rFonts w:hint="eastAsia"/>
          <w:sz w:val="30"/>
          <w:szCs w:val="30"/>
        </w:rPr>
        <w:t>如果主帮助我们看到它如此向我们显明，以致神的公义、智慧、慈爱和恩典都集中在其中，并显著地向我们的灵魂显现，我们就能在这圣礼中与神相交。</w:t>
      </w:r>
    </w:p>
    <w:p w14:paraId="03489171">
      <w:pPr>
        <w:pStyle w:val="2"/>
        <w:spacing w:before="86" w:line="270" w:lineRule="auto"/>
        <w:ind w:left="16" w:right="5"/>
        <w:jc w:val="both"/>
        <w:rPr>
          <w:rFonts w:hint="eastAsia"/>
          <w:sz w:val="30"/>
          <w:szCs w:val="30"/>
        </w:rPr>
      </w:pPr>
    </w:p>
    <w:p w14:paraId="3456EE39">
      <w:pPr>
        <w:pStyle w:val="2"/>
        <w:spacing w:before="86" w:line="270" w:lineRule="auto"/>
        <w:ind w:left="16" w:right="5"/>
        <w:jc w:val="both"/>
        <w:rPr>
          <w:rFonts w:hint="eastAsia"/>
          <w:sz w:val="30"/>
          <w:szCs w:val="30"/>
        </w:rPr>
      </w:pPr>
      <w:r>
        <w:rPr>
          <w:rFonts w:hint="eastAsia"/>
          <w:sz w:val="30"/>
          <w:szCs w:val="30"/>
        </w:rPr>
        <w:t>———</w:t>
      </w:r>
    </w:p>
    <w:p w14:paraId="178885ED">
      <w:pPr>
        <w:pStyle w:val="2"/>
        <w:spacing w:before="86" w:line="270" w:lineRule="auto"/>
        <w:ind w:left="16" w:right="5"/>
        <w:jc w:val="both"/>
        <w:rPr>
          <w:rFonts w:hint="eastAsia"/>
          <w:sz w:val="30"/>
          <w:szCs w:val="30"/>
        </w:rPr>
      </w:pPr>
    </w:p>
    <w:p w14:paraId="25382EA7">
      <w:pPr>
        <w:pStyle w:val="2"/>
        <w:spacing w:before="86" w:line="270" w:lineRule="auto"/>
        <w:ind w:left="16" w:right="5"/>
        <w:jc w:val="both"/>
        <w:rPr>
          <w:rFonts w:hint="eastAsia"/>
          <w:sz w:val="30"/>
          <w:szCs w:val="30"/>
        </w:rPr>
      </w:pPr>
      <w:r>
        <w:rPr>
          <w:rFonts w:hint="eastAsia"/>
          <w:sz w:val="30"/>
          <w:szCs w:val="30"/>
        </w:rPr>
        <w:t>———</w:t>
      </w:r>
    </w:p>
    <w:p w14:paraId="2C0C24D3">
      <w:pPr>
        <w:pStyle w:val="2"/>
        <w:spacing w:before="86" w:line="270" w:lineRule="auto"/>
        <w:ind w:left="16" w:right="5"/>
        <w:jc w:val="both"/>
        <w:rPr>
          <w:rFonts w:hint="eastAsia"/>
          <w:sz w:val="30"/>
          <w:szCs w:val="30"/>
        </w:rPr>
      </w:pPr>
    </w:p>
    <w:p w14:paraId="537F8EF3">
      <w:pPr>
        <w:pStyle w:val="2"/>
        <w:spacing w:before="86" w:line="270" w:lineRule="auto"/>
        <w:ind w:left="16" w:right="5"/>
        <w:jc w:val="both"/>
        <w:rPr>
          <w:rFonts w:hint="eastAsia"/>
          <w:sz w:val="30"/>
          <w:szCs w:val="30"/>
        </w:rPr>
      </w:pPr>
      <w:r>
        <w:rPr>
          <w:rFonts w:hint="eastAsia"/>
          <w:sz w:val="30"/>
          <w:szCs w:val="30"/>
        </w:rPr>
        <w:t>DISCOURSE XX</w:t>
      </w:r>
    </w:p>
    <w:p w14:paraId="377CE16B">
      <w:pPr>
        <w:pStyle w:val="2"/>
        <w:spacing w:before="86" w:line="270" w:lineRule="auto"/>
        <w:ind w:left="16" w:right="5"/>
        <w:jc w:val="both"/>
        <w:rPr>
          <w:rFonts w:hint="eastAsia"/>
          <w:sz w:val="30"/>
          <w:szCs w:val="30"/>
        </w:rPr>
      </w:pPr>
    </w:p>
    <w:p w14:paraId="1525E5C8">
      <w:pPr>
        <w:pStyle w:val="2"/>
        <w:spacing w:before="86" w:line="270" w:lineRule="auto"/>
        <w:ind w:left="16" w:right="5"/>
        <w:jc w:val="both"/>
        <w:rPr>
          <w:rFonts w:hint="eastAsia"/>
          <w:sz w:val="30"/>
          <w:szCs w:val="30"/>
        </w:rPr>
      </w:pPr>
      <w:r>
        <w:rPr>
          <w:rFonts w:hint="eastAsia"/>
          <w:sz w:val="30"/>
          <w:szCs w:val="30"/>
        </w:rPr>
        <w:t>讲道篇 二十</w:t>
      </w:r>
    </w:p>
    <w:p w14:paraId="6E05D611">
      <w:pPr>
        <w:pStyle w:val="2"/>
        <w:spacing w:before="86" w:line="270" w:lineRule="auto"/>
        <w:ind w:left="16" w:right="5"/>
        <w:jc w:val="both"/>
        <w:rPr>
          <w:rFonts w:hint="eastAsia"/>
          <w:sz w:val="30"/>
          <w:szCs w:val="30"/>
        </w:rPr>
      </w:pPr>
    </w:p>
    <w:p w14:paraId="58593902">
      <w:pPr>
        <w:pStyle w:val="2"/>
        <w:spacing w:before="86" w:line="270" w:lineRule="auto"/>
        <w:ind w:left="16" w:right="5"/>
        <w:jc w:val="both"/>
        <w:rPr>
          <w:rFonts w:hint="eastAsia"/>
          <w:sz w:val="30"/>
          <w:szCs w:val="30"/>
        </w:rPr>
      </w:pPr>
      <w:r>
        <w:rPr>
          <w:rFonts w:hint="eastAsia"/>
          <w:sz w:val="30"/>
          <w:szCs w:val="30"/>
        </w:rPr>
        <w:t>YOU have been minded of, and instructed in, the nature and benefit of our love to God; and I shall take occasion thence a little to mind you of the love of Christ unto us, the love, in an especial manner, which he showed in dying for us; which is that we are here gathered together to remember and celebrate; not barely the death of Christ, but that which is the life of that death,—the love of Christ in his death.</w:t>
      </w:r>
    </w:p>
    <w:p w14:paraId="76F3BCD7">
      <w:pPr>
        <w:pStyle w:val="2"/>
        <w:spacing w:before="86" w:line="270" w:lineRule="auto"/>
        <w:ind w:left="16" w:right="5"/>
        <w:jc w:val="both"/>
        <w:rPr>
          <w:rFonts w:hint="eastAsia"/>
          <w:sz w:val="30"/>
          <w:szCs w:val="30"/>
        </w:rPr>
      </w:pPr>
    </w:p>
    <w:p w14:paraId="3017B096">
      <w:pPr>
        <w:pStyle w:val="2"/>
        <w:spacing w:before="86" w:line="270" w:lineRule="auto"/>
        <w:ind w:left="16" w:right="5"/>
        <w:jc w:val="both"/>
        <w:rPr>
          <w:rFonts w:hint="eastAsia"/>
          <w:sz w:val="30"/>
          <w:szCs w:val="30"/>
        </w:rPr>
      </w:pPr>
      <w:r>
        <w:rPr>
          <w:rFonts w:hint="eastAsia"/>
          <w:sz w:val="30"/>
          <w:szCs w:val="30"/>
        </w:rPr>
        <w:t>你们已经被提醒并教导了我们对神之爱的性质和益处；我将借此机会稍微提醒你们基督对我们的爱，特别是祂为我们死时所显明的爱；这就是我们聚集在这里要记念和庆祝的；不仅仅是基督的死，而是那死亡的生命——基督在祂死中的爱。</w:t>
      </w:r>
    </w:p>
    <w:p w14:paraId="4217A153">
      <w:pPr>
        <w:pStyle w:val="2"/>
        <w:spacing w:before="86" w:line="270" w:lineRule="auto"/>
        <w:ind w:left="16" w:right="5"/>
        <w:jc w:val="both"/>
        <w:rPr>
          <w:rFonts w:hint="eastAsia"/>
          <w:sz w:val="30"/>
          <w:szCs w:val="30"/>
        </w:rPr>
      </w:pPr>
    </w:p>
    <w:p w14:paraId="4A232C09">
      <w:pPr>
        <w:pStyle w:val="2"/>
        <w:spacing w:before="86" w:line="270" w:lineRule="auto"/>
        <w:ind w:left="16" w:right="5"/>
        <w:jc w:val="both"/>
        <w:rPr>
          <w:rFonts w:hint="eastAsia"/>
          <w:sz w:val="30"/>
          <w:szCs w:val="30"/>
        </w:rPr>
      </w:pPr>
      <w:r>
        <w:rPr>
          <w:rFonts w:hint="eastAsia"/>
          <w:sz w:val="30"/>
          <w:szCs w:val="30"/>
        </w:rPr>
        <w:t>And I would ground it on that which the apostle speaks in</w:t>
      </w:r>
    </w:p>
    <w:p w14:paraId="53A0C622">
      <w:pPr>
        <w:pStyle w:val="2"/>
        <w:spacing w:before="86" w:line="270" w:lineRule="auto"/>
        <w:ind w:left="16" w:right="5"/>
        <w:jc w:val="both"/>
        <w:rPr>
          <w:rFonts w:hint="eastAsia"/>
          <w:sz w:val="30"/>
          <w:szCs w:val="30"/>
        </w:rPr>
      </w:pPr>
    </w:p>
    <w:p w14:paraId="4ECCBE81">
      <w:pPr>
        <w:pStyle w:val="2"/>
        <w:spacing w:before="86" w:line="270" w:lineRule="auto"/>
        <w:ind w:left="16" w:right="5"/>
        <w:jc w:val="both"/>
        <w:rPr>
          <w:rFonts w:hint="eastAsia"/>
          <w:sz w:val="30"/>
          <w:szCs w:val="30"/>
        </w:rPr>
      </w:pPr>
      <w:r>
        <w:rPr>
          <w:rFonts w:hint="eastAsia"/>
          <w:sz w:val="30"/>
          <w:szCs w:val="30"/>
        </w:rPr>
        <w:t>我愿将其建立在使徒所说的话上：</w:t>
      </w:r>
    </w:p>
    <w:p w14:paraId="7A04A597">
      <w:pPr>
        <w:pStyle w:val="2"/>
        <w:spacing w:before="86" w:line="270" w:lineRule="auto"/>
        <w:ind w:left="16" w:right="5"/>
        <w:jc w:val="both"/>
        <w:rPr>
          <w:rFonts w:hint="eastAsia"/>
          <w:sz w:val="30"/>
          <w:szCs w:val="30"/>
        </w:rPr>
      </w:pPr>
    </w:p>
    <w:p w14:paraId="481FE67C">
      <w:pPr>
        <w:pStyle w:val="2"/>
        <w:spacing w:before="86" w:line="270" w:lineRule="auto"/>
        <w:ind w:left="16" w:right="5"/>
        <w:jc w:val="both"/>
        <w:rPr>
          <w:rFonts w:hint="eastAsia"/>
          <w:sz w:val="30"/>
          <w:szCs w:val="30"/>
        </w:rPr>
      </w:pPr>
      <w:r>
        <w:rPr>
          <w:rFonts w:hint="eastAsia"/>
          <w:sz w:val="30"/>
          <w:szCs w:val="30"/>
        </w:rPr>
        <w:t>ROM. 5:5,—"The love of God is shed abroad in our hearts by the Holy Ghost, which is given unto us."</w:t>
      </w:r>
    </w:p>
    <w:p w14:paraId="41A34620">
      <w:pPr>
        <w:pStyle w:val="2"/>
        <w:spacing w:before="86" w:line="270" w:lineRule="auto"/>
        <w:ind w:left="16" w:right="5"/>
        <w:jc w:val="both"/>
        <w:rPr>
          <w:rFonts w:hint="eastAsia"/>
          <w:sz w:val="30"/>
          <w:szCs w:val="30"/>
        </w:rPr>
      </w:pPr>
    </w:p>
    <w:p w14:paraId="5EC6C6FC">
      <w:pPr>
        <w:pStyle w:val="2"/>
        <w:spacing w:before="86" w:line="270" w:lineRule="auto"/>
        <w:ind w:left="16" w:right="5"/>
        <w:jc w:val="both"/>
        <w:rPr>
          <w:rFonts w:hint="eastAsia"/>
          <w:sz w:val="30"/>
          <w:szCs w:val="30"/>
        </w:rPr>
      </w:pPr>
      <w:r>
        <w:rPr>
          <w:rFonts w:hint="eastAsia"/>
          <w:sz w:val="30"/>
          <w:szCs w:val="30"/>
        </w:rPr>
        <w:t>罗马书 5:5——“神的爱借着所赐给我们的圣灵，浇灌在我们心里。”</w:t>
      </w:r>
    </w:p>
    <w:p w14:paraId="7E31421C">
      <w:pPr>
        <w:pStyle w:val="2"/>
        <w:spacing w:before="86" w:line="270" w:lineRule="auto"/>
        <w:ind w:left="16" w:right="5"/>
        <w:jc w:val="both"/>
        <w:rPr>
          <w:rFonts w:hint="eastAsia"/>
          <w:sz w:val="30"/>
          <w:szCs w:val="30"/>
        </w:rPr>
      </w:pPr>
    </w:p>
    <w:p w14:paraId="7B1BC1ED">
      <w:pPr>
        <w:pStyle w:val="2"/>
        <w:spacing w:before="86" w:line="270" w:lineRule="auto"/>
        <w:ind w:left="16" w:right="5"/>
        <w:jc w:val="both"/>
        <w:rPr>
          <w:rFonts w:hint="eastAsia"/>
          <w:sz w:val="30"/>
          <w:szCs w:val="30"/>
        </w:rPr>
      </w:pPr>
      <w:r>
        <w:rPr>
          <w:rFonts w:hint="eastAsia"/>
          <w:sz w:val="30"/>
          <w:szCs w:val="30"/>
        </w:rPr>
        <w:t>This is that which I know you all long for, and prize above life: "The loving-kindness of God is better than life."</w:t>
      </w:r>
    </w:p>
    <w:p w14:paraId="6280F24A">
      <w:pPr>
        <w:pStyle w:val="2"/>
        <w:spacing w:before="86" w:line="270" w:lineRule="auto"/>
        <w:ind w:left="16" w:right="5"/>
        <w:jc w:val="both"/>
        <w:rPr>
          <w:rFonts w:hint="eastAsia"/>
          <w:sz w:val="30"/>
          <w:szCs w:val="30"/>
        </w:rPr>
      </w:pPr>
    </w:p>
    <w:p w14:paraId="65233F64">
      <w:pPr>
        <w:pStyle w:val="2"/>
        <w:spacing w:before="86" w:line="270" w:lineRule="auto"/>
        <w:ind w:left="16" w:right="5"/>
        <w:jc w:val="both"/>
        <w:rPr>
          <w:rFonts w:hint="eastAsia"/>
          <w:sz w:val="30"/>
          <w:szCs w:val="30"/>
        </w:rPr>
      </w:pPr>
      <w:r>
        <w:rPr>
          <w:rFonts w:hint="eastAsia"/>
          <w:sz w:val="30"/>
          <w:szCs w:val="30"/>
        </w:rPr>
        <w:t>我知道这是你们都渴望的，并且珍视过于生命：“神的慈爱比生命更好。”</w:t>
      </w:r>
    </w:p>
    <w:p w14:paraId="5A370715">
      <w:pPr>
        <w:pStyle w:val="2"/>
        <w:spacing w:before="86" w:line="270" w:lineRule="auto"/>
        <w:ind w:left="16" w:right="5"/>
        <w:jc w:val="both"/>
        <w:rPr>
          <w:rFonts w:hint="eastAsia"/>
          <w:sz w:val="30"/>
          <w:szCs w:val="30"/>
        </w:rPr>
      </w:pPr>
    </w:p>
    <w:p w14:paraId="04182C66">
      <w:pPr>
        <w:pStyle w:val="2"/>
        <w:spacing w:before="86" w:line="270" w:lineRule="auto"/>
        <w:ind w:left="16" w:right="5"/>
        <w:jc w:val="both"/>
        <w:rPr>
          <w:rFonts w:hint="eastAsia"/>
          <w:sz w:val="30"/>
          <w:szCs w:val="30"/>
        </w:rPr>
      </w:pPr>
      <w:r>
        <w:rPr>
          <w:rFonts w:hint="eastAsia"/>
          <w:sz w:val="30"/>
          <w:szCs w:val="30"/>
        </w:rPr>
        <w:t>Why so?</w:t>
      </w:r>
    </w:p>
    <w:p w14:paraId="626D22AE">
      <w:pPr>
        <w:pStyle w:val="2"/>
        <w:spacing w:before="86" w:line="270" w:lineRule="auto"/>
        <w:ind w:left="16" w:right="5"/>
        <w:jc w:val="both"/>
        <w:rPr>
          <w:rFonts w:hint="eastAsia"/>
          <w:sz w:val="30"/>
          <w:szCs w:val="30"/>
        </w:rPr>
      </w:pPr>
    </w:p>
    <w:p w14:paraId="42D2FD02">
      <w:pPr>
        <w:pStyle w:val="2"/>
        <w:spacing w:before="86" w:line="270" w:lineRule="auto"/>
        <w:ind w:left="16" w:right="5"/>
        <w:jc w:val="both"/>
        <w:rPr>
          <w:rFonts w:hint="eastAsia"/>
          <w:sz w:val="30"/>
          <w:szCs w:val="30"/>
        </w:rPr>
      </w:pPr>
      <w:r>
        <w:rPr>
          <w:rFonts w:hint="eastAsia"/>
          <w:sz w:val="30"/>
          <w:szCs w:val="30"/>
        </w:rPr>
        <w:t>为何如此？</w:t>
      </w:r>
    </w:p>
    <w:p w14:paraId="22408400">
      <w:pPr>
        <w:pStyle w:val="2"/>
        <w:spacing w:before="86" w:line="270" w:lineRule="auto"/>
        <w:ind w:left="16" w:right="5"/>
        <w:jc w:val="both"/>
        <w:rPr>
          <w:rFonts w:hint="eastAsia"/>
          <w:sz w:val="30"/>
          <w:szCs w:val="30"/>
        </w:rPr>
      </w:pPr>
    </w:p>
    <w:p w14:paraId="69D7CBDB">
      <w:pPr>
        <w:pStyle w:val="2"/>
        <w:spacing w:before="86" w:line="270" w:lineRule="auto"/>
        <w:ind w:left="16" w:right="5"/>
        <w:jc w:val="both"/>
        <w:rPr>
          <w:rFonts w:hint="eastAsia"/>
          <w:sz w:val="30"/>
          <w:szCs w:val="30"/>
        </w:rPr>
      </w:pPr>
      <w:r>
        <w:rPr>
          <w:rFonts w:hint="eastAsia"/>
          <w:sz w:val="30"/>
          <w:szCs w:val="30"/>
        </w:rPr>
        <w:t>"For," says he, "when we were yet without strength, in due time Christ died for the ungodly."</w:t>
      </w:r>
    </w:p>
    <w:p w14:paraId="766F89A8">
      <w:pPr>
        <w:pStyle w:val="2"/>
        <w:spacing w:before="86" w:line="270" w:lineRule="auto"/>
        <w:ind w:left="16" w:right="5"/>
        <w:jc w:val="both"/>
        <w:rPr>
          <w:rFonts w:hint="eastAsia"/>
          <w:sz w:val="30"/>
          <w:szCs w:val="30"/>
        </w:rPr>
      </w:pPr>
    </w:p>
    <w:p w14:paraId="02DDE501">
      <w:pPr>
        <w:pStyle w:val="2"/>
        <w:spacing w:before="86" w:line="270" w:lineRule="auto"/>
        <w:ind w:left="16" w:right="5"/>
        <w:jc w:val="both"/>
        <w:rPr>
          <w:rFonts w:hint="eastAsia"/>
          <w:sz w:val="30"/>
          <w:szCs w:val="30"/>
        </w:rPr>
      </w:pPr>
      <w:r>
        <w:rPr>
          <w:rFonts w:hint="eastAsia"/>
          <w:sz w:val="30"/>
          <w:szCs w:val="30"/>
        </w:rPr>
        <w:t>祂说：“因为，当我们还软弱的时候，基督就按所定的日期为不敬虔之人死。”</w:t>
      </w:r>
    </w:p>
    <w:p w14:paraId="1AF591A4">
      <w:pPr>
        <w:pStyle w:val="2"/>
        <w:spacing w:before="86" w:line="270" w:lineRule="auto"/>
        <w:ind w:left="16" w:right="5"/>
        <w:jc w:val="both"/>
        <w:rPr>
          <w:rFonts w:hint="eastAsia"/>
          <w:sz w:val="30"/>
          <w:szCs w:val="30"/>
        </w:rPr>
      </w:pPr>
    </w:p>
    <w:p w14:paraId="4482F59E">
      <w:pPr>
        <w:pStyle w:val="2"/>
        <w:spacing w:before="86" w:line="270" w:lineRule="auto"/>
        <w:ind w:left="16" w:right="5"/>
        <w:jc w:val="both"/>
        <w:rPr>
          <w:rFonts w:hint="eastAsia"/>
          <w:sz w:val="30"/>
          <w:szCs w:val="30"/>
        </w:rPr>
      </w:pPr>
      <w:r>
        <w:rPr>
          <w:rFonts w:hint="eastAsia"/>
          <w:sz w:val="30"/>
          <w:szCs w:val="30"/>
        </w:rPr>
        <w:t>An apprehension of the love of Christ, as dying for us ungodly creatures, is that which is shed abroad in our hearts by the Holy Ghost.</w:t>
      </w:r>
    </w:p>
    <w:p w14:paraId="416A027E">
      <w:pPr>
        <w:pStyle w:val="2"/>
        <w:spacing w:before="86" w:line="270" w:lineRule="auto"/>
        <w:ind w:left="16" w:right="5"/>
        <w:jc w:val="both"/>
        <w:rPr>
          <w:rFonts w:hint="eastAsia"/>
          <w:sz w:val="30"/>
          <w:szCs w:val="30"/>
        </w:rPr>
      </w:pPr>
    </w:p>
    <w:p w14:paraId="5BF8B5A0">
      <w:pPr>
        <w:pStyle w:val="2"/>
        <w:spacing w:before="86" w:line="270" w:lineRule="auto"/>
        <w:ind w:left="16" w:right="5"/>
        <w:jc w:val="both"/>
        <w:rPr>
          <w:rFonts w:hint="eastAsia"/>
          <w:sz w:val="30"/>
          <w:szCs w:val="30"/>
        </w:rPr>
      </w:pPr>
      <w:r>
        <w:rPr>
          <w:rFonts w:hint="eastAsia"/>
          <w:sz w:val="30"/>
          <w:szCs w:val="30"/>
        </w:rPr>
        <w:t>对基督为我们这些不敬虔的受造物而死的爱的领会，就是圣灵浇灌在我们心中的。</w:t>
      </w:r>
    </w:p>
    <w:p w14:paraId="3C634292">
      <w:pPr>
        <w:pStyle w:val="2"/>
        <w:spacing w:before="86" w:line="270" w:lineRule="auto"/>
        <w:ind w:left="16" w:right="5"/>
        <w:jc w:val="both"/>
        <w:rPr>
          <w:rFonts w:hint="eastAsia"/>
          <w:sz w:val="30"/>
          <w:szCs w:val="30"/>
        </w:rPr>
      </w:pPr>
    </w:p>
    <w:p w14:paraId="706CE17C">
      <w:pPr>
        <w:pStyle w:val="2"/>
        <w:spacing w:before="86" w:line="270" w:lineRule="auto"/>
        <w:ind w:left="16" w:right="5"/>
        <w:jc w:val="both"/>
        <w:rPr>
          <w:rFonts w:hint="eastAsia"/>
          <w:sz w:val="30"/>
          <w:szCs w:val="30"/>
        </w:rPr>
      </w:pPr>
      <w:r>
        <w:rPr>
          <w:rFonts w:hint="eastAsia"/>
          <w:sz w:val="30"/>
          <w:szCs w:val="30"/>
        </w:rPr>
        <w:t>Do not let your minds go upon uncertainties.</w:t>
      </w:r>
    </w:p>
    <w:p w14:paraId="120BF0B0">
      <w:pPr>
        <w:pStyle w:val="2"/>
        <w:spacing w:before="86" w:line="270" w:lineRule="auto"/>
        <w:ind w:left="16" w:right="5"/>
        <w:jc w:val="both"/>
        <w:rPr>
          <w:rFonts w:hint="eastAsia"/>
          <w:sz w:val="30"/>
          <w:szCs w:val="30"/>
        </w:rPr>
      </w:pPr>
    </w:p>
    <w:p w14:paraId="2173FEB2">
      <w:pPr>
        <w:pStyle w:val="2"/>
        <w:spacing w:before="86" w:line="270" w:lineRule="auto"/>
        <w:ind w:left="16" w:right="5"/>
        <w:jc w:val="both"/>
        <w:rPr>
          <w:rFonts w:hint="eastAsia"/>
          <w:sz w:val="30"/>
          <w:szCs w:val="30"/>
        </w:rPr>
      </w:pPr>
      <w:r>
        <w:rPr>
          <w:rFonts w:hint="eastAsia"/>
          <w:sz w:val="30"/>
          <w:szCs w:val="30"/>
        </w:rPr>
        <w:t>不要让你们的心思游移不定。</w:t>
      </w:r>
    </w:p>
    <w:p w14:paraId="0BD60E71">
      <w:pPr>
        <w:pStyle w:val="2"/>
        <w:spacing w:before="86" w:line="270" w:lineRule="auto"/>
        <w:ind w:left="16" w:right="5"/>
        <w:jc w:val="both"/>
        <w:rPr>
          <w:rFonts w:hint="eastAsia"/>
          <w:sz w:val="30"/>
          <w:szCs w:val="30"/>
        </w:rPr>
      </w:pPr>
    </w:p>
    <w:p w14:paraId="5ABCEFC0">
      <w:pPr>
        <w:pStyle w:val="2"/>
        <w:spacing w:before="86" w:line="270" w:lineRule="auto"/>
        <w:ind w:left="16" w:right="5"/>
        <w:jc w:val="both"/>
        <w:rPr>
          <w:rFonts w:hint="eastAsia"/>
          <w:sz w:val="30"/>
          <w:szCs w:val="30"/>
        </w:rPr>
      </w:pPr>
      <w:r>
        <w:rPr>
          <w:rFonts w:hint="eastAsia"/>
          <w:sz w:val="30"/>
          <w:szCs w:val="30"/>
        </w:rPr>
        <w:t>When the Holy Ghost gives you a due apprehension of Christ's love in dying for ungodly sinners, as we are, then is this love shed abroad in our hearts.</w:t>
      </w:r>
    </w:p>
    <w:p w14:paraId="30649665">
      <w:pPr>
        <w:pStyle w:val="2"/>
        <w:spacing w:before="86" w:line="270" w:lineRule="auto"/>
        <w:ind w:left="16" w:right="5"/>
        <w:jc w:val="both"/>
        <w:rPr>
          <w:rFonts w:hint="eastAsia"/>
          <w:sz w:val="30"/>
          <w:szCs w:val="30"/>
        </w:rPr>
      </w:pPr>
    </w:p>
    <w:p w14:paraId="04C14C29">
      <w:pPr>
        <w:pStyle w:val="2"/>
        <w:spacing w:before="86" w:line="270" w:lineRule="auto"/>
        <w:ind w:left="16" w:right="5"/>
        <w:jc w:val="both"/>
        <w:rPr>
          <w:rFonts w:hint="eastAsia"/>
          <w:sz w:val="30"/>
          <w:szCs w:val="30"/>
        </w:rPr>
      </w:pPr>
      <w:r>
        <w:rPr>
          <w:rFonts w:hint="eastAsia"/>
          <w:sz w:val="30"/>
          <w:szCs w:val="30"/>
        </w:rPr>
        <w:t>当圣灵使你们对基督为像我们这样的不敬虔罪人而死的爱有正确的领会时，这爱就浇灌在我们心中了。</w:t>
      </w:r>
    </w:p>
    <w:p w14:paraId="2F3E55D1">
      <w:pPr>
        <w:pStyle w:val="2"/>
        <w:spacing w:before="86" w:line="270" w:lineRule="auto"/>
        <w:ind w:left="16" w:right="5"/>
        <w:jc w:val="both"/>
        <w:rPr>
          <w:rFonts w:hint="eastAsia"/>
          <w:sz w:val="30"/>
          <w:szCs w:val="30"/>
        </w:rPr>
      </w:pPr>
    </w:p>
    <w:p w14:paraId="1821BBE9">
      <w:pPr>
        <w:pStyle w:val="2"/>
        <w:spacing w:before="86" w:line="270" w:lineRule="auto"/>
        <w:ind w:left="16" w:right="5"/>
        <w:jc w:val="both"/>
        <w:rPr>
          <w:rFonts w:hint="eastAsia"/>
          <w:sz w:val="30"/>
          <w:szCs w:val="30"/>
        </w:rPr>
      </w:pPr>
      <w:r>
        <w:rPr>
          <w:rFonts w:hint="eastAsia"/>
          <w:sz w:val="30"/>
          <w:szCs w:val="30"/>
        </w:rPr>
        <w:t>The apostle there proceeds to show how great this love was, in that Christ died.</w:t>
      </w:r>
    </w:p>
    <w:p w14:paraId="7EA48C9C">
      <w:pPr>
        <w:pStyle w:val="2"/>
        <w:spacing w:before="86" w:line="270" w:lineRule="auto"/>
        <w:ind w:left="16" w:right="5"/>
        <w:jc w:val="both"/>
        <w:rPr>
          <w:rFonts w:hint="eastAsia"/>
          <w:sz w:val="30"/>
          <w:szCs w:val="30"/>
        </w:rPr>
      </w:pPr>
    </w:p>
    <w:p w14:paraId="0BAE6B43">
      <w:pPr>
        <w:pStyle w:val="2"/>
        <w:spacing w:before="86" w:line="270" w:lineRule="auto"/>
        <w:ind w:left="16" w:right="5"/>
        <w:jc w:val="both"/>
        <w:rPr>
          <w:rFonts w:hint="eastAsia"/>
          <w:sz w:val="30"/>
          <w:szCs w:val="30"/>
        </w:rPr>
      </w:pPr>
      <w:r>
        <w:rPr>
          <w:rFonts w:hint="eastAsia"/>
          <w:sz w:val="30"/>
          <w:szCs w:val="30"/>
        </w:rPr>
        <w:t>使徒在那里接着说明，基督的死显明了这爱是何等伟大。</w:t>
      </w:r>
    </w:p>
    <w:p w14:paraId="3AC48BCC">
      <w:pPr>
        <w:pStyle w:val="2"/>
        <w:spacing w:before="86" w:line="270" w:lineRule="auto"/>
        <w:ind w:left="16" w:right="5"/>
        <w:jc w:val="both"/>
        <w:rPr>
          <w:rFonts w:hint="eastAsia"/>
          <w:sz w:val="30"/>
          <w:szCs w:val="30"/>
        </w:rPr>
      </w:pPr>
    </w:p>
    <w:p w14:paraId="093AAC83">
      <w:pPr>
        <w:pStyle w:val="2"/>
        <w:spacing w:before="86" w:line="270" w:lineRule="auto"/>
        <w:ind w:left="16" w:right="5"/>
        <w:jc w:val="both"/>
        <w:rPr>
          <w:rFonts w:hint="eastAsia"/>
          <w:sz w:val="30"/>
          <w:szCs w:val="30"/>
        </w:rPr>
      </w:pPr>
      <w:r>
        <w:rPr>
          <w:rFonts w:hint="eastAsia"/>
          <w:sz w:val="30"/>
          <w:szCs w:val="30"/>
        </w:rPr>
        <w:t>He died, not for good men, and righteous men, and for friends; but he died for the ungodly, for sinners, and for enemies.</w:t>
      </w:r>
    </w:p>
    <w:p w14:paraId="72F842F2">
      <w:pPr>
        <w:pStyle w:val="2"/>
        <w:spacing w:before="86" w:line="270" w:lineRule="auto"/>
        <w:ind w:left="16" w:right="5"/>
        <w:jc w:val="both"/>
        <w:rPr>
          <w:rFonts w:hint="eastAsia"/>
          <w:sz w:val="30"/>
          <w:szCs w:val="30"/>
        </w:rPr>
      </w:pPr>
    </w:p>
    <w:p w14:paraId="48EDB65E">
      <w:pPr>
        <w:pStyle w:val="2"/>
        <w:spacing w:before="86" w:line="270" w:lineRule="auto"/>
        <w:ind w:left="16" w:right="5"/>
        <w:jc w:val="both"/>
        <w:rPr>
          <w:rFonts w:hint="eastAsia"/>
          <w:sz w:val="30"/>
          <w:szCs w:val="30"/>
        </w:rPr>
      </w:pPr>
      <w:r>
        <w:rPr>
          <w:rFonts w:hint="eastAsia"/>
          <w:sz w:val="30"/>
          <w:szCs w:val="30"/>
        </w:rPr>
        <w:t>祂死，不是为好人、义人、朋友；而是为不敬虔的人、罪人、仇敌而死。</w:t>
      </w:r>
    </w:p>
    <w:p w14:paraId="08E1C497">
      <w:pPr>
        <w:pStyle w:val="2"/>
        <w:spacing w:before="86" w:line="270" w:lineRule="auto"/>
        <w:ind w:left="16" w:right="5"/>
        <w:jc w:val="both"/>
        <w:rPr>
          <w:rFonts w:hint="eastAsia"/>
          <w:sz w:val="30"/>
          <w:szCs w:val="30"/>
        </w:rPr>
      </w:pPr>
    </w:p>
    <w:p w14:paraId="5E3C15EA">
      <w:pPr>
        <w:pStyle w:val="2"/>
        <w:spacing w:before="86" w:line="270" w:lineRule="auto"/>
        <w:ind w:left="16" w:right="5"/>
        <w:jc w:val="both"/>
        <w:rPr>
          <w:rFonts w:hint="eastAsia"/>
          <w:sz w:val="30"/>
          <w:szCs w:val="30"/>
        </w:rPr>
      </w:pPr>
      <w:r>
        <w:rPr>
          <w:rFonts w:hint="eastAsia"/>
          <w:sz w:val="30"/>
          <w:szCs w:val="30"/>
        </w:rPr>
        <w:t>This was great love, indeed.</w:t>
      </w:r>
    </w:p>
    <w:p w14:paraId="43F2D51C">
      <w:pPr>
        <w:pStyle w:val="2"/>
        <w:spacing w:before="86" w:line="270" w:lineRule="auto"/>
        <w:ind w:left="16" w:right="5"/>
        <w:jc w:val="both"/>
        <w:rPr>
          <w:rFonts w:hint="eastAsia"/>
          <w:sz w:val="30"/>
          <w:szCs w:val="30"/>
        </w:rPr>
      </w:pPr>
    </w:p>
    <w:p w14:paraId="5BA40724">
      <w:pPr>
        <w:pStyle w:val="2"/>
        <w:spacing w:before="86" w:line="270" w:lineRule="auto"/>
        <w:ind w:left="16" w:right="5"/>
        <w:jc w:val="both"/>
        <w:rPr>
          <w:rFonts w:hint="eastAsia"/>
          <w:sz w:val="30"/>
          <w:szCs w:val="30"/>
        </w:rPr>
      </w:pPr>
      <w:r>
        <w:rPr>
          <w:rFonts w:hint="eastAsia"/>
          <w:sz w:val="30"/>
          <w:szCs w:val="30"/>
        </w:rPr>
        <w:t>这确实是伟大的爱。</w:t>
      </w:r>
    </w:p>
    <w:p w14:paraId="38C19CD0">
      <w:pPr>
        <w:pStyle w:val="2"/>
        <w:spacing w:before="86" w:line="270" w:lineRule="auto"/>
        <w:ind w:left="16" w:right="5"/>
        <w:jc w:val="both"/>
        <w:rPr>
          <w:rFonts w:hint="eastAsia"/>
          <w:sz w:val="30"/>
          <w:szCs w:val="30"/>
        </w:rPr>
      </w:pPr>
    </w:p>
    <w:p w14:paraId="3F62DF2A">
      <w:pPr>
        <w:pStyle w:val="2"/>
        <w:spacing w:before="86" w:line="270" w:lineRule="auto"/>
        <w:ind w:left="16" w:right="5"/>
        <w:jc w:val="both"/>
        <w:rPr>
          <w:rFonts w:hint="eastAsia"/>
          <w:sz w:val="30"/>
          <w:szCs w:val="30"/>
        </w:rPr>
      </w:pPr>
      <w:r>
        <w:rPr>
          <w:rFonts w:hint="eastAsia"/>
          <w:sz w:val="30"/>
          <w:szCs w:val="30"/>
        </w:rPr>
        <w:t>We are here to remember that love of Christ wherewith he gave himself to death for us when we were enemies, and would have continued so to eternity, had he not loved us, and given himself for us.</w:t>
      </w:r>
    </w:p>
    <w:p w14:paraId="79D88FD2">
      <w:pPr>
        <w:pStyle w:val="2"/>
        <w:spacing w:before="86" w:line="270" w:lineRule="auto"/>
        <w:ind w:left="16" w:right="5"/>
        <w:jc w:val="both"/>
        <w:rPr>
          <w:rFonts w:hint="eastAsia"/>
          <w:sz w:val="30"/>
          <w:szCs w:val="30"/>
        </w:rPr>
      </w:pPr>
    </w:p>
    <w:p w14:paraId="7B98189A">
      <w:pPr>
        <w:pStyle w:val="2"/>
        <w:spacing w:before="86" w:line="270" w:lineRule="auto"/>
        <w:ind w:left="16" w:right="5"/>
        <w:jc w:val="both"/>
        <w:rPr>
          <w:rFonts w:hint="eastAsia"/>
          <w:sz w:val="30"/>
          <w:szCs w:val="30"/>
        </w:rPr>
      </w:pPr>
      <w:r>
        <w:rPr>
          <w:rFonts w:hint="eastAsia"/>
          <w:sz w:val="30"/>
          <w:szCs w:val="30"/>
        </w:rPr>
        <w:t>我们在此要记念基督的爱，祂在我们还是仇敌的时候，为我们舍己至死；如果我们不是祂所爱，祂没有为我们舍己，我们就会永远作仇敌。</w:t>
      </w:r>
    </w:p>
    <w:p w14:paraId="4031AB27">
      <w:pPr>
        <w:pStyle w:val="2"/>
        <w:spacing w:before="86" w:line="270" w:lineRule="auto"/>
        <w:ind w:left="16" w:right="5"/>
        <w:jc w:val="both"/>
        <w:rPr>
          <w:rFonts w:hint="eastAsia"/>
          <w:sz w:val="30"/>
          <w:szCs w:val="30"/>
        </w:rPr>
      </w:pPr>
    </w:p>
    <w:p w14:paraId="6B7592A1">
      <w:pPr>
        <w:pStyle w:val="2"/>
        <w:spacing w:before="86" w:line="270" w:lineRule="auto"/>
        <w:ind w:left="16" w:right="5"/>
        <w:jc w:val="both"/>
        <w:rPr>
          <w:rFonts w:hint="eastAsia"/>
          <w:sz w:val="30"/>
          <w:szCs w:val="30"/>
        </w:rPr>
      </w:pPr>
      <w:r>
        <w:rPr>
          <w:rFonts w:hint="eastAsia"/>
          <w:sz w:val="30"/>
          <w:szCs w:val="30"/>
        </w:rPr>
        <w:t>Brethren, if we barely remember the love of Christ in the way of an ordinance, and our hearts be not powerfully affected with it, we are in danger of being disadvantaged by our attendance.</w:t>
      </w:r>
    </w:p>
    <w:p w14:paraId="650DA992">
      <w:pPr>
        <w:pStyle w:val="2"/>
        <w:spacing w:before="86" w:line="270" w:lineRule="auto"/>
        <w:ind w:left="16" w:right="5"/>
        <w:jc w:val="both"/>
        <w:rPr>
          <w:rFonts w:hint="eastAsia"/>
          <w:sz w:val="30"/>
          <w:szCs w:val="30"/>
        </w:rPr>
      </w:pPr>
    </w:p>
    <w:p w14:paraId="52743205">
      <w:pPr>
        <w:pStyle w:val="2"/>
        <w:spacing w:before="86" w:line="270" w:lineRule="auto"/>
        <w:ind w:left="16" w:right="5"/>
        <w:jc w:val="both"/>
        <w:rPr>
          <w:rFonts w:hint="eastAsia"/>
          <w:sz w:val="30"/>
          <w:szCs w:val="30"/>
        </w:rPr>
      </w:pPr>
      <w:r>
        <w:rPr>
          <w:rFonts w:hint="eastAsia"/>
          <w:sz w:val="30"/>
          <w:szCs w:val="30"/>
        </w:rPr>
        <w:t>弟兄们，如果我们仅仅以圣礼的方式记念基督的爱，而我们的心没有被它有力地感动，我们就因我们的参与而面临亏损的危险。</w:t>
      </w:r>
    </w:p>
    <w:p w14:paraId="18AD3945">
      <w:pPr>
        <w:pStyle w:val="2"/>
        <w:spacing w:before="86" w:line="270" w:lineRule="auto"/>
        <w:ind w:left="16" w:right="5"/>
        <w:jc w:val="both"/>
        <w:rPr>
          <w:rFonts w:hint="eastAsia"/>
          <w:sz w:val="30"/>
          <w:szCs w:val="30"/>
        </w:rPr>
      </w:pPr>
    </w:p>
    <w:p w14:paraId="084393F2">
      <w:pPr>
        <w:pStyle w:val="2"/>
        <w:spacing w:before="86" w:line="270" w:lineRule="auto"/>
        <w:ind w:left="16" w:right="5"/>
        <w:jc w:val="both"/>
        <w:rPr>
          <w:rFonts w:hint="eastAsia"/>
          <w:sz w:val="30"/>
          <w:szCs w:val="30"/>
        </w:rPr>
      </w:pPr>
      <w:r>
        <w:rPr>
          <w:rFonts w:hint="eastAsia"/>
          <w:sz w:val="30"/>
          <w:szCs w:val="30"/>
        </w:rPr>
        <w:t>Pray remember it; you knowhow plainly I use to speak on these occasions: I say, we have frequent opportunities of remembering the love of Christ in dying for us, in this ordinance representing of it; but if our hearts be not powerfully influenced and affected by it, we shall be losers by the frequency of ordinances.</w:t>
      </w:r>
    </w:p>
    <w:p w14:paraId="4A1E0418">
      <w:pPr>
        <w:pStyle w:val="2"/>
        <w:spacing w:before="86" w:line="270" w:lineRule="auto"/>
        <w:ind w:left="16" w:right="5"/>
        <w:jc w:val="both"/>
        <w:rPr>
          <w:rFonts w:hint="eastAsia"/>
          <w:sz w:val="30"/>
          <w:szCs w:val="30"/>
        </w:rPr>
      </w:pPr>
    </w:p>
    <w:p w14:paraId="74BEF77E">
      <w:pPr>
        <w:pStyle w:val="2"/>
        <w:spacing w:before="86" w:line="270" w:lineRule="auto"/>
        <w:ind w:left="16" w:right="5"/>
        <w:jc w:val="both"/>
        <w:rPr>
          <w:rFonts w:hint="eastAsia"/>
          <w:sz w:val="30"/>
          <w:szCs w:val="30"/>
        </w:rPr>
      </w:pPr>
      <w:r>
        <w:rPr>
          <w:rFonts w:hint="eastAsia"/>
          <w:sz w:val="30"/>
          <w:szCs w:val="30"/>
        </w:rPr>
        <w:t>请记住它；你们知道我在这些场合通常说话多么坦白：我说，我们有频繁的机会在这代表基督为我们死的圣礼中记念祂的爱；但如果我们的心没有被它有力地影响和感动，我们就会因频繁的圣礼而受亏损。</w:t>
      </w:r>
    </w:p>
    <w:p w14:paraId="2CA53425">
      <w:pPr>
        <w:pStyle w:val="2"/>
        <w:spacing w:before="86" w:line="270" w:lineRule="auto"/>
        <w:ind w:left="16" w:right="5"/>
        <w:jc w:val="both"/>
        <w:rPr>
          <w:rFonts w:hint="eastAsia"/>
          <w:sz w:val="30"/>
          <w:szCs w:val="30"/>
        </w:rPr>
      </w:pPr>
    </w:p>
    <w:p w14:paraId="4552B85D">
      <w:pPr>
        <w:pStyle w:val="2"/>
        <w:spacing w:before="86" w:line="270" w:lineRule="auto"/>
        <w:ind w:left="16" w:right="5"/>
        <w:jc w:val="both"/>
        <w:rPr>
          <w:rFonts w:hint="eastAsia"/>
          <w:sz w:val="30"/>
          <w:szCs w:val="30"/>
        </w:rPr>
      </w:pPr>
      <w:r>
        <w:rPr>
          <w:rFonts w:hint="eastAsia"/>
          <w:sz w:val="30"/>
          <w:szCs w:val="30"/>
        </w:rPr>
        <w:t>I will add one word more.</w:t>
      </w:r>
    </w:p>
    <w:p w14:paraId="46C82700">
      <w:pPr>
        <w:pStyle w:val="2"/>
        <w:spacing w:before="86" w:line="270" w:lineRule="auto"/>
        <w:ind w:left="16" w:right="5"/>
        <w:jc w:val="both"/>
        <w:rPr>
          <w:rFonts w:hint="eastAsia"/>
          <w:sz w:val="30"/>
          <w:szCs w:val="30"/>
        </w:rPr>
      </w:pPr>
    </w:p>
    <w:p w14:paraId="2959E555">
      <w:pPr>
        <w:pStyle w:val="2"/>
        <w:spacing w:before="86" w:line="270" w:lineRule="auto"/>
        <w:ind w:left="16" w:right="5"/>
        <w:jc w:val="both"/>
        <w:rPr>
          <w:rFonts w:hint="eastAsia"/>
          <w:sz w:val="30"/>
          <w:szCs w:val="30"/>
        </w:rPr>
      </w:pPr>
      <w:r>
        <w:rPr>
          <w:rFonts w:hint="eastAsia"/>
          <w:sz w:val="30"/>
          <w:szCs w:val="30"/>
        </w:rPr>
        <w:t>我再说一句话。</w:t>
      </w:r>
    </w:p>
    <w:p w14:paraId="6BF4F1B3">
      <w:pPr>
        <w:pStyle w:val="2"/>
        <w:spacing w:before="86" w:line="270" w:lineRule="auto"/>
        <w:ind w:left="16" w:right="5"/>
        <w:jc w:val="both"/>
        <w:rPr>
          <w:rFonts w:hint="eastAsia"/>
          <w:sz w:val="30"/>
          <w:szCs w:val="30"/>
        </w:rPr>
      </w:pPr>
    </w:p>
    <w:p w14:paraId="4AA4E7E4">
      <w:pPr>
        <w:pStyle w:val="2"/>
        <w:spacing w:before="86" w:line="270" w:lineRule="auto"/>
        <w:ind w:left="16" w:right="5"/>
        <w:jc w:val="both"/>
        <w:rPr>
          <w:rFonts w:hint="eastAsia"/>
          <w:sz w:val="30"/>
          <w:szCs w:val="30"/>
        </w:rPr>
      </w:pPr>
      <w:r>
        <w:rPr>
          <w:rFonts w:hint="eastAsia"/>
          <w:sz w:val="30"/>
          <w:szCs w:val="30"/>
        </w:rPr>
        <w:t>According as our hearts are affected with the love of Christ, so will be our love to Christ, and no otherwise.</w:t>
      </w:r>
    </w:p>
    <w:p w14:paraId="53B796EA">
      <w:pPr>
        <w:pStyle w:val="2"/>
        <w:spacing w:before="86" w:line="270" w:lineRule="auto"/>
        <w:ind w:left="16" w:right="5"/>
        <w:jc w:val="both"/>
        <w:rPr>
          <w:rFonts w:hint="eastAsia"/>
          <w:sz w:val="30"/>
          <w:szCs w:val="30"/>
        </w:rPr>
      </w:pPr>
    </w:p>
    <w:p w14:paraId="05B08FFD">
      <w:pPr>
        <w:pStyle w:val="2"/>
        <w:spacing w:before="86" w:line="270" w:lineRule="auto"/>
        <w:ind w:left="16" w:right="5"/>
        <w:jc w:val="both"/>
        <w:rPr>
          <w:rFonts w:hint="eastAsia"/>
          <w:sz w:val="30"/>
          <w:szCs w:val="30"/>
        </w:rPr>
      </w:pPr>
      <w:r>
        <w:rPr>
          <w:rFonts w:hint="eastAsia"/>
          <w:sz w:val="30"/>
          <w:szCs w:val="30"/>
        </w:rPr>
        <w:t>我们对基督的爱，将与我们的心被基督的爱所感动的程度成正比，别无他样。</w:t>
      </w:r>
    </w:p>
    <w:p w14:paraId="32E0FD66">
      <w:pPr>
        <w:pStyle w:val="2"/>
        <w:spacing w:before="86" w:line="270" w:lineRule="auto"/>
        <w:ind w:left="16" w:right="5"/>
        <w:jc w:val="both"/>
        <w:rPr>
          <w:rFonts w:hint="eastAsia"/>
          <w:sz w:val="30"/>
          <w:szCs w:val="30"/>
        </w:rPr>
      </w:pPr>
    </w:p>
    <w:p w14:paraId="151CEA06">
      <w:pPr>
        <w:pStyle w:val="2"/>
        <w:spacing w:before="86" w:line="270" w:lineRule="auto"/>
        <w:ind w:left="16" w:right="5"/>
        <w:jc w:val="both"/>
        <w:rPr>
          <w:rFonts w:hint="eastAsia"/>
          <w:sz w:val="30"/>
          <w:szCs w:val="30"/>
        </w:rPr>
      </w:pPr>
      <w:r>
        <w:rPr>
          <w:rFonts w:hint="eastAsia"/>
          <w:sz w:val="30"/>
          <w:szCs w:val="30"/>
        </w:rPr>
        <w:t>And truly, even that faith which discovers too much selfishness is very dangerous.</w:t>
      </w:r>
    </w:p>
    <w:p w14:paraId="5201F4BB">
      <w:pPr>
        <w:pStyle w:val="2"/>
        <w:spacing w:before="86" w:line="270" w:lineRule="auto"/>
        <w:ind w:left="16" w:right="5"/>
        <w:jc w:val="both"/>
        <w:rPr>
          <w:rFonts w:hint="eastAsia"/>
          <w:sz w:val="30"/>
          <w:szCs w:val="30"/>
        </w:rPr>
      </w:pPr>
    </w:p>
    <w:p w14:paraId="7AC6FA00">
      <w:pPr>
        <w:pStyle w:val="2"/>
        <w:spacing w:before="86" w:line="270" w:lineRule="auto"/>
        <w:ind w:left="16" w:right="5"/>
        <w:jc w:val="both"/>
        <w:rPr>
          <w:rFonts w:hint="eastAsia"/>
          <w:sz w:val="30"/>
          <w:szCs w:val="30"/>
        </w:rPr>
      </w:pPr>
      <w:r>
        <w:rPr>
          <w:rFonts w:hint="eastAsia"/>
          <w:sz w:val="30"/>
          <w:szCs w:val="30"/>
        </w:rPr>
        <w:t>说实话，即使是显露过多自私的信心也是非常危险的。</w:t>
      </w:r>
    </w:p>
    <w:p w14:paraId="6B0DC698">
      <w:pPr>
        <w:pStyle w:val="2"/>
        <w:spacing w:before="86" w:line="270" w:lineRule="auto"/>
        <w:ind w:left="16" w:right="5"/>
        <w:jc w:val="both"/>
        <w:rPr>
          <w:rFonts w:hint="eastAsia"/>
          <w:sz w:val="30"/>
          <w:szCs w:val="30"/>
        </w:rPr>
      </w:pPr>
    </w:p>
    <w:p w14:paraId="4AF333F3">
      <w:pPr>
        <w:pStyle w:val="2"/>
        <w:spacing w:before="86" w:line="270" w:lineRule="auto"/>
        <w:ind w:left="16" w:right="5"/>
        <w:jc w:val="both"/>
        <w:rPr>
          <w:rFonts w:hint="eastAsia"/>
          <w:sz w:val="30"/>
          <w:szCs w:val="30"/>
        </w:rPr>
      </w:pPr>
      <w:r>
        <w:rPr>
          <w:rFonts w:hint="eastAsia"/>
          <w:sz w:val="30"/>
          <w:szCs w:val="30"/>
        </w:rPr>
        <w:t>If we come here to act faith, to look for no other effect of it but what evidence and sense we have of the pardon of our own sins,—how our consciences may be quieted and cleared,—faith ends in self; it is dangerous, lest it should be only a branch from, and commensurate with, convictions.</w:t>
      </w:r>
    </w:p>
    <w:p w14:paraId="1A83CAB8">
      <w:pPr>
        <w:pStyle w:val="2"/>
        <w:spacing w:before="86" w:line="270" w:lineRule="auto"/>
        <w:ind w:left="16" w:right="5"/>
        <w:jc w:val="both"/>
        <w:rPr>
          <w:rFonts w:hint="eastAsia"/>
          <w:sz w:val="30"/>
          <w:szCs w:val="30"/>
        </w:rPr>
      </w:pPr>
    </w:p>
    <w:p w14:paraId="21ED76A0">
      <w:pPr>
        <w:pStyle w:val="2"/>
        <w:spacing w:before="86" w:line="270" w:lineRule="auto"/>
        <w:ind w:left="16" w:right="5"/>
        <w:jc w:val="both"/>
        <w:rPr>
          <w:rFonts w:hint="eastAsia"/>
          <w:sz w:val="30"/>
          <w:szCs w:val="30"/>
        </w:rPr>
      </w:pPr>
      <w:r>
        <w:rPr>
          <w:rFonts w:hint="eastAsia"/>
          <w:sz w:val="30"/>
          <w:szCs w:val="30"/>
        </w:rPr>
        <w:t>如果我们来到这里运用信心，只寻求我们自己罪得赦免的证据和感觉——我们的良心如何才能平静和洁净——信心就以自我告终；这是危险的，恐怕它只是源于并等同于认罪。</w:t>
      </w:r>
    </w:p>
    <w:p w14:paraId="3159B724">
      <w:pPr>
        <w:pStyle w:val="2"/>
        <w:spacing w:before="86" w:line="270" w:lineRule="auto"/>
        <w:ind w:left="16" w:right="5"/>
        <w:jc w:val="both"/>
        <w:rPr>
          <w:rFonts w:hint="eastAsia"/>
          <w:sz w:val="30"/>
          <w:szCs w:val="30"/>
        </w:rPr>
      </w:pPr>
    </w:p>
    <w:p w14:paraId="6220DC0B">
      <w:pPr>
        <w:pStyle w:val="2"/>
        <w:spacing w:before="86" w:line="270" w:lineRule="auto"/>
        <w:ind w:left="16" w:right="5"/>
        <w:jc w:val="both"/>
        <w:rPr>
          <w:rFonts w:hint="eastAsia"/>
          <w:sz w:val="30"/>
          <w:szCs w:val="30"/>
        </w:rPr>
      </w:pPr>
      <w:r>
        <w:rPr>
          <w:rFonts w:hint="eastAsia"/>
          <w:sz w:val="30"/>
          <w:szCs w:val="30"/>
        </w:rPr>
        <w:t>True faith, acting itself on Christ in this ordinance, will work by love unto Christ: I would not say, principally, or in the first place,—I know poor creatures are apt to look after themselves, and their own relief; but it will so work also.</w:t>
      </w:r>
    </w:p>
    <w:p w14:paraId="02E9EE0C">
      <w:pPr>
        <w:pStyle w:val="2"/>
        <w:spacing w:before="86" w:line="270" w:lineRule="auto"/>
        <w:ind w:left="16" w:right="5"/>
        <w:jc w:val="both"/>
        <w:rPr>
          <w:rFonts w:hint="eastAsia"/>
          <w:sz w:val="30"/>
          <w:szCs w:val="30"/>
        </w:rPr>
      </w:pPr>
    </w:p>
    <w:p w14:paraId="2EDA6EEC">
      <w:pPr>
        <w:pStyle w:val="2"/>
        <w:spacing w:before="86" w:line="270" w:lineRule="auto"/>
        <w:ind w:left="16" w:right="5"/>
        <w:jc w:val="both"/>
        <w:rPr>
          <w:rFonts w:hint="eastAsia"/>
          <w:sz w:val="30"/>
          <w:szCs w:val="30"/>
        </w:rPr>
      </w:pPr>
      <w:r>
        <w:rPr>
          <w:rFonts w:hint="eastAsia"/>
          <w:sz w:val="30"/>
          <w:szCs w:val="30"/>
        </w:rPr>
        <w:t>真正的信心，在这圣礼中作用于基督，会借着爱向基督作工：我不会说，主要是，或首先是——我知道可怜的受造物容易顾念自己和自己的解脱；但它也会如此作工。</w:t>
      </w:r>
    </w:p>
    <w:p w14:paraId="75F9B2F7">
      <w:pPr>
        <w:pStyle w:val="2"/>
        <w:spacing w:before="86" w:line="270" w:lineRule="auto"/>
        <w:ind w:left="16" w:right="5"/>
        <w:jc w:val="both"/>
        <w:rPr>
          <w:rFonts w:hint="eastAsia"/>
          <w:sz w:val="30"/>
          <w:szCs w:val="30"/>
        </w:rPr>
      </w:pPr>
    </w:p>
    <w:p w14:paraId="6AE6E2F9">
      <w:pPr>
        <w:pStyle w:val="2"/>
        <w:spacing w:before="86" w:line="270" w:lineRule="auto"/>
        <w:ind w:left="16" w:right="5"/>
        <w:jc w:val="both"/>
        <w:rPr>
          <w:rFonts w:hint="eastAsia"/>
          <w:sz w:val="30"/>
          <w:szCs w:val="30"/>
        </w:rPr>
      </w:pPr>
      <w:r>
        <w:rPr>
          <w:rFonts w:hint="eastAsia"/>
          <w:sz w:val="30"/>
          <w:szCs w:val="30"/>
        </w:rPr>
        <w:t>And truly, brethren, this it will not do, we shall not have faith working by love towards him, unless we have some sense of the love of Christ on our hearts.</w:t>
      </w:r>
    </w:p>
    <w:p w14:paraId="20D36521">
      <w:pPr>
        <w:pStyle w:val="2"/>
        <w:spacing w:before="86" w:line="270" w:lineRule="auto"/>
        <w:ind w:left="16" w:right="5"/>
        <w:jc w:val="both"/>
        <w:rPr>
          <w:rFonts w:hint="eastAsia"/>
          <w:sz w:val="30"/>
          <w:szCs w:val="30"/>
        </w:rPr>
      </w:pPr>
    </w:p>
    <w:p w14:paraId="2DA2AE35">
      <w:pPr>
        <w:pStyle w:val="2"/>
        <w:spacing w:before="86" w:line="270" w:lineRule="auto"/>
        <w:ind w:left="16" w:right="5"/>
        <w:jc w:val="both"/>
        <w:rPr>
          <w:rFonts w:hint="eastAsia"/>
          <w:sz w:val="30"/>
          <w:szCs w:val="30"/>
        </w:rPr>
      </w:pPr>
      <w:r>
        <w:rPr>
          <w:rFonts w:hint="eastAsia"/>
          <w:sz w:val="30"/>
          <w:szCs w:val="30"/>
        </w:rPr>
        <w:t>弟兄们，说实话，这事不会发生，除非我们心中对基督的爱有所感知，否则我们就不会有信心借着爱向祂作工。</w:t>
      </w:r>
    </w:p>
    <w:p w14:paraId="4B98B028">
      <w:pPr>
        <w:pStyle w:val="2"/>
        <w:spacing w:before="86" w:line="270" w:lineRule="auto"/>
        <w:ind w:left="16" w:right="5"/>
        <w:jc w:val="both"/>
        <w:rPr>
          <w:rFonts w:hint="eastAsia"/>
          <w:sz w:val="30"/>
          <w:szCs w:val="30"/>
        </w:rPr>
      </w:pPr>
    </w:p>
    <w:p w14:paraId="6A1332BE">
      <w:pPr>
        <w:pStyle w:val="2"/>
        <w:spacing w:before="86" w:line="270" w:lineRule="auto"/>
        <w:ind w:left="16" w:right="5"/>
        <w:jc w:val="both"/>
        <w:rPr>
          <w:rFonts w:hint="eastAsia"/>
          <w:sz w:val="30"/>
          <w:szCs w:val="30"/>
        </w:rPr>
      </w:pPr>
      <w:r>
        <w:rPr>
          <w:rFonts w:hint="eastAsia"/>
          <w:sz w:val="30"/>
          <w:szCs w:val="30"/>
        </w:rPr>
        <w:t>How shall we know whether our hearts are under the powerful influence of the love of Christ in dying for us?</w:t>
      </w:r>
    </w:p>
    <w:p w14:paraId="53561FF5">
      <w:pPr>
        <w:pStyle w:val="2"/>
        <w:spacing w:before="86" w:line="270" w:lineRule="auto"/>
        <w:ind w:left="16" w:right="5"/>
        <w:jc w:val="both"/>
        <w:rPr>
          <w:rFonts w:hint="eastAsia"/>
          <w:sz w:val="30"/>
          <w:szCs w:val="30"/>
        </w:rPr>
      </w:pPr>
    </w:p>
    <w:p w14:paraId="30802BB5">
      <w:pPr>
        <w:pStyle w:val="2"/>
        <w:spacing w:before="86" w:line="270" w:lineRule="auto"/>
        <w:ind w:left="16" w:right="5"/>
        <w:jc w:val="both"/>
        <w:rPr>
          <w:rFonts w:hint="eastAsia"/>
          <w:sz w:val="30"/>
          <w:szCs w:val="30"/>
        </w:rPr>
      </w:pPr>
      <w:r>
        <w:rPr>
          <w:rFonts w:hint="eastAsia"/>
          <w:sz w:val="30"/>
          <w:szCs w:val="30"/>
        </w:rPr>
        <w:t>我们如何知道我们的心是否在基督为我们死之爱的强大影响之下呢？</w:t>
      </w:r>
    </w:p>
    <w:p w14:paraId="0BEADFCE">
      <w:pPr>
        <w:pStyle w:val="2"/>
        <w:spacing w:before="86" w:line="270" w:lineRule="auto"/>
        <w:ind w:left="16" w:right="5"/>
        <w:jc w:val="both"/>
        <w:rPr>
          <w:rFonts w:hint="eastAsia"/>
          <w:sz w:val="30"/>
          <w:szCs w:val="30"/>
        </w:rPr>
      </w:pPr>
    </w:p>
    <w:p w14:paraId="51DBCB08">
      <w:pPr>
        <w:pStyle w:val="2"/>
        <w:spacing w:before="86" w:line="270" w:lineRule="auto"/>
        <w:ind w:left="16" w:right="5"/>
        <w:jc w:val="both"/>
        <w:rPr>
          <w:rFonts w:hint="eastAsia"/>
          <w:sz w:val="30"/>
          <w:szCs w:val="30"/>
        </w:rPr>
      </w:pPr>
      <w:r>
        <w:rPr>
          <w:rFonts w:hint="eastAsia"/>
          <w:sz w:val="30"/>
          <w:szCs w:val="30"/>
        </w:rPr>
        <w:t>Why, the love of Christ in dying for us has three properties with it, which will have an influence on our souls, if we are affected with it:—</w:t>
      </w:r>
    </w:p>
    <w:p w14:paraId="73D7077F">
      <w:pPr>
        <w:pStyle w:val="2"/>
        <w:spacing w:before="86" w:line="270" w:lineRule="auto"/>
        <w:ind w:left="16" w:right="5"/>
        <w:jc w:val="both"/>
        <w:rPr>
          <w:rFonts w:hint="eastAsia"/>
          <w:sz w:val="30"/>
          <w:szCs w:val="30"/>
        </w:rPr>
      </w:pPr>
    </w:p>
    <w:p w14:paraId="5F7141E4">
      <w:pPr>
        <w:pStyle w:val="2"/>
        <w:spacing w:before="86" w:line="270" w:lineRule="auto"/>
        <w:ind w:left="16" w:right="5"/>
        <w:jc w:val="both"/>
        <w:rPr>
          <w:rFonts w:hint="eastAsia"/>
          <w:sz w:val="30"/>
          <w:szCs w:val="30"/>
        </w:rPr>
      </w:pPr>
      <w:r>
        <w:rPr>
          <w:rFonts w:hint="eastAsia"/>
          <w:sz w:val="30"/>
          <w:szCs w:val="30"/>
        </w:rPr>
        <w:t>为什么呢？基督为我们死之爱，若我们被其感动，它就带有三个特性，会对我们的灵魂产生影响：—</w:t>
      </w:r>
    </w:p>
    <w:p w14:paraId="5E8ECDDA">
      <w:pPr>
        <w:pStyle w:val="2"/>
        <w:spacing w:before="86" w:line="270" w:lineRule="auto"/>
        <w:ind w:left="16" w:right="5"/>
        <w:jc w:val="both"/>
        <w:rPr>
          <w:rFonts w:hint="eastAsia"/>
          <w:sz w:val="30"/>
          <w:szCs w:val="30"/>
        </w:rPr>
      </w:pPr>
    </w:p>
    <w:p w14:paraId="055B63F0">
      <w:pPr>
        <w:pStyle w:val="2"/>
        <w:spacing w:before="86" w:line="270" w:lineRule="auto"/>
        <w:ind w:left="16" w:right="5"/>
        <w:jc w:val="both"/>
        <w:rPr>
          <w:rFonts w:hint="eastAsia"/>
          <w:sz w:val="30"/>
          <w:szCs w:val="30"/>
        </w:rPr>
      </w:pPr>
      <w:r>
        <w:rPr>
          <w:rFonts w:hint="eastAsia"/>
          <w:sz w:val="30"/>
          <w:szCs w:val="30"/>
        </w:rPr>
        <w:t>It has a transforming power, property, and efficacy with it.</w:t>
      </w:r>
    </w:p>
    <w:p w14:paraId="4188919C">
      <w:pPr>
        <w:pStyle w:val="2"/>
        <w:spacing w:before="86" w:line="270" w:lineRule="auto"/>
        <w:ind w:left="16" w:right="5"/>
        <w:jc w:val="both"/>
        <w:rPr>
          <w:rFonts w:hint="eastAsia"/>
          <w:sz w:val="30"/>
          <w:szCs w:val="30"/>
        </w:rPr>
      </w:pPr>
    </w:p>
    <w:p w14:paraId="19A8A7E2">
      <w:pPr>
        <w:pStyle w:val="2"/>
        <w:spacing w:before="86" w:line="270" w:lineRule="auto"/>
        <w:ind w:left="16" w:right="5"/>
        <w:jc w:val="both"/>
        <w:rPr>
          <w:rFonts w:hint="eastAsia"/>
          <w:sz w:val="30"/>
          <w:szCs w:val="30"/>
        </w:rPr>
      </w:pPr>
      <w:r>
        <w:rPr>
          <w:rFonts w:hint="eastAsia"/>
          <w:sz w:val="30"/>
          <w:szCs w:val="30"/>
        </w:rPr>
        <w:t>它具有改变的能力、特性和功效。</w:t>
      </w:r>
    </w:p>
    <w:p w14:paraId="15B93A90">
      <w:pPr>
        <w:pStyle w:val="2"/>
        <w:spacing w:before="86" w:line="270" w:lineRule="auto"/>
        <w:ind w:left="16" w:right="5"/>
        <w:jc w:val="both"/>
        <w:rPr>
          <w:rFonts w:hint="eastAsia"/>
          <w:sz w:val="30"/>
          <w:szCs w:val="30"/>
        </w:rPr>
      </w:pPr>
    </w:p>
    <w:p w14:paraId="100CAE87">
      <w:pPr>
        <w:pStyle w:val="2"/>
        <w:spacing w:before="86" w:line="270" w:lineRule="auto"/>
        <w:ind w:left="16" w:right="5"/>
        <w:jc w:val="both"/>
        <w:rPr>
          <w:rFonts w:hint="eastAsia"/>
          <w:sz w:val="30"/>
          <w:szCs w:val="30"/>
        </w:rPr>
      </w:pPr>
      <w:r>
        <w:rPr>
          <w:rFonts w:hint="eastAsia"/>
          <w:sz w:val="30"/>
          <w:szCs w:val="30"/>
        </w:rPr>
        <w:t>They are plain truths I am speaking, but of great concern to our souls, to know whether we are affected with the love of Christ or not.</w:t>
      </w:r>
    </w:p>
    <w:p w14:paraId="31C91A2E">
      <w:pPr>
        <w:pStyle w:val="2"/>
        <w:spacing w:before="86" w:line="270" w:lineRule="auto"/>
        <w:ind w:left="16" w:right="5"/>
        <w:jc w:val="both"/>
        <w:rPr>
          <w:rFonts w:hint="eastAsia"/>
          <w:sz w:val="30"/>
          <w:szCs w:val="30"/>
        </w:rPr>
      </w:pPr>
    </w:p>
    <w:p w14:paraId="29818720">
      <w:pPr>
        <w:pStyle w:val="2"/>
        <w:spacing w:before="86" w:line="270" w:lineRule="auto"/>
        <w:ind w:left="16" w:right="5"/>
        <w:jc w:val="both"/>
        <w:rPr>
          <w:rFonts w:hint="eastAsia"/>
          <w:sz w:val="30"/>
          <w:szCs w:val="30"/>
        </w:rPr>
      </w:pPr>
      <w:r>
        <w:rPr>
          <w:rFonts w:hint="eastAsia"/>
          <w:sz w:val="30"/>
          <w:szCs w:val="30"/>
        </w:rPr>
        <w:t>我所说的是浅显的真理，但对我们的灵魂至关重要，即知道我们是否被基督的爱所感动。</w:t>
      </w:r>
    </w:p>
    <w:p w14:paraId="56E1A049">
      <w:pPr>
        <w:pStyle w:val="2"/>
        <w:spacing w:before="86" w:line="270" w:lineRule="auto"/>
        <w:ind w:left="16" w:right="5"/>
        <w:jc w:val="both"/>
        <w:rPr>
          <w:rFonts w:hint="eastAsia"/>
          <w:sz w:val="30"/>
          <w:szCs w:val="30"/>
        </w:rPr>
      </w:pPr>
    </w:p>
    <w:p w14:paraId="74DE2AA3">
      <w:pPr>
        <w:pStyle w:val="2"/>
        <w:spacing w:before="86" w:line="270" w:lineRule="auto"/>
        <w:ind w:left="16" w:right="5"/>
        <w:jc w:val="both"/>
        <w:rPr>
          <w:rFonts w:hint="eastAsia"/>
          <w:sz w:val="30"/>
          <w:szCs w:val="30"/>
        </w:rPr>
      </w:pPr>
      <w:r>
        <w:rPr>
          <w:rFonts w:hint="eastAsia"/>
          <w:sz w:val="30"/>
          <w:szCs w:val="30"/>
        </w:rPr>
        <w:t>If we are rightly affected with it,I say, it will transform and change our whole souls in some measure into the likeness of Christ.</w:t>
      </w:r>
    </w:p>
    <w:p w14:paraId="4D892005">
      <w:pPr>
        <w:pStyle w:val="2"/>
        <w:spacing w:before="86" w:line="270" w:lineRule="auto"/>
        <w:ind w:left="16" w:right="5"/>
        <w:jc w:val="both"/>
        <w:rPr>
          <w:rFonts w:hint="eastAsia"/>
          <w:sz w:val="30"/>
          <w:szCs w:val="30"/>
        </w:rPr>
      </w:pPr>
    </w:p>
    <w:p w14:paraId="282188E9">
      <w:pPr>
        <w:pStyle w:val="2"/>
        <w:spacing w:before="86" w:line="270" w:lineRule="auto"/>
        <w:ind w:left="16" w:right="5"/>
        <w:jc w:val="both"/>
        <w:rPr>
          <w:rFonts w:hint="eastAsia"/>
          <w:sz w:val="30"/>
          <w:szCs w:val="30"/>
        </w:rPr>
      </w:pPr>
      <w:r>
        <w:rPr>
          <w:rFonts w:hint="eastAsia"/>
          <w:sz w:val="30"/>
          <w:szCs w:val="30"/>
        </w:rPr>
        <w:t>我说，如果我们被它正确地感动，它就会在某种程度上将我们整个灵魂改变成基督的样式。</w:t>
      </w:r>
    </w:p>
    <w:p w14:paraId="6A898BC4">
      <w:pPr>
        <w:pStyle w:val="2"/>
        <w:spacing w:before="86" w:line="270" w:lineRule="auto"/>
        <w:ind w:left="16" w:right="5"/>
        <w:jc w:val="both"/>
        <w:rPr>
          <w:rFonts w:hint="eastAsia"/>
          <w:sz w:val="30"/>
          <w:szCs w:val="30"/>
        </w:rPr>
      </w:pPr>
    </w:p>
    <w:p w14:paraId="30CF80A7">
      <w:pPr>
        <w:pStyle w:val="2"/>
        <w:spacing w:before="86" w:line="270" w:lineRule="auto"/>
        <w:ind w:left="16" w:right="5"/>
        <w:jc w:val="both"/>
        <w:rPr>
          <w:rFonts w:hint="eastAsia"/>
          <w:sz w:val="30"/>
          <w:szCs w:val="30"/>
        </w:rPr>
      </w:pPr>
      <w:r>
        <w:rPr>
          <w:rFonts w:hint="eastAsia"/>
          <w:sz w:val="30"/>
          <w:szCs w:val="30"/>
        </w:rPr>
        <w:t>How so?</w:t>
      </w:r>
    </w:p>
    <w:p w14:paraId="286A956F">
      <w:pPr>
        <w:pStyle w:val="2"/>
        <w:spacing w:before="86" w:line="270" w:lineRule="auto"/>
        <w:ind w:left="16" w:right="5"/>
        <w:jc w:val="both"/>
        <w:rPr>
          <w:rFonts w:hint="eastAsia"/>
          <w:sz w:val="30"/>
          <w:szCs w:val="30"/>
        </w:rPr>
      </w:pPr>
    </w:p>
    <w:p w14:paraId="2E9A827B">
      <w:pPr>
        <w:pStyle w:val="2"/>
        <w:spacing w:before="86" w:line="270" w:lineRule="auto"/>
        <w:ind w:left="16" w:right="5"/>
        <w:jc w:val="both"/>
        <w:rPr>
          <w:rFonts w:hint="eastAsia"/>
          <w:sz w:val="30"/>
          <w:szCs w:val="30"/>
        </w:rPr>
      </w:pPr>
      <w:r>
        <w:rPr>
          <w:rFonts w:hint="eastAsia"/>
          <w:sz w:val="30"/>
          <w:szCs w:val="30"/>
        </w:rPr>
        <w:t>如何呢？</w:t>
      </w:r>
    </w:p>
    <w:p w14:paraId="694B7896">
      <w:pPr>
        <w:pStyle w:val="2"/>
        <w:spacing w:before="86" w:line="270" w:lineRule="auto"/>
        <w:ind w:left="16" w:right="5"/>
        <w:jc w:val="both"/>
        <w:rPr>
          <w:rFonts w:hint="eastAsia"/>
          <w:sz w:val="30"/>
          <w:szCs w:val="30"/>
        </w:rPr>
      </w:pPr>
    </w:p>
    <w:p w14:paraId="5C72AA4E">
      <w:pPr>
        <w:pStyle w:val="2"/>
        <w:spacing w:before="86" w:line="270" w:lineRule="auto"/>
        <w:ind w:left="16" w:right="5"/>
        <w:jc w:val="both"/>
        <w:rPr>
          <w:rFonts w:hint="eastAsia"/>
          <w:sz w:val="30"/>
          <w:szCs w:val="30"/>
        </w:rPr>
      </w:pPr>
      <w:r>
        <w:rPr>
          <w:rFonts w:hint="eastAsia"/>
          <w:sz w:val="30"/>
          <w:szCs w:val="30"/>
        </w:rPr>
        <w:t>I will tell you in the most familiar manner I am able:—If you are affected with the love of Christ, it lays hold upon and possesses your affections; the affections being possessed, stir up many thoughts; thoughts are the very image of the soul, represent it, to show you what the soul is: and those things concerning which your thoughts do most abound, they carry the frame of the soul.</w:t>
      </w:r>
    </w:p>
    <w:p w14:paraId="179D23FA">
      <w:pPr>
        <w:pStyle w:val="2"/>
        <w:spacing w:before="86" w:line="270" w:lineRule="auto"/>
        <w:ind w:left="16" w:right="5"/>
        <w:jc w:val="both"/>
        <w:rPr>
          <w:rFonts w:hint="eastAsia"/>
          <w:sz w:val="30"/>
          <w:szCs w:val="30"/>
        </w:rPr>
      </w:pPr>
    </w:p>
    <w:p w14:paraId="48F37675">
      <w:pPr>
        <w:pStyle w:val="2"/>
        <w:spacing w:before="86" w:line="270" w:lineRule="auto"/>
        <w:ind w:left="16" w:right="5"/>
        <w:jc w:val="both"/>
        <w:rPr>
          <w:rFonts w:hint="eastAsia"/>
          <w:sz w:val="30"/>
          <w:szCs w:val="30"/>
        </w:rPr>
      </w:pPr>
      <w:r>
        <w:rPr>
          <w:rFonts w:hint="eastAsia"/>
          <w:sz w:val="30"/>
          <w:szCs w:val="30"/>
        </w:rPr>
        <w:t>我将以我所能的最通俗的方式告诉你们：——如果你们被基督的爱所感动，它就会抓住并占据你们的情感；情感被占据后，就会激起许多思想；思想是灵魂的真实写照，代表灵魂，向你们显明灵魂是什么：而那些你们思想最丰富的事物，它们就构成了灵魂的框架。</w:t>
      </w:r>
    </w:p>
    <w:p w14:paraId="79A78948">
      <w:pPr>
        <w:pStyle w:val="2"/>
        <w:spacing w:before="86" w:line="270" w:lineRule="auto"/>
        <w:ind w:left="16" w:right="5"/>
        <w:jc w:val="both"/>
        <w:rPr>
          <w:rFonts w:hint="eastAsia"/>
          <w:sz w:val="30"/>
          <w:szCs w:val="30"/>
        </w:rPr>
      </w:pPr>
    </w:p>
    <w:p w14:paraId="5722F132">
      <w:pPr>
        <w:pStyle w:val="2"/>
        <w:spacing w:before="86" w:line="270" w:lineRule="auto"/>
        <w:ind w:left="16" w:right="5"/>
        <w:jc w:val="both"/>
        <w:rPr>
          <w:rFonts w:hint="eastAsia"/>
          <w:sz w:val="30"/>
          <w:szCs w:val="30"/>
        </w:rPr>
      </w:pPr>
      <w:r>
        <w:rPr>
          <w:rFonts w:hint="eastAsia"/>
          <w:sz w:val="30"/>
          <w:szCs w:val="30"/>
        </w:rPr>
        <w:t>Let a man profess what he will, if his thoughts are generally conversant about earthly and worldly things, he has an earthly and worldly mind; and if [his] thoughts are conversant about sensual things, he has a sensual and carnal mind: for, whatever he may outwardly say, as he thinks, so is he;—there is the image and likeness of the soul.</w:t>
      </w:r>
    </w:p>
    <w:p w14:paraId="044D6C43">
      <w:pPr>
        <w:pStyle w:val="2"/>
        <w:spacing w:before="86" w:line="270" w:lineRule="auto"/>
        <w:ind w:left="16" w:right="5"/>
        <w:jc w:val="both"/>
        <w:rPr>
          <w:rFonts w:hint="eastAsia"/>
          <w:sz w:val="30"/>
          <w:szCs w:val="30"/>
        </w:rPr>
      </w:pPr>
    </w:p>
    <w:p w14:paraId="30EC9091">
      <w:pPr>
        <w:pStyle w:val="2"/>
        <w:spacing w:before="86" w:line="270" w:lineRule="auto"/>
        <w:ind w:left="16" w:right="5"/>
        <w:jc w:val="both"/>
        <w:rPr>
          <w:rFonts w:hint="eastAsia"/>
          <w:sz w:val="30"/>
          <w:szCs w:val="30"/>
        </w:rPr>
      </w:pPr>
      <w:r>
        <w:rPr>
          <w:rFonts w:hint="eastAsia"/>
          <w:sz w:val="30"/>
          <w:szCs w:val="30"/>
        </w:rPr>
        <w:t>无论一个人宣称什么，如果他的思想通常都围绕着属地和属世的事物，他就有属地和属世的心思；如果[他的]思想围绕着感官的事物，他就有感官和属肉体的心思：因为，无论他外表说什么，他心里怎样思量，他为人就是怎样；——这就是灵魂的形象和样式。</w:t>
      </w:r>
    </w:p>
    <w:p w14:paraId="5ADF315A">
      <w:pPr>
        <w:pStyle w:val="2"/>
        <w:spacing w:before="86" w:line="270" w:lineRule="auto"/>
        <w:ind w:left="16" w:right="5"/>
        <w:jc w:val="both"/>
        <w:rPr>
          <w:rFonts w:hint="eastAsia"/>
          <w:sz w:val="30"/>
          <w:szCs w:val="30"/>
        </w:rPr>
      </w:pPr>
    </w:p>
    <w:p w14:paraId="28B436A8">
      <w:pPr>
        <w:pStyle w:val="2"/>
        <w:spacing w:before="86" w:line="270" w:lineRule="auto"/>
        <w:ind w:left="16" w:right="5"/>
        <w:jc w:val="both"/>
        <w:rPr>
          <w:rFonts w:hint="eastAsia"/>
          <w:sz w:val="30"/>
          <w:szCs w:val="30"/>
        </w:rPr>
      </w:pPr>
      <w:r>
        <w:rPr>
          <w:rFonts w:hint="eastAsia"/>
          <w:sz w:val="30"/>
          <w:szCs w:val="30"/>
        </w:rPr>
        <w:t>Now, if we are affected with the love of Christ, it will beget in our souls many thoughts of Christ,—in our lying down and in our rising up, in our beds, in our ways, on our occasions, as well as in ordinances.</w:t>
      </w:r>
    </w:p>
    <w:p w14:paraId="1B5CBBE5">
      <w:pPr>
        <w:pStyle w:val="2"/>
        <w:spacing w:before="86" w:line="270" w:lineRule="auto"/>
        <w:ind w:left="16" w:right="5"/>
        <w:jc w:val="both"/>
        <w:rPr>
          <w:rFonts w:hint="eastAsia"/>
          <w:sz w:val="30"/>
          <w:szCs w:val="30"/>
        </w:rPr>
      </w:pPr>
    </w:p>
    <w:p w14:paraId="417166B8">
      <w:pPr>
        <w:pStyle w:val="2"/>
        <w:spacing w:before="86" w:line="270" w:lineRule="auto"/>
        <w:ind w:left="16" w:right="5"/>
        <w:jc w:val="both"/>
        <w:rPr>
          <w:rFonts w:hint="eastAsia"/>
          <w:sz w:val="30"/>
          <w:szCs w:val="30"/>
        </w:rPr>
      </w:pPr>
      <w:r>
        <w:rPr>
          <w:rFonts w:hint="eastAsia"/>
          <w:sz w:val="30"/>
          <w:szCs w:val="30"/>
        </w:rPr>
        <w:t>现在，如果我们被基督的爱所感动，它就会在我们的灵魂中产生许多对基督的思想——在我们躺下和起来的时候，在我们的床上，在我们的路上，在我们的场合，以及在圣礼中。</w:t>
      </w:r>
    </w:p>
    <w:p w14:paraId="6E949FAE">
      <w:pPr>
        <w:pStyle w:val="2"/>
        <w:spacing w:before="86" w:line="270" w:lineRule="auto"/>
        <w:ind w:left="16" w:right="5"/>
        <w:jc w:val="both"/>
        <w:rPr>
          <w:rFonts w:hint="eastAsia"/>
          <w:sz w:val="30"/>
          <w:szCs w:val="30"/>
        </w:rPr>
      </w:pPr>
    </w:p>
    <w:p w14:paraId="0341839D">
      <w:pPr>
        <w:pStyle w:val="2"/>
        <w:spacing w:before="86" w:line="270" w:lineRule="auto"/>
        <w:ind w:left="16" w:right="5"/>
        <w:jc w:val="both"/>
        <w:rPr>
          <w:rFonts w:hint="eastAsia"/>
          <w:sz w:val="30"/>
          <w:szCs w:val="30"/>
        </w:rPr>
      </w:pPr>
      <w:r>
        <w:rPr>
          <w:rFonts w:hint="eastAsia"/>
          <w:sz w:val="30"/>
          <w:szCs w:val="30"/>
        </w:rPr>
        <w:t>If,indeed, our hearts are affected with the love of Christ, our thoughts of Christ will abound; and those thoughts will work again on our affections, and conform our souls more and more unto the image of Jesus Christ.</w:t>
      </w:r>
    </w:p>
    <w:p w14:paraId="6974D34C">
      <w:pPr>
        <w:pStyle w:val="2"/>
        <w:spacing w:before="86" w:line="270" w:lineRule="auto"/>
        <w:ind w:left="16" w:right="5"/>
        <w:jc w:val="both"/>
        <w:rPr>
          <w:rFonts w:hint="eastAsia"/>
          <w:sz w:val="30"/>
          <w:szCs w:val="30"/>
        </w:rPr>
      </w:pPr>
    </w:p>
    <w:p w14:paraId="75C4CCD1">
      <w:pPr>
        <w:pStyle w:val="2"/>
        <w:spacing w:before="86" w:line="270" w:lineRule="auto"/>
        <w:ind w:left="16" w:right="5"/>
        <w:jc w:val="both"/>
        <w:rPr>
          <w:rFonts w:hint="eastAsia"/>
          <w:sz w:val="30"/>
          <w:szCs w:val="30"/>
        </w:rPr>
      </w:pPr>
      <w:r>
        <w:rPr>
          <w:rFonts w:hint="eastAsia"/>
          <w:sz w:val="30"/>
          <w:szCs w:val="30"/>
        </w:rPr>
        <w:t>事实上，如果我们的心被基督的爱所感动，我们对基督的思想就会丰富；而那些思想会再次作用于我们的情感，使我们的灵魂越来越像耶稣基督的形象。</w:t>
      </w:r>
    </w:p>
    <w:p w14:paraId="1F42B075">
      <w:pPr>
        <w:pStyle w:val="2"/>
        <w:spacing w:before="86" w:line="270" w:lineRule="auto"/>
        <w:ind w:left="16" w:right="5"/>
        <w:jc w:val="both"/>
        <w:rPr>
          <w:rFonts w:hint="eastAsia"/>
          <w:sz w:val="30"/>
          <w:szCs w:val="30"/>
        </w:rPr>
      </w:pPr>
    </w:p>
    <w:p w14:paraId="1033DB22">
      <w:pPr>
        <w:pStyle w:val="2"/>
        <w:spacing w:before="86" w:line="270" w:lineRule="auto"/>
        <w:ind w:left="16" w:right="5"/>
        <w:jc w:val="both"/>
        <w:rPr>
          <w:rFonts w:hint="eastAsia"/>
          <w:sz w:val="30"/>
          <w:szCs w:val="30"/>
        </w:rPr>
      </w:pPr>
      <w:r>
        <w:rPr>
          <w:rFonts w:hint="eastAsia"/>
          <w:sz w:val="30"/>
          <w:szCs w:val="30"/>
        </w:rPr>
        <w:t>That man who thinks much of the earth, because affected with it, his soul is like the earth; and that man who thinks much on the love of Christ, because he is affected with it, Ins soul is like Christ.</w:t>
      </w:r>
    </w:p>
    <w:p w14:paraId="5A3AFD99">
      <w:pPr>
        <w:pStyle w:val="2"/>
        <w:spacing w:before="86" w:line="270" w:lineRule="auto"/>
        <w:ind w:left="16" w:right="5"/>
        <w:jc w:val="both"/>
        <w:rPr>
          <w:rFonts w:hint="eastAsia"/>
          <w:sz w:val="30"/>
          <w:szCs w:val="30"/>
        </w:rPr>
      </w:pPr>
    </w:p>
    <w:p w14:paraId="76A4B5D2">
      <w:pPr>
        <w:pStyle w:val="2"/>
        <w:spacing w:before="86" w:line="270" w:lineRule="auto"/>
        <w:ind w:left="16" w:right="5"/>
        <w:jc w:val="both"/>
        <w:rPr>
          <w:rFonts w:hint="eastAsia"/>
          <w:sz w:val="30"/>
          <w:szCs w:val="30"/>
        </w:rPr>
      </w:pPr>
      <w:r>
        <w:rPr>
          <w:rFonts w:hint="eastAsia"/>
          <w:sz w:val="30"/>
          <w:szCs w:val="30"/>
        </w:rPr>
        <w:t>那多思想属地之事的人，因为被其所动，他的灵魂就像属地之物；那多思想基督之爱的人，因为被其所动，他的灵魂就像基督。</w:t>
      </w:r>
    </w:p>
    <w:p w14:paraId="50BA846C">
      <w:pPr>
        <w:pStyle w:val="2"/>
        <w:spacing w:before="86" w:line="270" w:lineRule="auto"/>
        <w:ind w:left="16" w:right="5"/>
        <w:jc w:val="both"/>
        <w:rPr>
          <w:rFonts w:hint="eastAsia"/>
          <w:sz w:val="30"/>
          <w:szCs w:val="30"/>
        </w:rPr>
      </w:pPr>
    </w:p>
    <w:p w14:paraId="5482A4B8">
      <w:pPr>
        <w:pStyle w:val="2"/>
        <w:spacing w:before="86" w:line="270" w:lineRule="auto"/>
        <w:ind w:left="16" w:right="5"/>
        <w:jc w:val="both"/>
        <w:rPr>
          <w:rFonts w:hint="eastAsia"/>
          <w:sz w:val="30"/>
          <w:szCs w:val="30"/>
        </w:rPr>
      </w:pPr>
      <w:r>
        <w:rPr>
          <w:rFonts w:hint="eastAsia"/>
          <w:sz w:val="30"/>
          <w:szCs w:val="30"/>
        </w:rPr>
        <w:t>If it has been thus with us, brethren, in our preparation for this ordinance, or at anytime, that thoughts of Christ have not abounded, verily there has been a failing in us.</w:t>
      </w:r>
    </w:p>
    <w:p w14:paraId="4405E6C5">
      <w:pPr>
        <w:pStyle w:val="2"/>
        <w:spacing w:before="86" w:line="270" w:lineRule="auto"/>
        <w:ind w:left="16" w:right="5"/>
        <w:jc w:val="both"/>
        <w:rPr>
          <w:rFonts w:hint="eastAsia"/>
          <w:sz w:val="30"/>
          <w:szCs w:val="30"/>
        </w:rPr>
      </w:pPr>
    </w:p>
    <w:p w14:paraId="43FFAFFF">
      <w:pPr>
        <w:pStyle w:val="2"/>
        <w:spacing w:before="86" w:line="270" w:lineRule="auto"/>
        <w:ind w:left="16" w:right="5"/>
        <w:jc w:val="both"/>
        <w:rPr>
          <w:rFonts w:hint="eastAsia"/>
          <w:sz w:val="30"/>
          <w:szCs w:val="30"/>
        </w:rPr>
      </w:pPr>
      <w:r>
        <w:rPr>
          <w:rFonts w:hint="eastAsia"/>
          <w:sz w:val="30"/>
          <w:szCs w:val="30"/>
        </w:rPr>
        <w:t>弟兄们，如果我们在为这圣礼作预备时，或在任何时候，对基督的思想不丰富，那么我们确实有亏欠。</w:t>
      </w:r>
    </w:p>
    <w:p w14:paraId="771BBC2D">
      <w:pPr>
        <w:pStyle w:val="2"/>
        <w:spacing w:before="86" w:line="270" w:lineRule="auto"/>
        <w:ind w:left="16" w:right="5"/>
        <w:jc w:val="both"/>
        <w:rPr>
          <w:rFonts w:hint="eastAsia"/>
          <w:sz w:val="30"/>
          <w:szCs w:val="30"/>
        </w:rPr>
      </w:pPr>
    </w:p>
    <w:p w14:paraId="210260B7">
      <w:pPr>
        <w:pStyle w:val="2"/>
        <w:spacing w:before="86" w:line="270" w:lineRule="auto"/>
        <w:ind w:left="16" w:right="5"/>
        <w:jc w:val="both"/>
        <w:rPr>
          <w:rFonts w:hint="eastAsia"/>
          <w:sz w:val="30"/>
          <w:szCs w:val="30"/>
        </w:rPr>
      </w:pPr>
      <w:r>
        <w:rPr>
          <w:rFonts w:hint="eastAsia"/>
          <w:sz w:val="30"/>
          <w:szCs w:val="30"/>
        </w:rPr>
        <w:t>Let us strive for the future to amend it, that we may find the love of Christ begetting in us many thoughts of him, working upon our affections, and, with a transforming power, changing the frame of our souls into his own likeness.</w:t>
      </w:r>
    </w:p>
    <w:p w14:paraId="1A782B09">
      <w:pPr>
        <w:pStyle w:val="2"/>
        <w:spacing w:before="86" w:line="270" w:lineRule="auto"/>
        <w:ind w:left="16" w:right="5"/>
        <w:jc w:val="both"/>
        <w:rPr>
          <w:rFonts w:hint="eastAsia"/>
          <w:sz w:val="30"/>
          <w:szCs w:val="30"/>
        </w:rPr>
      </w:pPr>
    </w:p>
    <w:p w14:paraId="1111941A">
      <w:pPr>
        <w:pStyle w:val="2"/>
        <w:spacing w:before="86" w:line="270" w:lineRule="auto"/>
        <w:ind w:left="16" w:right="5"/>
        <w:jc w:val="both"/>
        <w:rPr>
          <w:rFonts w:hint="eastAsia"/>
          <w:sz w:val="30"/>
          <w:szCs w:val="30"/>
        </w:rPr>
      </w:pPr>
      <w:r>
        <w:rPr>
          <w:rFonts w:hint="eastAsia"/>
          <w:sz w:val="30"/>
          <w:szCs w:val="30"/>
        </w:rPr>
        <w:t>让我们将来努力改正，使我们能发现基督的爱在我们里面产生许多对祂的思想，作用于我们的情感，并以改变的能力，将我们灵魂的框架改变成祂自己的样式。</w:t>
      </w:r>
    </w:p>
    <w:p w14:paraId="0BE981DC">
      <w:pPr>
        <w:pStyle w:val="2"/>
        <w:spacing w:before="86" w:line="270" w:lineRule="auto"/>
        <w:ind w:left="16" w:right="5"/>
        <w:jc w:val="both"/>
        <w:rPr>
          <w:rFonts w:hint="eastAsia"/>
          <w:sz w:val="30"/>
          <w:szCs w:val="30"/>
        </w:rPr>
      </w:pPr>
    </w:p>
    <w:p w14:paraId="5C81B6D5">
      <w:pPr>
        <w:pStyle w:val="2"/>
        <w:spacing w:before="86" w:line="270" w:lineRule="auto"/>
        <w:ind w:left="16" w:right="5"/>
        <w:jc w:val="both"/>
        <w:rPr>
          <w:rFonts w:hint="eastAsia"/>
          <w:sz w:val="30"/>
          <w:szCs w:val="30"/>
        </w:rPr>
      </w:pPr>
      <w:r>
        <w:rPr>
          <w:rFonts w:hint="eastAsia"/>
          <w:sz w:val="30"/>
          <w:szCs w:val="30"/>
        </w:rPr>
        <w:t>Again: 2. The love of Christ, if we are affected with it, has an attractive power: John 12:32, "And I, if I be lifted up from the earth, will draw all men unto me."</w:t>
      </w:r>
    </w:p>
    <w:p w14:paraId="08CF7C5E">
      <w:pPr>
        <w:pStyle w:val="2"/>
        <w:spacing w:before="86" w:line="270" w:lineRule="auto"/>
        <w:ind w:left="16" w:right="5"/>
        <w:jc w:val="both"/>
        <w:rPr>
          <w:rFonts w:hint="eastAsia"/>
          <w:sz w:val="30"/>
          <w:szCs w:val="30"/>
        </w:rPr>
      </w:pPr>
    </w:p>
    <w:p w14:paraId="42765AC6">
      <w:pPr>
        <w:pStyle w:val="2"/>
        <w:spacing w:before="86" w:line="270" w:lineRule="auto"/>
        <w:ind w:left="16" w:right="5"/>
        <w:jc w:val="both"/>
        <w:rPr>
          <w:rFonts w:hint="eastAsia"/>
          <w:sz w:val="30"/>
          <w:szCs w:val="30"/>
        </w:rPr>
      </w:pPr>
      <w:r>
        <w:rPr>
          <w:rFonts w:hint="eastAsia"/>
          <w:sz w:val="30"/>
          <w:szCs w:val="30"/>
        </w:rPr>
        <w:t>再者：2. 基督的爱，如果我们被其感动，就具有吸引力：约翰福音 12:32，“我若从地上被举起来，就要吸引万人来归我。”</w:t>
      </w:r>
    </w:p>
    <w:p w14:paraId="6D7500AF">
      <w:pPr>
        <w:pStyle w:val="2"/>
        <w:spacing w:before="86" w:line="270" w:lineRule="auto"/>
        <w:ind w:left="16" w:right="5"/>
        <w:jc w:val="both"/>
        <w:rPr>
          <w:rFonts w:hint="eastAsia"/>
          <w:sz w:val="30"/>
          <w:szCs w:val="30"/>
        </w:rPr>
      </w:pPr>
    </w:p>
    <w:p w14:paraId="45744E31">
      <w:pPr>
        <w:pStyle w:val="2"/>
        <w:spacing w:before="86" w:line="270" w:lineRule="auto"/>
        <w:ind w:left="16" w:right="5"/>
        <w:jc w:val="both"/>
        <w:rPr>
          <w:rFonts w:hint="eastAsia"/>
          <w:sz w:val="30"/>
          <w:szCs w:val="30"/>
        </w:rPr>
      </w:pPr>
      <w:r>
        <w:rPr>
          <w:rFonts w:hint="eastAsia"/>
          <w:sz w:val="30"/>
          <w:szCs w:val="30"/>
        </w:rPr>
        <w:t>I cannot stay to show you the drawing power and efficacy there is in the love of Christ, when dying on the cross; but this I will say, it is that which converted the world of all that did believe.</w:t>
      </w:r>
    </w:p>
    <w:p w14:paraId="3702F914">
      <w:pPr>
        <w:pStyle w:val="2"/>
        <w:spacing w:before="86" w:line="270" w:lineRule="auto"/>
        <w:ind w:left="16" w:right="5"/>
        <w:jc w:val="both"/>
        <w:rPr>
          <w:rFonts w:hint="eastAsia"/>
          <w:sz w:val="30"/>
          <w:szCs w:val="30"/>
        </w:rPr>
      </w:pPr>
    </w:p>
    <w:p w14:paraId="5384A51E">
      <w:pPr>
        <w:pStyle w:val="2"/>
        <w:spacing w:before="86" w:line="270" w:lineRule="auto"/>
        <w:ind w:left="16" w:right="5"/>
        <w:jc w:val="both"/>
        <w:rPr>
          <w:rFonts w:hint="eastAsia"/>
          <w:sz w:val="30"/>
          <w:szCs w:val="30"/>
        </w:rPr>
      </w:pPr>
      <w:r>
        <w:rPr>
          <w:rFonts w:hint="eastAsia"/>
          <w:sz w:val="30"/>
          <w:szCs w:val="30"/>
        </w:rPr>
        <w:t>我不能停下来向你们显明基督在十字架上垂死时，祂的爱所具有的吸引力和功效；但我会说，正是这爱使所有相信的人都归信了。</w:t>
      </w:r>
    </w:p>
    <w:p w14:paraId="673567C5">
      <w:pPr>
        <w:pStyle w:val="2"/>
        <w:spacing w:before="86" w:line="270" w:lineRule="auto"/>
        <w:ind w:left="16" w:right="5"/>
        <w:jc w:val="both"/>
        <w:rPr>
          <w:rFonts w:hint="eastAsia"/>
          <w:sz w:val="30"/>
          <w:szCs w:val="30"/>
        </w:rPr>
      </w:pPr>
    </w:p>
    <w:p w14:paraId="14A9103C">
      <w:pPr>
        <w:pStyle w:val="2"/>
        <w:spacing w:before="86" w:line="270" w:lineRule="auto"/>
        <w:ind w:left="16" w:right="5"/>
        <w:jc w:val="both"/>
        <w:rPr>
          <w:rFonts w:hint="eastAsia"/>
          <w:sz w:val="30"/>
          <w:szCs w:val="30"/>
        </w:rPr>
      </w:pPr>
      <w:r>
        <w:rPr>
          <w:rFonts w:hint="eastAsia"/>
          <w:sz w:val="30"/>
          <w:szCs w:val="30"/>
        </w:rPr>
        <w:t>It was the love of Christ, set forth in his death as one crucified for them, that drew all men unto him.</w:t>
      </w:r>
    </w:p>
    <w:p w14:paraId="7FA9B7A0">
      <w:pPr>
        <w:pStyle w:val="2"/>
        <w:spacing w:before="86" w:line="270" w:lineRule="auto"/>
        <w:ind w:left="16" w:right="5"/>
        <w:jc w:val="both"/>
        <w:rPr>
          <w:rFonts w:hint="eastAsia"/>
          <w:sz w:val="30"/>
          <w:szCs w:val="30"/>
        </w:rPr>
      </w:pPr>
    </w:p>
    <w:p w14:paraId="288DFCBC">
      <w:pPr>
        <w:pStyle w:val="2"/>
        <w:spacing w:before="86" w:line="270" w:lineRule="auto"/>
        <w:ind w:left="16" w:right="5"/>
        <w:jc w:val="both"/>
        <w:rPr>
          <w:rFonts w:hint="eastAsia"/>
          <w:sz w:val="30"/>
          <w:szCs w:val="30"/>
        </w:rPr>
      </w:pPr>
      <w:r>
        <w:rPr>
          <w:rFonts w:hint="eastAsia"/>
          <w:sz w:val="30"/>
          <w:szCs w:val="30"/>
        </w:rPr>
        <w:t>是基督的爱，在祂为他们被钉十字架的死中显明出来，吸引了所有的人归向祂。</w:t>
      </w:r>
    </w:p>
    <w:p w14:paraId="3BD444B7">
      <w:pPr>
        <w:pStyle w:val="2"/>
        <w:spacing w:before="86" w:line="270" w:lineRule="auto"/>
        <w:ind w:left="16" w:right="5"/>
        <w:jc w:val="both"/>
        <w:rPr>
          <w:rFonts w:hint="eastAsia"/>
          <w:sz w:val="30"/>
          <w:szCs w:val="30"/>
        </w:rPr>
      </w:pPr>
    </w:p>
    <w:p w14:paraId="115D4E1D">
      <w:pPr>
        <w:pStyle w:val="2"/>
        <w:spacing w:before="86" w:line="270" w:lineRule="auto"/>
        <w:ind w:left="16" w:right="5"/>
        <w:jc w:val="both"/>
        <w:rPr>
          <w:rFonts w:hint="eastAsia"/>
          <w:sz w:val="30"/>
          <w:szCs w:val="30"/>
        </w:rPr>
      </w:pPr>
      <w:r>
        <w:rPr>
          <w:rFonts w:hint="eastAsia"/>
          <w:sz w:val="30"/>
          <w:szCs w:val="30"/>
        </w:rPr>
        <w:t>"When I am lifted up, —when I have accomplished, manifested, and evidenced the unspeakable love which I have for the sinful sons of men, in being lifted up for them,—I will draw them unto me."</w:t>
      </w:r>
    </w:p>
    <w:p w14:paraId="317FFD57">
      <w:pPr>
        <w:pStyle w:val="2"/>
        <w:spacing w:before="86" w:line="270" w:lineRule="auto"/>
        <w:ind w:left="16" w:right="5"/>
        <w:jc w:val="both"/>
        <w:rPr>
          <w:rFonts w:hint="eastAsia"/>
          <w:sz w:val="30"/>
          <w:szCs w:val="30"/>
        </w:rPr>
      </w:pPr>
    </w:p>
    <w:p w14:paraId="581C777D">
      <w:pPr>
        <w:pStyle w:val="2"/>
        <w:spacing w:before="86" w:line="270" w:lineRule="auto"/>
        <w:ind w:left="16" w:right="5"/>
        <w:jc w:val="both"/>
        <w:rPr>
          <w:rFonts w:hint="eastAsia"/>
          <w:sz w:val="30"/>
          <w:szCs w:val="30"/>
        </w:rPr>
      </w:pPr>
      <w:r>
        <w:rPr>
          <w:rFonts w:hint="eastAsia"/>
          <w:sz w:val="30"/>
          <w:szCs w:val="30"/>
        </w:rPr>
        <w:t>“当我被举起来——当我成就、显明并证实了我对有罪的世人那无法言喻的爱，为他们被举起来时——我将吸引他们归向我。”</w:t>
      </w:r>
    </w:p>
    <w:p w14:paraId="44B4046E">
      <w:pPr>
        <w:pStyle w:val="2"/>
        <w:spacing w:before="86" w:line="270" w:lineRule="auto"/>
        <w:ind w:left="16" w:right="5"/>
        <w:jc w:val="both"/>
        <w:rPr>
          <w:rFonts w:hint="eastAsia"/>
          <w:sz w:val="30"/>
          <w:szCs w:val="30"/>
        </w:rPr>
      </w:pPr>
    </w:p>
    <w:p w14:paraId="0F94920D">
      <w:pPr>
        <w:pStyle w:val="2"/>
        <w:spacing w:before="86" w:line="270" w:lineRule="auto"/>
        <w:ind w:left="16" w:right="5"/>
        <w:jc w:val="both"/>
        <w:rPr>
          <w:rFonts w:hint="eastAsia"/>
          <w:sz w:val="30"/>
          <w:szCs w:val="30"/>
        </w:rPr>
      </w:pPr>
      <w:r>
        <w:rPr>
          <w:rFonts w:hint="eastAsia"/>
          <w:sz w:val="30"/>
          <w:szCs w:val="30"/>
        </w:rPr>
        <w:t>If you have a true sense, brethren, of the love of Christ in dying for you, it will draw your souls unto him.</w:t>
      </w:r>
    </w:p>
    <w:p w14:paraId="42BC8BB4">
      <w:pPr>
        <w:pStyle w:val="2"/>
        <w:spacing w:before="86" w:line="270" w:lineRule="auto"/>
        <w:ind w:left="16" w:right="5"/>
        <w:jc w:val="both"/>
        <w:rPr>
          <w:rFonts w:hint="eastAsia"/>
          <w:sz w:val="30"/>
          <w:szCs w:val="30"/>
        </w:rPr>
      </w:pPr>
    </w:p>
    <w:p w14:paraId="1029DFBE">
      <w:pPr>
        <w:pStyle w:val="2"/>
        <w:spacing w:before="86" w:line="270" w:lineRule="auto"/>
        <w:ind w:left="16" w:right="5"/>
        <w:jc w:val="both"/>
        <w:rPr>
          <w:rFonts w:hint="eastAsia"/>
          <w:sz w:val="30"/>
          <w:szCs w:val="30"/>
        </w:rPr>
      </w:pPr>
      <w:r>
        <w:rPr>
          <w:rFonts w:hint="eastAsia"/>
          <w:sz w:val="30"/>
          <w:szCs w:val="30"/>
        </w:rPr>
        <w:t>弟兄们，如果你们对基督为你们死的爱有真实的感知，它就会吸引你们的灵魂归向祂。</w:t>
      </w:r>
    </w:p>
    <w:p w14:paraId="282ABE8B">
      <w:pPr>
        <w:pStyle w:val="2"/>
        <w:spacing w:before="86" w:line="270" w:lineRule="auto"/>
        <w:ind w:left="16" w:right="5"/>
        <w:jc w:val="both"/>
        <w:rPr>
          <w:rFonts w:hint="eastAsia"/>
          <w:sz w:val="30"/>
          <w:szCs w:val="30"/>
        </w:rPr>
      </w:pPr>
    </w:p>
    <w:p w14:paraId="1B0C468C">
      <w:pPr>
        <w:pStyle w:val="2"/>
        <w:spacing w:before="86" w:line="270" w:lineRule="auto"/>
        <w:ind w:left="16" w:right="5"/>
        <w:jc w:val="both"/>
        <w:rPr>
          <w:rFonts w:hint="eastAsia"/>
          <w:sz w:val="30"/>
          <w:szCs w:val="30"/>
        </w:rPr>
      </w:pPr>
      <w:r>
        <w:rPr>
          <w:rFonts w:hint="eastAsia"/>
          <w:sz w:val="30"/>
          <w:szCs w:val="30"/>
        </w:rPr>
        <w:t>Cant. 1:4, "Draw me, we will run after thee."</w:t>
      </w:r>
    </w:p>
    <w:p w14:paraId="600B8C6A">
      <w:pPr>
        <w:pStyle w:val="2"/>
        <w:spacing w:before="86" w:line="270" w:lineRule="auto"/>
        <w:ind w:left="16" w:right="5"/>
        <w:jc w:val="both"/>
        <w:rPr>
          <w:rFonts w:hint="eastAsia"/>
          <w:sz w:val="30"/>
          <w:szCs w:val="30"/>
        </w:rPr>
      </w:pPr>
    </w:p>
    <w:p w14:paraId="60562CA9">
      <w:pPr>
        <w:pStyle w:val="2"/>
        <w:spacing w:before="86" w:line="270" w:lineRule="auto"/>
        <w:ind w:left="16" w:right="5"/>
        <w:jc w:val="both"/>
        <w:rPr>
          <w:rFonts w:hint="eastAsia"/>
          <w:sz w:val="30"/>
          <w:szCs w:val="30"/>
        </w:rPr>
      </w:pPr>
      <w:r>
        <w:rPr>
          <w:rFonts w:hint="eastAsia"/>
          <w:sz w:val="30"/>
          <w:szCs w:val="30"/>
        </w:rPr>
        <w:t>雅歌 1:4，“愿你吸引我，我们就快跑跟随你。”</w:t>
      </w:r>
    </w:p>
    <w:p w14:paraId="1009DFEF">
      <w:pPr>
        <w:pStyle w:val="2"/>
        <w:spacing w:before="86" w:line="270" w:lineRule="auto"/>
        <w:ind w:left="16" w:right="5"/>
        <w:jc w:val="both"/>
        <w:rPr>
          <w:rFonts w:hint="eastAsia"/>
          <w:sz w:val="30"/>
          <w:szCs w:val="30"/>
        </w:rPr>
      </w:pPr>
    </w:p>
    <w:p w14:paraId="0C2D0BEF">
      <w:pPr>
        <w:pStyle w:val="2"/>
        <w:spacing w:before="86" w:line="270" w:lineRule="auto"/>
        <w:ind w:left="16" w:right="5"/>
        <w:jc w:val="both"/>
        <w:rPr>
          <w:rFonts w:hint="eastAsia"/>
          <w:sz w:val="30"/>
          <w:szCs w:val="30"/>
        </w:rPr>
      </w:pPr>
      <w:r>
        <w:rPr>
          <w:rFonts w:hint="eastAsia"/>
          <w:sz w:val="30"/>
          <w:szCs w:val="30"/>
        </w:rPr>
        <w:t>I do not now speak to you about the first drawing of Christ, which is as unto believing (I hope Christ has so drawn all our souls); but the following efficacy of the love of Christ to draw souls that do believe nearer unto him.</w:t>
      </w:r>
    </w:p>
    <w:p w14:paraId="1F42F21F">
      <w:pPr>
        <w:pStyle w:val="2"/>
        <w:spacing w:before="86" w:line="270" w:lineRule="auto"/>
        <w:ind w:left="16" w:right="5"/>
        <w:jc w:val="both"/>
        <w:rPr>
          <w:rFonts w:hint="eastAsia"/>
          <w:sz w:val="30"/>
          <w:szCs w:val="30"/>
        </w:rPr>
      </w:pPr>
    </w:p>
    <w:p w14:paraId="278BEDBD">
      <w:pPr>
        <w:pStyle w:val="2"/>
        <w:spacing w:before="86" w:line="270" w:lineRule="auto"/>
        <w:ind w:left="16" w:right="5"/>
        <w:jc w:val="both"/>
        <w:rPr>
          <w:rFonts w:hint="eastAsia"/>
          <w:sz w:val="30"/>
          <w:szCs w:val="30"/>
        </w:rPr>
      </w:pPr>
      <w:r>
        <w:rPr>
          <w:rFonts w:hint="eastAsia"/>
          <w:sz w:val="30"/>
          <w:szCs w:val="30"/>
        </w:rPr>
        <w:t>我现在不是对你们讲基督最初的吸引，那是使人相信的吸引（我希望基督已经如此吸引了我们所有的灵魂）；而是基督之爱的后续功效，即吸引那些相信的灵魂更亲近祂。</w:t>
      </w:r>
    </w:p>
    <w:p w14:paraId="284E2CB0">
      <w:pPr>
        <w:pStyle w:val="2"/>
        <w:spacing w:before="86" w:line="270" w:lineRule="auto"/>
        <w:ind w:left="16" w:right="5"/>
        <w:jc w:val="both"/>
        <w:rPr>
          <w:rFonts w:hint="eastAsia"/>
          <w:sz w:val="30"/>
          <w:szCs w:val="30"/>
        </w:rPr>
      </w:pPr>
    </w:p>
    <w:p w14:paraId="2AD59FF6">
      <w:pPr>
        <w:pStyle w:val="2"/>
        <w:spacing w:before="86" w:line="270" w:lineRule="auto"/>
        <w:ind w:left="16" w:right="5"/>
        <w:jc w:val="both"/>
        <w:rPr>
          <w:rFonts w:hint="eastAsia"/>
          <w:sz w:val="30"/>
          <w:szCs w:val="30"/>
        </w:rPr>
      </w:pPr>
      <w:r>
        <w:rPr>
          <w:rFonts w:hint="eastAsia"/>
          <w:sz w:val="30"/>
          <w:szCs w:val="30"/>
        </w:rPr>
        <w:t>Whoever is sensible of this attractive power of the death of Christ, it will have this efficacy upon him,—it will have adherence and delight,—it will cause him more to cleave to Christ.</w:t>
      </w:r>
    </w:p>
    <w:p w14:paraId="60710AEE">
      <w:pPr>
        <w:pStyle w:val="2"/>
        <w:spacing w:before="86" w:line="270" w:lineRule="auto"/>
        <w:ind w:left="16" w:right="5"/>
        <w:jc w:val="both"/>
        <w:rPr>
          <w:rFonts w:hint="eastAsia"/>
          <w:sz w:val="30"/>
          <w:szCs w:val="30"/>
        </w:rPr>
      </w:pPr>
    </w:p>
    <w:p w14:paraId="789623CB">
      <w:pPr>
        <w:pStyle w:val="2"/>
        <w:spacing w:before="86" w:line="270" w:lineRule="auto"/>
        <w:ind w:left="16" w:right="5"/>
        <w:jc w:val="both"/>
        <w:rPr>
          <w:rFonts w:hint="eastAsia"/>
          <w:sz w:val="30"/>
          <w:szCs w:val="30"/>
        </w:rPr>
      </w:pPr>
      <w:r>
        <w:rPr>
          <w:rFonts w:hint="eastAsia"/>
          <w:sz w:val="30"/>
          <w:szCs w:val="30"/>
        </w:rPr>
        <w:t>凡是感受到基督之死这种吸引力的人，它就会对他产生这种功效——他会依附并喜悦——它会使他更紧紧依靠基督。</w:t>
      </w:r>
    </w:p>
    <w:p w14:paraId="3476B690">
      <w:pPr>
        <w:pStyle w:val="2"/>
        <w:spacing w:before="86" w:line="270" w:lineRule="auto"/>
        <w:ind w:left="16" w:right="5"/>
        <w:jc w:val="both"/>
        <w:rPr>
          <w:rFonts w:hint="eastAsia"/>
          <w:sz w:val="30"/>
          <w:szCs w:val="30"/>
        </w:rPr>
      </w:pPr>
    </w:p>
    <w:p w14:paraId="7F796FCB">
      <w:pPr>
        <w:pStyle w:val="2"/>
        <w:spacing w:before="86" w:line="270" w:lineRule="auto"/>
        <w:ind w:left="16" w:right="5"/>
        <w:jc w:val="both"/>
        <w:rPr>
          <w:rFonts w:hint="eastAsia"/>
          <w:sz w:val="30"/>
          <w:szCs w:val="30"/>
        </w:rPr>
      </w:pPr>
      <w:r>
        <w:rPr>
          <w:rFonts w:hint="eastAsia"/>
          <w:sz w:val="30"/>
          <w:szCs w:val="30"/>
        </w:rPr>
        <w:t>The soul will cleave to Christ with delight, that is affected with the attractive, drawing power of his loving-kindness in his death.</w:t>
      </w:r>
    </w:p>
    <w:p w14:paraId="216FF988">
      <w:pPr>
        <w:pStyle w:val="2"/>
        <w:spacing w:before="86" w:line="270" w:lineRule="auto"/>
        <w:ind w:left="16" w:right="5"/>
        <w:jc w:val="both"/>
        <w:rPr>
          <w:rFonts w:hint="eastAsia"/>
          <w:sz w:val="30"/>
          <w:szCs w:val="30"/>
        </w:rPr>
      </w:pPr>
    </w:p>
    <w:p w14:paraId="1082ADF8">
      <w:pPr>
        <w:pStyle w:val="2"/>
        <w:spacing w:before="86" w:line="270" w:lineRule="auto"/>
        <w:ind w:left="16" w:right="5"/>
        <w:jc w:val="both"/>
        <w:rPr>
          <w:rFonts w:hint="eastAsia"/>
          <w:sz w:val="30"/>
          <w:szCs w:val="30"/>
        </w:rPr>
      </w:pPr>
      <w:r>
        <w:rPr>
          <w:rFonts w:hint="eastAsia"/>
          <w:sz w:val="30"/>
          <w:szCs w:val="30"/>
        </w:rPr>
        <w:t>凡被祂死时慈爱的吸引力所感动的灵魂，都会喜悦地依附于基督。</w:t>
      </w:r>
    </w:p>
    <w:p w14:paraId="37F1ECB7">
      <w:pPr>
        <w:pStyle w:val="2"/>
        <w:spacing w:before="86" w:line="270" w:lineRule="auto"/>
        <w:ind w:left="16" w:right="5"/>
        <w:jc w:val="both"/>
        <w:rPr>
          <w:rFonts w:hint="eastAsia"/>
          <w:sz w:val="30"/>
          <w:szCs w:val="30"/>
        </w:rPr>
      </w:pPr>
    </w:p>
    <w:p w14:paraId="31A7C1C9">
      <w:pPr>
        <w:pStyle w:val="2"/>
        <w:spacing w:before="86" w:line="270" w:lineRule="auto"/>
        <w:ind w:left="16" w:right="5"/>
        <w:jc w:val="both"/>
        <w:rPr>
          <w:rFonts w:hint="eastAsia"/>
          <w:sz w:val="30"/>
          <w:szCs w:val="30"/>
        </w:rPr>
      </w:pPr>
      <w:r>
        <w:rPr>
          <w:rFonts w:hint="eastAsia"/>
          <w:sz w:val="30"/>
          <w:szCs w:val="30"/>
        </w:rPr>
        <w:t>There is a great deal in that word, "Cleave unto Christ with love and delight," with the best of our affections and dearest of our valuations; to cleave to him with trust, and to him alone.</w:t>
      </w:r>
    </w:p>
    <w:p w14:paraId="4CBE6A16">
      <w:pPr>
        <w:pStyle w:val="2"/>
        <w:spacing w:before="86" w:line="270" w:lineRule="auto"/>
        <w:ind w:left="16" w:right="5"/>
        <w:jc w:val="both"/>
        <w:rPr>
          <w:rFonts w:hint="eastAsia"/>
          <w:sz w:val="30"/>
          <w:szCs w:val="30"/>
        </w:rPr>
      </w:pPr>
    </w:p>
    <w:p w14:paraId="7AA02A49">
      <w:pPr>
        <w:pStyle w:val="2"/>
        <w:spacing w:before="86" w:line="270" w:lineRule="auto"/>
        <w:ind w:left="16" w:right="5"/>
        <w:jc w:val="both"/>
        <w:rPr>
          <w:rFonts w:hint="eastAsia"/>
          <w:sz w:val="30"/>
          <w:szCs w:val="30"/>
        </w:rPr>
      </w:pPr>
      <w:r>
        <w:rPr>
          <w:rFonts w:hint="eastAsia"/>
          <w:sz w:val="30"/>
          <w:szCs w:val="30"/>
        </w:rPr>
        <w:t>“以爱和喜悦紧紧依靠基督”这句话意义深远，即以我们最好的情感和最珍贵的评价；以信靠紧紧依靠祂，并且单单依靠祂。</w:t>
      </w:r>
    </w:p>
    <w:p w14:paraId="3161838A">
      <w:pPr>
        <w:pStyle w:val="2"/>
        <w:spacing w:before="86" w:line="270" w:lineRule="auto"/>
        <w:ind w:left="16" w:right="5"/>
        <w:jc w:val="both"/>
        <w:rPr>
          <w:rFonts w:hint="eastAsia"/>
          <w:sz w:val="30"/>
          <w:szCs w:val="30"/>
        </w:rPr>
      </w:pPr>
    </w:p>
    <w:p w14:paraId="4883355B">
      <w:pPr>
        <w:pStyle w:val="2"/>
        <w:spacing w:before="86" w:line="270" w:lineRule="auto"/>
        <w:ind w:left="16" w:right="5"/>
        <w:jc w:val="both"/>
        <w:rPr>
          <w:rFonts w:hint="eastAsia"/>
          <w:sz w:val="30"/>
          <w:szCs w:val="30"/>
        </w:rPr>
      </w:pPr>
      <w:r>
        <w:rPr>
          <w:rFonts w:hint="eastAsia"/>
          <w:sz w:val="30"/>
          <w:szCs w:val="30"/>
        </w:rPr>
        <w:t>I do but remind you of what you know, that you may reduce it into practice.</w:t>
      </w:r>
    </w:p>
    <w:p w14:paraId="6BF61200">
      <w:pPr>
        <w:pStyle w:val="2"/>
        <w:spacing w:before="86" w:line="270" w:lineRule="auto"/>
        <w:ind w:left="16" w:right="5"/>
        <w:jc w:val="both"/>
        <w:rPr>
          <w:rFonts w:hint="eastAsia"/>
          <w:sz w:val="30"/>
          <w:szCs w:val="30"/>
        </w:rPr>
      </w:pPr>
    </w:p>
    <w:p w14:paraId="7923FD22">
      <w:pPr>
        <w:pStyle w:val="2"/>
        <w:spacing w:before="86" w:line="270" w:lineRule="auto"/>
        <w:ind w:left="16" w:right="5"/>
        <w:jc w:val="both"/>
        <w:rPr>
          <w:rFonts w:hint="eastAsia"/>
          <w:sz w:val="30"/>
          <w:szCs w:val="30"/>
        </w:rPr>
      </w:pPr>
      <w:r>
        <w:rPr>
          <w:rFonts w:hint="eastAsia"/>
          <w:sz w:val="30"/>
          <w:szCs w:val="30"/>
        </w:rPr>
        <w:t>我只是提醒你们所知道的，以便你们可以付诸实践。</w:t>
      </w:r>
    </w:p>
    <w:p w14:paraId="68ED82D3">
      <w:pPr>
        <w:pStyle w:val="2"/>
        <w:spacing w:before="86" w:line="270" w:lineRule="auto"/>
        <w:ind w:left="16" w:right="5"/>
        <w:jc w:val="both"/>
        <w:rPr>
          <w:rFonts w:hint="eastAsia"/>
          <w:sz w:val="30"/>
          <w:szCs w:val="30"/>
        </w:rPr>
      </w:pPr>
    </w:p>
    <w:p w14:paraId="173B81FB">
      <w:pPr>
        <w:pStyle w:val="2"/>
        <w:spacing w:before="86" w:line="270" w:lineRule="auto"/>
        <w:ind w:left="16" w:right="5"/>
        <w:jc w:val="both"/>
        <w:rPr>
          <w:rFonts w:hint="eastAsia"/>
          <w:sz w:val="30"/>
          <w:szCs w:val="30"/>
        </w:rPr>
      </w:pPr>
      <w:r>
        <w:rPr>
          <w:rFonts w:hint="eastAsia"/>
          <w:sz w:val="30"/>
          <w:szCs w:val="30"/>
        </w:rPr>
        <w:t>Pray, in this ordinance, labour to have such a sense of the drawing power of the love of Christ in his death, that you may resolve to cleave unto him with full purpose of heart, to cleave unto this Christ who has thus loved us.</w:t>
      </w:r>
    </w:p>
    <w:p w14:paraId="07A722D7">
      <w:pPr>
        <w:pStyle w:val="2"/>
        <w:spacing w:before="86" w:line="270" w:lineRule="auto"/>
        <w:ind w:left="16" w:right="5"/>
        <w:jc w:val="both"/>
        <w:rPr>
          <w:rFonts w:hint="eastAsia"/>
          <w:sz w:val="30"/>
          <w:szCs w:val="30"/>
        </w:rPr>
      </w:pPr>
    </w:p>
    <w:p w14:paraId="0ADE6D9E">
      <w:pPr>
        <w:pStyle w:val="2"/>
        <w:spacing w:before="86" w:line="270" w:lineRule="auto"/>
        <w:ind w:left="16" w:right="5"/>
        <w:jc w:val="both"/>
        <w:rPr>
          <w:rFonts w:hint="eastAsia"/>
          <w:sz w:val="30"/>
          <w:szCs w:val="30"/>
        </w:rPr>
      </w:pPr>
      <w:r>
        <w:rPr>
          <w:rFonts w:hint="eastAsia"/>
          <w:sz w:val="30"/>
          <w:szCs w:val="30"/>
        </w:rPr>
        <w:t>请在这圣礼中努力感知基督在祂死中的爱的吸引力，使你们可以下定决心，全心全意地紧紧依靠祂，紧紧依靠这位如此爱我们的基督。</w:t>
      </w:r>
    </w:p>
    <w:p w14:paraId="6856345C">
      <w:pPr>
        <w:pStyle w:val="2"/>
        <w:spacing w:before="86" w:line="270" w:lineRule="auto"/>
        <w:ind w:left="16" w:right="5"/>
        <w:jc w:val="both"/>
        <w:rPr>
          <w:rFonts w:hint="eastAsia"/>
          <w:sz w:val="30"/>
          <w:szCs w:val="30"/>
        </w:rPr>
      </w:pPr>
    </w:p>
    <w:p w14:paraId="201FA2C9">
      <w:pPr>
        <w:pStyle w:val="2"/>
        <w:spacing w:before="86" w:line="270" w:lineRule="auto"/>
        <w:ind w:left="16" w:right="5"/>
        <w:jc w:val="both"/>
        <w:rPr>
          <w:rFonts w:hint="eastAsia"/>
          <w:sz w:val="30"/>
          <w:szCs w:val="30"/>
        </w:rPr>
      </w:pPr>
      <w:r>
        <w:rPr>
          <w:rFonts w:hint="eastAsia"/>
          <w:sz w:val="30"/>
          <w:szCs w:val="30"/>
        </w:rPr>
        <w:t>Whenever we are affected with the love of Christ, it is accompanied with a constraining power, 2 Cor. 5:14, "The love of Christ constraineth as;" and that constraint is unto obedience: it constrains us to judge that we ought to live to him who died for us.</w:t>
      </w:r>
    </w:p>
    <w:p w14:paraId="2E6D4B13">
      <w:pPr>
        <w:pStyle w:val="2"/>
        <w:spacing w:before="86" w:line="270" w:lineRule="auto"/>
        <w:ind w:left="16" w:right="5"/>
        <w:jc w:val="both"/>
        <w:rPr>
          <w:rFonts w:hint="eastAsia"/>
          <w:sz w:val="30"/>
          <w:szCs w:val="30"/>
        </w:rPr>
      </w:pPr>
    </w:p>
    <w:p w14:paraId="29B85E7C">
      <w:pPr>
        <w:pStyle w:val="2"/>
        <w:spacing w:before="86" w:line="270" w:lineRule="auto"/>
        <w:ind w:left="16" w:right="5"/>
        <w:jc w:val="both"/>
        <w:rPr>
          <w:rFonts w:hint="eastAsia"/>
          <w:sz w:val="30"/>
          <w:szCs w:val="30"/>
        </w:rPr>
      </w:pPr>
      <w:r>
        <w:rPr>
          <w:rFonts w:hint="eastAsia"/>
          <w:sz w:val="30"/>
          <w:szCs w:val="30"/>
        </w:rPr>
        <w:t>每当我们被基督的爱所感动时，它都伴随着一种约束的能力，哥林多后书 5:14，“基督的爱激励我们；”而那种约束是引向顺服的：它约束我们判断，我们应当为那为我们死的主而活。</w:t>
      </w:r>
    </w:p>
    <w:p w14:paraId="0B8D84DB">
      <w:pPr>
        <w:pStyle w:val="2"/>
        <w:spacing w:before="86" w:line="270" w:lineRule="auto"/>
        <w:ind w:left="16" w:right="5"/>
        <w:jc w:val="both"/>
        <w:rPr>
          <w:rFonts w:hint="eastAsia"/>
          <w:sz w:val="30"/>
          <w:szCs w:val="30"/>
        </w:rPr>
      </w:pPr>
    </w:p>
    <w:p w14:paraId="4FBE5BE4">
      <w:pPr>
        <w:pStyle w:val="2"/>
        <w:spacing w:before="86" w:line="270" w:lineRule="auto"/>
        <w:ind w:left="16" w:right="5"/>
        <w:jc w:val="both"/>
        <w:rPr>
          <w:rFonts w:hint="eastAsia"/>
          <w:sz w:val="30"/>
          <w:szCs w:val="30"/>
        </w:rPr>
      </w:pPr>
      <w:r>
        <w:rPr>
          <w:rFonts w:hint="eastAsia"/>
          <w:sz w:val="30"/>
          <w:szCs w:val="30"/>
        </w:rPr>
        <w:t>It is a blessed thing, brethren, to walk in our obedience under a sense of the constraining efficacy of the love of Christ.</w:t>
      </w:r>
    </w:p>
    <w:p w14:paraId="42F5B7F1">
      <w:pPr>
        <w:pStyle w:val="2"/>
        <w:spacing w:before="86" w:line="270" w:lineRule="auto"/>
        <w:ind w:left="16" w:right="5"/>
        <w:jc w:val="both"/>
        <w:rPr>
          <w:rFonts w:hint="eastAsia"/>
          <w:sz w:val="30"/>
          <w:szCs w:val="30"/>
        </w:rPr>
      </w:pPr>
    </w:p>
    <w:p w14:paraId="5503F97D">
      <w:pPr>
        <w:pStyle w:val="2"/>
        <w:spacing w:before="86" w:line="270" w:lineRule="auto"/>
        <w:ind w:left="16" w:right="5"/>
        <w:jc w:val="both"/>
        <w:rPr>
          <w:rFonts w:hint="eastAsia"/>
          <w:sz w:val="30"/>
          <w:szCs w:val="30"/>
        </w:rPr>
      </w:pPr>
      <w:r>
        <w:rPr>
          <w:rFonts w:hint="eastAsia"/>
          <w:sz w:val="30"/>
          <w:szCs w:val="30"/>
        </w:rPr>
        <w:t>弟兄们，在基督之爱约束的效力下遵行顺服，是一件蒙福的事。</w:t>
      </w:r>
    </w:p>
    <w:p w14:paraId="4B6F344B">
      <w:pPr>
        <w:pStyle w:val="2"/>
        <w:spacing w:before="86" w:line="270" w:lineRule="auto"/>
        <w:ind w:left="16" w:right="5"/>
        <w:jc w:val="both"/>
        <w:rPr>
          <w:rFonts w:hint="eastAsia"/>
          <w:sz w:val="30"/>
          <w:szCs w:val="30"/>
        </w:rPr>
      </w:pPr>
    </w:p>
    <w:p w14:paraId="45B4BFE8">
      <w:pPr>
        <w:pStyle w:val="2"/>
        <w:spacing w:before="86" w:line="270" w:lineRule="auto"/>
        <w:ind w:left="16" w:right="5"/>
        <w:jc w:val="both"/>
        <w:rPr>
          <w:rFonts w:hint="eastAsia"/>
          <w:sz w:val="30"/>
          <w:szCs w:val="30"/>
        </w:rPr>
      </w:pPr>
      <w:r>
        <w:rPr>
          <w:rFonts w:hint="eastAsia"/>
          <w:sz w:val="30"/>
          <w:szCs w:val="30"/>
        </w:rPr>
        <w:t>Take but this one word, to discover to you whether you walkin your obedience under a sense of the constraining power of Christ, it comprehends all others, 1 John 5:3, "His commandments are not grievous."</w:t>
      </w:r>
    </w:p>
    <w:p w14:paraId="50B847AF">
      <w:pPr>
        <w:pStyle w:val="2"/>
        <w:spacing w:before="86" w:line="270" w:lineRule="auto"/>
        <w:ind w:left="16" w:right="5"/>
        <w:jc w:val="both"/>
        <w:rPr>
          <w:rFonts w:hint="eastAsia"/>
          <w:sz w:val="30"/>
          <w:szCs w:val="30"/>
        </w:rPr>
      </w:pPr>
    </w:p>
    <w:p w14:paraId="06D13B92">
      <w:pPr>
        <w:pStyle w:val="2"/>
        <w:spacing w:before="86" w:line="270" w:lineRule="auto"/>
        <w:ind w:left="16" w:right="5"/>
        <w:jc w:val="both"/>
        <w:rPr>
          <w:rFonts w:hint="eastAsia"/>
          <w:sz w:val="30"/>
          <w:szCs w:val="30"/>
        </w:rPr>
      </w:pPr>
      <w:r>
        <w:rPr>
          <w:rFonts w:hint="eastAsia"/>
          <w:sz w:val="30"/>
          <w:szCs w:val="30"/>
        </w:rPr>
        <w:t>只用这一句话，就能向你们显明，你们是否在基督约束能力的感知下遵行顺服，它包含了所有其他的话，约翰一书 5:3，“祂的诫命不是难守的。”</w:t>
      </w:r>
    </w:p>
    <w:p w14:paraId="045759FF">
      <w:pPr>
        <w:pStyle w:val="2"/>
        <w:spacing w:before="86" w:line="270" w:lineRule="auto"/>
        <w:ind w:left="16" w:right="5"/>
        <w:jc w:val="both"/>
        <w:rPr>
          <w:rFonts w:hint="eastAsia"/>
          <w:sz w:val="30"/>
          <w:szCs w:val="30"/>
        </w:rPr>
      </w:pPr>
    </w:p>
    <w:p w14:paraId="3672ADE0">
      <w:pPr>
        <w:pStyle w:val="2"/>
        <w:spacing w:before="86" w:line="270" w:lineRule="auto"/>
        <w:ind w:left="16" w:right="5"/>
        <w:jc w:val="both"/>
        <w:rPr>
          <w:rFonts w:hint="eastAsia"/>
          <w:sz w:val="30"/>
          <w:szCs w:val="30"/>
        </w:rPr>
      </w:pPr>
      <w:r>
        <w:rPr>
          <w:rFonts w:hint="eastAsia"/>
          <w:sz w:val="30"/>
          <w:szCs w:val="30"/>
        </w:rPr>
        <w:t>When a soul works out of love, what it dothis "not grievous."</w:t>
      </w:r>
    </w:p>
    <w:p w14:paraId="1114F409">
      <w:pPr>
        <w:pStyle w:val="2"/>
        <w:spacing w:before="86" w:line="270" w:lineRule="auto"/>
        <w:ind w:left="16" w:right="5"/>
        <w:jc w:val="both"/>
        <w:rPr>
          <w:rFonts w:hint="eastAsia"/>
          <w:sz w:val="30"/>
          <w:szCs w:val="30"/>
        </w:rPr>
      </w:pPr>
    </w:p>
    <w:p w14:paraId="790E9B9A">
      <w:pPr>
        <w:pStyle w:val="2"/>
        <w:spacing w:before="86" w:line="270" w:lineRule="auto"/>
        <w:ind w:left="16" w:right="5"/>
        <w:jc w:val="both"/>
        <w:rPr>
          <w:rFonts w:hint="eastAsia"/>
          <w:sz w:val="30"/>
          <w:szCs w:val="30"/>
        </w:rPr>
      </w:pPr>
      <w:r>
        <w:rPr>
          <w:rFonts w:hint="eastAsia"/>
          <w:sz w:val="30"/>
          <w:szCs w:val="30"/>
        </w:rPr>
        <w:t>当一个灵魂出于爱而作工时，它所作的就“不难守”。</w:t>
      </w:r>
    </w:p>
    <w:p w14:paraId="3C94BD14">
      <w:pPr>
        <w:pStyle w:val="2"/>
        <w:spacing w:before="86" w:line="270" w:lineRule="auto"/>
        <w:ind w:left="16" w:right="5"/>
        <w:jc w:val="both"/>
        <w:rPr>
          <w:rFonts w:hint="eastAsia"/>
          <w:sz w:val="30"/>
          <w:szCs w:val="30"/>
        </w:rPr>
      </w:pPr>
    </w:p>
    <w:p w14:paraId="357D1EC2">
      <w:pPr>
        <w:pStyle w:val="2"/>
        <w:spacing w:before="86" w:line="270" w:lineRule="auto"/>
        <w:ind w:left="16" w:right="5"/>
        <w:jc w:val="both"/>
        <w:rPr>
          <w:rFonts w:hint="eastAsia"/>
          <w:sz w:val="30"/>
          <w:szCs w:val="30"/>
        </w:rPr>
      </w:pPr>
      <w:r>
        <w:rPr>
          <w:rFonts w:hint="eastAsia"/>
          <w:sz w:val="30"/>
          <w:szCs w:val="30"/>
        </w:rPr>
        <w:t>And the inward and outward commands of Christ will be grievous to all that are not under the constraining power and efficacy of his love.</w:t>
      </w:r>
    </w:p>
    <w:p w14:paraId="0F29C8CE">
      <w:pPr>
        <w:pStyle w:val="2"/>
        <w:spacing w:before="86" w:line="270" w:lineRule="auto"/>
        <w:ind w:left="16" w:right="5"/>
        <w:jc w:val="both"/>
        <w:rPr>
          <w:rFonts w:hint="eastAsia"/>
          <w:sz w:val="30"/>
          <w:szCs w:val="30"/>
        </w:rPr>
      </w:pPr>
    </w:p>
    <w:p w14:paraId="6EA405F7">
      <w:pPr>
        <w:pStyle w:val="2"/>
        <w:spacing w:before="86" w:line="270" w:lineRule="auto"/>
        <w:ind w:left="16" w:right="5"/>
        <w:jc w:val="both"/>
        <w:rPr>
          <w:rFonts w:hint="eastAsia"/>
          <w:sz w:val="30"/>
          <w:szCs w:val="30"/>
        </w:rPr>
      </w:pPr>
      <w:r>
        <w:rPr>
          <w:rFonts w:hint="eastAsia"/>
          <w:sz w:val="30"/>
          <w:szCs w:val="30"/>
        </w:rPr>
        <w:t>凡不在祂爱的约束能力和功效之下的人，基督内在和外在的命令对他们来说都是难守的。</w:t>
      </w:r>
    </w:p>
    <w:p w14:paraId="0DE49548">
      <w:pPr>
        <w:pStyle w:val="2"/>
        <w:spacing w:before="86" w:line="270" w:lineRule="auto"/>
        <w:ind w:left="16" w:right="5"/>
        <w:jc w:val="both"/>
        <w:rPr>
          <w:rFonts w:hint="eastAsia"/>
          <w:sz w:val="30"/>
          <w:szCs w:val="30"/>
        </w:rPr>
      </w:pPr>
    </w:p>
    <w:p w14:paraId="4263567A">
      <w:pPr>
        <w:pStyle w:val="2"/>
        <w:spacing w:before="86" w:line="270" w:lineRule="auto"/>
        <w:ind w:left="16" w:right="5"/>
        <w:jc w:val="both"/>
        <w:rPr>
          <w:rFonts w:hint="eastAsia"/>
          <w:sz w:val="30"/>
          <w:szCs w:val="30"/>
        </w:rPr>
      </w:pPr>
      <w:r>
        <w:rPr>
          <w:rFonts w:hint="eastAsia"/>
          <w:sz w:val="30"/>
          <w:szCs w:val="30"/>
        </w:rPr>
        <w:t>I have no more to say, but only to tell you that we should labour to have our hearts affected with the love of Christ in this ordinance.</w:t>
      </w:r>
    </w:p>
    <w:p w14:paraId="1027B416">
      <w:pPr>
        <w:pStyle w:val="2"/>
        <w:spacing w:before="86" w:line="270" w:lineRule="auto"/>
        <w:ind w:left="16" w:right="5"/>
        <w:jc w:val="both"/>
        <w:rPr>
          <w:rFonts w:hint="eastAsia"/>
          <w:sz w:val="30"/>
          <w:szCs w:val="30"/>
        </w:rPr>
      </w:pPr>
    </w:p>
    <w:p w14:paraId="0BC90276">
      <w:pPr>
        <w:pStyle w:val="2"/>
        <w:spacing w:before="86" w:line="270" w:lineRule="auto"/>
        <w:ind w:left="16" w:right="5"/>
        <w:jc w:val="both"/>
        <w:rPr>
          <w:rFonts w:hint="eastAsia"/>
          <w:sz w:val="30"/>
          <w:szCs w:val="30"/>
        </w:rPr>
      </w:pPr>
      <w:r>
        <w:rPr>
          <w:rFonts w:hint="eastAsia"/>
          <w:sz w:val="30"/>
          <w:szCs w:val="30"/>
        </w:rPr>
        <w:t>我没有更多的话要说，只想告诉你们，我们应当在这圣礼中努力使我们的心被基督的爱所感动。</w:t>
      </w:r>
    </w:p>
    <w:p w14:paraId="4076D15D">
      <w:pPr>
        <w:pStyle w:val="2"/>
        <w:spacing w:before="86" w:line="270" w:lineRule="auto"/>
        <w:ind w:left="16" w:right="5"/>
        <w:jc w:val="both"/>
        <w:rPr>
          <w:rFonts w:hint="eastAsia"/>
          <w:sz w:val="30"/>
          <w:szCs w:val="30"/>
        </w:rPr>
      </w:pPr>
    </w:p>
    <w:p w14:paraId="42513336">
      <w:pPr>
        <w:pStyle w:val="2"/>
        <w:spacing w:before="86" w:line="270" w:lineRule="auto"/>
        <w:ind w:left="16" w:right="5"/>
        <w:jc w:val="both"/>
        <w:rPr>
          <w:rFonts w:hint="eastAsia"/>
          <w:sz w:val="30"/>
          <w:szCs w:val="30"/>
        </w:rPr>
      </w:pPr>
      <w:r>
        <w:rPr>
          <w:rFonts w:hint="eastAsia"/>
          <w:sz w:val="30"/>
          <w:szCs w:val="30"/>
        </w:rPr>
        <w:t>I have showed you the danger if it be otherwise; and given you some ways to examine your hearts, whether they are so affected or not.</w:t>
      </w:r>
    </w:p>
    <w:p w14:paraId="734CB409">
      <w:pPr>
        <w:pStyle w:val="2"/>
        <w:spacing w:before="86" w:line="270" w:lineRule="auto"/>
        <w:ind w:left="16" w:right="5"/>
        <w:jc w:val="both"/>
        <w:rPr>
          <w:rFonts w:hint="eastAsia"/>
          <w:sz w:val="30"/>
          <w:szCs w:val="30"/>
        </w:rPr>
      </w:pPr>
    </w:p>
    <w:p w14:paraId="30FF8704">
      <w:pPr>
        <w:pStyle w:val="2"/>
        <w:spacing w:before="86" w:line="270" w:lineRule="auto"/>
        <w:ind w:left="16" w:right="5"/>
        <w:jc w:val="both"/>
        <w:rPr>
          <w:rFonts w:hint="eastAsia"/>
          <w:sz w:val="30"/>
          <w:szCs w:val="30"/>
        </w:rPr>
      </w:pPr>
      <w:r>
        <w:rPr>
          <w:rFonts w:hint="eastAsia"/>
          <w:sz w:val="30"/>
          <w:szCs w:val="30"/>
        </w:rPr>
        <w:t>我已经向你们显明了若非如此的危险；并且给你们一些方法来省察你们的心，看它们是否如此被感动。</w:t>
      </w:r>
    </w:p>
    <w:p w14:paraId="2A9A5D0A">
      <w:pPr>
        <w:pStyle w:val="2"/>
        <w:spacing w:before="86" w:line="270" w:lineRule="auto"/>
        <w:ind w:left="16" w:right="5"/>
        <w:jc w:val="both"/>
        <w:rPr>
          <w:rFonts w:hint="eastAsia"/>
          <w:sz w:val="30"/>
          <w:szCs w:val="30"/>
        </w:rPr>
      </w:pPr>
    </w:p>
    <w:p w14:paraId="11759603">
      <w:pPr>
        <w:pStyle w:val="2"/>
        <w:spacing w:before="86" w:line="270" w:lineRule="auto"/>
        <w:ind w:left="16" w:right="5"/>
        <w:jc w:val="both"/>
        <w:rPr>
          <w:rFonts w:hint="eastAsia"/>
          <w:sz w:val="30"/>
          <w:szCs w:val="30"/>
        </w:rPr>
      </w:pPr>
      <w:r>
        <w:rPr>
          <w:rFonts w:hint="eastAsia"/>
          <w:sz w:val="30"/>
          <w:szCs w:val="30"/>
        </w:rPr>
        <w:t>The Lord grant that where they are, it may be increased; and where they are not, that God would renew it by his Spirit in us.</w:t>
      </w:r>
    </w:p>
    <w:p w14:paraId="25B8B6D6">
      <w:pPr>
        <w:pStyle w:val="2"/>
        <w:spacing w:before="86" w:line="270" w:lineRule="auto"/>
        <w:ind w:left="16" w:right="5"/>
        <w:jc w:val="both"/>
        <w:rPr>
          <w:rFonts w:hint="eastAsia"/>
          <w:sz w:val="30"/>
          <w:szCs w:val="30"/>
        </w:rPr>
      </w:pPr>
    </w:p>
    <w:p w14:paraId="0B9A7D4D">
      <w:pPr>
        <w:pStyle w:val="2"/>
        <w:spacing w:before="86" w:line="270" w:lineRule="auto"/>
        <w:ind w:left="16" w:right="5"/>
        <w:jc w:val="both"/>
        <w:rPr>
          <w:rFonts w:hint="eastAsia"/>
          <w:sz w:val="30"/>
          <w:szCs w:val="30"/>
        </w:rPr>
      </w:pPr>
      <w:r>
        <w:rPr>
          <w:rFonts w:hint="eastAsia"/>
          <w:sz w:val="30"/>
          <w:szCs w:val="30"/>
        </w:rPr>
        <w:t>愿主使那些已经如此的，得以加增；那些尚未如此的，神借着祂的灵在我们里面更新它。</w:t>
      </w:r>
    </w:p>
    <w:p w14:paraId="0A0D1134">
      <w:pPr>
        <w:pStyle w:val="2"/>
        <w:spacing w:before="86" w:line="270" w:lineRule="auto"/>
        <w:ind w:left="16" w:right="5"/>
        <w:jc w:val="both"/>
        <w:rPr>
          <w:rFonts w:hint="eastAsia"/>
          <w:sz w:val="30"/>
          <w:szCs w:val="30"/>
        </w:rPr>
      </w:pPr>
    </w:p>
    <w:p w14:paraId="4924A739">
      <w:pPr>
        <w:pStyle w:val="2"/>
        <w:spacing w:before="86" w:line="270" w:lineRule="auto"/>
        <w:ind w:left="16" w:right="5"/>
        <w:jc w:val="both"/>
        <w:rPr>
          <w:rFonts w:hint="eastAsia"/>
          <w:sz w:val="30"/>
          <w:szCs w:val="30"/>
        </w:rPr>
      </w:pPr>
      <w:r>
        <w:rPr>
          <w:rFonts w:hint="eastAsia"/>
          <w:sz w:val="30"/>
          <w:szCs w:val="30"/>
        </w:rPr>
        <w:t>———</w:t>
      </w:r>
    </w:p>
    <w:p w14:paraId="08362F6A">
      <w:pPr>
        <w:pStyle w:val="2"/>
        <w:spacing w:before="86" w:line="270" w:lineRule="auto"/>
        <w:ind w:left="16" w:right="5"/>
        <w:jc w:val="both"/>
        <w:rPr>
          <w:rFonts w:hint="eastAsia"/>
          <w:sz w:val="30"/>
          <w:szCs w:val="30"/>
        </w:rPr>
      </w:pPr>
    </w:p>
    <w:p w14:paraId="1C9FD546">
      <w:pPr>
        <w:pStyle w:val="2"/>
        <w:spacing w:before="86" w:line="270" w:lineRule="auto"/>
        <w:ind w:left="16" w:right="5"/>
        <w:jc w:val="both"/>
        <w:rPr>
          <w:rFonts w:hint="eastAsia"/>
          <w:sz w:val="30"/>
          <w:szCs w:val="30"/>
        </w:rPr>
      </w:pPr>
      <w:r>
        <w:rPr>
          <w:rFonts w:hint="eastAsia"/>
          <w:sz w:val="30"/>
          <w:szCs w:val="30"/>
        </w:rPr>
        <w:t>———</w:t>
      </w:r>
    </w:p>
    <w:p w14:paraId="257BF268">
      <w:pPr>
        <w:pStyle w:val="2"/>
        <w:spacing w:before="86" w:line="270" w:lineRule="auto"/>
        <w:ind w:left="16" w:right="5"/>
        <w:jc w:val="both"/>
        <w:rPr>
          <w:rFonts w:hint="eastAsia"/>
          <w:sz w:val="30"/>
          <w:szCs w:val="30"/>
        </w:rPr>
      </w:pPr>
    </w:p>
    <w:p w14:paraId="0262BAA0">
      <w:pPr>
        <w:pStyle w:val="2"/>
        <w:spacing w:before="86" w:line="270" w:lineRule="auto"/>
        <w:ind w:left="16" w:right="5"/>
        <w:jc w:val="both"/>
        <w:rPr>
          <w:rFonts w:hint="eastAsia"/>
          <w:sz w:val="30"/>
          <w:szCs w:val="30"/>
        </w:rPr>
      </w:pPr>
      <w:r>
        <w:rPr>
          <w:rFonts w:hint="eastAsia"/>
          <w:sz w:val="30"/>
          <w:szCs w:val="30"/>
        </w:rPr>
        <w:t>DISCOURSE XXI</w:t>
      </w:r>
    </w:p>
    <w:p w14:paraId="0B41F70D">
      <w:pPr>
        <w:pStyle w:val="2"/>
        <w:spacing w:before="86" w:line="270" w:lineRule="auto"/>
        <w:ind w:left="16" w:right="5"/>
        <w:jc w:val="both"/>
        <w:rPr>
          <w:rFonts w:hint="eastAsia"/>
          <w:sz w:val="30"/>
          <w:szCs w:val="30"/>
        </w:rPr>
      </w:pPr>
    </w:p>
    <w:p w14:paraId="21EA048B">
      <w:pPr>
        <w:pStyle w:val="2"/>
        <w:spacing w:before="86" w:line="270" w:lineRule="auto"/>
        <w:ind w:left="16" w:right="5"/>
        <w:jc w:val="both"/>
        <w:rPr>
          <w:rFonts w:hint="eastAsia"/>
          <w:sz w:val="30"/>
          <w:szCs w:val="30"/>
        </w:rPr>
      </w:pPr>
      <w:r>
        <w:rPr>
          <w:rFonts w:hint="eastAsia"/>
          <w:sz w:val="30"/>
          <w:szCs w:val="30"/>
        </w:rPr>
        <w:t>讲道篇 二十一</w:t>
      </w:r>
    </w:p>
    <w:p w14:paraId="1BDFBDDB">
      <w:pPr>
        <w:pStyle w:val="2"/>
        <w:spacing w:before="86" w:line="270" w:lineRule="auto"/>
        <w:ind w:left="16" w:right="5"/>
        <w:jc w:val="both"/>
        <w:rPr>
          <w:rFonts w:hint="eastAsia"/>
          <w:sz w:val="30"/>
          <w:szCs w:val="30"/>
        </w:rPr>
      </w:pPr>
    </w:p>
    <w:p w14:paraId="6A89FF2A">
      <w:pPr>
        <w:pStyle w:val="2"/>
        <w:spacing w:before="86" w:line="270" w:lineRule="auto"/>
        <w:ind w:left="16" w:right="5"/>
        <w:jc w:val="both"/>
        <w:rPr>
          <w:rFonts w:hint="eastAsia"/>
          <w:sz w:val="30"/>
          <w:szCs w:val="30"/>
        </w:rPr>
      </w:pPr>
      <w:r>
        <w:rPr>
          <w:rFonts w:hint="eastAsia"/>
          <w:sz w:val="30"/>
          <w:szCs w:val="30"/>
        </w:rPr>
        <w:t>WE have had, through the providence of God, so good and so seasonable a word unto the present occasion, that there is no need, as well as but little time, to offer anything farther unto you; yet a few words, in compliance with what we have heard, may not be altogether unseasonable or unuseful.</w:t>
      </w:r>
    </w:p>
    <w:p w14:paraId="41A13AEE">
      <w:pPr>
        <w:pStyle w:val="2"/>
        <w:spacing w:before="86" w:line="270" w:lineRule="auto"/>
        <w:ind w:left="16" w:right="5"/>
        <w:jc w:val="both"/>
        <w:rPr>
          <w:rFonts w:hint="eastAsia"/>
          <w:sz w:val="30"/>
          <w:szCs w:val="30"/>
        </w:rPr>
      </w:pPr>
    </w:p>
    <w:p w14:paraId="3C2B34DA">
      <w:pPr>
        <w:pStyle w:val="2"/>
        <w:spacing w:before="86" w:line="270" w:lineRule="auto"/>
        <w:ind w:left="16" w:right="5"/>
        <w:jc w:val="both"/>
        <w:rPr>
          <w:rFonts w:hint="eastAsia"/>
          <w:sz w:val="30"/>
          <w:szCs w:val="30"/>
        </w:rPr>
      </w:pPr>
      <w:r>
        <w:rPr>
          <w:rFonts w:hint="eastAsia"/>
          <w:sz w:val="30"/>
          <w:szCs w:val="30"/>
        </w:rPr>
        <w:t>借着神的护理，我们在这当前的场合已经领受了如此美好而合时的圣言，以致无需，也几乎没有时间再向你们提供任何东西了；然而，为了回应我们所听到的，说几句话或许并非完全不合时宜或无用。</w:t>
      </w:r>
    </w:p>
    <w:p w14:paraId="36526462">
      <w:pPr>
        <w:pStyle w:val="2"/>
        <w:spacing w:before="86" w:line="270" w:lineRule="auto"/>
        <w:ind w:left="16" w:right="5"/>
        <w:jc w:val="both"/>
        <w:rPr>
          <w:rFonts w:hint="eastAsia"/>
          <w:sz w:val="30"/>
          <w:szCs w:val="30"/>
        </w:rPr>
      </w:pPr>
    </w:p>
    <w:p w14:paraId="0B0E35C7">
      <w:pPr>
        <w:pStyle w:val="2"/>
        <w:spacing w:before="86" w:line="270" w:lineRule="auto"/>
        <w:ind w:left="16" w:right="5"/>
        <w:jc w:val="both"/>
        <w:rPr>
          <w:rFonts w:hint="eastAsia"/>
          <w:sz w:val="30"/>
          <w:szCs w:val="30"/>
        </w:rPr>
      </w:pPr>
      <w:r>
        <w:rPr>
          <w:rFonts w:hint="eastAsia"/>
          <w:sz w:val="30"/>
          <w:szCs w:val="30"/>
        </w:rPr>
        <w:t>Our business and duty is, to set forth the sufferings and death of our Lord Jesus Christ, and therein principally to call to mind his love.</w:t>
      </w:r>
    </w:p>
    <w:p w14:paraId="4F0F9258">
      <w:pPr>
        <w:pStyle w:val="2"/>
        <w:spacing w:before="86" w:line="270" w:lineRule="auto"/>
        <w:ind w:left="16" w:right="5"/>
        <w:jc w:val="both"/>
        <w:rPr>
          <w:rFonts w:hint="eastAsia"/>
          <w:sz w:val="30"/>
          <w:szCs w:val="30"/>
        </w:rPr>
      </w:pPr>
    </w:p>
    <w:p w14:paraId="357E7CB8">
      <w:pPr>
        <w:pStyle w:val="2"/>
        <w:spacing w:before="86" w:line="270" w:lineRule="auto"/>
        <w:ind w:left="16" w:right="5"/>
        <w:jc w:val="both"/>
        <w:rPr>
          <w:rFonts w:hint="eastAsia"/>
          <w:sz w:val="30"/>
          <w:szCs w:val="30"/>
        </w:rPr>
      </w:pPr>
      <w:r>
        <w:rPr>
          <w:rFonts w:hint="eastAsia"/>
          <w:sz w:val="30"/>
          <w:szCs w:val="30"/>
        </w:rPr>
        <w:t>我们的事奉和本分是，陈明我们主耶稣基督的苦难和死亡，并主要在其中记念祂的爱。</w:t>
      </w:r>
    </w:p>
    <w:p w14:paraId="155F5875">
      <w:pPr>
        <w:pStyle w:val="2"/>
        <w:spacing w:before="86" w:line="270" w:lineRule="auto"/>
        <w:ind w:left="16" w:right="5"/>
        <w:jc w:val="both"/>
        <w:rPr>
          <w:rFonts w:hint="eastAsia"/>
          <w:sz w:val="30"/>
          <w:szCs w:val="30"/>
        </w:rPr>
      </w:pPr>
    </w:p>
    <w:p w14:paraId="449FF3AF">
      <w:pPr>
        <w:pStyle w:val="2"/>
        <w:spacing w:before="86" w:line="270" w:lineRule="auto"/>
        <w:ind w:left="16" w:right="5"/>
        <w:jc w:val="both"/>
        <w:rPr>
          <w:rFonts w:hint="eastAsia"/>
          <w:sz w:val="30"/>
          <w:szCs w:val="30"/>
        </w:rPr>
      </w:pPr>
      <w:r>
        <w:rPr>
          <w:rFonts w:hint="eastAsia"/>
          <w:sz w:val="30"/>
          <w:szCs w:val="30"/>
        </w:rPr>
        <w:t>What you have heard may very well occasion us to think of that passage of the apostle wherein he earnestly prays for them,—</w:t>
      </w:r>
    </w:p>
    <w:p w14:paraId="117D5578">
      <w:pPr>
        <w:pStyle w:val="2"/>
        <w:spacing w:before="86" w:line="270" w:lineRule="auto"/>
        <w:ind w:left="16" w:right="5"/>
        <w:jc w:val="both"/>
        <w:rPr>
          <w:rFonts w:hint="eastAsia"/>
          <w:sz w:val="30"/>
          <w:szCs w:val="30"/>
        </w:rPr>
      </w:pPr>
    </w:p>
    <w:p w14:paraId="5EB7142E">
      <w:pPr>
        <w:pStyle w:val="2"/>
        <w:spacing w:before="86" w:line="270" w:lineRule="auto"/>
        <w:ind w:left="16" w:right="5"/>
        <w:jc w:val="both"/>
        <w:rPr>
          <w:rFonts w:hint="eastAsia"/>
          <w:sz w:val="30"/>
          <w:szCs w:val="30"/>
        </w:rPr>
      </w:pPr>
      <w:r>
        <w:rPr>
          <w:rFonts w:hint="eastAsia"/>
          <w:sz w:val="30"/>
          <w:szCs w:val="30"/>
        </w:rPr>
        <w:t>你们所听到的，很可能使我们想到使徒那段经文，祂在其中为他们恳切祷告——</w:t>
      </w:r>
    </w:p>
    <w:p w14:paraId="09EA37C2">
      <w:pPr>
        <w:pStyle w:val="2"/>
        <w:spacing w:before="86" w:line="270" w:lineRule="auto"/>
        <w:ind w:left="16" w:right="5"/>
        <w:jc w:val="both"/>
        <w:rPr>
          <w:rFonts w:hint="eastAsia"/>
          <w:sz w:val="30"/>
          <w:szCs w:val="30"/>
        </w:rPr>
      </w:pPr>
    </w:p>
    <w:p w14:paraId="27D3FBF8">
      <w:pPr>
        <w:pStyle w:val="2"/>
        <w:spacing w:before="86" w:line="270" w:lineRule="auto"/>
        <w:ind w:left="16" w:right="5"/>
        <w:jc w:val="both"/>
        <w:rPr>
          <w:rFonts w:hint="eastAsia"/>
          <w:sz w:val="30"/>
          <w:szCs w:val="30"/>
        </w:rPr>
      </w:pPr>
      <w:r>
        <w:rPr>
          <w:rFonts w:hint="eastAsia"/>
          <w:sz w:val="30"/>
          <w:szCs w:val="30"/>
        </w:rPr>
        <w:t>EPH. 3:19,—"And to know the love of Christ, which passeth knowledge."</w:t>
      </w:r>
    </w:p>
    <w:p w14:paraId="06A0E7A9">
      <w:pPr>
        <w:pStyle w:val="2"/>
        <w:spacing w:before="86" w:line="270" w:lineRule="auto"/>
        <w:ind w:left="16" w:right="5"/>
        <w:jc w:val="both"/>
        <w:rPr>
          <w:rFonts w:hint="eastAsia"/>
          <w:sz w:val="30"/>
          <w:szCs w:val="30"/>
        </w:rPr>
      </w:pPr>
    </w:p>
    <w:p w14:paraId="0E0DB750">
      <w:pPr>
        <w:pStyle w:val="2"/>
        <w:spacing w:before="86" w:line="270" w:lineRule="auto"/>
        <w:ind w:left="16" w:right="5"/>
        <w:jc w:val="both"/>
        <w:rPr>
          <w:rFonts w:hint="eastAsia"/>
          <w:sz w:val="30"/>
          <w:szCs w:val="30"/>
        </w:rPr>
      </w:pPr>
      <w:r>
        <w:rPr>
          <w:rFonts w:hint="eastAsia"/>
          <w:sz w:val="30"/>
          <w:szCs w:val="30"/>
        </w:rPr>
        <w:t>以弗所书 3:19——“并知道基督的爱是何等长阔高深，这爱是过于人所能测度的。”</w:t>
      </w:r>
    </w:p>
    <w:p w14:paraId="44A611FD">
      <w:pPr>
        <w:pStyle w:val="2"/>
        <w:spacing w:before="86" w:line="270" w:lineRule="auto"/>
        <w:ind w:left="16" w:right="5"/>
        <w:jc w:val="both"/>
        <w:rPr>
          <w:rFonts w:hint="eastAsia"/>
          <w:sz w:val="30"/>
          <w:szCs w:val="30"/>
        </w:rPr>
      </w:pPr>
    </w:p>
    <w:p w14:paraId="327E15C7">
      <w:pPr>
        <w:pStyle w:val="2"/>
        <w:spacing w:before="86" w:line="270" w:lineRule="auto"/>
        <w:ind w:left="16" w:right="5"/>
        <w:jc w:val="both"/>
        <w:rPr>
          <w:rFonts w:hint="eastAsia"/>
          <w:sz w:val="30"/>
          <w:szCs w:val="30"/>
        </w:rPr>
      </w:pPr>
      <w:r>
        <w:rPr>
          <w:rFonts w:hint="eastAsia"/>
          <w:sz w:val="30"/>
          <w:szCs w:val="30"/>
        </w:rPr>
        <w:t>This is a peculiar kind of expression.</w:t>
      </w:r>
    </w:p>
    <w:p w14:paraId="25F04466">
      <w:pPr>
        <w:pStyle w:val="2"/>
        <w:spacing w:before="86" w:line="270" w:lineRule="auto"/>
        <w:ind w:left="16" w:right="5"/>
        <w:jc w:val="both"/>
        <w:rPr>
          <w:rFonts w:hint="eastAsia"/>
          <w:sz w:val="30"/>
          <w:szCs w:val="30"/>
        </w:rPr>
      </w:pPr>
    </w:p>
    <w:p w14:paraId="316CF36B">
      <w:pPr>
        <w:pStyle w:val="2"/>
        <w:spacing w:before="86" w:line="270" w:lineRule="auto"/>
        <w:ind w:left="16" w:right="5"/>
        <w:jc w:val="both"/>
        <w:rPr>
          <w:rFonts w:hint="eastAsia"/>
          <w:sz w:val="30"/>
          <w:szCs w:val="30"/>
        </w:rPr>
      </w:pPr>
      <w:r>
        <w:rPr>
          <w:rFonts w:hint="eastAsia"/>
          <w:sz w:val="30"/>
          <w:szCs w:val="30"/>
        </w:rPr>
        <w:t>这是一种独特的表达方式。</w:t>
      </w:r>
    </w:p>
    <w:p w14:paraId="34AFD2E5">
      <w:pPr>
        <w:pStyle w:val="2"/>
        <w:spacing w:before="86" w:line="270" w:lineRule="auto"/>
        <w:ind w:left="16" w:right="5"/>
        <w:jc w:val="both"/>
        <w:rPr>
          <w:rFonts w:hint="eastAsia"/>
          <w:sz w:val="30"/>
          <w:szCs w:val="30"/>
        </w:rPr>
      </w:pPr>
    </w:p>
    <w:p w14:paraId="67BE8446">
      <w:pPr>
        <w:pStyle w:val="2"/>
        <w:spacing w:before="86" w:line="270" w:lineRule="auto"/>
        <w:ind w:left="16" w:right="5"/>
        <w:jc w:val="both"/>
        <w:rPr>
          <w:rFonts w:hint="eastAsia"/>
          <w:sz w:val="30"/>
          <w:szCs w:val="30"/>
        </w:rPr>
      </w:pPr>
      <w:r>
        <w:rPr>
          <w:rFonts w:hint="eastAsia"/>
          <w:sz w:val="30"/>
          <w:szCs w:val="30"/>
        </w:rPr>
        <w:t>The meaning is, that we may know that experimentally, which we cannot know comprehensively; —that we may know that in its power and effects, which we cannot comprehend in its nature and depths.</w:t>
      </w:r>
    </w:p>
    <w:p w14:paraId="3A3EE938">
      <w:pPr>
        <w:pStyle w:val="2"/>
        <w:spacing w:before="86" w:line="270" w:lineRule="auto"/>
        <w:ind w:left="16" w:right="5"/>
        <w:jc w:val="both"/>
        <w:rPr>
          <w:rFonts w:hint="eastAsia"/>
          <w:sz w:val="30"/>
          <w:szCs w:val="30"/>
        </w:rPr>
      </w:pPr>
    </w:p>
    <w:p w14:paraId="2B1FFEBB">
      <w:pPr>
        <w:pStyle w:val="2"/>
        <w:spacing w:before="86" w:line="270" w:lineRule="auto"/>
        <w:ind w:left="16" w:right="5"/>
        <w:jc w:val="both"/>
        <w:rPr>
          <w:rFonts w:hint="eastAsia"/>
          <w:sz w:val="30"/>
          <w:szCs w:val="30"/>
        </w:rPr>
      </w:pPr>
      <w:r>
        <w:rPr>
          <w:rFonts w:hint="eastAsia"/>
          <w:sz w:val="30"/>
          <w:szCs w:val="30"/>
        </w:rPr>
        <w:t>意思是，我们可以凭经验知道那我们无法完全理解的事；——我们可以知道那在能力和果效上的事，却无法理解其性质和深度。</w:t>
      </w:r>
    </w:p>
    <w:p w14:paraId="19AED834">
      <w:pPr>
        <w:pStyle w:val="2"/>
        <w:spacing w:before="86" w:line="270" w:lineRule="auto"/>
        <w:ind w:left="16" w:right="5"/>
        <w:jc w:val="both"/>
        <w:rPr>
          <w:rFonts w:hint="eastAsia"/>
          <w:sz w:val="30"/>
          <w:szCs w:val="30"/>
        </w:rPr>
      </w:pPr>
    </w:p>
    <w:p w14:paraId="222E3A02">
      <w:pPr>
        <w:pStyle w:val="2"/>
        <w:spacing w:before="86" w:line="270" w:lineRule="auto"/>
        <w:ind w:left="16" w:right="5"/>
        <w:jc w:val="both"/>
        <w:rPr>
          <w:rFonts w:hint="eastAsia"/>
          <w:sz w:val="30"/>
          <w:szCs w:val="30"/>
        </w:rPr>
      </w:pPr>
      <w:r>
        <w:rPr>
          <w:rFonts w:hint="eastAsia"/>
          <w:sz w:val="30"/>
          <w:szCs w:val="30"/>
        </w:rPr>
        <w:t>A weary person may receive refreshment from a spring, who cannot fathom the depths of the ocean from whence it doth proceed.</w:t>
      </w:r>
    </w:p>
    <w:p w14:paraId="0EA9E077">
      <w:pPr>
        <w:pStyle w:val="2"/>
        <w:spacing w:before="86" w:line="270" w:lineRule="auto"/>
        <w:ind w:left="16" w:right="5"/>
        <w:jc w:val="both"/>
        <w:rPr>
          <w:rFonts w:hint="eastAsia"/>
          <w:sz w:val="30"/>
          <w:szCs w:val="30"/>
        </w:rPr>
      </w:pPr>
    </w:p>
    <w:p w14:paraId="6F31F163">
      <w:pPr>
        <w:pStyle w:val="2"/>
        <w:spacing w:before="86" w:line="270" w:lineRule="auto"/>
        <w:ind w:left="16" w:right="5"/>
        <w:jc w:val="both"/>
        <w:rPr>
          <w:rFonts w:hint="eastAsia"/>
          <w:sz w:val="30"/>
          <w:szCs w:val="30"/>
        </w:rPr>
      </w:pPr>
      <w:r>
        <w:rPr>
          <w:rFonts w:hint="eastAsia"/>
          <w:sz w:val="30"/>
          <w:szCs w:val="30"/>
        </w:rPr>
        <w:t>一个疲惫的人可以从泉水中得到 refreshment（提神），却无法测量它所源于的海洋的深度。</w:t>
      </w:r>
    </w:p>
    <w:p w14:paraId="53A6C1F6">
      <w:pPr>
        <w:pStyle w:val="2"/>
        <w:spacing w:before="86" w:line="270" w:lineRule="auto"/>
        <w:ind w:left="16" w:right="5"/>
        <w:jc w:val="both"/>
        <w:rPr>
          <w:rFonts w:hint="eastAsia"/>
          <w:sz w:val="30"/>
          <w:szCs w:val="30"/>
        </w:rPr>
      </w:pPr>
    </w:p>
    <w:p w14:paraId="6EB38203">
      <w:pPr>
        <w:pStyle w:val="2"/>
        <w:spacing w:before="86" w:line="270" w:lineRule="auto"/>
        <w:ind w:left="16" w:right="5"/>
        <w:jc w:val="both"/>
        <w:rPr>
          <w:rFonts w:hint="eastAsia"/>
          <w:sz w:val="30"/>
          <w:szCs w:val="30"/>
        </w:rPr>
      </w:pPr>
      <w:r>
        <w:rPr>
          <w:rFonts w:hint="eastAsia"/>
          <w:sz w:val="30"/>
          <w:szCs w:val="30"/>
        </w:rPr>
        <w:t>And if we would have our hearts, in this ordinance, and at other times, affected with the love of Christ, which is the thing we are to aim at (to know his love, and to experience the power of it), it is of great advantage to us to consider that it is such a love as passes knowledge; that our faith concerning it must issue in admiration, not comprehension.</w:t>
      </w:r>
    </w:p>
    <w:p w14:paraId="06E2CD6C">
      <w:pPr>
        <w:pStyle w:val="2"/>
        <w:spacing w:before="86" w:line="270" w:lineRule="auto"/>
        <w:ind w:left="16" w:right="5"/>
        <w:jc w:val="both"/>
        <w:rPr>
          <w:rFonts w:hint="eastAsia"/>
          <w:sz w:val="30"/>
          <w:szCs w:val="30"/>
        </w:rPr>
      </w:pPr>
    </w:p>
    <w:p w14:paraId="573FDFD4">
      <w:pPr>
        <w:pStyle w:val="2"/>
        <w:spacing w:before="86" w:line="270" w:lineRule="auto"/>
        <w:ind w:left="16" w:right="5"/>
        <w:jc w:val="both"/>
        <w:rPr>
          <w:rFonts w:hint="eastAsia"/>
          <w:sz w:val="30"/>
          <w:szCs w:val="30"/>
        </w:rPr>
      </w:pPr>
      <w:r>
        <w:rPr>
          <w:rFonts w:hint="eastAsia"/>
          <w:sz w:val="30"/>
          <w:szCs w:val="30"/>
        </w:rPr>
        <w:t>如果我们希望我们的心，在这圣礼中，以及在其他时候，被基督的爱所感动，这是我们要达到的目标（认识祂的爱，并经历其能力），那么思想这爱是过于人所能测度的爱，对我们大有益处；我们对此的信心必须以赞叹告终，而非理解。</w:t>
      </w:r>
    </w:p>
    <w:p w14:paraId="551CCF25">
      <w:pPr>
        <w:pStyle w:val="2"/>
        <w:spacing w:before="86" w:line="270" w:lineRule="auto"/>
        <w:ind w:left="16" w:right="5"/>
        <w:jc w:val="both"/>
        <w:rPr>
          <w:rFonts w:hint="eastAsia"/>
          <w:sz w:val="30"/>
          <w:szCs w:val="30"/>
        </w:rPr>
      </w:pPr>
    </w:p>
    <w:p w14:paraId="22650AFB">
      <w:pPr>
        <w:pStyle w:val="2"/>
        <w:spacing w:before="86" w:line="270" w:lineRule="auto"/>
        <w:ind w:left="16" w:right="5"/>
        <w:jc w:val="both"/>
        <w:rPr>
          <w:rFonts w:hint="eastAsia"/>
          <w:sz w:val="30"/>
          <w:szCs w:val="30"/>
        </w:rPr>
      </w:pPr>
      <w:r>
        <w:rPr>
          <w:rFonts w:hint="eastAsia"/>
          <w:sz w:val="30"/>
          <w:szCs w:val="30"/>
        </w:rPr>
        <w:t>I shall name two or three things that may give a little sense of this love as it passes knowledge.</w:t>
      </w:r>
    </w:p>
    <w:p w14:paraId="7AC4CA93">
      <w:pPr>
        <w:pStyle w:val="2"/>
        <w:spacing w:before="86" w:line="270" w:lineRule="auto"/>
        <w:ind w:left="16" w:right="5"/>
        <w:jc w:val="both"/>
        <w:rPr>
          <w:rFonts w:hint="eastAsia"/>
          <w:sz w:val="30"/>
          <w:szCs w:val="30"/>
        </w:rPr>
      </w:pPr>
    </w:p>
    <w:p w14:paraId="5DCE35D8">
      <w:pPr>
        <w:pStyle w:val="2"/>
        <w:spacing w:before="86" w:line="270" w:lineRule="auto"/>
        <w:ind w:left="16" w:right="5"/>
        <w:jc w:val="both"/>
        <w:rPr>
          <w:rFonts w:hint="eastAsia"/>
          <w:sz w:val="30"/>
          <w:szCs w:val="30"/>
        </w:rPr>
      </w:pPr>
      <w:r>
        <w:rPr>
          <w:rFonts w:hint="eastAsia"/>
          <w:sz w:val="30"/>
          <w:szCs w:val="30"/>
        </w:rPr>
        <w:t>我将列举两三件事，或许能使人稍微体会到这过于人所能测度的爱。</w:t>
      </w:r>
    </w:p>
    <w:p w14:paraId="2610D2D8">
      <w:pPr>
        <w:pStyle w:val="2"/>
        <w:spacing w:before="86" w:line="270" w:lineRule="auto"/>
        <w:ind w:left="16" w:right="5"/>
        <w:jc w:val="both"/>
        <w:rPr>
          <w:rFonts w:hint="eastAsia"/>
          <w:sz w:val="30"/>
          <w:szCs w:val="30"/>
        </w:rPr>
      </w:pPr>
    </w:p>
    <w:p w14:paraId="3D1DE248">
      <w:pPr>
        <w:pStyle w:val="2"/>
        <w:spacing w:before="86" w:line="270" w:lineRule="auto"/>
        <w:ind w:left="16" w:right="5"/>
        <w:jc w:val="both"/>
        <w:rPr>
          <w:rFonts w:hint="eastAsia"/>
          <w:sz w:val="30"/>
          <w:szCs w:val="30"/>
        </w:rPr>
      </w:pPr>
      <w:r>
        <w:rPr>
          <w:rFonts w:hint="eastAsia"/>
          <w:sz w:val="30"/>
          <w:szCs w:val="30"/>
        </w:rPr>
        <w:t>The love of Christ is the fountain and spring of all the glory that is in heaven, or shall be there unto all eternity.</w:t>
      </w:r>
    </w:p>
    <w:p w14:paraId="2A284C15">
      <w:pPr>
        <w:pStyle w:val="2"/>
        <w:spacing w:before="86" w:line="270" w:lineRule="auto"/>
        <w:ind w:left="16" w:right="5"/>
        <w:jc w:val="both"/>
        <w:rPr>
          <w:rFonts w:hint="eastAsia"/>
          <w:sz w:val="30"/>
          <w:szCs w:val="30"/>
        </w:rPr>
      </w:pPr>
    </w:p>
    <w:p w14:paraId="3E02529B">
      <w:pPr>
        <w:pStyle w:val="2"/>
        <w:spacing w:before="86" w:line="270" w:lineRule="auto"/>
        <w:ind w:left="16" w:right="5"/>
        <w:jc w:val="both"/>
        <w:rPr>
          <w:rFonts w:hint="eastAsia"/>
          <w:sz w:val="30"/>
          <w:szCs w:val="30"/>
        </w:rPr>
      </w:pPr>
      <w:r>
        <w:rPr>
          <w:rFonts w:hint="eastAsia"/>
          <w:sz w:val="30"/>
          <w:szCs w:val="30"/>
        </w:rPr>
        <w:t>基督的爱是天上一切荣耀，以及将来直到永远一切荣耀的泉源和源头。</w:t>
      </w:r>
    </w:p>
    <w:p w14:paraId="3EB06C1A">
      <w:pPr>
        <w:pStyle w:val="2"/>
        <w:spacing w:before="86" w:line="270" w:lineRule="auto"/>
        <w:ind w:left="16" w:right="5"/>
        <w:jc w:val="both"/>
        <w:rPr>
          <w:rFonts w:hint="eastAsia"/>
          <w:sz w:val="30"/>
          <w:szCs w:val="30"/>
        </w:rPr>
      </w:pPr>
    </w:p>
    <w:p w14:paraId="79E2900E">
      <w:pPr>
        <w:pStyle w:val="2"/>
        <w:spacing w:before="86" w:line="270" w:lineRule="auto"/>
        <w:ind w:left="16" w:right="5"/>
        <w:jc w:val="both"/>
        <w:rPr>
          <w:rFonts w:hint="eastAsia"/>
          <w:sz w:val="30"/>
          <w:szCs w:val="30"/>
        </w:rPr>
      </w:pPr>
      <w:r>
        <w:rPr>
          <w:rFonts w:hint="eastAsia"/>
          <w:sz w:val="30"/>
          <w:szCs w:val="30"/>
        </w:rPr>
        <w:t>God's eternal glory is eternally the same, "From everlasting to everlasting thou art God;" but all the created glory that is in heaven, or that ever shall be there, springs out of the love of Christ.</w:t>
      </w:r>
    </w:p>
    <w:p w14:paraId="16E213AF">
      <w:pPr>
        <w:pStyle w:val="2"/>
        <w:spacing w:before="86" w:line="270" w:lineRule="auto"/>
        <w:ind w:left="16" w:right="5"/>
        <w:jc w:val="both"/>
        <w:rPr>
          <w:rFonts w:hint="eastAsia"/>
          <w:sz w:val="30"/>
          <w:szCs w:val="30"/>
        </w:rPr>
      </w:pPr>
    </w:p>
    <w:p w14:paraId="440A39B6">
      <w:pPr>
        <w:pStyle w:val="2"/>
        <w:spacing w:before="86" w:line="270" w:lineRule="auto"/>
        <w:ind w:left="16" w:right="5"/>
        <w:jc w:val="both"/>
        <w:rPr>
          <w:rFonts w:hint="eastAsia"/>
          <w:sz w:val="30"/>
          <w:szCs w:val="30"/>
        </w:rPr>
      </w:pPr>
      <w:r>
        <w:rPr>
          <w:rFonts w:hint="eastAsia"/>
          <w:sz w:val="30"/>
          <w:szCs w:val="30"/>
        </w:rPr>
        <w:t>神永恒的荣耀永远相同，“从亘古到永远，祢是神；”但天上一切受造的荣耀，或将来在那里的一切荣耀，都源于基督的爱。</w:t>
      </w:r>
    </w:p>
    <w:p w14:paraId="7743A1A3">
      <w:pPr>
        <w:pStyle w:val="2"/>
        <w:spacing w:before="86" w:line="270" w:lineRule="auto"/>
        <w:ind w:left="16" w:right="5"/>
        <w:jc w:val="both"/>
        <w:rPr>
          <w:rFonts w:hint="eastAsia"/>
          <w:sz w:val="30"/>
          <w:szCs w:val="30"/>
        </w:rPr>
      </w:pPr>
    </w:p>
    <w:p w14:paraId="3CDE8756">
      <w:pPr>
        <w:pStyle w:val="2"/>
        <w:spacing w:before="86" w:line="270" w:lineRule="auto"/>
        <w:ind w:left="16" w:right="5"/>
        <w:jc w:val="both"/>
        <w:rPr>
          <w:rFonts w:hint="eastAsia"/>
          <w:sz w:val="30"/>
          <w:szCs w:val="30"/>
        </w:rPr>
      </w:pPr>
      <w:r>
        <w:rPr>
          <w:rFonts w:hint="eastAsia"/>
          <w:sz w:val="30"/>
          <w:szCs w:val="30"/>
        </w:rPr>
        <w:t>It is true, the angels were not redeemed by him; but they were confirmed by him.</w:t>
      </w:r>
    </w:p>
    <w:p w14:paraId="2B732800">
      <w:pPr>
        <w:pStyle w:val="2"/>
        <w:spacing w:before="86" w:line="270" w:lineRule="auto"/>
        <w:ind w:left="16" w:right="5"/>
        <w:jc w:val="both"/>
        <w:rPr>
          <w:rFonts w:hint="eastAsia"/>
          <w:sz w:val="30"/>
          <w:szCs w:val="30"/>
        </w:rPr>
      </w:pPr>
    </w:p>
    <w:p w14:paraId="5983E45B">
      <w:pPr>
        <w:pStyle w:val="2"/>
        <w:spacing w:before="86" w:line="270" w:lineRule="auto"/>
        <w:ind w:left="16" w:right="5"/>
        <w:jc w:val="both"/>
        <w:rPr>
          <w:rFonts w:hint="eastAsia"/>
          <w:sz w:val="30"/>
          <w:szCs w:val="30"/>
        </w:rPr>
      </w:pPr>
      <w:r>
        <w:rPr>
          <w:rFonts w:hint="eastAsia"/>
          <w:sz w:val="30"/>
          <w:szCs w:val="30"/>
        </w:rPr>
        <w:t>诚然，天使并非由祂救赎；但他们是由祂坚固的。</w:t>
      </w:r>
    </w:p>
    <w:p w14:paraId="018BF192">
      <w:pPr>
        <w:pStyle w:val="2"/>
        <w:spacing w:before="86" w:line="270" w:lineRule="auto"/>
        <w:ind w:left="16" w:right="5"/>
        <w:jc w:val="both"/>
        <w:rPr>
          <w:rFonts w:hint="eastAsia"/>
          <w:sz w:val="30"/>
          <w:szCs w:val="30"/>
        </w:rPr>
      </w:pPr>
    </w:p>
    <w:p w14:paraId="59F44485">
      <w:pPr>
        <w:pStyle w:val="2"/>
        <w:spacing w:before="86" w:line="270" w:lineRule="auto"/>
        <w:ind w:left="16" w:right="5"/>
        <w:jc w:val="both"/>
        <w:rPr>
          <w:rFonts w:hint="eastAsia"/>
          <w:sz w:val="30"/>
          <w:szCs w:val="30"/>
        </w:rPr>
      </w:pPr>
      <w:r>
        <w:rPr>
          <w:rFonts w:hint="eastAsia"/>
          <w:sz w:val="30"/>
          <w:szCs w:val="30"/>
        </w:rPr>
        <w:t>They were not recovered out of a lost estate by him; but they were continued in their first estate by him.</w:t>
      </w:r>
    </w:p>
    <w:p w14:paraId="205C6AC3">
      <w:pPr>
        <w:pStyle w:val="2"/>
        <w:spacing w:before="86" w:line="270" w:lineRule="auto"/>
        <w:ind w:left="16" w:right="5"/>
        <w:jc w:val="both"/>
        <w:rPr>
          <w:rFonts w:hint="eastAsia"/>
          <w:sz w:val="30"/>
          <w:szCs w:val="30"/>
        </w:rPr>
      </w:pPr>
    </w:p>
    <w:p w14:paraId="31DCFCB0">
      <w:pPr>
        <w:pStyle w:val="2"/>
        <w:spacing w:before="86" w:line="270" w:lineRule="auto"/>
        <w:ind w:left="16" w:right="5"/>
        <w:jc w:val="both"/>
        <w:rPr>
          <w:rFonts w:hint="eastAsia"/>
          <w:sz w:val="30"/>
          <w:szCs w:val="30"/>
        </w:rPr>
      </w:pPr>
      <w:r>
        <w:rPr>
          <w:rFonts w:hint="eastAsia"/>
          <w:sz w:val="30"/>
          <w:szCs w:val="30"/>
        </w:rPr>
        <w:t>他们并非由祂从失丧的境地中恢复过来；而是由祂保守在他们最初的境地中。</w:t>
      </w:r>
    </w:p>
    <w:p w14:paraId="0BB1FBA6">
      <w:pPr>
        <w:pStyle w:val="2"/>
        <w:spacing w:before="86" w:line="270" w:lineRule="auto"/>
        <w:ind w:left="16" w:right="5"/>
        <w:jc w:val="both"/>
        <w:rPr>
          <w:rFonts w:hint="eastAsia"/>
          <w:sz w:val="30"/>
          <w:szCs w:val="30"/>
        </w:rPr>
      </w:pPr>
    </w:p>
    <w:p w14:paraId="654F7B41">
      <w:pPr>
        <w:pStyle w:val="2"/>
        <w:spacing w:before="86" w:line="270" w:lineRule="auto"/>
        <w:ind w:left="16" w:right="5"/>
        <w:jc w:val="both"/>
        <w:rPr>
          <w:rFonts w:hint="eastAsia"/>
          <w:sz w:val="30"/>
          <w:szCs w:val="30"/>
        </w:rPr>
      </w:pPr>
      <w:r>
        <w:rPr>
          <w:rFonts w:hint="eastAsia"/>
          <w:sz w:val="30"/>
          <w:szCs w:val="30"/>
        </w:rPr>
        <w:t>Hence it is that God gathered all things in heaven and earth unto a head in him,Eph. 1:10.</w:t>
      </w:r>
    </w:p>
    <w:p w14:paraId="776A7A07">
      <w:pPr>
        <w:pStyle w:val="2"/>
        <w:spacing w:before="86" w:line="270" w:lineRule="auto"/>
        <w:ind w:left="16" w:right="5"/>
        <w:jc w:val="both"/>
        <w:rPr>
          <w:rFonts w:hint="eastAsia"/>
          <w:sz w:val="30"/>
          <w:szCs w:val="30"/>
        </w:rPr>
      </w:pPr>
    </w:p>
    <w:p w14:paraId="7B9CEB3E">
      <w:pPr>
        <w:pStyle w:val="2"/>
        <w:spacing w:before="86" w:line="270" w:lineRule="auto"/>
        <w:ind w:left="16" w:right="5"/>
        <w:jc w:val="both"/>
        <w:rPr>
          <w:rFonts w:hint="eastAsia"/>
          <w:sz w:val="30"/>
          <w:szCs w:val="30"/>
        </w:rPr>
      </w:pPr>
      <w:r>
        <w:rPr>
          <w:rFonts w:hint="eastAsia"/>
          <w:sz w:val="30"/>
          <w:szCs w:val="30"/>
        </w:rPr>
        <w:t>因此，神将天上地上一切所有的，都在祂里面同归于一，以弗所书 1:10。</w:t>
      </w:r>
    </w:p>
    <w:p w14:paraId="12476B1B">
      <w:pPr>
        <w:pStyle w:val="2"/>
        <w:spacing w:before="86" w:line="270" w:lineRule="auto"/>
        <w:ind w:left="16" w:right="5"/>
        <w:jc w:val="both"/>
        <w:rPr>
          <w:rFonts w:hint="eastAsia"/>
          <w:sz w:val="30"/>
          <w:szCs w:val="30"/>
        </w:rPr>
      </w:pPr>
    </w:p>
    <w:p w14:paraId="14C76A1A">
      <w:pPr>
        <w:pStyle w:val="2"/>
        <w:spacing w:before="86" w:line="270" w:lineRule="auto"/>
        <w:ind w:left="16" w:right="5"/>
        <w:jc w:val="both"/>
        <w:rPr>
          <w:rFonts w:hint="eastAsia"/>
          <w:sz w:val="30"/>
          <w:szCs w:val="30"/>
        </w:rPr>
      </w:pPr>
      <w:r>
        <w:rPr>
          <w:rFonts w:hint="eastAsia"/>
          <w:sz w:val="30"/>
          <w:szCs w:val="30"/>
        </w:rPr>
        <w:t>And there is a great deal to the same purpose in that expression of the apostle, when he had mentioned "principalities and powers," Col. 1:17, "By him all things consist;" they have their consistence in him.</w:t>
      </w:r>
    </w:p>
    <w:p w14:paraId="66731B43">
      <w:pPr>
        <w:pStyle w:val="2"/>
        <w:spacing w:before="86" w:line="270" w:lineRule="auto"/>
        <w:ind w:left="16" w:right="5"/>
        <w:jc w:val="both"/>
        <w:rPr>
          <w:rFonts w:hint="eastAsia"/>
          <w:sz w:val="30"/>
          <w:szCs w:val="30"/>
        </w:rPr>
      </w:pPr>
    </w:p>
    <w:p w14:paraId="359790C9">
      <w:pPr>
        <w:pStyle w:val="2"/>
        <w:spacing w:before="86" w:line="270" w:lineRule="auto"/>
        <w:ind w:left="16" w:right="5"/>
        <w:jc w:val="both"/>
        <w:rPr>
          <w:rFonts w:hint="eastAsia"/>
          <w:sz w:val="30"/>
          <w:szCs w:val="30"/>
        </w:rPr>
      </w:pPr>
      <w:r>
        <w:rPr>
          <w:rFonts w:hint="eastAsia"/>
          <w:sz w:val="30"/>
          <w:szCs w:val="30"/>
        </w:rPr>
        <w:t>使徒在提到“执政的、掌权的”之后，在歌罗西书 1:17 的那句话中，也有许多类似的意思：“万有都是靠祂而立；”它们在祂里面得以维系。</w:t>
      </w:r>
    </w:p>
    <w:p w14:paraId="56B8FACC">
      <w:pPr>
        <w:pStyle w:val="2"/>
        <w:spacing w:before="86" w:line="270" w:lineRule="auto"/>
        <w:ind w:left="16" w:right="5"/>
        <w:jc w:val="both"/>
        <w:rPr>
          <w:rFonts w:hint="eastAsia"/>
          <w:sz w:val="30"/>
          <w:szCs w:val="30"/>
        </w:rPr>
      </w:pPr>
    </w:p>
    <w:p w14:paraId="2B095616">
      <w:pPr>
        <w:pStyle w:val="2"/>
        <w:spacing w:before="86" w:line="270" w:lineRule="auto"/>
        <w:ind w:left="16" w:right="5"/>
        <w:jc w:val="both"/>
        <w:rPr>
          <w:rFonts w:hint="eastAsia"/>
          <w:sz w:val="30"/>
          <w:szCs w:val="30"/>
        </w:rPr>
      </w:pPr>
      <w:r>
        <w:rPr>
          <w:rFonts w:hint="eastAsia"/>
          <w:sz w:val="30"/>
          <w:szCs w:val="30"/>
        </w:rPr>
        <w:t>All would dissolve and fall to nothing, if they had not their consistence in Jesus Christ.</w:t>
      </w:r>
    </w:p>
    <w:p w14:paraId="3B21CD51">
      <w:pPr>
        <w:pStyle w:val="2"/>
        <w:spacing w:before="86" w:line="270" w:lineRule="auto"/>
        <w:ind w:left="16" w:right="5"/>
        <w:jc w:val="both"/>
        <w:rPr>
          <w:rFonts w:hint="eastAsia"/>
          <w:sz w:val="30"/>
          <w:szCs w:val="30"/>
        </w:rPr>
      </w:pPr>
    </w:p>
    <w:p w14:paraId="6CEB2D25">
      <w:pPr>
        <w:pStyle w:val="2"/>
        <w:spacing w:before="86" w:line="270" w:lineRule="auto"/>
        <w:ind w:left="16" w:right="5"/>
        <w:jc w:val="both"/>
        <w:rPr>
          <w:rFonts w:hint="eastAsia"/>
          <w:sz w:val="30"/>
          <w:szCs w:val="30"/>
        </w:rPr>
      </w:pPr>
      <w:r>
        <w:rPr>
          <w:rFonts w:hint="eastAsia"/>
          <w:sz w:val="30"/>
          <w:szCs w:val="30"/>
        </w:rPr>
        <w:t>如果万有不在耶稣基督里得以维系，它们都会瓦解并归于无有。</w:t>
      </w:r>
    </w:p>
    <w:p w14:paraId="5AF97F3D">
      <w:pPr>
        <w:pStyle w:val="2"/>
        <w:spacing w:before="86" w:line="270" w:lineRule="auto"/>
        <w:ind w:left="16" w:right="5"/>
        <w:jc w:val="both"/>
        <w:rPr>
          <w:rFonts w:hint="eastAsia"/>
          <w:sz w:val="30"/>
          <w:szCs w:val="30"/>
        </w:rPr>
      </w:pPr>
    </w:p>
    <w:p w14:paraId="2809BE4B">
      <w:pPr>
        <w:pStyle w:val="2"/>
        <w:spacing w:before="86" w:line="270" w:lineRule="auto"/>
        <w:ind w:left="16" w:right="5"/>
        <w:jc w:val="both"/>
        <w:rPr>
          <w:rFonts w:hint="eastAsia"/>
          <w:sz w:val="30"/>
          <w:szCs w:val="30"/>
        </w:rPr>
      </w:pPr>
      <w:r>
        <w:rPr>
          <w:rFonts w:hint="eastAsia"/>
          <w:sz w:val="30"/>
          <w:szCs w:val="30"/>
        </w:rPr>
        <w:t>Certainly this is a love that passes knowledge, that is the fountain and spring of all the glory that is in heaven.</w:t>
      </w:r>
    </w:p>
    <w:p w14:paraId="347E07A4">
      <w:pPr>
        <w:pStyle w:val="2"/>
        <w:spacing w:before="86" w:line="270" w:lineRule="auto"/>
        <w:ind w:left="16" w:right="5"/>
        <w:jc w:val="both"/>
        <w:rPr>
          <w:rFonts w:hint="eastAsia"/>
          <w:sz w:val="30"/>
          <w:szCs w:val="30"/>
        </w:rPr>
      </w:pPr>
    </w:p>
    <w:p w14:paraId="0D00B2E3">
      <w:pPr>
        <w:pStyle w:val="2"/>
        <w:spacing w:before="86" w:line="270" w:lineRule="auto"/>
        <w:ind w:left="16" w:right="5"/>
        <w:jc w:val="both"/>
        <w:rPr>
          <w:rFonts w:hint="eastAsia"/>
          <w:sz w:val="30"/>
          <w:szCs w:val="30"/>
        </w:rPr>
      </w:pPr>
      <w:r>
        <w:rPr>
          <w:rFonts w:hint="eastAsia"/>
          <w:sz w:val="30"/>
          <w:szCs w:val="30"/>
        </w:rPr>
        <w:t>这确实是一种过于人所能测度的爱，是天上一切荣耀的泉源和源头。</w:t>
      </w:r>
    </w:p>
    <w:p w14:paraId="0E771FD2">
      <w:pPr>
        <w:pStyle w:val="2"/>
        <w:spacing w:before="86" w:line="270" w:lineRule="auto"/>
        <w:ind w:left="16" w:right="5"/>
        <w:jc w:val="both"/>
        <w:rPr>
          <w:rFonts w:hint="eastAsia"/>
          <w:sz w:val="30"/>
          <w:szCs w:val="30"/>
        </w:rPr>
      </w:pPr>
    </w:p>
    <w:p w14:paraId="0D995823">
      <w:pPr>
        <w:pStyle w:val="2"/>
        <w:spacing w:before="86" w:line="270" w:lineRule="auto"/>
        <w:ind w:left="16" w:right="5"/>
        <w:jc w:val="both"/>
        <w:rPr>
          <w:rFonts w:hint="eastAsia"/>
          <w:sz w:val="30"/>
          <w:szCs w:val="30"/>
        </w:rPr>
      </w:pPr>
      <w:r>
        <w:rPr>
          <w:rFonts w:hint="eastAsia"/>
          <w:sz w:val="30"/>
          <w:szCs w:val="30"/>
        </w:rPr>
        <w:t>If God help us by faith to look within the vail, and to take a view of all those glories wherewith the holy God is encompassed, we shall see that this love is the fountain and spring of them.</w:t>
      </w:r>
    </w:p>
    <w:p w14:paraId="20A2FEA7">
      <w:pPr>
        <w:pStyle w:val="2"/>
        <w:spacing w:before="86" w:line="270" w:lineRule="auto"/>
        <w:ind w:left="16" w:right="5"/>
        <w:jc w:val="both"/>
        <w:rPr>
          <w:rFonts w:hint="eastAsia"/>
          <w:sz w:val="30"/>
          <w:szCs w:val="30"/>
        </w:rPr>
      </w:pPr>
    </w:p>
    <w:p w14:paraId="1036AA6F">
      <w:pPr>
        <w:pStyle w:val="2"/>
        <w:spacing w:before="86" w:line="270" w:lineRule="auto"/>
        <w:ind w:left="16" w:right="5"/>
        <w:jc w:val="both"/>
        <w:rPr>
          <w:rFonts w:hint="eastAsia"/>
          <w:sz w:val="30"/>
          <w:szCs w:val="30"/>
        </w:rPr>
      </w:pPr>
      <w:r>
        <w:rPr>
          <w:rFonts w:hint="eastAsia"/>
          <w:sz w:val="30"/>
          <w:szCs w:val="30"/>
        </w:rPr>
        <w:t>如果神帮助我们凭信心看透幔子，并一览圣洁的神所环绕的一切荣耀，我们就会看到这爱是它们的泉源和源头。</w:t>
      </w:r>
    </w:p>
    <w:p w14:paraId="318D1FF6">
      <w:pPr>
        <w:pStyle w:val="2"/>
        <w:spacing w:before="86" w:line="270" w:lineRule="auto"/>
        <w:ind w:left="16" w:right="5"/>
        <w:jc w:val="both"/>
        <w:rPr>
          <w:rFonts w:hint="eastAsia"/>
          <w:sz w:val="30"/>
          <w:szCs w:val="30"/>
        </w:rPr>
      </w:pPr>
    </w:p>
    <w:p w14:paraId="128EA39C">
      <w:pPr>
        <w:pStyle w:val="2"/>
        <w:spacing w:before="86" w:line="270" w:lineRule="auto"/>
        <w:ind w:left="16" w:right="5"/>
        <w:jc w:val="both"/>
        <w:rPr>
          <w:rFonts w:hint="eastAsia"/>
          <w:sz w:val="30"/>
          <w:szCs w:val="30"/>
        </w:rPr>
      </w:pPr>
      <w:r>
        <w:rPr>
          <w:rFonts w:hint="eastAsia"/>
          <w:sz w:val="30"/>
          <w:szCs w:val="30"/>
        </w:rPr>
        <w:t>The interposition of Christ saved the creation, and brought in that everlasting glory that shall dwell in heaven.</w:t>
      </w:r>
    </w:p>
    <w:p w14:paraId="4549199A">
      <w:pPr>
        <w:pStyle w:val="2"/>
        <w:spacing w:before="86" w:line="270" w:lineRule="auto"/>
        <w:ind w:left="16" w:right="5"/>
        <w:jc w:val="both"/>
        <w:rPr>
          <w:rFonts w:hint="eastAsia"/>
          <w:sz w:val="30"/>
          <w:szCs w:val="30"/>
        </w:rPr>
      </w:pPr>
    </w:p>
    <w:p w14:paraId="09BC508A">
      <w:pPr>
        <w:pStyle w:val="2"/>
        <w:spacing w:before="86" w:line="270" w:lineRule="auto"/>
        <w:ind w:left="16" w:right="5"/>
        <w:jc w:val="both"/>
        <w:rPr>
          <w:rFonts w:hint="eastAsia"/>
          <w:sz w:val="30"/>
          <w:szCs w:val="30"/>
        </w:rPr>
      </w:pPr>
      <w:r>
        <w:rPr>
          <w:rFonts w:hint="eastAsia"/>
          <w:sz w:val="30"/>
          <w:szCs w:val="30"/>
        </w:rPr>
        <w:t>基督的介入拯救了受造之物，并带来了那将永远居住在天上的永恒荣耀。</w:t>
      </w:r>
    </w:p>
    <w:p w14:paraId="4B63956A">
      <w:pPr>
        <w:pStyle w:val="2"/>
        <w:spacing w:before="86" w:line="270" w:lineRule="auto"/>
        <w:ind w:left="16" w:right="5"/>
        <w:jc w:val="both"/>
        <w:rPr>
          <w:rFonts w:hint="eastAsia"/>
          <w:sz w:val="30"/>
          <w:szCs w:val="30"/>
        </w:rPr>
      </w:pPr>
    </w:p>
    <w:p w14:paraId="7304BF19">
      <w:pPr>
        <w:pStyle w:val="2"/>
        <w:spacing w:before="86" w:line="270" w:lineRule="auto"/>
        <w:ind w:left="16" w:right="5"/>
        <w:jc w:val="both"/>
        <w:rPr>
          <w:rFonts w:hint="eastAsia"/>
          <w:sz w:val="30"/>
          <w:szCs w:val="30"/>
        </w:rPr>
      </w:pPr>
      <w:r>
        <w:rPr>
          <w:rFonts w:hint="eastAsia"/>
          <w:sz w:val="30"/>
          <w:szCs w:val="30"/>
        </w:rPr>
        <w:t>God knows this love,—God understands the way of it; but as to us, it passes knowledge.</w:t>
      </w:r>
    </w:p>
    <w:p w14:paraId="677CE77A">
      <w:pPr>
        <w:pStyle w:val="2"/>
        <w:spacing w:before="86" w:line="270" w:lineRule="auto"/>
        <w:ind w:left="16" w:right="5"/>
        <w:jc w:val="both"/>
        <w:rPr>
          <w:rFonts w:hint="eastAsia"/>
          <w:sz w:val="30"/>
          <w:szCs w:val="30"/>
        </w:rPr>
      </w:pPr>
    </w:p>
    <w:p w14:paraId="777898E4">
      <w:pPr>
        <w:pStyle w:val="2"/>
        <w:spacing w:before="86" w:line="270" w:lineRule="auto"/>
        <w:ind w:left="16" w:right="5"/>
        <w:jc w:val="both"/>
        <w:rPr>
          <w:rFonts w:hint="eastAsia"/>
          <w:sz w:val="30"/>
          <w:szCs w:val="30"/>
        </w:rPr>
      </w:pPr>
      <w:r>
        <w:rPr>
          <w:rFonts w:hint="eastAsia"/>
          <w:sz w:val="30"/>
          <w:szCs w:val="30"/>
        </w:rPr>
        <w:t>神知道这爱——神明白它的方式；但对我们而言，它过于人所能测度。</w:t>
      </w:r>
    </w:p>
    <w:p w14:paraId="143834F7">
      <w:pPr>
        <w:pStyle w:val="2"/>
        <w:spacing w:before="86" w:line="270" w:lineRule="auto"/>
        <w:ind w:left="16" w:right="5"/>
        <w:jc w:val="both"/>
        <w:rPr>
          <w:rFonts w:hint="eastAsia"/>
          <w:sz w:val="30"/>
          <w:szCs w:val="30"/>
        </w:rPr>
      </w:pPr>
    </w:p>
    <w:p w14:paraId="21D8825D">
      <w:pPr>
        <w:pStyle w:val="2"/>
        <w:spacing w:before="86" w:line="270" w:lineRule="auto"/>
        <w:ind w:left="16" w:right="5"/>
        <w:jc w:val="both"/>
        <w:rPr>
          <w:rFonts w:hint="eastAsia"/>
          <w:sz w:val="30"/>
          <w:szCs w:val="30"/>
        </w:rPr>
      </w:pPr>
      <w:r>
        <w:rPr>
          <w:rFonts w:hint="eastAsia"/>
          <w:sz w:val="30"/>
          <w:szCs w:val="30"/>
        </w:rPr>
        <w:t>Again: 2. This love of Christ passes the comprehension and knowledge of angels; and therefore Peter tells us, 1 Epist 1.12, speaking of the sufferings of Christ, and the glory that followed, "Which things," says he, "the angels desire to" bow down and "look into."</w:t>
      </w:r>
    </w:p>
    <w:p w14:paraId="5954AC1B">
      <w:pPr>
        <w:pStyle w:val="2"/>
        <w:spacing w:before="86" w:line="270" w:lineRule="auto"/>
        <w:ind w:left="16" w:right="5"/>
        <w:jc w:val="both"/>
        <w:rPr>
          <w:rFonts w:hint="eastAsia"/>
          <w:sz w:val="30"/>
          <w:szCs w:val="30"/>
        </w:rPr>
      </w:pPr>
    </w:p>
    <w:p w14:paraId="68D33601">
      <w:pPr>
        <w:pStyle w:val="2"/>
        <w:spacing w:before="86" w:line="270" w:lineRule="auto"/>
        <w:ind w:left="16" w:right="5"/>
        <w:jc w:val="both"/>
        <w:rPr>
          <w:rFonts w:hint="eastAsia"/>
          <w:sz w:val="30"/>
          <w:szCs w:val="30"/>
        </w:rPr>
      </w:pPr>
      <w:r>
        <w:rPr>
          <w:rFonts w:hint="eastAsia"/>
          <w:sz w:val="30"/>
          <w:szCs w:val="30"/>
        </w:rPr>
        <w:t>再者：2. 基督这爱超越天使的理解和知识；因此彼得告诉我们，彼得前书 1:12，论到基督的苦难和随后的荣耀，“这些事，”祂说，“天使也愿意”屈身“细察”。</w:t>
      </w:r>
    </w:p>
    <w:p w14:paraId="28D0C02F">
      <w:pPr>
        <w:pStyle w:val="2"/>
        <w:spacing w:before="86" w:line="270" w:lineRule="auto"/>
        <w:ind w:left="16" w:right="5"/>
        <w:jc w:val="both"/>
        <w:rPr>
          <w:rFonts w:hint="eastAsia"/>
          <w:sz w:val="30"/>
          <w:szCs w:val="30"/>
        </w:rPr>
      </w:pPr>
    </w:p>
    <w:p w14:paraId="1300EF49">
      <w:pPr>
        <w:pStyle w:val="2"/>
        <w:spacing w:before="86" w:line="270" w:lineRule="auto"/>
        <w:ind w:left="16" w:right="5"/>
        <w:jc w:val="both"/>
        <w:rPr>
          <w:rFonts w:hint="eastAsia"/>
          <w:sz w:val="30"/>
          <w:szCs w:val="30"/>
        </w:rPr>
      </w:pPr>
      <w:r>
        <w:rPr>
          <w:rFonts w:hint="eastAsia"/>
          <w:sz w:val="30"/>
          <w:szCs w:val="30"/>
        </w:rPr>
        <w:t>The angels in heaven live in an admiration of the love of Christ unto sinners; that is, that love he expressed in suffering, and in the glory that did ensue.</w:t>
      </w:r>
    </w:p>
    <w:p w14:paraId="1C73A6B0">
      <w:pPr>
        <w:pStyle w:val="2"/>
        <w:spacing w:before="86" w:line="270" w:lineRule="auto"/>
        <w:ind w:left="16" w:right="5"/>
        <w:jc w:val="both"/>
        <w:rPr>
          <w:rFonts w:hint="eastAsia"/>
          <w:sz w:val="30"/>
          <w:szCs w:val="30"/>
        </w:rPr>
      </w:pPr>
    </w:p>
    <w:p w14:paraId="4F3C9117">
      <w:pPr>
        <w:pStyle w:val="2"/>
        <w:spacing w:before="86" w:line="270" w:lineRule="auto"/>
        <w:ind w:left="16" w:right="5"/>
        <w:jc w:val="both"/>
        <w:rPr>
          <w:rFonts w:hint="eastAsia"/>
          <w:sz w:val="30"/>
          <w:szCs w:val="30"/>
        </w:rPr>
      </w:pPr>
      <w:r>
        <w:rPr>
          <w:rFonts w:hint="eastAsia"/>
          <w:sz w:val="30"/>
          <w:szCs w:val="30"/>
        </w:rPr>
        <w:t>天上的天使活在对基督爱罪人的赞叹之中；也就是说，祂在受苦和随之而来的荣耀中所表达的那份爱。</w:t>
      </w:r>
    </w:p>
    <w:p w14:paraId="48F0E94B">
      <w:pPr>
        <w:pStyle w:val="2"/>
        <w:spacing w:before="86" w:line="270" w:lineRule="auto"/>
        <w:ind w:left="16" w:right="5"/>
        <w:jc w:val="both"/>
        <w:rPr>
          <w:rFonts w:hint="eastAsia"/>
          <w:sz w:val="30"/>
          <w:szCs w:val="30"/>
        </w:rPr>
      </w:pPr>
    </w:p>
    <w:p w14:paraId="2ECB7652">
      <w:pPr>
        <w:pStyle w:val="2"/>
        <w:spacing w:before="86" w:line="270" w:lineRule="auto"/>
        <w:ind w:left="16" w:right="5"/>
        <w:jc w:val="both"/>
        <w:rPr>
          <w:rFonts w:hint="eastAsia"/>
          <w:sz w:val="30"/>
          <w:szCs w:val="30"/>
        </w:rPr>
      </w:pPr>
      <w:r>
        <w:rPr>
          <w:rFonts w:hint="eastAsia"/>
          <w:sz w:val="30"/>
          <w:szCs w:val="30"/>
        </w:rPr>
        <w:t>And, oh! what thoughtsought we to have of this love, who have all the benefits of it?</w:t>
      </w:r>
    </w:p>
    <w:p w14:paraId="402F1A65">
      <w:pPr>
        <w:pStyle w:val="2"/>
        <w:spacing w:before="86" w:line="270" w:lineRule="auto"/>
        <w:ind w:left="16" w:right="5"/>
        <w:jc w:val="both"/>
        <w:rPr>
          <w:rFonts w:hint="eastAsia"/>
          <w:sz w:val="30"/>
          <w:szCs w:val="30"/>
        </w:rPr>
      </w:pPr>
    </w:p>
    <w:p w14:paraId="56509F1E">
      <w:pPr>
        <w:pStyle w:val="2"/>
        <w:spacing w:before="86" w:line="270" w:lineRule="auto"/>
        <w:ind w:left="16" w:right="5"/>
        <w:jc w:val="both"/>
        <w:rPr>
          <w:rFonts w:hint="eastAsia"/>
          <w:sz w:val="30"/>
          <w:szCs w:val="30"/>
        </w:rPr>
      </w:pPr>
      <w:r>
        <w:rPr>
          <w:rFonts w:hint="eastAsia"/>
          <w:sz w:val="30"/>
          <w:szCs w:val="30"/>
        </w:rPr>
        <w:t>哦！我们这些蒙受其一切益处的人，对这爱该有何等样的思想呢？</w:t>
      </w:r>
    </w:p>
    <w:p w14:paraId="3FA16C95">
      <w:pPr>
        <w:pStyle w:val="2"/>
        <w:spacing w:before="86" w:line="270" w:lineRule="auto"/>
        <w:ind w:left="16" w:right="5"/>
        <w:jc w:val="both"/>
        <w:rPr>
          <w:rFonts w:hint="eastAsia"/>
          <w:sz w:val="30"/>
          <w:szCs w:val="30"/>
        </w:rPr>
      </w:pPr>
    </w:p>
    <w:p w14:paraId="3B5B9FBA">
      <w:pPr>
        <w:pStyle w:val="2"/>
        <w:spacing w:before="86" w:line="270" w:lineRule="auto"/>
        <w:ind w:left="16" w:right="5"/>
        <w:jc w:val="both"/>
        <w:rPr>
          <w:rFonts w:hint="eastAsia"/>
          <w:sz w:val="30"/>
          <w:szCs w:val="30"/>
        </w:rPr>
      </w:pPr>
      <w:r>
        <w:rPr>
          <w:rFonts w:hint="eastAsia"/>
          <w:sz w:val="30"/>
          <w:szCs w:val="30"/>
        </w:rPr>
        <w:t>The angels had no benefit by the sufferings of Christ; but their benefit and advantage ensued on the assumption of the human nature to bring the creation into a consistence, and in his interposition between God and all his creatures.</w:t>
      </w:r>
    </w:p>
    <w:p w14:paraId="5552B9E6">
      <w:pPr>
        <w:pStyle w:val="2"/>
        <w:spacing w:before="86" w:line="270" w:lineRule="auto"/>
        <w:ind w:left="16" w:right="5"/>
        <w:jc w:val="both"/>
        <w:rPr>
          <w:rFonts w:hint="eastAsia"/>
          <w:sz w:val="30"/>
          <w:szCs w:val="30"/>
        </w:rPr>
      </w:pPr>
    </w:p>
    <w:p w14:paraId="07531D48">
      <w:pPr>
        <w:pStyle w:val="2"/>
        <w:spacing w:before="86" w:line="270" w:lineRule="auto"/>
        <w:ind w:left="16" w:right="5"/>
        <w:jc w:val="both"/>
        <w:rPr>
          <w:rFonts w:hint="eastAsia"/>
          <w:sz w:val="30"/>
          <w:szCs w:val="30"/>
        </w:rPr>
      </w:pPr>
      <w:r>
        <w:rPr>
          <w:rFonts w:hint="eastAsia"/>
          <w:sz w:val="30"/>
          <w:szCs w:val="30"/>
        </w:rPr>
        <w:t>天使并未因基督的苦难而得益；但他们的益处和好处，是由于祂取了人性，使受造之物得以维系，以及祂在神和祂一切受造之物之间的介入而产生的。</w:t>
      </w:r>
    </w:p>
    <w:p w14:paraId="5F60F3AD">
      <w:pPr>
        <w:pStyle w:val="2"/>
        <w:spacing w:before="86" w:line="270" w:lineRule="auto"/>
        <w:ind w:left="16" w:right="5"/>
        <w:jc w:val="both"/>
        <w:rPr>
          <w:rFonts w:hint="eastAsia"/>
          <w:sz w:val="30"/>
          <w:szCs w:val="30"/>
        </w:rPr>
      </w:pPr>
    </w:p>
    <w:p w14:paraId="49CBF97E">
      <w:pPr>
        <w:pStyle w:val="2"/>
        <w:spacing w:before="86" w:line="270" w:lineRule="auto"/>
        <w:ind w:left="16" w:right="5"/>
        <w:jc w:val="both"/>
        <w:rPr>
          <w:rFonts w:hint="eastAsia"/>
          <w:sz w:val="30"/>
          <w:szCs w:val="30"/>
        </w:rPr>
      </w:pPr>
      <w:r>
        <w:rPr>
          <w:rFonts w:hint="eastAsia"/>
          <w:sz w:val="30"/>
          <w:szCs w:val="30"/>
        </w:rPr>
        <w:t>They admire and adore it.</w:t>
      </w:r>
    </w:p>
    <w:p w14:paraId="6941FF7F">
      <w:pPr>
        <w:pStyle w:val="2"/>
        <w:spacing w:before="86" w:line="270" w:lineRule="auto"/>
        <w:ind w:left="16" w:right="5"/>
        <w:jc w:val="both"/>
        <w:rPr>
          <w:rFonts w:hint="eastAsia"/>
          <w:sz w:val="30"/>
          <w:szCs w:val="30"/>
        </w:rPr>
      </w:pPr>
    </w:p>
    <w:p w14:paraId="6D758880">
      <w:pPr>
        <w:pStyle w:val="2"/>
        <w:spacing w:before="86" w:line="270" w:lineRule="auto"/>
        <w:ind w:left="16" w:right="5"/>
        <w:jc w:val="both"/>
        <w:rPr>
          <w:rFonts w:hint="eastAsia"/>
          <w:sz w:val="30"/>
          <w:szCs w:val="30"/>
        </w:rPr>
      </w:pPr>
      <w:r>
        <w:rPr>
          <w:rFonts w:hint="eastAsia"/>
          <w:sz w:val="30"/>
          <w:szCs w:val="30"/>
        </w:rPr>
        <w:t>他们赞叹并敬拜它。</w:t>
      </w:r>
    </w:p>
    <w:p w14:paraId="18039266">
      <w:pPr>
        <w:pStyle w:val="2"/>
        <w:spacing w:before="86" w:line="270" w:lineRule="auto"/>
        <w:ind w:left="16" w:right="5"/>
        <w:jc w:val="both"/>
        <w:rPr>
          <w:rFonts w:hint="eastAsia"/>
          <w:sz w:val="30"/>
          <w:szCs w:val="30"/>
        </w:rPr>
      </w:pPr>
    </w:p>
    <w:p w14:paraId="1B1C4E66">
      <w:pPr>
        <w:pStyle w:val="2"/>
        <w:spacing w:before="86" w:line="270" w:lineRule="auto"/>
        <w:ind w:left="16" w:right="5"/>
        <w:jc w:val="both"/>
        <w:rPr>
          <w:rFonts w:hint="eastAsia"/>
          <w:sz w:val="30"/>
          <w:szCs w:val="30"/>
        </w:rPr>
      </w:pPr>
      <w:r>
        <w:rPr>
          <w:rFonts w:hint="eastAsia"/>
          <w:sz w:val="30"/>
          <w:szCs w:val="30"/>
        </w:rPr>
        <w:t>What ought such poor creatures as we are to do?</w:t>
      </w:r>
    </w:p>
    <w:p w14:paraId="4E46F85F">
      <w:pPr>
        <w:pStyle w:val="2"/>
        <w:spacing w:before="86" w:line="270" w:lineRule="auto"/>
        <w:ind w:left="16" w:right="5"/>
        <w:jc w:val="both"/>
        <w:rPr>
          <w:rFonts w:hint="eastAsia"/>
          <w:sz w:val="30"/>
          <w:szCs w:val="30"/>
        </w:rPr>
      </w:pPr>
    </w:p>
    <w:p w14:paraId="23C63CDA">
      <w:pPr>
        <w:pStyle w:val="2"/>
        <w:spacing w:before="86" w:line="270" w:lineRule="auto"/>
        <w:ind w:left="16" w:right="5"/>
        <w:jc w:val="both"/>
        <w:rPr>
          <w:rFonts w:hint="eastAsia"/>
          <w:sz w:val="30"/>
          <w:szCs w:val="30"/>
        </w:rPr>
      </w:pPr>
      <w:r>
        <w:rPr>
          <w:rFonts w:hint="eastAsia"/>
          <w:sz w:val="30"/>
          <w:szCs w:val="30"/>
        </w:rPr>
        <w:t>像我们这样可怜的受造物该做什么呢？</w:t>
      </w:r>
    </w:p>
    <w:p w14:paraId="332E8DC8">
      <w:pPr>
        <w:pStyle w:val="2"/>
        <w:spacing w:before="86" w:line="270" w:lineRule="auto"/>
        <w:ind w:left="16" w:right="5"/>
        <w:jc w:val="both"/>
        <w:rPr>
          <w:rFonts w:hint="eastAsia"/>
          <w:sz w:val="30"/>
          <w:szCs w:val="30"/>
        </w:rPr>
      </w:pPr>
    </w:p>
    <w:p w14:paraId="48353DF0">
      <w:pPr>
        <w:pStyle w:val="2"/>
        <w:spacing w:before="86" w:line="270" w:lineRule="auto"/>
        <w:ind w:left="16" w:right="5"/>
        <w:jc w:val="both"/>
        <w:rPr>
          <w:rFonts w:hint="eastAsia"/>
          <w:sz w:val="30"/>
          <w:szCs w:val="30"/>
        </w:rPr>
      </w:pPr>
      <w:r>
        <w:rPr>
          <w:rFonts w:hint="eastAsia"/>
          <w:sz w:val="30"/>
          <w:szCs w:val="30"/>
        </w:rPr>
        <w:t>It may well be said to pass our knowledge, for it passes the knowledge of all the angels in heaven.</w:t>
      </w:r>
    </w:p>
    <w:p w14:paraId="356E5BAD">
      <w:pPr>
        <w:pStyle w:val="2"/>
        <w:spacing w:before="86" w:line="270" w:lineRule="auto"/>
        <w:ind w:left="16" w:right="5"/>
        <w:jc w:val="both"/>
        <w:rPr>
          <w:rFonts w:hint="eastAsia"/>
          <w:sz w:val="30"/>
          <w:szCs w:val="30"/>
        </w:rPr>
      </w:pPr>
    </w:p>
    <w:p w14:paraId="346E95FB">
      <w:pPr>
        <w:pStyle w:val="2"/>
        <w:spacing w:before="86" w:line="270" w:lineRule="auto"/>
        <w:ind w:left="16" w:right="5"/>
        <w:jc w:val="both"/>
        <w:rPr>
          <w:rFonts w:hint="eastAsia"/>
          <w:sz w:val="30"/>
          <w:szCs w:val="30"/>
        </w:rPr>
      </w:pPr>
      <w:r>
        <w:rPr>
          <w:rFonts w:hint="eastAsia"/>
          <w:sz w:val="30"/>
          <w:szCs w:val="30"/>
        </w:rPr>
        <w:t>可以说它超越了我们的知识，因为它超越了天上所有天使的知识。</w:t>
      </w:r>
    </w:p>
    <w:p w14:paraId="5C781BC2">
      <w:pPr>
        <w:pStyle w:val="2"/>
        <w:spacing w:before="86" w:line="270" w:lineRule="auto"/>
        <w:ind w:left="16" w:right="5"/>
        <w:jc w:val="both"/>
        <w:rPr>
          <w:rFonts w:hint="eastAsia"/>
          <w:sz w:val="30"/>
          <w:szCs w:val="30"/>
        </w:rPr>
      </w:pPr>
    </w:p>
    <w:p w14:paraId="0044D12B">
      <w:pPr>
        <w:pStyle w:val="2"/>
        <w:spacing w:before="86" w:line="270" w:lineRule="auto"/>
        <w:ind w:left="16" w:right="5"/>
        <w:jc w:val="both"/>
        <w:rPr>
          <w:rFonts w:hint="eastAsia"/>
          <w:sz w:val="30"/>
          <w:szCs w:val="30"/>
        </w:rPr>
      </w:pPr>
      <w:r>
        <w:rPr>
          <w:rFonts w:hint="eastAsia"/>
          <w:sz w:val="30"/>
          <w:szCs w:val="30"/>
        </w:rPr>
        <w:t>It passes knowledge, in that the effects of it in Christ himself pass all our knowledge and comprehension.</w:t>
      </w:r>
    </w:p>
    <w:p w14:paraId="343E352D">
      <w:pPr>
        <w:pStyle w:val="2"/>
        <w:spacing w:before="86" w:line="270" w:lineRule="auto"/>
        <w:ind w:left="16" w:right="5"/>
        <w:jc w:val="both"/>
        <w:rPr>
          <w:rFonts w:hint="eastAsia"/>
          <w:sz w:val="30"/>
          <w:szCs w:val="30"/>
        </w:rPr>
      </w:pPr>
    </w:p>
    <w:p w14:paraId="1D477AA7">
      <w:pPr>
        <w:pStyle w:val="2"/>
        <w:spacing w:before="86" w:line="270" w:lineRule="auto"/>
        <w:ind w:left="16" w:right="5"/>
        <w:jc w:val="both"/>
        <w:rPr>
          <w:rFonts w:hint="eastAsia"/>
          <w:sz w:val="30"/>
          <w:szCs w:val="30"/>
        </w:rPr>
      </w:pPr>
      <w:r>
        <w:rPr>
          <w:rFonts w:hint="eastAsia"/>
          <w:sz w:val="30"/>
          <w:szCs w:val="30"/>
        </w:rPr>
        <w:t>它超越知识，因为基督自己里面这爱的果效，超越我们一切的知识和理解。</w:t>
      </w:r>
    </w:p>
    <w:p w14:paraId="36B0C84A">
      <w:pPr>
        <w:pStyle w:val="2"/>
        <w:spacing w:before="86" w:line="270" w:lineRule="auto"/>
        <w:ind w:left="16" w:right="5"/>
        <w:jc w:val="both"/>
        <w:rPr>
          <w:rFonts w:hint="eastAsia"/>
          <w:sz w:val="30"/>
          <w:szCs w:val="30"/>
        </w:rPr>
      </w:pPr>
    </w:p>
    <w:p w14:paraId="6B9660C6">
      <w:pPr>
        <w:pStyle w:val="2"/>
        <w:spacing w:before="86" w:line="270" w:lineRule="auto"/>
        <w:ind w:left="16" w:right="5"/>
        <w:jc w:val="both"/>
        <w:rPr>
          <w:rFonts w:hint="eastAsia"/>
          <w:sz w:val="30"/>
          <w:szCs w:val="30"/>
        </w:rPr>
      </w:pPr>
      <w:r>
        <w:rPr>
          <w:rFonts w:hint="eastAsia"/>
          <w:sz w:val="30"/>
          <w:szCs w:val="30"/>
        </w:rPr>
        <w:t>To give but two instances:—(1.) His condescension to assume our human nature passes all our comprehension.</w:t>
      </w:r>
    </w:p>
    <w:p w14:paraId="15775719">
      <w:pPr>
        <w:pStyle w:val="2"/>
        <w:spacing w:before="86" w:line="270" w:lineRule="auto"/>
        <w:ind w:left="16" w:right="5"/>
        <w:jc w:val="both"/>
        <w:rPr>
          <w:rFonts w:hint="eastAsia"/>
          <w:sz w:val="30"/>
          <w:szCs w:val="30"/>
        </w:rPr>
      </w:pPr>
    </w:p>
    <w:p w14:paraId="17B9C241">
      <w:pPr>
        <w:pStyle w:val="2"/>
        <w:spacing w:before="86" w:line="270" w:lineRule="auto"/>
        <w:ind w:left="16" w:right="5"/>
        <w:jc w:val="both"/>
        <w:rPr>
          <w:rFonts w:hint="eastAsia"/>
          <w:sz w:val="30"/>
          <w:szCs w:val="30"/>
        </w:rPr>
      </w:pPr>
      <w:r>
        <w:rPr>
          <w:rFonts w:hint="eastAsia"/>
          <w:sz w:val="30"/>
          <w:szCs w:val="30"/>
        </w:rPr>
        <w:t>只举两个例子：—（1）祂屈尊取我们的人性，超越我们一切的理解。</w:t>
      </w:r>
    </w:p>
    <w:p w14:paraId="5C680BD4">
      <w:pPr>
        <w:pStyle w:val="2"/>
        <w:spacing w:before="86" w:line="270" w:lineRule="auto"/>
        <w:ind w:left="16" w:right="5"/>
        <w:jc w:val="both"/>
        <w:rPr>
          <w:rFonts w:hint="eastAsia"/>
          <w:sz w:val="30"/>
          <w:szCs w:val="30"/>
        </w:rPr>
      </w:pPr>
    </w:p>
    <w:p w14:paraId="558B8756">
      <w:pPr>
        <w:pStyle w:val="2"/>
        <w:spacing w:before="86" w:line="270" w:lineRule="auto"/>
        <w:ind w:left="16" w:right="5"/>
        <w:jc w:val="both"/>
        <w:rPr>
          <w:rFonts w:hint="eastAsia"/>
          <w:sz w:val="30"/>
          <w:szCs w:val="30"/>
        </w:rPr>
      </w:pPr>
      <w:r>
        <w:rPr>
          <w:rFonts w:hint="eastAsia"/>
          <w:sz w:val="30"/>
          <w:szCs w:val="30"/>
        </w:rPr>
        <w:t>No man can fully understand the mystery of the assumption of our nature into the personal subsistence of the Son of God.</w:t>
      </w:r>
    </w:p>
    <w:p w14:paraId="2842B6C6">
      <w:pPr>
        <w:pStyle w:val="2"/>
        <w:spacing w:before="86" w:line="270" w:lineRule="auto"/>
        <w:ind w:left="16" w:right="5"/>
        <w:jc w:val="both"/>
        <w:rPr>
          <w:rFonts w:hint="eastAsia"/>
          <w:sz w:val="30"/>
          <w:szCs w:val="30"/>
        </w:rPr>
      </w:pPr>
    </w:p>
    <w:p w14:paraId="01253291">
      <w:pPr>
        <w:pStyle w:val="2"/>
        <w:spacing w:before="86" w:line="270" w:lineRule="auto"/>
        <w:ind w:left="16" w:right="5"/>
        <w:jc w:val="both"/>
        <w:rPr>
          <w:rFonts w:hint="eastAsia"/>
          <w:sz w:val="30"/>
          <w:szCs w:val="30"/>
        </w:rPr>
      </w:pPr>
      <w:r>
        <w:rPr>
          <w:rFonts w:hint="eastAsia"/>
          <w:sz w:val="30"/>
          <w:szCs w:val="30"/>
        </w:rPr>
        <w:t>没有人能完全理解我们的人性被纳入神儿子位格存在的奥秘。</w:t>
      </w:r>
    </w:p>
    <w:p w14:paraId="395C1787">
      <w:pPr>
        <w:pStyle w:val="2"/>
        <w:spacing w:before="86" w:line="270" w:lineRule="auto"/>
        <w:ind w:left="16" w:right="5"/>
        <w:jc w:val="both"/>
        <w:rPr>
          <w:rFonts w:hint="eastAsia"/>
          <w:sz w:val="30"/>
          <w:szCs w:val="30"/>
        </w:rPr>
      </w:pPr>
    </w:p>
    <w:p w14:paraId="7507BFF2">
      <w:pPr>
        <w:pStyle w:val="2"/>
        <w:spacing w:before="86" w:line="270" w:lineRule="auto"/>
        <w:ind w:left="16" w:right="5"/>
        <w:jc w:val="both"/>
        <w:rPr>
          <w:rFonts w:hint="eastAsia"/>
          <w:sz w:val="30"/>
          <w:szCs w:val="30"/>
        </w:rPr>
      </w:pPr>
      <w:r>
        <w:rPr>
          <w:rFonts w:hint="eastAsia"/>
          <w:sz w:val="30"/>
          <w:szCs w:val="30"/>
        </w:rPr>
        <w:t>Some dispute whether we shall understand the mystery of the incarnation in heaven; here we believe it.</w:t>
      </w:r>
    </w:p>
    <w:p w14:paraId="72570B64">
      <w:pPr>
        <w:pStyle w:val="2"/>
        <w:spacing w:before="86" w:line="270" w:lineRule="auto"/>
        <w:ind w:left="16" w:right="5"/>
        <w:jc w:val="both"/>
        <w:rPr>
          <w:rFonts w:hint="eastAsia"/>
          <w:sz w:val="30"/>
          <w:szCs w:val="30"/>
        </w:rPr>
      </w:pPr>
    </w:p>
    <w:p w14:paraId="27820416">
      <w:pPr>
        <w:pStyle w:val="2"/>
        <w:spacing w:before="86" w:line="270" w:lineRule="auto"/>
        <w:ind w:left="16" w:right="5"/>
        <w:jc w:val="both"/>
        <w:rPr>
          <w:rFonts w:hint="eastAsia"/>
          <w:sz w:val="30"/>
          <w:szCs w:val="30"/>
        </w:rPr>
      </w:pPr>
      <w:r>
        <w:rPr>
          <w:rFonts w:hint="eastAsia"/>
          <w:sz w:val="30"/>
          <w:szCs w:val="30"/>
        </w:rPr>
        <w:t>有些人争论我们将来在天上是否能理解道成肉身的奥秘；在这里我们相信它。</w:t>
      </w:r>
    </w:p>
    <w:p w14:paraId="4010C28B">
      <w:pPr>
        <w:pStyle w:val="2"/>
        <w:spacing w:before="86" w:line="270" w:lineRule="auto"/>
        <w:ind w:left="16" w:right="5"/>
        <w:jc w:val="both"/>
        <w:rPr>
          <w:rFonts w:hint="eastAsia"/>
          <w:sz w:val="30"/>
          <w:szCs w:val="30"/>
        </w:rPr>
      </w:pPr>
    </w:p>
    <w:p w14:paraId="0D2BEA5F">
      <w:pPr>
        <w:pStyle w:val="2"/>
        <w:spacing w:before="86" w:line="270" w:lineRule="auto"/>
        <w:ind w:left="16" w:right="5"/>
        <w:jc w:val="both"/>
        <w:rPr>
          <w:rFonts w:hint="eastAsia"/>
          <w:sz w:val="30"/>
          <w:szCs w:val="30"/>
        </w:rPr>
      </w:pPr>
      <w:r>
        <w:rPr>
          <w:rFonts w:hint="eastAsia"/>
          <w:sz w:val="30"/>
          <w:szCs w:val="30"/>
        </w:rPr>
        <w:t>It is love which passes knowledge, that the eternal Son of God should take our nature into personal union with himself: it is that we may admire, and ought to admire; and God help us, we are such poor earthly creatures, that we cannot admire it as we ought, though it be much in our nature to admire what we cannot comprehend.</w:t>
      </w:r>
    </w:p>
    <w:p w14:paraId="63C3858C">
      <w:pPr>
        <w:pStyle w:val="2"/>
        <w:spacing w:before="86" w:line="270" w:lineRule="auto"/>
        <w:ind w:left="16" w:right="5"/>
        <w:jc w:val="both"/>
        <w:rPr>
          <w:rFonts w:hint="eastAsia"/>
          <w:sz w:val="30"/>
          <w:szCs w:val="30"/>
        </w:rPr>
      </w:pPr>
    </w:p>
    <w:p w14:paraId="218591E0">
      <w:pPr>
        <w:pStyle w:val="2"/>
        <w:spacing w:before="86" w:line="270" w:lineRule="auto"/>
        <w:ind w:left="16" w:right="5"/>
        <w:jc w:val="both"/>
        <w:rPr>
          <w:rFonts w:hint="eastAsia"/>
          <w:sz w:val="30"/>
          <w:szCs w:val="30"/>
        </w:rPr>
      </w:pPr>
      <w:r>
        <w:rPr>
          <w:rFonts w:hint="eastAsia"/>
          <w:sz w:val="30"/>
          <w:szCs w:val="30"/>
        </w:rPr>
        <w:t>永生神的儿子竟取我们的人性，与自己联合成为一个位格，这是超越知识的爱：这是我们可以赞叹，也应当赞叹的；神帮助我们，我们是如此可怜属地的受造物，以致我们不能像我们应当的那样赞叹它，尽管我们本性中很喜欢赞叹我们无法理解的事物。</w:t>
      </w:r>
    </w:p>
    <w:p w14:paraId="3B438708">
      <w:pPr>
        <w:pStyle w:val="2"/>
        <w:spacing w:before="86" w:line="270" w:lineRule="auto"/>
        <w:ind w:left="16" w:right="5"/>
        <w:jc w:val="both"/>
        <w:rPr>
          <w:rFonts w:hint="eastAsia"/>
          <w:sz w:val="30"/>
          <w:szCs w:val="30"/>
        </w:rPr>
      </w:pPr>
    </w:p>
    <w:p w14:paraId="4169404A">
      <w:pPr>
        <w:pStyle w:val="2"/>
        <w:spacing w:before="86" w:line="270" w:lineRule="auto"/>
        <w:ind w:left="16" w:right="5"/>
        <w:jc w:val="both"/>
        <w:rPr>
          <w:rFonts w:hint="eastAsia"/>
          <w:sz w:val="30"/>
          <w:szCs w:val="30"/>
        </w:rPr>
      </w:pPr>
      <w:r>
        <w:rPr>
          <w:rFonts w:hint="eastAsia"/>
          <w:sz w:val="30"/>
          <w:szCs w:val="30"/>
        </w:rPr>
        <w:t>(2.) We cannot fully understand his passion and sufferings.</w:t>
      </w:r>
    </w:p>
    <w:p w14:paraId="3188EC4C">
      <w:pPr>
        <w:pStyle w:val="2"/>
        <w:spacing w:before="86" w:line="270" w:lineRule="auto"/>
        <w:ind w:left="16" w:right="5"/>
        <w:jc w:val="both"/>
        <w:rPr>
          <w:rFonts w:hint="eastAsia"/>
          <w:sz w:val="30"/>
          <w:szCs w:val="30"/>
        </w:rPr>
      </w:pPr>
    </w:p>
    <w:p w14:paraId="69369F27">
      <w:pPr>
        <w:pStyle w:val="2"/>
        <w:spacing w:before="86" w:line="270" w:lineRule="auto"/>
        <w:ind w:left="16" w:right="5"/>
        <w:jc w:val="both"/>
        <w:rPr>
          <w:rFonts w:hint="eastAsia"/>
          <w:sz w:val="30"/>
          <w:szCs w:val="30"/>
        </w:rPr>
      </w:pPr>
      <w:r>
        <w:rPr>
          <w:rFonts w:hint="eastAsia"/>
          <w:sz w:val="30"/>
          <w:szCs w:val="30"/>
        </w:rPr>
        <w:t>（二）我们不能完全理解祂的受难和苦楚。</w:t>
      </w:r>
    </w:p>
    <w:p w14:paraId="241681A9">
      <w:pPr>
        <w:pStyle w:val="2"/>
        <w:spacing w:before="86" w:line="270" w:lineRule="auto"/>
        <w:ind w:left="16" w:right="5"/>
        <w:jc w:val="both"/>
        <w:rPr>
          <w:rFonts w:hint="eastAsia"/>
          <w:sz w:val="30"/>
          <w:szCs w:val="30"/>
        </w:rPr>
      </w:pPr>
    </w:p>
    <w:p w14:paraId="0B5020F5">
      <w:pPr>
        <w:pStyle w:val="2"/>
        <w:spacing w:before="86" w:line="270" w:lineRule="auto"/>
        <w:ind w:left="16" w:right="5"/>
        <w:jc w:val="both"/>
        <w:rPr>
          <w:rFonts w:hint="eastAsia"/>
          <w:sz w:val="30"/>
          <w:szCs w:val="30"/>
        </w:rPr>
      </w:pPr>
      <w:r>
        <w:rPr>
          <w:rFonts w:hint="eastAsia"/>
          <w:sz w:val="30"/>
          <w:szCs w:val="30"/>
        </w:rPr>
        <w:t>God alone knows what is in the curse of the law; we do not know it.</w:t>
      </w:r>
    </w:p>
    <w:p w14:paraId="05B192D2">
      <w:pPr>
        <w:pStyle w:val="2"/>
        <w:spacing w:before="86" w:line="270" w:lineRule="auto"/>
        <w:ind w:left="16" w:right="5"/>
        <w:jc w:val="both"/>
        <w:rPr>
          <w:rFonts w:hint="eastAsia"/>
          <w:sz w:val="30"/>
          <w:szCs w:val="30"/>
        </w:rPr>
      </w:pPr>
    </w:p>
    <w:p w14:paraId="1D014633">
      <w:pPr>
        <w:pStyle w:val="2"/>
        <w:spacing w:before="86" w:line="270" w:lineRule="auto"/>
        <w:ind w:left="16" w:right="5"/>
        <w:jc w:val="both"/>
        <w:rPr>
          <w:rFonts w:hint="eastAsia"/>
          <w:sz w:val="30"/>
          <w:szCs w:val="30"/>
        </w:rPr>
      </w:pPr>
      <w:r>
        <w:rPr>
          <w:rFonts w:hint="eastAsia"/>
          <w:sz w:val="30"/>
          <w:szCs w:val="30"/>
        </w:rPr>
        <w:t>只有神知道律法的咒诅里有什么；我们不知道。</w:t>
      </w:r>
    </w:p>
    <w:p w14:paraId="0378B1AD">
      <w:pPr>
        <w:pStyle w:val="2"/>
        <w:spacing w:before="86" w:line="270" w:lineRule="auto"/>
        <w:ind w:left="16" w:right="5"/>
        <w:jc w:val="both"/>
        <w:rPr>
          <w:rFonts w:hint="eastAsia"/>
          <w:sz w:val="30"/>
          <w:szCs w:val="30"/>
        </w:rPr>
      </w:pPr>
    </w:p>
    <w:p w14:paraId="2711DF35">
      <w:pPr>
        <w:pStyle w:val="2"/>
        <w:spacing w:before="86" w:line="270" w:lineRule="auto"/>
        <w:ind w:left="16" w:right="5"/>
        <w:jc w:val="both"/>
        <w:rPr>
          <w:rFonts w:hint="eastAsia"/>
          <w:sz w:val="30"/>
          <w:szCs w:val="30"/>
        </w:rPr>
      </w:pPr>
      <w:r>
        <w:rPr>
          <w:rFonts w:hint="eastAsia"/>
          <w:sz w:val="30"/>
          <w:szCs w:val="30"/>
        </w:rPr>
        <w:t>God alone knows what is the true desert of sin; it cannot be fully understood by any but himself.</w:t>
      </w:r>
    </w:p>
    <w:p w14:paraId="084CE82A">
      <w:pPr>
        <w:pStyle w:val="2"/>
        <w:spacing w:before="86" w:line="270" w:lineRule="auto"/>
        <w:ind w:left="16" w:right="5"/>
        <w:jc w:val="both"/>
        <w:rPr>
          <w:rFonts w:hint="eastAsia"/>
          <w:sz w:val="30"/>
          <w:szCs w:val="30"/>
        </w:rPr>
      </w:pPr>
    </w:p>
    <w:p w14:paraId="37D4B9F7">
      <w:pPr>
        <w:pStyle w:val="2"/>
        <w:spacing w:before="86" w:line="270" w:lineRule="auto"/>
        <w:ind w:left="16" w:right="5"/>
        <w:jc w:val="both"/>
        <w:rPr>
          <w:rFonts w:hint="eastAsia"/>
          <w:sz w:val="30"/>
          <w:szCs w:val="30"/>
        </w:rPr>
      </w:pPr>
      <w:r>
        <w:rPr>
          <w:rFonts w:hint="eastAsia"/>
          <w:sz w:val="30"/>
          <w:szCs w:val="30"/>
        </w:rPr>
        <w:t>只有神知道罪的真正报应是什么；除了祂自己，没有人能完全理解。</w:t>
      </w:r>
    </w:p>
    <w:p w14:paraId="4E3D3178">
      <w:pPr>
        <w:pStyle w:val="2"/>
        <w:spacing w:before="86" w:line="270" w:lineRule="auto"/>
        <w:ind w:left="16" w:right="5"/>
        <w:jc w:val="both"/>
        <w:rPr>
          <w:rFonts w:hint="eastAsia"/>
          <w:sz w:val="30"/>
          <w:szCs w:val="30"/>
        </w:rPr>
      </w:pPr>
    </w:p>
    <w:p w14:paraId="0A19E686">
      <w:pPr>
        <w:pStyle w:val="2"/>
        <w:spacing w:before="86" w:line="270" w:lineRule="auto"/>
        <w:ind w:left="16" w:right="5"/>
        <w:jc w:val="both"/>
        <w:rPr>
          <w:rFonts w:hint="eastAsia"/>
          <w:sz w:val="30"/>
          <w:szCs w:val="30"/>
        </w:rPr>
      </w:pPr>
      <w:r>
        <w:rPr>
          <w:rFonts w:hint="eastAsia"/>
          <w:sz w:val="30"/>
          <w:szCs w:val="30"/>
        </w:rPr>
        <w:t>They who undergo it must suffer to eternity; there is no end,—they never see, never know, what sin deserved.</w:t>
      </w:r>
    </w:p>
    <w:p w14:paraId="7F0E75EA">
      <w:pPr>
        <w:pStyle w:val="2"/>
        <w:spacing w:before="86" w:line="270" w:lineRule="auto"/>
        <w:ind w:left="16" w:right="5"/>
        <w:jc w:val="both"/>
        <w:rPr>
          <w:rFonts w:hint="eastAsia"/>
          <w:sz w:val="30"/>
          <w:szCs w:val="30"/>
        </w:rPr>
      </w:pPr>
    </w:p>
    <w:p w14:paraId="265793A6">
      <w:pPr>
        <w:pStyle w:val="2"/>
        <w:spacing w:before="86" w:line="270" w:lineRule="auto"/>
        <w:ind w:left="16" w:right="5"/>
        <w:jc w:val="both"/>
        <w:rPr>
          <w:rFonts w:hint="eastAsia"/>
          <w:sz w:val="30"/>
          <w:szCs w:val="30"/>
        </w:rPr>
      </w:pPr>
      <w:r>
        <w:rPr>
          <w:rFonts w:hint="eastAsia"/>
          <w:sz w:val="30"/>
          <w:szCs w:val="30"/>
        </w:rPr>
        <w:t>那些承受它的人必须永远受苦；没有尽头——他们永远看不见，永远不知道罪应得的是什么。</w:t>
      </w:r>
    </w:p>
    <w:p w14:paraId="76517EAC">
      <w:pPr>
        <w:pStyle w:val="2"/>
        <w:spacing w:before="86" w:line="270" w:lineRule="auto"/>
        <w:ind w:left="16" w:right="5"/>
        <w:jc w:val="both"/>
        <w:rPr>
          <w:rFonts w:hint="eastAsia"/>
          <w:sz w:val="30"/>
          <w:szCs w:val="30"/>
        </w:rPr>
      </w:pPr>
    </w:p>
    <w:p w14:paraId="7674B2ED">
      <w:pPr>
        <w:pStyle w:val="2"/>
        <w:spacing w:before="86" w:line="270" w:lineRule="auto"/>
        <w:ind w:left="16" w:right="5"/>
        <w:jc w:val="both"/>
        <w:rPr>
          <w:rFonts w:hint="eastAsia"/>
          <w:sz w:val="30"/>
          <w:szCs w:val="30"/>
        </w:rPr>
      </w:pPr>
      <w:r>
        <w:rPr>
          <w:rFonts w:hint="eastAsia"/>
          <w:sz w:val="30"/>
          <w:szCs w:val="30"/>
        </w:rPr>
        <w:t>How do we know, then, what Christ suffered, when the punishment due to our sin, when all our iniquities met upon him, with the curse of the law?</w:t>
      </w:r>
    </w:p>
    <w:p w14:paraId="5F50C35D">
      <w:pPr>
        <w:pStyle w:val="2"/>
        <w:spacing w:before="86" w:line="270" w:lineRule="auto"/>
        <w:ind w:left="16" w:right="5"/>
        <w:jc w:val="both"/>
        <w:rPr>
          <w:rFonts w:hint="eastAsia"/>
          <w:sz w:val="30"/>
          <w:szCs w:val="30"/>
        </w:rPr>
      </w:pPr>
    </w:p>
    <w:p w14:paraId="7DDEC717">
      <w:pPr>
        <w:pStyle w:val="2"/>
        <w:spacing w:before="86" w:line="270" w:lineRule="auto"/>
        <w:ind w:left="16" w:right="5"/>
        <w:jc w:val="both"/>
        <w:rPr>
          <w:rFonts w:hint="eastAsia"/>
          <w:sz w:val="30"/>
          <w:szCs w:val="30"/>
        </w:rPr>
      </w:pPr>
      <w:r>
        <w:rPr>
          <w:rFonts w:hint="eastAsia"/>
          <w:sz w:val="30"/>
          <w:szCs w:val="30"/>
        </w:rPr>
        <w:t>那么，当我们的罪应得的刑罚，当我们一切的罪孽都归在祂身上，连同律法的咒诅时，我们怎能知道基督受了什么苦呢？</w:t>
      </w:r>
    </w:p>
    <w:p w14:paraId="76A0CAB6">
      <w:pPr>
        <w:pStyle w:val="2"/>
        <w:spacing w:before="86" w:line="270" w:lineRule="auto"/>
        <w:ind w:left="16" w:right="5"/>
        <w:jc w:val="both"/>
        <w:rPr>
          <w:rFonts w:hint="eastAsia"/>
          <w:sz w:val="30"/>
          <w:szCs w:val="30"/>
        </w:rPr>
      </w:pPr>
    </w:p>
    <w:p w14:paraId="3C634244">
      <w:pPr>
        <w:pStyle w:val="2"/>
        <w:spacing w:before="86" w:line="270" w:lineRule="auto"/>
        <w:ind w:left="16" w:right="5"/>
        <w:jc w:val="both"/>
        <w:rPr>
          <w:rFonts w:hint="eastAsia"/>
          <w:sz w:val="30"/>
          <w:szCs w:val="30"/>
        </w:rPr>
      </w:pPr>
      <w:r>
        <w:rPr>
          <w:rFonts w:hint="eastAsia"/>
          <w:sz w:val="30"/>
          <w:szCs w:val="30"/>
        </w:rPr>
        <w:t>God only knows what is in these things.</w:t>
      </w:r>
    </w:p>
    <w:p w14:paraId="258F7CE2">
      <w:pPr>
        <w:pStyle w:val="2"/>
        <w:spacing w:before="86" w:line="270" w:lineRule="auto"/>
        <w:ind w:left="16" w:right="5"/>
        <w:jc w:val="both"/>
        <w:rPr>
          <w:rFonts w:hint="eastAsia"/>
          <w:sz w:val="30"/>
          <w:szCs w:val="30"/>
        </w:rPr>
      </w:pPr>
    </w:p>
    <w:p w14:paraId="6D6DCE0A">
      <w:pPr>
        <w:pStyle w:val="2"/>
        <w:spacing w:before="86" w:line="270" w:lineRule="auto"/>
        <w:ind w:left="16" w:right="5"/>
        <w:jc w:val="both"/>
        <w:rPr>
          <w:rFonts w:hint="eastAsia"/>
          <w:sz w:val="30"/>
          <w:szCs w:val="30"/>
        </w:rPr>
      </w:pPr>
      <w:r>
        <w:rPr>
          <w:rFonts w:hint="eastAsia"/>
          <w:sz w:val="30"/>
          <w:szCs w:val="30"/>
        </w:rPr>
        <w:t>只有神知道这些事里面有什么。</w:t>
      </w:r>
    </w:p>
    <w:p w14:paraId="78A633FD">
      <w:pPr>
        <w:pStyle w:val="2"/>
        <w:spacing w:before="86" w:line="270" w:lineRule="auto"/>
        <w:ind w:left="16" w:right="5"/>
        <w:jc w:val="both"/>
        <w:rPr>
          <w:rFonts w:hint="eastAsia"/>
          <w:sz w:val="30"/>
          <w:szCs w:val="30"/>
        </w:rPr>
      </w:pPr>
    </w:p>
    <w:p w14:paraId="5BBCC374">
      <w:pPr>
        <w:pStyle w:val="2"/>
        <w:spacing w:before="86" w:line="270" w:lineRule="auto"/>
        <w:ind w:left="16" w:right="5"/>
        <w:jc w:val="both"/>
        <w:rPr>
          <w:rFonts w:hint="eastAsia"/>
          <w:sz w:val="30"/>
          <w:szCs w:val="30"/>
        </w:rPr>
      </w:pPr>
      <w:r>
        <w:rPr>
          <w:rFonts w:hint="eastAsia"/>
          <w:sz w:val="30"/>
          <w:szCs w:val="30"/>
        </w:rPr>
        <w:t>The fruits and effects of this love in himself, in his incarnation and passion, are past our knowledge; therefore the love itself surpasses our knowledge.</w:t>
      </w:r>
    </w:p>
    <w:p w14:paraId="67B81496">
      <w:pPr>
        <w:pStyle w:val="2"/>
        <w:spacing w:before="86" w:line="270" w:lineRule="auto"/>
        <w:ind w:left="16" w:right="5"/>
        <w:jc w:val="both"/>
        <w:rPr>
          <w:rFonts w:hint="eastAsia"/>
          <w:sz w:val="30"/>
          <w:szCs w:val="30"/>
        </w:rPr>
      </w:pPr>
    </w:p>
    <w:p w14:paraId="79D4C402">
      <w:pPr>
        <w:pStyle w:val="2"/>
        <w:spacing w:before="86" w:line="270" w:lineRule="auto"/>
        <w:ind w:left="16" w:right="5"/>
        <w:jc w:val="both"/>
        <w:rPr>
          <w:rFonts w:hint="eastAsia"/>
          <w:sz w:val="30"/>
          <w:szCs w:val="30"/>
        </w:rPr>
      </w:pPr>
      <w:r>
        <w:rPr>
          <w:rFonts w:hint="eastAsia"/>
          <w:sz w:val="30"/>
          <w:szCs w:val="30"/>
        </w:rPr>
        <w:t>这爱在祂自己里面，在祂的道成肉身和受难中的果实和果效，都超过我们的知识；因此，这爱本身也超过我们的知识。</w:t>
      </w:r>
    </w:p>
    <w:p w14:paraId="67A999AE">
      <w:pPr>
        <w:pStyle w:val="2"/>
        <w:spacing w:before="86" w:line="270" w:lineRule="auto"/>
        <w:ind w:left="16" w:right="5"/>
        <w:jc w:val="both"/>
        <w:rPr>
          <w:rFonts w:hint="eastAsia"/>
          <w:sz w:val="30"/>
          <w:szCs w:val="30"/>
        </w:rPr>
      </w:pPr>
    </w:p>
    <w:p w14:paraId="570CD86B">
      <w:pPr>
        <w:pStyle w:val="2"/>
        <w:spacing w:before="86" w:line="270" w:lineRule="auto"/>
        <w:ind w:left="16" w:right="5"/>
        <w:jc w:val="both"/>
        <w:rPr>
          <w:rFonts w:hint="eastAsia"/>
          <w:sz w:val="30"/>
          <w:szCs w:val="30"/>
        </w:rPr>
      </w:pPr>
      <w:r>
        <w:rPr>
          <w:rFonts w:hint="eastAsia"/>
          <w:sz w:val="30"/>
          <w:szCs w:val="30"/>
        </w:rPr>
        <w:t>Give me leave to say, the very fruits of it in ourselves do pass knowledge.</w:t>
      </w:r>
    </w:p>
    <w:p w14:paraId="3FE02D90">
      <w:pPr>
        <w:pStyle w:val="2"/>
        <w:spacing w:before="86" w:line="270" w:lineRule="auto"/>
        <w:ind w:left="16" w:right="5"/>
        <w:jc w:val="both"/>
        <w:rPr>
          <w:rFonts w:hint="eastAsia"/>
          <w:sz w:val="30"/>
          <w:szCs w:val="30"/>
        </w:rPr>
      </w:pPr>
    </w:p>
    <w:p w14:paraId="37B4471D">
      <w:pPr>
        <w:pStyle w:val="2"/>
        <w:spacing w:before="86" w:line="270" w:lineRule="auto"/>
        <w:ind w:left="16" w:right="5"/>
        <w:jc w:val="both"/>
        <w:rPr>
          <w:rFonts w:hint="eastAsia"/>
          <w:sz w:val="30"/>
          <w:szCs w:val="30"/>
        </w:rPr>
      </w:pPr>
      <w:r>
        <w:rPr>
          <w:rFonts w:hint="eastAsia"/>
          <w:sz w:val="30"/>
          <w:szCs w:val="30"/>
        </w:rPr>
        <w:t>请允许我说，它在我们自己里面的果实也超越知识。</w:t>
      </w:r>
    </w:p>
    <w:p w14:paraId="2BA34A30">
      <w:pPr>
        <w:pStyle w:val="2"/>
        <w:spacing w:before="86" w:line="270" w:lineRule="auto"/>
        <w:ind w:left="16" w:right="5"/>
        <w:jc w:val="both"/>
        <w:rPr>
          <w:rFonts w:hint="eastAsia"/>
          <w:sz w:val="30"/>
          <w:szCs w:val="30"/>
        </w:rPr>
      </w:pPr>
    </w:p>
    <w:p w14:paraId="23DDA69E">
      <w:pPr>
        <w:pStyle w:val="2"/>
        <w:spacing w:before="86" w:line="270" w:lineRule="auto"/>
        <w:ind w:left="16" w:right="5"/>
        <w:jc w:val="both"/>
        <w:rPr>
          <w:rFonts w:hint="eastAsia"/>
          <w:sz w:val="30"/>
          <w:szCs w:val="30"/>
        </w:rPr>
      </w:pPr>
      <w:r>
        <w:rPr>
          <w:rFonts w:hint="eastAsia"/>
          <w:sz w:val="30"/>
          <w:szCs w:val="30"/>
        </w:rPr>
        <w:t>No man that lives knows what there is in these three general heads of the fruits of Christ's love,—in justification and pardon of sin,—in the renovation and sanctification of our natures, and in the inhabitation and consolations of the Holy Spirit.</w:t>
      </w:r>
    </w:p>
    <w:p w14:paraId="693CAA02">
      <w:pPr>
        <w:pStyle w:val="2"/>
        <w:spacing w:before="86" w:line="270" w:lineRule="auto"/>
        <w:ind w:left="16" w:right="5"/>
        <w:jc w:val="both"/>
        <w:rPr>
          <w:rFonts w:hint="eastAsia"/>
          <w:sz w:val="30"/>
          <w:szCs w:val="30"/>
        </w:rPr>
      </w:pPr>
    </w:p>
    <w:p w14:paraId="15205928">
      <w:pPr>
        <w:pStyle w:val="2"/>
        <w:spacing w:before="86" w:line="270" w:lineRule="auto"/>
        <w:ind w:left="16" w:right="5"/>
        <w:jc w:val="both"/>
        <w:rPr>
          <w:rFonts w:hint="eastAsia"/>
          <w:sz w:val="30"/>
          <w:szCs w:val="30"/>
        </w:rPr>
      </w:pPr>
      <w:r>
        <w:rPr>
          <w:rFonts w:hint="eastAsia"/>
          <w:sz w:val="30"/>
          <w:szCs w:val="30"/>
        </w:rPr>
        <w:t>活着的人没有人知道基督之爱的这三大果实——在称义和赦罪方面，在我们本性的更新和成圣方面，以及在圣灵的内住和安慰方面——里面有什么。</w:t>
      </w:r>
    </w:p>
    <w:p w14:paraId="49476CB1">
      <w:pPr>
        <w:pStyle w:val="2"/>
        <w:spacing w:before="86" w:line="270" w:lineRule="auto"/>
        <w:ind w:left="16" w:right="5"/>
        <w:jc w:val="both"/>
        <w:rPr>
          <w:rFonts w:hint="eastAsia"/>
          <w:sz w:val="30"/>
          <w:szCs w:val="30"/>
        </w:rPr>
      </w:pPr>
    </w:p>
    <w:p w14:paraId="2C757FDF">
      <w:pPr>
        <w:pStyle w:val="2"/>
        <w:spacing w:before="86" w:line="270" w:lineRule="auto"/>
        <w:ind w:left="16" w:right="5"/>
        <w:jc w:val="both"/>
        <w:rPr>
          <w:rFonts w:hint="eastAsia"/>
          <w:sz w:val="30"/>
          <w:szCs w:val="30"/>
        </w:rPr>
      </w:pPr>
      <w:r>
        <w:rPr>
          <w:rFonts w:hint="eastAsia"/>
          <w:sz w:val="30"/>
          <w:szCs w:val="30"/>
        </w:rPr>
        <w:t>No man living can find out these things to perfection.</w:t>
      </w:r>
    </w:p>
    <w:p w14:paraId="09848931">
      <w:pPr>
        <w:pStyle w:val="2"/>
        <w:spacing w:before="86" w:line="270" w:lineRule="auto"/>
        <w:ind w:left="16" w:right="5"/>
        <w:jc w:val="both"/>
        <w:rPr>
          <w:rFonts w:hint="eastAsia"/>
          <w:sz w:val="30"/>
          <w:szCs w:val="30"/>
        </w:rPr>
      </w:pPr>
    </w:p>
    <w:p w14:paraId="7FF31FF6">
      <w:pPr>
        <w:pStyle w:val="2"/>
        <w:spacing w:before="86" w:line="270" w:lineRule="auto"/>
        <w:ind w:left="16" w:right="5"/>
        <w:jc w:val="both"/>
        <w:rPr>
          <w:rFonts w:hint="eastAsia"/>
          <w:sz w:val="30"/>
          <w:szCs w:val="30"/>
        </w:rPr>
      </w:pPr>
      <w:r>
        <w:rPr>
          <w:rFonts w:hint="eastAsia"/>
          <w:sz w:val="30"/>
          <w:szCs w:val="30"/>
        </w:rPr>
        <w:t>活着的人没有人能完全测透这些事。</w:t>
      </w:r>
    </w:p>
    <w:p w14:paraId="26820EEA">
      <w:pPr>
        <w:pStyle w:val="2"/>
        <w:spacing w:before="86" w:line="270" w:lineRule="auto"/>
        <w:ind w:left="16" w:right="5"/>
        <w:jc w:val="both"/>
        <w:rPr>
          <w:rFonts w:hint="eastAsia"/>
          <w:sz w:val="30"/>
          <w:szCs w:val="30"/>
        </w:rPr>
      </w:pPr>
    </w:p>
    <w:p w14:paraId="0B2775FA">
      <w:pPr>
        <w:pStyle w:val="2"/>
        <w:spacing w:before="86" w:line="270" w:lineRule="auto"/>
        <w:ind w:left="16" w:right="5"/>
        <w:jc w:val="both"/>
        <w:rPr>
          <w:rFonts w:hint="eastAsia"/>
          <w:sz w:val="30"/>
          <w:szCs w:val="30"/>
        </w:rPr>
      </w:pPr>
      <w:r>
        <w:rPr>
          <w:rFonts w:hint="eastAsia"/>
          <w:sz w:val="30"/>
          <w:szCs w:val="30"/>
        </w:rPr>
        <w:t>None of us fully understands and comprehends what it is to be justified in the sight of God, to have sin pardoned, to have our natures renewed and transformed into the likeness of God, and to have the Holy Ghost dwell in us.</w:t>
      </w:r>
    </w:p>
    <w:p w14:paraId="3427641C">
      <w:pPr>
        <w:pStyle w:val="2"/>
        <w:spacing w:before="86" w:line="270" w:lineRule="auto"/>
        <w:ind w:left="16" w:right="5"/>
        <w:jc w:val="both"/>
        <w:rPr>
          <w:rFonts w:hint="eastAsia"/>
          <w:sz w:val="30"/>
          <w:szCs w:val="30"/>
        </w:rPr>
      </w:pPr>
    </w:p>
    <w:p w14:paraId="6D94EB41">
      <w:pPr>
        <w:pStyle w:val="2"/>
        <w:spacing w:before="86" w:line="270" w:lineRule="auto"/>
        <w:ind w:left="16" w:right="5"/>
        <w:jc w:val="both"/>
        <w:rPr>
          <w:rFonts w:hint="eastAsia"/>
          <w:sz w:val="30"/>
          <w:szCs w:val="30"/>
        </w:rPr>
      </w:pPr>
      <w:r>
        <w:rPr>
          <w:rFonts w:hint="eastAsia"/>
          <w:sz w:val="30"/>
          <w:szCs w:val="30"/>
        </w:rPr>
        <w:t>我们没有人完全理解和领会，在神面前被称为义，罪得赦免，我们的本性被更新并改变成神的样式，以及圣灵住在我们里面是什么意思。</w:t>
      </w:r>
    </w:p>
    <w:p w14:paraId="49767664">
      <w:pPr>
        <w:pStyle w:val="2"/>
        <w:spacing w:before="86" w:line="270" w:lineRule="auto"/>
        <w:ind w:left="16" w:right="5"/>
        <w:jc w:val="both"/>
        <w:rPr>
          <w:rFonts w:hint="eastAsia"/>
          <w:sz w:val="30"/>
          <w:szCs w:val="30"/>
        </w:rPr>
      </w:pPr>
    </w:p>
    <w:p w14:paraId="2BED314E">
      <w:pPr>
        <w:pStyle w:val="2"/>
        <w:spacing w:before="86" w:line="270" w:lineRule="auto"/>
        <w:ind w:left="16" w:right="5"/>
        <w:jc w:val="both"/>
        <w:rPr>
          <w:rFonts w:hint="eastAsia"/>
          <w:sz w:val="30"/>
          <w:szCs w:val="30"/>
        </w:rPr>
      </w:pPr>
      <w:r>
        <w:rPr>
          <w:rFonts w:hint="eastAsia"/>
          <w:sz w:val="30"/>
          <w:szCs w:val="30"/>
        </w:rPr>
        <w:t>The love of Christ, therefore, passes all knowledge; for the very fruits of it in ourselves are beyond what we can comprehend, —there is a greatness in them we cannot reach unto.</w:t>
      </w:r>
    </w:p>
    <w:p w14:paraId="7315C2D2">
      <w:pPr>
        <w:pStyle w:val="2"/>
        <w:spacing w:before="86" w:line="270" w:lineRule="auto"/>
        <w:ind w:left="16" w:right="5"/>
        <w:jc w:val="both"/>
        <w:rPr>
          <w:rFonts w:hint="eastAsia"/>
          <w:sz w:val="30"/>
          <w:szCs w:val="30"/>
        </w:rPr>
      </w:pPr>
    </w:p>
    <w:p w14:paraId="6623217A">
      <w:pPr>
        <w:pStyle w:val="2"/>
        <w:spacing w:before="86" w:line="270" w:lineRule="auto"/>
        <w:ind w:left="16" w:right="5"/>
        <w:jc w:val="both"/>
        <w:rPr>
          <w:rFonts w:hint="eastAsia"/>
          <w:sz w:val="30"/>
          <w:szCs w:val="30"/>
        </w:rPr>
      </w:pPr>
      <w:r>
        <w:rPr>
          <w:rFonts w:hint="eastAsia"/>
          <w:sz w:val="30"/>
          <w:szCs w:val="30"/>
        </w:rPr>
        <w:t>因此，基督的爱超越一切知识；因为它在我们自己里面的果实本身就超乎我们所能理解的——它们里面有一种我们无法企及的伟大。</w:t>
      </w:r>
    </w:p>
    <w:p w14:paraId="28A70219">
      <w:pPr>
        <w:pStyle w:val="2"/>
        <w:spacing w:before="86" w:line="270" w:lineRule="auto"/>
        <w:ind w:left="16" w:right="5"/>
        <w:jc w:val="both"/>
        <w:rPr>
          <w:rFonts w:hint="eastAsia"/>
          <w:sz w:val="30"/>
          <w:szCs w:val="30"/>
        </w:rPr>
      </w:pPr>
    </w:p>
    <w:p w14:paraId="19F7B767">
      <w:pPr>
        <w:pStyle w:val="2"/>
        <w:spacing w:before="86" w:line="270" w:lineRule="auto"/>
        <w:ind w:left="16" w:right="5"/>
        <w:jc w:val="both"/>
        <w:rPr>
          <w:rFonts w:hint="eastAsia"/>
          <w:sz w:val="30"/>
          <w:szCs w:val="30"/>
        </w:rPr>
      </w:pPr>
      <w:r>
        <w:rPr>
          <w:rFonts w:hint="eastAsia"/>
          <w:sz w:val="30"/>
          <w:szCs w:val="30"/>
        </w:rPr>
        <w:t>Why, then, my brethren, let us labour to have our hearts affected with this love.</w:t>
      </w:r>
    </w:p>
    <w:p w14:paraId="5DBC6103">
      <w:pPr>
        <w:pStyle w:val="2"/>
        <w:spacing w:before="86" w:line="270" w:lineRule="auto"/>
        <w:ind w:left="16" w:right="5"/>
        <w:jc w:val="both"/>
        <w:rPr>
          <w:rFonts w:hint="eastAsia"/>
          <w:sz w:val="30"/>
          <w:szCs w:val="30"/>
        </w:rPr>
      </w:pPr>
    </w:p>
    <w:p w14:paraId="5FBE3E4A">
      <w:pPr>
        <w:pStyle w:val="2"/>
        <w:spacing w:before="86" w:line="270" w:lineRule="auto"/>
        <w:ind w:left="16" w:right="5"/>
        <w:jc w:val="both"/>
        <w:rPr>
          <w:rFonts w:hint="eastAsia"/>
          <w:sz w:val="30"/>
          <w:szCs w:val="30"/>
        </w:rPr>
      </w:pPr>
      <w:r>
        <w:rPr>
          <w:rFonts w:hint="eastAsia"/>
          <w:sz w:val="30"/>
          <w:szCs w:val="30"/>
        </w:rPr>
        <w:t>那么，我的弟兄们，让我们努力使我们的心被这爱所感动。</w:t>
      </w:r>
    </w:p>
    <w:p w14:paraId="0B274762">
      <w:pPr>
        <w:pStyle w:val="2"/>
        <w:spacing w:before="86" w:line="270" w:lineRule="auto"/>
        <w:ind w:left="16" w:right="5"/>
        <w:jc w:val="both"/>
        <w:rPr>
          <w:rFonts w:hint="eastAsia"/>
          <w:sz w:val="30"/>
          <w:szCs w:val="30"/>
        </w:rPr>
      </w:pPr>
    </w:p>
    <w:p w14:paraId="0083C538">
      <w:pPr>
        <w:pStyle w:val="2"/>
        <w:spacing w:before="86" w:line="270" w:lineRule="auto"/>
        <w:ind w:left="16" w:right="5"/>
        <w:jc w:val="both"/>
        <w:rPr>
          <w:rFonts w:hint="eastAsia"/>
          <w:sz w:val="30"/>
          <w:szCs w:val="30"/>
        </w:rPr>
      </w:pPr>
      <w:r>
        <w:rPr>
          <w:rFonts w:hint="eastAsia"/>
          <w:sz w:val="30"/>
          <w:szCs w:val="30"/>
        </w:rPr>
        <w:t>If God would be pleased to give unto every one of us some sense and impression of the greatness of this love of Christ, glance it into our hearts, beam it upon us in this ordinance,—we should have cause to bless him all the days of our lives.</w:t>
      </w:r>
    </w:p>
    <w:p w14:paraId="2FA9994E">
      <w:pPr>
        <w:pStyle w:val="2"/>
        <w:spacing w:before="86" w:line="270" w:lineRule="auto"/>
        <w:ind w:left="16" w:right="5"/>
        <w:jc w:val="both"/>
        <w:rPr>
          <w:rFonts w:hint="eastAsia"/>
          <w:sz w:val="30"/>
          <w:szCs w:val="30"/>
        </w:rPr>
      </w:pPr>
    </w:p>
    <w:p w14:paraId="47D557DB">
      <w:pPr>
        <w:pStyle w:val="2"/>
        <w:spacing w:before="86" w:line="270" w:lineRule="auto"/>
        <w:ind w:left="16" w:right="5"/>
        <w:jc w:val="both"/>
        <w:rPr>
          <w:rFonts w:hint="eastAsia"/>
          <w:sz w:val="30"/>
          <w:szCs w:val="30"/>
        </w:rPr>
      </w:pPr>
      <w:r>
        <w:rPr>
          <w:rFonts w:hint="eastAsia"/>
          <w:sz w:val="30"/>
          <w:szCs w:val="30"/>
        </w:rPr>
        <w:t>如果神乐意赐给我们每一个人对基督这伟大之爱的一些感知和印象，在这圣礼中将其投射到我们心中，照耀我们——我们就有理由一生一世称颂祂。</w:t>
      </w:r>
    </w:p>
    <w:p w14:paraId="09338144">
      <w:pPr>
        <w:pStyle w:val="2"/>
        <w:spacing w:before="86" w:line="270" w:lineRule="auto"/>
        <w:ind w:left="16" w:right="5"/>
        <w:jc w:val="both"/>
        <w:rPr>
          <w:rFonts w:hint="eastAsia"/>
          <w:sz w:val="30"/>
          <w:szCs w:val="30"/>
        </w:rPr>
      </w:pPr>
    </w:p>
    <w:p w14:paraId="04319B64">
      <w:pPr>
        <w:pStyle w:val="2"/>
        <w:spacing w:before="86" w:line="270" w:lineRule="auto"/>
        <w:ind w:left="16" w:right="5"/>
        <w:jc w:val="both"/>
        <w:rPr>
          <w:rFonts w:hint="eastAsia"/>
          <w:sz w:val="30"/>
          <w:szCs w:val="30"/>
        </w:rPr>
      </w:pPr>
      <w:r>
        <w:rPr>
          <w:rFonts w:hint="eastAsia"/>
          <w:sz w:val="30"/>
          <w:szCs w:val="30"/>
        </w:rPr>
        <w:t>The faith and light of it issue in admiration; the light of glory will bring us to comprehension.</w:t>
      </w:r>
    </w:p>
    <w:p w14:paraId="2B78F19E">
      <w:pPr>
        <w:pStyle w:val="2"/>
        <w:spacing w:before="86" w:line="270" w:lineRule="auto"/>
        <w:ind w:left="16" w:right="5"/>
        <w:jc w:val="both"/>
        <w:rPr>
          <w:rFonts w:hint="eastAsia"/>
          <w:sz w:val="30"/>
          <w:szCs w:val="30"/>
        </w:rPr>
      </w:pPr>
    </w:p>
    <w:p w14:paraId="36A0C14C">
      <w:pPr>
        <w:pStyle w:val="2"/>
        <w:spacing w:before="86" w:line="270" w:lineRule="auto"/>
        <w:ind w:left="16" w:right="5"/>
        <w:jc w:val="both"/>
        <w:rPr>
          <w:rFonts w:hint="eastAsia"/>
          <w:sz w:val="30"/>
          <w:szCs w:val="30"/>
        </w:rPr>
      </w:pPr>
      <w:r>
        <w:rPr>
          <w:rFonts w:hint="eastAsia"/>
          <w:sz w:val="30"/>
          <w:szCs w:val="30"/>
        </w:rPr>
        <w:t>它的信心和光辉导致赞叹；荣耀的光辉将使我们得以理解。</w:t>
      </w:r>
    </w:p>
    <w:p w14:paraId="5EFFC91F">
      <w:pPr>
        <w:pStyle w:val="2"/>
        <w:spacing w:before="86" w:line="270" w:lineRule="auto"/>
        <w:ind w:left="16" w:right="5"/>
        <w:jc w:val="both"/>
        <w:rPr>
          <w:rFonts w:hint="eastAsia"/>
          <w:sz w:val="30"/>
          <w:szCs w:val="30"/>
        </w:rPr>
      </w:pPr>
    </w:p>
    <w:p w14:paraId="1129E2FD">
      <w:pPr>
        <w:pStyle w:val="2"/>
        <w:spacing w:before="86" w:line="270" w:lineRule="auto"/>
        <w:ind w:left="16" w:right="5"/>
        <w:jc w:val="both"/>
        <w:rPr>
          <w:rFonts w:hint="eastAsia"/>
          <w:sz w:val="30"/>
          <w:szCs w:val="30"/>
        </w:rPr>
      </w:pPr>
      <w:r>
        <w:rPr>
          <w:rFonts w:hint="eastAsia"/>
          <w:sz w:val="30"/>
          <w:szCs w:val="30"/>
        </w:rPr>
        <w:t>Let us have such a sense as may cause us to admire what we cannot now comprehend.</w:t>
      </w:r>
    </w:p>
    <w:p w14:paraId="60FF0710">
      <w:pPr>
        <w:pStyle w:val="2"/>
        <w:spacing w:before="86" w:line="270" w:lineRule="auto"/>
        <w:ind w:left="16" w:right="5"/>
        <w:jc w:val="both"/>
        <w:rPr>
          <w:rFonts w:hint="eastAsia"/>
          <w:sz w:val="30"/>
          <w:szCs w:val="30"/>
        </w:rPr>
      </w:pPr>
    </w:p>
    <w:p w14:paraId="03FF7E25">
      <w:pPr>
        <w:pStyle w:val="2"/>
        <w:spacing w:before="86" w:line="270" w:lineRule="auto"/>
        <w:ind w:left="16" w:right="5"/>
        <w:jc w:val="both"/>
        <w:rPr>
          <w:rFonts w:hint="eastAsia"/>
          <w:sz w:val="30"/>
          <w:szCs w:val="30"/>
        </w:rPr>
      </w:pPr>
      <w:r>
        <w:rPr>
          <w:rFonts w:hint="eastAsia"/>
          <w:sz w:val="30"/>
          <w:szCs w:val="30"/>
        </w:rPr>
        <w:t>让我们有这样一种感知，使我们能赞叹我们现在无法理解的事物。</w:t>
      </w:r>
    </w:p>
    <w:p w14:paraId="78877401">
      <w:pPr>
        <w:pStyle w:val="2"/>
        <w:spacing w:before="86" w:line="270" w:lineRule="auto"/>
        <w:ind w:left="16" w:right="5"/>
        <w:jc w:val="both"/>
        <w:rPr>
          <w:rFonts w:hint="eastAsia"/>
          <w:sz w:val="30"/>
          <w:szCs w:val="30"/>
        </w:rPr>
      </w:pPr>
    </w:p>
    <w:p w14:paraId="1F0D4976">
      <w:pPr>
        <w:pStyle w:val="2"/>
        <w:spacing w:before="86" w:line="270" w:lineRule="auto"/>
        <w:ind w:left="16" w:right="5"/>
        <w:jc w:val="both"/>
        <w:rPr>
          <w:rFonts w:hint="eastAsia"/>
          <w:sz w:val="30"/>
          <w:szCs w:val="30"/>
        </w:rPr>
      </w:pPr>
      <w:r>
        <w:rPr>
          <w:rFonts w:hint="eastAsia"/>
          <w:sz w:val="30"/>
          <w:szCs w:val="30"/>
        </w:rPr>
        <w:t>(1.) I could speak something, but I will not now, to the actings of faith in admiration; it being the proper nature of faith to issue itself in the admiration of that which is infinite.</w:t>
      </w:r>
    </w:p>
    <w:p w14:paraId="3ECD6060">
      <w:pPr>
        <w:pStyle w:val="2"/>
        <w:spacing w:before="86" w:line="270" w:lineRule="auto"/>
        <w:ind w:left="16" w:right="5"/>
        <w:jc w:val="both"/>
        <w:rPr>
          <w:rFonts w:hint="eastAsia"/>
          <w:sz w:val="30"/>
          <w:szCs w:val="30"/>
        </w:rPr>
      </w:pPr>
    </w:p>
    <w:p w14:paraId="67F9B352">
      <w:pPr>
        <w:pStyle w:val="2"/>
        <w:spacing w:before="86" w:line="270" w:lineRule="auto"/>
        <w:ind w:left="16" w:right="5"/>
        <w:jc w:val="both"/>
        <w:rPr>
          <w:rFonts w:hint="eastAsia"/>
          <w:sz w:val="30"/>
          <w:szCs w:val="30"/>
        </w:rPr>
      </w:pPr>
      <w:r>
        <w:rPr>
          <w:rFonts w:hint="eastAsia"/>
          <w:sz w:val="30"/>
          <w:szCs w:val="30"/>
        </w:rPr>
        <w:t>（1）我本可以讲一些关于信心在赞叹中的作为，但我现在不讲了；因为信心的本性就是对无限的事物发出赞叹。</w:t>
      </w:r>
    </w:p>
    <w:p w14:paraId="614906D7">
      <w:pPr>
        <w:pStyle w:val="2"/>
        <w:spacing w:before="86" w:line="270" w:lineRule="auto"/>
        <w:ind w:left="16" w:right="5"/>
        <w:jc w:val="both"/>
        <w:rPr>
          <w:rFonts w:hint="eastAsia"/>
          <w:sz w:val="30"/>
          <w:szCs w:val="30"/>
        </w:rPr>
      </w:pPr>
    </w:p>
    <w:p w14:paraId="266DAB21">
      <w:pPr>
        <w:pStyle w:val="2"/>
        <w:spacing w:before="86" w:line="270" w:lineRule="auto"/>
        <w:ind w:left="16" w:right="5"/>
        <w:jc w:val="both"/>
        <w:rPr>
          <w:rFonts w:hint="eastAsia"/>
          <w:sz w:val="30"/>
          <w:szCs w:val="30"/>
        </w:rPr>
      </w:pPr>
      <w:r>
        <w:rPr>
          <w:rFonts w:hint="eastAsia"/>
          <w:sz w:val="30"/>
          <w:szCs w:val="30"/>
        </w:rPr>
        <w:t>If we can get our souls up to a holy admiration of this love, we have some gracious sense of it upon our hearts, if we can go no farther.</w:t>
      </w:r>
    </w:p>
    <w:p w14:paraId="3E4CE7F9">
      <w:pPr>
        <w:pStyle w:val="2"/>
        <w:spacing w:before="86" w:line="270" w:lineRule="auto"/>
        <w:ind w:left="16" w:right="5"/>
        <w:jc w:val="both"/>
        <w:rPr>
          <w:rFonts w:hint="eastAsia"/>
          <w:sz w:val="30"/>
          <w:szCs w:val="30"/>
        </w:rPr>
      </w:pPr>
    </w:p>
    <w:p w14:paraId="125FCF86">
      <w:pPr>
        <w:pStyle w:val="2"/>
        <w:spacing w:before="86" w:line="270" w:lineRule="auto"/>
        <w:ind w:left="16" w:right="5"/>
        <w:jc w:val="both"/>
        <w:rPr>
          <w:rFonts w:hint="eastAsia"/>
          <w:sz w:val="30"/>
          <w:szCs w:val="30"/>
        </w:rPr>
      </w:pPr>
      <w:r>
        <w:rPr>
          <w:rFonts w:hint="eastAsia"/>
          <w:sz w:val="30"/>
          <w:szCs w:val="30"/>
        </w:rPr>
        <w:t>如果我们能使我们的灵魂达到对这爱的神圣赞叹，即使我们不能再进一步，我们心中也对它有一些恩典的感知。</w:t>
      </w:r>
    </w:p>
    <w:p w14:paraId="6F156069">
      <w:pPr>
        <w:pStyle w:val="2"/>
        <w:spacing w:before="86" w:line="270" w:lineRule="auto"/>
        <w:ind w:left="16" w:right="5"/>
        <w:jc w:val="both"/>
        <w:rPr>
          <w:rFonts w:hint="eastAsia"/>
          <w:sz w:val="30"/>
          <w:szCs w:val="30"/>
        </w:rPr>
      </w:pPr>
    </w:p>
    <w:p w14:paraId="77FD48C4">
      <w:pPr>
        <w:pStyle w:val="2"/>
        <w:spacing w:before="86" w:line="270" w:lineRule="auto"/>
        <w:ind w:left="16" w:right="5"/>
        <w:jc w:val="both"/>
        <w:rPr>
          <w:rFonts w:hint="eastAsia"/>
          <w:sz w:val="30"/>
          <w:szCs w:val="30"/>
        </w:rPr>
      </w:pPr>
      <w:r>
        <w:rPr>
          <w:rFonts w:hint="eastAsia"/>
          <w:sz w:val="30"/>
          <w:szCs w:val="30"/>
        </w:rPr>
        <w:t>(2.) Let us learn to run up all the mercies we are partakers of, whatsoever it be we value, to the proper spring: "Who loved me, and gave himself for me."</w:t>
      </w:r>
    </w:p>
    <w:p w14:paraId="2F309F29">
      <w:pPr>
        <w:pStyle w:val="2"/>
        <w:spacing w:before="86" w:line="270" w:lineRule="auto"/>
        <w:ind w:left="16" w:right="5"/>
        <w:jc w:val="both"/>
        <w:rPr>
          <w:rFonts w:hint="eastAsia"/>
          <w:sz w:val="30"/>
          <w:szCs w:val="30"/>
        </w:rPr>
      </w:pPr>
    </w:p>
    <w:p w14:paraId="4D1E437A">
      <w:pPr>
        <w:pStyle w:val="2"/>
        <w:spacing w:before="86" w:line="270" w:lineRule="auto"/>
        <w:ind w:left="16" w:right="5"/>
        <w:jc w:val="both"/>
        <w:rPr>
          <w:rFonts w:hint="eastAsia"/>
          <w:sz w:val="30"/>
          <w:szCs w:val="30"/>
        </w:rPr>
      </w:pPr>
      <w:r>
        <w:rPr>
          <w:rFonts w:hint="eastAsia"/>
          <w:sz w:val="30"/>
          <w:szCs w:val="30"/>
        </w:rPr>
        <w:t>（二）让我们学会将我们所领受的一切怜悯，无论我们珍视什么，都追溯到其真正的源头：“祂爱我，为我舍己。”</w:t>
      </w:r>
    </w:p>
    <w:p w14:paraId="3477976A">
      <w:pPr>
        <w:pStyle w:val="2"/>
        <w:spacing w:before="86" w:line="270" w:lineRule="auto"/>
        <w:ind w:left="16" w:right="5"/>
        <w:jc w:val="both"/>
        <w:rPr>
          <w:rFonts w:hint="eastAsia"/>
          <w:sz w:val="30"/>
          <w:szCs w:val="30"/>
        </w:rPr>
      </w:pPr>
    </w:p>
    <w:p w14:paraId="71B05C5A">
      <w:pPr>
        <w:pStyle w:val="2"/>
        <w:spacing w:before="86" w:line="270" w:lineRule="auto"/>
        <w:ind w:left="16" w:right="5"/>
        <w:jc w:val="both"/>
        <w:rPr>
          <w:rFonts w:hint="eastAsia"/>
          <w:sz w:val="30"/>
          <w:szCs w:val="30"/>
        </w:rPr>
      </w:pPr>
      <w:r>
        <w:rPr>
          <w:rFonts w:hint="eastAsia"/>
          <w:sz w:val="30"/>
          <w:szCs w:val="30"/>
        </w:rPr>
        <w:t>If we have any relief, or supply, or refreshment of soul, in a sense of pardon of sin, in spiritual light or consolation, pray let us exercise ourselves to run up all these things to the fountain:—it is all from the love of Christ, that unspeakable love which passes knowledge.</w:t>
      </w:r>
    </w:p>
    <w:p w14:paraId="32031E34">
      <w:pPr>
        <w:pStyle w:val="2"/>
        <w:spacing w:before="86" w:line="270" w:lineRule="auto"/>
        <w:ind w:left="16" w:right="5"/>
        <w:jc w:val="both"/>
        <w:rPr>
          <w:rFonts w:hint="eastAsia"/>
          <w:sz w:val="30"/>
          <w:szCs w:val="30"/>
        </w:rPr>
      </w:pPr>
    </w:p>
    <w:p w14:paraId="3ED7A549">
      <w:pPr>
        <w:pStyle w:val="2"/>
        <w:spacing w:before="86" w:line="270" w:lineRule="auto"/>
        <w:ind w:left="16" w:right="5"/>
        <w:jc w:val="both"/>
        <w:rPr>
          <w:rFonts w:hint="eastAsia"/>
          <w:sz w:val="30"/>
          <w:szCs w:val="30"/>
        </w:rPr>
      </w:pPr>
      <w:r>
        <w:rPr>
          <w:rFonts w:hint="eastAsia"/>
          <w:sz w:val="30"/>
          <w:szCs w:val="30"/>
        </w:rPr>
        <w:t>如果我们因罪得赦免的感觉，因属灵的光照或安慰，而得到任何灵魂的解脱、供应或提神，请让我们操练自己，将所有这些事都追溯到源头：——这一切都来自基督的爱，那无法言喻、超越知识的爱。</w:t>
      </w:r>
    </w:p>
    <w:p w14:paraId="14CD42AE">
      <w:pPr>
        <w:pStyle w:val="2"/>
        <w:spacing w:before="86" w:line="270" w:lineRule="auto"/>
        <w:ind w:left="16" w:right="5"/>
        <w:jc w:val="both"/>
        <w:rPr>
          <w:rFonts w:hint="eastAsia"/>
          <w:sz w:val="30"/>
          <w:szCs w:val="30"/>
        </w:rPr>
      </w:pPr>
    </w:p>
    <w:p w14:paraId="0C7E5B6A">
      <w:pPr>
        <w:pStyle w:val="2"/>
        <w:spacing w:before="86" w:line="270" w:lineRule="auto"/>
        <w:ind w:left="16" w:right="5"/>
        <w:jc w:val="both"/>
        <w:rPr>
          <w:rFonts w:hint="eastAsia"/>
          <w:sz w:val="30"/>
          <w:szCs w:val="30"/>
        </w:rPr>
      </w:pPr>
      <w:r>
        <w:rPr>
          <w:rFonts w:hint="eastAsia"/>
          <w:sz w:val="30"/>
          <w:szCs w:val="30"/>
        </w:rPr>
        <w:t>(3.) In this let us be ashamed, [that] seeing the love of Christ to us is such as passes our knowledge, our love to him is so weak, that sometimes we know not whether we have any or not.</w:t>
      </w:r>
    </w:p>
    <w:p w14:paraId="30B0BBFC">
      <w:pPr>
        <w:pStyle w:val="2"/>
        <w:spacing w:before="86" w:line="270" w:lineRule="auto"/>
        <w:ind w:left="16" w:right="5"/>
        <w:jc w:val="both"/>
        <w:rPr>
          <w:rFonts w:hint="eastAsia"/>
          <w:sz w:val="30"/>
          <w:szCs w:val="30"/>
        </w:rPr>
      </w:pPr>
    </w:p>
    <w:p w14:paraId="556420ED">
      <w:pPr>
        <w:pStyle w:val="2"/>
        <w:spacing w:before="86" w:line="270" w:lineRule="auto"/>
        <w:ind w:left="16" w:right="5"/>
        <w:jc w:val="both"/>
        <w:rPr>
          <w:rFonts w:hint="eastAsia"/>
          <w:sz w:val="30"/>
          <w:szCs w:val="30"/>
        </w:rPr>
      </w:pPr>
      <w:r>
        <w:rPr>
          <w:rFonts w:hint="eastAsia"/>
          <w:sz w:val="30"/>
          <w:szCs w:val="30"/>
        </w:rPr>
        <w:t>（三）为此让我们感到羞愧，[因为]基督对我们的爱是如此超越我们的知识，而我们对祂的爱却如此软弱，以致有时我们不知道自己是否爱祂。</w:t>
      </w:r>
    </w:p>
    <w:p w14:paraId="4ADE3D7E">
      <w:pPr>
        <w:pStyle w:val="2"/>
        <w:spacing w:before="86" w:line="270" w:lineRule="auto"/>
        <w:ind w:left="16" w:right="5"/>
        <w:jc w:val="both"/>
        <w:rPr>
          <w:rFonts w:hint="eastAsia"/>
          <w:sz w:val="30"/>
          <w:szCs w:val="30"/>
        </w:rPr>
      </w:pPr>
    </w:p>
    <w:p w14:paraId="5D050972">
      <w:pPr>
        <w:pStyle w:val="2"/>
        <w:spacing w:before="86" w:line="270" w:lineRule="auto"/>
        <w:ind w:left="16" w:right="5"/>
        <w:jc w:val="both"/>
        <w:rPr>
          <w:rFonts w:hint="eastAsia"/>
          <w:sz w:val="30"/>
          <w:szCs w:val="30"/>
        </w:rPr>
      </w:pPr>
      <w:r>
        <w:rPr>
          <w:rFonts w:hint="eastAsia"/>
          <w:sz w:val="30"/>
          <w:szCs w:val="30"/>
        </w:rPr>
        <w:t>For this let us be greatly humbled.</w:t>
      </w:r>
    </w:p>
    <w:p w14:paraId="2C5C739C">
      <w:pPr>
        <w:pStyle w:val="2"/>
        <w:spacing w:before="86" w:line="270" w:lineRule="auto"/>
        <w:ind w:left="16" w:right="5"/>
        <w:jc w:val="both"/>
        <w:rPr>
          <w:rFonts w:hint="eastAsia"/>
          <w:sz w:val="30"/>
          <w:szCs w:val="30"/>
        </w:rPr>
      </w:pPr>
    </w:p>
    <w:p w14:paraId="64DADBAB">
      <w:pPr>
        <w:pStyle w:val="2"/>
        <w:spacing w:before="86" w:line="270" w:lineRule="auto"/>
        <w:ind w:left="16" w:right="5"/>
        <w:jc w:val="both"/>
        <w:rPr>
          <w:rFonts w:hint="eastAsia"/>
          <w:sz w:val="30"/>
          <w:szCs w:val="30"/>
        </w:rPr>
      </w:pPr>
      <w:r>
        <w:rPr>
          <w:rFonts w:hint="eastAsia"/>
          <w:sz w:val="30"/>
          <w:szCs w:val="30"/>
        </w:rPr>
        <w:t>为此，让我们大大谦卑。</w:t>
      </w:r>
    </w:p>
    <w:p w14:paraId="17EE72F0">
      <w:pPr>
        <w:pStyle w:val="2"/>
        <w:spacing w:before="86" w:line="270" w:lineRule="auto"/>
        <w:ind w:left="16" w:right="5"/>
        <w:jc w:val="both"/>
        <w:rPr>
          <w:rFonts w:hint="eastAsia"/>
          <w:sz w:val="30"/>
          <w:szCs w:val="30"/>
        </w:rPr>
      </w:pPr>
    </w:p>
    <w:p w14:paraId="44F2A594">
      <w:pPr>
        <w:pStyle w:val="2"/>
        <w:spacing w:before="86" w:line="270" w:lineRule="auto"/>
        <w:ind w:left="16" w:right="5"/>
        <w:jc w:val="both"/>
        <w:rPr>
          <w:rFonts w:hint="eastAsia"/>
          <w:sz w:val="30"/>
          <w:szCs w:val="30"/>
        </w:rPr>
      </w:pPr>
      <w:r>
        <w:rPr>
          <w:rFonts w:hint="eastAsia"/>
          <w:sz w:val="30"/>
          <w:szCs w:val="30"/>
        </w:rPr>
        <w:t>This is not the way to answer that love which passes knowledge, to know not whether we love Christ again or not.</w:t>
      </w:r>
    </w:p>
    <w:p w14:paraId="1E1A40D3">
      <w:pPr>
        <w:pStyle w:val="2"/>
        <w:spacing w:before="86" w:line="270" w:lineRule="auto"/>
        <w:ind w:left="16" w:right="5"/>
        <w:jc w:val="both"/>
        <w:rPr>
          <w:rFonts w:hint="eastAsia"/>
          <w:sz w:val="30"/>
          <w:szCs w:val="30"/>
        </w:rPr>
      </w:pPr>
    </w:p>
    <w:p w14:paraId="0AFD7C63">
      <w:pPr>
        <w:pStyle w:val="2"/>
        <w:spacing w:before="86" w:line="270" w:lineRule="auto"/>
        <w:ind w:left="16" w:right="5"/>
        <w:jc w:val="both"/>
        <w:rPr>
          <w:rFonts w:hint="eastAsia"/>
          <w:sz w:val="30"/>
          <w:szCs w:val="30"/>
        </w:rPr>
      </w:pPr>
      <w:r>
        <w:rPr>
          <w:rFonts w:hint="eastAsia"/>
          <w:sz w:val="30"/>
          <w:szCs w:val="30"/>
        </w:rPr>
        <w:t>不知道我们是否回报基督的爱，这并非回应那超越知识之爱的方式。</w:t>
      </w:r>
    </w:p>
    <w:p w14:paraId="775DE88F">
      <w:pPr>
        <w:pStyle w:val="2"/>
        <w:spacing w:before="86" w:line="270" w:lineRule="auto"/>
        <w:ind w:left="16" w:right="5"/>
        <w:jc w:val="both"/>
        <w:rPr>
          <w:rFonts w:hint="eastAsia"/>
          <w:sz w:val="30"/>
          <w:szCs w:val="30"/>
        </w:rPr>
      </w:pPr>
    </w:p>
    <w:p w14:paraId="30AD6AAD">
      <w:pPr>
        <w:pStyle w:val="2"/>
        <w:spacing w:before="86" w:line="270" w:lineRule="auto"/>
        <w:ind w:left="16" w:right="5"/>
        <w:jc w:val="both"/>
        <w:rPr>
          <w:rFonts w:hint="eastAsia"/>
          <w:sz w:val="30"/>
          <w:szCs w:val="30"/>
        </w:rPr>
      </w:pPr>
      <w:r>
        <w:rPr>
          <w:rFonts w:hint="eastAsia"/>
          <w:sz w:val="30"/>
          <w:szCs w:val="30"/>
        </w:rPr>
        <w:t>Let us be ashamed for our want of love.</w:t>
      </w:r>
    </w:p>
    <w:p w14:paraId="411E20A9">
      <w:pPr>
        <w:pStyle w:val="2"/>
        <w:spacing w:before="86" w:line="270" w:lineRule="auto"/>
        <w:ind w:left="16" w:right="5"/>
        <w:jc w:val="both"/>
        <w:rPr>
          <w:rFonts w:hint="eastAsia"/>
          <w:sz w:val="30"/>
          <w:szCs w:val="30"/>
        </w:rPr>
      </w:pPr>
    </w:p>
    <w:p w14:paraId="3DE7B39C">
      <w:pPr>
        <w:pStyle w:val="2"/>
        <w:spacing w:before="86" w:line="270" w:lineRule="auto"/>
        <w:ind w:left="16" w:right="5"/>
        <w:jc w:val="both"/>
        <w:rPr>
          <w:rFonts w:hint="eastAsia"/>
          <w:sz w:val="30"/>
          <w:szCs w:val="30"/>
        </w:rPr>
      </w:pPr>
      <w:r>
        <w:rPr>
          <w:rFonts w:hint="eastAsia"/>
          <w:sz w:val="30"/>
          <w:szCs w:val="30"/>
        </w:rPr>
        <w:t>让我们为我们缺乏爱而感到羞愧。</w:t>
      </w:r>
    </w:p>
    <w:p w14:paraId="1192255A">
      <w:pPr>
        <w:pStyle w:val="2"/>
        <w:spacing w:before="86" w:line="270" w:lineRule="auto"/>
        <w:ind w:left="16" w:right="5"/>
        <w:jc w:val="both"/>
        <w:rPr>
          <w:rFonts w:hint="eastAsia"/>
          <w:sz w:val="30"/>
          <w:szCs w:val="30"/>
        </w:rPr>
      </w:pPr>
    </w:p>
    <w:p w14:paraId="6CA90C7A">
      <w:pPr>
        <w:pStyle w:val="2"/>
        <w:spacing w:before="86" w:line="270" w:lineRule="auto"/>
        <w:ind w:left="16" w:right="5"/>
        <w:jc w:val="both"/>
        <w:rPr>
          <w:rFonts w:hint="eastAsia"/>
          <w:sz w:val="30"/>
          <w:szCs w:val="30"/>
        </w:rPr>
      </w:pPr>
      <w:r>
        <w:rPr>
          <w:rFonts w:hint="eastAsia"/>
          <w:sz w:val="30"/>
          <w:szCs w:val="30"/>
        </w:rPr>
        <w:t>And lastly, let us abound in praise and thanksgiving for his love, and all the fruits of it.</w:t>
      </w:r>
    </w:p>
    <w:p w14:paraId="7275AAC6">
      <w:pPr>
        <w:pStyle w:val="2"/>
        <w:spacing w:before="86" w:line="270" w:lineRule="auto"/>
        <w:ind w:left="16" w:right="5"/>
        <w:jc w:val="both"/>
        <w:rPr>
          <w:rFonts w:hint="eastAsia"/>
          <w:sz w:val="30"/>
          <w:szCs w:val="30"/>
        </w:rPr>
      </w:pPr>
    </w:p>
    <w:p w14:paraId="21184FEF">
      <w:pPr>
        <w:pStyle w:val="2"/>
        <w:spacing w:before="86" w:line="270" w:lineRule="auto"/>
        <w:ind w:left="16" w:right="5"/>
        <w:jc w:val="both"/>
        <w:rPr>
          <w:rFonts w:hint="eastAsia"/>
          <w:sz w:val="30"/>
          <w:szCs w:val="30"/>
        </w:rPr>
      </w:pPr>
      <w:r>
        <w:rPr>
          <w:rFonts w:hint="eastAsia"/>
          <w:sz w:val="30"/>
          <w:szCs w:val="30"/>
        </w:rPr>
        <w:t>最后，让我们为祂的爱和它一切的果实而充满赞美和感谢。</w:t>
      </w:r>
    </w:p>
    <w:p w14:paraId="32E8E299">
      <w:pPr>
        <w:pStyle w:val="2"/>
        <w:spacing w:before="86" w:line="270" w:lineRule="auto"/>
        <w:ind w:left="16" w:right="5"/>
        <w:jc w:val="both"/>
        <w:rPr>
          <w:rFonts w:hint="eastAsia"/>
          <w:sz w:val="30"/>
          <w:szCs w:val="30"/>
        </w:rPr>
      </w:pPr>
    </w:p>
    <w:p w14:paraId="7BCD00AA">
      <w:pPr>
        <w:pStyle w:val="2"/>
        <w:spacing w:before="86" w:line="270" w:lineRule="auto"/>
        <w:ind w:left="16" w:right="5"/>
        <w:jc w:val="both"/>
        <w:rPr>
          <w:rFonts w:hint="eastAsia"/>
          <w:sz w:val="30"/>
          <w:szCs w:val="30"/>
        </w:rPr>
      </w:pPr>
      <w:r>
        <w:rPr>
          <w:rFonts w:hint="eastAsia"/>
          <w:sz w:val="30"/>
          <w:szCs w:val="30"/>
        </w:rPr>
        <w:t>For my part, I do not know whether that vision in Rev. 5:9 does express the rejoicing of the church above, or the duty of the church below; but both, I am sure, are of so near affinity, that apply it to which you will, you do not miss it.</w:t>
      </w:r>
    </w:p>
    <w:p w14:paraId="7DB13866">
      <w:pPr>
        <w:pStyle w:val="2"/>
        <w:spacing w:before="86" w:line="270" w:lineRule="auto"/>
        <w:ind w:left="16" w:right="5"/>
        <w:jc w:val="both"/>
        <w:rPr>
          <w:rFonts w:hint="eastAsia"/>
          <w:sz w:val="30"/>
          <w:szCs w:val="30"/>
        </w:rPr>
      </w:pPr>
    </w:p>
    <w:p w14:paraId="2179C103">
      <w:pPr>
        <w:pStyle w:val="2"/>
        <w:spacing w:before="86" w:line="270" w:lineRule="auto"/>
        <w:ind w:left="16" w:right="5"/>
        <w:jc w:val="both"/>
        <w:rPr>
          <w:rFonts w:hint="eastAsia"/>
          <w:sz w:val="30"/>
          <w:szCs w:val="30"/>
        </w:rPr>
      </w:pPr>
      <w:r>
        <w:rPr>
          <w:rFonts w:hint="eastAsia"/>
          <w:sz w:val="30"/>
          <w:szCs w:val="30"/>
        </w:rPr>
        <w:t>就我而言，我不知道启示录 5:9 中的那个异象是表达了天上教会的喜乐，还是地上教会的责任；但我确信，两者关系如此密切，无论你将其应用于哪一个，都不会错。</w:t>
      </w:r>
    </w:p>
    <w:p w14:paraId="409DC3A0">
      <w:pPr>
        <w:pStyle w:val="2"/>
        <w:spacing w:before="86" w:line="270" w:lineRule="auto"/>
        <w:ind w:left="16" w:right="5"/>
        <w:jc w:val="both"/>
        <w:rPr>
          <w:rFonts w:hint="eastAsia"/>
          <w:sz w:val="30"/>
          <w:szCs w:val="30"/>
        </w:rPr>
      </w:pPr>
    </w:p>
    <w:p w14:paraId="5C0F7D83">
      <w:pPr>
        <w:pStyle w:val="2"/>
        <w:spacing w:before="86" w:line="270" w:lineRule="auto"/>
        <w:ind w:left="16" w:right="5"/>
        <w:jc w:val="both"/>
        <w:rPr>
          <w:rFonts w:hint="eastAsia"/>
          <w:sz w:val="30"/>
          <w:szCs w:val="30"/>
        </w:rPr>
      </w:pPr>
      <w:r>
        <w:rPr>
          <w:rFonts w:hint="eastAsia"/>
          <w:sz w:val="30"/>
          <w:szCs w:val="30"/>
        </w:rPr>
        <w:t>And what do they there?</w:t>
      </w:r>
    </w:p>
    <w:p w14:paraId="387F1CDA">
      <w:pPr>
        <w:pStyle w:val="2"/>
        <w:spacing w:before="86" w:line="270" w:lineRule="auto"/>
        <w:ind w:left="16" w:right="5"/>
        <w:jc w:val="both"/>
        <w:rPr>
          <w:rFonts w:hint="eastAsia"/>
          <w:sz w:val="30"/>
          <w:szCs w:val="30"/>
        </w:rPr>
      </w:pPr>
    </w:p>
    <w:p w14:paraId="481DCD3E">
      <w:pPr>
        <w:pStyle w:val="2"/>
        <w:spacing w:before="86" w:line="270" w:lineRule="auto"/>
        <w:ind w:left="16" w:right="5"/>
        <w:jc w:val="both"/>
        <w:rPr>
          <w:rFonts w:hint="eastAsia"/>
          <w:sz w:val="30"/>
          <w:szCs w:val="30"/>
        </w:rPr>
      </w:pPr>
      <w:r>
        <w:rPr>
          <w:rFonts w:hint="eastAsia"/>
          <w:sz w:val="30"/>
          <w:szCs w:val="30"/>
        </w:rPr>
        <w:t>他们在那里做什么呢？</w:t>
      </w:r>
    </w:p>
    <w:p w14:paraId="3D5A1B32">
      <w:pPr>
        <w:pStyle w:val="2"/>
        <w:spacing w:before="86" w:line="270" w:lineRule="auto"/>
        <w:ind w:left="16" w:right="5"/>
        <w:jc w:val="both"/>
        <w:rPr>
          <w:rFonts w:hint="eastAsia"/>
          <w:sz w:val="30"/>
          <w:szCs w:val="30"/>
        </w:rPr>
      </w:pPr>
    </w:p>
    <w:p w14:paraId="2562E1C9">
      <w:pPr>
        <w:pStyle w:val="2"/>
        <w:spacing w:before="86" w:line="270" w:lineRule="auto"/>
        <w:ind w:left="16" w:right="5"/>
        <w:jc w:val="both"/>
        <w:rPr>
          <w:rFonts w:hint="eastAsia"/>
          <w:sz w:val="30"/>
          <w:szCs w:val="30"/>
        </w:rPr>
      </w:pPr>
      <w:r>
        <w:rPr>
          <w:rFonts w:hint="eastAsia"/>
          <w:sz w:val="30"/>
          <w:szCs w:val="30"/>
        </w:rPr>
        <w:t>Why, it is said, "They sung a new song, saying, Thou art worthy to take the book, and to open the seals thereof: for thou wast slain, and hast redeemed us to God by thy blood, out of every kindred, and tongue, and people, and nation; and hast made us unto our God kings and priests," etc.</w:t>
      </w:r>
    </w:p>
    <w:p w14:paraId="3BE99090">
      <w:pPr>
        <w:pStyle w:val="2"/>
        <w:spacing w:before="86" w:line="270" w:lineRule="auto"/>
        <w:ind w:left="16" w:right="5"/>
        <w:jc w:val="both"/>
        <w:rPr>
          <w:rFonts w:hint="eastAsia"/>
          <w:sz w:val="30"/>
          <w:szCs w:val="30"/>
        </w:rPr>
      </w:pPr>
    </w:p>
    <w:p w14:paraId="515D8D83">
      <w:pPr>
        <w:pStyle w:val="2"/>
        <w:spacing w:before="86" w:line="270" w:lineRule="auto"/>
        <w:ind w:left="16" w:right="5"/>
        <w:jc w:val="both"/>
        <w:rPr>
          <w:rFonts w:hint="eastAsia"/>
          <w:sz w:val="30"/>
          <w:szCs w:val="30"/>
        </w:rPr>
      </w:pPr>
      <w:r>
        <w:rPr>
          <w:rFonts w:hint="eastAsia"/>
          <w:sz w:val="30"/>
          <w:szCs w:val="30"/>
        </w:rPr>
        <w:t>经上说：“他们唱新歌，说：‘祢配拿书卷，配揭开七印；因为祢曾被杀，用自己的血从各族、各方、各民、各国中买了人来，叫他们归于神，又叫他们成为国民，作祭司归于神，在地上执掌王权。’”等等。</w:t>
      </w:r>
    </w:p>
    <w:p w14:paraId="6693E713">
      <w:pPr>
        <w:pStyle w:val="2"/>
        <w:spacing w:before="86" w:line="270" w:lineRule="auto"/>
        <w:ind w:left="16" w:right="5"/>
        <w:jc w:val="both"/>
        <w:rPr>
          <w:rFonts w:hint="eastAsia"/>
          <w:sz w:val="30"/>
          <w:szCs w:val="30"/>
        </w:rPr>
      </w:pPr>
    </w:p>
    <w:p w14:paraId="12273974">
      <w:pPr>
        <w:pStyle w:val="2"/>
        <w:spacing w:before="86" w:line="270" w:lineRule="auto"/>
        <w:ind w:left="16" w:right="5"/>
        <w:jc w:val="both"/>
        <w:rPr>
          <w:rFonts w:hint="eastAsia"/>
          <w:sz w:val="30"/>
          <w:szCs w:val="30"/>
        </w:rPr>
      </w:pPr>
      <w:r>
        <w:rPr>
          <w:rFonts w:hint="eastAsia"/>
          <w:sz w:val="30"/>
          <w:szCs w:val="30"/>
        </w:rPr>
        <w:t>And it is said again, "Worthy is the Lamb that was slain to receive power, and riches, and wisdom, and strength, and honour, and glory, and blessing;" and again he repeats it in verse 13.</w:t>
      </w:r>
    </w:p>
    <w:p w14:paraId="295D4320">
      <w:pPr>
        <w:pStyle w:val="2"/>
        <w:spacing w:before="86" w:line="270" w:lineRule="auto"/>
        <w:ind w:left="16" w:right="5"/>
        <w:jc w:val="both"/>
        <w:rPr>
          <w:rFonts w:hint="eastAsia"/>
          <w:sz w:val="30"/>
          <w:szCs w:val="30"/>
        </w:rPr>
      </w:pPr>
    </w:p>
    <w:p w14:paraId="136D6092">
      <w:pPr>
        <w:pStyle w:val="2"/>
        <w:spacing w:before="86" w:line="270" w:lineRule="auto"/>
        <w:ind w:left="16" w:right="5"/>
        <w:jc w:val="both"/>
        <w:rPr>
          <w:rFonts w:hint="eastAsia"/>
          <w:sz w:val="30"/>
          <w:szCs w:val="30"/>
        </w:rPr>
      </w:pPr>
      <w:r>
        <w:rPr>
          <w:rFonts w:hint="eastAsia"/>
          <w:sz w:val="30"/>
          <w:szCs w:val="30"/>
        </w:rPr>
        <w:t>又说：“曾被杀的羔羊是配得权柄、丰富、智慧、能力、尊贵、荣耀、颂赞的；”祂在第13节又重复了这句话。</w:t>
      </w:r>
    </w:p>
    <w:p w14:paraId="7F88AB03">
      <w:pPr>
        <w:pStyle w:val="2"/>
        <w:spacing w:before="86" w:line="270" w:lineRule="auto"/>
        <w:ind w:left="16" w:right="5"/>
        <w:jc w:val="both"/>
        <w:rPr>
          <w:rFonts w:hint="eastAsia"/>
          <w:sz w:val="30"/>
          <w:szCs w:val="30"/>
        </w:rPr>
      </w:pPr>
    </w:p>
    <w:p w14:paraId="3100CD1D">
      <w:pPr>
        <w:pStyle w:val="2"/>
        <w:spacing w:before="86" w:line="270" w:lineRule="auto"/>
        <w:ind w:left="16" w:right="5"/>
        <w:jc w:val="both"/>
        <w:rPr>
          <w:rFonts w:hint="eastAsia"/>
          <w:sz w:val="30"/>
          <w:szCs w:val="30"/>
        </w:rPr>
      </w:pPr>
      <w:r>
        <w:rPr>
          <w:rFonts w:hint="eastAsia"/>
          <w:sz w:val="30"/>
          <w:szCs w:val="30"/>
        </w:rPr>
        <w:t>I say, I know not whether this be a representation of the rejoicing of the church above, or a representation of the duty of the church below; but I can conclude from it, that the enjoyment of the one and the duty of the other consist greatly in continual giving praise and thanks to Christ for his unspeakable love in our redemption.</w:t>
      </w:r>
    </w:p>
    <w:p w14:paraId="4A06896E">
      <w:pPr>
        <w:pStyle w:val="2"/>
        <w:spacing w:before="86" w:line="270" w:lineRule="auto"/>
        <w:ind w:left="16" w:right="5"/>
        <w:jc w:val="both"/>
        <w:rPr>
          <w:rFonts w:hint="eastAsia"/>
          <w:sz w:val="30"/>
          <w:szCs w:val="30"/>
        </w:rPr>
      </w:pPr>
    </w:p>
    <w:p w14:paraId="01D50025">
      <w:pPr>
        <w:pStyle w:val="2"/>
        <w:spacing w:before="86" w:line="270" w:lineRule="auto"/>
        <w:ind w:left="16" w:right="5"/>
        <w:jc w:val="both"/>
        <w:rPr>
          <w:rFonts w:hint="eastAsia"/>
          <w:sz w:val="30"/>
          <w:szCs w:val="30"/>
        </w:rPr>
      </w:pPr>
      <w:r>
        <w:rPr>
          <w:rFonts w:hint="eastAsia"/>
          <w:sz w:val="30"/>
          <w:szCs w:val="30"/>
        </w:rPr>
        <w:t>我说，我不知道这是天上教会喜乐的表述，还是地上教会责任的表述；但我可以从中得出结论，前者的享受和后者的责任，主要在于不断地为基督在我们救赎中那无法言喻的爱而赞美和感谢祂。</w:t>
      </w:r>
    </w:p>
    <w:p w14:paraId="1F606EBA">
      <w:pPr>
        <w:pStyle w:val="2"/>
        <w:spacing w:before="86" w:line="270" w:lineRule="auto"/>
        <w:ind w:left="16" w:right="5"/>
        <w:jc w:val="both"/>
        <w:rPr>
          <w:rFonts w:hint="eastAsia"/>
          <w:sz w:val="30"/>
          <w:szCs w:val="30"/>
        </w:rPr>
      </w:pPr>
    </w:p>
    <w:p w14:paraId="5C58B986">
      <w:pPr>
        <w:pStyle w:val="2"/>
        <w:spacing w:before="86" w:line="270" w:lineRule="auto"/>
        <w:ind w:left="16" w:right="5"/>
        <w:jc w:val="both"/>
        <w:rPr>
          <w:rFonts w:hint="eastAsia"/>
          <w:sz w:val="30"/>
          <w:szCs w:val="30"/>
        </w:rPr>
      </w:pPr>
      <w:r>
        <w:rPr>
          <w:rFonts w:hint="eastAsia"/>
          <w:sz w:val="30"/>
          <w:szCs w:val="30"/>
        </w:rPr>
        <w:t>———</w:t>
      </w:r>
    </w:p>
    <w:p w14:paraId="59A8AE58">
      <w:pPr>
        <w:pStyle w:val="2"/>
        <w:spacing w:before="86" w:line="270" w:lineRule="auto"/>
        <w:ind w:left="16" w:right="5"/>
        <w:jc w:val="both"/>
        <w:rPr>
          <w:rFonts w:hint="eastAsia"/>
          <w:sz w:val="30"/>
          <w:szCs w:val="30"/>
        </w:rPr>
      </w:pPr>
    </w:p>
    <w:p w14:paraId="74426BFD">
      <w:pPr>
        <w:pStyle w:val="2"/>
        <w:spacing w:before="86" w:line="270" w:lineRule="auto"/>
        <w:ind w:left="16" w:right="5"/>
        <w:jc w:val="both"/>
        <w:rPr>
          <w:rFonts w:hint="eastAsia"/>
          <w:sz w:val="30"/>
          <w:szCs w:val="30"/>
        </w:rPr>
      </w:pPr>
      <w:r>
        <w:rPr>
          <w:rFonts w:hint="eastAsia"/>
          <w:sz w:val="30"/>
          <w:szCs w:val="30"/>
        </w:rPr>
        <w:t>———</w:t>
      </w:r>
    </w:p>
    <w:p w14:paraId="0F99E5F7">
      <w:pPr>
        <w:pStyle w:val="2"/>
        <w:spacing w:before="86" w:line="270" w:lineRule="auto"/>
        <w:ind w:left="16" w:right="5"/>
        <w:jc w:val="both"/>
        <w:rPr>
          <w:rFonts w:hint="eastAsia"/>
          <w:sz w:val="30"/>
          <w:szCs w:val="30"/>
        </w:rPr>
      </w:pPr>
    </w:p>
    <w:p w14:paraId="7E659176">
      <w:pPr>
        <w:pStyle w:val="2"/>
        <w:spacing w:before="86" w:line="270" w:lineRule="auto"/>
        <w:ind w:left="16" w:right="5"/>
        <w:jc w:val="both"/>
        <w:rPr>
          <w:rFonts w:hint="eastAsia"/>
          <w:sz w:val="30"/>
          <w:szCs w:val="30"/>
        </w:rPr>
      </w:pPr>
      <w:r>
        <w:rPr>
          <w:rFonts w:hint="eastAsia"/>
          <w:sz w:val="30"/>
          <w:szCs w:val="30"/>
        </w:rPr>
        <w:t>DISCOURSE XXII</w:t>
      </w:r>
    </w:p>
    <w:p w14:paraId="38B5B030">
      <w:pPr>
        <w:pStyle w:val="2"/>
        <w:spacing w:before="86" w:line="270" w:lineRule="auto"/>
        <w:ind w:left="16" w:right="5"/>
        <w:jc w:val="both"/>
        <w:rPr>
          <w:rFonts w:hint="eastAsia"/>
          <w:sz w:val="30"/>
          <w:szCs w:val="30"/>
        </w:rPr>
      </w:pPr>
    </w:p>
    <w:p w14:paraId="3395FBFD">
      <w:pPr>
        <w:pStyle w:val="2"/>
        <w:spacing w:before="86" w:line="270" w:lineRule="auto"/>
        <w:ind w:left="16" w:right="5"/>
        <w:jc w:val="both"/>
        <w:rPr>
          <w:rFonts w:hint="eastAsia"/>
          <w:sz w:val="30"/>
          <w:szCs w:val="30"/>
        </w:rPr>
      </w:pPr>
      <w:r>
        <w:rPr>
          <w:rFonts w:hint="eastAsia"/>
          <w:sz w:val="30"/>
          <w:szCs w:val="30"/>
        </w:rPr>
        <w:t>讲道篇 二十二</w:t>
      </w:r>
    </w:p>
    <w:p w14:paraId="0AA9270A">
      <w:pPr>
        <w:pStyle w:val="2"/>
        <w:spacing w:before="86" w:line="270" w:lineRule="auto"/>
        <w:ind w:left="16" w:right="5"/>
        <w:jc w:val="both"/>
        <w:rPr>
          <w:rFonts w:hint="eastAsia"/>
          <w:sz w:val="30"/>
          <w:szCs w:val="30"/>
        </w:rPr>
      </w:pPr>
    </w:p>
    <w:p w14:paraId="367295FA">
      <w:pPr>
        <w:pStyle w:val="2"/>
        <w:spacing w:before="86" w:line="270" w:lineRule="auto"/>
        <w:ind w:left="16" w:right="5"/>
        <w:jc w:val="both"/>
        <w:rPr>
          <w:rFonts w:hint="eastAsia"/>
          <w:sz w:val="30"/>
          <w:szCs w:val="30"/>
        </w:rPr>
      </w:pPr>
      <w:r>
        <w:rPr>
          <w:rFonts w:hint="eastAsia"/>
          <w:sz w:val="30"/>
          <w:szCs w:val="30"/>
        </w:rPr>
        <w:t>"And lo a voice from heaven, saying, This is my beloved Son, in whom I am well pleased."—MATT. 3:17.</w:t>
      </w:r>
    </w:p>
    <w:p w14:paraId="69573494">
      <w:pPr>
        <w:pStyle w:val="2"/>
        <w:spacing w:before="86" w:line="270" w:lineRule="auto"/>
        <w:ind w:left="16" w:right="5"/>
        <w:jc w:val="both"/>
        <w:rPr>
          <w:rFonts w:hint="eastAsia"/>
          <w:sz w:val="30"/>
          <w:szCs w:val="30"/>
        </w:rPr>
      </w:pPr>
    </w:p>
    <w:p w14:paraId="6693403D">
      <w:pPr>
        <w:pStyle w:val="2"/>
        <w:spacing w:before="86" w:line="270" w:lineRule="auto"/>
        <w:ind w:left="16" w:right="5"/>
        <w:jc w:val="both"/>
        <w:rPr>
          <w:rFonts w:hint="eastAsia"/>
          <w:sz w:val="30"/>
          <w:szCs w:val="30"/>
        </w:rPr>
      </w:pPr>
      <w:r>
        <w:rPr>
          <w:rFonts w:hint="eastAsia"/>
          <w:sz w:val="30"/>
          <w:szCs w:val="30"/>
        </w:rPr>
        <w:t>“忽然有声音从天上传来，说：‘这是我的爱子，我所喜悦的。’”——马太福音 3:17。</w:t>
      </w:r>
    </w:p>
    <w:p w14:paraId="2912D077">
      <w:pPr>
        <w:pStyle w:val="2"/>
        <w:spacing w:before="86" w:line="270" w:lineRule="auto"/>
        <w:ind w:left="16" w:right="5"/>
        <w:jc w:val="both"/>
        <w:rPr>
          <w:rFonts w:hint="eastAsia"/>
          <w:sz w:val="30"/>
          <w:szCs w:val="30"/>
        </w:rPr>
      </w:pPr>
    </w:p>
    <w:p w14:paraId="754003A1">
      <w:pPr>
        <w:pStyle w:val="2"/>
        <w:spacing w:before="86" w:line="270" w:lineRule="auto"/>
        <w:ind w:left="16" w:right="5"/>
        <w:jc w:val="both"/>
        <w:rPr>
          <w:rFonts w:hint="eastAsia"/>
          <w:sz w:val="30"/>
          <w:szCs w:val="30"/>
        </w:rPr>
      </w:pPr>
      <w:r>
        <w:rPr>
          <w:rFonts w:hint="eastAsia"/>
          <w:sz w:val="30"/>
          <w:szCs w:val="30"/>
        </w:rPr>
        <w:t>WE are methere to remember the death of Christ, in the way and by the means that he himself hath appointed; and in remembering the death of Christ we are principally to remember the love of Christ: "Who loved us, and washed us from our sins in his own blood."</w:t>
      </w:r>
    </w:p>
    <w:p w14:paraId="54C73A89">
      <w:pPr>
        <w:pStyle w:val="2"/>
        <w:spacing w:before="86" w:line="270" w:lineRule="auto"/>
        <w:ind w:left="16" w:right="5"/>
        <w:jc w:val="both"/>
        <w:rPr>
          <w:rFonts w:hint="eastAsia"/>
          <w:sz w:val="30"/>
          <w:szCs w:val="30"/>
        </w:rPr>
      </w:pPr>
    </w:p>
    <w:p w14:paraId="6E3DBA8D">
      <w:pPr>
        <w:pStyle w:val="2"/>
        <w:spacing w:before="86" w:line="270" w:lineRule="auto"/>
        <w:ind w:left="16" w:right="5"/>
        <w:jc w:val="both"/>
        <w:rPr>
          <w:rFonts w:hint="eastAsia"/>
          <w:sz w:val="30"/>
          <w:szCs w:val="30"/>
        </w:rPr>
      </w:pPr>
      <w:r>
        <w:rPr>
          <w:rFonts w:hint="eastAsia"/>
          <w:sz w:val="30"/>
          <w:szCs w:val="30"/>
        </w:rPr>
        <w:t>我们在此聚集，是要以祂自己所指定的方式和方法来记念基督的死；在记念基督的死时，我们主要要记念基督的爱：“祂爱我们，用自己的血洗净了我们的罪。”</w:t>
      </w:r>
    </w:p>
    <w:p w14:paraId="7C729C6C">
      <w:pPr>
        <w:pStyle w:val="2"/>
        <w:spacing w:before="86" w:line="270" w:lineRule="auto"/>
        <w:ind w:left="16" w:right="5"/>
        <w:jc w:val="both"/>
        <w:rPr>
          <w:rFonts w:hint="eastAsia"/>
          <w:sz w:val="30"/>
          <w:szCs w:val="30"/>
        </w:rPr>
      </w:pPr>
    </w:p>
    <w:p w14:paraId="22D9E32F">
      <w:pPr>
        <w:pStyle w:val="2"/>
        <w:spacing w:before="86" w:line="270" w:lineRule="auto"/>
        <w:ind w:left="16" w:right="5"/>
        <w:jc w:val="both"/>
        <w:rPr>
          <w:rFonts w:hint="eastAsia"/>
          <w:sz w:val="30"/>
          <w:szCs w:val="30"/>
        </w:rPr>
      </w:pPr>
      <w:r>
        <w:rPr>
          <w:rFonts w:hint="eastAsia"/>
          <w:sz w:val="30"/>
          <w:szCs w:val="30"/>
        </w:rPr>
        <w:t>And that which on our part is required herein is faith in Christ, who died for us; and love to Christ, who loved us so as to give himself an offering and a sacrifice to God for us.</w:t>
      </w:r>
    </w:p>
    <w:p w14:paraId="30A97EAC">
      <w:pPr>
        <w:pStyle w:val="2"/>
        <w:spacing w:before="86" w:line="270" w:lineRule="auto"/>
        <w:ind w:left="16" w:right="5"/>
        <w:jc w:val="both"/>
        <w:rPr>
          <w:rFonts w:hint="eastAsia"/>
          <w:sz w:val="30"/>
          <w:szCs w:val="30"/>
        </w:rPr>
      </w:pPr>
    </w:p>
    <w:p w14:paraId="75F7B320">
      <w:pPr>
        <w:pStyle w:val="2"/>
        <w:spacing w:before="86" w:line="270" w:lineRule="auto"/>
        <w:ind w:left="16" w:right="5"/>
        <w:jc w:val="both"/>
        <w:rPr>
          <w:rFonts w:hint="eastAsia"/>
          <w:sz w:val="30"/>
          <w:szCs w:val="30"/>
        </w:rPr>
      </w:pPr>
      <w:r>
        <w:rPr>
          <w:rFonts w:hint="eastAsia"/>
          <w:sz w:val="30"/>
          <w:szCs w:val="30"/>
        </w:rPr>
        <w:t>我们在这方面所被要求的是，信靠为我们死的基督；并爱基督，祂爱我们，甚至为我们舍己，作馨香的供物和祭物献与神。</w:t>
      </w:r>
    </w:p>
    <w:p w14:paraId="2E8072C2">
      <w:pPr>
        <w:pStyle w:val="2"/>
        <w:spacing w:before="86" w:line="270" w:lineRule="auto"/>
        <w:ind w:left="16" w:right="5"/>
        <w:jc w:val="both"/>
        <w:rPr>
          <w:rFonts w:hint="eastAsia"/>
          <w:sz w:val="30"/>
          <w:szCs w:val="30"/>
        </w:rPr>
      </w:pPr>
    </w:p>
    <w:p w14:paraId="17ADA46C">
      <w:pPr>
        <w:pStyle w:val="2"/>
        <w:spacing w:before="86" w:line="270" w:lineRule="auto"/>
        <w:ind w:left="16" w:right="5"/>
        <w:jc w:val="both"/>
        <w:rPr>
          <w:rFonts w:hint="eastAsia"/>
          <w:sz w:val="30"/>
          <w:szCs w:val="30"/>
        </w:rPr>
      </w:pPr>
      <w:r>
        <w:rPr>
          <w:rFonts w:hint="eastAsia"/>
          <w:sz w:val="30"/>
          <w:szCs w:val="30"/>
        </w:rPr>
        <w:t>That which I would now observe is this (to make way for the stirring up of our love), that the person of Christ is the adequate, complete object of the love of God, and of the whole creation that bears the image of God;—I mean, the church of God above, the angels and saints; and the church of God below, in believers: which are the creation that has the image of God upon it.</w:t>
      </w:r>
    </w:p>
    <w:p w14:paraId="7EB41974">
      <w:pPr>
        <w:pStyle w:val="2"/>
        <w:spacing w:before="86" w:line="270" w:lineRule="auto"/>
        <w:ind w:left="16" w:right="5"/>
        <w:jc w:val="both"/>
        <w:rPr>
          <w:rFonts w:hint="eastAsia"/>
          <w:sz w:val="30"/>
          <w:szCs w:val="30"/>
        </w:rPr>
      </w:pPr>
    </w:p>
    <w:p w14:paraId="28665D42">
      <w:pPr>
        <w:pStyle w:val="2"/>
        <w:spacing w:before="86" w:line="270" w:lineRule="auto"/>
        <w:ind w:left="16" w:right="5"/>
        <w:jc w:val="both"/>
        <w:rPr>
          <w:rFonts w:hint="eastAsia"/>
          <w:sz w:val="30"/>
          <w:szCs w:val="30"/>
        </w:rPr>
      </w:pPr>
      <w:r>
        <w:rPr>
          <w:rFonts w:hint="eastAsia"/>
          <w:sz w:val="30"/>
          <w:szCs w:val="30"/>
        </w:rPr>
        <w:t>我现在要观察的是这一点（为要激动我们的爱心铺路），即基督的位格是神之爱的，以及整个带有神形象的受造界之爱的，恰当而完整的对象；——我指的是，天上的神的教会，天使和圣徒；以及地上的神的教会，在信徒里面：这些是带有神形象的受造物。</w:t>
      </w:r>
    </w:p>
    <w:p w14:paraId="49CCC725">
      <w:pPr>
        <w:pStyle w:val="2"/>
        <w:spacing w:before="86" w:line="270" w:lineRule="auto"/>
        <w:ind w:left="16" w:right="5"/>
        <w:jc w:val="both"/>
        <w:rPr>
          <w:rFonts w:hint="eastAsia"/>
          <w:sz w:val="30"/>
          <w:szCs w:val="30"/>
        </w:rPr>
      </w:pPr>
    </w:p>
    <w:p w14:paraId="4F48B49F">
      <w:pPr>
        <w:pStyle w:val="2"/>
        <w:spacing w:before="86" w:line="270" w:lineRule="auto"/>
        <w:ind w:left="16" w:right="5"/>
        <w:jc w:val="both"/>
        <w:rPr>
          <w:rFonts w:hint="eastAsia"/>
          <w:sz w:val="30"/>
          <w:szCs w:val="30"/>
        </w:rPr>
      </w:pPr>
      <w:r>
        <w:rPr>
          <w:rFonts w:hint="eastAsia"/>
          <w:sz w:val="30"/>
          <w:szCs w:val="30"/>
        </w:rPr>
        <w:t>The person of Christ is the first complete object of the love of God the Father.</w:t>
      </w:r>
    </w:p>
    <w:p w14:paraId="2163843D">
      <w:pPr>
        <w:pStyle w:val="2"/>
        <w:spacing w:before="86" w:line="270" w:lineRule="auto"/>
        <w:ind w:left="16" w:right="5"/>
        <w:jc w:val="both"/>
        <w:rPr>
          <w:rFonts w:hint="eastAsia"/>
          <w:sz w:val="30"/>
          <w:szCs w:val="30"/>
        </w:rPr>
      </w:pPr>
    </w:p>
    <w:p w14:paraId="08897100">
      <w:pPr>
        <w:pStyle w:val="2"/>
        <w:spacing w:before="86" w:line="270" w:lineRule="auto"/>
        <w:ind w:left="16" w:right="5"/>
        <w:jc w:val="both"/>
        <w:rPr>
          <w:rFonts w:hint="eastAsia"/>
          <w:sz w:val="30"/>
          <w:szCs w:val="30"/>
        </w:rPr>
      </w:pPr>
      <w:r>
        <w:rPr>
          <w:rFonts w:hint="eastAsia"/>
          <w:sz w:val="30"/>
          <w:szCs w:val="30"/>
        </w:rPr>
        <w:t>基督的位格是父神之爱的第一个完整对象。</w:t>
      </w:r>
    </w:p>
    <w:p w14:paraId="0176975D">
      <w:pPr>
        <w:pStyle w:val="2"/>
        <w:spacing w:before="86" w:line="270" w:lineRule="auto"/>
        <w:ind w:left="16" w:right="5"/>
        <w:jc w:val="both"/>
        <w:rPr>
          <w:rFonts w:hint="eastAsia"/>
          <w:sz w:val="30"/>
          <w:szCs w:val="30"/>
        </w:rPr>
      </w:pPr>
    </w:p>
    <w:p w14:paraId="761E1BF2">
      <w:pPr>
        <w:pStyle w:val="2"/>
        <w:spacing w:before="86" w:line="270" w:lineRule="auto"/>
        <w:ind w:left="16" w:right="5"/>
        <w:jc w:val="both"/>
        <w:rPr>
          <w:rFonts w:hint="eastAsia"/>
          <w:sz w:val="30"/>
          <w:szCs w:val="30"/>
        </w:rPr>
      </w:pPr>
      <w:r>
        <w:rPr>
          <w:rFonts w:hint="eastAsia"/>
          <w:sz w:val="30"/>
          <w:szCs w:val="30"/>
        </w:rPr>
        <w:t>A great part (if I may so speak, and I must so speak) of the essential blessedness of the holy Trinity consists in the mutual love of the Father and the Son, by the Holy Ghost; which is the love of them both.</w:t>
      </w:r>
    </w:p>
    <w:p w14:paraId="3094F416">
      <w:pPr>
        <w:pStyle w:val="2"/>
        <w:spacing w:before="86" w:line="270" w:lineRule="auto"/>
        <w:ind w:left="16" w:right="5"/>
        <w:jc w:val="both"/>
        <w:rPr>
          <w:rFonts w:hint="eastAsia"/>
          <w:sz w:val="30"/>
          <w:szCs w:val="30"/>
        </w:rPr>
      </w:pPr>
    </w:p>
    <w:p w14:paraId="588B2690">
      <w:pPr>
        <w:pStyle w:val="2"/>
        <w:spacing w:before="86" w:line="270" w:lineRule="auto"/>
        <w:ind w:left="16" w:right="5"/>
        <w:jc w:val="both"/>
        <w:rPr>
          <w:rFonts w:hint="eastAsia"/>
          <w:sz w:val="30"/>
          <w:szCs w:val="30"/>
        </w:rPr>
      </w:pPr>
      <w:r>
        <w:rPr>
          <w:rFonts w:hint="eastAsia"/>
          <w:sz w:val="30"/>
          <w:szCs w:val="30"/>
        </w:rPr>
        <w:t>圣三位一体本质的福乐，有很大一部分（如果我可以这样说，而且我必须这样说）在于父与子借着圣灵的彼此相爱；这就是他们二者的爱。</w:t>
      </w:r>
    </w:p>
    <w:p w14:paraId="13913FB0">
      <w:pPr>
        <w:pStyle w:val="2"/>
        <w:spacing w:before="86" w:line="270" w:lineRule="auto"/>
        <w:ind w:left="16" w:right="5"/>
        <w:jc w:val="both"/>
        <w:rPr>
          <w:rFonts w:hint="eastAsia"/>
          <w:sz w:val="30"/>
          <w:szCs w:val="30"/>
        </w:rPr>
      </w:pPr>
    </w:p>
    <w:p w14:paraId="7306A45C">
      <w:pPr>
        <w:pStyle w:val="2"/>
        <w:spacing w:before="86" w:line="270" w:lineRule="auto"/>
        <w:ind w:left="16" w:right="5"/>
        <w:jc w:val="both"/>
        <w:rPr>
          <w:rFonts w:hint="eastAsia"/>
          <w:sz w:val="30"/>
          <w:szCs w:val="30"/>
        </w:rPr>
      </w:pPr>
      <w:r>
        <w:rPr>
          <w:rFonts w:hint="eastAsia"/>
          <w:sz w:val="30"/>
          <w:szCs w:val="30"/>
        </w:rPr>
        <w:t>That which I would now take notice of,I say, as the foundation of all, is this,—that the divine nature in the person of the Son is the only full, resting, complete object of the Blove of God the Father.</w:t>
      </w:r>
    </w:p>
    <w:p w14:paraId="3B54F163">
      <w:pPr>
        <w:pStyle w:val="2"/>
        <w:spacing w:before="86" w:line="270" w:lineRule="auto"/>
        <w:ind w:left="16" w:right="5"/>
        <w:jc w:val="both"/>
        <w:rPr>
          <w:rFonts w:hint="eastAsia"/>
          <w:sz w:val="30"/>
          <w:szCs w:val="30"/>
        </w:rPr>
      </w:pPr>
    </w:p>
    <w:p w14:paraId="0B5E7E29">
      <w:pPr>
        <w:pStyle w:val="2"/>
        <w:spacing w:before="86" w:line="270" w:lineRule="auto"/>
        <w:ind w:left="16" w:right="5"/>
        <w:jc w:val="both"/>
        <w:rPr>
          <w:rFonts w:hint="eastAsia"/>
          <w:sz w:val="30"/>
          <w:szCs w:val="30"/>
        </w:rPr>
      </w:pPr>
      <w:r>
        <w:rPr>
          <w:rFonts w:hint="eastAsia"/>
          <w:sz w:val="30"/>
          <w:szCs w:val="30"/>
        </w:rPr>
        <w:t>我说，我现在要指出的，作为一切的基础，就是这个——子位格中的神性是父神之爱的唯一完全、安息、完整的对象。</w:t>
      </w:r>
    </w:p>
    <w:p w14:paraId="169273D1">
      <w:pPr>
        <w:pStyle w:val="2"/>
        <w:spacing w:before="86" w:line="270" w:lineRule="auto"/>
        <w:ind w:left="16" w:right="5"/>
        <w:jc w:val="both"/>
        <w:rPr>
          <w:rFonts w:hint="eastAsia"/>
          <w:sz w:val="30"/>
          <w:szCs w:val="30"/>
        </w:rPr>
      </w:pPr>
    </w:p>
    <w:p w14:paraId="523148C1">
      <w:pPr>
        <w:pStyle w:val="2"/>
        <w:spacing w:before="86" w:line="270" w:lineRule="auto"/>
        <w:ind w:left="16" w:right="5"/>
        <w:jc w:val="both"/>
        <w:rPr>
          <w:rFonts w:hint="eastAsia"/>
          <w:sz w:val="30"/>
          <w:szCs w:val="30"/>
        </w:rPr>
      </w:pPr>
      <w:r>
        <w:rPr>
          <w:rFonts w:hint="eastAsia"/>
          <w:sz w:val="30"/>
          <w:szCs w:val="30"/>
        </w:rPr>
        <w:t>I will give you a place or two of Scripture for it, and so go on to another instance: Prov. 8:30, "Then," saith he (that is, from everlasting), "I was by him, as one brought up with him: and I was daily his delight, rejoicing always before him;" that is, as the special object of his love, —as among you men, one that is brought up with you, as your child is.</w:t>
      </w:r>
    </w:p>
    <w:p w14:paraId="5537CFEB">
      <w:pPr>
        <w:pStyle w:val="2"/>
        <w:spacing w:before="86" w:line="270" w:lineRule="auto"/>
        <w:ind w:left="16" w:right="5"/>
        <w:jc w:val="both"/>
        <w:rPr>
          <w:rFonts w:hint="eastAsia"/>
          <w:sz w:val="30"/>
          <w:szCs w:val="30"/>
        </w:rPr>
      </w:pPr>
    </w:p>
    <w:p w14:paraId="3EF9D003">
      <w:pPr>
        <w:pStyle w:val="2"/>
        <w:spacing w:before="86" w:line="270" w:lineRule="auto"/>
        <w:ind w:left="16" w:right="5"/>
        <w:jc w:val="both"/>
        <w:rPr>
          <w:rFonts w:hint="eastAsia"/>
          <w:sz w:val="30"/>
          <w:szCs w:val="30"/>
        </w:rPr>
      </w:pPr>
      <w:r>
        <w:rPr>
          <w:rFonts w:hint="eastAsia"/>
          <w:sz w:val="30"/>
          <w:szCs w:val="30"/>
        </w:rPr>
        <w:t>我将为此给你们一两处经文，然后继续讲另一个例子：箴言 8:30，“那时，”祂说（即从亘古），“我在祂旁边为工师，日日为祂所喜爱，常常在祂面前欢喜；”也就是说，作为祂爱的特别对象——就像在你们中间，一个与你们一同长大的人，就像你们的孩子一样。</w:t>
      </w:r>
    </w:p>
    <w:p w14:paraId="4B53EE1F">
      <w:pPr>
        <w:pStyle w:val="2"/>
        <w:spacing w:before="86" w:line="270" w:lineRule="auto"/>
        <w:ind w:left="16" w:right="5"/>
        <w:jc w:val="both"/>
        <w:rPr>
          <w:rFonts w:hint="eastAsia"/>
          <w:sz w:val="30"/>
          <w:szCs w:val="30"/>
        </w:rPr>
      </w:pPr>
    </w:p>
    <w:p w14:paraId="724CB068">
      <w:pPr>
        <w:pStyle w:val="2"/>
        <w:spacing w:before="86" w:line="270" w:lineRule="auto"/>
        <w:ind w:left="16" w:right="5"/>
        <w:jc w:val="both"/>
        <w:rPr>
          <w:rFonts w:hint="eastAsia"/>
          <w:sz w:val="30"/>
          <w:szCs w:val="30"/>
        </w:rPr>
      </w:pPr>
      <w:r>
        <w:rPr>
          <w:rFonts w:hint="eastAsia"/>
          <w:sz w:val="30"/>
          <w:szCs w:val="30"/>
        </w:rPr>
        <w:t>The delight of the Father from all eternity was in the Son.</w:t>
      </w:r>
    </w:p>
    <w:p w14:paraId="3059609F">
      <w:pPr>
        <w:pStyle w:val="2"/>
        <w:spacing w:before="86" w:line="270" w:lineRule="auto"/>
        <w:ind w:left="16" w:right="5"/>
        <w:jc w:val="both"/>
        <w:rPr>
          <w:rFonts w:hint="eastAsia"/>
          <w:sz w:val="30"/>
          <w:szCs w:val="30"/>
        </w:rPr>
      </w:pPr>
    </w:p>
    <w:p w14:paraId="1ACEE274">
      <w:pPr>
        <w:pStyle w:val="2"/>
        <w:spacing w:before="86" w:line="270" w:lineRule="auto"/>
        <w:ind w:left="16" w:right="5"/>
        <w:jc w:val="both"/>
        <w:rPr>
          <w:rFonts w:hint="eastAsia"/>
          <w:sz w:val="30"/>
          <w:szCs w:val="30"/>
        </w:rPr>
      </w:pPr>
      <w:r>
        <w:rPr>
          <w:rFonts w:hint="eastAsia"/>
          <w:sz w:val="30"/>
          <w:szCs w:val="30"/>
        </w:rPr>
        <w:t>父从亘古以来的喜悦就在于子。</w:t>
      </w:r>
    </w:p>
    <w:p w14:paraId="13F48E23">
      <w:pPr>
        <w:pStyle w:val="2"/>
        <w:spacing w:before="86" w:line="270" w:lineRule="auto"/>
        <w:ind w:left="16" w:right="5"/>
        <w:jc w:val="both"/>
        <w:rPr>
          <w:rFonts w:hint="eastAsia"/>
          <w:sz w:val="30"/>
          <w:szCs w:val="30"/>
        </w:rPr>
      </w:pPr>
    </w:p>
    <w:p w14:paraId="09E96C9E">
      <w:pPr>
        <w:pStyle w:val="2"/>
        <w:spacing w:before="86" w:line="270" w:lineRule="auto"/>
        <w:ind w:left="16" w:right="5"/>
        <w:jc w:val="both"/>
        <w:rPr>
          <w:rFonts w:hint="eastAsia"/>
          <w:sz w:val="30"/>
          <w:szCs w:val="30"/>
        </w:rPr>
      </w:pPr>
      <w:r>
        <w:rPr>
          <w:rFonts w:hint="eastAsia"/>
          <w:sz w:val="30"/>
          <w:szCs w:val="30"/>
        </w:rPr>
        <w:t>The ineffable love and mutual delight of the Father and the Son by the Spirit is that which is the least notion we have of the blessedness of the eternal God.</w:t>
      </w:r>
    </w:p>
    <w:p w14:paraId="3187AE0C">
      <w:pPr>
        <w:pStyle w:val="2"/>
        <w:spacing w:before="86" w:line="270" w:lineRule="auto"/>
        <w:ind w:left="16" w:right="5"/>
        <w:jc w:val="both"/>
        <w:rPr>
          <w:rFonts w:hint="eastAsia"/>
          <w:sz w:val="30"/>
          <w:szCs w:val="30"/>
        </w:rPr>
      </w:pPr>
    </w:p>
    <w:p w14:paraId="78CE1B10">
      <w:pPr>
        <w:pStyle w:val="2"/>
        <w:spacing w:before="86" w:line="270" w:lineRule="auto"/>
        <w:ind w:left="16" w:right="5"/>
        <w:jc w:val="both"/>
        <w:rPr>
          <w:rFonts w:hint="eastAsia"/>
          <w:sz w:val="30"/>
          <w:szCs w:val="30"/>
        </w:rPr>
      </w:pPr>
      <w:r>
        <w:rPr>
          <w:rFonts w:hint="eastAsia"/>
          <w:sz w:val="30"/>
          <w:szCs w:val="30"/>
        </w:rPr>
        <w:t>父与子借着圣灵那无法言喻的爱和彼此的喜悦，是我们对永生神福乐的最浅显概念。</w:t>
      </w:r>
    </w:p>
    <w:p w14:paraId="2F388944">
      <w:pPr>
        <w:pStyle w:val="2"/>
        <w:spacing w:before="86" w:line="270" w:lineRule="auto"/>
        <w:ind w:left="16" w:right="5"/>
        <w:jc w:val="both"/>
        <w:rPr>
          <w:rFonts w:hint="eastAsia"/>
          <w:sz w:val="30"/>
          <w:szCs w:val="30"/>
        </w:rPr>
      </w:pPr>
    </w:p>
    <w:p w14:paraId="1A837F29">
      <w:pPr>
        <w:pStyle w:val="2"/>
        <w:spacing w:before="86" w:line="270" w:lineRule="auto"/>
        <w:ind w:left="16" w:right="5"/>
        <w:jc w:val="both"/>
        <w:rPr>
          <w:rFonts w:hint="eastAsia"/>
          <w:sz w:val="30"/>
          <w:szCs w:val="30"/>
        </w:rPr>
      </w:pPr>
      <w:r>
        <w:rPr>
          <w:rFonts w:hint="eastAsia"/>
          <w:sz w:val="30"/>
          <w:szCs w:val="30"/>
        </w:rPr>
        <w:t>John 1:18, "The only begotten Son, which is in the bosom of the Father."</w:t>
      </w:r>
    </w:p>
    <w:p w14:paraId="62EE0B4F">
      <w:pPr>
        <w:pStyle w:val="2"/>
        <w:spacing w:before="86" w:line="270" w:lineRule="auto"/>
        <w:ind w:left="16" w:right="5"/>
        <w:jc w:val="both"/>
        <w:rPr>
          <w:rFonts w:hint="eastAsia"/>
          <w:sz w:val="30"/>
          <w:szCs w:val="30"/>
        </w:rPr>
      </w:pPr>
    </w:p>
    <w:p w14:paraId="60206B88">
      <w:pPr>
        <w:pStyle w:val="2"/>
        <w:spacing w:before="86" w:line="270" w:lineRule="auto"/>
        <w:ind w:left="16" w:right="5"/>
        <w:jc w:val="both"/>
        <w:rPr>
          <w:rFonts w:hint="eastAsia"/>
          <w:sz w:val="30"/>
          <w:szCs w:val="30"/>
        </w:rPr>
      </w:pPr>
      <w:r>
        <w:rPr>
          <w:rFonts w:hint="eastAsia"/>
          <w:sz w:val="30"/>
          <w:szCs w:val="30"/>
        </w:rPr>
        <w:t>约翰福音 1:18，“在父怀里的独生子。”</w:t>
      </w:r>
    </w:p>
    <w:p w14:paraId="0F7F85BD">
      <w:pPr>
        <w:pStyle w:val="2"/>
        <w:spacing w:before="86" w:line="270" w:lineRule="auto"/>
        <w:ind w:left="16" w:right="5"/>
        <w:jc w:val="both"/>
        <w:rPr>
          <w:rFonts w:hint="eastAsia"/>
          <w:sz w:val="30"/>
          <w:szCs w:val="30"/>
        </w:rPr>
      </w:pPr>
    </w:p>
    <w:p w14:paraId="24C768C9">
      <w:pPr>
        <w:pStyle w:val="2"/>
        <w:spacing w:before="86" w:line="270" w:lineRule="auto"/>
        <w:ind w:left="16" w:right="5"/>
        <w:jc w:val="both"/>
        <w:rPr>
          <w:rFonts w:hint="eastAsia"/>
          <w:sz w:val="30"/>
          <w:szCs w:val="30"/>
        </w:rPr>
      </w:pPr>
      <w:r>
        <w:rPr>
          <w:rFonts w:hint="eastAsia"/>
          <w:sz w:val="30"/>
          <w:szCs w:val="30"/>
        </w:rPr>
        <w:t>Pray observe it, that I speak yet only of the divine person of Christ antecedent unto his incarnation, and the ineffable mutual love of the blessed persons in the holy Trinity; which Jesus Christ wonderfully sets out in John 17.</w:t>
      </w:r>
    </w:p>
    <w:p w14:paraId="0DC7F638">
      <w:pPr>
        <w:pStyle w:val="2"/>
        <w:spacing w:before="86" w:line="270" w:lineRule="auto"/>
        <w:ind w:left="16" w:right="5"/>
        <w:jc w:val="both"/>
        <w:rPr>
          <w:rFonts w:hint="eastAsia"/>
          <w:sz w:val="30"/>
          <w:szCs w:val="30"/>
        </w:rPr>
      </w:pPr>
    </w:p>
    <w:p w14:paraId="14DCD9CD">
      <w:pPr>
        <w:pStyle w:val="2"/>
        <w:spacing w:before="86" w:line="270" w:lineRule="auto"/>
        <w:ind w:left="16" w:right="5"/>
        <w:jc w:val="both"/>
        <w:rPr>
          <w:rFonts w:hint="eastAsia"/>
          <w:sz w:val="30"/>
          <w:szCs w:val="30"/>
        </w:rPr>
      </w:pPr>
      <w:r>
        <w:rPr>
          <w:rFonts w:hint="eastAsia"/>
          <w:sz w:val="30"/>
          <w:szCs w:val="30"/>
        </w:rPr>
        <w:t>请注意，我现在只谈论基督道成肉身之前的神圣位格，以及圣三位一体中蒙福位格之间那无法言喻的彼此相爱；耶稣基督在约翰福音第17章中奇妙地阐述了这一点。</w:t>
      </w:r>
    </w:p>
    <w:p w14:paraId="66FA2C93">
      <w:pPr>
        <w:pStyle w:val="2"/>
        <w:spacing w:before="86" w:line="270" w:lineRule="auto"/>
        <w:ind w:left="16" w:right="5"/>
        <w:jc w:val="both"/>
        <w:rPr>
          <w:rFonts w:hint="eastAsia"/>
          <w:sz w:val="30"/>
          <w:szCs w:val="30"/>
        </w:rPr>
      </w:pPr>
    </w:p>
    <w:p w14:paraId="3705D3A9">
      <w:pPr>
        <w:pStyle w:val="2"/>
        <w:spacing w:before="86" w:line="270" w:lineRule="auto"/>
        <w:ind w:left="16" w:right="5"/>
        <w:jc w:val="both"/>
        <w:rPr>
          <w:rFonts w:hint="eastAsia"/>
          <w:sz w:val="30"/>
          <w:szCs w:val="30"/>
        </w:rPr>
      </w:pPr>
      <w:r>
        <w:rPr>
          <w:rFonts w:hint="eastAsia"/>
          <w:sz w:val="30"/>
          <w:szCs w:val="30"/>
        </w:rPr>
        <w:t>There is his relation unto God; he is "the only be-gotten Son," by eternal generation.</w:t>
      </w:r>
    </w:p>
    <w:p w14:paraId="423080DB">
      <w:pPr>
        <w:pStyle w:val="2"/>
        <w:spacing w:before="86" w:line="270" w:lineRule="auto"/>
        <w:ind w:left="16" w:right="5"/>
        <w:jc w:val="both"/>
        <w:rPr>
          <w:rFonts w:hint="eastAsia"/>
          <w:sz w:val="30"/>
          <w:szCs w:val="30"/>
        </w:rPr>
      </w:pPr>
    </w:p>
    <w:p w14:paraId="5FB7C463">
      <w:pPr>
        <w:pStyle w:val="2"/>
        <w:spacing w:before="86" w:line="270" w:lineRule="auto"/>
        <w:ind w:left="16" w:right="5"/>
        <w:jc w:val="both"/>
        <w:rPr>
          <w:rFonts w:hint="eastAsia"/>
          <w:sz w:val="30"/>
          <w:szCs w:val="30"/>
        </w:rPr>
      </w:pPr>
      <w:r>
        <w:rPr>
          <w:rFonts w:hint="eastAsia"/>
          <w:sz w:val="30"/>
          <w:szCs w:val="30"/>
        </w:rPr>
        <w:t>祂与神的关系在于此；祂是“独生子”，借着永恒的生。</w:t>
      </w:r>
    </w:p>
    <w:p w14:paraId="741175FB">
      <w:pPr>
        <w:pStyle w:val="2"/>
        <w:spacing w:before="86" w:line="270" w:lineRule="auto"/>
        <w:ind w:left="16" w:right="5"/>
        <w:jc w:val="both"/>
        <w:rPr>
          <w:rFonts w:hint="eastAsia"/>
          <w:sz w:val="30"/>
          <w:szCs w:val="30"/>
        </w:rPr>
      </w:pPr>
    </w:p>
    <w:p w14:paraId="26A7B927">
      <w:pPr>
        <w:pStyle w:val="2"/>
        <w:spacing w:before="86" w:line="270" w:lineRule="auto"/>
        <w:ind w:left="16" w:right="5"/>
        <w:jc w:val="both"/>
        <w:rPr>
          <w:rFonts w:hint="eastAsia"/>
          <w:sz w:val="30"/>
          <w:szCs w:val="30"/>
        </w:rPr>
      </w:pPr>
      <w:r>
        <w:rPr>
          <w:rFonts w:hint="eastAsia"/>
          <w:sz w:val="30"/>
          <w:szCs w:val="30"/>
        </w:rPr>
        <w:t>What follows?</w:t>
      </w:r>
    </w:p>
    <w:p w14:paraId="3C8DDD9E">
      <w:pPr>
        <w:pStyle w:val="2"/>
        <w:spacing w:before="86" w:line="270" w:lineRule="auto"/>
        <w:ind w:left="16" w:right="5"/>
        <w:jc w:val="both"/>
        <w:rPr>
          <w:rFonts w:hint="eastAsia"/>
          <w:sz w:val="30"/>
          <w:szCs w:val="30"/>
        </w:rPr>
      </w:pPr>
    </w:p>
    <w:p w14:paraId="64B190FF">
      <w:pPr>
        <w:pStyle w:val="2"/>
        <w:spacing w:before="86" w:line="270" w:lineRule="auto"/>
        <w:ind w:left="16" w:right="5"/>
        <w:jc w:val="both"/>
        <w:rPr>
          <w:rFonts w:hint="eastAsia"/>
          <w:sz w:val="30"/>
          <w:szCs w:val="30"/>
        </w:rPr>
      </w:pPr>
      <w:r>
        <w:rPr>
          <w:rFonts w:hint="eastAsia"/>
          <w:sz w:val="30"/>
          <w:szCs w:val="30"/>
        </w:rPr>
        <w:t>接着是什么？</w:t>
      </w:r>
    </w:p>
    <w:p w14:paraId="0E3B3FEE">
      <w:pPr>
        <w:pStyle w:val="2"/>
        <w:spacing w:before="86" w:line="270" w:lineRule="auto"/>
        <w:ind w:left="16" w:right="5"/>
        <w:jc w:val="both"/>
        <w:rPr>
          <w:rFonts w:hint="eastAsia"/>
          <w:sz w:val="30"/>
          <w:szCs w:val="30"/>
        </w:rPr>
      </w:pPr>
    </w:p>
    <w:p w14:paraId="2B0141DD">
      <w:pPr>
        <w:pStyle w:val="2"/>
        <w:spacing w:before="86" w:line="270" w:lineRule="auto"/>
        <w:ind w:left="16" w:right="5"/>
        <w:jc w:val="both"/>
        <w:rPr>
          <w:rFonts w:hint="eastAsia"/>
          <w:sz w:val="30"/>
          <w:szCs w:val="30"/>
        </w:rPr>
      </w:pPr>
      <w:r>
        <w:rPr>
          <w:rFonts w:hint="eastAsia"/>
          <w:sz w:val="30"/>
          <w:szCs w:val="30"/>
        </w:rPr>
        <w:t>He is "in the bosom of the Father,"—is in the Father's eternal, infinite love.</w:t>
      </w:r>
    </w:p>
    <w:p w14:paraId="1CC390C3">
      <w:pPr>
        <w:pStyle w:val="2"/>
        <w:spacing w:before="86" w:line="270" w:lineRule="auto"/>
        <w:ind w:left="16" w:right="5"/>
        <w:jc w:val="both"/>
        <w:rPr>
          <w:rFonts w:hint="eastAsia"/>
          <w:sz w:val="30"/>
          <w:szCs w:val="30"/>
        </w:rPr>
      </w:pPr>
    </w:p>
    <w:p w14:paraId="6F23377D">
      <w:pPr>
        <w:pStyle w:val="2"/>
        <w:spacing w:before="86" w:line="270" w:lineRule="auto"/>
        <w:ind w:left="16" w:right="5"/>
        <w:jc w:val="both"/>
        <w:rPr>
          <w:rFonts w:hint="eastAsia"/>
          <w:sz w:val="30"/>
          <w:szCs w:val="30"/>
        </w:rPr>
      </w:pPr>
      <w:r>
        <w:rPr>
          <w:rFonts w:hint="eastAsia"/>
          <w:sz w:val="30"/>
          <w:szCs w:val="30"/>
        </w:rPr>
        <w:t>祂“在父的怀里”——在父永恒、无限的爱中。</w:t>
      </w:r>
    </w:p>
    <w:p w14:paraId="2341DA28">
      <w:pPr>
        <w:pStyle w:val="2"/>
        <w:spacing w:before="86" w:line="270" w:lineRule="auto"/>
        <w:ind w:left="16" w:right="5"/>
        <w:jc w:val="both"/>
        <w:rPr>
          <w:rFonts w:hint="eastAsia"/>
          <w:sz w:val="30"/>
          <w:szCs w:val="30"/>
        </w:rPr>
      </w:pPr>
    </w:p>
    <w:p w14:paraId="20B354F3">
      <w:pPr>
        <w:pStyle w:val="2"/>
        <w:spacing w:before="86" w:line="270" w:lineRule="auto"/>
        <w:ind w:left="16" w:right="5"/>
        <w:jc w:val="both"/>
        <w:rPr>
          <w:rFonts w:hint="eastAsia"/>
          <w:sz w:val="30"/>
          <w:szCs w:val="30"/>
        </w:rPr>
      </w:pPr>
      <w:r>
        <w:rPr>
          <w:rFonts w:hint="eastAsia"/>
          <w:sz w:val="30"/>
          <w:szCs w:val="30"/>
        </w:rPr>
        <w:t>Herein is God's love; and every thing else of love is but a free act of the will of God,—a free emanation from this eternal love between the Father and the Son.</w:t>
      </w:r>
    </w:p>
    <w:p w14:paraId="78F41218">
      <w:pPr>
        <w:pStyle w:val="2"/>
        <w:spacing w:before="86" w:line="270" w:lineRule="auto"/>
        <w:ind w:left="16" w:right="5"/>
        <w:jc w:val="both"/>
        <w:rPr>
          <w:rFonts w:hint="eastAsia"/>
          <w:sz w:val="30"/>
          <w:szCs w:val="30"/>
        </w:rPr>
      </w:pPr>
    </w:p>
    <w:p w14:paraId="26F956F7">
      <w:pPr>
        <w:pStyle w:val="2"/>
        <w:spacing w:before="86" w:line="270" w:lineRule="auto"/>
        <w:ind w:left="16" w:right="5"/>
        <w:jc w:val="both"/>
        <w:rPr>
          <w:rFonts w:hint="eastAsia"/>
          <w:sz w:val="30"/>
          <w:szCs w:val="30"/>
        </w:rPr>
      </w:pPr>
      <w:r>
        <w:rPr>
          <w:rFonts w:hint="eastAsia"/>
          <w:sz w:val="30"/>
          <w:szCs w:val="30"/>
        </w:rPr>
        <w:t>神的爱就在此；其他一切的爱都不过是神旨意的自由行动——是父与子之间这永恒之爱的自由流露。</w:t>
      </w:r>
    </w:p>
    <w:p w14:paraId="0E6B7778">
      <w:pPr>
        <w:pStyle w:val="2"/>
        <w:spacing w:before="86" w:line="270" w:lineRule="auto"/>
        <w:ind w:left="16" w:right="5"/>
        <w:jc w:val="both"/>
        <w:rPr>
          <w:rFonts w:hint="eastAsia"/>
          <w:sz w:val="30"/>
          <w:szCs w:val="30"/>
        </w:rPr>
      </w:pPr>
    </w:p>
    <w:p w14:paraId="0501568D">
      <w:pPr>
        <w:pStyle w:val="2"/>
        <w:spacing w:before="86" w:line="270" w:lineRule="auto"/>
        <w:ind w:left="16" w:right="5"/>
        <w:jc w:val="both"/>
        <w:rPr>
          <w:rFonts w:hint="eastAsia"/>
          <w:sz w:val="30"/>
          <w:szCs w:val="30"/>
        </w:rPr>
      </w:pPr>
      <w:r>
        <w:rPr>
          <w:rFonts w:hint="eastAsia"/>
          <w:sz w:val="30"/>
          <w:szCs w:val="30"/>
        </w:rPr>
        <w:t>God never did any thing without himself, but the end of it was to manifest what is in himself.</w:t>
      </w:r>
    </w:p>
    <w:p w14:paraId="2315AC53">
      <w:pPr>
        <w:pStyle w:val="2"/>
        <w:spacing w:before="86" w:line="270" w:lineRule="auto"/>
        <w:ind w:left="16" w:right="5"/>
        <w:jc w:val="both"/>
        <w:rPr>
          <w:rFonts w:hint="eastAsia"/>
          <w:sz w:val="30"/>
          <w:szCs w:val="30"/>
        </w:rPr>
      </w:pPr>
    </w:p>
    <w:p w14:paraId="32145A09">
      <w:pPr>
        <w:pStyle w:val="2"/>
        <w:spacing w:before="86" w:line="270" w:lineRule="auto"/>
        <w:ind w:left="16" w:right="5"/>
        <w:jc w:val="both"/>
        <w:rPr>
          <w:rFonts w:hint="eastAsia"/>
          <w:sz w:val="30"/>
          <w:szCs w:val="30"/>
        </w:rPr>
      </w:pPr>
      <w:r>
        <w:rPr>
          <w:rFonts w:hint="eastAsia"/>
          <w:sz w:val="30"/>
          <w:szCs w:val="30"/>
        </w:rPr>
        <w:t>神从未在祂自己之外做任何事，但其目的都是为了彰显祂自己里面有什么。</w:t>
      </w:r>
    </w:p>
    <w:p w14:paraId="0AA7FBF8">
      <w:pPr>
        <w:pStyle w:val="2"/>
        <w:spacing w:before="86" w:line="270" w:lineRule="auto"/>
        <w:ind w:left="16" w:right="5"/>
        <w:jc w:val="both"/>
        <w:rPr>
          <w:rFonts w:hint="eastAsia"/>
          <w:sz w:val="30"/>
          <w:szCs w:val="30"/>
        </w:rPr>
      </w:pPr>
    </w:p>
    <w:p w14:paraId="2F194988">
      <w:pPr>
        <w:pStyle w:val="2"/>
        <w:spacing w:before="86" w:line="270" w:lineRule="auto"/>
        <w:ind w:left="16" w:right="5"/>
        <w:jc w:val="both"/>
        <w:rPr>
          <w:rFonts w:hint="eastAsia"/>
          <w:sz w:val="30"/>
          <w:szCs w:val="30"/>
        </w:rPr>
      </w:pPr>
      <w:r>
        <w:rPr>
          <w:rFonts w:hint="eastAsia"/>
          <w:sz w:val="30"/>
          <w:szCs w:val="30"/>
        </w:rPr>
        <w:t>The old and new creation that God hath wrought was to manifest what was in himself.</w:t>
      </w:r>
    </w:p>
    <w:p w14:paraId="7FD6F33B">
      <w:pPr>
        <w:pStyle w:val="2"/>
        <w:spacing w:before="86" w:line="270" w:lineRule="auto"/>
        <w:ind w:left="16" w:right="5"/>
        <w:jc w:val="both"/>
        <w:rPr>
          <w:rFonts w:hint="eastAsia"/>
          <w:sz w:val="30"/>
          <w:szCs w:val="30"/>
        </w:rPr>
      </w:pPr>
    </w:p>
    <w:p w14:paraId="2662EB96">
      <w:pPr>
        <w:pStyle w:val="2"/>
        <w:spacing w:before="86" w:line="270" w:lineRule="auto"/>
        <w:ind w:left="16" w:right="5"/>
        <w:jc w:val="both"/>
        <w:rPr>
          <w:rFonts w:hint="eastAsia"/>
          <w:sz w:val="30"/>
          <w:szCs w:val="30"/>
        </w:rPr>
      </w:pPr>
      <w:r>
        <w:rPr>
          <w:rFonts w:hint="eastAsia"/>
          <w:sz w:val="30"/>
          <w:szCs w:val="30"/>
        </w:rPr>
        <w:t>神所造的旧造和新造，都是为了彰显祂自己里面有什么。</w:t>
      </w:r>
    </w:p>
    <w:p w14:paraId="7D8F06B4">
      <w:pPr>
        <w:pStyle w:val="2"/>
        <w:spacing w:before="86" w:line="270" w:lineRule="auto"/>
        <w:ind w:left="16" w:right="5"/>
        <w:jc w:val="both"/>
        <w:rPr>
          <w:rFonts w:hint="eastAsia"/>
          <w:sz w:val="30"/>
          <w:szCs w:val="30"/>
        </w:rPr>
      </w:pPr>
    </w:p>
    <w:p w14:paraId="38BDB981">
      <w:pPr>
        <w:pStyle w:val="2"/>
        <w:spacing w:before="86" w:line="270" w:lineRule="auto"/>
        <w:ind w:left="16" w:right="5"/>
        <w:jc w:val="both"/>
        <w:rPr>
          <w:rFonts w:hint="eastAsia"/>
          <w:sz w:val="30"/>
          <w:szCs w:val="30"/>
        </w:rPr>
      </w:pPr>
      <w:r>
        <w:rPr>
          <w:rFonts w:hint="eastAsia"/>
          <w:sz w:val="30"/>
          <w:szCs w:val="30"/>
        </w:rPr>
        <w:t>God made this world to manifest his power and wisdom;—God made the new world by Jesus Christ to manifest his grace, his love, goodness, etc.</w:t>
      </w:r>
    </w:p>
    <w:p w14:paraId="7577CC50">
      <w:pPr>
        <w:pStyle w:val="2"/>
        <w:spacing w:before="86" w:line="270" w:lineRule="auto"/>
        <w:ind w:left="16" w:right="5"/>
        <w:jc w:val="both"/>
        <w:rPr>
          <w:rFonts w:hint="eastAsia"/>
          <w:sz w:val="30"/>
          <w:szCs w:val="30"/>
        </w:rPr>
      </w:pPr>
    </w:p>
    <w:p w14:paraId="4CF64E14">
      <w:pPr>
        <w:pStyle w:val="2"/>
        <w:spacing w:before="86" w:line="270" w:lineRule="auto"/>
        <w:ind w:left="16" w:right="5"/>
        <w:jc w:val="both"/>
        <w:rPr>
          <w:rFonts w:hint="eastAsia"/>
          <w:sz w:val="30"/>
          <w:szCs w:val="30"/>
        </w:rPr>
      </w:pPr>
      <w:r>
        <w:rPr>
          <w:rFonts w:hint="eastAsia"/>
          <w:sz w:val="30"/>
          <w:szCs w:val="30"/>
        </w:rPr>
        <w:t>神造这个世界是为了彰显祂的能力和智慧；——神借着耶稣基督造了新世界，是为了彰显祂的恩典、祂的爱、良善等等。</w:t>
      </w:r>
    </w:p>
    <w:p w14:paraId="408B338F">
      <w:pPr>
        <w:pStyle w:val="2"/>
        <w:spacing w:before="86" w:line="270" w:lineRule="auto"/>
        <w:ind w:left="16" w:right="5"/>
        <w:jc w:val="both"/>
        <w:rPr>
          <w:rFonts w:hint="eastAsia"/>
          <w:sz w:val="30"/>
          <w:szCs w:val="30"/>
        </w:rPr>
      </w:pPr>
    </w:p>
    <w:p w14:paraId="3589D652">
      <w:pPr>
        <w:pStyle w:val="2"/>
        <w:spacing w:before="86" w:line="270" w:lineRule="auto"/>
        <w:ind w:left="16" w:right="5"/>
        <w:jc w:val="both"/>
        <w:rPr>
          <w:rFonts w:hint="eastAsia"/>
          <w:sz w:val="30"/>
          <w:szCs w:val="30"/>
        </w:rPr>
      </w:pPr>
      <w:r>
        <w:rPr>
          <w:rFonts w:hint="eastAsia"/>
          <w:sz w:val="30"/>
          <w:szCs w:val="30"/>
        </w:rPr>
        <w:t>The sole reason why there is such a thing as love in the world among the creatures, angels or men,—that God ever implanted it in the nature of rational creatures,—was, that it might shadow and represent the ineffable, eternal love that the Father had unto the Son, and the Son unto the Father, by the Spirit.</w:t>
      </w:r>
    </w:p>
    <w:p w14:paraId="34782CA4">
      <w:pPr>
        <w:pStyle w:val="2"/>
        <w:spacing w:before="86" w:line="270" w:lineRule="auto"/>
        <w:ind w:left="16" w:right="5"/>
        <w:jc w:val="both"/>
        <w:rPr>
          <w:rFonts w:hint="eastAsia"/>
          <w:sz w:val="30"/>
          <w:szCs w:val="30"/>
        </w:rPr>
      </w:pPr>
    </w:p>
    <w:p w14:paraId="28EFD660">
      <w:pPr>
        <w:pStyle w:val="2"/>
        <w:spacing w:before="86" w:line="270" w:lineRule="auto"/>
        <w:ind w:left="16" w:right="5"/>
        <w:jc w:val="both"/>
        <w:rPr>
          <w:rFonts w:hint="eastAsia"/>
          <w:sz w:val="30"/>
          <w:szCs w:val="30"/>
        </w:rPr>
      </w:pPr>
      <w:r>
        <w:rPr>
          <w:rFonts w:hint="eastAsia"/>
          <w:sz w:val="30"/>
          <w:szCs w:val="30"/>
        </w:rPr>
        <w:t>世界上受造物，无论是天使还是人，之所以存在爱这种东西——神之所以将其植入理性受造物的本性中——其唯一原因，就是为了它可以预表并代表父对子，以及子对父，借着圣灵所怀有的那无法言喻、永恒的爱。</w:t>
      </w:r>
    </w:p>
    <w:p w14:paraId="106FFDD3">
      <w:pPr>
        <w:pStyle w:val="2"/>
        <w:spacing w:before="86" w:line="270" w:lineRule="auto"/>
        <w:ind w:left="16" w:right="5"/>
        <w:jc w:val="both"/>
        <w:rPr>
          <w:rFonts w:hint="eastAsia"/>
          <w:sz w:val="30"/>
          <w:szCs w:val="30"/>
        </w:rPr>
      </w:pPr>
    </w:p>
    <w:p w14:paraId="3506978E">
      <w:pPr>
        <w:pStyle w:val="2"/>
        <w:spacing w:before="86" w:line="270" w:lineRule="auto"/>
        <w:ind w:left="16" w:right="5"/>
        <w:jc w:val="both"/>
        <w:rPr>
          <w:rFonts w:hint="eastAsia"/>
          <w:sz w:val="30"/>
          <w:szCs w:val="30"/>
        </w:rPr>
      </w:pPr>
      <w:r>
        <w:rPr>
          <w:rFonts w:hint="eastAsia"/>
          <w:sz w:val="30"/>
          <w:szCs w:val="30"/>
        </w:rPr>
        <w:t>Contemplative men of old did always admire love; wherein they would have the life, lustre, and glory of all things to consist: but they could never see the rise of it; and they traced some things to this,— that God necessarily loved himself.</w:t>
      </w:r>
    </w:p>
    <w:p w14:paraId="5630CB7D">
      <w:pPr>
        <w:pStyle w:val="2"/>
        <w:spacing w:before="86" w:line="270" w:lineRule="auto"/>
        <w:ind w:left="16" w:right="5"/>
        <w:jc w:val="both"/>
        <w:rPr>
          <w:rFonts w:hint="eastAsia"/>
          <w:sz w:val="30"/>
          <w:szCs w:val="30"/>
        </w:rPr>
      </w:pPr>
    </w:p>
    <w:p w14:paraId="0251FB5C">
      <w:pPr>
        <w:pStyle w:val="2"/>
        <w:spacing w:before="86" w:line="270" w:lineRule="auto"/>
        <w:ind w:left="16" w:right="5"/>
        <w:jc w:val="both"/>
        <w:rPr>
          <w:rFonts w:hint="eastAsia"/>
          <w:sz w:val="30"/>
          <w:szCs w:val="30"/>
        </w:rPr>
      </w:pPr>
      <w:r>
        <w:rPr>
          <w:rFonts w:hint="eastAsia"/>
          <w:sz w:val="30"/>
          <w:szCs w:val="30"/>
        </w:rPr>
        <w:t>古时的默想者总是赞叹爱；他们认为万物的生命、光彩和荣耀都存在于爱之中：但他们从未能看见它的起源；他们将某些事物追溯到这一点——即神必然爱祂自己。</w:t>
      </w:r>
    </w:p>
    <w:p w14:paraId="2A39B456">
      <w:pPr>
        <w:pStyle w:val="2"/>
        <w:spacing w:before="86" w:line="270" w:lineRule="auto"/>
        <w:ind w:left="16" w:right="5"/>
        <w:jc w:val="both"/>
        <w:rPr>
          <w:rFonts w:hint="eastAsia"/>
          <w:sz w:val="30"/>
          <w:szCs w:val="30"/>
        </w:rPr>
      </w:pPr>
    </w:p>
    <w:p w14:paraId="1DC9AFE3">
      <w:pPr>
        <w:pStyle w:val="2"/>
        <w:spacing w:before="86" w:line="270" w:lineRule="auto"/>
        <w:ind w:left="16" w:right="5"/>
        <w:jc w:val="both"/>
        <w:rPr>
          <w:rFonts w:hint="eastAsia"/>
          <w:sz w:val="30"/>
          <w:szCs w:val="30"/>
        </w:rPr>
      </w:pPr>
      <w:r>
        <w:rPr>
          <w:rFonts w:hint="eastAsia"/>
          <w:sz w:val="30"/>
          <w:szCs w:val="30"/>
        </w:rPr>
        <w:t>And it is true, it cannot otherwise be; but God's loving of himself absolutely as God, is nothing but his eternal blessed acquiescence in the holy, self-sufficing properties of his nature.</w:t>
      </w:r>
    </w:p>
    <w:p w14:paraId="3D4749E0">
      <w:pPr>
        <w:pStyle w:val="2"/>
        <w:spacing w:before="86" w:line="270" w:lineRule="auto"/>
        <w:ind w:left="16" w:right="5"/>
        <w:jc w:val="both"/>
        <w:rPr>
          <w:rFonts w:hint="eastAsia"/>
          <w:sz w:val="30"/>
          <w:szCs w:val="30"/>
        </w:rPr>
      </w:pPr>
    </w:p>
    <w:p w14:paraId="4910DAE1">
      <w:pPr>
        <w:pStyle w:val="2"/>
        <w:spacing w:before="86" w:line="270" w:lineRule="auto"/>
        <w:ind w:left="16" w:right="5"/>
        <w:jc w:val="both"/>
        <w:rPr>
          <w:rFonts w:hint="eastAsia"/>
          <w:sz w:val="30"/>
          <w:szCs w:val="30"/>
        </w:rPr>
      </w:pPr>
      <w:r>
        <w:rPr>
          <w:rFonts w:hint="eastAsia"/>
          <w:sz w:val="30"/>
          <w:szCs w:val="30"/>
        </w:rPr>
        <w:t>这确实是真的，不可能有别的方式；但神绝对地爱作为神的自己，无非是祂对祂本性中圣洁、自足属性的永恒蒙福的默许。</w:t>
      </w:r>
    </w:p>
    <w:p w14:paraId="28290AB1">
      <w:pPr>
        <w:pStyle w:val="2"/>
        <w:spacing w:before="86" w:line="270" w:lineRule="auto"/>
        <w:ind w:left="16" w:right="5"/>
        <w:jc w:val="both"/>
        <w:rPr>
          <w:rFonts w:hint="eastAsia"/>
          <w:sz w:val="30"/>
          <w:szCs w:val="30"/>
        </w:rPr>
      </w:pPr>
    </w:p>
    <w:p w14:paraId="45611C92">
      <w:pPr>
        <w:pStyle w:val="2"/>
        <w:spacing w:before="86" w:line="270" w:lineRule="auto"/>
        <w:ind w:left="16" w:right="5"/>
        <w:jc w:val="both"/>
        <w:rPr>
          <w:rFonts w:hint="eastAsia"/>
          <w:sz w:val="30"/>
          <w:szCs w:val="30"/>
        </w:rPr>
      </w:pPr>
      <w:r>
        <w:rPr>
          <w:rFonts w:hint="eastAsia"/>
          <w:sz w:val="30"/>
          <w:szCs w:val="30"/>
        </w:rPr>
        <w:t>This they had some reach after; but of this eternal, ineffable love "of the Father to the Son, and of the Son to the Father, by the Spirit," that they had no conjecture of.</w:t>
      </w:r>
    </w:p>
    <w:p w14:paraId="3B7B2F74">
      <w:pPr>
        <w:pStyle w:val="2"/>
        <w:spacing w:before="86" w:line="270" w:lineRule="auto"/>
        <w:ind w:left="16" w:right="5"/>
        <w:jc w:val="both"/>
        <w:rPr>
          <w:rFonts w:hint="eastAsia"/>
          <w:sz w:val="30"/>
          <w:szCs w:val="30"/>
        </w:rPr>
      </w:pPr>
    </w:p>
    <w:p w14:paraId="13487FD6">
      <w:pPr>
        <w:pStyle w:val="2"/>
        <w:spacing w:before="86" w:line="270" w:lineRule="auto"/>
        <w:ind w:left="16" w:right="5"/>
        <w:jc w:val="both"/>
        <w:rPr>
          <w:rFonts w:hint="eastAsia"/>
          <w:sz w:val="30"/>
          <w:szCs w:val="30"/>
        </w:rPr>
      </w:pPr>
      <w:r>
        <w:rPr>
          <w:rFonts w:hint="eastAsia"/>
          <w:sz w:val="30"/>
          <w:szCs w:val="30"/>
        </w:rPr>
        <w:t>他们对此有所领悟；但对于这“父对子，子对父，借着圣灵”的永恒、无法言喻的爱，他们却毫无推测。</w:t>
      </w:r>
    </w:p>
    <w:p w14:paraId="72CA91BF">
      <w:pPr>
        <w:pStyle w:val="2"/>
        <w:spacing w:before="86" w:line="270" w:lineRule="auto"/>
        <w:ind w:left="16" w:right="5"/>
        <w:jc w:val="both"/>
        <w:rPr>
          <w:rFonts w:hint="eastAsia"/>
          <w:sz w:val="30"/>
          <w:szCs w:val="30"/>
        </w:rPr>
      </w:pPr>
    </w:p>
    <w:p w14:paraId="005C1C3D">
      <w:pPr>
        <w:pStyle w:val="2"/>
        <w:spacing w:before="86" w:line="270" w:lineRule="auto"/>
        <w:ind w:left="16" w:right="5"/>
        <w:jc w:val="both"/>
        <w:rPr>
          <w:rFonts w:hint="eastAsia"/>
          <w:sz w:val="30"/>
          <w:szCs w:val="30"/>
        </w:rPr>
      </w:pPr>
      <w:r>
        <w:rPr>
          <w:rFonts w:hint="eastAsia"/>
          <w:sz w:val="30"/>
          <w:szCs w:val="30"/>
        </w:rPr>
        <w:t>Yet this is the fountain and spring-head; and all such things as love in the old and new creation, as I said, is but to resemble and shadow out this great prototype of divine love.</w:t>
      </w:r>
    </w:p>
    <w:p w14:paraId="79C15AE1">
      <w:pPr>
        <w:pStyle w:val="2"/>
        <w:spacing w:before="86" w:line="270" w:lineRule="auto"/>
        <w:ind w:left="16" w:right="5"/>
        <w:jc w:val="both"/>
        <w:rPr>
          <w:rFonts w:hint="eastAsia"/>
          <w:sz w:val="30"/>
          <w:szCs w:val="30"/>
        </w:rPr>
      </w:pPr>
    </w:p>
    <w:p w14:paraId="11BAE5B3">
      <w:pPr>
        <w:pStyle w:val="2"/>
        <w:spacing w:before="86" w:line="270" w:lineRule="auto"/>
        <w:ind w:left="16" w:right="5"/>
        <w:jc w:val="both"/>
        <w:rPr>
          <w:rFonts w:hint="eastAsia"/>
          <w:sz w:val="30"/>
          <w:szCs w:val="30"/>
        </w:rPr>
      </w:pPr>
      <w:r>
        <w:rPr>
          <w:rFonts w:hint="eastAsia"/>
          <w:sz w:val="30"/>
          <w:szCs w:val="30"/>
        </w:rPr>
        <w:t>然而，这才是泉源和源头；旧造和新造中一切像爱这样的事物，正如我所说，都不过是为了模仿和预表神圣之爱的这个伟大原型。</w:t>
      </w:r>
    </w:p>
    <w:p w14:paraId="14AFF63D">
      <w:pPr>
        <w:pStyle w:val="2"/>
        <w:spacing w:before="86" w:line="270" w:lineRule="auto"/>
        <w:ind w:left="16" w:right="5"/>
        <w:jc w:val="both"/>
        <w:rPr>
          <w:rFonts w:hint="eastAsia"/>
          <w:sz w:val="30"/>
          <w:szCs w:val="30"/>
        </w:rPr>
      </w:pPr>
    </w:p>
    <w:p w14:paraId="7E13CBD2">
      <w:pPr>
        <w:pStyle w:val="2"/>
        <w:spacing w:before="86" w:line="270" w:lineRule="auto"/>
        <w:ind w:left="16" w:right="5"/>
        <w:jc w:val="both"/>
        <w:rPr>
          <w:rFonts w:hint="eastAsia"/>
          <w:sz w:val="30"/>
          <w:szCs w:val="30"/>
        </w:rPr>
      </w:pPr>
      <w:r>
        <w:rPr>
          <w:rFonts w:hint="eastAsia"/>
          <w:sz w:val="30"/>
          <w:szCs w:val="30"/>
        </w:rPr>
        <w:t>I acknowledge there is little discerned of these things, by reason of the weakness of our understandings; but the Scripture has so directly declared to us the mutual love of the Father and the Son (which, truly, is of such singular use, that I would fix persons upon it in conceiving of the doctrine of the Trinity), that it is matter of admiration and thankfulness to us.</w:t>
      </w:r>
    </w:p>
    <w:p w14:paraId="0FB3EEE8">
      <w:pPr>
        <w:pStyle w:val="2"/>
        <w:spacing w:before="86" w:line="270" w:lineRule="auto"/>
        <w:ind w:left="16" w:right="5"/>
        <w:jc w:val="both"/>
        <w:rPr>
          <w:rFonts w:hint="eastAsia"/>
          <w:sz w:val="30"/>
          <w:szCs w:val="30"/>
        </w:rPr>
      </w:pPr>
    </w:p>
    <w:p w14:paraId="25874701">
      <w:pPr>
        <w:pStyle w:val="2"/>
        <w:spacing w:before="86" w:line="270" w:lineRule="auto"/>
        <w:ind w:left="16" w:right="5"/>
        <w:jc w:val="both"/>
        <w:rPr>
          <w:rFonts w:hint="eastAsia"/>
          <w:sz w:val="30"/>
          <w:szCs w:val="30"/>
        </w:rPr>
      </w:pPr>
      <w:r>
        <w:rPr>
          <w:rFonts w:hint="eastAsia"/>
          <w:sz w:val="30"/>
          <w:szCs w:val="30"/>
        </w:rPr>
        <w:t>我承认，由于我们理解力的软弱，对这些事知之甚少；但圣经如此直接地向我们宣告了父与子的彼此相爱（这确实具有如此独特的用途，以致我在构想三位一体教义时，会让人专注于此），这对我们来说是值得赞叹和感谢的事。</w:t>
      </w:r>
    </w:p>
    <w:p w14:paraId="541AF170">
      <w:pPr>
        <w:pStyle w:val="2"/>
        <w:spacing w:before="86" w:line="270" w:lineRule="auto"/>
        <w:ind w:left="16" w:right="5"/>
        <w:jc w:val="both"/>
        <w:rPr>
          <w:rFonts w:hint="eastAsia"/>
          <w:sz w:val="30"/>
          <w:szCs w:val="30"/>
        </w:rPr>
      </w:pPr>
    </w:p>
    <w:p w14:paraId="4994C4DD">
      <w:pPr>
        <w:pStyle w:val="2"/>
        <w:spacing w:before="86" w:line="270" w:lineRule="auto"/>
        <w:ind w:left="16" w:right="5"/>
        <w:jc w:val="both"/>
        <w:rPr>
          <w:rFonts w:hint="eastAsia"/>
          <w:sz w:val="30"/>
          <w:szCs w:val="30"/>
        </w:rPr>
      </w:pPr>
      <w:r>
        <w:rPr>
          <w:rFonts w:hint="eastAsia"/>
          <w:sz w:val="30"/>
          <w:szCs w:val="30"/>
        </w:rPr>
        <w:t>Here lies the foundation of all love, whereunto we hope to reduce our love unto Christ,—namely, in the unchangeable love of the Father to the Son.</w:t>
      </w:r>
    </w:p>
    <w:p w14:paraId="47447496">
      <w:pPr>
        <w:pStyle w:val="2"/>
        <w:spacing w:before="86" w:line="270" w:lineRule="auto"/>
        <w:ind w:left="16" w:right="5"/>
        <w:jc w:val="both"/>
        <w:rPr>
          <w:rFonts w:hint="eastAsia"/>
          <w:sz w:val="30"/>
          <w:szCs w:val="30"/>
        </w:rPr>
      </w:pPr>
    </w:p>
    <w:p w14:paraId="7F3C9210">
      <w:pPr>
        <w:pStyle w:val="2"/>
        <w:spacing w:before="86" w:line="270" w:lineRule="auto"/>
        <w:ind w:left="16" w:right="5"/>
        <w:jc w:val="both"/>
        <w:rPr>
          <w:rFonts w:hint="eastAsia"/>
          <w:sz w:val="30"/>
          <w:szCs w:val="30"/>
        </w:rPr>
      </w:pPr>
      <w:r>
        <w:rPr>
          <w:rFonts w:hint="eastAsia"/>
          <w:sz w:val="30"/>
          <w:szCs w:val="30"/>
        </w:rPr>
        <w:t>一切爱的基础就在于此，我们盼望将我们对基督的爱归结于此——即父对子不变的爱。</w:t>
      </w:r>
    </w:p>
    <w:p w14:paraId="3C1012CF">
      <w:pPr>
        <w:pStyle w:val="2"/>
        <w:spacing w:before="86" w:line="270" w:lineRule="auto"/>
        <w:ind w:left="16" w:right="5"/>
        <w:jc w:val="both"/>
        <w:rPr>
          <w:rFonts w:hint="eastAsia"/>
          <w:sz w:val="30"/>
          <w:szCs w:val="30"/>
        </w:rPr>
      </w:pPr>
    </w:p>
    <w:p w14:paraId="7519D797">
      <w:pPr>
        <w:pStyle w:val="2"/>
        <w:spacing w:before="86" w:line="270" w:lineRule="auto"/>
        <w:ind w:left="16" w:right="5"/>
        <w:jc w:val="both"/>
        <w:rPr>
          <w:rFonts w:hint="eastAsia"/>
          <w:sz w:val="30"/>
          <w:szCs w:val="30"/>
        </w:rPr>
      </w:pPr>
      <w:r>
        <w:rPr>
          <w:rFonts w:hint="eastAsia"/>
          <w:sz w:val="30"/>
          <w:szCs w:val="30"/>
        </w:rPr>
        <w:t>The person of Christ, as vested with our nature, and undertaking the work of mediation, is the first object of the Father's love wherein there is any mixture of anything without himself.</w:t>
      </w:r>
    </w:p>
    <w:p w14:paraId="60A779D4">
      <w:pPr>
        <w:pStyle w:val="2"/>
        <w:spacing w:before="86" w:line="270" w:lineRule="auto"/>
        <w:ind w:left="16" w:right="5"/>
        <w:jc w:val="both"/>
        <w:rPr>
          <w:rFonts w:hint="eastAsia"/>
          <w:sz w:val="30"/>
          <w:szCs w:val="30"/>
        </w:rPr>
      </w:pPr>
    </w:p>
    <w:p w14:paraId="562F6CCB">
      <w:pPr>
        <w:pStyle w:val="2"/>
        <w:spacing w:before="86" w:line="270" w:lineRule="auto"/>
        <w:ind w:left="16" w:right="5"/>
        <w:jc w:val="both"/>
        <w:rPr>
          <w:rFonts w:hint="eastAsia"/>
          <w:sz w:val="30"/>
          <w:szCs w:val="30"/>
        </w:rPr>
      </w:pPr>
      <w:r>
        <w:rPr>
          <w:rFonts w:hint="eastAsia"/>
          <w:sz w:val="30"/>
          <w:szCs w:val="30"/>
        </w:rPr>
        <w:t>基督的位格，既取了我们的人性，又承担了中保的工作，是父爱的第一个对象，其中混杂了任何祂自身以外的事物。</w:t>
      </w:r>
    </w:p>
    <w:p w14:paraId="2EEFF7AE">
      <w:pPr>
        <w:pStyle w:val="2"/>
        <w:spacing w:before="86" w:line="270" w:lineRule="auto"/>
        <w:ind w:left="16" w:right="5"/>
        <w:jc w:val="both"/>
        <w:rPr>
          <w:rFonts w:hint="eastAsia"/>
          <w:sz w:val="30"/>
          <w:szCs w:val="30"/>
        </w:rPr>
      </w:pPr>
    </w:p>
    <w:p w14:paraId="0207AE79">
      <w:pPr>
        <w:pStyle w:val="2"/>
        <w:spacing w:before="86" w:line="270" w:lineRule="auto"/>
        <w:ind w:left="16" w:right="5"/>
        <w:jc w:val="both"/>
        <w:rPr>
          <w:rFonts w:hint="eastAsia"/>
          <w:sz w:val="30"/>
          <w:szCs w:val="30"/>
        </w:rPr>
      </w:pPr>
      <w:r>
        <w:rPr>
          <w:rFonts w:hint="eastAsia"/>
          <w:sz w:val="30"/>
          <w:szCs w:val="30"/>
        </w:rPr>
        <w:t>The first love of God the Father to the Son is that which we call ad intra, where the divine persons are objects of one another's actings;— the Father knows the Son, and the Son knows the Father; the Father loves the Son, and the Son loves the Father; and so, consequently, of the Holy Ghost, the medium of all these actings.</w:t>
      </w:r>
    </w:p>
    <w:p w14:paraId="174DA921">
      <w:pPr>
        <w:pStyle w:val="2"/>
        <w:spacing w:before="86" w:line="270" w:lineRule="auto"/>
        <w:ind w:left="16" w:right="5"/>
        <w:jc w:val="both"/>
        <w:rPr>
          <w:rFonts w:hint="eastAsia"/>
          <w:sz w:val="30"/>
          <w:szCs w:val="30"/>
        </w:rPr>
      </w:pPr>
    </w:p>
    <w:p w14:paraId="6CC38331">
      <w:pPr>
        <w:pStyle w:val="2"/>
        <w:spacing w:before="86" w:line="270" w:lineRule="auto"/>
        <w:ind w:left="16" w:right="5"/>
        <w:jc w:val="both"/>
        <w:rPr>
          <w:rFonts w:hint="eastAsia"/>
          <w:sz w:val="30"/>
          <w:szCs w:val="30"/>
        </w:rPr>
      </w:pPr>
      <w:r>
        <w:rPr>
          <w:rFonts w:hint="eastAsia"/>
          <w:sz w:val="30"/>
          <w:szCs w:val="30"/>
        </w:rPr>
        <w:t>父神对子的第一份爱，是我们称之为内在的爱（ad intra），即神圣位格是彼此行动的对象；——父认识子，子也认识父；父爱子，子也爱父；因此，圣灵作为这一切行动的媒介，也是如此。</w:t>
      </w:r>
    </w:p>
    <w:p w14:paraId="753FE672">
      <w:pPr>
        <w:pStyle w:val="2"/>
        <w:spacing w:before="86" w:line="270" w:lineRule="auto"/>
        <w:ind w:left="16" w:right="5"/>
        <w:jc w:val="both"/>
        <w:rPr>
          <w:rFonts w:hint="eastAsia"/>
          <w:sz w:val="30"/>
          <w:szCs w:val="30"/>
        </w:rPr>
      </w:pPr>
    </w:p>
    <w:p w14:paraId="5802FE26">
      <w:pPr>
        <w:pStyle w:val="2"/>
        <w:spacing w:before="86" w:line="270" w:lineRule="auto"/>
        <w:ind w:left="16" w:right="5"/>
        <w:jc w:val="both"/>
        <w:rPr>
          <w:rFonts w:hint="eastAsia"/>
          <w:sz w:val="30"/>
          <w:szCs w:val="30"/>
        </w:rPr>
      </w:pPr>
      <w:r>
        <w:rPr>
          <w:rFonts w:hint="eastAsia"/>
          <w:sz w:val="30"/>
          <w:szCs w:val="30"/>
        </w:rPr>
        <w:t>But now, I say, the first act of the love of God the Father wherein there is any thing ad extra, or without the divine essence, is the person of Christ considered as invested with our nature.</w:t>
      </w:r>
    </w:p>
    <w:p w14:paraId="2514BD59">
      <w:pPr>
        <w:pStyle w:val="2"/>
        <w:spacing w:before="86" w:line="270" w:lineRule="auto"/>
        <w:ind w:left="16" w:right="5"/>
        <w:jc w:val="both"/>
        <w:rPr>
          <w:rFonts w:hint="eastAsia"/>
          <w:sz w:val="30"/>
          <w:szCs w:val="30"/>
        </w:rPr>
      </w:pPr>
    </w:p>
    <w:p w14:paraId="47B7A14A">
      <w:pPr>
        <w:pStyle w:val="2"/>
        <w:spacing w:before="86" w:line="270" w:lineRule="auto"/>
        <w:ind w:left="16" w:right="5"/>
        <w:jc w:val="both"/>
        <w:rPr>
          <w:rFonts w:hint="eastAsia"/>
          <w:sz w:val="30"/>
          <w:szCs w:val="30"/>
        </w:rPr>
      </w:pPr>
      <w:r>
        <w:rPr>
          <w:rFonts w:hint="eastAsia"/>
          <w:sz w:val="30"/>
          <w:szCs w:val="30"/>
        </w:rPr>
        <w:t>但是现在，我说，父神之爱的第一个行动，其中有任何外在的（ad extra），或在神圣本质之外的事物，就是被视为取了我们人性的基督的位格。</w:t>
      </w:r>
    </w:p>
    <w:p w14:paraId="765C1D1B">
      <w:pPr>
        <w:pStyle w:val="2"/>
        <w:spacing w:before="86" w:line="270" w:lineRule="auto"/>
        <w:ind w:left="16" w:right="5"/>
        <w:jc w:val="both"/>
        <w:rPr>
          <w:rFonts w:hint="eastAsia"/>
          <w:sz w:val="30"/>
          <w:szCs w:val="30"/>
        </w:rPr>
      </w:pPr>
    </w:p>
    <w:p w14:paraId="44C8D930">
      <w:pPr>
        <w:pStyle w:val="2"/>
        <w:spacing w:before="86" w:line="270" w:lineRule="auto"/>
        <w:ind w:left="16" w:right="5"/>
        <w:jc w:val="both"/>
        <w:rPr>
          <w:rFonts w:hint="eastAsia"/>
          <w:sz w:val="30"/>
          <w:szCs w:val="30"/>
        </w:rPr>
      </w:pPr>
      <w:r>
        <w:rPr>
          <w:rFonts w:hint="eastAsia"/>
          <w:sz w:val="30"/>
          <w:szCs w:val="30"/>
        </w:rPr>
        <w:t>And had not the love of God been fixed in the first place in all things upon the person of Christ, there would have been no redundancy to us, nor communication of love unto us.</w:t>
      </w:r>
    </w:p>
    <w:p w14:paraId="47E9E90C">
      <w:pPr>
        <w:pStyle w:val="2"/>
        <w:spacing w:before="86" w:line="270" w:lineRule="auto"/>
        <w:ind w:left="16" w:right="5"/>
        <w:jc w:val="both"/>
        <w:rPr>
          <w:rFonts w:hint="eastAsia"/>
          <w:sz w:val="30"/>
          <w:szCs w:val="30"/>
        </w:rPr>
      </w:pPr>
    </w:p>
    <w:p w14:paraId="57E73341">
      <w:pPr>
        <w:pStyle w:val="2"/>
        <w:spacing w:before="86" w:line="270" w:lineRule="auto"/>
        <w:ind w:left="16" w:right="5"/>
        <w:jc w:val="both"/>
        <w:rPr>
          <w:rFonts w:hint="eastAsia"/>
          <w:sz w:val="30"/>
          <w:szCs w:val="30"/>
        </w:rPr>
      </w:pPr>
      <w:r>
        <w:rPr>
          <w:rFonts w:hint="eastAsia"/>
          <w:sz w:val="30"/>
          <w:szCs w:val="30"/>
        </w:rPr>
        <w:t>如果神的爱首先没有在万事上专注于基督的位格，就不会有任何多余的爱临到我们，也不会有任何爱传递给我们。</w:t>
      </w:r>
    </w:p>
    <w:p w14:paraId="69B05C9E">
      <w:pPr>
        <w:pStyle w:val="2"/>
        <w:spacing w:before="86" w:line="270" w:lineRule="auto"/>
        <w:ind w:left="16" w:right="5"/>
        <w:jc w:val="both"/>
        <w:rPr>
          <w:rFonts w:hint="eastAsia"/>
          <w:sz w:val="30"/>
          <w:szCs w:val="30"/>
        </w:rPr>
      </w:pPr>
    </w:p>
    <w:p w14:paraId="3D56D045">
      <w:pPr>
        <w:pStyle w:val="2"/>
        <w:spacing w:before="86" w:line="270" w:lineRule="auto"/>
        <w:ind w:left="16" w:right="5"/>
        <w:jc w:val="both"/>
        <w:rPr>
          <w:rFonts w:hint="eastAsia"/>
          <w:sz w:val="30"/>
          <w:szCs w:val="30"/>
        </w:rPr>
      </w:pPr>
      <w:r>
        <w:rPr>
          <w:rFonts w:hint="eastAsia"/>
          <w:sz w:val="30"/>
          <w:szCs w:val="30"/>
        </w:rPr>
        <w:t>From the first eternal love of God proceeds all love that was in the first creation; and from this second love of God, to the person of Christ as incarnate, proceeds all the love in the second creation.</w:t>
      </w:r>
    </w:p>
    <w:p w14:paraId="3B24B329">
      <w:pPr>
        <w:pStyle w:val="2"/>
        <w:spacing w:before="86" w:line="270" w:lineRule="auto"/>
        <w:ind w:left="16" w:right="5"/>
        <w:jc w:val="both"/>
        <w:rPr>
          <w:rFonts w:hint="eastAsia"/>
          <w:sz w:val="30"/>
          <w:szCs w:val="30"/>
        </w:rPr>
      </w:pPr>
    </w:p>
    <w:p w14:paraId="70AA37B3">
      <w:pPr>
        <w:pStyle w:val="2"/>
        <w:spacing w:before="86" w:line="270" w:lineRule="auto"/>
        <w:ind w:left="16" w:right="5"/>
        <w:jc w:val="both"/>
        <w:rPr>
          <w:rFonts w:hint="eastAsia"/>
          <w:sz w:val="30"/>
          <w:szCs w:val="30"/>
        </w:rPr>
      </w:pPr>
      <w:r>
        <w:rPr>
          <w:rFonts w:hint="eastAsia"/>
          <w:sz w:val="30"/>
          <w:szCs w:val="30"/>
        </w:rPr>
        <w:t>从神最初永恒的爱，产生出第一次创造中的一切爱；从神这第二次的爱，即对道成肉身的基督位格的爱，产生出第二次创造中的一切爱。</w:t>
      </w:r>
    </w:p>
    <w:p w14:paraId="4CAF90C2">
      <w:pPr>
        <w:pStyle w:val="2"/>
        <w:spacing w:before="86" w:line="270" w:lineRule="auto"/>
        <w:ind w:left="16" w:right="5"/>
        <w:jc w:val="both"/>
        <w:rPr>
          <w:rFonts w:hint="eastAsia"/>
          <w:sz w:val="30"/>
          <w:szCs w:val="30"/>
        </w:rPr>
      </w:pPr>
    </w:p>
    <w:p w14:paraId="7D87DF44">
      <w:pPr>
        <w:pStyle w:val="2"/>
        <w:spacing w:before="86" w:line="270" w:lineRule="auto"/>
        <w:ind w:left="16" w:right="5"/>
        <w:jc w:val="both"/>
        <w:rPr>
          <w:rFonts w:hint="eastAsia"/>
          <w:sz w:val="30"/>
          <w:szCs w:val="30"/>
        </w:rPr>
      </w:pPr>
      <w:r>
        <w:rPr>
          <w:rFonts w:hint="eastAsia"/>
          <w:sz w:val="30"/>
          <w:szCs w:val="30"/>
        </w:rPr>
        <w:t>See how God expresses it in a prospect of what he should be, Isa. 42:1, "Behold my servant, whom I uphold; mine elect, in whom my soul delighteth."</w:t>
      </w:r>
    </w:p>
    <w:p w14:paraId="51AD242F">
      <w:pPr>
        <w:pStyle w:val="2"/>
        <w:spacing w:before="86" w:line="270" w:lineRule="auto"/>
        <w:ind w:left="16" w:right="5"/>
        <w:jc w:val="both"/>
        <w:rPr>
          <w:rFonts w:hint="eastAsia"/>
          <w:sz w:val="30"/>
          <w:szCs w:val="30"/>
        </w:rPr>
      </w:pPr>
    </w:p>
    <w:p w14:paraId="6C962C51">
      <w:pPr>
        <w:pStyle w:val="2"/>
        <w:spacing w:before="86" w:line="270" w:lineRule="auto"/>
        <w:ind w:left="16" w:right="5"/>
        <w:jc w:val="both"/>
        <w:rPr>
          <w:rFonts w:hint="eastAsia"/>
          <w:sz w:val="30"/>
          <w:szCs w:val="30"/>
        </w:rPr>
      </w:pPr>
      <w:r>
        <w:rPr>
          <w:rFonts w:hint="eastAsia"/>
          <w:sz w:val="30"/>
          <w:szCs w:val="30"/>
        </w:rPr>
        <w:t>看神在展望祂将成为怎样的人时如何表达，以赛亚书 42:1，“看哪，我的仆人，我所扶持的；我的选民，我心里所喜悦的。”</w:t>
      </w:r>
    </w:p>
    <w:p w14:paraId="680CE1D9">
      <w:pPr>
        <w:pStyle w:val="2"/>
        <w:spacing w:before="86" w:line="270" w:lineRule="auto"/>
        <w:ind w:left="16" w:right="5"/>
        <w:jc w:val="both"/>
        <w:rPr>
          <w:rFonts w:hint="eastAsia"/>
          <w:sz w:val="30"/>
          <w:szCs w:val="30"/>
        </w:rPr>
      </w:pPr>
    </w:p>
    <w:p w14:paraId="3305A147">
      <w:pPr>
        <w:pStyle w:val="2"/>
        <w:spacing w:before="86" w:line="270" w:lineRule="auto"/>
        <w:ind w:left="16" w:right="5"/>
        <w:jc w:val="both"/>
        <w:rPr>
          <w:rFonts w:hint="eastAsia"/>
          <w:sz w:val="30"/>
          <w:szCs w:val="30"/>
        </w:rPr>
      </w:pPr>
      <w:r>
        <w:rPr>
          <w:rFonts w:hint="eastAsia"/>
          <w:sz w:val="30"/>
          <w:szCs w:val="30"/>
        </w:rPr>
        <w:t>And this is singular in the whole Scripture, that God spake the same words twice from heaven immediately; and they were these, "This is my beloved Son, in whom I am well pleased,"—at his baptism, Matt. 3:17, and at his entrance on his sufferings, Matt. 17:5;—which was the voice which came from "The excellent glory."</w:t>
      </w:r>
    </w:p>
    <w:p w14:paraId="38D2E0D3">
      <w:pPr>
        <w:pStyle w:val="2"/>
        <w:spacing w:before="86" w:line="270" w:lineRule="auto"/>
        <w:ind w:left="16" w:right="5"/>
        <w:jc w:val="both"/>
        <w:rPr>
          <w:rFonts w:hint="eastAsia"/>
          <w:sz w:val="30"/>
          <w:szCs w:val="30"/>
        </w:rPr>
      </w:pPr>
    </w:p>
    <w:p w14:paraId="5FCC2B40">
      <w:pPr>
        <w:pStyle w:val="2"/>
        <w:spacing w:before="86" w:line="270" w:lineRule="auto"/>
        <w:ind w:left="16" w:right="5"/>
        <w:jc w:val="both"/>
        <w:rPr>
          <w:rFonts w:hint="eastAsia"/>
          <w:sz w:val="30"/>
          <w:szCs w:val="30"/>
        </w:rPr>
      </w:pPr>
      <w:r>
        <w:rPr>
          <w:rFonts w:hint="eastAsia"/>
          <w:sz w:val="30"/>
          <w:szCs w:val="30"/>
        </w:rPr>
        <w:t>这在整本圣经中是独特的，神两次直接从天上说了同样的话；那就是：“这是我的爱子，我所喜悦的，”——在祂受洗时，马太福音 3:17，以及在祂开始受苦时，马太福音 17:5；——这就是从“极大的荣光”中发出的声音。</w:t>
      </w:r>
    </w:p>
    <w:p w14:paraId="26251C33">
      <w:pPr>
        <w:pStyle w:val="2"/>
        <w:spacing w:before="86" w:line="270" w:lineRule="auto"/>
        <w:ind w:left="16" w:right="5"/>
        <w:jc w:val="both"/>
        <w:rPr>
          <w:rFonts w:hint="eastAsia"/>
          <w:sz w:val="30"/>
          <w:szCs w:val="30"/>
        </w:rPr>
      </w:pPr>
    </w:p>
    <w:p w14:paraId="24BA3C0F">
      <w:pPr>
        <w:pStyle w:val="2"/>
        <w:spacing w:before="86" w:line="270" w:lineRule="auto"/>
        <w:ind w:left="16" w:right="5"/>
        <w:jc w:val="both"/>
        <w:rPr>
          <w:rFonts w:hint="eastAsia"/>
          <w:sz w:val="30"/>
          <w:szCs w:val="30"/>
        </w:rPr>
      </w:pPr>
      <w:r>
        <w:rPr>
          <w:rFonts w:hint="eastAsia"/>
          <w:sz w:val="30"/>
          <w:szCs w:val="30"/>
        </w:rPr>
        <w:t>I would observe this unto you, because I think it is what God would have us take notice of, the emphasis in the words, "Behold my servant, mine elect, my Son, my beloved Son!"</w:t>
      </w:r>
    </w:p>
    <w:p w14:paraId="27693E06">
      <w:pPr>
        <w:pStyle w:val="2"/>
        <w:spacing w:before="86" w:line="270" w:lineRule="auto"/>
        <w:ind w:left="16" w:right="5"/>
        <w:jc w:val="both"/>
        <w:rPr>
          <w:rFonts w:hint="eastAsia"/>
          <w:sz w:val="30"/>
          <w:szCs w:val="30"/>
        </w:rPr>
      </w:pPr>
    </w:p>
    <w:p w14:paraId="7A6EE443">
      <w:pPr>
        <w:pStyle w:val="2"/>
        <w:spacing w:before="86" w:line="270" w:lineRule="auto"/>
        <w:ind w:left="16" w:right="5"/>
        <w:jc w:val="both"/>
        <w:rPr>
          <w:rFonts w:hint="eastAsia"/>
          <w:sz w:val="30"/>
          <w:szCs w:val="30"/>
        </w:rPr>
      </w:pPr>
      <w:r>
        <w:rPr>
          <w:rFonts w:hint="eastAsia"/>
          <w:sz w:val="30"/>
          <w:szCs w:val="30"/>
        </w:rPr>
        <w:t>我愿向你们指出这一点，因为我认为这是神要我们注意的，这些话中的强调语气：“看哪，我的仆人，我的选民，我的儿子，我的爱子！”</w:t>
      </w:r>
    </w:p>
    <w:p w14:paraId="30D82BEF">
      <w:pPr>
        <w:pStyle w:val="2"/>
        <w:spacing w:before="86" w:line="270" w:lineRule="auto"/>
        <w:ind w:left="16" w:right="5"/>
        <w:jc w:val="both"/>
        <w:rPr>
          <w:rFonts w:hint="eastAsia"/>
          <w:sz w:val="30"/>
          <w:szCs w:val="30"/>
        </w:rPr>
      </w:pPr>
    </w:p>
    <w:p w14:paraId="38EA44A3">
      <w:pPr>
        <w:pStyle w:val="2"/>
        <w:spacing w:before="86" w:line="270" w:lineRule="auto"/>
        <w:ind w:left="16" w:right="5"/>
        <w:jc w:val="both"/>
        <w:rPr>
          <w:rFonts w:hint="eastAsia"/>
          <w:sz w:val="30"/>
          <w:szCs w:val="30"/>
        </w:rPr>
      </w:pPr>
      <w:r>
        <w:rPr>
          <w:rFonts w:hint="eastAsia"/>
          <w:sz w:val="30"/>
          <w:szCs w:val="30"/>
        </w:rPr>
        <w:t>What of him?—"In whom I rest, in whom I am well pleased and delighted."</w:t>
      </w:r>
    </w:p>
    <w:p w14:paraId="4AE7BB8A">
      <w:pPr>
        <w:pStyle w:val="2"/>
        <w:spacing w:before="86" w:line="270" w:lineRule="auto"/>
        <w:ind w:left="16" w:right="5"/>
        <w:jc w:val="both"/>
        <w:rPr>
          <w:rFonts w:hint="eastAsia"/>
          <w:sz w:val="30"/>
          <w:szCs w:val="30"/>
        </w:rPr>
      </w:pPr>
    </w:p>
    <w:p w14:paraId="7C4E9D2C">
      <w:pPr>
        <w:pStyle w:val="2"/>
        <w:spacing w:before="86" w:line="270" w:lineRule="auto"/>
        <w:ind w:left="16" w:right="5"/>
        <w:jc w:val="both"/>
        <w:rPr>
          <w:rFonts w:hint="eastAsia"/>
          <w:sz w:val="30"/>
          <w:szCs w:val="30"/>
        </w:rPr>
      </w:pPr>
      <w:r>
        <w:rPr>
          <w:rFonts w:hint="eastAsia"/>
          <w:sz w:val="30"/>
          <w:szCs w:val="30"/>
        </w:rPr>
        <w:t>祂怎么样？——“我所安息的，我所喜悦和欢喜的。”</w:t>
      </w:r>
    </w:p>
    <w:p w14:paraId="1E28A69A">
      <w:pPr>
        <w:pStyle w:val="2"/>
        <w:spacing w:before="86" w:line="270" w:lineRule="auto"/>
        <w:ind w:left="16" w:right="5"/>
        <w:jc w:val="both"/>
        <w:rPr>
          <w:rFonts w:hint="eastAsia"/>
          <w:sz w:val="30"/>
          <w:szCs w:val="30"/>
        </w:rPr>
      </w:pPr>
    </w:p>
    <w:p w14:paraId="40239392">
      <w:pPr>
        <w:pStyle w:val="2"/>
        <w:spacing w:before="86" w:line="270" w:lineRule="auto"/>
        <w:ind w:left="16" w:right="5"/>
        <w:jc w:val="both"/>
        <w:rPr>
          <w:rFonts w:hint="eastAsia"/>
          <w:sz w:val="30"/>
          <w:szCs w:val="30"/>
        </w:rPr>
      </w:pPr>
      <w:r>
        <w:rPr>
          <w:rFonts w:hint="eastAsia"/>
          <w:sz w:val="30"/>
          <w:szCs w:val="30"/>
        </w:rPr>
        <w:t>All of them emphatical words.</w:t>
      </w:r>
    </w:p>
    <w:p w14:paraId="6D38325B">
      <w:pPr>
        <w:pStyle w:val="2"/>
        <w:spacing w:before="86" w:line="270" w:lineRule="auto"/>
        <w:ind w:left="16" w:right="5"/>
        <w:jc w:val="both"/>
        <w:rPr>
          <w:rFonts w:hint="eastAsia"/>
          <w:sz w:val="30"/>
          <w:szCs w:val="30"/>
        </w:rPr>
      </w:pPr>
    </w:p>
    <w:p w14:paraId="26939373">
      <w:pPr>
        <w:pStyle w:val="2"/>
        <w:spacing w:before="86" w:line="270" w:lineRule="auto"/>
        <w:ind w:left="16" w:right="5"/>
        <w:jc w:val="both"/>
        <w:rPr>
          <w:rFonts w:hint="eastAsia"/>
          <w:sz w:val="30"/>
          <w:szCs w:val="30"/>
        </w:rPr>
      </w:pPr>
      <w:r>
        <w:rPr>
          <w:rFonts w:hint="eastAsia"/>
          <w:sz w:val="30"/>
          <w:szCs w:val="30"/>
        </w:rPr>
        <w:t>这些都是强调的词语。</w:t>
      </w:r>
    </w:p>
    <w:p w14:paraId="6445664C">
      <w:pPr>
        <w:pStyle w:val="2"/>
        <w:spacing w:before="86" w:line="270" w:lineRule="auto"/>
        <w:ind w:left="16" w:right="5"/>
        <w:jc w:val="both"/>
        <w:rPr>
          <w:rFonts w:hint="eastAsia"/>
          <w:sz w:val="30"/>
          <w:szCs w:val="30"/>
        </w:rPr>
      </w:pPr>
    </w:p>
    <w:p w14:paraId="4986C88D">
      <w:pPr>
        <w:pStyle w:val="2"/>
        <w:spacing w:before="86" w:line="270" w:lineRule="auto"/>
        <w:ind w:left="16" w:right="5"/>
        <w:jc w:val="both"/>
        <w:rPr>
          <w:rFonts w:hint="eastAsia"/>
          <w:sz w:val="30"/>
          <w:szCs w:val="30"/>
        </w:rPr>
      </w:pPr>
      <w:r>
        <w:rPr>
          <w:rFonts w:hint="eastAsia"/>
          <w:sz w:val="30"/>
          <w:szCs w:val="30"/>
        </w:rPr>
        <w:t>Saith God.</w:t>
      </w:r>
    </w:p>
    <w:p w14:paraId="42B8E81E">
      <w:pPr>
        <w:pStyle w:val="2"/>
        <w:spacing w:before="86" w:line="270" w:lineRule="auto"/>
        <w:ind w:left="16" w:right="5"/>
        <w:jc w:val="both"/>
        <w:rPr>
          <w:rFonts w:hint="eastAsia"/>
          <w:sz w:val="30"/>
          <w:szCs w:val="30"/>
        </w:rPr>
      </w:pPr>
    </w:p>
    <w:p w14:paraId="3885071E">
      <w:pPr>
        <w:pStyle w:val="2"/>
        <w:spacing w:before="86" w:line="270" w:lineRule="auto"/>
        <w:ind w:left="16" w:right="5"/>
        <w:jc w:val="both"/>
        <w:rPr>
          <w:rFonts w:hint="eastAsia"/>
          <w:sz w:val="30"/>
          <w:szCs w:val="30"/>
        </w:rPr>
      </w:pPr>
      <w:r>
        <w:rPr>
          <w:rFonts w:hint="eastAsia"/>
          <w:sz w:val="30"/>
          <w:szCs w:val="30"/>
        </w:rPr>
        <w:t>神说。</w:t>
      </w:r>
    </w:p>
    <w:p w14:paraId="06679105">
      <w:pPr>
        <w:pStyle w:val="2"/>
        <w:spacing w:before="86" w:line="270" w:lineRule="auto"/>
        <w:ind w:left="16" w:right="5"/>
        <w:jc w:val="both"/>
        <w:rPr>
          <w:rFonts w:hint="eastAsia"/>
          <w:sz w:val="30"/>
          <w:szCs w:val="30"/>
        </w:rPr>
      </w:pPr>
    </w:p>
    <w:p w14:paraId="52AC2400">
      <w:pPr>
        <w:pStyle w:val="2"/>
        <w:spacing w:before="86" w:line="270" w:lineRule="auto"/>
        <w:ind w:left="16" w:right="5"/>
        <w:jc w:val="both"/>
        <w:rPr>
          <w:rFonts w:hint="eastAsia"/>
          <w:sz w:val="30"/>
          <w:szCs w:val="30"/>
        </w:rPr>
      </w:pPr>
      <w:r>
        <w:rPr>
          <w:rFonts w:hint="eastAsia"/>
          <w:sz w:val="30"/>
          <w:szCs w:val="30"/>
        </w:rPr>
        <w:t>"Let the sons of men (Ispeak it from heaven again and again) take notice of this, that the infinite love of my whole soul is fixed on the person of Jesus Christ as incarnated."</w:t>
      </w:r>
    </w:p>
    <w:p w14:paraId="1D260E47">
      <w:pPr>
        <w:pStyle w:val="2"/>
        <w:spacing w:before="86" w:line="270" w:lineRule="auto"/>
        <w:ind w:left="16" w:right="5"/>
        <w:jc w:val="both"/>
        <w:rPr>
          <w:rFonts w:hint="eastAsia"/>
          <w:sz w:val="30"/>
          <w:szCs w:val="30"/>
        </w:rPr>
      </w:pPr>
    </w:p>
    <w:p w14:paraId="66179AFC">
      <w:pPr>
        <w:pStyle w:val="2"/>
        <w:spacing w:before="86" w:line="270" w:lineRule="auto"/>
        <w:ind w:left="16" w:right="5"/>
        <w:jc w:val="both"/>
        <w:rPr>
          <w:rFonts w:hint="eastAsia"/>
          <w:sz w:val="30"/>
          <w:szCs w:val="30"/>
        </w:rPr>
      </w:pPr>
      <w:r>
        <w:rPr>
          <w:rFonts w:hint="eastAsia"/>
          <w:sz w:val="30"/>
          <w:szCs w:val="30"/>
        </w:rPr>
        <w:t>“让世人（我一次又一次从天上说这话）注意这一点，我整个灵魂无限的爱都专注于道成肉身的耶稣基督的位格。”</w:t>
      </w:r>
    </w:p>
    <w:p w14:paraId="16A8267B">
      <w:pPr>
        <w:pStyle w:val="2"/>
        <w:spacing w:before="86" w:line="270" w:lineRule="auto"/>
        <w:ind w:left="16" w:right="5"/>
        <w:jc w:val="both"/>
        <w:rPr>
          <w:rFonts w:hint="eastAsia"/>
          <w:sz w:val="30"/>
          <w:szCs w:val="30"/>
        </w:rPr>
      </w:pPr>
    </w:p>
    <w:p w14:paraId="0DE65A1F">
      <w:pPr>
        <w:pStyle w:val="2"/>
        <w:spacing w:before="86" w:line="270" w:lineRule="auto"/>
        <w:ind w:left="16" w:right="5"/>
        <w:jc w:val="both"/>
        <w:rPr>
          <w:rFonts w:hint="eastAsia"/>
          <w:sz w:val="30"/>
          <w:szCs w:val="30"/>
        </w:rPr>
      </w:pPr>
      <w:r>
        <w:rPr>
          <w:rFonts w:hint="eastAsia"/>
          <w:sz w:val="30"/>
          <w:szCs w:val="30"/>
        </w:rPr>
        <w:t>And you will find the Lord Jesus Christ pleading this as the ground of that trust committed unto him, and all that he received, John 3:35, "The Father loveth the Son, and hath given all things into his hand."</w:t>
      </w:r>
    </w:p>
    <w:p w14:paraId="37B195B9">
      <w:pPr>
        <w:pStyle w:val="2"/>
        <w:spacing w:before="86" w:line="270" w:lineRule="auto"/>
        <w:ind w:left="16" w:right="5"/>
        <w:jc w:val="both"/>
        <w:rPr>
          <w:rFonts w:hint="eastAsia"/>
          <w:sz w:val="30"/>
          <w:szCs w:val="30"/>
        </w:rPr>
      </w:pPr>
    </w:p>
    <w:p w14:paraId="09DB80EB">
      <w:pPr>
        <w:pStyle w:val="2"/>
        <w:spacing w:before="86" w:line="270" w:lineRule="auto"/>
        <w:ind w:left="16" w:right="5"/>
        <w:jc w:val="both"/>
        <w:rPr>
          <w:rFonts w:hint="eastAsia"/>
          <w:sz w:val="30"/>
          <w:szCs w:val="30"/>
        </w:rPr>
      </w:pPr>
      <w:r>
        <w:rPr>
          <w:rFonts w:hint="eastAsia"/>
          <w:sz w:val="30"/>
          <w:szCs w:val="30"/>
        </w:rPr>
        <w:t>你们会发现主耶稣基督以此为祂所受托付以及祂所领受一切的根据，约翰福音 3:35，“父爱子，已将万有交在祂手里。”</w:t>
      </w:r>
    </w:p>
    <w:p w14:paraId="502249B7">
      <w:pPr>
        <w:pStyle w:val="2"/>
        <w:spacing w:before="86" w:line="270" w:lineRule="auto"/>
        <w:ind w:left="16" w:right="5"/>
        <w:jc w:val="both"/>
        <w:rPr>
          <w:rFonts w:hint="eastAsia"/>
          <w:sz w:val="30"/>
          <w:szCs w:val="30"/>
        </w:rPr>
      </w:pPr>
    </w:p>
    <w:p w14:paraId="203F79EE">
      <w:pPr>
        <w:pStyle w:val="2"/>
        <w:spacing w:before="86" w:line="270" w:lineRule="auto"/>
        <w:ind w:left="16" w:right="5"/>
        <w:jc w:val="both"/>
        <w:rPr>
          <w:rFonts w:hint="eastAsia"/>
          <w:sz w:val="30"/>
          <w:szCs w:val="30"/>
        </w:rPr>
      </w:pPr>
      <w:r>
        <w:rPr>
          <w:rFonts w:hint="eastAsia"/>
          <w:sz w:val="30"/>
          <w:szCs w:val="30"/>
        </w:rPr>
        <w:t>John 5:20, "The Father loveth the Son, and showeth him all things that himself doeth: and he will show him greater works than these."</w:t>
      </w:r>
    </w:p>
    <w:p w14:paraId="2012C209">
      <w:pPr>
        <w:pStyle w:val="2"/>
        <w:spacing w:before="86" w:line="270" w:lineRule="auto"/>
        <w:ind w:left="16" w:right="5"/>
        <w:jc w:val="both"/>
        <w:rPr>
          <w:rFonts w:hint="eastAsia"/>
          <w:sz w:val="30"/>
          <w:szCs w:val="30"/>
        </w:rPr>
      </w:pPr>
    </w:p>
    <w:p w14:paraId="2B138435">
      <w:pPr>
        <w:pStyle w:val="2"/>
        <w:spacing w:before="86" w:line="270" w:lineRule="auto"/>
        <w:ind w:left="16" w:right="5"/>
        <w:jc w:val="both"/>
        <w:rPr>
          <w:rFonts w:hint="eastAsia"/>
          <w:sz w:val="30"/>
          <w:szCs w:val="30"/>
        </w:rPr>
      </w:pPr>
      <w:r>
        <w:rPr>
          <w:rFonts w:hint="eastAsia"/>
          <w:sz w:val="30"/>
          <w:szCs w:val="30"/>
        </w:rPr>
        <w:t>约翰福音 5:20，“父爱子，将自己所作的一切事指给祂看，还要将比这更大的事指给祂看。”</w:t>
      </w:r>
    </w:p>
    <w:p w14:paraId="6CEE15B9">
      <w:pPr>
        <w:pStyle w:val="2"/>
        <w:spacing w:before="86" w:line="270" w:lineRule="auto"/>
        <w:ind w:left="16" w:right="5"/>
        <w:jc w:val="both"/>
        <w:rPr>
          <w:rFonts w:hint="eastAsia"/>
          <w:sz w:val="30"/>
          <w:szCs w:val="30"/>
        </w:rPr>
      </w:pPr>
    </w:p>
    <w:p w14:paraId="6FEB4C96">
      <w:pPr>
        <w:pStyle w:val="2"/>
        <w:spacing w:before="86" w:line="270" w:lineRule="auto"/>
        <w:ind w:left="16" w:right="5"/>
        <w:jc w:val="both"/>
        <w:rPr>
          <w:rFonts w:hint="eastAsia"/>
          <w:sz w:val="30"/>
          <w:szCs w:val="30"/>
        </w:rPr>
      </w:pPr>
      <w:r>
        <w:rPr>
          <w:rFonts w:hint="eastAsia"/>
          <w:sz w:val="30"/>
          <w:szCs w:val="30"/>
        </w:rPr>
        <w:t>He lays the foundation of all the trust that God the Father committed unto him in the peculiar love of the Father to him, as the Son incarnate.</w:t>
      </w:r>
    </w:p>
    <w:p w14:paraId="67FB2FA9">
      <w:pPr>
        <w:pStyle w:val="2"/>
        <w:spacing w:before="86" w:line="270" w:lineRule="auto"/>
        <w:ind w:left="16" w:right="5"/>
        <w:jc w:val="both"/>
        <w:rPr>
          <w:rFonts w:hint="eastAsia"/>
          <w:sz w:val="30"/>
          <w:szCs w:val="30"/>
        </w:rPr>
      </w:pPr>
    </w:p>
    <w:p w14:paraId="765D5CDF">
      <w:pPr>
        <w:pStyle w:val="2"/>
        <w:spacing w:before="86" w:line="270" w:lineRule="auto"/>
        <w:ind w:left="16" w:right="5"/>
        <w:jc w:val="both"/>
        <w:rPr>
          <w:rFonts w:hint="eastAsia"/>
          <w:sz w:val="30"/>
          <w:szCs w:val="30"/>
        </w:rPr>
      </w:pPr>
      <w:r>
        <w:rPr>
          <w:rFonts w:hint="eastAsia"/>
          <w:sz w:val="30"/>
          <w:szCs w:val="30"/>
        </w:rPr>
        <w:t>祂将父神所托付给祂的一切信靠，都建立在父对祂，作为道成肉身之子的独特之爱上。</w:t>
      </w:r>
    </w:p>
    <w:p w14:paraId="0CF6D9F1">
      <w:pPr>
        <w:pStyle w:val="2"/>
        <w:spacing w:before="86" w:line="270" w:lineRule="auto"/>
        <w:ind w:left="16" w:right="5"/>
        <w:jc w:val="both"/>
        <w:rPr>
          <w:rFonts w:hint="eastAsia"/>
          <w:sz w:val="30"/>
          <w:szCs w:val="30"/>
        </w:rPr>
      </w:pPr>
    </w:p>
    <w:p w14:paraId="67D98389">
      <w:pPr>
        <w:pStyle w:val="2"/>
        <w:spacing w:before="86" w:line="270" w:lineRule="auto"/>
        <w:ind w:left="16" w:right="5"/>
        <w:jc w:val="both"/>
        <w:rPr>
          <w:rFonts w:hint="eastAsia"/>
          <w:sz w:val="30"/>
          <w:szCs w:val="30"/>
        </w:rPr>
      </w:pPr>
      <w:r>
        <w:rPr>
          <w:rFonts w:hint="eastAsia"/>
          <w:sz w:val="30"/>
          <w:szCs w:val="30"/>
        </w:rPr>
        <w:t>Truly, I shall not go beyond this foundation to manifest to you that the person of Christ is the complete, adequate object of the love of the Father.</w:t>
      </w:r>
    </w:p>
    <w:p w14:paraId="7A7B81FD">
      <w:pPr>
        <w:pStyle w:val="2"/>
        <w:spacing w:before="86" w:line="270" w:lineRule="auto"/>
        <w:ind w:left="16" w:right="5"/>
        <w:jc w:val="both"/>
        <w:rPr>
          <w:rFonts w:hint="eastAsia"/>
          <w:sz w:val="30"/>
          <w:szCs w:val="30"/>
        </w:rPr>
      </w:pPr>
    </w:p>
    <w:p w14:paraId="23A62428">
      <w:pPr>
        <w:pStyle w:val="2"/>
        <w:spacing w:before="86" w:line="270" w:lineRule="auto"/>
        <w:ind w:left="16" w:right="5"/>
        <w:jc w:val="both"/>
        <w:rPr>
          <w:rFonts w:hint="eastAsia"/>
          <w:sz w:val="30"/>
          <w:szCs w:val="30"/>
        </w:rPr>
      </w:pPr>
      <w:r>
        <w:rPr>
          <w:rFonts w:hint="eastAsia"/>
          <w:sz w:val="30"/>
          <w:szCs w:val="30"/>
        </w:rPr>
        <w:t>说实话，我不会超越这个基础来向你们显明基督的位格是父爱的完整、恰当对象。</w:t>
      </w:r>
    </w:p>
    <w:p w14:paraId="38D28406">
      <w:pPr>
        <w:pStyle w:val="2"/>
        <w:spacing w:before="86" w:line="270" w:lineRule="auto"/>
        <w:ind w:left="16" w:right="5"/>
        <w:jc w:val="both"/>
        <w:rPr>
          <w:rFonts w:hint="eastAsia"/>
          <w:sz w:val="30"/>
          <w:szCs w:val="30"/>
        </w:rPr>
      </w:pPr>
    </w:p>
    <w:p w14:paraId="39FA3351">
      <w:pPr>
        <w:pStyle w:val="2"/>
        <w:spacing w:before="86" w:line="270" w:lineRule="auto"/>
        <w:ind w:left="16" w:right="5"/>
        <w:jc w:val="both"/>
        <w:rPr>
          <w:rFonts w:hint="eastAsia"/>
          <w:sz w:val="30"/>
          <w:szCs w:val="30"/>
        </w:rPr>
      </w:pPr>
      <w:r>
        <w:rPr>
          <w:rFonts w:hint="eastAsia"/>
          <w:sz w:val="30"/>
          <w:szCs w:val="30"/>
        </w:rPr>
        <w:t>The great satisfaction of the soul of God, wherein he rests and delights, consists in love to Christ as incarnate.</w:t>
      </w:r>
    </w:p>
    <w:p w14:paraId="7FF4F563">
      <w:pPr>
        <w:pStyle w:val="2"/>
        <w:spacing w:before="86" w:line="270" w:lineRule="auto"/>
        <w:ind w:left="16" w:right="5"/>
        <w:jc w:val="both"/>
        <w:rPr>
          <w:rFonts w:hint="eastAsia"/>
          <w:sz w:val="30"/>
          <w:szCs w:val="30"/>
        </w:rPr>
      </w:pPr>
    </w:p>
    <w:p w14:paraId="32C1E616">
      <w:pPr>
        <w:pStyle w:val="2"/>
        <w:spacing w:before="86" w:line="270" w:lineRule="auto"/>
        <w:ind w:left="16" w:right="5"/>
        <w:jc w:val="both"/>
        <w:rPr>
          <w:rFonts w:hint="eastAsia"/>
          <w:sz w:val="30"/>
          <w:szCs w:val="30"/>
        </w:rPr>
      </w:pPr>
      <w:r>
        <w:rPr>
          <w:rFonts w:hint="eastAsia"/>
          <w:sz w:val="30"/>
          <w:szCs w:val="30"/>
        </w:rPr>
        <w:t>神灵魂的极大满足，祂在其中安息和喜悦，在于对道成肉身的基督的爱。</w:t>
      </w:r>
    </w:p>
    <w:p w14:paraId="693928B8">
      <w:pPr>
        <w:pStyle w:val="2"/>
        <w:spacing w:before="86" w:line="270" w:lineRule="auto"/>
        <w:ind w:left="16" w:right="5"/>
        <w:jc w:val="both"/>
        <w:rPr>
          <w:rFonts w:hint="eastAsia"/>
          <w:sz w:val="30"/>
          <w:szCs w:val="30"/>
        </w:rPr>
      </w:pPr>
    </w:p>
    <w:p w14:paraId="3858767B">
      <w:pPr>
        <w:pStyle w:val="2"/>
        <w:spacing w:before="86" w:line="270" w:lineRule="auto"/>
        <w:ind w:left="16" w:right="5"/>
        <w:jc w:val="both"/>
        <w:rPr>
          <w:rFonts w:hint="eastAsia"/>
          <w:sz w:val="30"/>
          <w:szCs w:val="30"/>
        </w:rPr>
      </w:pPr>
      <w:r>
        <w:rPr>
          <w:rFonts w:hint="eastAsia"/>
          <w:sz w:val="30"/>
          <w:szCs w:val="30"/>
        </w:rPr>
        <w:t>I will make but this one inference from it:—proportionable to the renovation of the image and likeness of God upon any of our souls, is our love to Jesus Christ.</w:t>
      </w:r>
    </w:p>
    <w:p w14:paraId="7B5A7DD1">
      <w:pPr>
        <w:pStyle w:val="2"/>
        <w:spacing w:before="86" w:line="270" w:lineRule="auto"/>
        <w:ind w:left="16" w:right="5"/>
        <w:jc w:val="both"/>
        <w:rPr>
          <w:rFonts w:hint="eastAsia"/>
          <w:sz w:val="30"/>
          <w:szCs w:val="30"/>
        </w:rPr>
      </w:pPr>
    </w:p>
    <w:p w14:paraId="75155B8F">
      <w:pPr>
        <w:pStyle w:val="2"/>
        <w:spacing w:before="86" w:line="270" w:lineRule="auto"/>
        <w:ind w:left="16" w:right="5"/>
        <w:jc w:val="both"/>
        <w:rPr>
          <w:rFonts w:hint="eastAsia"/>
          <w:sz w:val="30"/>
          <w:szCs w:val="30"/>
        </w:rPr>
      </w:pPr>
      <w:r>
        <w:rPr>
          <w:rFonts w:hint="eastAsia"/>
          <w:sz w:val="30"/>
          <w:szCs w:val="30"/>
        </w:rPr>
        <w:t>我只从中得出一个推论：——我们对耶稣基督的爱，与神在我们任何一个灵魂上更新祂的形象和样式的程度成正比。</w:t>
      </w:r>
    </w:p>
    <w:p w14:paraId="3BF058FB">
      <w:pPr>
        <w:pStyle w:val="2"/>
        <w:spacing w:before="86" w:line="270" w:lineRule="auto"/>
        <w:ind w:left="16" w:right="5"/>
        <w:jc w:val="both"/>
        <w:rPr>
          <w:rFonts w:hint="eastAsia"/>
          <w:sz w:val="30"/>
          <w:szCs w:val="30"/>
        </w:rPr>
      </w:pPr>
    </w:p>
    <w:p w14:paraId="2F02925E">
      <w:pPr>
        <w:pStyle w:val="2"/>
        <w:spacing w:before="86" w:line="270" w:lineRule="auto"/>
        <w:ind w:left="16" w:right="5"/>
        <w:jc w:val="both"/>
        <w:rPr>
          <w:rFonts w:hint="eastAsia"/>
          <w:sz w:val="30"/>
          <w:szCs w:val="30"/>
        </w:rPr>
      </w:pPr>
      <w:r>
        <w:rPr>
          <w:rFonts w:hint="eastAsia"/>
          <w:sz w:val="30"/>
          <w:szCs w:val="30"/>
        </w:rPr>
        <w:t>He that knows Jesus Christ most, is most like unto God; for there the soul of God rests,—there is the complacency of God: and if we would be like to God, have pledges in ourselves of the renovation of this image upon us, it must be in the gracious exercise of our love to the person of Jesus Christ.</w:t>
      </w:r>
    </w:p>
    <w:p w14:paraId="6145CC34">
      <w:pPr>
        <w:pStyle w:val="2"/>
        <w:spacing w:before="86" w:line="270" w:lineRule="auto"/>
        <w:ind w:left="16" w:right="5"/>
        <w:jc w:val="both"/>
        <w:rPr>
          <w:rFonts w:hint="eastAsia"/>
          <w:sz w:val="30"/>
          <w:szCs w:val="30"/>
        </w:rPr>
      </w:pPr>
    </w:p>
    <w:p w14:paraId="4C206D19">
      <w:pPr>
        <w:pStyle w:val="2"/>
        <w:spacing w:before="86" w:line="270" w:lineRule="auto"/>
        <w:ind w:left="16" w:right="5"/>
        <w:jc w:val="both"/>
        <w:rPr>
          <w:rFonts w:hint="eastAsia"/>
          <w:sz w:val="30"/>
          <w:szCs w:val="30"/>
        </w:rPr>
      </w:pPr>
      <w:r>
        <w:rPr>
          <w:rFonts w:hint="eastAsia"/>
          <w:sz w:val="30"/>
          <w:szCs w:val="30"/>
        </w:rPr>
        <w:t>最认识耶稣基督的人，最像神；因为神的灵魂在那里安息——那里有神的喜悦：如果我们想与神相似，在我们自己里面有这形象更新的凭据，就必须在我们对耶稣基督位格之爱的恩典运用中。</w:t>
      </w:r>
    </w:p>
    <w:p w14:paraId="44CDC92D">
      <w:pPr>
        <w:pStyle w:val="2"/>
        <w:spacing w:before="86" w:line="270" w:lineRule="auto"/>
        <w:ind w:left="16" w:right="5"/>
        <w:jc w:val="both"/>
        <w:rPr>
          <w:rFonts w:hint="eastAsia"/>
          <w:sz w:val="30"/>
          <w:szCs w:val="30"/>
        </w:rPr>
      </w:pPr>
    </w:p>
    <w:p w14:paraId="78E9F422">
      <w:pPr>
        <w:pStyle w:val="2"/>
        <w:spacing w:before="86" w:line="270" w:lineRule="auto"/>
        <w:ind w:left="16" w:right="5"/>
        <w:jc w:val="both"/>
        <w:rPr>
          <w:rFonts w:hint="eastAsia"/>
          <w:sz w:val="30"/>
          <w:szCs w:val="30"/>
        </w:rPr>
      </w:pPr>
      <w:r>
        <w:rPr>
          <w:rFonts w:hint="eastAsia"/>
          <w:sz w:val="30"/>
          <w:szCs w:val="30"/>
        </w:rPr>
        <w:t>And pray let me observe it to you, the world, that is full of enmity to God, doth not exercise its enmity against God immediately under the first notion of God, but exerciseth its enmity against God in Christ: and if we return to God by the renovation of his image, we do not exercise our love to God immediately as God, but our love to God by and in Christ: "That ye through him might believe in God."</w:t>
      </w:r>
    </w:p>
    <w:p w14:paraId="3D8509A8">
      <w:pPr>
        <w:pStyle w:val="2"/>
        <w:spacing w:before="86" w:line="270" w:lineRule="auto"/>
        <w:ind w:left="16" w:right="5"/>
        <w:jc w:val="both"/>
        <w:rPr>
          <w:rFonts w:hint="eastAsia"/>
          <w:sz w:val="30"/>
          <w:szCs w:val="30"/>
        </w:rPr>
      </w:pPr>
    </w:p>
    <w:p w14:paraId="5479A75B">
      <w:pPr>
        <w:pStyle w:val="2"/>
        <w:spacing w:before="86" w:line="270" w:lineRule="auto"/>
        <w:ind w:left="16" w:right="5"/>
        <w:jc w:val="both"/>
        <w:rPr>
          <w:rFonts w:hint="eastAsia"/>
          <w:sz w:val="30"/>
          <w:szCs w:val="30"/>
        </w:rPr>
      </w:pPr>
      <w:r>
        <w:rPr>
          <w:rFonts w:hint="eastAsia"/>
          <w:sz w:val="30"/>
          <w:szCs w:val="30"/>
        </w:rPr>
        <w:t>请允许我向你们指出，这个充满对神敌意的世界，并非直接在对神的最初概念下运用其对神的敌意，而是在基督里运用其对神的敌意：如果我们借着祂形象的更新归向神，我们并非直接爱作为神的神，而是借着并在基督里爱神：“叫你们因祂信那叫祂从死里复活，又给祂荣耀的神。”</w:t>
      </w:r>
    </w:p>
    <w:p w14:paraId="2C5ADCE9">
      <w:pPr>
        <w:pStyle w:val="2"/>
        <w:spacing w:before="86" w:line="270" w:lineRule="auto"/>
        <w:ind w:left="16" w:right="5"/>
        <w:jc w:val="both"/>
        <w:rPr>
          <w:rFonts w:hint="eastAsia"/>
          <w:sz w:val="30"/>
          <w:szCs w:val="30"/>
        </w:rPr>
      </w:pPr>
    </w:p>
    <w:p w14:paraId="21DF64F5">
      <w:pPr>
        <w:pStyle w:val="2"/>
        <w:spacing w:before="86" w:line="270" w:lineRule="auto"/>
        <w:ind w:left="16" w:right="5"/>
        <w:jc w:val="both"/>
        <w:rPr>
          <w:rFonts w:hint="eastAsia"/>
          <w:sz w:val="30"/>
          <w:szCs w:val="30"/>
        </w:rPr>
      </w:pPr>
      <w:r>
        <w:rPr>
          <w:rFonts w:hint="eastAsia"/>
          <w:sz w:val="30"/>
          <w:szCs w:val="30"/>
        </w:rPr>
        <w:t>Here is a trial, brethren, of our return to God, and of the renovation of his image in us,—namely, in our love to Jesus Christ.</w:t>
      </w:r>
    </w:p>
    <w:p w14:paraId="58CA8CB0">
      <w:pPr>
        <w:pStyle w:val="2"/>
        <w:spacing w:before="86" w:line="270" w:lineRule="auto"/>
        <w:ind w:left="16" w:right="5"/>
        <w:jc w:val="both"/>
        <w:rPr>
          <w:rFonts w:hint="eastAsia"/>
          <w:sz w:val="30"/>
          <w:szCs w:val="30"/>
        </w:rPr>
      </w:pPr>
    </w:p>
    <w:p w14:paraId="5DB90277">
      <w:pPr>
        <w:pStyle w:val="2"/>
        <w:spacing w:before="86" w:line="270" w:lineRule="auto"/>
        <w:ind w:left="16" w:right="5"/>
        <w:jc w:val="both"/>
        <w:rPr>
          <w:rFonts w:hint="eastAsia"/>
          <w:sz w:val="30"/>
          <w:szCs w:val="30"/>
        </w:rPr>
      </w:pPr>
      <w:r>
        <w:rPr>
          <w:rFonts w:hint="eastAsia"/>
          <w:sz w:val="30"/>
          <w:szCs w:val="30"/>
        </w:rPr>
        <w:t>弟兄们，这里有一个试验，试验我们是否归向神，试验祂的形象是否在我们里面更新——即在我们对耶稣基督的爱中。</w:t>
      </w:r>
    </w:p>
    <w:p w14:paraId="42E3E3BF">
      <w:pPr>
        <w:pStyle w:val="2"/>
        <w:spacing w:before="86" w:line="270" w:lineRule="auto"/>
        <w:ind w:left="16" w:right="5"/>
        <w:jc w:val="both"/>
        <w:rPr>
          <w:rFonts w:hint="eastAsia"/>
          <w:sz w:val="30"/>
          <w:szCs w:val="30"/>
        </w:rPr>
      </w:pPr>
    </w:p>
    <w:p w14:paraId="1D68567A">
      <w:pPr>
        <w:pStyle w:val="2"/>
        <w:spacing w:before="86" w:line="270" w:lineRule="auto"/>
        <w:ind w:left="16" w:right="5"/>
        <w:jc w:val="both"/>
        <w:rPr>
          <w:rFonts w:hint="eastAsia"/>
          <w:sz w:val="30"/>
          <w:szCs w:val="30"/>
        </w:rPr>
      </w:pPr>
      <w:r>
        <w:rPr>
          <w:rFonts w:hint="eastAsia"/>
          <w:sz w:val="30"/>
          <w:szCs w:val="30"/>
        </w:rPr>
        <w:t>There God and man do meet,—there God and his church above and below centre.</w:t>
      </w:r>
    </w:p>
    <w:p w14:paraId="274E919E">
      <w:pPr>
        <w:pStyle w:val="2"/>
        <w:spacing w:before="86" w:line="270" w:lineRule="auto"/>
        <w:ind w:left="16" w:right="5"/>
        <w:jc w:val="both"/>
        <w:rPr>
          <w:rFonts w:hint="eastAsia"/>
          <w:sz w:val="30"/>
          <w:szCs w:val="30"/>
        </w:rPr>
      </w:pPr>
    </w:p>
    <w:p w14:paraId="2AA6DBE7">
      <w:pPr>
        <w:pStyle w:val="2"/>
        <w:spacing w:before="86" w:line="270" w:lineRule="auto"/>
        <w:ind w:left="16" w:right="5"/>
        <w:jc w:val="both"/>
        <w:rPr>
          <w:rFonts w:hint="eastAsia"/>
          <w:sz w:val="30"/>
          <w:szCs w:val="30"/>
        </w:rPr>
      </w:pPr>
      <w:r>
        <w:rPr>
          <w:rFonts w:hint="eastAsia"/>
          <w:sz w:val="30"/>
          <w:szCs w:val="30"/>
        </w:rPr>
        <w:t>神与人在那里相遇——神与祂天上地下的教会在那里汇合。</w:t>
      </w:r>
    </w:p>
    <w:p w14:paraId="1FF4D783">
      <w:pPr>
        <w:pStyle w:val="2"/>
        <w:spacing w:before="86" w:line="270" w:lineRule="auto"/>
        <w:ind w:left="16" w:right="5"/>
        <w:jc w:val="both"/>
        <w:rPr>
          <w:rFonts w:hint="eastAsia"/>
          <w:sz w:val="30"/>
          <w:szCs w:val="30"/>
        </w:rPr>
      </w:pPr>
    </w:p>
    <w:p w14:paraId="5E637B9C">
      <w:pPr>
        <w:pStyle w:val="2"/>
        <w:spacing w:before="86" w:line="270" w:lineRule="auto"/>
        <w:ind w:left="16" w:right="5"/>
        <w:jc w:val="both"/>
        <w:rPr>
          <w:rFonts w:hint="eastAsia"/>
          <w:sz w:val="30"/>
          <w:szCs w:val="30"/>
        </w:rPr>
      </w:pPr>
      <w:r>
        <w:rPr>
          <w:rFonts w:hint="eastAsia"/>
          <w:sz w:val="30"/>
          <w:szCs w:val="30"/>
        </w:rPr>
        <w:t>The Lord grant that this ordinance may be the means to stir up our hearts more to the exercise of this grace!</w:t>
      </w:r>
    </w:p>
    <w:p w14:paraId="194EE236">
      <w:pPr>
        <w:pStyle w:val="2"/>
        <w:spacing w:before="86" w:line="270" w:lineRule="auto"/>
        <w:ind w:left="16" w:right="5"/>
        <w:jc w:val="both"/>
        <w:rPr>
          <w:rFonts w:hint="eastAsia"/>
          <w:sz w:val="30"/>
          <w:szCs w:val="30"/>
        </w:rPr>
      </w:pPr>
    </w:p>
    <w:p w14:paraId="2B34C7B9">
      <w:pPr>
        <w:pStyle w:val="2"/>
        <w:spacing w:before="86" w:line="270" w:lineRule="auto"/>
        <w:ind w:left="16" w:right="5"/>
        <w:jc w:val="both"/>
        <w:rPr>
          <w:rFonts w:hint="eastAsia"/>
          <w:sz w:val="30"/>
          <w:szCs w:val="30"/>
        </w:rPr>
      </w:pPr>
      <w:r>
        <w:rPr>
          <w:rFonts w:hint="eastAsia"/>
          <w:sz w:val="30"/>
          <w:szCs w:val="30"/>
        </w:rPr>
        <w:t>愿主使这圣礼成为激动我们心灵更多运用这恩典的途径！</w:t>
      </w:r>
    </w:p>
    <w:p w14:paraId="037A958B">
      <w:pPr>
        <w:pStyle w:val="2"/>
        <w:spacing w:before="86" w:line="270" w:lineRule="auto"/>
        <w:ind w:left="16" w:right="5"/>
        <w:jc w:val="both"/>
        <w:rPr>
          <w:rFonts w:hint="eastAsia"/>
          <w:sz w:val="30"/>
          <w:szCs w:val="30"/>
        </w:rPr>
      </w:pPr>
    </w:p>
    <w:p w14:paraId="78F227D6">
      <w:pPr>
        <w:pStyle w:val="2"/>
        <w:spacing w:before="86" w:line="270" w:lineRule="auto"/>
        <w:ind w:left="16" w:right="5"/>
        <w:jc w:val="both"/>
        <w:rPr>
          <w:rFonts w:hint="eastAsia"/>
          <w:sz w:val="30"/>
          <w:szCs w:val="30"/>
        </w:rPr>
      </w:pPr>
      <w:r>
        <w:rPr>
          <w:rFonts w:hint="eastAsia"/>
          <w:sz w:val="30"/>
          <w:szCs w:val="30"/>
        </w:rPr>
        <w:t>———</w:t>
      </w:r>
    </w:p>
    <w:p w14:paraId="1D1482B0">
      <w:pPr>
        <w:pStyle w:val="2"/>
        <w:spacing w:before="86" w:line="270" w:lineRule="auto"/>
        <w:ind w:left="16" w:right="5"/>
        <w:jc w:val="both"/>
        <w:rPr>
          <w:rFonts w:hint="eastAsia"/>
          <w:sz w:val="30"/>
          <w:szCs w:val="30"/>
        </w:rPr>
      </w:pPr>
    </w:p>
    <w:p w14:paraId="34A8B3D2">
      <w:pPr>
        <w:pStyle w:val="2"/>
        <w:spacing w:before="86" w:line="270" w:lineRule="auto"/>
        <w:ind w:left="16" w:right="5"/>
        <w:jc w:val="both"/>
        <w:rPr>
          <w:rFonts w:hint="eastAsia"/>
          <w:sz w:val="30"/>
          <w:szCs w:val="30"/>
        </w:rPr>
      </w:pPr>
      <w:r>
        <w:rPr>
          <w:rFonts w:hint="eastAsia"/>
          <w:sz w:val="30"/>
          <w:szCs w:val="30"/>
        </w:rPr>
        <w:t>———</w:t>
      </w:r>
    </w:p>
    <w:p w14:paraId="4719B5D3">
      <w:pPr>
        <w:pStyle w:val="2"/>
        <w:spacing w:before="86" w:line="270" w:lineRule="auto"/>
        <w:ind w:left="16" w:right="5"/>
        <w:jc w:val="both"/>
        <w:rPr>
          <w:rFonts w:hint="eastAsia"/>
          <w:sz w:val="30"/>
          <w:szCs w:val="30"/>
        </w:rPr>
      </w:pPr>
    </w:p>
    <w:p w14:paraId="29111138">
      <w:pPr>
        <w:pStyle w:val="2"/>
        <w:spacing w:before="86" w:line="270" w:lineRule="auto"/>
        <w:ind w:left="16" w:right="5"/>
        <w:jc w:val="both"/>
        <w:rPr>
          <w:rFonts w:hint="eastAsia"/>
          <w:sz w:val="30"/>
          <w:szCs w:val="30"/>
        </w:rPr>
      </w:pPr>
      <w:r>
        <w:rPr>
          <w:rFonts w:hint="eastAsia"/>
          <w:sz w:val="30"/>
          <w:szCs w:val="30"/>
        </w:rPr>
        <w:t>DISCOURSE XXIII</w:t>
      </w:r>
    </w:p>
    <w:p w14:paraId="2897A4AC">
      <w:pPr>
        <w:pStyle w:val="2"/>
        <w:spacing w:before="86" w:line="270" w:lineRule="auto"/>
        <w:ind w:left="16" w:right="5"/>
        <w:jc w:val="both"/>
        <w:rPr>
          <w:rFonts w:hint="eastAsia"/>
          <w:sz w:val="30"/>
          <w:szCs w:val="30"/>
        </w:rPr>
      </w:pPr>
    </w:p>
    <w:p w14:paraId="2CB6D0E8">
      <w:pPr>
        <w:pStyle w:val="2"/>
        <w:spacing w:before="86" w:line="270" w:lineRule="auto"/>
        <w:ind w:left="16" w:right="5"/>
        <w:jc w:val="both"/>
        <w:rPr>
          <w:rFonts w:hint="eastAsia"/>
          <w:sz w:val="30"/>
          <w:szCs w:val="30"/>
        </w:rPr>
      </w:pPr>
      <w:r>
        <w:rPr>
          <w:rFonts w:hint="eastAsia"/>
          <w:sz w:val="30"/>
          <w:szCs w:val="30"/>
        </w:rPr>
        <w:t>讲道篇 二十三</w:t>
      </w:r>
    </w:p>
    <w:p w14:paraId="5B009E9E">
      <w:pPr>
        <w:pStyle w:val="2"/>
        <w:spacing w:before="86" w:line="270" w:lineRule="auto"/>
        <w:ind w:left="16" w:right="5"/>
        <w:jc w:val="both"/>
        <w:rPr>
          <w:rFonts w:hint="eastAsia"/>
          <w:sz w:val="30"/>
          <w:szCs w:val="30"/>
        </w:rPr>
      </w:pPr>
    </w:p>
    <w:p w14:paraId="354B6D2F">
      <w:pPr>
        <w:pStyle w:val="2"/>
        <w:spacing w:before="86" w:line="270" w:lineRule="auto"/>
        <w:ind w:left="16" w:right="5"/>
        <w:jc w:val="both"/>
        <w:rPr>
          <w:rFonts w:hint="eastAsia"/>
          <w:sz w:val="30"/>
          <w:szCs w:val="30"/>
        </w:rPr>
      </w:pPr>
      <w:r>
        <w:rPr>
          <w:rFonts w:hint="eastAsia"/>
          <w:sz w:val="30"/>
          <w:szCs w:val="30"/>
        </w:rPr>
        <w:t>I SHALL speak to them who have a mind to be found performing their duty, but, it may be, it doth not occur to them what is particularly required of them.</w:t>
      </w:r>
    </w:p>
    <w:p w14:paraId="1DB875C6">
      <w:pPr>
        <w:pStyle w:val="2"/>
        <w:spacing w:before="86" w:line="270" w:lineRule="auto"/>
        <w:ind w:left="16" w:right="5"/>
        <w:jc w:val="both"/>
        <w:rPr>
          <w:rFonts w:hint="eastAsia"/>
          <w:sz w:val="30"/>
          <w:szCs w:val="30"/>
        </w:rPr>
      </w:pPr>
    </w:p>
    <w:p w14:paraId="26C4D0FB">
      <w:pPr>
        <w:pStyle w:val="2"/>
        <w:spacing w:before="86" w:line="270" w:lineRule="auto"/>
        <w:ind w:left="16" w:right="5"/>
        <w:jc w:val="both"/>
        <w:rPr>
          <w:rFonts w:hint="eastAsia"/>
          <w:sz w:val="30"/>
          <w:szCs w:val="30"/>
        </w:rPr>
      </w:pPr>
      <w:r>
        <w:rPr>
          <w:rFonts w:hint="eastAsia"/>
          <w:sz w:val="30"/>
          <w:szCs w:val="30"/>
        </w:rPr>
        <w:t>我将对那些有心尽本分，但可能不清楚具体要求的人说话。</w:t>
      </w:r>
    </w:p>
    <w:p w14:paraId="4199BAC8">
      <w:pPr>
        <w:pStyle w:val="2"/>
        <w:spacing w:before="86" w:line="270" w:lineRule="auto"/>
        <w:ind w:left="16" w:right="5"/>
        <w:jc w:val="both"/>
        <w:rPr>
          <w:rFonts w:hint="eastAsia"/>
          <w:sz w:val="30"/>
          <w:szCs w:val="30"/>
        </w:rPr>
      </w:pPr>
    </w:p>
    <w:p w14:paraId="5D1F2FEA">
      <w:pPr>
        <w:pStyle w:val="2"/>
        <w:spacing w:before="86" w:line="270" w:lineRule="auto"/>
        <w:ind w:left="16" w:right="5"/>
        <w:jc w:val="both"/>
        <w:rPr>
          <w:rFonts w:hint="eastAsia"/>
          <w:sz w:val="30"/>
          <w:szCs w:val="30"/>
        </w:rPr>
      </w:pPr>
      <w:r>
        <w:rPr>
          <w:rFonts w:hint="eastAsia"/>
          <w:sz w:val="30"/>
          <w:szCs w:val="30"/>
        </w:rPr>
        <w:t>They are such as are least acquainted with this mystery that I would have most respect unto, that nothing of God's provision in his house maybe lost to his children for want of understanding aright to come to his table, where he makes this provision.</w:t>
      </w:r>
    </w:p>
    <w:p w14:paraId="45850445">
      <w:pPr>
        <w:pStyle w:val="2"/>
        <w:spacing w:before="86" w:line="270" w:lineRule="auto"/>
        <w:ind w:left="16" w:right="5"/>
        <w:jc w:val="both"/>
        <w:rPr>
          <w:rFonts w:hint="eastAsia"/>
          <w:sz w:val="30"/>
          <w:szCs w:val="30"/>
        </w:rPr>
      </w:pPr>
    </w:p>
    <w:p w14:paraId="36FC697F">
      <w:pPr>
        <w:pStyle w:val="2"/>
        <w:spacing w:before="86" w:line="270" w:lineRule="auto"/>
        <w:ind w:left="16" w:right="5"/>
        <w:jc w:val="both"/>
        <w:rPr>
          <w:rFonts w:hint="eastAsia"/>
          <w:sz w:val="30"/>
          <w:szCs w:val="30"/>
        </w:rPr>
      </w:pPr>
      <w:r>
        <w:rPr>
          <w:rFonts w:hint="eastAsia"/>
          <w:sz w:val="30"/>
          <w:szCs w:val="30"/>
        </w:rPr>
        <w:t>我最尊重的是那些最不熟悉这奥秘的人，免得神的儿女因不明白如何正确地来到祂摆设这筵席的桌前，而失落了神家中的任何供应。</w:t>
      </w:r>
    </w:p>
    <w:p w14:paraId="0B631CD2">
      <w:pPr>
        <w:pStyle w:val="2"/>
        <w:spacing w:before="86" w:line="270" w:lineRule="auto"/>
        <w:ind w:left="16" w:right="5"/>
        <w:jc w:val="both"/>
        <w:rPr>
          <w:rFonts w:hint="eastAsia"/>
          <w:sz w:val="30"/>
          <w:szCs w:val="30"/>
        </w:rPr>
      </w:pPr>
    </w:p>
    <w:p w14:paraId="44B25220">
      <w:pPr>
        <w:pStyle w:val="2"/>
        <w:spacing w:before="86" w:line="270" w:lineRule="auto"/>
        <w:ind w:left="16" w:right="5"/>
        <w:jc w:val="both"/>
        <w:rPr>
          <w:rFonts w:hint="eastAsia"/>
          <w:sz w:val="30"/>
          <w:szCs w:val="30"/>
        </w:rPr>
      </w:pPr>
      <w:r>
        <w:rPr>
          <w:rFonts w:hint="eastAsia"/>
          <w:sz w:val="30"/>
          <w:szCs w:val="30"/>
        </w:rPr>
        <w:t>I pray you, brethren, exercise your thoughts unto the institution of this ordinance, wherein you exercise your obedience; unto the proposition of Christ in this ordinance, wherein consists the peculiar acting of your faith; and unto the exhibition of Christ in this ordinance, which is the ground of your thankfulness.</w:t>
      </w:r>
    </w:p>
    <w:p w14:paraId="6E6FD1C8">
      <w:pPr>
        <w:pStyle w:val="2"/>
        <w:spacing w:before="86" w:line="270" w:lineRule="auto"/>
        <w:ind w:left="16" w:right="5"/>
        <w:jc w:val="both"/>
        <w:rPr>
          <w:rFonts w:hint="eastAsia"/>
          <w:sz w:val="30"/>
          <w:szCs w:val="30"/>
        </w:rPr>
      </w:pPr>
    </w:p>
    <w:p w14:paraId="4AB42243">
      <w:pPr>
        <w:pStyle w:val="2"/>
        <w:spacing w:before="86" w:line="270" w:lineRule="auto"/>
        <w:ind w:left="16" w:right="5"/>
        <w:jc w:val="both"/>
        <w:rPr>
          <w:rFonts w:hint="eastAsia"/>
          <w:sz w:val="30"/>
          <w:szCs w:val="30"/>
        </w:rPr>
      </w:pPr>
      <w:r>
        <w:rPr>
          <w:rFonts w:hint="eastAsia"/>
          <w:sz w:val="30"/>
          <w:szCs w:val="30"/>
        </w:rPr>
        <w:t>弟兄们，我请你们运用你们的思想，思想这圣礼的设立，你们在其中运用你们的顺服；思想在这圣礼中基督的提议，你们信心的独特运用就在于此；以及思想在这圣礼中基督的展示，这是你们感恩的基础。</w:t>
      </w:r>
    </w:p>
    <w:p w14:paraId="21DE4E2F">
      <w:pPr>
        <w:pStyle w:val="2"/>
        <w:spacing w:before="86" w:line="270" w:lineRule="auto"/>
        <w:ind w:left="16" w:right="5"/>
        <w:jc w:val="both"/>
        <w:rPr>
          <w:rFonts w:hint="eastAsia"/>
          <w:sz w:val="30"/>
          <w:szCs w:val="30"/>
        </w:rPr>
      </w:pPr>
    </w:p>
    <w:p w14:paraId="7F84095C">
      <w:pPr>
        <w:pStyle w:val="2"/>
        <w:spacing w:before="86" w:line="270" w:lineRule="auto"/>
        <w:ind w:left="16" w:right="5"/>
        <w:jc w:val="both"/>
        <w:rPr>
          <w:rFonts w:hint="eastAsia"/>
          <w:sz w:val="30"/>
          <w:szCs w:val="30"/>
        </w:rPr>
      </w:pPr>
      <w:r>
        <w:rPr>
          <w:rFonts w:hint="eastAsia"/>
          <w:sz w:val="30"/>
          <w:szCs w:val="30"/>
        </w:rPr>
        <w:t>What shall Ido that I may please God now, please Jesus Christ, and benefit my own soul, in the administration of this ordinance?</w:t>
      </w:r>
    </w:p>
    <w:p w14:paraId="257414E6">
      <w:pPr>
        <w:pStyle w:val="2"/>
        <w:spacing w:before="86" w:line="270" w:lineRule="auto"/>
        <w:ind w:left="16" w:right="5"/>
        <w:jc w:val="both"/>
        <w:rPr>
          <w:rFonts w:hint="eastAsia"/>
          <w:sz w:val="30"/>
          <w:szCs w:val="30"/>
        </w:rPr>
      </w:pPr>
    </w:p>
    <w:p w14:paraId="4524EE5C">
      <w:pPr>
        <w:pStyle w:val="2"/>
        <w:spacing w:before="86" w:line="270" w:lineRule="auto"/>
        <w:ind w:left="16" w:right="5"/>
        <w:jc w:val="both"/>
        <w:rPr>
          <w:rFonts w:hint="eastAsia"/>
          <w:sz w:val="30"/>
          <w:szCs w:val="30"/>
        </w:rPr>
      </w:pPr>
      <w:r>
        <w:rPr>
          <w:rFonts w:hint="eastAsia"/>
          <w:sz w:val="30"/>
          <w:szCs w:val="30"/>
        </w:rPr>
        <w:t>我现在该做什么，才能在施行这圣礼时，取悦神，取悦耶稣基督，并使我自己的灵魂得益呢？</w:t>
      </w:r>
    </w:p>
    <w:p w14:paraId="7E912281">
      <w:pPr>
        <w:pStyle w:val="2"/>
        <w:spacing w:before="86" w:line="270" w:lineRule="auto"/>
        <w:ind w:left="16" w:right="5"/>
        <w:jc w:val="both"/>
        <w:rPr>
          <w:rFonts w:hint="eastAsia"/>
          <w:sz w:val="30"/>
          <w:szCs w:val="30"/>
        </w:rPr>
      </w:pPr>
    </w:p>
    <w:p w14:paraId="540E46CA">
      <w:pPr>
        <w:pStyle w:val="2"/>
        <w:spacing w:before="86" w:line="270" w:lineRule="auto"/>
        <w:ind w:left="16" w:right="5"/>
        <w:jc w:val="both"/>
        <w:rPr>
          <w:rFonts w:hint="eastAsia"/>
          <w:sz w:val="30"/>
          <w:szCs w:val="30"/>
        </w:rPr>
      </w:pPr>
      <w:r>
        <w:rPr>
          <w:rFonts w:hint="eastAsia"/>
          <w:sz w:val="30"/>
          <w:szCs w:val="30"/>
        </w:rPr>
        <w:t>Why,—1. Consider the institution of it, wherein we have the authority of Jesus Christ put forth and acting towards our souls: "This do in remembrance of me."</w:t>
      </w:r>
    </w:p>
    <w:p w14:paraId="687F68AB">
      <w:pPr>
        <w:pStyle w:val="2"/>
        <w:spacing w:before="86" w:line="270" w:lineRule="auto"/>
        <w:ind w:left="16" w:right="5"/>
        <w:jc w:val="both"/>
        <w:rPr>
          <w:rFonts w:hint="eastAsia"/>
          <w:sz w:val="30"/>
          <w:szCs w:val="30"/>
        </w:rPr>
      </w:pPr>
    </w:p>
    <w:p w14:paraId="150353F0">
      <w:pPr>
        <w:pStyle w:val="2"/>
        <w:spacing w:before="86" w:line="270" w:lineRule="auto"/>
        <w:ind w:left="16" w:right="5"/>
        <w:jc w:val="both"/>
        <w:rPr>
          <w:rFonts w:hint="eastAsia"/>
          <w:sz w:val="30"/>
          <w:szCs w:val="30"/>
        </w:rPr>
      </w:pPr>
      <w:r>
        <w:rPr>
          <w:rFonts w:hint="eastAsia"/>
          <w:sz w:val="30"/>
          <w:szCs w:val="30"/>
        </w:rPr>
        <w:t>为什么呢——1. 思想它的设立，其中有耶稣基督的权柄向我们的灵魂发出并作用：“你们当如此行，为的是记念我。”</w:t>
      </w:r>
    </w:p>
    <w:p w14:paraId="6A2014BD">
      <w:pPr>
        <w:pStyle w:val="2"/>
        <w:spacing w:before="86" w:line="270" w:lineRule="auto"/>
        <w:ind w:left="16" w:right="5"/>
        <w:jc w:val="both"/>
        <w:rPr>
          <w:rFonts w:hint="eastAsia"/>
          <w:sz w:val="30"/>
          <w:szCs w:val="30"/>
        </w:rPr>
      </w:pPr>
    </w:p>
    <w:p w14:paraId="6D48D11A">
      <w:pPr>
        <w:pStyle w:val="2"/>
        <w:spacing w:before="86" w:line="270" w:lineRule="auto"/>
        <w:ind w:left="16" w:right="5"/>
        <w:jc w:val="both"/>
        <w:rPr>
          <w:rFonts w:hint="eastAsia"/>
          <w:sz w:val="30"/>
          <w:szCs w:val="30"/>
        </w:rPr>
      </w:pPr>
      <w:r>
        <w:rPr>
          <w:rFonts w:hint="eastAsia"/>
          <w:sz w:val="30"/>
          <w:szCs w:val="30"/>
        </w:rPr>
        <w:t>Labour, therefore, to bring your hearts into an actual obedience to the authority of Jesus Christ in what we are about.</w:t>
      </w:r>
    </w:p>
    <w:p w14:paraId="5D81C7D9">
      <w:pPr>
        <w:pStyle w:val="2"/>
        <w:spacing w:before="86" w:line="270" w:lineRule="auto"/>
        <w:ind w:left="16" w:right="5"/>
        <w:jc w:val="both"/>
        <w:rPr>
          <w:rFonts w:hint="eastAsia"/>
          <w:sz w:val="30"/>
          <w:szCs w:val="30"/>
        </w:rPr>
      </w:pPr>
    </w:p>
    <w:p w14:paraId="4D663A7B">
      <w:pPr>
        <w:pStyle w:val="2"/>
        <w:spacing w:before="86" w:line="270" w:lineRule="auto"/>
        <w:ind w:left="16" w:right="5"/>
        <w:jc w:val="both"/>
        <w:rPr>
          <w:rFonts w:hint="eastAsia"/>
          <w:sz w:val="30"/>
          <w:szCs w:val="30"/>
        </w:rPr>
      </w:pPr>
      <w:r>
        <w:rPr>
          <w:rFonts w:hint="eastAsia"/>
          <w:sz w:val="30"/>
          <w:szCs w:val="30"/>
        </w:rPr>
        <w:t>因此，要努力使你们的心在我们所做的事上，实际顺服耶稣基督的权柄。</w:t>
      </w:r>
    </w:p>
    <w:p w14:paraId="41D91BDA">
      <w:pPr>
        <w:pStyle w:val="2"/>
        <w:spacing w:before="86" w:line="270" w:lineRule="auto"/>
        <w:ind w:left="16" w:right="5"/>
        <w:jc w:val="both"/>
        <w:rPr>
          <w:rFonts w:hint="eastAsia"/>
          <w:sz w:val="30"/>
          <w:szCs w:val="30"/>
        </w:rPr>
      </w:pPr>
    </w:p>
    <w:p w14:paraId="1BE384F2">
      <w:pPr>
        <w:pStyle w:val="2"/>
        <w:spacing w:before="86" w:line="270" w:lineRule="auto"/>
        <w:ind w:left="16" w:right="5"/>
        <w:jc w:val="both"/>
        <w:rPr>
          <w:rFonts w:hint="eastAsia"/>
          <w:sz w:val="30"/>
          <w:szCs w:val="30"/>
        </w:rPr>
      </w:pPr>
      <w:r>
        <w:rPr>
          <w:rFonts w:hint="eastAsia"/>
          <w:sz w:val="30"/>
          <w:szCs w:val="30"/>
        </w:rPr>
        <w:t>This the Lord Jesus doth require at our hands.</w:t>
      </w:r>
    </w:p>
    <w:p w14:paraId="690C11EC">
      <w:pPr>
        <w:pStyle w:val="2"/>
        <w:spacing w:before="86" w:line="270" w:lineRule="auto"/>
        <w:ind w:left="16" w:right="5"/>
        <w:jc w:val="both"/>
        <w:rPr>
          <w:rFonts w:hint="eastAsia"/>
          <w:sz w:val="30"/>
          <w:szCs w:val="30"/>
        </w:rPr>
      </w:pPr>
    </w:p>
    <w:p w14:paraId="7A2A5B02">
      <w:pPr>
        <w:pStyle w:val="2"/>
        <w:spacing w:before="86" w:line="270" w:lineRule="auto"/>
        <w:ind w:left="16" w:right="5"/>
        <w:jc w:val="both"/>
        <w:rPr>
          <w:rFonts w:hint="eastAsia"/>
          <w:sz w:val="30"/>
          <w:szCs w:val="30"/>
        </w:rPr>
      </w:pPr>
      <w:r>
        <w:rPr>
          <w:rFonts w:hint="eastAsia"/>
          <w:sz w:val="30"/>
          <w:szCs w:val="30"/>
        </w:rPr>
        <w:t>这是主耶稣向我们要求的。</w:t>
      </w:r>
    </w:p>
    <w:p w14:paraId="6425D7B6">
      <w:pPr>
        <w:pStyle w:val="2"/>
        <w:spacing w:before="86" w:line="270" w:lineRule="auto"/>
        <w:ind w:left="16" w:right="5"/>
        <w:jc w:val="both"/>
        <w:rPr>
          <w:rFonts w:hint="eastAsia"/>
          <w:sz w:val="30"/>
          <w:szCs w:val="30"/>
        </w:rPr>
      </w:pPr>
    </w:p>
    <w:p w14:paraId="781BB9AA">
      <w:pPr>
        <w:pStyle w:val="2"/>
        <w:spacing w:before="86" w:line="270" w:lineRule="auto"/>
        <w:ind w:left="16" w:right="5"/>
        <w:jc w:val="both"/>
        <w:rPr>
          <w:rFonts w:hint="eastAsia"/>
          <w:sz w:val="30"/>
          <w:szCs w:val="30"/>
        </w:rPr>
      </w:pPr>
      <w:r>
        <w:rPr>
          <w:rFonts w:hint="eastAsia"/>
          <w:sz w:val="30"/>
          <w:szCs w:val="30"/>
        </w:rPr>
        <w:t>We do not come here in a customary manner, to satisfy our convictions, because we ought to come; we do not come here merely to make use of our privilege; but our hearts are to bow to the authority of Jesus Christ.</w:t>
      </w:r>
    </w:p>
    <w:p w14:paraId="6FED1046">
      <w:pPr>
        <w:pStyle w:val="2"/>
        <w:spacing w:before="86" w:line="270" w:lineRule="auto"/>
        <w:ind w:left="16" w:right="5"/>
        <w:jc w:val="both"/>
        <w:rPr>
          <w:rFonts w:hint="eastAsia"/>
          <w:sz w:val="30"/>
          <w:szCs w:val="30"/>
        </w:rPr>
      </w:pPr>
    </w:p>
    <w:p w14:paraId="562EE517">
      <w:pPr>
        <w:pStyle w:val="2"/>
        <w:spacing w:before="86" w:line="270" w:lineRule="auto"/>
        <w:ind w:left="16" w:right="5"/>
        <w:jc w:val="both"/>
        <w:rPr>
          <w:rFonts w:hint="eastAsia"/>
          <w:sz w:val="30"/>
          <w:szCs w:val="30"/>
        </w:rPr>
      </w:pPr>
      <w:r>
        <w:rPr>
          <w:rFonts w:hint="eastAsia"/>
          <w:sz w:val="30"/>
          <w:szCs w:val="30"/>
        </w:rPr>
        <w:t>我们不是循例而来，为了满足我们的良心，因为我们应该来；我们也不是仅仅为了利用我们的特权而来；而是我们的心要屈服于耶稣基督的权柄。</w:t>
      </w:r>
    </w:p>
    <w:p w14:paraId="2009811D">
      <w:pPr>
        <w:pStyle w:val="2"/>
        <w:spacing w:before="86" w:line="270" w:lineRule="auto"/>
        <w:ind w:left="16" w:right="5"/>
        <w:jc w:val="both"/>
        <w:rPr>
          <w:rFonts w:hint="eastAsia"/>
          <w:sz w:val="30"/>
          <w:szCs w:val="30"/>
        </w:rPr>
      </w:pPr>
    </w:p>
    <w:p w14:paraId="007A80A6">
      <w:pPr>
        <w:pStyle w:val="2"/>
        <w:spacing w:before="86" w:line="270" w:lineRule="auto"/>
        <w:ind w:left="16" w:right="5"/>
        <w:jc w:val="both"/>
        <w:rPr>
          <w:rFonts w:hint="eastAsia"/>
          <w:sz w:val="30"/>
          <w:szCs w:val="30"/>
        </w:rPr>
      </w:pPr>
      <w:r>
        <w:rPr>
          <w:rFonts w:hint="eastAsia"/>
          <w:sz w:val="30"/>
          <w:szCs w:val="30"/>
        </w:rPr>
        <w:t>Consider, I pray you, the institution of this ordinance, and labour to bring your souls into actual obedience to Jesus Christ.</w:t>
      </w:r>
    </w:p>
    <w:p w14:paraId="22BDFFFD">
      <w:pPr>
        <w:pStyle w:val="2"/>
        <w:spacing w:before="86" w:line="270" w:lineRule="auto"/>
        <w:ind w:left="16" w:right="5"/>
        <w:jc w:val="both"/>
        <w:rPr>
          <w:rFonts w:hint="eastAsia"/>
          <w:sz w:val="30"/>
          <w:szCs w:val="30"/>
        </w:rPr>
      </w:pPr>
    </w:p>
    <w:p w14:paraId="5C746738">
      <w:pPr>
        <w:pStyle w:val="2"/>
        <w:spacing w:before="86" w:line="270" w:lineRule="auto"/>
        <w:ind w:left="16" w:right="5"/>
        <w:jc w:val="both"/>
        <w:rPr>
          <w:rFonts w:hint="eastAsia"/>
          <w:sz w:val="30"/>
          <w:szCs w:val="30"/>
        </w:rPr>
      </w:pPr>
      <w:r>
        <w:rPr>
          <w:rFonts w:hint="eastAsia"/>
          <w:sz w:val="30"/>
          <w:szCs w:val="30"/>
        </w:rPr>
        <w:t>我请你们思想这圣礼的设立，并努力使你们的灵魂实际顺服耶稣基督。</w:t>
      </w:r>
    </w:p>
    <w:p w14:paraId="0BA91B83">
      <w:pPr>
        <w:pStyle w:val="2"/>
        <w:spacing w:before="86" w:line="270" w:lineRule="auto"/>
        <w:ind w:left="16" w:right="5"/>
        <w:jc w:val="both"/>
        <w:rPr>
          <w:rFonts w:hint="eastAsia"/>
          <w:sz w:val="30"/>
          <w:szCs w:val="30"/>
        </w:rPr>
      </w:pPr>
    </w:p>
    <w:p w14:paraId="6C47A362">
      <w:pPr>
        <w:pStyle w:val="2"/>
        <w:spacing w:before="86" w:line="270" w:lineRule="auto"/>
        <w:ind w:left="16" w:right="5"/>
        <w:jc w:val="both"/>
        <w:rPr>
          <w:rFonts w:hint="eastAsia"/>
          <w:sz w:val="30"/>
          <w:szCs w:val="30"/>
        </w:rPr>
      </w:pPr>
      <w:r>
        <w:rPr>
          <w:rFonts w:hint="eastAsia"/>
          <w:sz w:val="30"/>
          <w:szCs w:val="30"/>
        </w:rPr>
        <w:t>We do it because Christ has required it of us.</w:t>
      </w:r>
    </w:p>
    <w:p w14:paraId="00C09122">
      <w:pPr>
        <w:pStyle w:val="2"/>
        <w:spacing w:before="86" w:line="270" w:lineRule="auto"/>
        <w:ind w:left="16" w:right="5"/>
        <w:jc w:val="both"/>
        <w:rPr>
          <w:rFonts w:hint="eastAsia"/>
          <w:sz w:val="30"/>
          <w:szCs w:val="30"/>
        </w:rPr>
      </w:pPr>
    </w:p>
    <w:p w14:paraId="0167C478">
      <w:pPr>
        <w:pStyle w:val="2"/>
        <w:spacing w:before="86" w:line="270" w:lineRule="auto"/>
        <w:ind w:left="16" w:right="5"/>
        <w:jc w:val="both"/>
        <w:rPr>
          <w:rFonts w:hint="eastAsia"/>
          <w:sz w:val="30"/>
          <w:szCs w:val="30"/>
        </w:rPr>
      </w:pPr>
      <w:r>
        <w:rPr>
          <w:rFonts w:hint="eastAsia"/>
          <w:sz w:val="30"/>
          <w:szCs w:val="30"/>
        </w:rPr>
        <w:t>我们这样做是因为基督要求我们这样做。</w:t>
      </w:r>
    </w:p>
    <w:p w14:paraId="12F55AEB">
      <w:pPr>
        <w:pStyle w:val="2"/>
        <w:spacing w:before="86" w:line="270" w:lineRule="auto"/>
        <w:ind w:left="16" w:right="5"/>
        <w:jc w:val="both"/>
        <w:rPr>
          <w:rFonts w:hint="eastAsia"/>
          <w:sz w:val="30"/>
          <w:szCs w:val="30"/>
        </w:rPr>
      </w:pPr>
    </w:p>
    <w:p w14:paraId="2312E52A">
      <w:pPr>
        <w:pStyle w:val="2"/>
        <w:spacing w:before="86" w:line="270" w:lineRule="auto"/>
        <w:ind w:left="16" w:right="5"/>
        <w:jc w:val="both"/>
        <w:rPr>
          <w:rFonts w:hint="eastAsia"/>
          <w:sz w:val="30"/>
          <w:szCs w:val="30"/>
        </w:rPr>
      </w:pPr>
      <w:r>
        <w:rPr>
          <w:rFonts w:hint="eastAsia"/>
          <w:sz w:val="30"/>
          <w:szCs w:val="30"/>
        </w:rPr>
        <w:t>If our hearts are in that frame, that we are here upon the command of Christ, to do what he has appointed, and we can recommend our consciencesunto him, that it is in obedience to his command that we are here, then our obedience is in exercise.</w:t>
      </w:r>
    </w:p>
    <w:p w14:paraId="61D464EB">
      <w:pPr>
        <w:pStyle w:val="2"/>
        <w:spacing w:before="86" w:line="270" w:lineRule="auto"/>
        <w:ind w:left="16" w:right="5"/>
        <w:jc w:val="both"/>
        <w:rPr>
          <w:rFonts w:hint="eastAsia"/>
          <w:sz w:val="30"/>
          <w:szCs w:val="30"/>
        </w:rPr>
      </w:pPr>
    </w:p>
    <w:p w14:paraId="214F98C5">
      <w:pPr>
        <w:pStyle w:val="2"/>
        <w:spacing w:before="86" w:line="270" w:lineRule="auto"/>
        <w:ind w:left="16" w:right="5"/>
        <w:jc w:val="both"/>
        <w:rPr>
          <w:rFonts w:hint="eastAsia"/>
          <w:sz w:val="30"/>
          <w:szCs w:val="30"/>
        </w:rPr>
      </w:pPr>
      <w:r>
        <w:rPr>
          <w:rFonts w:hint="eastAsia"/>
          <w:sz w:val="30"/>
          <w:szCs w:val="30"/>
        </w:rPr>
        <w:t>如果我们的心处于那种状态，即我们是奉基督的命令来到这里，做祂所指定的事，并且我们可以向祂推荐我们的良心，即我们是遵照祂的命令来到这里，那么我们的顺服就在运用之中了。</w:t>
      </w:r>
    </w:p>
    <w:p w14:paraId="07EEF042">
      <w:pPr>
        <w:pStyle w:val="2"/>
        <w:spacing w:before="86" w:line="270" w:lineRule="auto"/>
        <w:ind w:left="16" w:right="5"/>
        <w:jc w:val="both"/>
        <w:rPr>
          <w:rFonts w:hint="eastAsia"/>
          <w:sz w:val="30"/>
          <w:szCs w:val="30"/>
        </w:rPr>
      </w:pPr>
    </w:p>
    <w:p w14:paraId="0C9BDA94">
      <w:pPr>
        <w:pStyle w:val="2"/>
        <w:spacing w:before="86" w:line="270" w:lineRule="auto"/>
        <w:ind w:left="16" w:right="5"/>
        <w:jc w:val="both"/>
        <w:rPr>
          <w:rFonts w:hint="eastAsia"/>
          <w:sz w:val="30"/>
          <w:szCs w:val="30"/>
        </w:rPr>
      </w:pPr>
      <w:r>
        <w:rPr>
          <w:rFonts w:hint="eastAsia"/>
          <w:sz w:val="30"/>
          <w:szCs w:val="30"/>
        </w:rPr>
        <w:t>Consider the proposition that is made of Jesus Christ in this ordinance to us, that our faith maybe in its proper exercise.</w:t>
      </w:r>
    </w:p>
    <w:p w14:paraId="091090B9">
      <w:pPr>
        <w:pStyle w:val="2"/>
        <w:spacing w:before="86" w:line="270" w:lineRule="auto"/>
        <w:ind w:left="16" w:right="5"/>
        <w:jc w:val="both"/>
        <w:rPr>
          <w:rFonts w:hint="eastAsia"/>
          <w:sz w:val="30"/>
          <w:szCs w:val="30"/>
        </w:rPr>
      </w:pPr>
    </w:p>
    <w:p w14:paraId="1FE5F519">
      <w:pPr>
        <w:pStyle w:val="2"/>
        <w:spacing w:before="86" w:line="270" w:lineRule="auto"/>
        <w:ind w:left="16" w:right="5"/>
        <w:jc w:val="both"/>
        <w:rPr>
          <w:rFonts w:hint="eastAsia"/>
          <w:sz w:val="30"/>
          <w:szCs w:val="30"/>
        </w:rPr>
      </w:pPr>
      <w:r>
        <w:rPr>
          <w:rFonts w:hint="eastAsia"/>
          <w:sz w:val="30"/>
          <w:szCs w:val="30"/>
        </w:rPr>
        <w:t>思想在这圣礼中向我们提出的耶稣基督的提议，使我们的信心可以恰当地运用。</w:t>
      </w:r>
    </w:p>
    <w:p w14:paraId="6C163E24">
      <w:pPr>
        <w:pStyle w:val="2"/>
        <w:spacing w:before="86" w:line="270" w:lineRule="auto"/>
        <w:ind w:left="16" w:right="5"/>
        <w:jc w:val="both"/>
        <w:rPr>
          <w:rFonts w:hint="eastAsia"/>
          <w:sz w:val="30"/>
          <w:szCs w:val="30"/>
        </w:rPr>
      </w:pPr>
    </w:p>
    <w:p w14:paraId="2E293D82">
      <w:pPr>
        <w:pStyle w:val="2"/>
        <w:spacing w:before="86" w:line="270" w:lineRule="auto"/>
        <w:ind w:left="16" w:right="5"/>
        <w:jc w:val="both"/>
        <w:rPr>
          <w:rFonts w:hint="eastAsia"/>
          <w:sz w:val="30"/>
          <w:szCs w:val="30"/>
        </w:rPr>
      </w:pPr>
      <w:r>
        <w:rPr>
          <w:rFonts w:hint="eastAsia"/>
          <w:sz w:val="30"/>
          <w:szCs w:val="30"/>
        </w:rPr>
        <w:t>The Lord take off our hearts from the consideration of the outward signs merely!</w:t>
      </w:r>
    </w:p>
    <w:p w14:paraId="1AF7BFA1">
      <w:pPr>
        <w:pStyle w:val="2"/>
        <w:spacing w:before="86" w:line="270" w:lineRule="auto"/>
        <w:ind w:left="16" w:right="5"/>
        <w:jc w:val="both"/>
        <w:rPr>
          <w:rFonts w:hint="eastAsia"/>
          <w:sz w:val="30"/>
          <w:szCs w:val="30"/>
        </w:rPr>
      </w:pPr>
    </w:p>
    <w:p w14:paraId="1E1DFC33">
      <w:pPr>
        <w:pStyle w:val="2"/>
        <w:spacing w:before="86" w:line="270" w:lineRule="auto"/>
        <w:ind w:left="16" w:right="5"/>
        <w:jc w:val="both"/>
        <w:rPr>
          <w:rFonts w:hint="eastAsia"/>
          <w:sz w:val="30"/>
          <w:szCs w:val="30"/>
        </w:rPr>
      </w:pPr>
      <w:r>
        <w:rPr>
          <w:rFonts w:hint="eastAsia"/>
          <w:sz w:val="30"/>
          <w:szCs w:val="30"/>
        </w:rPr>
        <w:t>愿主使我们的心转离仅仅思想外在的记号！</w:t>
      </w:r>
    </w:p>
    <w:p w14:paraId="568A45B2">
      <w:pPr>
        <w:pStyle w:val="2"/>
        <w:spacing w:before="86" w:line="270" w:lineRule="auto"/>
        <w:ind w:left="16" w:right="5"/>
        <w:jc w:val="both"/>
        <w:rPr>
          <w:rFonts w:hint="eastAsia"/>
          <w:sz w:val="30"/>
          <w:szCs w:val="30"/>
        </w:rPr>
      </w:pPr>
    </w:p>
    <w:p w14:paraId="57EF948B">
      <w:pPr>
        <w:pStyle w:val="2"/>
        <w:spacing w:before="86" w:line="270" w:lineRule="auto"/>
        <w:ind w:left="16" w:right="5"/>
        <w:jc w:val="both"/>
        <w:rPr>
          <w:rFonts w:hint="eastAsia"/>
          <w:sz w:val="30"/>
          <w:szCs w:val="30"/>
        </w:rPr>
      </w:pPr>
      <w:r>
        <w:rPr>
          <w:rFonts w:hint="eastAsia"/>
          <w:sz w:val="30"/>
          <w:szCs w:val="30"/>
        </w:rPr>
        <w:t>Christ in his love, Christ in his bloodshed, agony, and prayer, Christ in his death, is here proposed before us.</w:t>
      </w:r>
    </w:p>
    <w:p w14:paraId="04A416E8">
      <w:pPr>
        <w:pStyle w:val="2"/>
        <w:spacing w:before="86" w:line="270" w:lineRule="auto"/>
        <w:ind w:left="16" w:right="5"/>
        <w:jc w:val="both"/>
        <w:rPr>
          <w:rFonts w:hint="eastAsia"/>
          <w:sz w:val="30"/>
          <w:szCs w:val="30"/>
        </w:rPr>
      </w:pPr>
    </w:p>
    <w:p w14:paraId="4AB2EE4D">
      <w:pPr>
        <w:pStyle w:val="2"/>
        <w:spacing w:before="86" w:line="270" w:lineRule="auto"/>
        <w:ind w:left="16" w:right="5"/>
        <w:jc w:val="both"/>
        <w:rPr>
          <w:rFonts w:hint="eastAsia"/>
          <w:sz w:val="30"/>
          <w:szCs w:val="30"/>
        </w:rPr>
      </w:pPr>
      <w:r>
        <w:rPr>
          <w:rFonts w:hint="eastAsia"/>
          <w:sz w:val="30"/>
          <w:szCs w:val="30"/>
        </w:rPr>
        <w:t>基督在祂的爱中，基督在祂的流血、痛苦和祷告中，基督在祂的死中，都在此向我们提出。</w:t>
      </w:r>
    </w:p>
    <w:p w14:paraId="1D891868">
      <w:pPr>
        <w:pStyle w:val="2"/>
        <w:spacing w:before="86" w:line="270" w:lineRule="auto"/>
        <w:ind w:left="16" w:right="5"/>
        <w:jc w:val="both"/>
        <w:rPr>
          <w:rFonts w:hint="eastAsia"/>
          <w:sz w:val="30"/>
          <w:szCs w:val="30"/>
        </w:rPr>
      </w:pPr>
    </w:p>
    <w:p w14:paraId="47538813">
      <w:pPr>
        <w:pStyle w:val="2"/>
        <w:spacing w:before="86" w:line="270" w:lineRule="auto"/>
        <w:ind w:left="16" w:right="5"/>
        <w:jc w:val="both"/>
        <w:rPr>
          <w:rFonts w:hint="eastAsia"/>
          <w:sz w:val="30"/>
          <w:szCs w:val="30"/>
        </w:rPr>
      </w:pPr>
      <w:r>
        <w:rPr>
          <w:rFonts w:hint="eastAsia"/>
          <w:sz w:val="30"/>
          <w:szCs w:val="30"/>
        </w:rPr>
        <w:t>"Ye do show the Lord's death."</w:t>
      </w:r>
    </w:p>
    <w:p w14:paraId="1E27148D">
      <w:pPr>
        <w:pStyle w:val="2"/>
        <w:spacing w:before="86" w:line="270" w:lineRule="auto"/>
        <w:ind w:left="16" w:right="5"/>
        <w:jc w:val="both"/>
        <w:rPr>
          <w:rFonts w:hint="eastAsia"/>
          <w:sz w:val="30"/>
          <w:szCs w:val="30"/>
        </w:rPr>
      </w:pPr>
    </w:p>
    <w:p w14:paraId="21345D47">
      <w:pPr>
        <w:pStyle w:val="2"/>
        <w:spacing w:before="86" w:line="270" w:lineRule="auto"/>
        <w:ind w:left="16" w:right="5"/>
        <w:jc w:val="both"/>
        <w:rPr>
          <w:rFonts w:hint="eastAsia"/>
          <w:sz w:val="30"/>
          <w:szCs w:val="30"/>
        </w:rPr>
      </w:pPr>
      <w:r>
        <w:rPr>
          <w:rFonts w:hint="eastAsia"/>
          <w:sz w:val="30"/>
          <w:szCs w:val="30"/>
        </w:rPr>
        <w:t>“你们表明主的死。”</w:t>
      </w:r>
    </w:p>
    <w:p w14:paraId="728BF057">
      <w:pPr>
        <w:pStyle w:val="2"/>
        <w:spacing w:before="86" w:line="270" w:lineRule="auto"/>
        <w:ind w:left="16" w:right="5"/>
        <w:jc w:val="both"/>
        <w:rPr>
          <w:rFonts w:hint="eastAsia"/>
          <w:sz w:val="30"/>
          <w:szCs w:val="30"/>
        </w:rPr>
      </w:pPr>
    </w:p>
    <w:p w14:paraId="7A6FB67C">
      <w:pPr>
        <w:pStyle w:val="2"/>
        <w:spacing w:before="86" w:line="270" w:lineRule="auto"/>
        <w:ind w:left="16" w:right="5"/>
        <w:jc w:val="both"/>
        <w:rPr>
          <w:rFonts w:hint="eastAsia"/>
          <w:sz w:val="30"/>
          <w:szCs w:val="30"/>
        </w:rPr>
      </w:pPr>
      <w:r>
        <w:rPr>
          <w:rFonts w:hint="eastAsia"/>
          <w:sz w:val="30"/>
          <w:szCs w:val="30"/>
        </w:rPr>
        <w:t>Who proposes it?</w:t>
      </w:r>
    </w:p>
    <w:p w14:paraId="22403619">
      <w:pPr>
        <w:pStyle w:val="2"/>
        <w:spacing w:before="86" w:line="270" w:lineRule="auto"/>
        <w:ind w:left="16" w:right="5"/>
        <w:jc w:val="both"/>
        <w:rPr>
          <w:rFonts w:hint="eastAsia"/>
          <w:sz w:val="30"/>
          <w:szCs w:val="30"/>
        </w:rPr>
      </w:pPr>
    </w:p>
    <w:p w14:paraId="666BDA93">
      <w:pPr>
        <w:pStyle w:val="2"/>
        <w:spacing w:before="86" w:line="270" w:lineRule="auto"/>
        <w:ind w:left="16" w:right="5"/>
        <w:jc w:val="both"/>
        <w:rPr>
          <w:rFonts w:hint="eastAsia"/>
          <w:sz w:val="30"/>
          <w:szCs w:val="30"/>
        </w:rPr>
      </w:pPr>
      <w:r>
        <w:rPr>
          <w:rFonts w:hint="eastAsia"/>
          <w:sz w:val="30"/>
          <w:szCs w:val="30"/>
        </w:rPr>
        <w:t>谁提议呢？</w:t>
      </w:r>
    </w:p>
    <w:p w14:paraId="7616309A">
      <w:pPr>
        <w:pStyle w:val="2"/>
        <w:spacing w:before="86" w:line="270" w:lineRule="auto"/>
        <w:ind w:left="16" w:right="5"/>
        <w:jc w:val="both"/>
        <w:rPr>
          <w:rFonts w:hint="eastAsia"/>
          <w:sz w:val="30"/>
          <w:szCs w:val="30"/>
        </w:rPr>
      </w:pPr>
    </w:p>
    <w:p w14:paraId="3AA89E11">
      <w:pPr>
        <w:pStyle w:val="2"/>
        <w:spacing w:before="86" w:line="270" w:lineRule="auto"/>
        <w:ind w:left="16" w:right="5"/>
        <w:jc w:val="both"/>
        <w:rPr>
          <w:rFonts w:hint="eastAsia"/>
          <w:sz w:val="30"/>
          <w:szCs w:val="30"/>
        </w:rPr>
      </w:pPr>
      <w:r>
        <w:rPr>
          <w:rFonts w:hint="eastAsia"/>
          <w:sz w:val="30"/>
          <w:szCs w:val="30"/>
        </w:rPr>
        <w:t>He that hath appointed these things proposes it.</w:t>
      </w:r>
    </w:p>
    <w:p w14:paraId="407E38BD">
      <w:pPr>
        <w:pStyle w:val="2"/>
        <w:spacing w:before="86" w:line="270" w:lineRule="auto"/>
        <w:ind w:left="16" w:right="5"/>
        <w:jc w:val="both"/>
        <w:rPr>
          <w:rFonts w:hint="eastAsia"/>
          <w:sz w:val="30"/>
          <w:szCs w:val="30"/>
        </w:rPr>
      </w:pPr>
    </w:p>
    <w:p w14:paraId="16157092">
      <w:pPr>
        <w:pStyle w:val="2"/>
        <w:spacing w:before="86" w:line="270" w:lineRule="auto"/>
        <w:ind w:left="16" w:right="5"/>
        <w:jc w:val="both"/>
        <w:rPr>
          <w:rFonts w:hint="eastAsia"/>
          <w:sz w:val="30"/>
          <w:szCs w:val="30"/>
        </w:rPr>
      </w:pPr>
      <w:r>
        <w:rPr>
          <w:rFonts w:hint="eastAsia"/>
          <w:sz w:val="30"/>
          <w:szCs w:val="30"/>
        </w:rPr>
        <w:t>设立这些事的那位提议它。</w:t>
      </w:r>
    </w:p>
    <w:p w14:paraId="45C82BDD">
      <w:pPr>
        <w:pStyle w:val="2"/>
        <w:spacing w:before="86" w:line="270" w:lineRule="auto"/>
        <w:ind w:left="16" w:right="5"/>
        <w:jc w:val="both"/>
        <w:rPr>
          <w:rFonts w:hint="eastAsia"/>
          <w:sz w:val="30"/>
          <w:szCs w:val="30"/>
        </w:rPr>
      </w:pPr>
    </w:p>
    <w:p w14:paraId="1B7ADC49">
      <w:pPr>
        <w:pStyle w:val="2"/>
        <w:spacing w:before="86" w:line="270" w:lineRule="auto"/>
        <w:ind w:left="16" w:right="5"/>
        <w:jc w:val="both"/>
        <w:rPr>
          <w:rFonts w:hint="eastAsia"/>
          <w:sz w:val="30"/>
          <w:szCs w:val="30"/>
        </w:rPr>
      </w:pPr>
      <w:r>
        <w:rPr>
          <w:rFonts w:hint="eastAsia"/>
          <w:sz w:val="30"/>
          <w:szCs w:val="30"/>
        </w:rPr>
        <w:t>And there is the engagement of the faithfulness of God and Christ in this proposition and tender that is made of Jesus Christ; and it is a peculiar way, and, as I could prove, full of love, that God hath found out a way to propound Christ as dying, and crucified, to all our souls.</w:t>
      </w:r>
    </w:p>
    <w:p w14:paraId="2C085899">
      <w:pPr>
        <w:pStyle w:val="2"/>
        <w:spacing w:before="86" w:line="270" w:lineRule="auto"/>
        <w:ind w:left="16" w:right="5"/>
        <w:jc w:val="both"/>
        <w:rPr>
          <w:rFonts w:hint="eastAsia"/>
          <w:sz w:val="30"/>
          <w:szCs w:val="30"/>
        </w:rPr>
      </w:pPr>
    </w:p>
    <w:p w14:paraId="16D36233">
      <w:pPr>
        <w:pStyle w:val="2"/>
        <w:spacing w:before="86" w:line="270" w:lineRule="auto"/>
        <w:ind w:left="16" w:right="5"/>
        <w:jc w:val="both"/>
        <w:rPr>
          <w:rFonts w:hint="eastAsia"/>
          <w:sz w:val="30"/>
          <w:szCs w:val="30"/>
        </w:rPr>
      </w:pPr>
      <w:r>
        <w:rPr>
          <w:rFonts w:hint="eastAsia"/>
          <w:sz w:val="30"/>
          <w:szCs w:val="30"/>
        </w:rPr>
        <w:t>在这耶稣基督的提议和温柔中，有神和基督信实的保证；神找到了一种向我们所有灵魂提出垂死并被钉十字架的基督的方法，这是一种独特的方式，而且，正如我可以证明的，充满了爱。</w:t>
      </w:r>
    </w:p>
    <w:p w14:paraId="3F0CD6C2">
      <w:pPr>
        <w:pStyle w:val="2"/>
        <w:spacing w:before="86" w:line="270" w:lineRule="auto"/>
        <w:ind w:left="16" w:right="5"/>
        <w:jc w:val="both"/>
        <w:rPr>
          <w:rFonts w:hint="eastAsia"/>
          <w:sz w:val="30"/>
          <w:szCs w:val="30"/>
        </w:rPr>
      </w:pPr>
    </w:p>
    <w:p w14:paraId="36F20401">
      <w:pPr>
        <w:pStyle w:val="2"/>
        <w:spacing w:before="86" w:line="270" w:lineRule="auto"/>
        <w:ind w:left="16" w:right="5"/>
        <w:jc w:val="both"/>
        <w:rPr>
          <w:rFonts w:hint="eastAsia"/>
          <w:sz w:val="30"/>
          <w:szCs w:val="30"/>
        </w:rPr>
      </w:pPr>
      <w:r>
        <w:rPr>
          <w:rFonts w:hint="eastAsia"/>
          <w:sz w:val="30"/>
          <w:szCs w:val="30"/>
        </w:rPr>
        <w:t>Therefore stir up your hearts to this.</w:t>
      </w:r>
    </w:p>
    <w:p w14:paraId="0BFC651C">
      <w:pPr>
        <w:pStyle w:val="2"/>
        <w:spacing w:before="86" w:line="270" w:lineRule="auto"/>
        <w:ind w:left="16" w:right="5"/>
        <w:jc w:val="both"/>
        <w:rPr>
          <w:rFonts w:hint="eastAsia"/>
          <w:sz w:val="30"/>
          <w:szCs w:val="30"/>
        </w:rPr>
      </w:pPr>
    </w:p>
    <w:p w14:paraId="5E86B9E7">
      <w:pPr>
        <w:pStyle w:val="2"/>
        <w:spacing w:before="86" w:line="270" w:lineRule="auto"/>
        <w:ind w:left="16" w:right="5"/>
        <w:jc w:val="both"/>
        <w:rPr>
          <w:rFonts w:hint="eastAsia"/>
          <w:sz w:val="30"/>
          <w:szCs w:val="30"/>
        </w:rPr>
      </w:pPr>
      <w:r>
        <w:rPr>
          <w:rFonts w:hint="eastAsia"/>
          <w:sz w:val="30"/>
          <w:szCs w:val="30"/>
        </w:rPr>
        <w:t>因此，要为此激动你们的心。</w:t>
      </w:r>
    </w:p>
    <w:p w14:paraId="5242945C">
      <w:pPr>
        <w:pStyle w:val="2"/>
        <w:spacing w:before="86" w:line="270" w:lineRule="auto"/>
        <w:ind w:left="16" w:right="5"/>
        <w:jc w:val="both"/>
        <w:rPr>
          <w:rFonts w:hint="eastAsia"/>
          <w:sz w:val="30"/>
          <w:szCs w:val="30"/>
        </w:rPr>
      </w:pPr>
    </w:p>
    <w:p w14:paraId="1D1B23D6">
      <w:pPr>
        <w:pStyle w:val="2"/>
        <w:spacing w:before="86" w:line="270" w:lineRule="auto"/>
        <w:ind w:left="16" w:right="5"/>
        <w:jc w:val="both"/>
        <w:rPr>
          <w:rFonts w:hint="eastAsia"/>
          <w:sz w:val="30"/>
          <w:szCs w:val="30"/>
        </w:rPr>
      </w:pPr>
      <w:r>
        <w:rPr>
          <w:rFonts w:hint="eastAsia"/>
          <w:sz w:val="30"/>
          <w:szCs w:val="30"/>
        </w:rPr>
        <w:t>To every one of you there is, by the grace and faithfulness of God, a proposal of Jesus Christ in his death, and all the benefits of it, unto your souls.</w:t>
      </w:r>
    </w:p>
    <w:p w14:paraId="408EA374">
      <w:pPr>
        <w:pStyle w:val="2"/>
        <w:spacing w:before="86" w:line="270" w:lineRule="auto"/>
        <w:ind w:left="16" w:right="5"/>
        <w:jc w:val="both"/>
        <w:rPr>
          <w:rFonts w:hint="eastAsia"/>
          <w:sz w:val="30"/>
          <w:szCs w:val="30"/>
        </w:rPr>
      </w:pPr>
    </w:p>
    <w:p w14:paraId="3B2A693C">
      <w:pPr>
        <w:pStyle w:val="2"/>
        <w:spacing w:before="86" w:line="270" w:lineRule="auto"/>
        <w:ind w:left="16" w:right="5"/>
        <w:jc w:val="both"/>
        <w:rPr>
          <w:rFonts w:hint="eastAsia"/>
          <w:sz w:val="30"/>
          <w:szCs w:val="30"/>
        </w:rPr>
      </w:pPr>
      <w:r>
        <w:rPr>
          <w:rFonts w:hint="eastAsia"/>
          <w:sz w:val="30"/>
          <w:szCs w:val="30"/>
        </w:rPr>
        <w:t>借着神的恩典和信实，向你们每一个人都提出了耶稣基督在祂的死中，以及其一切益处，归于你们的灵魂。</w:t>
      </w:r>
    </w:p>
    <w:p w14:paraId="027D4B91">
      <w:pPr>
        <w:pStyle w:val="2"/>
        <w:spacing w:before="86" w:line="270" w:lineRule="auto"/>
        <w:ind w:left="16" w:right="5"/>
        <w:jc w:val="both"/>
        <w:rPr>
          <w:rFonts w:hint="eastAsia"/>
          <w:sz w:val="30"/>
          <w:szCs w:val="30"/>
        </w:rPr>
      </w:pPr>
    </w:p>
    <w:p w14:paraId="775E73EF">
      <w:pPr>
        <w:pStyle w:val="2"/>
        <w:spacing w:before="86" w:line="270" w:lineRule="auto"/>
        <w:ind w:left="16" w:right="5"/>
        <w:jc w:val="both"/>
        <w:rPr>
          <w:rFonts w:hint="eastAsia"/>
          <w:sz w:val="30"/>
          <w:szCs w:val="30"/>
        </w:rPr>
      </w:pPr>
      <w:r>
        <w:rPr>
          <w:rFonts w:hint="eastAsia"/>
          <w:sz w:val="30"/>
          <w:szCs w:val="30"/>
        </w:rPr>
        <w:t>The whole question is, whether you will stir up your hearts to a new and fresh receiving of Jesus Christ, who is thus proposed and tendered unto you, evidently crucified before your eyes, offered to you by the love and faithfulness of God?</w:t>
      </w:r>
    </w:p>
    <w:p w14:paraId="7020BC7B">
      <w:pPr>
        <w:pStyle w:val="2"/>
        <w:spacing w:before="86" w:line="270" w:lineRule="auto"/>
        <w:ind w:left="16" w:right="5"/>
        <w:jc w:val="both"/>
        <w:rPr>
          <w:rFonts w:hint="eastAsia"/>
          <w:sz w:val="30"/>
          <w:szCs w:val="30"/>
        </w:rPr>
      </w:pPr>
    </w:p>
    <w:p w14:paraId="1FA75D2F">
      <w:pPr>
        <w:pStyle w:val="2"/>
        <w:spacing w:before="86" w:line="270" w:lineRule="auto"/>
        <w:ind w:left="16" w:right="5"/>
        <w:jc w:val="both"/>
        <w:rPr>
          <w:rFonts w:hint="eastAsia"/>
          <w:sz w:val="30"/>
          <w:szCs w:val="30"/>
        </w:rPr>
      </w:pPr>
      <w:r>
        <w:rPr>
          <w:rFonts w:hint="eastAsia"/>
          <w:sz w:val="30"/>
          <w:szCs w:val="30"/>
        </w:rPr>
        <w:t>整个问题在于，你们是否愿意激动你们的心，重新并新鲜地领受如此向你们提出并温柔赐予的耶稣基督，祂显然在你们眼前被钉十字架，借着神的爱和信实献给你们？</w:t>
      </w:r>
    </w:p>
    <w:p w14:paraId="272D1A72">
      <w:pPr>
        <w:pStyle w:val="2"/>
        <w:spacing w:before="86" w:line="270" w:lineRule="auto"/>
        <w:ind w:left="16" w:right="5"/>
        <w:jc w:val="both"/>
        <w:rPr>
          <w:rFonts w:hint="eastAsia"/>
          <w:sz w:val="30"/>
          <w:szCs w:val="30"/>
        </w:rPr>
      </w:pPr>
    </w:p>
    <w:p w14:paraId="2EE48B5B">
      <w:pPr>
        <w:pStyle w:val="2"/>
        <w:spacing w:before="86" w:line="270" w:lineRule="auto"/>
        <w:ind w:left="16" w:right="5"/>
        <w:jc w:val="both"/>
        <w:rPr>
          <w:rFonts w:hint="eastAsia"/>
          <w:sz w:val="30"/>
          <w:szCs w:val="30"/>
        </w:rPr>
      </w:pPr>
      <w:r>
        <w:rPr>
          <w:rFonts w:hint="eastAsia"/>
          <w:sz w:val="30"/>
          <w:szCs w:val="30"/>
        </w:rPr>
        <w:t>But if we do not endeavour, every one of us, in the participation of this ordinance, a fresh acceptance of Jesus Christ, we do what we can to make God a liar, as though he was not tendered unto us.</w:t>
      </w:r>
    </w:p>
    <w:p w14:paraId="74602937">
      <w:pPr>
        <w:pStyle w:val="2"/>
        <w:spacing w:before="86" w:line="270" w:lineRule="auto"/>
        <w:ind w:left="16" w:right="5"/>
        <w:jc w:val="both"/>
        <w:rPr>
          <w:rFonts w:hint="eastAsia"/>
          <w:sz w:val="30"/>
          <w:szCs w:val="30"/>
        </w:rPr>
      </w:pPr>
    </w:p>
    <w:p w14:paraId="2971B9F1">
      <w:pPr>
        <w:pStyle w:val="2"/>
        <w:spacing w:before="86" w:line="270" w:lineRule="auto"/>
        <w:ind w:left="16" w:right="5"/>
        <w:jc w:val="both"/>
        <w:rPr>
          <w:rFonts w:hint="eastAsia"/>
          <w:sz w:val="30"/>
          <w:szCs w:val="30"/>
        </w:rPr>
      </w:pPr>
      <w:r>
        <w:rPr>
          <w:rFonts w:hint="eastAsia"/>
          <w:sz w:val="30"/>
          <w:szCs w:val="30"/>
        </w:rPr>
        <w:t>但是，如果我们每一个人在参与这圣礼时，不努力重新接受耶稣基督，我们就尽我们所能地使神成为说谎的，仿佛祂没有温柔地赐给我们。</w:t>
      </w:r>
    </w:p>
    <w:p w14:paraId="5AF236AA">
      <w:pPr>
        <w:pStyle w:val="2"/>
        <w:spacing w:before="86" w:line="270" w:lineRule="auto"/>
        <w:ind w:left="16" w:right="5"/>
        <w:jc w:val="both"/>
        <w:rPr>
          <w:rFonts w:hint="eastAsia"/>
          <w:sz w:val="30"/>
          <w:szCs w:val="30"/>
        </w:rPr>
      </w:pPr>
    </w:p>
    <w:p w14:paraId="753B575D">
      <w:pPr>
        <w:pStyle w:val="2"/>
        <w:spacing w:before="86" w:line="270" w:lineRule="auto"/>
        <w:ind w:left="16" w:right="5"/>
        <w:jc w:val="both"/>
        <w:rPr>
          <w:rFonts w:hint="eastAsia"/>
          <w:sz w:val="30"/>
          <w:szCs w:val="30"/>
        </w:rPr>
      </w:pPr>
      <w:r>
        <w:rPr>
          <w:rFonts w:hint="eastAsia"/>
          <w:sz w:val="30"/>
          <w:szCs w:val="30"/>
        </w:rPr>
        <w:t>The especial exercise of your faith in this ordinance is upon the love, grace, and faithfulness of God, proposing and tendering of Christ unto you,—the death of Christ, and the benefits of Christ, in this way which he has chosen.</w:t>
      </w:r>
    </w:p>
    <w:p w14:paraId="62392557">
      <w:pPr>
        <w:pStyle w:val="2"/>
        <w:spacing w:before="86" w:line="270" w:lineRule="auto"/>
        <w:ind w:left="16" w:right="5"/>
        <w:jc w:val="both"/>
        <w:rPr>
          <w:rFonts w:hint="eastAsia"/>
          <w:sz w:val="30"/>
          <w:szCs w:val="30"/>
        </w:rPr>
      </w:pPr>
    </w:p>
    <w:p w14:paraId="40DE0655">
      <w:pPr>
        <w:pStyle w:val="2"/>
        <w:spacing w:before="86" w:line="270" w:lineRule="auto"/>
        <w:ind w:left="16" w:right="5"/>
        <w:jc w:val="both"/>
        <w:rPr>
          <w:rFonts w:hint="eastAsia"/>
          <w:sz w:val="30"/>
          <w:szCs w:val="30"/>
        </w:rPr>
      </w:pPr>
      <w:r>
        <w:rPr>
          <w:rFonts w:hint="eastAsia"/>
          <w:sz w:val="30"/>
          <w:szCs w:val="30"/>
        </w:rPr>
        <w:t>你们在这圣礼中信心的特别运用，在于神的爱、恩典和信实，祂以祂所拣选的这种方式，向你们提出并温柔地赐予基督——基督的死，以及基督的益处。</w:t>
      </w:r>
    </w:p>
    <w:p w14:paraId="61455B24">
      <w:pPr>
        <w:pStyle w:val="2"/>
        <w:spacing w:before="86" w:line="270" w:lineRule="auto"/>
        <w:ind w:left="16" w:right="5"/>
        <w:jc w:val="both"/>
        <w:rPr>
          <w:rFonts w:hint="eastAsia"/>
          <w:sz w:val="30"/>
          <w:szCs w:val="30"/>
        </w:rPr>
      </w:pPr>
    </w:p>
    <w:p w14:paraId="3ADE1046">
      <w:pPr>
        <w:pStyle w:val="2"/>
        <w:spacing w:before="86" w:line="270" w:lineRule="auto"/>
        <w:ind w:left="16" w:right="5"/>
        <w:jc w:val="both"/>
        <w:rPr>
          <w:rFonts w:hint="eastAsia"/>
          <w:sz w:val="30"/>
          <w:szCs w:val="30"/>
        </w:rPr>
      </w:pPr>
      <w:r>
        <w:rPr>
          <w:rFonts w:hint="eastAsia"/>
          <w:sz w:val="30"/>
          <w:szCs w:val="30"/>
        </w:rPr>
        <w:t>Submit unto it, and embrace it.</w:t>
      </w:r>
    </w:p>
    <w:p w14:paraId="67B925FC">
      <w:pPr>
        <w:pStyle w:val="2"/>
        <w:spacing w:before="86" w:line="270" w:lineRule="auto"/>
        <w:ind w:left="16" w:right="5"/>
        <w:jc w:val="both"/>
        <w:rPr>
          <w:rFonts w:hint="eastAsia"/>
          <w:sz w:val="30"/>
          <w:szCs w:val="30"/>
        </w:rPr>
      </w:pPr>
    </w:p>
    <w:p w14:paraId="08D75AFD">
      <w:pPr>
        <w:pStyle w:val="2"/>
        <w:spacing w:before="86" w:line="270" w:lineRule="auto"/>
        <w:ind w:left="16" w:right="5"/>
        <w:jc w:val="both"/>
        <w:rPr>
          <w:rFonts w:hint="eastAsia"/>
          <w:sz w:val="30"/>
          <w:szCs w:val="30"/>
        </w:rPr>
      </w:pPr>
      <w:r>
        <w:rPr>
          <w:rFonts w:hint="eastAsia"/>
          <w:sz w:val="30"/>
          <w:szCs w:val="30"/>
        </w:rPr>
        <w:t>顺服它，并拥抱它。</w:t>
      </w:r>
    </w:p>
    <w:p w14:paraId="69426BE2">
      <w:pPr>
        <w:pStyle w:val="2"/>
        <w:spacing w:before="86" w:line="270" w:lineRule="auto"/>
        <w:ind w:left="16" w:right="5"/>
        <w:jc w:val="both"/>
        <w:rPr>
          <w:rFonts w:hint="eastAsia"/>
          <w:sz w:val="30"/>
          <w:szCs w:val="30"/>
        </w:rPr>
      </w:pPr>
    </w:p>
    <w:p w14:paraId="544263D5">
      <w:pPr>
        <w:pStyle w:val="2"/>
        <w:spacing w:before="86" w:line="270" w:lineRule="auto"/>
        <w:ind w:left="16" w:right="5"/>
        <w:jc w:val="both"/>
        <w:rPr>
          <w:rFonts w:hint="eastAsia"/>
          <w:sz w:val="30"/>
          <w:szCs w:val="30"/>
        </w:rPr>
      </w:pPr>
      <w:r>
        <w:rPr>
          <w:rFonts w:hint="eastAsia"/>
          <w:sz w:val="30"/>
          <w:szCs w:val="30"/>
        </w:rPr>
        <w:t>As your obedience is required with respect to the institution (we give this account before God, angels, and men, that we are here in obedience to the command of our Lord Jesus Christ), and as faith is required with respect to the proposition of Christ, whereby he is evidently proposed and tendered by God unto us; so in this ordinance, to them that believe, there is an exhibition of Christ.</w:t>
      </w:r>
    </w:p>
    <w:p w14:paraId="69A0D158">
      <w:pPr>
        <w:pStyle w:val="2"/>
        <w:spacing w:before="86" w:line="270" w:lineRule="auto"/>
        <w:ind w:left="16" w:right="5"/>
        <w:jc w:val="both"/>
        <w:rPr>
          <w:rFonts w:hint="eastAsia"/>
          <w:sz w:val="30"/>
          <w:szCs w:val="30"/>
        </w:rPr>
      </w:pPr>
    </w:p>
    <w:p w14:paraId="334FAEBE">
      <w:pPr>
        <w:pStyle w:val="2"/>
        <w:spacing w:before="86" w:line="270" w:lineRule="auto"/>
        <w:ind w:left="16" w:right="5"/>
        <w:jc w:val="both"/>
        <w:rPr>
          <w:rFonts w:hint="eastAsia"/>
          <w:sz w:val="30"/>
          <w:szCs w:val="30"/>
        </w:rPr>
      </w:pPr>
      <w:r>
        <w:rPr>
          <w:rFonts w:hint="eastAsia"/>
          <w:sz w:val="30"/>
          <w:szCs w:val="30"/>
        </w:rPr>
        <w:t>正如你们在设立方面被要求顺服（我们在神、天使和人面前说明，我们是遵照我们主耶稣基督的命令来到这里），又如在基督的提议方面被要求信心，借此祂显然被神向我们提出并温柔赐予；同样在这圣礼中，对那些相信的人，有基督的展示。</w:t>
      </w:r>
    </w:p>
    <w:p w14:paraId="09F1736C">
      <w:pPr>
        <w:pStyle w:val="2"/>
        <w:spacing w:before="86" w:line="270" w:lineRule="auto"/>
        <w:ind w:left="16" w:right="5"/>
        <w:jc w:val="both"/>
        <w:rPr>
          <w:rFonts w:hint="eastAsia"/>
          <w:sz w:val="30"/>
          <w:szCs w:val="30"/>
        </w:rPr>
      </w:pPr>
    </w:p>
    <w:p w14:paraId="0518D5AA">
      <w:pPr>
        <w:pStyle w:val="2"/>
        <w:spacing w:before="86" w:line="270" w:lineRule="auto"/>
        <w:ind w:left="16" w:right="5"/>
        <w:jc w:val="both"/>
        <w:rPr>
          <w:rFonts w:hint="eastAsia"/>
          <w:sz w:val="30"/>
          <w:szCs w:val="30"/>
        </w:rPr>
      </w:pPr>
      <w:r>
        <w:rPr>
          <w:rFonts w:hint="eastAsia"/>
          <w:sz w:val="30"/>
          <w:szCs w:val="30"/>
        </w:rPr>
        <w:t>Christ is really exhibited and communicated to the souls of men who exercise faith upon him in this ordinance,—really exhibited, with all the benefits of his death.</w:t>
      </w:r>
    </w:p>
    <w:p w14:paraId="7CEB39BF">
      <w:pPr>
        <w:pStyle w:val="2"/>
        <w:spacing w:before="86" w:line="270" w:lineRule="auto"/>
        <w:ind w:left="16" w:right="5"/>
        <w:jc w:val="both"/>
        <w:rPr>
          <w:rFonts w:hint="eastAsia"/>
          <w:sz w:val="30"/>
          <w:szCs w:val="30"/>
        </w:rPr>
      </w:pPr>
    </w:p>
    <w:p w14:paraId="2A2A023C">
      <w:pPr>
        <w:pStyle w:val="2"/>
        <w:spacing w:before="86" w:line="270" w:lineRule="auto"/>
        <w:ind w:left="16" w:right="5"/>
        <w:jc w:val="both"/>
        <w:rPr>
          <w:rFonts w:hint="eastAsia"/>
          <w:sz w:val="30"/>
          <w:szCs w:val="30"/>
        </w:rPr>
      </w:pPr>
      <w:r>
        <w:rPr>
          <w:rFonts w:hint="eastAsia"/>
          <w:sz w:val="30"/>
          <w:szCs w:val="30"/>
        </w:rPr>
        <w:t>基督确实地向那些在这圣礼中运用信心于祂的人的灵魂展示并传递——确实地展示，连同祂死亡的一切益处。</w:t>
      </w:r>
    </w:p>
    <w:p w14:paraId="065022A2">
      <w:pPr>
        <w:pStyle w:val="2"/>
        <w:spacing w:before="86" w:line="270" w:lineRule="auto"/>
        <w:ind w:left="16" w:right="5"/>
        <w:jc w:val="both"/>
        <w:rPr>
          <w:rFonts w:hint="eastAsia"/>
          <w:sz w:val="30"/>
          <w:szCs w:val="30"/>
        </w:rPr>
      </w:pPr>
    </w:p>
    <w:p w14:paraId="3978F44B">
      <w:pPr>
        <w:pStyle w:val="2"/>
        <w:spacing w:before="86" w:line="270" w:lineRule="auto"/>
        <w:ind w:left="16" w:right="5"/>
        <w:jc w:val="both"/>
        <w:rPr>
          <w:rFonts w:hint="eastAsia"/>
          <w:sz w:val="30"/>
          <w:szCs w:val="30"/>
        </w:rPr>
      </w:pPr>
      <w:r>
        <w:rPr>
          <w:rFonts w:hint="eastAsia"/>
          <w:sz w:val="30"/>
          <w:szCs w:val="30"/>
        </w:rPr>
        <w:t>And want of receiving by faith in particular Christ as exhibited and communicated in this ordinance, is the great ground of our want of profiting by it, and thriving under it,—of our want of receiving strength, joy, and life by it; because we do not exercise ourselves to the receiving of Christ as he is exhibited, as God doth really give him out and communicate him to them that do believe.</w:t>
      </w:r>
    </w:p>
    <w:p w14:paraId="0954BF25">
      <w:pPr>
        <w:pStyle w:val="2"/>
        <w:spacing w:before="86" w:line="270" w:lineRule="auto"/>
        <w:ind w:left="16" w:right="5"/>
        <w:jc w:val="both"/>
        <w:rPr>
          <w:rFonts w:hint="eastAsia"/>
          <w:sz w:val="30"/>
          <w:szCs w:val="30"/>
        </w:rPr>
      </w:pPr>
    </w:p>
    <w:p w14:paraId="45D8EE88">
      <w:pPr>
        <w:pStyle w:val="2"/>
        <w:spacing w:before="86" w:line="270" w:lineRule="auto"/>
        <w:ind w:left="16" w:right="5"/>
        <w:jc w:val="both"/>
        <w:rPr>
          <w:rFonts w:hint="eastAsia"/>
          <w:sz w:val="30"/>
          <w:szCs w:val="30"/>
        </w:rPr>
      </w:pPr>
      <w:r>
        <w:rPr>
          <w:rFonts w:hint="eastAsia"/>
          <w:sz w:val="30"/>
          <w:szCs w:val="30"/>
        </w:rPr>
        <w:t>而特别地，因信心未能领受在这圣礼中展示并传递的基督，是我们未能从中获益、在其下兴旺——未能从中领受力量、喜乐和生命的主要原因；因为我们没有操练自己去领受所展示的基督，正如神确实地将祂赐给并传递给那些相信的人。</w:t>
      </w:r>
    </w:p>
    <w:p w14:paraId="0A452B40">
      <w:pPr>
        <w:pStyle w:val="2"/>
        <w:spacing w:before="86" w:line="270" w:lineRule="auto"/>
        <w:ind w:left="16" w:right="5"/>
        <w:jc w:val="both"/>
        <w:rPr>
          <w:rFonts w:hint="eastAsia"/>
          <w:sz w:val="30"/>
          <w:szCs w:val="30"/>
        </w:rPr>
      </w:pPr>
    </w:p>
    <w:p w14:paraId="2734A288">
      <w:pPr>
        <w:pStyle w:val="2"/>
        <w:spacing w:before="86" w:line="270" w:lineRule="auto"/>
        <w:ind w:left="16" w:right="5"/>
        <w:jc w:val="both"/>
        <w:rPr>
          <w:rFonts w:hint="eastAsia"/>
          <w:sz w:val="30"/>
          <w:szCs w:val="30"/>
        </w:rPr>
      </w:pPr>
      <w:r>
        <w:rPr>
          <w:rFonts w:hint="eastAsia"/>
          <w:sz w:val="30"/>
          <w:szCs w:val="30"/>
        </w:rPr>
        <w:t>That there is such an exhibition of Christ, appears,—(1.) By the sacramental relation there is between the outward elements and the thing signified.</w:t>
      </w:r>
    </w:p>
    <w:p w14:paraId="2ED9716F">
      <w:pPr>
        <w:pStyle w:val="2"/>
        <w:spacing w:before="86" w:line="270" w:lineRule="auto"/>
        <w:ind w:left="16" w:right="5"/>
        <w:jc w:val="both"/>
        <w:rPr>
          <w:rFonts w:hint="eastAsia"/>
          <w:sz w:val="30"/>
          <w:szCs w:val="30"/>
        </w:rPr>
      </w:pPr>
    </w:p>
    <w:p w14:paraId="25EE77A9">
      <w:pPr>
        <w:pStyle w:val="2"/>
        <w:spacing w:before="86" w:line="270" w:lineRule="auto"/>
        <w:ind w:left="16" w:right="5"/>
        <w:jc w:val="both"/>
        <w:rPr>
          <w:rFonts w:hint="eastAsia"/>
          <w:sz w:val="30"/>
          <w:szCs w:val="30"/>
        </w:rPr>
      </w:pPr>
      <w:r>
        <w:rPr>
          <w:rFonts w:hint="eastAsia"/>
          <w:sz w:val="30"/>
          <w:szCs w:val="30"/>
        </w:rPr>
        <w:t>基督有这样的展示，显明在——（1）外在的饼和杯与所预表的事物之间存在的圣礼关系。</w:t>
      </w:r>
    </w:p>
    <w:p w14:paraId="06E1BF0D">
      <w:pPr>
        <w:pStyle w:val="2"/>
        <w:spacing w:before="86" w:line="270" w:lineRule="auto"/>
        <w:ind w:left="16" w:right="5"/>
        <w:jc w:val="both"/>
        <w:rPr>
          <w:rFonts w:hint="eastAsia"/>
          <w:sz w:val="30"/>
          <w:szCs w:val="30"/>
        </w:rPr>
      </w:pPr>
    </w:p>
    <w:p w14:paraId="64AA26D7">
      <w:pPr>
        <w:pStyle w:val="2"/>
        <w:spacing w:before="86" w:line="270" w:lineRule="auto"/>
        <w:ind w:left="16" w:right="5"/>
        <w:jc w:val="both"/>
        <w:rPr>
          <w:rFonts w:hint="eastAsia"/>
          <w:sz w:val="30"/>
          <w:szCs w:val="30"/>
        </w:rPr>
      </w:pPr>
      <w:r>
        <w:rPr>
          <w:rFonts w:hint="eastAsia"/>
          <w:sz w:val="30"/>
          <w:szCs w:val="30"/>
        </w:rPr>
        <w:t>"This is my body," says Christ,—"this bread is so;" and, "This is my blood."</w:t>
      </w:r>
    </w:p>
    <w:p w14:paraId="1429ACB8">
      <w:pPr>
        <w:pStyle w:val="2"/>
        <w:spacing w:before="86" w:line="270" w:lineRule="auto"/>
        <w:ind w:left="16" w:right="5"/>
        <w:jc w:val="both"/>
        <w:rPr>
          <w:rFonts w:hint="eastAsia"/>
          <w:sz w:val="30"/>
          <w:szCs w:val="30"/>
        </w:rPr>
      </w:pPr>
    </w:p>
    <w:p w14:paraId="7F20DB61">
      <w:pPr>
        <w:pStyle w:val="2"/>
        <w:spacing w:before="86" w:line="270" w:lineRule="auto"/>
        <w:ind w:left="16" w:right="5"/>
        <w:jc w:val="both"/>
        <w:rPr>
          <w:rFonts w:hint="eastAsia"/>
          <w:sz w:val="30"/>
          <w:szCs w:val="30"/>
        </w:rPr>
      </w:pPr>
      <w:r>
        <w:rPr>
          <w:rFonts w:hint="eastAsia"/>
          <w:sz w:val="30"/>
          <w:szCs w:val="30"/>
        </w:rPr>
        <w:t>基督说：“这是我的身体，”——“这饼就是如此；”并且，“这是我的血。”</w:t>
      </w:r>
    </w:p>
    <w:p w14:paraId="0EDE0328">
      <w:pPr>
        <w:pStyle w:val="2"/>
        <w:spacing w:before="86" w:line="270" w:lineRule="auto"/>
        <w:ind w:left="16" w:right="5"/>
        <w:jc w:val="both"/>
        <w:rPr>
          <w:rFonts w:hint="eastAsia"/>
          <w:sz w:val="30"/>
          <w:szCs w:val="30"/>
        </w:rPr>
      </w:pPr>
    </w:p>
    <w:p w14:paraId="2F55CCDA">
      <w:pPr>
        <w:pStyle w:val="2"/>
        <w:spacing w:before="86" w:line="270" w:lineRule="auto"/>
        <w:ind w:left="16" w:right="5"/>
        <w:jc w:val="both"/>
        <w:rPr>
          <w:rFonts w:hint="eastAsia"/>
          <w:sz w:val="30"/>
          <w:szCs w:val="30"/>
        </w:rPr>
      </w:pPr>
      <w:r>
        <w:rPr>
          <w:rFonts w:hint="eastAsia"/>
          <w:sz w:val="30"/>
          <w:szCs w:val="30"/>
        </w:rPr>
        <w:t>It is the body of Christ and the blood of Christ that we are invited to the participation of.</w:t>
      </w:r>
    </w:p>
    <w:p w14:paraId="1A15BC7B">
      <w:pPr>
        <w:pStyle w:val="2"/>
        <w:spacing w:before="86" w:line="270" w:lineRule="auto"/>
        <w:ind w:left="16" w:right="5"/>
        <w:jc w:val="both"/>
        <w:rPr>
          <w:rFonts w:hint="eastAsia"/>
          <w:sz w:val="30"/>
          <w:szCs w:val="30"/>
        </w:rPr>
      </w:pPr>
    </w:p>
    <w:p w14:paraId="42A094C2">
      <w:pPr>
        <w:pStyle w:val="2"/>
        <w:spacing w:before="86" w:line="270" w:lineRule="auto"/>
        <w:ind w:left="16" w:right="5"/>
        <w:jc w:val="both"/>
        <w:rPr>
          <w:rFonts w:hint="eastAsia"/>
          <w:sz w:val="30"/>
          <w:szCs w:val="30"/>
        </w:rPr>
      </w:pPr>
      <w:r>
        <w:rPr>
          <w:rFonts w:hint="eastAsia"/>
          <w:sz w:val="30"/>
          <w:szCs w:val="30"/>
        </w:rPr>
        <w:t>我们被邀请参与的是基督的身体和基督的血。</w:t>
      </w:r>
    </w:p>
    <w:p w14:paraId="7D926250">
      <w:pPr>
        <w:pStyle w:val="2"/>
        <w:spacing w:before="86" w:line="270" w:lineRule="auto"/>
        <w:ind w:left="16" w:right="5"/>
        <w:jc w:val="both"/>
        <w:rPr>
          <w:rFonts w:hint="eastAsia"/>
          <w:sz w:val="30"/>
          <w:szCs w:val="30"/>
        </w:rPr>
      </w:pPr>
    </w:p>
    <w:p w14:paraId="36EECD18">
      <w:pPr>
        <w:pStyle w:val="2"/>
        <w:spacing w:before="86" w:line="270" w:lineRule="auto"/>
        <w:ind w:left="16" w:right="5"/>
        <w:jc w:val="both"/>
        <w:rPr>
          <w:rFonts w:hint="eastAsia"/>
          <w:sz w:val="30"/>
          <w:szCs w:val="30"/>
        </w:rPr>
      </w:pPr>
      <w:r>
        <w:rPr>
          <w:rFonts w:hint="eastAsia"/>
          <w:sz w:val="30"/>
          <w:szCs w:val="30"/>
        </w:rPr>
        <w:t>If there was no more in this ordinance exhibited but only the outward elements, and not, by virtue of sacramental relation upon God's institution, the body and blood of Christ, his life, and death, and merits, exhibited unto us, we should come to the Lord's table like men in a dream, eating and drinking, and be quite empty when we have done; for this bread and wine will not satisfy our souls.</w:t>
      </w:r>
    </w:p>
    <w:p w14:paraId="3A976727">
      <w:pPr>
        <w:pStyle w:val="2"/>
        <w:spacing w:before="86" w:line="270" w:lineRule="auto"/>
        <w:ind w:left="16" w:right="5"/>
        <w:jc w:val="both"/>
        <w:rPr>
          <w:rFonts w:hint="eastAsia"/>
          <w:sz w:val="30"/>
          <w:szCs w:val="30"/>
        </w:rPr>
      </w:pPr>
    </w:p>
    <w:p w14:paraId="6A600290">
      <w:pPr>
        <w:pStyle w:val="2"/>
        <w:spacing w:before="86" w:line="270" w:lineRule="auto"/>
        <w:ind w:left="16" w:right="5"/>
        <w:jc w:val="both"/>
        <w:rPr>
          <w:rFonts w:hint="eastAsia"/>
          <w:sz w:val="30"/>
          <w:szCs w:val="30"/>
        </w:rPr>
      </w:pPr>
      <w:r>
        <w:rPr>
          <w:rFonts w:hint="eastAsia"/>
          <w:sz w:val="30"/>
          <w:szCs w:val="30"/>
        </w:rPr>
        <w:t>如果在这圣礼中所展示的仅仅是外在的饼和杯，而不是借着神设立的圣礼关系，将基督的身体和血，祂的生命、死亡和功劳展示给我们，我们来到主的桌前就会像梦中的人一样，吃喝完毕后仍然空虚；因为这饼和酒不能满足我们的灵魂。</w:t>
      </w:r>
    </w:p>
    <w:p w14:paraId="3758B415">
      <w:pPr>
        <w:pStyle w:val="2"/>
        <w:spacing w:before="86" w:line="270" w:lineRule="auto"/>
        <w:ind w:left="16" w:right="5"/>
        <w:jc w:val="both"/>
        <w:rPr>
          <w:rFonts w:hint="eastAsia"/>
          <w:sz w:val="30"/>
          <w:szCs w:val="30"/>
        </w:rPr>
      </w:pPr>
    </w:p>
    <w:p w14:paraId="25438D0E">
      <w:pPr>
        <w:pStyle w:val="2"/>
        <w:spacing w:before="86" w:line="270" w:lineRule="auto"/>
        <w:ind w:left="16" w:right="5"/>
        <w:jc w:val="both"/>
        <w:rPr>
          <w:rFonts w:hint="eastAsia"/>
          <w:sz w:val="30"/>
          <w:szCs w:val="30"/>
        </w:rPr>
      </w:pPr>
      <w:r>
        <w:rPr>
          <w:rFonts w:hint="eastAsia"/>
          <w:sz w:val="30"/>
          <w:szCs w:val="30"/>
        </w:rPr>
        <w:t>(2.) As it is plain, from the sign and the thing signified, that there is a grant or a real communication of Jesus Christ unto the souls of them that do believe; so it is evident from the nature of the exercise of faith in this ordinance.</w:t>
      </w:r>
    </w:p>
    <w:p w14:paraId="4C9EA264">
      <w:pPr>
        <w:pStyle w:val="2"/>
        <w:spacing w:before="86" w:line="270" w:lineRule="auto"/>
        <w:ind w:left="16" w:right="5"/>
        <w:jc w:val="both"/>
        <w:rPr>
          <w:rFonts w:hint="eastAsia"/>
          <w:sz w:val="30"/>
          <w:szCs w:val="30"/>
        </w:rPr>
      </w:pPr>
    </w:p>
    <w:p w14:paraId="1E768E95">
      <w:pPr>
        <w:pStyle w:val="2"/>
        <w:spacing w:before="86" w:line="270" w:lineRule="auto"/>
        <w:ind w:left="16" w:right="5"/>
        <w:jc w:val="both"/>
        <w:rPr>
          <w:rFonts w:hint="eastAsia"/>
          <w:sz w:val="30"/>
          <w:szCs w:val="30"/>
        </w:rPr>
      </w:pPr>
      <w:r>
        <w:rPr>
          <w:rFonts w:hint="eastAsia"/>
          <w:sz w:val="30"/>
          <w:szCs w:val="30"/>
        </w:rPr>
        <w:t>（二）正如从记号和所预表的事物可以清楚看出，耶稣基督确实地赐予或传递给那些相信之人的灵魂；同样，从这圣礼中信心运用的性质也可以看出。</w:t>
      </w:r>
    </w:p>
    <w:p w14:paraId="2CEDB67A">
      <w:pPr>
        <w:pStyle w:val="2"/>
        <w:spacing w:before="86" w:line="270" w:lineRule="auto"/>
        <w:ind w:left="16" w:right="5"/>
        <w:jc w:val="both"/>
        <w:rPr>
          <w:rFonts w:hint="eastAsia"/>
          <w:sz w:val="30"/>
          <w:szCs w:val="30"/>
        </w:rPr>
      </w:pPr>
    </w:p>
    <w:p w14:paraId="54CE21D5">
      <w:pPr>
        <w:pStyle w:val="2"/>
        <w:spacing w:before="86" w:line="270" w:lineRule="auto"/>
        <w:ind w:left="16" w:right="5"/>
        <w:jc w:val="both"/>
        <w:rPr>
          <w:rFonts w:hint="eastAsia"/>
          <w:sz w:val="30"/>
          <w:szCs w:val="30"/>
        </w:rPr>
      </w:pPr>
      <w:r>
        <w:rPr>
          <w:rFonts w:hint="eastAsia"/>
          <w:sz w:val="30"/>
          <w:szCs w:val="30"/>
        </w:rPr>
        <w:t>It is by eating and drinking.</w:t>
      </w:r>
    </w:p>
    <w:p w14:paraId="7F475DCE">
      <w:pPr>
        <w:pStyle w:val="2"/>
        <w:spacing w:before="86" w:line="270" w:lineRule="auto"/>
        <w:ind w:left="16" w:right="5"/>
        <w:jc w:val="both"/>
        <w:rPr>
          <w:rFonts w:hint="eastAsia"/>
          <w:sz w:val="30"/>
          <w:szCs w:val="30"/>
        </w:rPr>
      </w:pPr>
    </w:p>
    <w:p w14:paraId="0887C0EB">
      <w:pPr>
        <w:pStyle w:val="2"/>
        <w:spacing w:before="86" w:line="270" w:lineRule="auto"/>
        <w:ind w:left="16" w:right="5"/>
        <w:jc w:val="both"/>
        <w:rPr>
          <w:rFonts w:hint="eastAsia"/>
          <w:sz w:val="30"/>
          <w:szCs w:val="30"/>
        </w:rPr>
      </w:pPr>
      <w:r>
        <w:rPr>
          <w:rFonts w:hint="eastAsia"/>
          <w:sz w:val="30"/>
          <w:szCs w:val="30"/>
        </w:rPr>
        <w:t>它是借着吃喝。</w:t>
      </w:r>
    </w:p>
    <w:p w14:paraId="52431321">
      <w:pPr>
        <w:pStyle w:val="2"/>
        <w:spacing w:before="86" w:line="270" w:lineRule="auto"/>
        <w:ind w:left="16" w:right="5"/>
        <w:jc w:val="both"/>
        <w:rPr>
          <w:rFonts w:hint="eastAsia"/>
          <w:sz w:val="30"/>
          <w:szCs w:val="30"/>
        </w:rPr>
      </w:pPr>
    </w:p>
    <w:p w14:paraId="4FBC9854">
      <w:pPr>
        <w:pStyle w:val="2"/>
        <w:spacing w:before="86" w:line="270" w:lineRule="auto"/>
        <w:ind w:left="16" w:right="5"/>
        <w:jc w:val="both"/>
        <w:rPr>
          <w:rFonts w:hint="eastAsia"/>
          <w:sz w:val="30"/>
          <w:szCs w:val="30"/>
        </w:rPr>
      </w:pPr>
      <w:r>
        <w:rPr>
          <w:rFonts w:hint="eastAsia"/>
          <w:sz w:val="30"/>
          <w:szCs w:val="30"/>
        </w:rPr>
        <w:t>Can you eat and drink, unless something be really communicated?</w:t>
      </w:r>
    </w:p>
    <w:p w14:paraId="03C6BBF2">
      <w:pPr>
        <w:pStyle w:val="2"/>
        <w:spacing w:before="86" w:line="270" w:lineRule="auto"/>
        <w:ind w:left="16" w:right="5"/>
        <w:jc w:val="both"/>
        <w:rPr>
          <w:rFonts w:hint="eastAsia"/>
          <w:sz w:val="30"/>
          <w:szCs w:val="30"/>
        </w:rPr>
      </w:pPr>
    </w:p>
    <w:p w14:paraId="36964E87">
      <w:pPr>
        <w:pStyle w:val="2"/>
        <w:spacing w:before="86" w:line="270" w:lineRule="auto"/>
        <w:ind w:left="16" w:right="5"/>
        <w:jc w:val="both"/>
        <w:rPr>
          <w:rFonts w:hint="eastAsia"/>
          <w:sz w:val="30"/>
          <w:szCs w:val="30"/>
        </w:rPr>
      </w:pPr>
      <w:r>
        <w:rPr>
          <w:rFonts w:hint="eastAsia"/>
          <w:sz w:val="30"/>
          <w:szCs w:val="30"/>
        </w:rPr>
        <w:t>除非某物真正被传递，否则你能吃喝吗？</w:t>
      </w:r>
    </w:p>
    <w:p w14:paraId="51BED0C3">
      <w:pPr>
        <w:pStyle w:val="2"/>
        <w:spacing w:before="86" w:line="270" w:lineRule="auto"/>
        <w:ind w:left="16" w:right="5"/>
        <w:jc w:val="both"/>
        <w:rPr>
          <w:rFonts w:hint="eastAsia"/>
          <w:sz w:val="30"/>
          <w:szCs w:val="30"/>
        </w:rPr>
      </w:pPr>
    </w:p>
    <w:p w14:paraId="64D26887">
      <w:pPr>
        <w:pStyle w:val="2"/>
        <w:spacing w:before="86" w:line="270" w:lineRule="auto"/>
        <w:ind w:left="16" w:right="5"/>
        <w:jc w:val="both"/>
        <w:rPr>
          <w:rFonts w:hint="eastAsia"/>
          <w:sz w:val="30"/>
          <w:szCs w:val="30"/>
        </w:rPr>
      </w:pPr>
      <w:r>
        <w:rPr>
          <w:rFonts w:hint="eastAsia"/>
          <w:sz w:val="30"/>
          <w:szCs w:val="30"/>
        </w:rPr>
        <w:t>You are called to eat the flesh and drink the blood of the Son of man; unless really communicated, we cannot eat it nor drink it.</w:t>
      </w:r>
    </w:p>
    <w:p w14:paraId="4495A00A">
      <w:pPr>
        <w:pStyle w:val="2"/>
        <w:spacing w:before="86" w:line="270" w:lineRule="auto"/>
        <w:ind w:left="16" w:right="5"/>
        <w:jc w:val="both"/>
        <w:rPr>
          <w:rFonts w:hint="eastAsia"/>
          <w:sz w:val="30"/>
          <w:szCs w:val="30"/>
        </w:rPr>
      </w:pPr>
    </w:p>
    <w:p w14:paraId="1395B522">
      <w:pPr>
        <w:pStyle w:val="2"/>
        <w:spacing w:before="86" w:line="270" w:lineRule="auto"/>
        <w:ind w:left="16" w:right="5"/>
        <w:jc w:val="both"/>
        <w:rPr>
          <w:rFonts w:hint="eastAsia"/>
          <w:sz w:val="30"/>
          <w:szCs w:val="30"/>
        </w:rPr>
      </w:pPr>
      <w:r>
        <w:rPr>
          <w:rFonts w:hint="eastAsia"/>
          <w:sz w:val="30"/>
          <w:szCs w:val="30"/>
        </w:rPr>
        <w:t>你们被召吃人子的肉，喝人子的血；除非真正被传递，否则我们不能吃也不能喝。</w:t>
      </w:r>
    </w:p>
    <w:p w14:paraId="26B767DF">
      <w:pPr>
        <w:pStyle w:val="2"/>
        <w:spacing w:before="86" w:line="270" w:lineRule="auto"/>
        <w:ind w:left="16" w:right="5"/>
        <w:jc w:val="both"/>
        <w:rPr>
          <w:rFonts w:hint="eastAsia"/>
          <w:sz w:val="30"/>
          <w:szCs w:val="30"/>
        </w:rPr>
      </w:pPr>
    </w:p>
    <w:p w14:paraId="664605F4">
      <w:pPr>
        <w:pStyle w:val="2"/>
        <w:spacing w:before="86" w:line="270" w:lineRule="auto"/>
        <w:ind w:left="16" w:right="5"/>
        <w:jc w:val="both"/>
        <w:rPr>
          <w:rFonts w:hint="eastAsia"/>
          <w:sz w:val="30"/>
          <w:szCs w:val="30"/>
        </w:rPr>
      </w:pPr>
      <w:r>
        <w:rPr>
          <w:rFonts w:hint="eastAsia"/>
          <w:sz w:val="30"/>
          <w:szCs w:val="30"/>
        </w:rPr>
        <w:t>We may have other apprehensions of these things, but our faith cannot be exercised in eating and drinking; which is a receiving of what is really exhibited and communicated.</w:t>
      </w:r>
    </w:p>
    <w:p w14:paraId="47516F2A">
      <w:pPr>
        <w:pStyle w:val="2"/>
        <w:spacing w:before="86" w:line="270" w:lineRule="auto"/>
        <w:ind w:left="16" w:right="5"/>
        <w:jc w:val="both"/>
        <w:rPr>
          <w:rFonts w:hint="eastAsia"/>
          <w:sz w:val="30"/>
          <w:szCs w:val="30"/>
        </w:rPr>
      </w:pPr>
    </w:p>
    <w:p w14:paraId="334E2EA1">
      <w:pPr>
        <w:pStyle w:val="2"/>
        <w:spacing w:before="86" w:line="270" w:lineRule="auto"/>
        <w:ind w:left="16" w:right="5"/>
        <w:jc w:val="both"/>
        <w:rPr>
          <w:rFonts w:hint="eastAsia"/>
          <w:sz w:val="30"/>
          <w:szCs w:val="30"/>
        </w:rPr>
      </w:pPr>
      <w:r>
        <w:rPr>
          <w:rFonts w:hint="eastAsia"/>
          <w:sz w:val="30"/>
          <w:szCs w:val="30"/>
        </w:rPr>
        <w:t>我们可能对这些事有其他的领会，但我们的信心不能在吃喝中运用；吃喝是领受真正展示和传递的东西。</w:t>
      </w:r>
    </w:p>
    <w:p w14:paraId="053A2C8A">
      <w:pPr>
        <w:pStyle w:val="2"/>
        <w:spacing w:before="86" w:line="270" w:lineRule="auto"/>
        <w:ind w:left="16" w:right="5"/>
        <w:jc w:val="both"/>
        <w:rPr>
          <w:rFonts w:hint="eastAsia"/>
          <w:sz w:val="30"/>
          <w:szCs w:val="30"/>
        </w:rPr>
      </w:pPr>
    </w:p>
    <w:p w14:paraId="4DE1A9BA">
      <w:pPr>
        <w:pStyle w:val="2"/>
        <w:spacing w:before="86" w:line="270" w:lineRule="auto"/>
        <w:ind w:left="16" w:right="5"/>
        <w:jc w:val="both"/>
        <w:rPr>
          <w:rFonts w:hint="eastAsia"/>
          <w:sz w:val="30"/>
          <w:szCs w:val="30"/>
        </w:rPr>
      </w:pPr>
      <w:r>
        <w:rPr>
          <w:rFonts w:hint="eastAsia"/>
          <w:sz w:val="30"/>
          <w:szCs w:val="30"/>
        </w:rPr>
        <w:t>As truly, my brethren, as we do eat of this bread, and drink of this cup, which is really communicated to us; so every true believer doth receive Christ, his body and blood, in all the benefits of it, that are really exhibited by God unto the soul in this ordinance: and it is a means of communicating to faith.</w:t>
      </w:r>
    </w:p>
    <w:p w14:paraId="65F2BFDB">
      <w:pPr>
        <w:pStyle w:val="2"/>
        <w:spacing w:before="86" w:line="270" w:lineRule="auto"/>
        <w:ind w:left="16" w:right="5"/>
        <w:jc w:val="both"/>
        <w:rPr>
          <w:rFonts w:hint="eastAsia"/>
          <w:sz w:val="30"/>
          <w:szCs w:val="30"/>
        </w:rPr>
      </w:pPr>
    </w:p>
    <w:p w14:paraId="4C07865F">
      <w:pPr>
        <w:pStyle w:val="2"/>
        <w:spacing w:before="86" w:line="270" w:lineRule="auto"/>
        <w:ind w:left="16" w:right="5"/>
        <w:jc w:val="both"/>
        <w:rPr>
          <w:rFonts w:hint="eastAsia"/>
          <w:sz w:val="30"/>
          <w:szCs w:val="30"/>
        </w:rPr>
      </w:pPr>
      <w:r>
        <w:rPr>
          <w:rFonts w:hint="eastAsia"/>
          <w:sz w:val="30"/>
          <w:szCs w:val="30"/>
        </w:rPr>
        <w:t>我的弟兄们，正如我们确实吃这饼，喝这杯，这饼和杯确实传递给我们；同样，每一个真正的信徒都领受基督，祂的身体和血，以及其一切益处，这些都是神在这圣礼中确实向灵魂展示的：并且这是向信心传递的途径。</w:t>
      </w:r>
    </w:p>
    <w:p w14:paraId="0432C4E9">
      <w:pPr>
        <w:pStyle w:val="2"/>
        <w:spacing w:before="86" w:line="270" w:lineRule="auto"/>
        <w:ind w:left="16" w:right="5"/>
        <w:jc w:val="both"/>
        <w:rPr>
          <w:rFonts w:hint="eastAsia"/>
          <w:sz w:val="30"/>
          <w:szCs w:val="30"/>
        </w:rPr>
      </w:pPr>
    </w:p>
    <w:p w14:paraId="40E15F6A">
      <w:pPr>
        <w:pStyle w:val="2"/>
        <w:spacing w:before="86" w:line="270" w:lineRule="auto"/>
        <w:ind w:left="16" w:right="5"/>
        <w:jc w:val="both"/>
        <w:rPr>
          <w:rFonts w:hint="eastAsia"/>
          <w:sz w:val="30"/>
          <w:szCs w:val="30"/>
        </w:rPr>
      </w:pPr>
      <w:r>
        <w:rPr>
          <w:rFonts w:hint="eastAsia"/>
          <w:sz w:val="30"/>
          <w:szCs w:val="30"/>
        </w:rPr>
        <w:t>We come to receive a crucified Christ, come to be made partakers of the body and blood of the Lord,—to have the Lord Jesus really united to our hearts more and more.</w:t>
      </w:r>
    </w:p>
    <w:p w14:paraId="3378E9C0">
      <w:pPr>
        <w:pStyle w:val="2"/>
        <w:spacing w:before="86" w:line="270" w:lineRule="auto"/>
        <w:ind w:left="16" w:right="5"/>
        <w:jc w:val="both"/>
        <w:rPr>
          <w:rFonts w:hint="eastAsia"/>
          <w:sz w:val="30"/>
          <w:szCs w:val="30"/>
        </w:rPr>
      </w:pPr>
    </w:p>
    <w:p w14:paraId="27FA4449">
      <w:pPr>
        <w:pStyle w:val="2"/>
        <w:spacing w:before="86" w:line="270" w:lineRule="auto"/>
        <w:ind w:left="16" w:right="5"/>
        <w:jc w:val="both"/>
        <w:rPr>
          <w:rFonts w:hint="eastAsia"/>
          <w:sz w:val="30"/>
          <w:szCs w:val="30"/>
        </w:rPr>
      </w:pPr>
      <w:r>
        <w:rPr>
          <w:rFonts w:hint="eastAsia"/>
          <w:sz w:val="30"/>
          <w:szCs w:val="30"/>
        </w:rPr>
        <w:t>我们来领受一位被钉十字架的基督，来分享主的身体和血——使主耶稣越来越真实地与我们的心联合。</w:t>
      </w:r>
    </w:p>
    <w:p w14:paraId="5EC5CAD9">
      <w:pPr>
        <w:pStyle w:val="2"/>
        <w:spacing w:before="86" w:line="270" w:lineRule="auto"/>
        <w:ind w:left="16" w:right="5"/>
        <w:jc w:val="both"/>
        <w:rPr>
          <w:rFonts w:hint="eastAsia"/>
          <w:sz w:val="30"/>
          <w:szCs w:val="30"/>
        </w:rPr>
      </w:pPr>
    </w:p>
    <w:p w14:paraId="62852D8D">
      <w:pPr>
        <w:pStyle w:val="2"/>
        <w:spacing w:before="86" w:line="270" w:lineRule="auto"/>
        <w:ind w:left="16" w:right="5"/>
        <w:jc w:val="both"/>
        <w:rPr>
          <w:rFonts w:hint="eastAsia"/>
          <w:sz w:val="30"/>
          <w:szCs w:val="30"/>
        </w:rPr>
      </w:pPr>
      <w:r>
        <w:rPr>
          <w:rFonts w:hint="eastAsia"/>
          <w:sz w:val="30"/>
          <w:szCs w:val="30"/>
        </w:rPr>
        <w:t>The Lord open our hearts to embrace the tender, receive the exhibition, take in Jesus Christ as food; that he may be incorporated in our hearts by faith, that he may dwell in us plentifully more and more,—that we may go away refreshed by this heavenly food, this glorious feast of fat things, which the Lord has made in his mount for his people!</w:t>
      </w:r>
    </w:p>
    <w:p w14:paraId="00D4C70F">
      <w:pPr>
        <w:pStyle w:val="2"/>
        <w:spacing w:before="86" w:line="270" w:lineRule="auto"/>
        <w:ind w:left="16" w:right="5"/>
        <w:jc w:val="both"/>
        <w:rPr>
          <w:rFonts w:hint="eastAsia"/>
          <w:sz w:val="30"/>
          <w:szCs w:val="30"/>
        </w:rPr>
      </w:pPr>
    </w:p>
    <w:p w14:paraId="42DCAAD5">
      <w:pPr>
        <w:pStyle w:val="2"/>
        <w:spacing w:before="86" w:line="270" w:lineRule="auto"/>
        <w:ind w:left="16" w:right="5"/>
        <w:jc w:val="both"/>
        <w:rPr>
          <w:rFonts w:hint="eastAsia"/>
          <w:sz w:val="30"/>
          <w:szCs w:val="30"/>
        </w:rPr>
      </w:pPr>
      <w:r>
        <w:rPr>
          <w:rFonts w:hint="eastAsia"/>
          <w:sz w:val="30"/>
          <w:szCs w:val="30"/>
        </w:rPr>
        <w:t>愿主开启我们的心，拥抱这温柔的赐予，领受这展示，将耶稣基督当作食物领受；使祂可以借着信心结合在我们的心中，使祂可以越来越丰盛地住在我们里面——使我们可以因这天上的食物，这主在祂的山上为祂的子民所预备的荣耀肥甘的筵席而得到提神！</w:t>
      </w:r>
    </w:p>
    <w:p w14:paraId="67257FF7">
      <w:pPr>
        <w:pStyle w:val="2"/>
        <w:spacing w:before="86" w:line="270" w:lineRule="auto"/>
        <w:ind w:left="16" w:right="5"/>
        <w:jc w:val="both"/>
        <w:rPr>
          <w:rFonts w:hint="eastAsia"/>
          <w:sz w:val="30"/>
          <w:szCs w:val="30"/>
        </w:rPr>
      </w:pPr>
    </w:p>
    <w:p w14:paraId="5A93EAE0">
      <w:pPr>
        <w:pStyle w:val="2"/>
        <w:spacing w:before="86" w:line="270" w:lineRule="auto"/>
        <w:ind w:left="16" w:right="5"/>
        <w:jc w:val="both"/>
        <w:rPr>
          <w:rFonts w:hint="eastAsia"/>
          <w:sz w:val="30"/>
          <w:szCs w:val="30"/>
        </w:rPr>
      </w:pPr>
      <w:r>
        <w:rPr>
          <w:rFonts w:hint="eastAsia"/>
          <w:sz w:val="30"/>
          <w:szCs w:val="30"/>
        </w:rPr>
        <w:t>The whole of our comfort depends on our particular receiving of Christ by faith, and carrying him away by believing.</w:t>
      </w:r>
    </w:p>
    <w:p w14:paraId="2241217C">
      <w:pPr>
        <w:pStyle w:val="2"/>
        <w:spacing w:before="86" w:line="270" w:lineRule="auto"/>
        <w:ind w:left="16" w:right="5"/>
        <w:jc w:val="both"/>
        <w:rPr>
          <w:rFonts w:hint="eastAsia"/>
          <w:sz w:val="30"/>
          <w:szCs w:val="30"/>
        </w:rPr>
      </w:pPr>
    </w:p>
    <w:p w14:paraId="68FD07F5">
      <w:pPr>
        <w:pStyle w:val="2"/>
        <w:spacing w:before="86" w:line="270" w:lineRule="auto"/>
        <w:ind w:left="16" w:right="5"/>
        <w:jc w:val="both"/>
        <w:rPr>
          <w:rFonts w:hint="eastAsia"/>
          <w:sz w:val="30"/>
          <w:szCs w:val="30"/>
        </w:rPr>
      </w:pPr>
      <w:r>
        <w:rPr>
          <w:rFonts w:hint="eastAsia"/>
          <w:sz w:val="30"/>
          <w:szCs w:val="30"/>
        </w:rPr>
        <w:t>我们全部的安慰都取决于我们特别地凭信心领受基督，并凭相信将祂带走。</w:t>
      </w:r>
    </w:p>
    <w:p w14:paraId="3DF930ED">
      <w:pPr>
        <w:pStyle w:val="2"/>
        <w:spacing w:before="86" w:line="270" w:lineRule="auto"/>
        <w:ind w:left="16" w:right="5"/>
        <w:jc w:val="both"/>
        <w:rPr>
          <w:rFonts w:hint="eastAsia"/>
          <w:sz w:val="30"/>
          <w:szCs w:val="30"/>
        </w:rPr>
      </w:pPr>
    </w:p>
    <w:p w14:paraId="76D9A6C0">
      <w:pPr>
        <w:pStyle w:val="2"/>
        <w:spacing w:before="86" w:line="270" w:lineRule="auto"/>
        <w:ind w:left="16" w:right="5"/>
        <w:jc w:val="both"/>
        <w:rPr>
          <w:rFonts w:hint="eastAsia"/>
          <w:sz w:val="30"/>
          <w:szCs w:val="30"/>
        </w:rPr>
      </w:pPr>
      <w:r>
        <w:rPr>
          <w:rFonts w:hint="eastAsia"/>
          <w:sz w:val="30"/>
          <w:szCs w:val="30"/>
        </w:rPr>
        <w:t>———</w:t>
      </w:r>
    </w:p>
    <w:p w14:paraId="6C70D44F">
      <w:pPr>
        <w:pStyle w:val="2"/>
        <w:spacing w:before="86" w:line="270" w:lineRule="auto"/>
        <w:ind w:left="16" w:right="5"/>
        <w:jc w:val="both"/>
        <w:rPr>
          <w:rFonts w:hint="eastAsia"/>
          <w:sz w:val="30"/>
          <w:szCs w:val="30"/>
        </w:rPr>
      </w:pPr>
    </w:p>
    <w:p w14:paraId="5B47AD0F">
      <w:pPr>
        <w:pStyle w:val="2"/>
        <w:spacing w:before="86" w:line="270" w:lineRule="auto"/>
        <w:ind w:left="16" w:right="5"/>
        <w:jc w:val="both"/>
        <w:rPr>
          <w:rFonts w:hint="eastAsia"/>
          <w:sz w:val="30"/>
          <w:szCs w:val="30"/>
        </w:rPr>
      </w:pPr>
      <w:r>
        <w:rPr>
          <w:rFonts w:hint="eastAsia"/>
          <w:sz w:val="30"/>
          <w:szCs w:val="30"/>
        </w:rPr>
        <w:t>———</w:t>
      </w:r>
    </w:p>
    <w:p w14:paraId="1852F248">
      <w:pPr>
        <w:pStyle w:val="2"/>
        <w:spacing w:before="86" w:line="270" w:lineRule="auto"/>
        <w:ind w:left="16" w:right="5"/>
        <w:jc w:val="both"/>
        <w:rPr>
          <w:rFonts w:hint="eastAsia"/>
          <w:sz w:val="30"/>
          <w:szCs w:val="30"/>
        </w:rPr>
      </w:pPr>
    </w:p>
    <w:p w14:paraId="0DD91929">
      <w:pPr>
        <w:pStyle w:val="2"/>
        <w:spacing w:before="86" w:line="270" w:lineRule="auto"/>
        <w:ind w:left="16" w:right="5"/>
        <w:jc w:val="both"/>
        <w:rPr>
          <w:rFonts w:hint="eastAsia"/>
          <w:sz w:val="30"/>
          <w:szCs w:val="30"/>
        </w:rPr>
      </w:pPr>
      <w:r>
        <w:rPr>
          <w:rFonts w:hint="eastAsia"/>
          <w:sz w:val="30"/>
          <w:szCs w:val="30"/>
        </w:rPr>
        <w:t>DISCOURSE XXIV</w:t>
      </w:r>
    </w:p>
    <w:p w14:paraId="1BD4E71C">
      <w:pPr>
        <w:pStyle w:val="2"/>
        <w:spacing w:before="86" w:line="270" w:lineRule="auto"/>
        <w:ind w:left="16" w:right="5"/>
        <w:jc w:val="both"/>
        <w:rPr>
          <w:rFonts w:hint="eastAsia"/>
          <w:sz w:val="30"/>
          <w:szCs w:val="30"/>
        </w:rPr>
      </w:pPr>
    </w:p>
    <w:p w14:paraId="4F2C29D7">
      <w:pPr>
        <w:pStyle w:val="2"/>
        <w:spacing w:before="86" w:line="270" w:lineRule="auto"/>
        <w:ind w:left="16" w:right="5"/>
        <w:jc w:val="both"/>
        <w:rPr>
          <w:rFonts w:hint="eastAsia"/>
          <w:sz w:val="30"/>
          <w:szCs w:val="30"/>
        </w:rPr>
      </w:pPr>
      <w:r>
        <w:rPr>
          <w:rFonts w:hint="eastAsia"/>
          <w:sz w:val="30"/>
          <w:szCs w:val="30"/>
        </w:rPr>
        <w:t>讲道篇 二十四</w:t>
      </w:r>
    </w:p>
    <w:p w14:paraId="0E633A41">
      <w:pPr>
        <w:pStyle w:val="2"/>
        <w:spacing w:before="86" w:line="270" w:lineRule="auto"/>
        <w:ind w:left="16" w:right="5"/>
        <w:jc w:val="both"/>
        <w:rPr>
          <w:rFonts w:hint="eastAsia"/>
          <w:sz w:val="30"/>
          <w:szCs w:val="30"/>
        </w:rPr>
      </w:pPr>
    </w:p>
    <w:p w14:paraId="150509BB">
      <w:pPr>
        <w:pStyle w:val="2"/>
        <w:spacing w:before="86" w:line="270" w:lineRule="auto"/>
        <w:ind w:left="16" w:right="5"/>
        <w:jc w:val="both"/>
        <w:rPr>
          <w:rFonts w:hint="eastAsia"/>
          <w:sz w:val="30"/>
          <w:szCs w:val="30"/>
        </w:rPr>
      </w:pPr>
      <w:r>
        <w:rPr>
          <w:rFonts w:hint="eastAsia"/>
          <w:sz w:val="30"/>
          <w:szCs w:val="30"/>
        </w:rPr>
        <w:t>WE are met together again, by the patience and kindness of God, for the celebration of this great ordinance; and thereinto show forth the death of the Lord.</w:t>
      </w:r>
    </w:p>
    <w:p w14:paraId="1483B50C">
      <w:pPr>
        <w:pStyle w:val="2"/>
        <w:spacing w:before="86" w:line="270" w:lineRule="auto"/>
        <w:ind w:left="16" w:right="5"/>
        <w:jc w:val="both"/>
        <w:rPr>
          <w:rFonts w:hint="eastAsia"/>
          <w:sz w:val="30"/>
          <w:szCs w:val="30"/>
        </w:rPr>
      </w:pPr>
    </w:p>
    <w:p w14:paraId="7A6B0CEB">
      <w:pPr>
        <w:pStyle w:val="2"/>
        <w:spacing w:before="86" w:line="270" w:lineRule="auto"/>
        <w:ind w:left="16" w:right="5"/>
        <w:jc w:val="both"/>
        <w:rPr>
          <w:rFonts w:hint="eastAsia"/>
          <w:sz w:val="30"/>
          <w:szCs w:val="30"/>
        </w:rPr>
      </w:pPr>
      <w:r>
        <w:rPr>
          <w:rFonts w:hint="eastAsia"/>
          <w:sz w:val="30"/>
          <w:szCs w:val="30"/>
        </w:rPr>
        <w:t>借着神的忍耐和仁慈，我们再次聚集，为要举行这伟大的圣礼；并在其中表明主的死。</w:t>
      </w:r>
    </w:p>
    <w:p w14:paraId="437096B6">
      <w:pPr>
        <w:pStyle w:val="2"/>
        <w:spacing w:before="86" w:line="270" w:lineRule="auto"/>
        <w:ind w:left="16" w:right="5"/>
        <w:jc w:val="both"/>
        <w:rPr>
          <w:rFonts w:hint="eastAsia"/>
          <w:sz w:val="30"/>
          <w:szCs w:val="30"/>
        </w:rPr>
      </w:pPr>
    </w:p>
    <w:p w14:paraId="593A9756">
      <w:pPr>
        <w:pStyle w:val="2"/>
        <w:spacing w:before="86" w:line="270" w:lineRule="auto"/>
        <w:ind w:left="16" w:right="5"/>
        <w:jc w:val="both"/>
        <w:rPr>
          <w:rFonts w:hint="eastAsia"/>
          <w:sz w:val="30"/>
          <w:szCs w:val="30"/>
        </w:rPr>
      </w:pPr>
      <w:r>
        <w:rPr>
          <w:rFonts w:hint="eastAsia"/>
          <w:sz w:val="30"/>
          <w:szCs w:val="30"/>
        </w:rPr>
        <w:t>I have often spoken to you on this occasion concerning the nature of this ordinance, the expression of the love of God and Christ that is in it, and the especial acts of faith and love that are required of us in this ordinance.</w:t>
      </w:r>
    </w:p>
    <w:p w14:paraId="59729816">
      <w:pPr>
        <w:pStyle w:val="2"/>
        <w:spacing w:before="86" w:line="270" w:lineRule="auto"/>
        <w:ind w:left="16" w:right="5"/>
        <w:jc w:val="both"/>
        <w:rPr>
          <w:rFonts w:hint="eastAsia"/>
          <w:sz w:val="30"/>
          <w:szCs w:val="30"/>
        </w:rPr>
      </w:pPr>
    </w:p>
    <w:p w14:paraId="1C56ACA2">
      <w:pPr>
        <w:pStyle w:val="2"/>
        <w:spacing w:before="86" w:line="270" w:lineRule="auto"/>
        <w:ind w:left="16" w:right="5"/>
        <w:jc w:val="both"/>
        <w:rPr>
          <w:rFonts w:hint="eastAsia"/>
          <w:sz w:val="30"/>
          <w:szCs w:val="30"/>
        </w:rPr>
      </w:pPr>
      <w:r>
        <w:rPr>
          <w:rFonts w:hint="eastAsia"/>
          <w:sz w:val="30"/>
          <w:szCs w:val="30"/>
        </w:rPr>
        <w:t>我曾多次在此场合向你们讲论这圣礼的性质，其中所表达的神和基督的爱，以及在这圣礼中我们所被要求的特别的信心和爱心的行动。</w:t>
      </w:r>
    </w:p>
    <w:p w14:paraId="5475E690">
      <w:pPr>
        <w:pStyle w:val="2"/>
        <w:spacing w:before="86" w:line="270" w:lineRule="auto"/>
        <w:ind w:left="16" w:right="5"/>
        <w:jc w:val="both"/>
        <w:rPr>
          <w:rFonts w:hint="eastAsia"/>
          <w:sz w:val="30"/>
          <w:szCs w:val="30"/>
        </w:rPr>
      </w:pPr>
    </w:p>
    <w:p w14:paraId="64C2A931">
      <w:pPr>
        <w:pStyle w:val="2"/>
        <w:spacing w:before="86" w:line="270" w:lineRule="auto"/>
        <w:ind w:left="16" w:right="5"/>
        <w:jc w:val="both"/>
        <w:rPr>
          <w:rFonts w:hint="eastAsia"/>
          <w:sz w:val="30"/>
          <w:szCs w:val="30"/>
        </w:rPr>
      </w:pPr>
      <w:r>
        <w:rPr>
          <w:rFonts w:hint="eastAsia"/>
          <w:sz w:val="30"/>
          <w:szCs w:val="30"/>
        </w:rPr>
        <w:t>I have one word now, somewhat of another nature, but yet such as I judge not unseasonable; and it is to this purpose,—that we, who so frequently enjoy the privilege of the representation of the death of Christ unto us, ought to be very diligent in inquiring after an experience of the power of the death of Christ in us.</w:t>
      </w:r>
    </w:p>
    <w:p w14:paraId="28F85119">
      <w:pPr>
        <w:pStyle w:val="2"/>
        <w:spacing w:before="86" w:line="270" w:lineRule="auto"/>
        <w:ind w:left="16" w:right="5"/>
        <w:jc w:val="both"/>
        <w:rPr>
          <w:rFonts w:hint="eastAsia"/>
          <w:sz w:val="30"/>
          <w:szCs w:val="30"/>
        </w:rPr>
      </w:pPr>
    </w:p>
    <w:p w14:paraId="315B7330">
      <w:pPr>
        <w:pStyle w:val="2"/>
        <w:spacing w:before="86" w:line="270" w:lineRule="auto"/>
        <w:ind w:left="16" w:right="5"/>
        <w:jc w:val="both"/>
        <w:rPr>
          <w:rFonts w:hint="eastAsia"/>
          <w:sz w:val="30"/>
          <w:szCs w:val="30"/>
        </w:rPr>
      </w:pPr>
      <w:r>
        <w:rPr>
          <w:rFonts w:hint="eastAsia"/>
          <w:sz w:val="30"/>
          <w:szCs w:val="30"/>
        </w:rPr>
        <w:t>我现在有一句话，性质略有不同，但我认为并非不合时宜；其目的是——我们这些如此频繁地享有基督之死向我们显明的特权的人，应当非常殷勤地寻求基督之死在我们里面的能力的经验。</w:t>
      </w:r>
    </w:p>
    <w:p w14:paraId="3B736CBA">
      <w:pPr>
        <w:pStyle w:val="2"/>
        <w:spacing w:before="86" w:line="270" w:lineRule="auto"/>
        <w:ind w:left="16" w:right="5"/>
        <w:jc w:val="both"/>
        <w:rPr>
          <w:rFonts w:hint="eastAsia"/>
          <w:sz w:val="30"/>
          <w:szCs w:val="30"/>
        </w:rPr>
      </w:pPr>
    </w:p>
    <w:p w14:paraId="62EB45B6">
      <w:pPr>
        <w:pStyle w:val="2"/>
        <w:spacing w:before="86" w:line="270" w:lineRule="auto"/>
        <w:ind w:left="16" w:right="5"/>
        <w:jc w:val="both"/>
        <w:rPr>
          <w:rFonts w:hint="eastAsia"/>
          <w:sz w:val="30"/>
          <w:szCs w:val="30"/>
        </w:rPr>
      </w:pPr>
      <w:r>
        <w:rPr>
          <w:rFonts w:hint="eastAsia"/>
          <w:sz w:val="30"/>
          <w:szCs w:val="30"/>
        </w:rPr>
        <w:t>Without this, our privilege will not be to our advantage.</w:t>
      </w:r>
    </w:p>
    <w:p w14:paraId="12BD1F59">
      <w:pPr>
        <w:pStyle w:val="2"/>
        <w:spacing w:before="86" w:line="270" w:lineRule="auto"/>
        <w:ind w:left="16" w:right="5"/>
        <w:jc w:val="both"/>
        <w:rPr>
          <w:rFonts w:hint="eastAsia"/>
          <w:sz w:val="30"/>
          <w:szCs w:val="30"/>
        </w:rPr>
      </w:pPr>
    </w:p>
    <w:p w14:paraId="3EB9C936">
      <w:pPr>
        <w:pStyle w:val="2"/>
        <w:spacing w:before="86" w:line="270" w:lineRule="auto"/>
        <w:ind w:left="16" w:right="5"/>
        <w:jc w:val="both"/>
        <w:rPr>
          <w:rFonts w:hint="eastAsia"/>
          <w:sz w:val="30"/>
          <w:szCs w:val="30"/>
        </w:rPr>
      </w:pPr>
      <w:r>
        <w:rPr>
          <w:rFonts w:hint="eastAsia"/>
          <w:sz w:val="30"/>
          <w:szCs w:val="30"/>
        </w:rPr>
        <w:t>没有这个，我们的特权对我们无益。</w:t>
      </w:r>
    </w:p>
    <w:p w14:paraId="7C6FD3B2">
      <w:pPr>
        <w:pStyle w:val="2"/>
        <w:spacing w:before="86" w:line="270" w:lineRule="auto"/>
        <w:ind w:left="16" w:right="5"/>
        <w:jc w:val="both"/>
        <w:rPr>
          <w:rFonts w:hint="eastAsia"/>
          <w:sz w:val="30"/>
          <w:szCs w:val="30"/>
        </w:rPr>
      </w:pPr>
    </w:p>
    <w:p w14:paraId="43B7FC40">
      <w:pPr>
        <w:pStyle w:val="2"/>
        <w:spacing w:before="86" w:line="270" w:lineRule="auto"/>
        <w:ind w:left="16" w:right="5"/>
        <w:jc w:val="both"/>
        <w:rPr>
          <w:rFonts w:hint="eastAsia"/>
          <w:sz w:val="30"/>
          <w:szCs w:val="30"/>
        </w:rPr>
      </w:pPr>
      <w:r>
        <w:rPr>
          <w:rFonts w:hint="eastAsia"/>
          <w:sz w:val="30"/>
          <w:szCs w:val="30"/>
        </w:rPr>
        <w:t>The power and efficacy of the death of Christ, which we now remember in a peculiar manner, is twofold:—</w:t>
      </w:r>
    </w:p>
    <w:p w14:paraId="71D84DB3">
      <w:pPr>
        <w:pStyle w:val="2"/>
        <w:spacing w:before="86" w:line="270" w:lineRule="auto"/>
        <w:ind w:left="16" w:right="5"/>
        <w:jc w:val="both"/>
        <w:rPr>
          <w:rFonts w:hint="eastAsia"/>
          <w:sz w:val="30"/>
          <w:szCs w:val="30"/>
        </w:rPr>
      </w:pPr>
    </w:p>
    <w:p w14:paraId="68573417">
      <w:pPr>
        <w:pStyle w:val="2"/>
        <w:spacing w:before="86" w:line="270" w:lineRule="auto"/>
        <w:ind w:left="16" w:right="5"/>
        <w:jc w:val="both"/>
        <w:rPr>
          <w:rFonts w:hint="eastAsia"/>
          <w:sz w:val="30"/>
          <w:szCs w:val="30"/>
        </w:rPr>
      </w:pPr>
      <w:r>
        <w:rPr>
          <w:rFonts w:hint="eastAsia"/>
          <w:sz w:val="30"/>
          <w:szCs w:val="30"/>
        </w:rPr>
        <w:t>我们现在以独特的方式记念的基督之死的能力和功效，有两方面：—</w:t>
      </w:r>
    </w:p>
    <w:p w14:paraId="656BF30A">
      <w:pPr>
        <w:pStyle w:val="2"/>
        <w:spacing w:before="86" w:line="270" w:lineRule="auto"/>
        <w:ind w:left="16" w:right="5"/>
        <w:jc w:val="both"/>
        <w:rPr>
          <w:rFonts w:hint="eastAsia"/>
          <w:sz w:val="30"/>
          <w:szCs w:val="30"/>
        </w:rPr>
      </w:pPr>
    </w:p>
    <w:p w14:paraId="6EE7901B">
      <w:pPr>
        <w:pStyle w:val="2"/>
        <w:spacing w:before="86" w:line="270" w:lineRule="auto"/>
        <w:ind w:left="16" w:right="5"/>
        <w:jc w:val="both"/>
        <w:rPr>
          <w:rFonts w:hint="eastAsia"/>
          <w:sz w:val="30"/>
          <w:szCs w:val="30"/>
        </w:rPr>
      </w:pPr>
      <w:r>
        <w:rPr>
          <w:rFonts w:hint="eastAsia"/>
          <w:sz w:val="30"/>
          <w:szCs w:val="30"/>
        </w:rPr>
        <w:t>Towards God, as the consummation of the sacrifice of atonement.</w:t>
      </w:r>
    </w:p>
    <w:p w14:paraId="4A269B66">
      <w:pPr>
        <w:pStyle w:val="2"/>
        <w:spacing w:before="86" w:line="270" w:lineRule="auto"/>
        <w:ind w:left="16" w:right="5"/>
        <w:jc w:val="both"/>
        <w:rPr>
          <w:rFonts w:hint="eastAsia"/>
          <w:sz w:val="30"/>
          <w:szCs w:val="30"/>
        </w:rPr>
      </w:pPr>
    </w:p>
    <w:p w14:paraId="4DD21952">
      <w:pPr>
        <w:pStyle w:val="2"/>
        <w:spacing w:before="86" w:line="270" w:lineRule="auto"/>
        <w:ind w:left="16" w:right="5"/>
        <w:jc w:val="both"/>
        <w:rPr>
          <w:rFonts w:hint="eastAsia"/>
          <w:sz w:val="30"/>
          <w:szCs w:val="30"/>
        </w:rPr>
      </w:pPr>
      <w:r>
        <w:rPr>
          <w:rFonts w:hint="eastAsia"/>
          <w:sz w:val="30"/>
          <w:szCs w:val="30"/>
        </w:rPr>
        <w:t>对神而言，作为赎罪祭的完成。</w:t>
      </w:r>
    </w:p>
    <w:p w14:paraId="69A612D0">
      <w:pPr>
        <w:pStyle w:val="2"/>
        <w:spacing w:before="86" w:line="270" w:lineRule="auto"/>
        <w:ind w:left="16" w:right="5"/>
        <w:jc w:val="both"/>
        <w:rPr>
          <w:rFonts w:hint="eastAsia"/>
          <w:sz w:val="30"/>
          <w:szCs w:val="30"/>
        </w:rPr>
      </w:pPr>
    </w:p>
    <w:p w14:paraId="650BFF49">
      <w:pPr>
        <w:pStyle w:val="2"/>
        <w:spacing w:before="86" w:line="270" w:lineRule="auto"/>
        <w:ind w:left="16" w:right="5"/>
        <w:jc w:val="both"/>
        <w:rPr>
          <w:rFonts w:hint="eastAsia"/>
          <w:sz w:val="30"/>
          <w:szCs w:val="30"/>
        </w:rPr>
      </w:pPr>
      <w:r>
        <w:rPr>
          <w:rFonts w:hint="eastAsia"/>
          <w:sz w:val="30"/>
          <w:szCs w:val="30"/>
        </w:rPr>
        <w:t>This we have often spoke to.</w:t>
      </w:r>
    </w:p>
    <w:p w14:paraId="09728AA6">
      <w:pPr>
        <w:pStyle w:val="2"/>
        <w:spacing w:before="86" w:line="270" w:lineRule="auto"/>
        <w:ind w:left="16" w:right="5"/>
        <w:jc w:val="both"/>
        <w:rPr>
          <w:rFonts w:hint="eastAsia"/>
          <w:sz w:val="30"/>
          <w:szCs w:val="30"/>
        </w:rPr>
      </w:pPr>
    </w:p>
    <w:p w14:paraId="43F1A002">
      <w:pPr>
        <w:pStyle w:val="2"/>
        <w:spacing w:before="86" w:line="270" w:lineRule="auto"/>
        <w:ind w:left="16" w:right="5"/>
        <w:jc w:val="both"/>
        <w:rPr>
          <w:rFonts w:hint="eastAsia"/>
          <w:sz w:val="30"/>
          <w:szCs w:val="30"/>
        </w:rPr>
      </w:pPr>
      <w:r>
        <w:rPr>
          <w:rFonts w:hint="eastAsia"/>
          <w:sz w:val="30"/>
          <w:szCs w:val="30"/>
        </w:rPr>
        <w:t>这一点我们已经多次讲过。</w:t>
      </w:r>
    </w:p>
    <w:p w14:paraId="12C3228D">
      <w:pPr>
        <w:pStyle w:val="2"/>
        <w:spacing w:before="86" w:line="270" w:lineRule="auto"/>
        <w:ind w:left="16" w:right="5"/>
        <w:jc w:val="both"/>
        <w:rPr>
          <w:rFonts w:hint="eastAsia"/>
          <w:sz w:val="30"/>
          <w:szCs w:val="30"/>
        </w:rPr>
      </w:pPr>
    </w:p>
    <w:p w14:paraId="2263E033">
      <w:pPr>
        <w:pStyle w:val="2"/>
        <w:spacing w:before="86" w:line="270" w:lineRule="auto"/>
        <w:ind w:left="16" w:right="5"/>
        <w:jc w:val="both"/>
        <w:rPr>
          <w:rFonts w:hint="eastAsia"/>
          <w:sz w:val="30"/>
          <w:szCs w:val="30"/>
        </w:rPr>
      </w:pPr>
      <w:r>
        <w:rPr>
          <w:rFonts w:hint="eastAsia"/>
          <w:sz w:val="30"/>
          <w:szCs w:val="30"/>
        </w:rPr>
        <w:t>Towards our own souls and towards the church; and that is, to be an example, a precedent, a pattern of what is to be wrought in us.</w:t>
      </w:r>
    </w:p>
    <w:p w14:paraId="7B4FDF7E">
      <w:pPr>
        <w:pStyle w:val="2"/>
        <w:spacing w:before="86" w:line="270" w:lineRule="auto"/>
        <w:ind w:left="16" w:right="5"/>
        <w:jc w:val="both"/>
        <w:rPr>
          <w:rFonts w:hint="eastAsia"/>
          <w:sz w:val="30"/>
          <w:szCs w:val="30"/>
        </w:rPr>
      </w:pPr>
    </w:p>
    <w:p w14:paraId="2A9BC5EE">
      <w:pPr>
        <w:pStyle w:val="2"/>
        <w:spacing w:before="86" w:line="270" w:lineRule="auto"/>
        <w:ind w:left="16" w:right="5"/>
        <w:jc w:val="both"/>
        <w:rPr>
          <w:rFonts w:hint="eastAsia"/>
          <w:sz w:val="30"/>
          <w:szCs w:val="30"/>
        </w:rPr>
      </w:pPr>
      <w:r>
        <w:rPr>
          <w:rFonts w:hint="eastAsia"/>
          <w:sz w:val="30"/>
          <w:szCs w:val="30"/>
        </w:rPr>
        <w:t>对我们自己的灵魂和对教会而言；那就是，成为我们里面将要成就之事的榜样、先例、模范。</w:t>
      </w:r>
    </w:p>
    <w:p w14:paraId="598421DD">
      <w:pPr>
        <w:pStyle w:val="2"/>
        <w:spacing w:before="86" w:line="270" w:lineRule="auto"/>
        <w:ind w:left="16" w:right="5"/>
        <w:jc w:val="both"/>
        <w:rPr>
          <w:rFonts w:hint="eastAsia"/>
          <w:sz w:val="30"/>
          <w:szCs w:val="30"/>
        </w:rPr>
      </w:pPr>
    </w:p>
    <w:p w14:paraId="009B955A">
      <w:pPr>
        <w:pStyle w:val="2"/>
        <w:spacing w:before="86" w:line="270" w:lineRule="auto"/>
        <w:ind w:left="16" w:right="5"/>
        <w:jc w:val="both"/>
        <w:rPr>
          <w:rFonts w:hint="eastAsia"/>
          <w:sz w:val="30"/>
          <w:szCs w:val="30"/>
        </w:rPr>
      </w:pPr>
      <w:r>
        <w:rPr>
          <w:rFonts w:hint="eastAsia"/>
          <w:sz w:val="30"/>
          <w:szCs w:val="30"/>
        </w:rPr>
        <w:t>In this sense the power of the death of Christ, is its efficacy to [produce] conformity with Christ in his death.</w:t>
      </w:r>
    </w:p>
    <w:p w14:paraId="66945026">
      <w:pPr>
        <w:pStyle w:val="2"/>
        <w:spacing w:before="86" w:line="270" w:lineRule="auto"/>
        <w:ind w:left="16" w:right="5"/>
        <w:jc w:val="both"/>
        <w:rPr>
          <w:rFonts w:hint="eastAsia"/>
          <w:sz w:val="30"/>
          <w:szCs w:val="30"/>
        </w:rPr>
      </w:pPr>
    </w:p>
    <w:p w14:paraId="7BBA525C">
      <w:pPr>
        <w:pStyle w:val="2"/>
        <w:spacing w:before="86" w:line="270" w:lineRule="auto"/>
        <w:ind w:left="16" w:right="5"/>
        <w:jc w:val="both"/>
        <w:rPr>
          <w:rFonts w:hint="eastAsia"/>
          <w:sz w:val="30"/>
          <w:szCs w:val="30"/>
        </w:rPr>
      </w:pPr>
      <w:r>
        <w:rPr>
          <w:rFonts w:hint="eastAsia"/>
          <w:sz w:val="30"/>
          <w:szCs w:val="30"/>
        </w:rPr>
        <w:t>在这个意义上，基督之死的能力，是它[产生]与基督在祂的死中一致的功效。</w:t>
      </w:r>
    </w:p>
    <w:p w14:paraId="275969D4">
      <w:pPr>
        <w:pStyle w:val="2"/>
        <w:spacing w:before="86" w:line="270" w:lineRule="auto"/>
        <w:ind w:left="16" w:right="5"/>
        <w:jc w:val="both"/>
        <w:rPr>
          <w:rFonts w:hint="eastAsia"/>
          <w:sz w:val="30"/>
          <w:szCs w:val="30"/>
        </w:rPr>
      </w:pPr>
    </w:p>
    <w:p w14:paraId="0D21485C">
      <w:pPr>
        <w:pStyle w:val="2"/>
        <w:spacing w:before="86" w:line="270" w:lineRule="auto"/>
        <w:ind w:left="16" w:right="5"/>
        <w:jc w:val="both"/>
        <w:rPr>
          <w:rFonts w:hint="eastAsia"/>
          <w:sz w:val="30"/>
          <w:szCs w:val="30"/>
        </w:rPr>
      </w:pPr>
      <w:r>
        <w:rPr>
          <w:rFonts w:hint="eastAsia"/>
          <w:sz w:val="30"/>
          <w:szCs w:val="30"/>
        </w:rPr>
        <w:t>It is to be "crucified with Christ," as the apostle speaks, Gal. 2:20.</w:t>
      </w:r>
    </w:p>
    <w:p w14:paraId="7070D9CB">
      <w:pPr>
        <w:pStyle w:val="2"/>
        <w:spacing w:before="86" w:line="270" w:lineRule="auto"/>
        <w:ind w:left="16" w:right="5"/>
        <w:jc w:val="both"/>
        <w:rPr>
          <w:rFonts w:hint="eastAsia"/>
          <w:sz w:val="30"/>
          <w:szCs w:val="30"/>
        </w:rPr>
      </w:pPr>
    </w:p>
    <w:p w14:paraId="4E3A148F">
      <w:pPr>
        <w:pStyle w:val="2"/>
        <w:spacing w:before="86" w:line="270" w:lineRule="auto"/>
        <w:ind w:left="16" w:right="5"/>
        <w:jc w:val="both"/>
        <w:rPr>
          <w:rFonts w:hint="eastAsia"/>
          <w:sz w:val="30"/>
          <w:szCs w:val="30"/>
        </w:rPr>
      </w:pPr>
      <w:r>
        <w:rPr>
          <w:rFonts w:hint="eastAsia"/>
          <w:sz w:val="30"/>
          <w:szCs w:val="30"/>
        </w:rPr>
        <w:t>正如使徒所说，加拉太书 2:20，就是要“与基督同钉十字架”。</w:t>
      </w:r>
    </w:p>
    <w:p w14:paraId="1B0AFD7F">
      <w:pPr>
        <w:pStyle w:val="2"/>
        <w:spacing w:before="86" w:line="270" w:lineRule="auto"/>
        <w:ind w:left="16" w:right="5"/>
        <w:jc w:val="both"/>
        <w:rPr>
          <w:rFonts w:hint="eastAsia"/>
          <w:sz w:val="30"/>
          <w:szCs w:val="30"/>
        </w:rPr>
      </w:pPr>
    </w:p>
    <w:p w14:paraId="526F4242">
      <w:pPr>
        <w:pStyle w:val="2"/>
        <w:spacing w:before="86" w:line="270" w:lineRule="auto"/>
        <w:ind w:left="16" w:right="5"/>
        <w:jc w:val="both"/>
        <w:rPr>
          <w:rFonts w:hint="eastAsia"/>
          <w:sz w:val="30"/>
          <w:szCs w:val="30"/>
        </w:rPr>
      </w:pPr>
      <w:r>
        <w:rPr>
          <w:rFonts w:hint="eastAsia"/>
          <w:sz w:val="30"/>
          <w:szCs w:val="30"/>
        </w:rPr>
        <w:t>Power comes forth from the death of Christ, if received by faith in a due manner, to render us conformable to him in the death of sin in us.</w:t>
      </w:r>
    </w:p>
    <w:p w14:paraId="23E80138">
      <w:pPr>
        <w:pStyle w:val="2"/>
        <w:spacing w:before="86" w:line="270" w:lineRule="auto"/>
        <w:ind w:left="16" w:right="5"/>
        <w:jc w:val="both"/>
        <w:rPr>
          <w:rFonts w:hint="eastAsia"/>
          <w:sz w:val="30"/>
          <w:szCs w:val="30"/>
        </w:rPr>
      </w:pPr>
    </w:p>
    <w:p w14:paraId="1EAFDEA9">
      <w:pPr>
        <w:pStyle w:val="2"/>
        <w:spacing w:before="86" w:line="270" w:lineRule="auto"/>
        <w:ind w:left="16" w:right="5"/>
        <w:jc w:val="both"/>
        <w:rPr>
          <w:rFonts w:hint="eastAsia"/>
          <w:sz w:val="30"/>
          <w:szCs w:val="30"/>
        </w:rPr>
      </w:pPr>
      <w:r>
        <w:rPr>
          <w:rFonts w:hint="eastAsia"/>
          <w:sz w:val="30"/>
          <w:szCs w:val="30"/>
        </w:rPr>
        <w:t>如果以合宜的方式凭信心领受，能力就从基督的死中发出，使我们在我们里面的罪的死上与祂一致。</w:t>
      </w:r>
    </w:p>
    <w:p w14:paraId="7AC91867">
      <w:pPr>
        <w:pStyle w:val="2"/>
        <w:spacing w:before="86" w:line="270" w:lineRule="auto"/>
        <w:ind w:left="16" w:right="5"/>
        <w:jc w:val="both"/>
        <w:rPr>
          <w:rFonts w:hint="eastAsia"/>
          <w:sz w:val="30"/>
          <w:szCs w:val="30"/>
        </w:rPr>
      </w:pPr>
    </w:p>
    <w:p w14:paraId="70FD9C84">
      <w:pPr>
        <w:pStyle w:val="2"/>
        <w:spacing w:before="86" w:line="270" w:lineRule="auto"/>
        <w:ind w:left="16" w:right="5"/>
        <w:jc w:val="both"/>
        <w:rPr>
          <w:rFonts w:hint="eastAsia"/>
          <w:sz w:val="30"/>
          <w:szCs w:val="30"/>
        </w:rPr>
      </w:pPr>
      <w:r>
        <w:rPr>
          <w:rFonts w:hint="eastAsia"/>
          <w:sz w:val="30"/>
          <w:szCs w:val="30"/>
        </w:rPr>
        <w:t>The apostle has a great and glorious word concerning himself, 2 Cor. 4:10, "Always bearing about in the body the dying of the Lord Jesus."</w:t>
      </w:r>
    </w:p>
    <w:p w14:paraId="258B46E1">
      <w:pPr>
        <w:pStyle w:val="2"/>
        <w:spacing w:before="86" w:line="270" w:lineRule="auto"/>
        <w:ind w:left="16" w:right="5"/>
        <w:jc w:val="both"/>
        <w:rPr>
          <w:rFonts w:hint="eastAsia"/>
          <w:sz w:val="30"/>
          <w:szCs w:val="30"/>
        </w:rPr>
      </w:pPr>
    </w:p>
    <w:p w14:paraId="2526B65A">
      <w:pPr>
        <w:pStyle w:val="2"/>
        <w:spacing w:before="86" w:line="270" w:lineRule="auto"/>
        <w:ind w:left="16" w:right="5"/>
        <w:jc w:val="both"/>
        <w:rPr>
          <w:rFonts w:hint="eastAsia"/>
          <w:sz w:val="30"/>
          <w:szCs w:val="30"/>
        </w:rPr>
      </w:pPr>
      <w:r>
        <w:rPr>
          <w:rFonts w:hint="eastAsia"/>
          <w:sz w:val="30"/>
          <w:szCs w:val="30"/>
        </w:rPr>
        <w:t>使徒有一句关于自己的伟大而荣耀的话，哥林多后书 4:10，“身上常带着耶稣的死。”</w:t>
      </w:r>
    </w:p>
    <w:p w14:paraId="3792EDFD">
      <w:pPr>
        <w:pStyle w:val="2"/>
        <w:spacing w:before="86" w:line="270" w:lineRule="auto"/>
        <w:ind w:left="16" w:right="5"/>
        <w:jc w:val="both"/>
        <w:rPr>
          <w:rFonts w:hint="eastAsia"/>
          <w:sz w:val="30"/>
          <w:szCs w:val="30"/>
        </w:rPr>
      </w:pPr>
    </w:p>
    <w:p w14:paraId="3B38259C">
      <w:pPr>
        <w:pStyle w:val="2"/>
        <w:spacing w:before="86" w:line="270" w:lineRule="auto"/>
        <w:ind w:left="16" w:right="5"/>
        <w:jc w:val="both"/>
        <w:rPr>
          <w:rFonts w:hint="eastAsia"/>
          <w:sz w:val="30"/>
          <w:szCs w:val="30"/>
        </w:rPr>
      </w:pPr>
      <w:r>
        <w:rPr>
          <w:rFonts w:hint="eastAsia"/>
          <w:sz w:val="30"/>
          <w:szCs w:val="30"/>
        </w:rPr>
        <w:t>I acknowledge, the words are usually applied to the representation of the sufferings of Christ in the sufferings of the ministers of the gospel, concerning which the apostle there discourses; but the antithesis in the following words, "That the life of Jesus might be manifest in our body," does certainly lead to a larger sense.</w:t>
      </w:r>
    </w:p>
    <w:p w14:paraId="4AAC0349">
      <w:pPr>
        <w:pStyle w:val="2"/>
        <w:spacing w:before="86" w:line="270" w:lineRule="auto"/>
        <w:ind w:left="16" w:right="5"/>
        <w:jc w:val="both"/>
        <w:rPr>
          <w:rFonts w:hint="eastAsia"/>
          <w:sz w:val="30"/>
          <w:szCs w:val="30"/>
        </w:rPr>
      </w:pPr>
    </w:p>
    <w:p w14:paraId="3947A567">
      <w:pPr>
        <w:pStyle w:val="2"/>
        <w:spacing w:before="86" w:line="270" w:lineRule="auto"/>
        <w:ind w:left="16" w:right="5"/>
        <w:jc w:val="both"/>
        <w:rPr>
          <w:rFonts w:hint="eastAsia"/>
          <w:sz w:val="30"/>
          <w:szCs w:val="30"/>
        </w:rPr>
      </w:pPr>
      <w:r>
        <w:rPr>
          <w:rFonts w:hint="eastAsia"/>
          <w:sz w:val="30"/>
          <w:szCs w:val="30"/>
        </w:rPr>
        <w:t>我承认，这些话通常被应用于在福音传道人所受的苦难中表述基督的苦难，使徒在那里论述了这一点；但后面那句话，“使耶稣的生也显明在我们身上，”其中的对比，确实引向了更广阔的意义。</w:t>
      </w:r>
    </w:p>
    <w:p w14:paraId="627D97F0">
      <w:pPr>
        <w:pStyle w:val="2"/>
        <w:spacing w:before="86" w:line="270" w:lineRule="auto"/>
        <w:ind w:left="16" w:right="5"/>
        <w:jc w:val="both"/>
        <w:rPr>
          <w:rFonts w:hint="eastAsia"/>
          <w:sz w:val="30"/>
          <w:szCs w:val="30"/>
        </w:rPr>
      </w:pPr>
    </w:p>
    <w:p w14:paraId="1126B0DD">
      <w:pPr>
        <w:pStyle w:val="2"/>
        <w:spacing w:before="86" w:line="270" w:lineRule="auto"/>
        <w:ind w:left="16" w:right="5"/>
        <w:jc w:val="both"/>
        <w:rPr>
          <w:rFonts w:hint="eastAsia"/>
          <w:sz w:val="30"/>
          <w:szCs w:val="30"/>
        </w:rPr>
      </w:pPr>
      <w:r>
        <w:rPr>
          <w:rFonts w:hint="eastAsia"/>
          <w:sz w:val="30"/>
          <w:szCs w:val="30"/>
        </w:rPr>
        <w:t>Then, brethren, we may have an experience of the power of Christ in us, when we can say we always carry about with us the dying of the Lord Jesus,—carry it in our meditation, carry it in our conversation, carry it in our constant, universal endeavours for conformity to it; and without this we have not experience of the power of his death in us, and it will not avail us to have the nature of his death represented to us.</w:t>
      </w:r>
    </w:p>
    <w:p w14:paraId="3136A913">
      <w:pPr>
        <w:pStyle w:val="2"/>
        <w:spacing w:before="86" w:line="270" w:lineRule="auto"/>
        <w:ind w:left="16" w:right="5"/>
        <w:jc w:val="both"/>
        <w:rPr>
          <w:rFonts w:hint="eastAsia"/>
          <w:sz w:val="30"/>
          <w:szCs w:val="30"/>
        </w:rPr>
      </w:pPr>
    </w:p>
    <w:p w14:paraId="4D4479E6">
      <w:pPr>
        <w:pStyle w:val="2"/>
        <w:spacing w:before="86" w:line="270" w:lineRule="auto"/>
        <w:ind w:left="16" w:right="5"/>
        <w:jc w:val="both"/>
        <w:rPr>
          <w:rFonts w:hint="eastAsia"/>
          <w:sz w:val="30"/>
          <w:szCs w:val="30"/>
        </w:rPr>
      </w:pPr>
      <w:r>
        <w:rPr>
          <w:rFonts w:hint="eastAsia"/>
          <w:sz w:val="30"/>
          <w:szCs w:val="30"/>
        </w:rPr>
        <w:t>那么，弟兄们，当我们能说我们身上常带着主耶稣的死——在我们的默想中带着它，在我们的言谈中带着它，在我们为与它一致而作的持续、普遍的努力中带着它时，我们就能经历基督在我们里面的能力；没有这个，我们就没有经历祂死在我们里面的能力，向我们显明祂死的性质对我们也无益。</w:t>
      </w:r>
    </w:p>
    <w:p w14:paraId="160D9695">
      <w:pPr>
        <w:pStyle w:val="2"/>
        <w:spacing w:before="86" w:line="270" w:lineRule="auto"/>
        <w:ind w:left="16" w:right="5"/>
        <w:jc w:val="both"/>
        <w:rPr>
          <w:rFonts w:hint="eastAsia"/>
          <w:sz w:val="30"/>
          <w:szCs w:val="30"/>
        </w:rPr>
      </w:pPr>
    </w:p>
    <w:p w14:paraId="3783F698">
      <w:pPr>
        <w:pStyle w:val="2"/>
        <w:spacing w:before="86" w:line="270" w:lineRule="auto"/>
        <w:ind w:left="16" w:right="5"/>
        <w:jc w:val="both"/>
        <w:rPr>
          <w:rFonts w:hint="eastAsia"/>
          <w:sz w:val="30"/>
          <w:szCs w:val="30"/>
        </w:rPr>
      </w:pPr>
      <w:r>
        <w:rPr>
          <w:rFonts w:hint="eastAsia"/>
          <w:sz w:val="30"/>
          <w:szCs w:val="30"/>
        </w:rPr>
        <w:t>We are always to carry about the dying of Jesus Christ in our thoughts and meditations.</w:t>
      </w:r>
    </w:p>
    <w:p w14:paraId="2A5B6AD9">
      <w:pPr>
        <w:pStyle w:val="2"/>
        <w:spacing w:before="86" w:line="270" w:lineRule="auto"/>
        <w:ind w:left="16" w:right="5"/>
        <w:jc w:val="both"/>
        <w:rPr>
          <w:rFonts w:hint="eastAsia"/>
          <w:sz w:val="30"/>
          <w:szCs w:val="30"/>
        </w:rPr>
      </w:pPr>
    </w:p>
    <w:p w14:paraId="5FFD562F">
      <w:pPr>
        <w:pStyle w:val="2"/>
        <w:spacing w:before="86" w:line="270" w:lineRule="auto"/>
        <w:ind w:left="16" w:right="5"/>
        <w:jc w:val="both"/>
        <w:rPr>
          <w:rFonts w:hint="eastAsia"/>
          <w:sz w:val="30"/>
          <w:szCs w:val="30"/>
        </w:rPr>
      </w:pPr>
      <w:r>
        <w:rPr>
          <w:rFonts w:hint="eastAsia"/>
          <w:sz w:val="30"/>
          <w:szCs w:val="30"/>
        </w:rPr>
        <w:t>我们要常在我们的思想和默想中带着耶稣基督的死。</w:t>
      </w:r>
    </w:p>
    <w:p w14:paraId="72B6A661">
      <w:pPr>
        <w:pStyle w:val="2"/>
        <w:spacing w:before="86" w:line="270" w:lineRule="auto"/>
        <w:ind w:left="16" w:right="5"/>
        <w:jc w:val="both"/>
        <w:rPr>
          <w:rFonts w:hint="eastAsia"/>
          <w:sz w:val="30"/>
          <w:szCs w:val="30"/>
        </w:rPr>
      </w:pPr>
    </w:p>
    <w:p w14:paraId="33CE305D">
      <w:pPr>
        <w:pStyle w:val="2"/>
        <w:spacing w:before="86" w:line="270" w:lineRule="auto"/>
        <w:ind w:left="16" w:right="5"/>
        <w:jc w:val="both"/>
        <w:rPr>
          <w:rFonts w:hint="eastAsia"/>
          <w:sz w:val="30"/>
          <w:szCs w:val="30"/>
        </w:rPr>
      </w:pPr>
      <w:r>
        <w:rPr>
          <w:rFonts w:hint="eastAsia"/>
          <w:sz w:val="30"/>
          <w:szCs w:val="30"/>
        </w:rPr>
        <w:t>O that our thoughts were much fixed upon it!</w:t>
      </w:r>
    </w:p>
    <w:p w14:paraId="1A89EC5F">
      <w:pPr>
        <w:pStyle w:val="2"/>
        <w:spacing w:before="86" w:line="270" w:lineRule="auto"/>
        <w:ind w:left="16" w:right="5"/>
        <w:jc w:val="both"/>
        <w:rPr>
          <w:rFonts w:hint="eastAsia"/>
          <w:sz w:val="30"/>
          <w:szCs w:val="30"/>
        </w:rPr>
      </w:pPr>
    </w:p>
    <w:p w14:paraId="6CCBC204">
      <w:pPr>
        <w:pStyle w:val="2"/>
        <w:spacing w:before="86" w:line="270" w:lineRule="auto"/>
        <w:ind w:left="16" w:right="5"/>
        <w:jc w:val="both"/>
        <w:rPr>
          <w:rFonts w:hint="eastAsia"/>
          <w:sz w:val="30"/>
          <w:szCs w:val="30"/>
        </w:rPr>
      </w:pPr>
      <w:r>
        <w:rPr>
          <w:rFonts w:hint="eastAsia"/>
          <w:sz w:val="30"/>
          <w:szCs w:val="30"/>
        </w:rPr>
        <w:t>哦，愿我们的思想多多专注于此！</w:t>
      </w:r>
    </w:p>
    <w:p w14:paraId="73456D52">
      <w:pPr>
        <w:pStyle w:val="2"/>
        <w:spacing w:before="86" w:line="270" w:lineRule="auto"/>
        <w:ind w:left="16" w:right="5"/>
        <w:jc w:val="both"/>
        <w:rPr>
          <w:rFonts w:hint="eastAsia"/>
          <w:sz w:val="30"/>
          <w:szCs w:val="30"/>
        </w:rPr>
      </w:pPr>
    </w:p>
    <w:p w14:paraId="163176B7">
      <w:pPr>
        <w:pStyle w:val="2"/>
        <w:spacing w:before="86" w:line="270" w:lineRule="auto"/>
        <w:ind w:left="16" w:right="5"/>
        <w:jc w:val="both"/>
        <w:rPr>
          <w:rFonts w:hint="eastAsia"/>
          <w:sz w:val="30"/>
          <w:szCs w:val="30"/>
        </w:rPr>
      </w:pPr>
      <w:r>
        <w:rPr>
          <w:rFonts w:hint="eastAsia"/>
          <w:sz w:val="30"/>
          <w:szCs w:val="30"/>
        </w:rPr>
        <w:t>I verily believe that the life of faith doth answer in proportion to our thoughts about the dying of Jesus.</w:t>
      </w:r>
    </w:p>
    <w:p w14:paraId="61ACC2A2">
      <w:pPr>
        <w:pStyle w:val="2"/>
        <w:spacing w:before="86" w:line="270" w:lineRule="auto"/>
        <w:ind w:left="16" w:right="5"/>
        <w:jc w:val="both"/>
        <w:rPr>
          <w:rFonts w:hint="eastAsia"/>
          <w:sz w:val="30"/>
          <w:szCs w:val="30"/>
        </w:rPr>
      </w:pPr>
    </w:p>
    <w:p w14:paraId="43C07203">
      <w:pPr>
        <w:pStyle w:val="2"/>
        <w:spacing w:before="86" w:line="270" w:lineRule="auto"/>
        <w:ind w:left="16" w:right="5"/>
        <w:jc w:val="both"/>
        <w:rPr>
          <w:rFonts w:hint="eastAsia"/>
          <w:sz w:val="30"/>
          <w:szCs w:val="30"/>
        </w:rPr>
      </w:pPr>
      <w:r>
        <w:rPr>
          <w:rFonts w:hint="eastAsia"/>
          <w:sz w:val="30"/>
          <w:szCs w:val="30"/>
        </w:rPr>
        <w:t>我确实相信，信心的生命与我们对耶稣之死的思想成正比。</w:t>
      </w:r>
    </w:p>
    <w:p w14:paraId="40CF0933">
      <w:pPr>
        <w:pStyle w:val="2"/>
        <w:spacing w:before="86" w:line="270" w:lineRule="auto"/>
        <w:ind w:left="16" w:right="5"/>
        <w:jc w:val="both"/>
        <w:rPr>
          <w:rFonts w:hint="eastAsia"/>
          <w:sz w:val="30"/>
          <w:szCs w:val="30"/>
        </w:rPr>
      </w:pPr>
    </w:p>
    <w:p w14:paraId="54D81214">
      <w:pPr>
        <w:pStyle w:val="2"/>
        <w:spacing w:before="86" w:line="270" w:lineRule="auto"/>
        <w:ind w:left="16" w:right="5"/>
        <w:jc w:val="both"/>
        <w:rPr>
          <w:rFonts w:hint="eastAsia"/>
          <w:sz w:val="30"/>
          <w:szCs w:val="30"/>
        </w:rPr>
      </w:pPr>
      <w:r>
        <w:rPr>
          <w:rFonts w:hint="eastAsia"/>
          <w:sz w:val="30"/>
          <w:szCs w:val="30"/>
        </w:rPr>
        <w:t>The dying of Jesus compriseth the love from whence he died, the death itself he died, and the end for which he died.</w:t>
      </w:r>
    </w:p>
    <w:p w14:paraId="4D1D3DE1">
      <w:pPr>
        <w:pStyle w:val="2"/>
        <w:spacing w:before="86" w:line="270" w:lineRule="auto"/>
        <w:ind w:left="16" w:right="5"/>
        <w:jc w:val="both"/>
        <w:rPr>
          <w:rFonts w:hint="eastAsia"/>
          <w:sz w:val="30"/>
          <w:szCs w:val="30"/>
        </w:rPr>
      </w:pPr>
    </w:p>
    <w:p w14:paraId="26ABBF6D">
      <w:pPr>
        <w:pStyle w:val="2"/>
        <w:spacing w:before="86" w:line="270" w:lineRule="auto"/>
        <w:ind w:left="16" w:right="5"/>
        <w:jc w:val="both"/>
        <w:rPr>
          <w:rFonts w:hint="eastAsia"/>
          <w:sz w:val="30"/>
          <w:szCs w:val="30"/>
        </w:rPr>
      </w:pPr>
      <w:r>
        <w:rPr>
          <w:rFonts w:hint="eastAsia"/>
          <w:sz w:val="30"/>
          <w:szCs w:val="30"/>
        </w:rPr>
        <w:t>耶稣的死包含了祂死的源头之爱，祂所死的死亡本身，以及祂死的目的。</w:t>
      </w:r>
    </w:p>
    <w:p w14:paraId="436AC804">
      <w:pPr>
        <w:pStyle w:val="2"/>
        <w:spacing w:before="86" w:line="270" w:lineRule="auto"/>
        <w:ind w:left="16" w:right="5"/>
        <w:jc w:val="both"/>
        <w:rPr>
          <w:rFonts w:hint="eastAsia"/>
          <w:sz w:val="30"/>
          <w:szCs w:val="30"/>
        </w:rPr>
      </w:pPr>
    </w:p>
    <w:p w14:paraId="5B5D3A69">
      <w:pPr>
        <w:pStyle w:val="2"/>
        <w:spacing w:before="86" w:line="270" w:lineRule="auto"/>
        <w:ind w:left="16" w:right="5"/>
        <w:jc w:val="both"/>
        <w:rPr>
          <w:rFonts w:hint="eastAsia"/>
          <w:sz w:val="30"/>
          <w:szCs w:val="30"/>
        </w:rPr>
      </w:pPr>
      <w:r>
        <w:rPr>
          <w:rFonts w:hint="eastAsia"/>
          <w:sz w:val="30"/>
          <w:szCs w:val="30"/>
        </w:rPr>
        <w:t>Let us carry about us always thoughts hereof, for his sake who loved us, and who died for us.</w:t>
      </w:r>
    </w:p>
    <w:p w14:paraId="6C0B397A">
      <w:pPr>
        <w:pStyle w:val="2"/>
        <w:spacing w:before="86" w:line="270" w:lineRule="auto"/>
        <w:ind w:left="16" w:right="5"/>
        <w:jc w:val="both"/>
        <w:rPr>
          <w:rFonts w:hint="eastAsia"/>
          <w:sz w:val="30"/>
          <w:szCs w:val="30"/>
        </w:rPr>
      </w:pPr>
    </w:p>
    <w:p w14:paraId="442CEBA7">
      <w:pPr>
        <w:pStyle w:val="2"/>
        <w:spacing w:before="86" w:line="270" w:lineRule="auto"/>
        <w:ind w:left="16" w:right="5"/>
        <w:jc w:val="both"/>
        <w:rPr>
          <w:rFonts w:hint="eastAsia"/>
          <w:sz w:val="30"/>
          <w:szCs w:val="30"/>
        </w:rPr>
      </w:pPr>
      <w:r>
        <w:rPr>
          <w:rFonts w:hint="eastAsia"/>
          <w:sz w:val="30"/>
          <w:szCs w:val="30"/>
        </w:rPr>
        <w:t>让我们为爱我们并为我们死的那位的缘故，常带着这些思想。</w:t>
      </w:r>
    </w:p>
    <w:p w14:paraId="1717F74F">
      <w:pPr>
        <w:pStyle w:val="2"/>
        <w:spacing w:before="86" w:line="270" w:lineRule="auto"/>
        <w:ind w:left="16" w:right="5"/>
        <w:jc w:val="both"/>
        <w:rPr>
          <w:rFonts w:hint="eastAsia"/>
          <w:sz w:val="30"/>
          <w:szCs w:val="30"/>
        </w:rPr>
      </w:pPr>
    </w:p>
    <w:p w14:paraId="486AED87">
      <w:pPr>
        <w:pStyle w:val="2"/>
        <w:spacing w:before="86" w:line="270" w:lineRule="auto"/>
        <w:ind w:left="16" w:right="5"/>
        <w:jc w:val="both"/>
        <w:rPr>
          <w:rFonts w:hint="eastAsia"/>
          <w:sz w:val="30"/>
          <w:szCs w:val="30"/>
        </w:rPr>
      </w:pPr>
      <w:r>
        <w:rPr>
          <w:rFonts w:hint="eastAsia"/>
          <w:sz w:val="30"/>
          <w:szCs w:val="30"/>
        </w:rPr>
        <w:t>Meditate more on these things.</w:t>
      </w:r>
    </w:p>
    <w:p w14:paraId="1306901F">
      <w:pPr>
        <w:pStyle w:val="2"/>
        <w:spacing w:before="86" w:line="270" w:lineRule="auto"/>
        <w:ind w:left="16" w:right="5"/>
        <w:jc w:val="both"/>
        <w:rPr>
          <w:rFonts w:hint="eastAsia"/>
          <w:sz w:val="30"/>
          <w:szCs w:val="30"/>
        </w:rPr>
      </w:pPr>
    </w:p>
    <w:p w14:paraId="3D03CF50">
      <w:pPr>
        <w:pStyle w:val="2"/>
        <w:spacing w:before="86" w:line="270" w:lineRule="auto"/>
        <w:ind w:left="16" w:right="5"/>
        <w:jc w:val="both"/>
        <w:rPr>
          <w:rFonts w:hint="eastAsia"/>
          <w:sz w:val="30"/>
          <w:szCs w:val="30"/>
        </w:rPr>
      </w:pPr>
      <w:r>
        <w:rPr>
          <w:rFonts w:hint="eastAsia"/>
          <w:sz w:val="30"/>
          <w:szCs w:val="30"/>
        </w:rPr>
        <w:t>更多默想这些事。</w:t>
      </w:r>
    </w:p>
    <w:p w14:paraId="3F75D10C">
      <w:pPr>
        <w:pStyle w:val="2"/>
        <w:spacing w:before="86" w:line="270" w:lineRule="auto"/>
        <w:ind w:left="16" w:right="5"/>
        <w:jc w:val="both"/>
        <w:rPr>
          <w:rFonts w:hint="eastAsia"/>
          <w:sz w:val="30"/>
          <w:szCs w:val="30"/>
        </w:rPr>
      </w:pPr>
    </w:p>
    <w:p w14:paraId="695D141A">
      <w:pPr>
        <w:pStyle w:val="2"/>
        <w:spacing w:before="86" w:line="270" w:lineRule="auto"/>
        <w:ind w:left="16" w:right="5"/>
        <w:jc w:val="both"/>
        <w:rPr>
          <w:rFonts w:hint="eastAsia"/>
          <w:sz w:val="30"/>
          <w:szCs w:val="30"/>
        </w:rPr>
      </w:pPr>
      <w:r>
        <w:rPr>
          <w:rFonts w:hint="eastAsia"/>
          <w:sz w:val="30"/>
          <w:szCs w:val="30"/>
        </w:rPr>
        <w:t>In our conversation.</w:t>
      </w:r>
    </w:p>
    <w:p w14:paraId="0434A47C">
      <w:pPr>
        <w:pStyle w:val="2"/>
        <w:spacing w:before="86" w:line="270" w:lineRule="auto"/>
        <w:ind w:left="16" w:right="5"/>
        <w:jc w:val="both"/>
        <w:rPr>
          <w:rFonts w:hint="eastAsia"/>
          <w:sz w:val="30"/>
          <w:szCs w:val="30"/>
        </w:rPr>
      </w:pPr>
    </w:p>
    <w:p w14:paraId="6832E627">
      <w:pPr>
        <w:pStyle w:val="2"/>
        <w:spacing w:before="86" w:line="270" w:lineRule="auto"/>
        <w:ind w:left="16" w:right="5"/>
        <w:jc w:val="both"/>
        <w:rPr>
          <w:rFonts w:hint="eastAsia"/>
          <w:sz w:val="30"/>
          <w:szCs w:val="30"/>
        </w:rPr>
      </w:pPr>
      <w:r>
        <w:rPr>
          <w:rFonts w:hint="eastAsia"/>
          <w:sz w:val="30"/>
          <w:szCs w:val="30"/>
        </w:rPr>
        <w:t>在我们的言谈举止中。</w:t>
      </w:r>
    </w:p>
    <w:p w14:paraId="2FE51D27">
      <w:pPr>
        <w:pStyle w:val="2"/>
        <w:spacing w:before="86" w:line="270" w:lineRule="auto"/>
        <w:ind w:left="16" w:right="5"/>
        <w:jc w:val="both"/>
        <w:rPr>
          <w:rFonts w:hint="eastAsia"/>
          <w:sz w:val="30"/>
          <w:szCs w:val="30"/>
        </w:rPr>
      </w:pPr>
    </w:p>
    <w:p w14:paraId="0EACB8C8">
      <w:pPr>
        <w:pStyle w:val="2"/>
        <w:spacing w:before="86" w:line="270" w:lineRule="auto"/>
        <w:ind w:left="16" w:right="5"/>
        <w:jc w:val="both"/>
        <w:rPr>
          <w:rFonts w:hint="eastAsia"/>
          <w:sz w:val="30"/>
          <w:szCs w:val="30"/>
        </w:rPr>
      </w:pPr>
      <w:r>
        <w:rPr>
          <w:rFonts w:hint="eastAsia"/>
          <w:sz w:val="30"/>
          <w:szCs w:val="30"/>
        </w:rPr>
        <w:t>It is not a time to reflect upon any, unless I did it upon myself.</w:t>
      </w:r>
    </w:p>
    <w:p w14:paraId="330E455B">
      <w:pPr>
        <w:pStyle w:val="2"/>
        <w:spacing w:before="86" w:line="270" w:lineRule="auto"/>
        <w:ind w:left="16" w:right="5"/>
        <w:jc w:val="both"/>
        <w:rPr>
          <w:rFonts w:hint="eastAsia"/>
          <w:sz w:val="30"/>
          <w:szCs w:val="30"/>
        </w:rPr>
      </w:pPr>
    </w:p>
    <w:p w14:paraId="0E343228">
      <w:pPr>
        <w:pStyle w:val="2"/>
        <w:spacing w:before="86" w:line="270" w:lineRule="auto"/>
        <w:ind w:left="16" w:right="5"/>
        <w:jc w:val="both"/>
        <w:rPr>
          <w:rFonts w:hint="eastAsia"/>
          <w:sz w:val="30"/>
          <w:szCs w:val="30"/>
        </w:rPr>
      </w:pPr>
      <w:r>
        <w:rPr>
          <w:rFonts w:hint="eastAsia"/>
          <w:sz w:val="30"/>
          <w:szCs w:val="30"/>
        </w:rPr>
        <w:t>现在不是反省任何人的时候，除非我反省自己。</w:t>
      </w:r>
    </w:p>
    <w:p w14:paraId="58D21273">
      <w:pPr>
        <w:pStyle w:val="2"/>
        <w:spacing w:before="86" w:line="270" w:lineRule="auto"/>
        <w:ind w:left="16" w:right="5"/>
        <w:jc w:val="both"/>
        <w:rPr>
          <w:rFonts w:hint="eastAsia"/>
          <w:sz w:val="30"/>
          <w:szCs w:val="30"/>
        </w:rPr>
      </w:pPr>
    </w:p>
    <w:p w14:paraId="175BABEA">
      <w:pPr>
        <w:pStyle w:val="2"/>
        <w:spacing w:before="86" w:line="270" w:lineRule="auto"/>
        <w:ind w:left="16" w:right="5"/>
        <w:jc w:val="both"/>
        <w:rPr>
          <w:rFonts w:hint="eastAsia"/>
          <w:sz w:val="30"/>
          <w:szCs w:val="30"/>
        </w:rPr>
      </w:pPr>
      <w:r>
        <w:rPr>
          <w:rFonts w:hint="eastAsia"/>
          <w:sz w:val="30"/>
          <w:szCs w:val="30"/>
        </w:rPr>
        <w:t>But truly, brethren, I am afraid we do not carry about and manifest to all the dying of the Lord Jesus in our conversation; or perform all things so as it may appear and be made manifest to ourselves and others that our hearts are set upon his dying love, and that we have not such quick, such active and vigorous affections to the world and the things of the world, nor that fury of diligence after them and in them, as other men have, and we have had; we cannot do it,—the dying of the Lord Jesus crucifies our hearts.</w:t>
      </w:r>
    </w:p>
    <w:p w14:paraId="3440785F">
      <w:pPr>
        <w:pStyle w:val="2"/>
        <w:spacing w:before="86" w:line="270" w:lineRule="auto"/>
        <w:ind w:left="16" w:right="5"/>
        <w:jc w:val="both"/>
        <w:rPr>
          <w:rFonts w:hint="eastAsia"/>
          <w:sz w:val="30"/>
          <w:szCs w:val="30"/>
        </w:rPr>
      </w:pPr>
    </w:p>
    <w:p w14:paraId="39883C19">
      <w:pPr>
        <w:pStyle w:val="2"/>
        <w:spacing w:before="86" w:line="270" w:lineRule="auto"/>
        <w:ind w:left="16" w:right="5"/>
        <w:jc w:val="both"/>
        <w:rPr>
          <w:rFonts w:hint="eastAsia"/>
          <w:sz w:val="30"/>
          <w:szCs w:val="30"/>
        </w:rPr>
      </w:pPr>
      <w:r>
        <w:rPr>
          <w:rFonts w:hint="eastAsia"/>
          <w:sz w:val="30"/>
          <w:szCs w:val="30"/>
        </w:rPr>
        <w:t>但是，弟兄们，说实话，我恐怕我们没有在我们的言谈中带着并向所有人显明主耶稣的死；或者没有如此行事，以致可以向我们自己和他人显明，我们的心专注于祂垂死的爱，我们对世界和世界上的事物没有像其他人以及我们过去那样迅速、活跃和强烈的感情，也没有那样狂热地追求它们并在其中努力；我们做不到——主耶稣的死钉死了我们的心。</w:t>
      </w:r>
    </w:p>
    <w:p w14:paraId="58C595ED">
      <w:pPr>
        <w:pStyle w:val="2"/>
        <w:spacing w:before="86" w:line="270" w:lineRule="auto"/>
        <w:ind w:left="16" w:right="5"/>
        <w:jc w:val="both"/>
        <w:rPr>
          <w:rFonts w:hint="eastAsia"/>
          <w:sz w:val="30"/>
          <w:szCs w:val="30"/>
        </w:rPr>
      </w:pPr>
    </w:p>
    <w:p w14:paraId="24A019F7">
      <w:pPr>
        <w:pStyle w:val="2"/>
        <w:spacing w:before="86" w:line="270" w:lineRule="auto"/>
        <w:ind w:left="16" w:right="5"/>
        <w:jc w:val="both"/>
        <w:rPr>
          <w:rFonts w:hint="eastAsia"/>
          <w:sz w:val="30"/>
          <w:szCs w:val="30"/>
        </w:rPr>
      </w:pPr>
      <w:r>
        <w:rPr>
          <w:rFonts w:hint="eastAsia"/>
          <w:sz w:val="30"/>
          <w:szCs w:val="30"/>
        </w:rPr>
        <w:t>These are hard words, I know;—how far from our practice!</w:t>
      </w:r>
    </w:p>
    <w:p w14:paraId="0207A8A5">
      <w:pPr>
        <w:pStyle w:val="2"/>
        <w:spacing w:before="86" w:line="270" w:lineRule="auto"/>
        <w:ind w:left="16" w:right="5"/>
        <w:jc w:val="both"/>
        <w:rPr>
          <w:rFonts w:hint="eastAsia"/>
          <w:sz w:val="30"/>
          <w:szCs w:val="30"/>
        </w:rPr>
      </w:pPr>
    </w:p>
    <w:p w14:paraId="12315A5A">
      <w:pPr>
        <w:pStyle w:val="2"/>
        <w:spacing w:before="86" w:line="270" w:lineRule="auto"/>
        <w:ind w:left="16" w:right="5"/>
        <w:jc w:val="both"/>
        <w:rPr>
          <w:rFonts w:hint="eastAsia"/>
          <w:sz w:val="30"/>
          <w:szCs w:val="30"/>
        </w:rPr>
      </w:pPr>
      <w:r>
        <w:rPr>
          <w:rFonts w:hint="eastAsia"/>
          <w:sz w:val="30"/>
          <w:szCs w:val="30"/>
        </w:rPr>
        <w:t>我知道这些话很难；——离我们的实践何等遥远！</w:t>
      </w:r>
    </w:p>
    <w:p w14:paraId="57EA50B6">
      <w:pPr>
        <w:pStyle w:val="2"/>
        <w:spacing w:before="86" w:line="270" w:lineRule="auto"/>
        <w:ind w:left="16" w:right="5"/>
        <w:jc w:val="both"/>
        <w:rPr>
          <w:rFonts w:hint="eastAsia"/>
          <w:sz w:val="30"/>
          <w:szCs w:val="30"/>
        </w:rPr>
      </w:pPr>
    </w:p>
    <w:p w14:paraId="7446A812">
      <w:pPr>
        <w:pStyle w:val="2"/>
        <w:spacing w:before="86" w:line="270" w:lineRule="auto"/>
        <w:ind w:left="16" w:right="5"/>
        <w:jc w:val="both"/>
        <w:rPr>
          <w:rFonts w:hint="eastAsia"/>
          <w:sz w:val="30"/>
          <w:szCs w:val="30"/>
        </w:rPr>
      </w:pPr>
      <w:r>
        <w:rPr>
          <w:rFonts w:hint="eastAsia"/>
          <w:sz w:val="30"/>
          <w:szCs w:val="30"/>
        </w:rPr>
        <w:t>But if we live not in an endeavour after it, in all things to manifest that our hearts are full of the dying of the Lord Jesus, we have not experience of the power of it in our souls.</w:t>
      </w:r>
    </w:p>
    <w:p w14:paraId="47E49559">
      <w:pPr>
        <w:pStyle w:val="2"/>
        <w:spacing w:before="86" w:line="270" w:lineRule="auto"/>
        <w:ind w:left="16" w:right="5"/>
        <w:jc w:val="both"/>
        <w:rPr>
          <w:rFonts w:hint="eastAsia"/>
          <w:sz w:val="30"/>
          <w:szCs w:val="30"/>
        </w:rPr>
      </w:pPr>
    </w:p>
    <w:p w14:paraId="5689E36D">
      <w:pPr>
        <w:pStyle w:val="2"/>
        <w:spacing w:before="86" w:line="270" w:lineRule="auto"/>
        <w:ind w:left="16" w:right="5"/>
        <w:jc w:val="both"/>
        <w:rPr>
          <w:rFonts w:hint="eastAsia"/>
          <w:sz w:val="30"/>
          <w:szCs w:val="30"/>
        </w:rPr>
      </w:pPr>
      <w:r>
        <w:rPr>
          <w:rFonts w:hint="eastAsia"/>
          <w:sz w:val="30"/>
          <w:szCs w:val="30"/>
        </w:rPr>
        <w:t>但是，如果我们不努力追求它，在凡事上显明我们的心充满了主耶稣的死，我们就没有经历它在我们灵魂中的能力。</w:t>
      </w:r>
    </w:p>
    <w:p w14:paraId="7BE1B71A">
      <w:pPr>
        <w:pStyle w:val="2"/>
        <w:spacing w:before="86" w:line="270" w:lineRule="auto"/>
        <w:ind w:left="16" w:right="5"/>
        <w:jc w:val="both"/>
        <w:rPr>
          <w:rFonts w:hint="eastAsia"/>
          <w:sz w:val="30"/>
          <w:szCs w:val="30"/>
        </w:rPr>
      </w:pPr>
    </w:p>
    <w:p w14:paraId="6930C78C">
      <w:pPr>
        <w:pStyle w:val="2"/>
        <w:spacing w:before="86" w:line="270" w:lineRule="auto"/>
        <w:ind w:left="16" w:right="5"/>
        <w:jc w:val="both"/>
        <w:rPr>
          <w:rFonts w:hint="eastAsia"/>
          <w:sz w:val="30"/>
          <w:szCs w:val="30"/>
        </w:rPr>
      </w:pPr>
      <w:r>
        <w:rPr>
          <w:rFonts w:hint="eastAsia"/>
          <w:sz w:val="30"/>
          <w:szCs w:val="30"/>
        </w:rPr>
        <w:t>These things depend on one another.</w:t>
      </w:r>
    </w:p>
    <w:p w14:paraId="1C3AC45D">
      <w:pPr>
        <w:pStyle w:val="2"/>
        <w:spacing w:before="86" w:line="270" w:lineRule="auto"/>
        <w:ind w:left="16" w:right="5"/>
        <w:jc w:val="both"/>
        <w:rPr>
          <w:rFonts w:hint="eastAsia"/>
          <w:sz w:val="30"/>
          <w:szCs w:val="30"/>
        </w:rPr>
      </w:pPr>
    </w:p>
    <w:p w14:paraId="1E788671">
      <w:pPr>
        <w:pStyle w:val="2"/>
        <w:spacing w:before="86" w:line="270" w:lineRule="auto"/>
        <w:ind w:left="16" w:right="5"/>
        <w:jc w:val="both"/>
        <w:rPr>
          <w:rFonts w:hint="eastAsia"/>
          <w:sz w:val="30"/>
          <w:szCs w:val="30"/>
        </w:rPr>
      </w:pPr>
      <w:r>
        <w:rPr>
          <w:rFonts w:hint="eastAsia"/>
          <w:sz w:val="30"/>
          <w:szCs w:val="30"/>
        </w:rPr>
        <w:t>这些事是相互依存的。</w:t>
      </w:r>
    </w:p>
    <w:p w14:paraId="7EAE6F71">
      <w:pPr>
        <w:pStyle w:val="2"/>
        <w:spacing w:before="86" w:line="270" w:lineRule="auto"/>
        <w:ind w:left="16" w:right="5"/>
        <w:jc w:val="both"/>
        <w:rPr>
          <w:rFonts w:hint="eastAsia"/>
          <w:sz w:val="30"/>
          <w:szCs w:val="30"/>
        </w:rPr>
      </w:pPr>
    </w:p>
    <w:p w14:paraId="35ED9E73">
      <w:pPr>
        <w:pStyle w:val="2"/>
        <w:spacing w:before="86" w:line="270" w:lineRule="auto"/>
        <w:ind w:left="16" w:right="5"/>
        <w:jc w:val="both"/>
        <w:rPr>
          <w:rFonts w:hint="eastAsia"/>
          <w:sz w:val="30"/>
          <w:szCs w:val="30"/>
        </w:rPr>
      </w:pPr>
      <w:r>
        <w:rPr>
          <w:rFonts w:hint="eastAsia"/>
          <w:sz w:val="30"/>
          <w:szCs w:val="30"/>
        </w:rPr>
        <w:t>If we dwelt more upon this subject in our meditations, we should manifest it, and carry it about and represent it more in our conversation.</w:t>
      </w:r>
    </w:p>
    <w:p w14:paraId="29CD1816">
      <w:pPr>
        <w:pStyle w:val="2"/>
        <w:spacing w:before="86" w:line="270" w:lineRule="auto"/>
        <w:ind w:left="16" w:right="5"/>
        <w:jc w:val="both"/>
        <w:rPr>
          <w:rFonts w:hint="eastAsia"/>
          <w:sz w:val="30"/>
          <w:szCs w:val="30"/>
        </w:rPr>
      </w:pPr>
    </w:p>
    <w:p w14:paraId="789E0002">
      <w:pPr>
        <w:pStyle w:val="2"/>
        <w:spacing w:before="86" w:line="270" w:lineRule="auto"/>
        <w:ind w:left="16" w:right="5"/>
        <w:jc w:val="both"/>
        <w:rPr>
          <w:rFonts w:hint="eastAsia"/>
          <w:sz w:val="30"/>
          <w:szCs w:val="30"/>
        </w:rPr>
      </w:pPr>
      <w:r>
        <w:rPr>
          <w:rFonts w:hint="eastAsia"/>
          <w:sz w:val="30"/>
          <w:szCs w:val="30"/>
        </w:rPr>
        <w:t>如果我们更多地在默想中思想这个主题，我们就会在我们的言谈中更多地显明它、带着它并表述它。</w:t>
      </w:r>
    </w:p>
    <w:p w14:paraId="39E1A687">
      <w:pPr>
        <w:pStyle w:val="2"/>
        <w:spacing w:before="86" w:line="270" w:lineRule="auto"/>
        <w:ind w:left="16" w:right="5"/>
        <w:jc w:val="both"/>
        <w:rPr>
          <w:rFonts w:hint="eastAsia"/>
          <w:sz w:val="30"/>
          <w:szCs w:val="30"/>
        </w:rPr>
      </w:pPr>
    </w:p>
    <w:p w14:paraId="16E6DF58">
      <w:pPr>
        <w:pStyle w:val="2"/>
        <w:spacing w:before="86" w:line="270" w:lineRule="auto"/>
        <w:ind w:left="16" w:right="5"/>
        <w:jc w:val="both"/>
        <w:rPr>
          <w:rFonts w:hint="eastAsia"/>
          <w:sz w:val="30"/>
          <w:szCs w:val="30"/>
        </w:rPr>
      </w:pPr>
      <w:r>
        <w:rPr>
          <w:rFonts w:hint="eastAsia"/>
          <w:sz w:val="30"/>
          <w:szCs w:val="30"/>
        </w:rPr>
        <w:t>Carry it about, in a constant endeavour for conformity to Jesus Christ in all things in his death.</w:t>
      </w:r>
    </w:p>
    <w:p w14:paraId="078DD7AA">
      <w:pPr>
        <w:pStyle w:val="2"/>
        <w:spacing w:before="86" w:line="270" w:lineRule="auto"/>
        <w:ind w:left="16" w:right="5"/>
        <w:jc w:val="both"/>
        <w:rPr>
          <w:rFonts w:hint="eastAsia"/>
          <w:sz w:val="30"/>
          <w:szCs w:val="30"/>
        </w:rPr>
      </w:pPr>
    </w:p>
    <w:p w14:paraId="69F09DCB">
      <w:pPr>
        <w:pStyle w:val="2"/>
        <w:spacing w:before="86" w:line="270" w:lineRule="auto"/>
        <w:ind w:left="16" w:right="5"/>
        <w:jc w:val="both"/>
        <w:rPr>
          <w:rFonts w:hint="eastAsia"/>
          <w:sz w:val="30"/>
          <w:szCs w:val="30"/>
        </w:rPr>
      </w:pPr>
      <w:r>
        <w:rPr>
          <w:rFonts w:hint="eastAsia"/>
          <w:sz w:val="30"/>
          <w:szCs w:val="30"/>
        </w:rPr>
        <w:t>在持续努力与耶稣基督在祂死中的一切事上一致时，带着它。</w:t>
      </w:r>
    </w:p>
    <w:p w14:paraId="6599193E">
      <w:pPr>
        <w:pStyle w:val="2"/>
        <w:spacing w:before="86" w:line="270" w:lineRule="auto"/>
        <w:ind w:left="16" w:right="5"/>
        <w:jc w:val="both"/>
        <w:rPr>
          <w:rFonts w:hint="eastAsia"/>
          <w:sz w:val="30"/>
          <w:szCs w:val="30"/>
        </w:rPr>
      </w:pPr>
    </w:p>
    <w:p w14:paraId="386F7EA7">
      <w:pPr>
        <w:pStyle w:val="2"/>
        <w:spacing w:before="86" w:line="270" w:lineRule="auto"/>
        <w:ind w:left="16" w:right="5"/>
        <w:jc w:val="both"/>
        <w:rPr>
          <w:rFonts w:hint="eastAsia"/>
          <w:sz w:val="30"/>
          <w:szCs w:val="30"/>
        </w:rPr>
      </w:pPr>
      <w:r>
        <w:rPr>
          <w:rFonts w:hint="eastAsia"/>
          <w:sz w:val="30"/>
          <w:szCs w:val="30"/>
        </w:rPr>
        <w:t>Did CHRIST die, and shall sin live?</w:t>
      </w:r>
    </w:p>
    <w:p w14:paraId="609B59F9">
      <w:pPr>
        <w:pStyle w:val="2"/>
        <w:spacing w:before="86" w:line="270" w:lineRule="auto"/>
        <w:ind w:left="16" w:right="5"/>
        <w:jc w:val="both"/>
        <w:rPr>
          <w:rFonts w:hint="eastAsia"/>
          <w:sz w:val="30"/>
          <w:szCs w:val="30"/>
        </w:rPr>
      </w:pPr>
    </w:p>
    <w:p w14:paraId="4838C546">
      <w:pPr>
        <w:pStyle w:val="2"/>
        <w:spacing w:before="86" w:line="270" w:lineRule="auto"/>
        <w:ind w:left="16" w:right="5"/>
        <w:jc w:val="both"/>
        <w:rPr>
          <w:rFonts w:hint="eastAsia"/>
          <w:sz w:val="30"/>
          <w:szCs w:val="30"/>
        </w:rPr>
      </w:pPr>
      <w:r>
        <w:rPr>
          <w:rFonts w:hint="eastAsia"/>
          <w:sz w:val="30"/>
          <w:szCs w:val="30"/>
        </w:rPr>
        <w:t>基督死了，罪还能活吗？</w:t>
      </w:r>
    </w:p>
    <w:p w14:paraId="1C2E3E51">
      <w:pPr>
        <w:pStyle w:val="2"/>
        <w:spacing w:before="86" w:line="270" w:lineRule="auto"/>
        <w:ind w:left="16" w:right="5"/>
        <w:jc w:val="both"/>
        <w:rPr>
          <w:rFonts w:hint="eastAsia"/>
          <w:sz w:val="30"/>
          <w:szCs w:val="30"/>
        </w:rPr>
      </w:pPr>
    </w:p>
    <w:p w14:paraId="47EC26FE">
      <w:pPr>
        <w:pStyle w:val="2"/>
        <w:spacing w:before="86" w:line="270" w:lineRule="auto"/>
        <w:ind w:left="16" w:right="5"/>
        <w:jc w:val="both"/>
        <w:rPr>
          <w:rFonts w:hint="eastAsia"/>
          <w:sz w:val="30"/>
          <w:szCs w:val="30"/>
        </w:rPr>
      </w:pPr>
      <w:r>
        <w:rPr>
          <w:rFonts w:hint="eastAsia"/>
          <w:sz w:val="30"/>
          <w:szCs w:val="30"/>
        </w:rPr>
        <w:t>Was he crucified in the world, and shall we have quick and lively affections to the world?</w:t>
      </w:r>
    </w:p>
    <w:p w14:paraId="54F3A1B6">
      <w:pPr>
        <w:pStyle w:val="2"/>
        <w:spacing w:before="86" w:line="270" w:lineRule="auto"/>
        <w:ind w:left="16" w:right="5"/>
        <w:jc w:val="both"/>
        <w:rPr>
          <w:rFonts w:hint="eastAsia"/>
          <w:sz w:val="30"/>
          <w:szCs w:val="30"/>
        </w:rPr>
      </w:pPr>
    </w:p>
    <w:p w14:paraId="1D1D0DEE">
      <w:pPr>
        <w:pStyle w:val="2"/>
        <w:spacing w:before="86" w:line="270" w:lineRule="auto"/>
        <w:ind w:left="16" w:right="5"/>
        <w:jc w:val="both"/>
        <w:rPr>
          <w:rFonts w:hint="eastAsia"/>
          <w:sz w:val="30"/>
          <w:szCs w:val="30"/>
        </w:rPr>
      </w:pPr>
      <w:r>
        <w:rPr>
          <w:rFonts w:hint="eastAsia"/>
          <w:sz w:val="30"/>
          <w:szCs w:val="30"/>
        </w:rPr>
        <w:t>祂在世上被钉十字架，我们还能对世界有迅速而活泼的感情吗？</w:t>
      </w:r>
    </w:p>
    <w:p w14:paraId="2DF7EE7C">
      <w:pPr>
        <w:pStyle w:val="2"/>
        <w:spacing w:before="86" w:line="270" w:lineRule="auto"/>
        <w:ind w:left="16" w:right="5"/>
        <w:jc w:val="both"/>
        <w:rPr>
          <w:rFonts w:hint="eastAsia"/>
          <w:sz w:val="30"/>
          <w:szCs w:val="30"/>
        </w:rPr>
      </w:pPr>
    </w:p>
    <w:p w14:paraId="55011A32">
      <w:pPr>
        <w:pStyle w:val="2"/>
        <w:spacing w:before="86" w:line="270" w:lineRule="auto"/>
        <w:ind w:left="16" w:right="5"/>
        <w:jc w:val="both"/>
        <w:rPr>
          <w:rFonts w:hint="eastAsia"/>
          <w:sz w:val="30"/>
          <w:szCs w:val="30"/>
        </w:rPr>
      </w:pPr>
      <w:r>
        <w:rPr>
          <w:rFonts w:hint="eastAsia"/>
          <w:sz w:val="30"/>
          <w:szCs w:val="30"/>
        </w:rPr>
        <w:t>O where is the temper and spirit of that apostle who, by "the cross of Christ, was crucified to the world, and the world crucified to him"?</w:t>
      </w:r>
    </w:p>
    <w:p w14:paraId="0E985601">
      <w:pPr>
        <w:pStyle w:val="2"/>
        <w:spacing w:before="86" w:line="270" w:lineRule="auto"/>
        <w:ind w:left="16" w:right="5"/>
        <w:jc w:val="both"/>
        <w:rPr>
          <w:rFonts w:hint="eastAsia"/>
          <w:sz w:val="30"/>
          <w:szCs w:val="30"/>
        </w:rPr>
      </w:pPr>
    </w:p>
    <w:p w14:paraId="00CD588F">
      <w:pPr>
        <w:pStyle w:val="2"/>
        <w:spacing w:before="86" w:line="270" w:lineRule="auto"/>
        <w:ind w:left="16" w:right="5"/>
        <w:jc w:val="both"/>
        <w:rPr>
          <w:rFonts w:hint="eastAsia"/>
          <w:sz w:val="30"/>
          <w:szCs w:val="30"/>
        </w:rPr>
      </w:pPr>
      <w:r>
        <w:rPr>
          <w:rFonts w:hint="eastAsia"/>
          <w:sz w:val="30"/>
          <w:szCs w:val="30"/>
        </w:rPr>
        <w:t>哦，那位借着“基督的十字架，就我而论，世界已经钉在十字架上；就世界而论，我已经钉在十字架上”的使徒，祂的性情和灵在哪里呢？</w:t>
      </w:r>
    </w:p>
    <w:p w14:paraId="77CDE565">
      <w:pPr>
        <w:pStyle w:val="2"/>
        <w:spacing w:before="86" w:line="270" w:lineRule="auto"/>
        <w:ind w:left="16" w:right="5"/>
        <w:jc w:val="both"/>
        <w:rPr>
          <w:rFonts w:hint="eastAsia"/>
          <w:sz w:val="30"/>
          <w:szCs w:val="30"/>
        </w:rPr>
      </w:pPr>
    </w:p>
    <w:p w14:paraId="20E6B1B6">
      <w:pPr>
        <w:pStyle w:val="2"/>
        <w:spacing w:before="86" w:line="270" w:lineRule="auto"/>
        <w:ind w:left="16" w:right="5"/>
        <w:jc w:val="both"/>
        <w:rPr>
          <w:rFonts w:hint="eastAsia"/>
          <w:sz w:val="30"/>
          <w:szCs w:val="30"/>
        </w:rPr>
      </w:pPr>
      <w:r>
        <w:rPr>
          <w:rFonts w:hint="eastAsia"/>
          <w:sz w:val="30"/>
          <w:szCs w:val="30"/>
        </w:rPr>
        <w:t>If there be any among us that should be indulgent to the life of any one lust or corruption, that soul can have no experience of unbelieveth in the power of the death of Christ in himself,—cannot carry about him the dying of Christ.</w:t>
      </w:r>
    </w:p>
    <w:p w14:paraId="528F8BB6">
      <w:pPr>
        <w:pStyle w:val="2"/>
        <w:spacing w:before="86" w:line="270" w:lineRule="auto"/>
        <w:ind w:left="16" w:right="5"/>
        <w:jc w:val="both"/>
        <w:rPr>
          <w:rFonts w:hint="eastAsia"/>
          <w:sz w:val="30"/>
          <w:szCs w:val="30"/>
        </w:rPr>
      </w:pPr>
    </w:p>
    <w:p w14:paraId="1C3CB5D3">
      <w:pPr>
        <w:pStyle w:val="2"/>
        <w:spacing w:before="86" w:line="270" w:lineRule="auto"/>
        <w:ind w:left="16" w:right="5"/>
        <w:jc w:val="both"/>
        <w:rPr>
          <w:rFonts w:hint="eastAsia"/>
          <w:sz w:val="30"/>
          <w:szCs w:val="30"/>
        </w:rPr>
      </w:pPr>
      <w:r>
        <w:rPr>
          <w:rFonts w:hint="eastAsia"/>
          <w:sz w:val="30"/>
          <w:szCs w:val="30"/>
        </w:rPr>
        <w:t>如果我们中间有任何人放纵任何一个私欲或败坏的生命，那个灵魂就不能经历基督在他自己里面的死的能力——不能带着基督的死。</w:t>
      </w:r>
    </w:p>
    <w:p w14:paraId="075FA5E5">
      <w:pPr>
        <w:pStyle w:val="2"/>
        <w:spacing w:before="86" w:line="270" w:lineRule="auto"/>
        <w:ind w:left="16" w:right="5"/>
        <w:jc w:val="both"/>
        <w:rPr>
          <w:rFonts w:hint="eastAsia"/>
          <w:sz w:val="30"/>
          <w:szCs w:val="30"/>
        </w:rPr>
      </w:pPr>
    </w:p>
    <w:p w14:paraId="284430AE">
      <w:pPr>
        <w:pStyle w:val="2"/>
        <w:spacing w:before="86" w:line="270" w:lineRule="auto"/>
        <w:ind w:left="16" w:right="5"/>
        <w:jc w:val="both"/>
        <w:rPr>
          <w:rFonts w:hint="eastAsia"/>
          <w:sz w:val="30"/>
          <w:szCs w:val="30"/>
        </w:rPr>
      </w:pPr>
      <w:r>
        <w:rPr>
          <w:rFonts w:hint="eastAsia"/>
          <w:sz w:val="30"/>
          <w:szCs w:val="30"/>
        </w:rPr>
        <w:t>Endeavour to destroy sin, that we maybe like unto Christ.</w:t>
      </w:r>
    </w:p>
    <w:p w14:paraId="3BAD62A4">
      <w:pPr>
        <w:pStyle w:val="2"/>
        <w:spacing w:before="86" w:line="270" w:lineRule="auto"/>
        <w:ind w:left="16" w:right="5"/>
        <w:jc w:val="both"/>
        <w:rPr>
          <w:rFonts w:hint="eastAsia"/>
          <w:sz w:val="30"/>
          <w:szCs w:val="30"/>
        </w:rPr>
      </w:pPr>
    </w:p>
    <w:p w14:paraId="01C6A376">
      <w:pPr>
        <w:pStyle w:val="2"/>
        <w:spacing w:before="86" w:line="270" w:lineRule="auto"/>
        <w:ind w:left="16" w:right="5"/>
        <w:jc w:val="both"/>
        <w:rPr>
          <w:rFonts w:hint="eastAsia"/>
          <w:sz w:val="30"/>
          <w:szCs w:val="30"/>
        </w:rPr>
      </w:pPr>
      <w:r>
        <w:rPr>
          <w:rFonts w:hint="eastAsia"/>
          <w:sz w:val="30"/>
          <w:szCs w:val="30"/>
        </w:rPr>
        <w:t>努力除灭罪，使我们可以像基督。</w:t>
      </w:r>
    </w:p>
    <w:p w14:paraId="4178DAC0">
      <w:pPr>
        <w:pStyle w:val="2"/>
        <w:spacing w:before="86" w:line="270" w:lineRule="auto"/>
        <w:ind w:left="16" w:right="5"/>
        <w:jc w:val="both"/>
        <w:rPr>
          <w:rFonts w:hint="eastAsia"/>
          <w:sz w:val="30"/>
          <w:szCs w:val="30"/>
        </w:rPr>
      </w:pPr>
    </w:p>
    <w:p w14:paraId="42329092">
      <w:pPr>
        <w:pStyle w:val="2"/>
        <w:spacing w:before="86" w:line="270" w:lineRule="auto"/>
        <w:ind w:left="16" w:right="5"/>
        <w:jc w:val="both"/>
        <w:rPr>
          <w:rFonts w:hint="eastAsia"/>
          <w:sz w:val="30"/>
          <w:szCs w:val="30"/>
        </w:rPr>
      </w:pPr>
      <w:r>
        <w:rPr>
          <w:rFonts w:hint="eastAsia"/>
          <w:sz w:val="30"/>
          <w:szCs w:val="30"/>
        </w:rPr>
        <w:t>I will not make particular application of these things to all the concerns of our walk, but leave it with you with this word; begging of you and my own heart, and of God for us all, that, having these blessed representations of the death of Christ to us, we may have no rest in our spirits but when we have experience of the power of the death of Christ in us.</w:t>
      </w:r>
    </w:p>
    <w:p w14:paraId="52FB4D9B">
      <w:pPr>
        <w:pStyle w:val="2"/>
        <w:spacing w:before="86" w:line="270" w:lineRule="auto"/>
        <w:ind w:left="16" w:right="5"/>
        <w:jc w:val="both"/>
        <w:rPr>
          <w:rFonts w:hint="eastAsia"/>
          <w:sz w:val="30"/>
          <w:szCs w:val="30"/>
        </w:rPr>
      </w:pPr>
    </w:p>
    <w:p w14:paraId="4C7C1A2A">
      <w:pPr>
        <w:pStyle w:val="2"/>
        <w:spacing w:before="86" w:line="270" w:lineRule="auto"/>
        <w:ind w:left="16" w:right="5"/>
        <w:jc w:val="both"/>
        <w:rPr>
          <w:rFonts w:hint="eastAsia"/>
          <w:sz w:val="30"/>
          <w:szCs w:val="30"/>
        </w:rPr>
      </w:pPr>
      <w:r>
        <w:rPr>
          <w:rFonts w:hint="eastAsia"/>
          <w:sz w:val="30"/>
          <w:szCs w:val="30"/>
        </w:rPr>
        <w:t>我不会将这些事具体应用于我们行事为人的所有方面，而是用这句话留给你们；恳求你们和我自己的心，并为我们所有人恳求神，既然我们有基督之死这些蒙福的表述，愿我们的灵里不得安息，除非我们经历基督之死在我们里面的能力。</w:t>
      </w:r>
    </w:p>
    <w:p w14:paraId="167D1A37">
      <w:pPr>
        <w:pStyle w:val="2"/>
        <w:spacing w:before="86" w:line="270" w:lineRule="auto"/>
        <w:ind w:left="16" w:right="5"/>
        <w:jc w:val="both"/>
        <w:rPr>
          <w:rFonts w:hint="eastAsia"/>
          <w:sz w:val="30"/>
          <w:szCs w:val="30"/>
        </w:rPr>
      </w:pPr>
    </w:p>
    <w:p w14:paraId="3D1B5BA0">
      <w:pPr>
        <w:pStyle w:val="2"/>
        <w:spacing w:before="86" w:line="270" w:lineRule="auto"/>
        <w:ind w:left="16" w:right="5"/>
        <w:jc w:val="both"/>
        <w:rPr>
          <w:rFonts w:hint="eastAsia"/>
          <w:sz w:val="30"/>
          <w:szCs w:val="30"/>
        </w:rPr>
      </w:pPr>
      <w:r>
        <w:rPr>
          <w:rFonts w:hint="eastAsia"/>
          <w:sz w:val="30"/>
          <w:szCs w:val="30"/>
        </w:rPr>
        <w:t>———</w:t>
      </w:r>
    </w:p>
    <w:p w14:paraId="1CE45C84">
      <w:pPr>
        <w:pStyle w:val="2"/>
        <w:spacing w:before="86" w:line="270" w:lineRule="auto"/>
        <w:ind w:left="16" w:right="5"/>
        <w:jc w:val="both"/>
        <w:rPr>
          <w:rFonts w:hint="eastAsia"/>
          <w:sz w:val="30"/>
          <w:szCs w:val="30"/>
        </w:rPr>
      </w:pPr>
    </w:p>
    <w:p w14:paraId="2B0F2DA8">
      <w:pPr>
        <w:pStyle w:val="2"/>
        <w:spacing w:before="86" w:line="270" w:lineRule="auto"/>
        <w:ind w:left="16" w:right="5"/>
        <w:jc w:val="both"/>
        <w:rPr>
          <w:rFonts w:hint="eastAsia"/>
          <w:sz w:val="30"/>
          <w:szCs w:val="30"/>
        </w:rPr>
      </w:pPr>
      <w:r>
        <w:rPr>
          <w:rFonts w:hint="eastAsia"/>
          <w:sz w:val="30"/>
          <w:szCs w:val="30"/>
        </w:rPr>
        <w:t>———</w:t>
      </w:r>
    </w:p>
    <w:p w14:paraId="4DE3BA3E">
      <w:pPr>
        <w:pStyle w:val="2"/>
        <w:spacing w:before="86" w:line="270" w:lineRule="auto"/>
        <w:ind w:left="16" w:right="5"/>
        <w:jc w:val="both"/>
        <w:rPr>
          <w:rFonts w:hint="eastAsia"/>
          <w:sz w:val="30"/>
          <w:szCs w:val="30"/>
        </w:rPr>
      </w:pPr>
    </w:p>
    <w:p w14:paraId="4F5FB0AD">
      <w:pPr>
        <w:pStyle w:val="2"/>
        <w:spacing w:before="86" w:line="270" w:lineRule="auto"/>
        <w:ind w:left="16" w:right="5"/>
        <w:jc w:val="both"/>
        <w:rPr>
          <w:rFonts w:hint="eastAsia"/>
          <w:sz w:val="30"/>
          <w:szCs w:val="30"/>
        </w:rPr>
      </w:pPr>
      <w:r>
        <w:rPr>
          <w:rFonts w:hint="eastAsia"/>
          <w:sz w:val="30"/>
          <w:szCs w:val="30"/>
        </w:rPr>
        <w:t>DISCOURSE XXV</w:t>
      </w:r>
    </w:p>
    <w:p w14:paraId="03D4CB0B">
      <w:pPr>
        <w:pStyle w:val="2"/>
        <w:spacing w:before="86" w:line="270" w:lineRule="auto"/>
        <w:ind w:left="16" w:right="5"/>
        <w:jc w:val="both"/>
        <w:rPr>
          <w:rFonts w:hint="eastAsia"/>
          <w:sz w:val="30"/>
          <w:szCs w:val="30"/>
        </w:rPr>
      </w:pPr>
    </w:p>
    <w:p w14:paraId="2D922A9F">
      <w:pPr>
        <w:pStyle w:val="2"/>
        <w:spacing w:before="86" w:line="270" w:lineRule="auto"/>
        <w:ind w:left="16" w:right="5"/>
        <w:jc w:val="both"/>
        <w:rPr>
          <w:rFonts w:hint="eastAsia"/>
          <w:sz w:val="30"/>
          <w:szCs w:val="30"/>
        </w:rPr>
      </w:pPr>
      <w:r>
        <w:rPr>
          <w:rFonts w:hint="eastAsia"/>
          <w:sz w:val="30"/>
          <w:szCs w:val="30"/>
        </w:rPr>
        <w:t>讲道篇 二十五</w:t>
      </w:r>
    </w:p>
    <w:p w14:paraId="203643FB">
      <w:pPr>
        <w:pStyle w:val="2"/>
        <w:spacing w:before="86" w:line="270" w:lineRule="auto"/>
        <w:ind w:left="16" w:right="5"/>
        <w:jc w:val="both"/>
        <w:rPr>
          <w:rFonts w:hint="eastAsia"/>
          <w:sz w:val="30"/>
          <w:szCs w:val="30"/>
        </w:rPr>
      </w:pPr>
    </w:p>
    <w:p w14:paraId="1793E56F">
      <w:pPr>
        <w:pStyle w:val="2"/>
        <w:spacing w:before="86" w:line="270" w:lineRule="auto"/>
        <w:ind w:left="16" w:right="5"/>
        <w:jc w:val="both"/>
        <w:rPr>
          <w:rFonts w:hint="eastAsia"/>
          <w:sz w:val="30"/>
          <w:szCs w:val="30"/>
        </w:rPr>
      </w:pPr>
      <w:r>
        <w:rPr>
          <w:rFonts w:hint="eastAsia"/>
          <w:sz w:val="30"/>
          <w:szCs w:val="30"/>
        </w:rPr>
        <w:t>IT is a common, received notion among Christians, and it is true, that there is a peculiar communion with Christ in this ordinance, which we have in no other ordinance; that there is a peculiar acting of faith in this ordinance, which is in no other ordinance.</w:t>
      </w:r>
    </w:p>
    <w:p w14:paraId="0CE764C0">
      <w:pPr>
        <w:pStyle w:val="2"/>
        <w:spacing w:before="86" w:line="270" w:lineRule="auto"/>
        <w:ind w:left="16" w:right="5"/>
        <w:jc w:val="both"/>
        <w:rPr>
          <w:rFonts w:hint="eastAsia"/>
          <w:sz w:val="30"/>
          <w:szCs w:val="30"/>
        </w:rPr>
      </w:pPr>
    </w:p>
    <w:p w14:paraId="4D948109">
      <w:pPr>
        <w:pStyle w:val="2"/>
        <w:spacing w:before="86" w:line="270" w:lineRule="auto"/>
        <w:ind w:left="16" w:right="5"/>
        <w:jc w:val="both"/>
        <w:rPr>
          <w:rFonts w:hint="eastAsia"/>
          <w:sz w:val="30"/>
          <w:szCs w:val="30"/>
        </w:rPr>
      </w:pPr>
      <w:r>
        <w:rPr>
          <w:rFonts w:hint="eastAsia"/>
          <w:sz w:val="30"/>
          <w:szCs w:val="30"/>
        </w:rPr>
        <w:t>在基督徒中有一个普遍被接受的观念，而且这是真的，即在这圣礼中与基督有独特的相交，这是我们在其他任何圣礼中所没有的；在这圣礼中有独特的信心运用，这是在其他任何圣礼中所没有的。</w:t>
      </w:r>
    </w:p>
    <w:p w14:paraId="2F2B3EAB">
      <w:pPr>
        <w:pStyle w:val="2"/>
        <w:spacing w:before="86" w:line="270" w:lineRule="auto"/>
        <w:ind w:left="16" w:right="5"/>
        <w:jc w:val="both"/>
        <w:rPr>
          <w:rFonts w:hint="eastAsia"/>
          <w:sz w:val="30"/>
          <w:szCs w:val="30"/>
        </w:rPr>
      </w:pPr>
    </w:p>
    <w:p w14:paraId="320AF44E">
      <w:pPr>
        <w:pStyle w:val="2"/>
        <w:spacing w:before="86" w:line="270" w:lineRule="auto"/>
        <w:ind w:left="16" w:right="5"/>
        <w:jc w:val="both"/>
        <w:rPr>
          <w:rFonts w:hint="eastAsia"/>
          <w:sz w:val="30"/>
          <w:szCs w:val="30"/>
        </w:rPr>
      </w:pPr>
      <w:r>
        <w:rPr>
          <w:rFonts w:hint="eastAsia"/>
          <w:sz w:val="30"/>
          <w:szCs w:val="30"/>
        </w:rPr>
        <w:t>This is the faith of the whole church of Christ, and has been so in all ages.</w:t>
      </w:r>
    </w:p>
    <w:p w14:paraId="66F0F5B1">
      <w:pPr>
        <w:pStyle w:val="2"/>
        <w:spacing w:before="86" w:line="270" w:lineRule="auto"/>
        <w:ind w:left="16" w:right="5"/>
        <w:jc w:val="both"/>
        <w:rPr>
          <w:rFonts w:hint="eastAsia"/>
          <w:sz w:val="30"/>
          <w:szCs w:val="30"/>
        </w:rPr>
      </w:pPr>
    </w:p>
    <w:p w14:paraId="34CE500E">
      <w:pPr>
        <w:pStyle w:val="2"/>
        <w:spacing w:before="86" w:line="270" w:lineRule="auto"/>
        <w:ind w:left="16" w:right="5"/>
        <w:jc w:val="both"/>
        <w:rPr>
          <w:rFonts w:hint="eastAsia"/>
          <w:sz w:val="30"/>
          <w:szCs w:val="30"/>
        </w:rPr>
      </w:pPr>
      <w:r>
        <w:rPr>
          <w:rFonts w:hint="eastAsia"/>
          <w:sz w:val="30"/>
          <w:szCs w:val="30"/>
        </w:rPr>
        <w:t>这是整个基督教会的信仰，历代以来都是如此。</w:t>
      </w:r>
    </w:p>
    <w:p w14:paraId="517ADB9C">
      <w:pPr>
        <w:pStyle w:val="2"/>
        <w:spacing w:before="86" w:line="270" w:lineRule="auto"/>
        <w:ind w:left="16" w:right="5"/>
        <w:jc w:val="both"/>
        <w:rPr>
          <w:rFonts w:hint="eastAsia"/>
          <w:sz w:val="30"/>
          <w:szCs w:val="30"/>
        </w:rPr>
      </w:pPr>
    </w:p>
    <w:p w14:paraId="4DB436CD">
      <w:pPr>
        <w:pStyle w:val="2"/>
        <w:spacing w:before="86" w:line="270" w:lineRule="auto"/>
        <w:ind w:left="16" w:right="5"/>
        <w:jc w:val="both"/>
        <w:rPr>
          <w:rFonts w:hint="eastAsia"/>
          <w:sz w:val="30"/>
          <w:szCs w:val="30"/>
        </w:rPr>
      </w:pPr>
      <w:r>
        <w:rPr>
          <w:rFonts w:hint="eastAsia"/>
          <w:sz w:val="30"/>
          <w:szCs w:val="30"/>
        </w:rPr>
        <w:t>This is the greatest mystery of all the practicalsof our Christian religion,— a way of receiving Christ by eating and drinking,—something peculiar, that is not in prayer, that is not in the hearing of the word, nor in any other part of divine worship whatsoever,—a peculiar participation of Christ, a peculiar acting of faith towards Christ.</w:t>
      </w:r>
    </w:p>
    <w:p w14:paraId="22F00FF0">
      <w:pPr>
        <w:pStyle w:val="2"/>
        <w:spacing w:before="86" w:line="270" w:lineRule="auto"/>
        <w:ind w:left="16" w:right="5"/>
        <w:jc w:val="both"/>
        <w:rPr>
          <w:rFonts w:hint="eastAsia"/>
          <w:sz w:val="30"/>
          <w:szCs w:val="30"/>
        </w:rPr>
      </w:pPr>
    </w:p>
    <w:p w14:paraId="0D62FAB8">
      <w:pPr>
        <w:pStyle w:val="2"/>
        <w:spacing w:before="86" w:line="270" w:lineRule="auto"/>
        <w:ind w:left="16" w:right="5"/>
        <w:jc w:val="both"/>
        <w:rPr>
          <w:rFonts w:hint="eastAsia"/>
          <w:sz w:val="30"/>
          <w:szCs w:val="30"/>
        </w:rPr>
      </w:pPr>
      <w:r>
        <w:rPr>
          <w:rFonts w:hint="eastAsia"/>
          <w:sz w:val="30"/>
          <w:szCs w:val="30"/>
        </w:rPr>
        <w:t>这是我们基督教信仰所有实践中最大的奥秘——一种借着吃喝领受基督的方式——某种独特的东西，不在祷告中，不在听道中，也不在任何其他神圣敬拜的任何部分中——一种对基督独特的分享，一种对基督信心的独特运用。</w:t>
      </w:r>
    </w:p>
    <w:p w14:paraId="3B77DAEA">
      <w:pPr>
        <w:pStyle w:val="2"/>
        <w:spacing w:before="86" w:line="270" w:lineRule="auto"/>
        <w:ind w:left="16" w:right="5"/>
        <w:jc w:val="both"/>
        <w:rPr>
          <w:rFonts w:hint="eastAsia"/>
          <w:sz w:val="30"/>
          <w:szCs w:val="30"/>
        </w:rPr>
      </w:pPr>
    </w:p>
    <w:p w14:paraId="66D74E22">
      <w:pPr>
        <w:pStyle w:val="2"/>
        <w:spacing w:before="86" w:line="270" w:lineRule="auto"/>
        <w:ind w:left="16" w:right="5"/>
        <w:jc w:val="both"/>
        <w:rPr>
          <w:rFonts w:hint="eastAsia"/>
          <w:sz w:val="30"/>
          <w:szCs w:val="30"/>
        </w:rPr>
      </w:pPr>
      <w:r>
        <w:rPr>
          <w:rFonts w:hint="eastAsia"/>
          <w:sz w:val="30"/>
          <w:szCs w:val="30"/>
        </w:rPr>
        <w:t>This participation of Christ is not carnal, but spiritual.</w:t>
      </w:r>
    </w:p>
    <w:p w14:paraId="466EF3DA">
      <w:pPr>
        <w:pStyle w:val="2"/>
        <w:spacing w:before="86" w:line="270" w:lineRule="auto"/>
        <w:ind w:left="16" w:right="5"/>
        <w:jc w:val="both"/>
        <w:rPr>
          <w:rFonts w:hint="eastAsia"/>
          <w:sz w:val="30"/>
          <w:szCs w:val="30"/>
        </w:rPr>
      </w:pPr>
    </w:p>
    <w:p w14:paraId="12C9CABD">
      <w:pPr>
        <w:pStyle w:val="2"/>
        <w:spacing w:before="86" w:line="270" w:lineRule="auto"/>
        <w:ind w:left="16" w:right="5"/>
        <w:jc w:val="both"/>
        <w:rPr>
          <w:rFonts w:hint="eastAsia"/>
          <w:sz w:val="30"/>
          <w:szCs w:val="30"/>
        </w:rPr>
      </w:pPr>
      <w:r>
        <w:rPr>
          <w:rFonts w:hint="eastAsia"/>
          <w:sz w:val="30"/>
          <w:szCs w:val="30"/>
        </w:rPr>
        <w:t>这种对基督的分享不是属肉体的，而是属灵的。</w:t>
      </w:r>
    </w:p>
    <w:p w14:paraId="487E32E2">
      <w:pPr>
        <w:pStyle w:val="2"/>
        <w:spacing w:before="86" w:line="270" w:lineRule="auto"/>
        <w:ind w:left="16" w:right="5"/>
        <w:jc w:val="both"/>
        <w:rPr>
          <w:rFonts w:hint="eastAsia"/>
          <w:sz w:val="30"/>
          <w:szCs w:val="30"/>
        </w:rPr>
      </w:pPr>
    </w:p>
    <w:p w14:paraId="696A9322">
      <w:pPr>
        <w:pStyle w:val="2"/>
        <w:spacing w:before="86" w:line="270" w:lineRule="auto"/>
        <w:ind w:left="16" w:right="5"/>
        <w:jc w:val="both"/>
        <w:rPr>
          <w:rFonts w:hint="eastAsia"/>
          <w:sz w:val="30"/>
          <w:szCs w:val="30"/>
        </w:rPr>
      </w:pPr>
      <w:r>
        <w:rPr>
          <w:rFonts w:hint="eastAsia"/>
          <w:sz w:val="30"/>
          <w:szCs w:val="30"/>
        </w:rPr>
        <w:t>In the beginning of the ministry of our Lord Jesus Christ, when he began to instruct them in the communication of himself and the benefit of his mediation to believers, because it was a new thing, he expresses it by eating his flesh, and drinking his blood, John 6:53, "Except ye eat the flesh of the Son of man, and drink his blood, ye have no life in you."</w:t>
      </w:r>
    </w:p>
    <w:p w14:paraId="1B3FF63D">
      <w:pPr>
        <w:pStyle w:val="2"/>
        <w:spacing w:before="86" w:line="270" w:lineRule="auto"/>
        <w:ind w:left="16" w:right="5"/>
        <w:jc w:val="both"/>
        <w:rPr>
          <w:rFonts w:hint="eastAsia"/>
          <w:sz w:val="30"/>
          <w:szCs w:val="30"/>
        </w:rPr>
      </w:pPr>
    </w:p>
    <w:p w14:paraId="47EF3C19">
      <w:pPr>
        <w:pStyle w:val="2"/>
        <w:spacing w:before="86" w:line="270" w:lineRule="auto"/>
        <w:ind w:left="16" w:right="5"/>
        <w:jc w:val="both"/>
        <w:rPr>
          <w:rFonts w:hint="eastAsia"/>
          <w:sz w:val="30"/>
          <w:szCs w:val="30"/>
        </w:rPr>
      </w:pPr>
      <w:r>
        <w:rPr>
          <w:rFonts w:hint="eastAsia"/>
          <w:sz w:val="30"/>
          <w:szCs w:val="30"/>
        </w:rPr>
        <w:t>在我们主耶稣基督传道的初期，当祂开始教导他们关于祂自己以及祂中保职分对信徒的益处的传递时，因为这是一件新事，祂用吃祂的肉、喝祂的血来表达，约翰福音 6:53，“你们若不吃人子的肉，不喝人子的血，就没有生命在你们里面。”</w:t>
      </w:r>
    </w:p>
    <w:p w14:paraId="08C7F2D9">
      <w:pPr>
        <w:pStyle w:val="2"/>
        <w:spacing w:before="86" w:line="270" w:lineRule="auto"/>
        <w:ind w:left="16" w:right="5"/>
        <w:jc w:val="both"/>
        <w:rPr>
          <w:rFonts w:hint="eastAsia"/>
          <w:sz w:val="30"/>
          <w:szCs w:val="30"/>
        </w:rPr>
      </w:pPr>
    </w:p>
    <w:p w14:paraId="077AF0BA">
      <w:pPr>
        <w:pStyle w:val="2"/>
        <w:spacing w:before="86" w:line="270" w:lineRule="auto"/>
        <w:ind w:left="16" w:right="5"/>
        <w:jc w:val="both"/>
        <w:rPr>
          <w:rFonts w:hint="eastAsia"/>
          <w:sz w:val="30"/>
          <w:szCs w:val="30"/>
        </w:rPr>
      </w:pPr>
      <w:r>
        <w:rPr>
          <w:rFonts w:hint="eastAsia"/>
          <w:sz w:val="30"/>
          <w:szCs w:val="30"/>
        </w:rPr>
        <w:t>This offended and amazed them.</w:t>
      </w:r>
    </w:p>
    <w:p w14:paraId="71414F18">
      <w:pPr>
        <w:pStyle w:val="2"/>
        <w:spacing w:before="86" w:line="270" w:lineRule="auto"/>
        <w:ind w:left="16" w:right="5"/>
        <w:jc w:val="both"/>
        <w:rPr>
          <w:rFonts w:hint="eastAsia"/>
          <w:sz w:val="30"/>
          <w:szCs w:val="30"/>
        </w:rPr>
      </w:pPr>
    </w:p>
    <w:p w14:paraId="4334C781">
      <w:pPr>
        <w:pStyle w:val="2"/>
        <w:spacing w:before="86" w:line="270" w:lineRule="auto"/>
        <w:ind w:left="16" w:right="5"/>
        <w:jc w:val="both"/>
        <w:rPr>
          <w:rFonts w:hint="eastAsia"/>
          <w:sz w:val="30"/>
          <w:szCs w:val="30"/>
        </w:rPr>
      </w:pPr>
      <w:r>
        <w:rPr>
          <w:rFonts w:hint="eastAsia"/>
          <w:sz w:val="30"/>
          <w:szCs w:val="30"/>
        </w:rPr>
        <w:t>这冒犯并使他们惊奇。</w:t>
      </w:r>
    </w:p>
    <w:p w14:paraId="36C0BA6A">
      <w:pPr>
        <w:pStyle w:val="2"/>
        <w:spacing w:before="86" w:line="270" w:lineRule="auto"/>
        <w:ind w:left="16" w:right="5"/>
        <w:jc w:val="both"/>
        <w:rPr>
          <w:rFonts w:hint="eastAsia"/>
          <w:sz w:val="30"/>
          <w:szCs w:val="30"/>
        </w:rPr>
      </w:pPr>
    </w:p>
    <w:p w14:paraId="4FBA7805">
      <w:pPr>
        <w:pStyle w:val="2"/>
        <w:spacing w:before="86" w:line="270" w:lineRule="auto"/>
        <w:ind w:left="16" w:right="5"/>
        <w:jc w:val="both"/>
        <w:rPr>
          <w:rFonts w:hint="eastAsia"/>
          <w:sz w:val="30"/>
          <w:szCs w:val="30"/>
        </w:rPr>
      </w:pPr>
      <w:r>
        <w:rPr>
          <w:rFonts w:hint="eastAsia"/>
          <w:sz w:val="30"/>
          <w:szCs w:val="30"/>
        </w:rPr>
        <w:t>They thoughthe taught them to eat his natural flesh and blood.</w:t>
      </w:r>
    </w:p>
    <w:p w14:paraId="79F2C047">
      <w:pPr>
        <w:pStyle w:val="2"/>
        <w:spacing w:before="86" w:line="270" w:lineRule="auto"/>
        <w:ind w:left="16" w:right="5"/>
        <w:jc w:val="both"/>
        <w:rPr>
          <w:rFonts w:hint="eastAsia"/>
          <w:sz w:val="30"/>
          <w:szCs w:val="30"/>
        </w:rPr>
      </w:pPr>
    </w:p>
    <w:p w14:paraId="63D7C036">
      <w:pPr>
        <w:pStyle w:val="2"/>
        <w:spacing w:before="86" w:line="270" w:lineRule="auto"/>
        <w:ind w:left="16" w:right="5"/>
        <w:jc w:val="both"/>
        <w:rPr>
          <w:rFonts w:hint="eastAsia"/>
          <w:sz w:val="30"/>
          <w:szCs w:val="30"/>
        </w:rPr>
      </w:pPr>
      <w:r>
        <w:rPr>
          <w:rFonts w:hint="eastAsia"/>
          <w:sz w:val="30"/>
          <w:szCs w:val="30"/>
        </w:rPr>
        <w:t>他们以为祂教他们吃祂天然的肉和血。</w:t>
      </w:r>
    </w:p>
    <w:p w14:paraId="0B56FFBF">
      <w:pPr>
        <w:pStyle w:val="2"/>
        <w:spacing w:before="86" w:line="270" w:lineRule="auto"/>
        <w:ind w:left="16" w:right="5"/>
        <w:jc w:val="both"/>
        <w:rPr>
          <w:rFonts w:hint="eastAsia"/>
          <w:sz w:val="30"/>
          <w:szCs w:val="30"/>
        </w:rPr>
      </w:pPr>
    </w:p>
    <w:p w14:paraId="1E5AC916">
      <w:pPr>
        <w:pStyle w:val="2"/>
        <w:spacing w:before="86" w:line="270" w:lineRule="auto"/>
        <w:ind w:left="16" w:right="5"/>
        <w:jc w:val="both"/>
        <w:rPr>
          <w:rFonts w:hint="eastAsia"/>
          <w:sz w:val="30"/>
          <w:szCs w:val="30"/>
        </w:rPr>
      </w:pPr>
      <w:r>
        <w:rPr>
          <w:rFonts w:hint="eastAsia"/>
          <w:sz w:val="30"/>
          <w:szCs w:val="30"/>
        </w:rPr>
        <w:t>"How can this man give us his flesh to eat?"</w:t>
      </w:r>
    </w:p>
    <w:p w14:paraId="37B4D0E6">
      <w:pPr>
        <w:pStyle w:val="2"/>
        <w:spacing w:before="86" w:line="270" w:lineRule="auto"/>
        <w:ind w:left="16" w:right="5"/>
        <w:jc w:val="both"/>
        <w:rPr>
          <w:rFonts w:hint="eastAsia"/>
          <w:sz w:val="30"/>
          <w:szCs w:val="30"/>
        </w:rPr>
      </w:pPr>
    </w:p>
    <w:p w14:paraId="0A7CC444">
      <w:pPr>
        <w:pStyle w:val="2"/>
        <w:spacing w:before="86" w:line="270" w:lineRule="auto"/>
        <w:ind w:left="16" w:right="5"/>
        <w:jc w:val="both"/>
        <w:rPr>
          <w:rFonts w:hint="eastAsia"/>
          <w:sz w:val="30"/>
          <w:szCs w:val="30"/>
        </w:rPr>
      </w:pPr>
      <w:r>
        <w:rPr>
          <w:rFonts w:hint="eastAsia"/>
          <w:sz w:val="30"/>
          <w:szCs w:val="30"/>
        </w:rPr>
        <w:t>“这个人怎能把祂的肉给我们吃呢？”</w:t>
      </w:r>
    </w:p>
    <w:p w14:paraId="16546467">
      <w:pPr>
        <w:pStyle w:val="2"/>
        <w:spacing w:before="86" w:line="270" w:lineRule="auto"/>
        <w:ind w:left="16" w:right="5"/>
        <w:jc w:val="both"/>
        <w:rPr>
          <w:rFonts w:hint="eastAsia"/>
          <w:sz w:val="30"/>
          <w:szCs w:val="30"/>
        </w:rPr>
      </w:pPr>
    </w:p>
    <w:p w14:paraId="67A21889">
      <w:pPr>
        <w:pStyle w:val="2"/>
        <w:spacing w:before="86" w:line="270" w:lineRule="auto"/>
        <w:ind w:left="16" w:right="5"/>
        <w:jc w:val="both"/>
        <w:rPr>
          <w:rFonts w:hint="eastAsia"/>
          <w:sz w:val="30"/>
          <w:szCs w:val="30"/>
        </w:rPr>
      </w:pPr>
      <w:r>
        <w:rPr>
          <w:rFonts w:hint="eastAsia"/>
          <w:sz w:val="30"/>
          <w:szCs w:val="30"/>
        </w:rPr>
        <w:t>They thought he instructed them to be cannibals.</w:t>
      </w:r>
    </w:p>
    <w:p w14:paraId="2C7FA690">
      <w:pPr>
        <w:pStyle w:val="2"/>
        <w:spacing w:before="86" w:line="270" w:lineRule="auto"/>
        <w:ind w:left="16" w:right="5"/>
        <w:jc w:val="both"/>
        <w:rPr>
          <w:rFonts w:hint="eastAsia"/>
          <w:sz w:val="30"/>
          <w:szCs w:val="30"/>
        </w:rPr>
      </w:pPr>
    </w:p>
    <w:p w14:paraId="19C0F746">
      <w:pPr>
        <w:pStyle w:val="2"/>
        <w:spacing w:before="86" w:line="270" w:lineRule="auto"/>
        <w:ind w:left="16" w:right="5"/>
        <w:jc w:val="both"/>
        <w:rPr>
          <w:rFonts w:hint="eastAsia"/>
          <w:sz w:val="30"/>
          <w:szCs w:val="30"/>
        </w:rPr>
      </w:pPr>
      <w:r>
        <w:rPr>
          <w:rFonts w:hint="eastAsia"/>
          <w:sz w:val="30"/>
          <w:szCs w:val="30"/>
        </w:rPr>
        <w:t>他们以为祂教他们成为食人族。</w:t>
      </w:r>
    </w:p>
    <w:p w14:paraId="5AC04BD4">
      <w:pPr>
        <w:pStyle w:val="2"/>
        <w:spacing w:before="86" w:line="270" w:lineRule="auto"/>
        <w:ind w:left="16" w:right="5"/>
        <w:jc w:val="both"/>
        <w:rPr>
          <w:rFonts w:hint="eastAsia"/>
          <w:sz w:val="30"/>
          <w:szCs w:val="30"/>
        </w:rPr>
      </w:pPr>
    </w:p>
    <w:p w14:paraId="72F650F9">
      <w:pPr>
        <w:pStyle w:val="2"/>
        <w:spacing w:before="86" w:line="270" w:lineRule="auto"/>
        <w:ind w:left="16" w:right="5"/>
        <w:jc w:val="both"/>
        <w:rPr>
          <w:rFonts w:hint="eastAsia"/>
          <w:sz w:val="30"/>
          <w:szCs w:val="30"/>
        </w:rPr>
      </w:pPr>
      <w:r>
        <w:rPr>
          <w:rFonts w:hint="eastAsia"/>
          <w:sz w:val="30"/>
          <w:szCs w:val="30"/>
        </w:rPr>
        <w:t>Whereupon he gives that everlasting rule for the guidance of the church, which the church forsook, and thereby ruined itself;—saith he, "It is the Spirit that quickeneth; the flesh profiteth nothing: the words that I speak unto you, they are spirit, and they are life."</w:t>
      </w:r>
    </w:p>
    <w:p w14:paraId="4C7F3544">
      <w:pPr>
        <w:pStyle w:val="2"/>
        <w:spacing w:before="86" w:line="270" w:lineRule="auto"/>
        <w:ind w:left="16" w:right="5"/>
        <w:jc w:val="both"/>
        <w:rPr>
          <w:rFonts w:hint="eastAsia"/>
          <w:sz w:val="30"/>
          <w:szCs w:val="30"/>
        </w:rPr>
      </w:pPr>
    </w:p>
    <w:p w14:paraId="2BB25811">
      <w:pPr>
        <w:pStyle w:val="2"/>
        <w:spacing w:before="86" w:line="270" w:lineRule="auto"/>
        <w:ind w:left="16" w:right="5"/>
        <w:jc w:val="both"/>
        <w:rPr>
          <w:rFonts w:hint="eastAsia"/>
          <w:sz w:val="30"/>
          <w:szCs w:val="30"/>
        </w:rPr>
      </w:pPr>
      <w:r>
        <w:rPr>
          <w:rFonts w:hint="eastAsia"/>
          <w:sz w:val="30"/>
          <w:szCs w:val="30"/>
        </w:rPr>
        <w:t>于是祂给出了指导教会的永恒规则，教会却离弃了它，并因此毁灭了自己；——祂说：“叫人活着的乃是灵，肉体是无益的。我对你们所说的话就是灵，就是生命。”</w:t>
      </w:r>
    </w:p>
    <w:p w14:paraId="0D44F446">
      <w:pPr>
        <w:pStyle w:val="2"/>
        <w:spacing w:before="86" w:line="270" w:lineRule="auto"/>
        <w:ind w:left="16" w:right="5"/>
        <w:jc w:val="both"/>
        <w:rPr>
          <w:rFonts w:hint="eastAsia"/>
          <w:sz w:val="30"/>
          <w:szCs w:val="30"/>
        </w:rPr>
      </w:pPr>
    </w:p>
    <w:p w14:paraId="48D049BD">
      <w:pPr>
        <w:pStyle w:val="2"/>
        <w:spacing w:before="86" w:line="270" w:lineRule="auto"/>
        <w:ind w:left="16" w:right="5"/>
        <w:jc w:val="both"/>
        <w:rPr>
          <w:rFonts w:hint="eastAsia"/>
          <w:sz w:val="30"/>
          <w:szCs w:val="30"/>
        </w:rPr>
      </w:pPr>
      <w:r>
        <w:rPr>
          <w:rFonts w:hint="eastAsia"/>
          <w:sz w:val="30"/>
          <w:szCs w:val="30"/>
        </w:rPr>
        <w:t>"It is a spiritual communication," saith he, "of myself unto you; but it is as intimate, and gives as real an incorporation, as if you did eat my flesh and drink my blood."</w:t>
      </w:r>
    </w:p>
    <w:p w14:paraId="2E8D1DAB">
      <w:pPr>
        <w:pStyle w:val="2"/>
        <w:spacing w:before="86" w:line="270" w:lineRule="auto"/>
        <w:ind w:left="16" w:right="5"/>
        <w:jc w:val="both"/>
        <w:rPr>
          <w:rFonts w:hint="eastAsia"/>
          <w:sz w:val="30"/>
          <w:szCs w:val="30"/>
        </w:rPr>
      </w:pPr>
    </w:p>
    <w:p w14:paraId="5E8489A5">
      <w:pPr>
        <w:pStyle w:val="2"/>
        <w:spacing w:before="86" w:line="270" w:lineRule="auto"/>
        <w:ind w:left="16" w:right="5"/>
        <w:jc w:val="both"/>
        <w:rPr>
          <w:rFonts w:hint="eastAsia"/>
          <w:sz w:val="30"/>
          <w:szCs w:val="30"/>
        </w:rPr>
      </w:pPr>
      <w:r>
        <w:rPr>
          <w:rFonts w:hint="eastAsia"/>
          <w:sz w:val="30"/>
          <w:szCs w:val="30"/>
        </w:rPr>
        <w:t>祂说：“这是我自己对你们的一种属灵的传递；但它是如此亲密，并产生如此真实的结合，就好像你们真的吃了我的肉，喝了我的血一样。”</w:t>
      </w:r>
    </w:p>
    <w:p w14:paraId="6DF9D83A">
      <w:pPr>
        <w:pStyle w:val="2"/>
        <w:spacing w:before="86" w:line="270" w:lineRule="auto"/>
        <w:ind w:left="16" w:right="5"/>
        <w:jc w:val="both"/>
        <w:rPr>
          <w:rFonts w:hint="eastAsia"/>
          <w:sz w:val="30"/>
          <w:szCs w:val="30"/>
        </w:rPr>
      </w:pPr>
    </w:p>
    <w:p w14:paraId="6A296ACC">
      <w:pPr>
        <w:pStyle w:val="2"/>
        <w:spacing w:before="86" w:line="270" w:lineRule="auto"/>
        <w:ind w:left="16" w:right="5"/>
        <w:jc w:val="both"/>
        <w:rPr>
          <w:rFonts w:hint="eastAsia"/>
          <w:sz w:val="30"/>
          <w:szCs w:val="30"/>
        </w:rPr>
      </w:pPr>
      <w:r>
        <w:rPr>
          <w:rFonts w:hint="eastAsia"/>
          <w:sz w:val="30"/>
          <w:szCs w:val="30"/>
        </w:rPr>
        <w:t>The church, forsaking this rule of a spiritual interpretation, ruined itself, and set up a monster instead of this blessed, mysterious ordinance.</w:t>
      </w:r>
    </w:p>
    <w:p w14:paraId="0476E9B5">
      <w:pPr>
        <w:pStyle w:val="2"/>
        <w:spacing w:before="86" w:line="270" w:lineRule="auto"/>
        <w:ind w:left="16" w:right="5"/>
        <w:jc w:val="both"/>
        <w:rPr>
          <w:rFonts w:hint="eastAsia"/>
          <w:sz w:val="30"/>
          <w:szCs w:val="30"/>
        </w:rPr>
      </w:pPr>
    </w:p>
    <w:p w14:paraId="15FAE86E">
      <w:pPr>
        <w:pStyle w:val="2"/>
        <w:spacing w:before="86" w:line="270" w:lineRule="auto"/>
        <w:ind w:left="16" w:right="5"/>
        <w:jc w:val="both"/>
        <w:rPr>
          <w:rFonts w:hint="eastAsia"/>
          <w:sz w:val="30"/>
          <w:szCs w:val="30"/>
        </w:rPr>
      </w:pPr>
      <w:r>
        <w:rPr>
          <w:rFonts w:hint="eastAsia"/>
          <w:sz w:val="30"/>
          <w:szCs w:val="30"/>
        </w:rPr>
        <w:t>教会离弃了这种属灵解释的规则，毁灭了自己，并用一个怪物取代了这蒙福、奥秘的圣礼。</w:t>
      </w:r>
    </w:p>
    <w:p w14:paraId="2B790B5F">
      <w:pPr>
        <w:pStyle w:val="2"/>
        <w:spacing w:before="86" w:line="270" w:lineRule="auto"/>
        <w:ind w:left="16" w:right="5"/>
        <w:jc w:val="both"/>
        <w:rPr>
          <w:rFonts w:hint="eastAsia"/>
          <w:sz w:val="30"/>
          <w:szCs w:val="30"/>
        </w:rPr>
      </w:pPr>
    </w:p>
    <w:p w14:paraId="7C674F71">
      <w:pPr>
        <w:pStyle w:val="2"/>
        <w:spacing w:before="86" w:line="270" w:lineRule="auto"/>
        <w:ind w:left="16" w:right="5"/>
        <w:jc w:val="both"/>
        <w:rPr>
          <w:rFonts w:hint="eastAsia"/>
          <w:sz w:val="30"/>
          <w:szCs w:val="30"/>
        </w:rPr>
      </w:pPr>
      <w:r>
        <w:rPr>
          <w:rFonts w:hint="eastAsia"/>
          <w:sz w:val="30"/>
          <w:szCs w:val="30"/>
        </w:rPr>
        <w:t>We may inquire, therefore, how faith doth peculiarly act itself towards Christ in this ordinance, whereby we have a distinct participation of Christ, otherwise than we have by and in any other ordinance whatsoever.</w:t>
      </w:r>
    </w:p>
    <w:p w14:paraId="7836E653">
      <w:pPr>
        <w:pStyle w:val="2"/>
        <w:spacing w:before="86" w:line="270" w:lineRule="auto"/>
        <w:ind w:left="16" w:right="5"/>
        <w:jc w:val="both"/>
        <w:rPr>
          <w:rFonts w:hint="eastAsia"/>
          <w:sz w:val="30"/>
          <w:szCs w:val="30"/>
        </w:rPr>
      </w:pPr>
    </w:p>
    <w:p w14:paraId="2F212F86">
      <w:pPr>
        <w:pStyle w:val="2"/>
        <w:spacing w:before="86" w:line="270" w:lineRule="auto"/>
        <w:ind w:left="16" w:right="5"/>
        <w:jc w:val="both"/>
        <w:rPr>
          <w:rFonts w:hint="eastAsia"/>
          <w:sz w:val="30"/>
          <w:szCs w:val="30"/>
        </w:rPr>
      </w:pPr>
      <w:r>
        <w:rPr>
          <w:rFonts w:hint="eastAsia"/>
          <w:sz w:val="30"/>
          <w:szCs w:val="30"/>
        </w:rPr>
        <w:t>因此，我们可以探究，信心在这圣礼中如何独特地作用于基督，使我们对基督有独特的分享，不同于我们在任何其他圣礼中所拥有的。</w:t>
      </w:r>
    </w:p>
    <w:p w14:paraId="4BDE1515">
      <w:pPr>
        <w:pStyle w:val="2"/>
        <w:spacing w:before="86" w:line="270" w:lineRule="auto"/>
        <w:ind w:left="16" w:right="5"/>
        <w:jc w:val="both"/>
        <w:rPr>
          <w:rFonts w:hint="eastAsia"/>
          <w:sz w:val="30"/>
          <w:szCs w:val="30"/>
        </w:rPr>
      </w:pPr>
    </w:p>
    <w:p w14:paraId="1ADE24E8">
      <w:pPr>
        <w:pStyle w:val="2"/>
        <w:spacing w:before="86" w:line="270" w:lineRule="auto"/>
        <w:ind w:left="16" w:right="5"/>
        <w:jc w:val="both"/>
        <w:rPr>
          <w:rFonts w:hint="eastAsia"/>
          <w:sz w:val="30"/>
          <w:szCs w:val="30"/>
        </w:rPr>
      </w:pPr>
      <w:r>
        <w:rPr>
          <w:rFonts w:hint="eastAsia"/>
          <w:sz w:val="30"/>
          <w:szCs w:val="30"/>
        </w:rPr>
        <w:t>And I would mention four things unto you, which you may make use of:—</w:t>
      </w:r>
    </w:p>
    <w:p w14:paraId="799D8E57">
      <w:pPr>
        <w:pStyle w:val="2"/>
        <w:spacing w:before="86" w:line="270" w:lineRule="auto"/>
        <w:ind w:left="16" w:right="5"/>
        <w:jc w:val="both"/>
        <w:rPr>
          <w:rFonts w:hint="eastAsia"/>
          <w:sz w:val="30"/>
          <w:szCs w:val="30"/>
        </w:rPr>
      </w:pPr>
    </w:p>
    <w:p w14:paraId="1885429C">
      <w:pPr>
        <w:pStyle w:val="2"/>
        <w:spacing w:before="86" w:line="270" w:lineRule="auto"/>
        <w:ind w:left="16" w:right="5"/>
        <w:jc w:val="both"/>
        <w:rPr>
          <w:rFonts w:hint="eastAsia"/>
          <w:sz w:val="30"/>
          <w:szCs w:val="30"/>
        </w:rPr>
      </w:pPr>
      <w:r>
        <w:rPr>
          <w:rFonts w:hint="eastAsia"/>
          <w:sz w:val="30"/>
          <w:szCs w:val="30"/>
        </w:rPr>
        <w:t>我愿向你们提及四件事，你们可以加以运用：—</w:t>
      </w:r>
    </w:p>
    <w:p w14:paraId="0481C26D">
      <w:pPr>
        <w:pStyle w:val="2"/>
        <w:spacing w:before="86" w:line="270" w:lineRule="auto"/>
        <w:ind w:left="16" w:right="5"/>
        <w:jc w:val="both"/>
        <w:rPr>
          <w:rFonts w:hint="eastAsia"/>
          <w:sz w:val="30"/>
          <w:szCs w:val="30"/>
        </w:rPr>
      </w:pPr>
    </w:p>
    <w:p w14:paraId="6B64CF33">
      <w:pPr>
        <w:pStyle w:val="2"/>
        <w:spacing w:before="86" w:line="270" w:lineRule="auto"/>
        <w:ind w:left="16" w:right="5"/>
        <w:jc w:val="both"/>
        <w:rPr>
          <w:rFonts w:hint="eastAsia"/>
          <w:sz w:val="30"/>
          <w:szCs w:val="30"/>
        </w:rPr>
      </w:pPr>
      <w:r>
        <w:rPr>
          <w:rFonts w:hint="eastAsia"/>
          <w:sz w:val="30"/>
          <w:szCs w:val="30"/>
        </w:rPr>
        <w:t>That faith hath a peculiar respect to the sole authority of Christ in the institution of this ordinance.</w:t>
      </w:r>
    </w:p>
    <w:p w14:paraId="765E0137">
      <w:pPr>
        <w:pStyle w:val="2"/>
        <w:spacing w:before="86" w:line="270" w:lineRule="auto"/>
        <w:ind w:left="16" w:right="5"/>
        <w:jc w:val="both"/>
        <w:rPr>
          <w:rFonts w:hint="eastAsia"/>
          <w:sz w:val="30"/>
          <w:szCs w:val="30"/>
        </w:rPr>
      </w:pPr>
    </w:p>
    <w:p w14:paraId="5FA2720E">
      <w:pPr>
        <w:pStyle w:val="2"/>
        <w:spacing w:before="86" w:line="270" w:lineRule="auto"/>
        <w:ind w:left="16" w:right="5"/>
        <w:jc w:val="both"/>
        <w:rPr>
          <w:rFonts w:hint="eastAsia"/>
          <w:sz w:val="30"/>
          <w:szCs w:val="30"/>
        </w:rPr>
      </w:pPr>
      <w:r>
        <w:rPr>
          <w:rFonts w:hint="eastAsia"/>
          <w:sz w:val="30"/>
          <w:szCs w:val="30"/>
        </w:rPr>
        <w:t>信心对基督在这圣礼设立中的独一权柄有特别的尊重。</w:t>
      </w:r>
    </w:p>
    <w:p w14:paraId="403C77AD">
      <w:pPr>
        <w:pStyle w:val="2"/>
        <w:spacing w:before="86" w:line="270" w:lineRule="auto"/>
        <w:ind w:left="16" w:right="5"/>
        <w:jc w:val="both"/>
        <w:rPr>
          <w:rFonts w:hint="eastAsia"/>
          <w:sz w:val="30"/>
          <w:szCs w:val="30"/>
        </w:rPr>
      </w:pPr>
    </w:p>
    <w:p w14:paraId="6ACC9601">
      <w:pPr>
        <w:pStyle w:val="2"/>
        <w:spacing w:before="86" w:line="270" w:lineRule="auto"/>
        <w:ind w:left="16" w:right="5"/>
        <w:jc w:val="both"/>
        <w:rPr>
          <w:rFonts w:hint="eastAsia"/>
          <w:sz w:val="30"/>
          <w:szCs w:val="30"/>
        </w:rPr>
      </w:pPr>
      <w:r>
        <w:rPr>
          <w:rFonts w:hint="eastAsia"/>
          <w:sz w:val="30"/>
          <w:szCs w:val="30"/>
        </w:rPr>
        <w:t>All other ordinances draw upon the light of nature and upon the moral law, as prayer, preaching the word, and singing of psalms to the praise of God; but this, that we should receive Jesus by eating of bread and drinking of wine, it has no respect to the light of nature or the moral law at all: and we should as soon choose to honour God by sacrifices and eating the flesh of them, if it were not for the authority of Jesus Christ.</w:t>
      </w:r>
    </w:p>
    <w:p w14:paraId="58F4EF11">
      <w:pPr>
        <w:pStyle w:val="2"/>
        <w:spacing w:before="86" w:line="270" w:lineRule="auto"/>
        <w:ind w:left="16" w:right="5"/>
        <w:jc w:val="both"/>
        <w:rPr>
          <w:rFonts w:hint="eastAsia"/>
          <w:sz w:val="30"/>
          <w:szCs w:val="30"/>
        </w:rPr>
      </w:pPr>
    </w:p>
    <w:p w14:paraId="7F3A1654">
      <w:pPr>
        <w:pStyle w:val="2"/>
        <w:spacing w:before="86" w:line="270" w:lineRule="auto"/>
        <w:ind w:left="16" w:right="5"/>
        <w:jc w:val="both"/>
        <w:rPr>
          <w:rFonts w:hint="eastAsia"/>
          <w:sz w:val="30"/>
          <w:szCs w:val="30"/>
        </w:rPr>
      </w:pPr>
      <w:r>
        <w:rPr>
          <w:rFonts w:hint="eastAsia"/>
          <w:sz w:val="30"/>
          <w:szCs w:val="30"/>
        </w:rPr>
        <w:t>所有其他的圣礼都借鉴自然之光和道德律，如祷告、传讲圣道、唱诗赞美神；但这个，即我们借着吃饼喝酒来领受耶稣，它与自然之光或道德律毫无关系：如果不是因为耶稣基督的权柄，我们宁愿选择借着献祭和吃祭肉来荣耀神。</w:t>
      </w:r>
    </w:p>
    <w:p w14:paraId="392CDC2F">
      <w:pPr>
        <w:pStyle w:val="2"/>
        <w:spacing w:before="86" w:line="270" w:lineRule="auto"/>
        <w:ind w:left="16" w:right="5"/>
        <w:jc w:val="both"/>
        <w:rPr>
          <w:rFonts w:hint="eastAsia"/>
          <w:sz w:val="30"/>
          <w:szCs w:val="30"/>
        </w:rPr>
      </w:pPr>
    </w:p>
    <w:p w14:paraId="2702FFDD">
      <w:pPr>
        <w:pStyle w:val="2"/>
        <w:spacing w:before="86" w:line="270" w:lineRule="auto"/>
        <w:ind w:left="16" w:right="5"/>
        <w:jc w:val="both"/>
        <w:rPr>
          <w:rFonts w:hint="eastAsia"/>
          <w:sz w:val="30"/>
          <w:szCs w:val="30"/>
        </w:rPr>
      </w:pPr>
      <w:r>
        <w:rPr>
          <w:rFonts w:hint="eastAsia"/>
          <w:sz w:val="30"/>
          <w:szCs w:val="30"/>
        </w:rPr>
        <w:t>Herein doth faith give honour to Christ in his kingly office.</w:t>
      </w:r>
    </w:p>
    <w:p w14:paraId="664D9AEC">
      <w:pPr>
        <w:pStyle w:val="2"/>
        <w:spacing w:before="86" w:line="270" w:lineRule="auto"/>
        <w:ind w:left="16" w:right="5"/>
        <w:jc w:val="both"/>
        <w:rPr>
          <w:rFonts w:hint="eastAsia"/>
          <w:sz w:val="30"/>
          <w:szCs w:val="30"/>
        </w:rPr>
      </w:pPr>
    </w:p>
    <w:p w14:paraId="07D46161">
      <w:pPr>
        <w:pStyle w:val="2"/>
        <w:spacing w:before="86" w:line="270" w:lineRule="auto"/>
        <w:ind w:left="16" w:right="5"/>
        <w:jc w:val="both"/>
        <w:rPr>
          <w:rFonts w:hint="eastAsia"/>
          <w:sz w:val="30"/>
          <w:szCs w:val="30"/>
        </w:rPr>
      </w:pPr>
      <w:r>
        <w:rPr>
          <w:rFonts w:hint="eastAsia"/>
          <w:sz w:val="30"/>
          <w:szCs w:val="30"/>
        </w:rPr>
        <w:t>信心在此将荣耀归给基督君王的职分。</w:t>
      </w:r>
    </w:p>
    <w:p w14:paraId="728EE601">
      <w:pPr>
        <w:pStyle w:val="2"/>
        <w:spacing w:before="86" w:line="270" w:lineRule="auto"/>
        <w:ind w:left="16" w:right="5"/>
        <w:jc w:val="both"/>
        <w:rPr>
          <w:rFonts w:hint="eastAsia"/>
          <w:sz w:val="30"/>
          <w:szCs w:val="30"/>
        </w:rPr>
      </w:pPr>
    </w:p>
    <w:p w14:paraId="685C0DA0">
      <w:pPr>
        <w:pStyle w:val="2"/>
        <w:spacing w:before="86" w:line="270" w:lineRule="auto"/>
        <w:ind w:left="16" w:right="5"/>
        <w:jc w:val="both"/>
        <w:rPr>
          <w:rFonts w:hint="eastAsia"/>
          <w:sz w:val="30"/>
          <w:szCs w:val="30"/>
        </w:rPr>
      </w:pPr>
      <w:r>
        <w:rPr>
          <w:rFonts w:hint="eastAsia"/>
          <w:sz w:val="30"/>
          <w:szCs w:val="30"/>
        </w:rPr>
        <w:t>This is the most direct profession of the subjection of our souls and consciences to the authority of Christ in all our religion.</w:t>
      </w:r>
    </w:p>
    <w:p w14:paraId="384EB28E">
      <w:pPr>
        <w:pStyle w:val="2"/>
        <w:spacing w:before="86" w:line="270" w:lineRule="auto"/>
        <w:ind w:left="16" w:right="5"/>
        <w:jc w:val="both"/>
        <w:rPr>
          <w:rFonts w:hint="eastAsia"/>
          <w:sz w:val="30"/>
          <w:szCs w:val="30"/>
        </w:rPr>
      </w:pPr>
    </w:p>
    <w:p w14:paraId="7493F68F">
      <w:pPr>
        <w:pStyle w:val="2"/>
        <w:spacing w:before="86" w:line="270" w:lineRule="auto"/>
        <w:ind w:left="16" w:right="5"/>
        <w:jc w:val="both"/>
        <w:rPr>
          <w:rFonts w:hint="eastAsia"/>
          <w:sz w:val="30"/>
          <w:szCs w:val="30"/>
        </w:rPr>
      </w:pPr>
      <w:r>
        <w:rPr>
          <w:rFonts w:hint="eastAsia"/>
          <w:sz w:val="30"/>
          <w:szCs w:val="30"/>
        </w:rPr>
        <w:t>这是我们所有信仰中，我们灵魂和良心顺服基督权柄的最直接宣告。</w:t>
      </w:r>
    </w:p>
    <w:p w14:paraId="79E35F63">
      <w:pPr>
        <w:pStyle w:val="2"/>
        <w:spacing w:before="86" w:line="270" w:lineRule="auto"/>
        <w:ind w:left="16" w:right="5"/>
        <w:jc w:val="both"/>
        <w:rPr>
          <w:rFonts w:hint="eastAsia"/>
          <w:sz w:val="30"/>
          <w:szCs w:val="30"/>
        </w:rPr>
      </w:pPr>
    </w:p>
    <w:p w14:paraId="1C6FC2E3">
      <w:pPr>
        <w:pStyle w:val="2"/>
        <w:spacing w:before="86" w:line="270" w:lineRule="auto"/>
        <w:ind w:left="16" w:right="5"/>
        <w:jc w:val="both"/>
        <w:rPr>
          <w:rFonts w:hint="eastAsia"/>
          <w:sz w:val="30"/>
          <w:szCs w:val="30"/>
        </w:rPr>
      </w:pPr>
      <w:r>
        <w:rPr>
          <w:rFonts w:hint="eastAsia"/>
          <w:sz w:val="30"/>
          <w:szCs w:val="30"/>
        </w:rPr>
        <w:t>We can give no other reason, we can take no allusion from things, but merely this,—Christ would have it so.</w:t>
      </w:r>
    </w:p>
    <w:p w14:paraId="178F17DF">
      <w:pPr>
        <w:pStyle w:val="2"/>
        <w:spacing w:before="86" w:line="270" w:lineRule="auto"/>
        <w:ind w:left="16" w:right="5"/>
        <w:jc w:val="both"/>
        <w:rPr>
          <w:rFonts w:hint="eastAsia"/>
          <w:sz w:val="30"/>
          <w:szCs w:val="30"/>
        </w:rPr>
      </w:pPr>
    </w:p>
    <w:p w14:paraId="4B97DC3A">
      <w:pPr>
        <w:pStyle w:val="2"/>
        <w:spacing w:before="86" w:line="270" w:lineRule="auto"/>
        <w:ind w:left="16" w:right="5"/>
        <w:jc w:val="both"/>
        <w:rPr>
          <w:rFonts w:hint="eastAsia"/>
          <w:sz w:val="30"/>
          <w:szCs w:val="30"/>
        </w:rPr>
      </w:pPr>
      <w:r>
        <w:rPr>
          <w:rFonts w:hint="eastAsia"/>
          <w:sz w:val="30"/>
          <w:szCs w:val="30"/>
        </w:rPr>
        <w:t>我们无法给出其他理由，我们无法从任何事物中得到暗示，仅仅是这个——基督愿意如此。</w:t>
      </w:r>
    </w:p>
    <w:p w14:paraId="0293F8DF">
      <w:pPr>
        <w:pStyle w:val="2"/>
        <w:spacing w:before="86" w:line="270" w:lineRule="auto"/>
        <w:ind w:left="16" w:right="5"/>
        <w:jc w:val="both"/>
        <w:rPr>
          <w:rFonts w:hint="eastAsia"/>
          <w:sz w:val="30"/>
          <w:szCs w:val="30"/>
        </w:rPr>
      </w:pPr>
    </w:p>
    <w:p w14:paraId="5913CEF3">
      <w:pPr>
        <w:pStyle w:val="2"/>
        <w:spacing w:before="86" w:line="270" w:lineRule="auto"/>
        <w:ind w:left="16" w:right="5"/>
        <w:jc w:val="both"/>
        <w:rPr>
          <w:rFonts w:hint="eastAsia"/>
          <w:sz w:val="30"/>
          <w:szCs w:val="30"/>
        </w:rPr>
      </w:pPr>
      <w:r>
        <w:rPr>
          <w:rFonts w:hint="eastAsia"/>
          <w:sz w:val="30"/>
          <w:szCs w:val="30"/>
        </w:rPr>
        <w:t>Faith hath a peculiar respect to the love of Christ in dying for us, making the atonement for us by his blood, and therein the glorifying of the wisdom, love, and grace of God the Father.</w:t>
      </w:r>
    </w:p>
    <w:p w14:paraId="51792BE2">
      <w:pPr>
        <w:pStyle w:val="2"/>
        <w:spacing w:before="86" w:line="270" w:lineRule="auto"/>
        <w:ind w:left="16" w:right="5"/>
        <w:jc w:val="both"/>
        <w:rPr>
          <w:rFonts w:hint="eastAsia"/>
          <w:sz w:val="30"/>
          <w:szCs w:val="30"/>
        </w:rPr>
      </w:pPr>
    </w:p>
    <w:p w14:paraId="2DE2E8E3">
      <w:pPr>
        <w:pStyle w:val="2"/>
        <w:spacing w:before="86" w:line="270" w:lineRule="auto"/>
        <w:ind w:left="16" w:right="5"/>
        <w:jc w:val="both"/>
        <w:rPr>
          <w:rFonts w:hint="eastAsia"/>
          <w:sz w:val="30"/>
          <w:szCs w:val="30"/>
        </w:rPr>
      </w:pPr>
      <w:r>
        <w:rPr>
          <w:rFonts w:hint="eastAsia"/>
          <w:sz w:val="30"/>
          <w:szCs w:val="30"/>
        </w:rPr>
        <w:t>信心对基督为我们死、用祂的血为我们赎罪的爱，以及其中父神智慧、慈爱和恩典的荣耀，有特别的尊重。</w:t>
      </w:r>
    </w:p>
    <w:p w14:paraId="7DA914B1">
      <w:pPr>
        <w:pStyle w:val="2"/>
        <w:spacing w:before="86" w:line="270" w:lineRule="auto"/>
        <w:ind w:left="16" w:right="5"/>
        <w:jc w:val="both"/>
        <w:rPr>
          <w:rFonts w:hint="eastAsia"/>
          <w:sz w:val="30"/>
          <w:szCs w:val="30"/>
        </w:rPr>
      </w:pPr>
    </w:p>
    <w:p w14:paraId="58CCA9BF">
      <w:pPr>
        <w:pStyle w:val="2"/>
        <w:spacing w:before="86" w:line="270" w:lineRule="auto"/>
        <w:ind w:left="16" w:right="5"/>
        <w:jc w:val="both"/>
        <w:rPr>
          <w:rFonts w:hint="eastAsia"/>
          <w:sz w:val="30"/>
          <w:szCs w:val="30"/>
        </w:rPr>
      </w:pPr>
      <w:r>
        <w:rPr>
          <w:rFonts w:hint="eastAsia"/>
          <w:sz w:val="30"/>
          <w:szCs w:val="30"/>
        </w:rPr>
        <w:t>Faith is led into special communion with Christ as dying for us to make the atonement; and therein we give glory to Christ in his priestly office in a peculiar manner in this ordinance, it respecting the sacrifice of Christ,whereby he made atonement for us.</w:t>
      </w:r>
    </w:p>
    <w:p w14:paraId="5FF93565">
      <w:pPr>
        <w:pStyle w:val="2"/>
        <w:spacing w:before="86" w:line="270" w:lineRule="auto"/>
        <w:ind w:left="16" w:right="5"/>
        <w:jc w:val="both"/>
        <w:rPr>
          <w:rFonts w:hint="eastAsia"/>
          <w:sz w:val="30"/>
          <w:szCs w:val="30"/>
        </w:rPr>
      </w:pPr>
    </w:p>
    <w:p w14:paraId="7A354361">
      <w:pPr>
        <w:pStyle w:val="2"/>
        <w:spacing w:before="86" w:line="270" w:lineRule="auto"/>
        <w:ind w:left="16" w:right="5"/>
        <w:jc w:val="both"/>
        <w:rPr>
          <w:rFonts w:hint="eastAsia"/>
          <w:sz w:val="30"/>
          <w:szCs w:val="30"/>
        </w:rPr>
      </w:pPr>
      <w:r>
        <w:rPr>
          <w:rFonts w:hint="eastAsia"/>
          <w:sz w:val="30"/>
          <w:szCs w:val="30"/>
        </w:rPr>
        <w:t>信心被引向与为我们死、为我们赎罪的基督特别相交；在这圣礼中，我们以独特的方式将荣耀归给基督祭司的职分，因为它关系到基督的献祭，祂借此为我们赎罪。</w:t>
      </w:r>
    </w:p>
    <w:p w14:paraId="5859B9BF">
      <w:pPr>
        <w:pStyle w:val="2"/>
        <w:spacing w:before="86" w:line="270" w:lineRule="auto"/>
        <w:ind w:left="16" w:right="5"/>
        <w:jc w:val="both"/>
        <w:rPr>
          <w:rFonts w:hint="eastAsia"/>
          <w:sz w:val="30"/>
          <w:szCs w:val="30"/>
        </w:rPr>
      </w:pPr>
    </w:p>
    <w:p w14:paraId="7978C33C">
      <w:pPr>
        <w:pStyle w:val="2"/>
        <w:spacing w:before="86" w:line="270" w:lineRule="auto"/>
        <w:ind w:left="16" w:right="5"/>
        <w:jc w:val="both"/>
        <w:rPr>
          <w:rFonts w:hint="eastAsia"/>
          <w:sz w:val="30"/>
          <w:szCs w:val="30"/>
        </w:rPr>
      </w:pPr>
      <w:r>
        <w:rPr>
          <w:rFonts w:hint="eastAsia"/>
          <w:sz w:val="30"/>
          <w:szCs w:val="30"/>
        </w:rPr>
        <w:t>Faith hath respect to this special manner of the exhibition of Christ to the souls of believers, under the outward signs and symbols of bread and wine, by his institution making such a sacramental union between the thing signified and the sign, that the signs remaining to be what they are in themselves, they are unto us the thing that is signified, by virtue of the sacramental union that Christ hath appointed between his body and blood and the benefits of it: and this bread and wine, though not changed at all in themselves, yet they become to us, by faith, not what they are in themselves, but what is signified by them,—the body and blood of Christ.</w:t>
      </w:r>
    </w:p>
    <w:p w14:paraId="1EF60861">
      <w:pPr>
        <w:pStyle w:val="2"/>
        <w:spacing w:before="86" w:line="270" w:lineRule="auto"/>
        <w:ind w:left="16" w:right="5"/>
        <w:jc w:val="both"/>
        <w:rPr>
          <w:rFonts w:hint="eastAsia"/>
          <w:sz w:val="30"/>
          <w:szCs w:val="30"/>
        </w:rPr>
      </w:pPr>
    </w:p>
    <w:p w14:paraId="7992EECF">
      <w:pPr>
        <w:pStyle w:val="2"/>
        <w:spacing w:before="86" w:line="270" w:lineRule="auto"/>
        <w:ind w:left="16" w:right="5"/>
        <w:jc w:val="both"/>
        <w:rPr>
          <w:rFonts w:hint="eastAsia"/>
          <w:sz w:val="30"/>
          <w:szCs w:val="30"/>
        </w:rPr>
      </w:pPr>
      <w:r>
        <w:rPr>
          <w:rFonts w:hint="eastAsia"/>
          <w:sz w:val="30"/>
          <w:szCs w:val="30"/>
        </w:rPr>
        <w:t>信心尊重基督以这种特殊方式，在饼和酒的外在记号和象征之下，向信徒的灵魂展示出来，祂的设立在所预表的事物和记号之间建立了这样一种圣礼的联合，以致记号本身虽然保持原样，但借着基督在祂的身体、血及其益处之间所设立的圣礼联合，它们对我们而言就是所预表的事物：这饼和酒，虽然本身丝毫未变，但借着信心，对我们而言，它们不再是它们本身，而是它们所预表的——基督的身体和血。</w:t>
      </w:r>
    </w:p>
    <w:p w14:paraId="65A01D79">
      <w:pPr>
        <w:pStyle w:val="2"/>
        <w:spacing w:before="86" w:line="270" w:lineRule="auto"/>
        <w:ind w:left="16" w:right="5"/>
        <w:jc w:val="both"/>
        <w:rPr>
          <w:rFonts w:hint="eastAsia"/>
          <w:sz w:val="30"/>
          <w:szCs w:val="30"/>
        </w:rPr>
      </w:pPr>
    </w:p>
    <w:p w14:paraId="7B2DC751">
      <w:pPr>
        <w:pStyle w:val="2"/>
        <w:spacing w:before="86" w:line="270" w:lineRule="auto"/>
        <w:ind w:left="16" w:right="5"/>
        <w:jc w:val="both"/>
        <w:rPr>
          <w:rFonts w:hint="eastAsia"/>
          <w:sz w:val="30"/>
          <w:szCs w:val="30"/>
        </w:rPr>
      </w:pPr>
      <w:r>
        <w:rPr>
          <w:rFonts w:hint="eastAsia"/>
          <w:sz w:val="30"/>
          <w:szCs w:val="30"/>
        </w:rPr>
        <w:t>Herein we give glory to Christ in his prophetical office.</w:t>
      </w:r>
    </w:p>
    <w:p w14:paraId="6355BD62">
      <w:pPr>
        <w:pStyle w:val="2"/>
        <w:spacing w:before="86" w:line="270" w:lineRule="auto"/>
        <w:ind w:left="16" w:right="5"/>
        <w:jc w:val="both"/>
        <w:rPr>
          <w:rFonts w:hint="eastAsia"/>
          <w:sz w:val="30"/>
          <w:szCs w:val="30"/>
        </w:rPr>
      </w:pPr>
    </w:p>
    <w:p w14:paraId="202E58B2">
      <w:pPr>
        <w:pStyle w:val="2"/>
        <w:spacing w:before="86" w:line="270" w:lineRule="auto"/>
        <w:ind w:left="16" w:right="5"/>
        <w:jc w:val="both"/>
        <w:rPr>
          <w:rFonts w:hint="eastAsia"/>
          <w:sz w:val="30"/>
          <w:szCs w:val="30"/>
        </w:rPr>
      </w:pPr>
      <w:r>
        <w:rPr>
          <w:rFonts w:hint="eastAsia"/>
          <w:sz w:val="30"/>
          <w:szCs w:val="30"/>
        </w:rPr>
        <w:t>我们在此将荣耀归给基督先知的职分。</w:t>
      </w:r>
    </w:p>
    <w:p w14:paraId="59E5F55B">
      <w:pPr>
        <w:pStyle w:val="2"/>
        <w:spacing w:before="86" w:line="270" w:lineRule="auto"/>
        <w:ind w:left="16" w:right="5"/>
        <w:jc w:val="both"/>
        <w:rPr>
          <w:rFonts w:hint="eastAsia"/>
          <w:sz w:val="30"/>
          <w:szCs w:val="30"/>
        </w:rPr>
      </w:pPr>
    </w:p>
    <w:p w14:paraId="66AD0D3B">
      <w:pPr>
        <w:pStyle w:val="2"/>
        <w:spacing w:before="86" w:line="270" w:lineRule="auto"/>
        <w:ind w:left="16" w:right="5"/>
        <w:jc w:val="both"/>
        <w:rPr>
          <w:rFonts w:hint="eastAsia"/>
          <w:sz w:val="30"/>
          <w:szCs w:val="30"/>
        </w:rPr>
      </w:pPr>
      <w:r>
        <w:rPr>
          <w:rFonts w:hint="eastAsia"/>
          <w:sz w:val="30"/>
          <w:szCs w:val="30"/>
        </w:rPr>
        <w:t>It is he who has revealed, taught, and instructed his church in this truth, which depends on the sacramental union which follows by his institution.</w:t>
      </w:r>
    </w:p>
    <w:p w14:paraId="248964EB">
      <w:pPr>
        <w:pStyle w:val="2"/>
        <w:spacing w:before="86" w:line="270" w:lineRule="auto"/>
        <w:ind w:left="16" w:right="5"/>
        <w:jc w:val="both"/>
        <w:rPr>
          <w:rFonts w:hint="eastAsia"/>
          <w:sz w:val="30"/>
          <w:szCs w:val="30"/>
        </w:rPr>
      </w:pPr>
    </w:p>
    <w:p w14:paraId="4190C914">
      <w:pPr>
        <w:pStyle w:val="2"/>
        <w:spacing w:before="86" w:line="270" w:lineRule="auto"/>
        <w:ind w:left="16" w:right="5"/>
        <w:jc w:val="both"/>
        <w:rPr>
          <w:rFonts w:hint="eastAsia"/>
          <w:sz w:val="30"/>
          <w:szCs w:val="30"/>
        </w:rPr>
      </w:pPr>
      <w:r>
        <w:rPr>
          <w:rFonts w:hint="eastAsia"/>
          <w:sz w:val="30"/>
          <w:szCs w:val="30"/>
        </w:rPr>
        <w:t>是祂向祂的教会启示、教导并训诲了这个真理，这个真理取决于祂设立所带来的圣礼联合。</w:t>
      </w:r>
    </w:p>
    <w:p w14:paraId="5F36DB0B">
      <w:pPr>
        <w:pStyle w:val="2"/>
        <w:spacing w:before="86" w:line="270" w:lineRule="auto"/>
        <w:ind w:left="16" w:right="5"/>
        <w:jc w:val="both"/>
        <w:rPr>
          <w:rFonts w:hint="eastAsia"/>
          <w:sz w:val="30"/>
          <w:szCs w:val="30"/>
        </w:rPr>
      </w:pPr>
    </w:p>
    <w:p w14:paraId="433B981D">
      <w:pPr>
        <w:pStyle w:val="2"/>
        <w:spacing w:before="86" w:line="270" w:lineRule="auto"/>
        <w:ind w:left="16" w:right="5"/>
        <w:jc w:val="both"/>
        <w:rPr>
          <w:rFonts w:hint="eastAsia"/>
          <w:sz w:val="30"/>
          <w:szCs w:val="30"/>
        </w:rPr>
      </w:pPr>
      <w:r>
        <w:rPr>
          <w:rFonts w:hint="eastAsia"/>
          <w:sz w:val="30"/>
          <w:szCs w:val="30"/>
        </w:rPr>
        <w:t>That is the third thing wherein faith peculiarly acts itself in this ordinance.</w:t>
      </w:r>
    </w:p>
    <w:p w14:paraId="35A0614A">
      <w:pPr>
        <w:pStyle w:val="2"/>
        <w:spacing w:before="86" w:line="270" w:lineRule="auto"/>
        <w:ind w:left="16" w:right="5"/>
        <w:jc w:val="both"/>
        <w:rPr>
          <w:rFonts w:hint="eastAsia"/>
          <w:sz w:val="30"/>
          <w:szCs w:val="30"/>
        </w:rPr>
      </w:pPr>
    </w:p>
    <w:p w14:paraId="2F33E449">
      <w:pPr>
        <w:pStyle w:val="2"/>
        <w:spacing w:before="86" w:line="270" w:lineRule="auto"/>
        <w:ind w:left="16" w:right="5"/>
        <w:jc w:val="both"/>
        <w:rPr>
          <w:rFonts w:hint="eastAsia"/>
          <w:sz w:val="30"/>
          <w:szCs w:val="30"/>
        </w:rPr>
      </w:pPr>
      <w:r>
        <w:rPr>
          <w:rFonts w:hint="eastAsia"/>
          <w:sz w:val="30"/>
          <w:szCs w:val="30"/>
        </w:rPr>
        <w:t>这是信心在这圣礼中独特运作的第三件事。</w:t>
      </w:r>
    </w:p>
    <w:p w14:paraId="373FD1B5">
      <w:pPr>
        <w:pStyle w:val="2"/>
        <w:spacing w:before="86" w:line="270" w:lineRule="auto"/>
        <w:ind w:left="16" w:right="5"/>
        <w:jc w:val="both"/>
        <w:rPr>
          <w:rFonts w:hint="eastAsia"/>
          <w:sz w:val="30"/>
          <w:szCs w:val="30"/>
        </w:rPr>
      </w:pPr>
    </w:p>
    <w:p w14:paraId="6F1853C9">
      <w:pPr>
        <w:pStyle w:val="2"/>
        <w:spacing w:before="86" w:line="270" w:lineRule="auto"/>
        <w:ind w:left="16" w:right="5"/>
        <w:jc w:val="both"/>
        <w:rPr>
          <w:rFonts w:hint="eastAsia"/>
          <w:sz w:val="30"/>
          <w:szCs w:val="30"/>
        </w:rPr>
      </w:pPr>
      <w:r>
        <w:rPr>
          <w:rFonts w:hint="eastAsia"/>
          <w:sz w:val="30"/>
          <w:szCs w:val="30"/>
        </w:rPr>
        <w:t>The fourth thing is, the mysteriousness; which I leave to your experience, for it is beyond expression,—the mysterious reception of Christ in this peculiar way of exhibition.</w:t>
      </w:r>
    </w:p>
    <w:p w14:paraId="2D667448">
      <w:pPr>
        <w:pStyle w:val="2"/>
        <w:spacing w:before="86" w:line="270" w:lineRule="auto"/>
        <w:ind w:left="16" w:right="5"/>
        <w:jc w:val="both"/>
        <w:rPr>
          <w:rFonts w:hint="eastAsia"/>
          <w:sz w:val="30"/>
          <w:szCs w:val="30"/>
        </w:rPr>
      </w:pPr>
    </w:p>
    <w:p w14:paraId="5A7495DA">
      <w:pPr>
        <w:pStyle w:val="2"/>
        <w:spacing w:before="86" w:line="270" w:lineRule="auto"/>
        <w:ind w:left="16" w:right="5"/>
        <w:jc w:val="both"/>
        <w:rPr>
          <w:rFonts w:hint="eastAsia"/>
          <w:sz w:val="30"/>
          <w:szCs w:val="30"/>
        </w:rPr>
      </w:pPr>
      <w:r>
        <w:rPr>
          <w:rFonts w:hint="eastAsia"/>
          <w:sz w:val="30"/>
          <w:szCs w:val="30"/>
        </w:rPr>
        <w:t>第四件事是奥秘性；我将其留给你们的经验，因为它无法言喻——在这种独特的展示方式中，对基督的奥秘领受。</w:t>
      </w:r>
    </w:p>
    <w:p w14:paraId="3C89D241">
      <w:pPr>
        <w:pStyle w:val="2"/>
        <w:spacing w:before="86" w:line="270" w:lineRule="auto"/>
        <w:ind w:left="16" w:right="5"/>
        <w:jc w:val="both"/>
        <w:rPr>
          <w:rFonts w:hint="eastAsia"/>
          <w:sz w:val="30"/>
          <w:szCs w:val="30"/>
        </w:rPr>
      </w:pPr>
    </w:p>
    <w:p w14:paraId="2FC60482">
      <w:pPr>
        <w:pStyle w:val="2"/>
        <w:spacing w:before="86" w:line="270" w:lineRule="auto"/>
        <w:ind w:left="16" w:right="5"/>
        <w:jc w:val="both"/>
        <w:rPr>
          <w:rFonts w:hint="eastAsia"/>
          <w:sz w:val="30"/>
          <w:szCs w:val="30"/>
        </w:rPr>
      </w:pPr>
      <w:r>
        <w:rPr>
          <w:rFonts w:hint="eastAsia"/>
          <w:sz w:val="30"/>
          <w:szCs w:val="30"/>
        </w:rPr>
        <w:t>There is a reception of Christ as tendered in the promise of the gospel; but here is a peculiar way of his exhibition under outward signs, and a mysterious reception of him in them, really, so as to come to a real substantial incorporation in our souls.</w:t>
      </w:r>
    </w:p>
    <w:p w14:paraId="11C56CAB">
      <w:pPr>
        <w:pStyle w:val="2"/>
        <w:spacing w:before="86" w:line="270" w:lineRule="auto"/>
        <w:ind w:left="16" w:right="5"/>
        <w:jc w:val="both"/>
        <w:rPr>
          <w:rFonts w:hint="eastAsia"/>
          <w:sz w:val="30"/>
          <w:szCs w:val="30"/>
        </w:rPr>
      </w:pPr>
    </w:p>
    <w:p w14:paraId="4B2C1B8B">
      <w:pPr>
        <w:pStyle w:val="2"/>
        <w:spacing w:before="86" w:line="270" w:lineRule="auto"/>
        <w:ind w:left="16" w:right="5"/>
        <w:jc w:val="both"/>
        <w:rPr>
          <w:rFonts w:hint="eastAsia"/>
          <w:sz w:val="30"/>
          <w:szCs w:val="30"/>
        </w:rPr>
      </w:pPr>
      <w:r>
        <w:rPr>
          <w:rFonts w:hint="eastAsia"/>
          <w:sz w:val="30"/>
          <w:szCs w:val="30"/>
        </w:rPr>
        <w:t>有一种领受基督的方式，正如福音应许中所提出的；但这里有一种祂在外在记号下的独特展示方式，以及在其中对祂的奥秘领受，是真实的，以致在我们的灵魂中达到真实、实质的结合。</w:t>
      </w:r>
    </w:p>
    <w:p w14:paraId="59F5C169">
      <w:pPr>
        <w:pStyle w:val="2"/>
        <w:spacing w:before="86" w:line="270" w:lineRule="auto"/>
        <w:ind w:left="16" w:right="5"/>
        <w:jc w:val="both"/>
        <w:rPr>
          <w:rFonts w:hint="eastAsia"/>
          <w:sz w:val="30"/>
          <w:szCs w:val="30"/>
        </w:rPr>
      </w:pPr>
    </w:p>
    <w:p w14:paraId="52C697DD">
      <w:pPr>
        <w:pStyle w:val="2"/>
        <w:spacing w:before="86" w:line="270" w:lineRule="auto"/>
        <w:ind w:left="16" w:right="5"/>
        <w:jc w:val="both"/>
        <w:rPr>
          <w:rFonts w:hint="eastAsia"/>
          <w:sz w:val="30"/>
          <w:szCs w:val="30"/>
        </w:rPr>
      </w:pPr>
      <w:r>
        <w:rPr>
          <w:rFonts w:hint="eastAsia"/>
          <w:sz w:val="30"/>
          <w:szCs w:val="30"/>
        </w:rPr>
        <w:t>This is that which believers ought to labour after an experience of in themselves,—to find that indeed, under these four considerations, they submit to the authority of Jesus Christin a peculiar manner, giving him the glory of his kingly office; mixing faith with him as dying and making atonement by his blood, so giving him the glory and honour of his priestly office; much considering the sacramental union that is, by his institution, between the outward signs and the thing signified, thus glorifying him in his prophetical office; and raising up their souls to a mysterious reception and incorporation of him,—receiving him to dwell in them, warming, cherishing, comforting, and strengthening their hearts.</w:t>
      </w:r>
    </w:p>
    <w:p w14:paraId="07CCDE79">
      <w:pPr>
        <w:pStyle w:val="2"/>
        <w:spacing w:before="86" w:line="270" w:lineRule="auto"/>
        <w:ind w:left="16" w:right="5"/>
        <w:jc w:val="both"/>
        <w:rPr>
          <w:rFonts w:hint="eastAsia"/>
          <w:sz w:val="30"/>
          <w:szCs w:val="30"/>
        </w:rPr>
      </w:pPr>
    </w:p>
    <w:p w14:paraId="29F0A0CC">
      <w:pPr>
        <w:pStyle w:val="2"/>
        <w:spacing w:before="86" w:line="270" w:lineRule="auto"/>
        <w:ind w:left="16" w:right="5"/>
        <w:jc w:val="both"/>
        <w:rPr>
          <w:rFonts w:hint="eastAsia"/>
          <w:sz w:val="30"/>
          <w:szCs w:val="30"/>
        </w:rPr>
      </w:pPr>
      <w:r>
        <w:rPr>
          <w:rFonts w:hint="eastAsia"/>
          <w:sz w:val="30"/>
          <w:szCs w:val="30"/>
        </w:rPr>
        <w:t>这是信徒应当努力在自己里面经历的——确实发现，在这四个考虑之下，他们以独特的方式顺服耶稣基督的权柄，将祂君王职分的荣耀归给祂；将信心与祂为我们死并用祂的血赎罪相结合，从而将祂祭司职分的荣耀和尊贵归给祂；多多思想祂设立的、在外在记号和所预表事物之间的圣礼联合，从而在祂先知的职分上荣耀祂；并提升他们的灵魂，以奥秘的方式领受并结合祂——领受祂住在他们里面，温暖、爱护、安慰并坚固他们的心。</w:t>
      </w:r>
    </w:p>
    <w:p w14:paraId="31D9E66D">
      <w:pPr>
        <w:pStyle w:val="2"/>
        <w:spacing w:before="86" w:line="270" w:lineRule="auto"/>
        <w:ind w:left="16" w:right="5"/>
        <w:jc w:val="both"/>
        <w:rPr>
          <w:rFonts w:hint="eastAsia"/>
          <w:sz w:val="30"/>
          <w:szCs w:val="30"/>
        </w:rPr>
      </w:pPr>
    </w:p>
    <w:p w14:paraId="341D78D5">
      <w:pPr>
        <w:pStyle w:val="2"/>
        <w:spacing w:before="86" w:line="270" w:lineRule="auto"/>
        <w:ind w:left="16" w:right="5"/>
        <w:jc w:val="both"/>
        <w:rPr>
          <w:rFonts w:hint="eastAsia"/>
          <w:sz w:val="30"/>
          <w:szCs w:val="30"/>
        </w:rPr>
      </w:pPr>
      <w:r>
        <w:rPr>
          <w:rFonts w:hint="eastAsia"/>
          <w:sz w:val="30"/>
          <w:szCs w:val="30"/>
        </w:rPr>
        <w:t>I have mentioned these things as those which lie in your practice, and to obviate that (if I may mention it) which you maybe tried with.</w:t>
      </w:r>
    </w:p>
    <w:p w14:paraId="3820D4BA">
      <w:pPr>
        <w:pStyle w:val="2"/>
        <w:spacing w:before="86" w:line="270" w:lineRule="auto"/>
        <w:ind w:left="16" w:right="5"/>
        <w:jc w:val="both"/>
        <w:rPr>
          <w:rFonts w:hint="eastAsia"/>
          <w:sz w:val="30"/>
          <w:szCs w:val="30"/>
        </w:rPr>
      </w:pPr>
    </w:p>
    <w:p w14:paraId="6D02461D">
      <w:pPr>
        <w:pStyle w:val="2"/>
        <w:spacing w:before="86" w:line="270" w:lineRule="auto"/>
        <w:ind w:left="16" w:right="5"/>
        <w:jc w:val="both"/>
        <w:rPr>
          <w:rFonts w:hint="eastAsia"/>
          <w:sz w:val="30"/>
          <w:szCs w:val="30"/>
        </w:rPr>
      </w:pPr>
      <w:r>
        <w:rPr>
          <w:rFonts w:hint="eastAsia"/>
          <w:sz w:val="30"/>
          <w:szCs w:val="30"/>
        </w:rPr>
        <w:t>我提及这些事，是因为它们在于你们的实践，并且为了消除你们可能遇到的试探（如果我可以提及的话）。</w:t>
      </w:r>
    </w:p>
    <w:p w14:paraId="316982B4">
      <w:pPr>
        <w:pStyle w:val="2"/>
        <w:spacing w:before="86" w:line="270" w:lineRule="auto"/>
        <w:ind w:left="16" w:right="5"/>
        <w:jc w:val="both"/>
        <w:rPr>
          <w:rFonts w:hint="eastAsia"/>
          <w:sz w:val="30"/>
          <w:szCs w:val="30"/>
        </w:rPr>
      </w:pPr>
    </w:p>
    <w:p w14:paraId="6D6E3822">
      <w:pPr>
        <w:pStyle w:val="2"/>
        <w:spacing w:before="86" w:line="270" w:lineRule="auto"/>
        <w:ind w:left="16" w:right="5"/>
        <w:jc w:val="both"/>
        <w:rPr>
          <w:rFonts w:hint="eastAsia"/>
          <w:sz w:val="30"/>
          <w:szCs w:val="30"/>
        </w:rPr>
      </w:pPr>
      <w:r>
        <w:rPr>
          <w:rFonts w:hint="eastAsia"/>
          <w:sz w:val="30"/>
          <w:szCs w:val="30"/>
        </w:rPr>
        <w:t>There is but one plausible pretence that our adversaries, who design to oppress us, have in this business: "If" say they, "there be not a real presence and a real substantial transmutation of the elements into the substance of the body and blood of Christ, show you a way whereby you may have a peculiar communion with Christ, any more than in the word preached."</w:t>
      </w:r>
    </w:p>
    <w:p w14:paraId="2D73DDB7">
      <w:pPr>
        <w:pStyle w:val="2"/>
        <w:spacing w:before="86" w:line="270" w:lineRule="auto"/>
        <w:ind w:left="16" w:right="5"/>
        <w:jc w:val="both"/>
        <w:rPr>
          <w:rFonts w:hint="eastAsia"/>
          <w:sz w:val="30"/>
          <w:szCs w:val="30"/>
        </w:rPr>
      </w:pPr>
    </w:p>
    <w:p w14:paraId="186F70DD">
      <w:pPr>
        <w:pStyle w:val="2"/>
        <w:spacing w:before="86" w:line="270" w:lineRule="auto"/>
        <w:ind w:left="16" w:right="5"/>
        <w:jc w:val="both"/>
        <w:rPr>
          <w:rFonts w:hint="eastAsia"/>
          <w:sz w:val="30"/>
          <w:szCs w:val="30"/>
        </w:rPr>
      </w:pPr>
      <w:r>
        <w:rPr>
          <w:rFonts w:hint="eastAsia"/>
          <w:sz w:val="30"/>
          <w:szCs w:val="30"/>
        </w:rPr>
        <w:t>我们那些企图压迫我们的敌人，在这件事上只有一个貌似合理的借口：“如果，”他们说，“饼和酒没有真实临在，也没有真实、实质地变成基督身体和血的本质，你们就指明一条路，使你们可以与基督有独特的相交，胜过在所传讲的圣道中。”</w:t>
      </w:r>
    </w:p>
    <w:p w14:paraId="36B15C76">
      <w:pPr>
        <w:pStyle w:val="2"/>
        <w:spacing w:before="86" w:line="270" w:lineRule="auto"/>
        <w:ind w:left="16" w:right="5"/>
        <w:jc w:val="both"/>
        <w:rPr>
          <w:rFonts w:hint="eastAsia"/>
          <w:sz w:val="30"/>
          <w:szCs w:val="30"/>
        </w:rPr>
      </w:pPr>
    </w:p>
    <w:p w14:paraId="6C3EEFA2">
      <w:pPr>
        <w:pStyle w:val="2"/>
        <w:spacing w:before="86" w:line="270" w:lineRule="auto"/>
        <w:ind w:left="16" w:right="5"/>
        <w:jc w:val="both"/>
        <w:rPr>
          <w:rFonts w:hint="eastAsia"/>
          <w:sz w:val="30"/>
          <w:szCs w:val="30"/>
        </w:rPr>
      </w:pPr>
      <w:r>
        <w:rPr>
          <w:rFonts w:hint="eastAsia"/>
          <w:sz w:val="30"/>
          <w:szCs w:val="30"/>
        </w:rPr>
        <w:t>We say, we have in these things experience of a peculiar communion with Christ, in a way made proper to this ordinance, which is not to be found in any other ordinance.</w:t>
      </w:r>
    </w:p>
    <w:p w14:paraId="1F5DADF0">
      <w:pPr>
        <w:pStyle w:val="2"/>
        <w:spacing w:before="86" w:line="270" w:lineRule="auto"/>
        <w:ind w:left="16" w:right="5"/>
        <w:jc w:val="both"/>
        <w:rPr>
          <w:rFonts w:hint="eastAsia"/>
          <w:sz w:val="30"/>
          <w:szCs w:val="30"/>
        </w:rPr>
      </w:pPr>
    </w:p>
    <w:p w14:paraId="6FA76682">
      <w:pPr>
        <w:pStyle w:val="2"/>
        <w:spacing w:before="86" w:line="270" w:lineRule="auto"/>
        <w:ind w:left="16" w:right="5"/>
        <w:jc w:val="both"/>
        <w:rPr>
          <w:rFonts w:hint="eastAsia"/>
          <w:sz w:val="30"/>
          <w:szCs w:val="30"/>
        </w:rPr>
      </w:pPr>
      <w:r>
        <w:rPr>
          <w:rFonts w:hint="eastAsia"/>
          <w:sz w:val="30"/>
          <w:szCs w:val="30"/>
        </w:rPr>
        <w:t>我们说，我们在这些事上经历了与基督独特的相交，是以一种适合这圣礼的方式，这在任何其他圣礼中都找不到。</w:t>
      </w:r>
    </w:p>
    <w:p w14:paraId="418DAD2D">
      <w:pPr>
        <w:pStyle w:val="2"/>
        <w:spacing w:before="86" w:line="270" w:lineRule="auto"/>
        <w:ind w:left="16" w:right="5"/>
        <w:jc w:val="both"/>
        <w:rPr>
          <w:rFonts w:hint="eastAsia"/>
          <w:sz w:val="30"/>
          <w:szCs w:val="30"/>
        </w:rPr>
      </w:pPr>
    </w:p>
    <w:p w14:paraId="7FE58E44">
      <w:pPr>
        <w:pStyle w:val="2"/>
        <w:spacing w:before="86" w:line="270" w:lineRule="auto"/>
        <w:ind w:left="16" w:right="5"/>
        <w:jc w:val="both"/>
        <w:rPr>
          <w:rFonts w:hint="eastAsia"/>
          <w:sz w:val="30"/>
          <w:szCs w:val="30"/>
        </w:rPr>
      </w:pPr>
      <w:r>
        <w:rPr>
          <w:rFonts w:hint="eastAsia"/>
          <w:sz w:val="30"/>
          <w:szCs w:val="30"/>
        </w:rPr>
        <w:t>MONERGISM BOOKS</w:t>
      </w:r>
    </w:p>
    <w:p w14:paraId="2E96ABF5">
      <w:pPr>
        <w:pStyle w:val="2"/>
        <w:spacing w:before="86" w:line="270" w:lineRule="auto"/>
        <w:ind w:left="16" w:right="5"/>
        <w:jc w:val="both"/>
        <w:rPr>
          <w:rFonts w:hint="eastAsia"/>
          <w:sz w:val="30"/>
          <w:szCs w:val="30"/>
        </w:rPr>
      </w:pPr>
    </w:p>
    <w:p w14:paraId="79B438BE">
      <w:pPr>
        <w:pStyle w:val="2"/>
        <w:spacing w:before="86" w:line="270" w:lineRule="auto"/>
        <w:ind w:left="16" w:right="5"/>
        <w:jc w:val="both"/>
        <w:rPr>
          <w:rFonts w:hint="eastAsia"/>
          <w:sz w:val="30"/>
          <w:szCs w:val="30"/>
        </w:rPr>
      </w:pPr>
      <w:r>
        <w:rPr>
          <w:rFonts w:hint="eastAsia"/>
          <w:sz w:val="30"/>
          <w:szCs w:val="30"/>
        </w:rPr>
        <w:t>蒙诺格森出版社 (MONERGISM BOOKS)</w:t>
      </w:r>
    </w:p>
    <w:p w14:paraId="6E24701C">
      <w:pPr>
        <w:pStyle w:val="2"/>
        <w:spacing w:before="86" w:line="270" w:lineRule="auto"/>
        <w:ind w:left="16" w:right="5"/>
        <w:jc w:val="both"/>
        <w:rPr>
          <w:rFonts w:hint="eastAsia"/>
          <w:sz w:val="30"/>
          <w:szCs w:val="30"/>
        </w:rPr>
      </w:pPr>
    </w:p>
    <w:p w14:paraId="6806959C">
      <w:pPr>
        <w:pStyle w:val="2"/>
        <w:spacing w:before="86" w:line="270" w:lineRule="auto"/>
        <w:ind w:left="16" w:right="5"/>
        <w:jc w:val="both"/>
        <w:rPr>
          <w:rFonts w:hint="eastAsia"/>
          <w:sz w:val="30"/>
          <w:szCs w:val="30"/>
        </w:rPr>
      </w:pPr>
      <w:r>
        <w:rPr>
          <w:rFonts w:hint="eastAsia"/>
          <w:sz w:val="30"/>
          <w:szCs w:val="30"/>
        </w:rPr>
        <w:t>Sacramental Discourses by John Owen, Copyright © 2019</w:t>
      </w:r>
    </w:p>
    <w:p w14:paraId="71E4C557">
      <w:pPr>
        <w:pStyle w:val="2"/>
        <w:spacing w:before="86" w:line="270" w:lineRule="auto"/>
        <w:ind w:left="16" w:right="5"/>
        <w:jc w:val="both"/>
        <w:rPr>
          <w:rFonts w:hint="eastAsia"/>
          <w:sz w:val="30"/>
          <w:szCs w:val="30"/>
        </w:rPr>
      </w:pPr>
    </w:p>
    <w:p w14:paraId="6AB89C13">
      <w:pPr>
        <w:pStyle w:val="2"/>
        <w:spacing w:before="86" w:line="270" w:lineRule="auto"/>
        <w:ind w:left="16" w:right="5"/>
        <w:jc w:val="both"/>
        <w:rPr>
          <w:rFonts w:hint="eastAsia"/>
          <w:sz w:val="30"/>
          <w:szCs w:val="30"/>
        </w:rPr>
      </w:pPr>
      <w:r>
        <w:rPr>
          <w:rFonts w:hint="eastAsia"/>
          <w:sz w:val="30"/>
          <w:szCs w:val="30"/>
        </w:rPr>
        <w:t>约翰·欧文著《圣礼讲道集》，版权所有 © 2019</w:t>
      </w:r>
    </w:p>
    <w:p w14:paraId="1E4739B9">
      <w:pPr>
        <w:pStyle w:val="2"/>
        <w:spacing w:before="86" w:line="270" w:lineRule="auto"/>
        <w:ind w:left="16" w:right="5"/>
        <w:jc w:val="both"/>
        <w:rPr>
          <w:rFonts w:hint="eastAsia"/>
          <w:sz w:val="30"/>
          <w:szCs w:val="30"/>
        </w:rPr>
      </w:pPr>
    </w:p>
    <w:p w14:paraId="2163EF60">
      <w:pPr>
        <w:pStyle w:val="2"/>
        <w:spacing w:before="86" w:line="270" w:lineRule="auto"/>
        <w:ind w:left="16" w:right="5"/>
        <w:jc w:val="both"/>
        <w:rPr>
          <w:rFonts w:hint="eastAsia"/>
          <w:sz w:val="30"/>
          <w:szCs w:val="30"/>
        </w:rPr>
      </w:pPr>
      <w:r>
        <w:rPr>
          <w:rFonts w:hint="eastAsia"/>
          <w:sz w:val="30"/>
          <w:szCs w:val="30"/>
        </w:rPr>
        <w:t>All rights reserved under International and Pan-American Copyright Conventions.</w:t>
      </w:r>
    </w:p>
    <w:p w14:paraId="3269539F">
      <w:pPr>
        <w:pStyle w:val="2"/>
        <w:spacing w:before="86" w:line="270" w:lineRule="auto"/>
        <w:ind w:left="16" w:right="5"/>
        <w:jc w:val="both"/>
        <w:rPr>
          <w:rFonts w:hint="eastAsia"/>
          <w:sz w:val="30"/>
          <w:szCs w:val="30"/>
        </w:rPr>
      </w:pPr>
    </w:p>
    <w:p w14:paraId="4629CCD4">
      <w:pPr>
        <w:pStyle w:val="2"/>
        <w:spacing w:before="86" w:line="270" w:lineRule="auto"/>
        <w:ind w:left="16" w:right="5"/>
        <w:jc w:val="both"/>
        <w:rPr>
          <w:rFonts w:hint="eastAsia"/>
          <w:sz w:val="30"/>
          <w:szCs w:val="30"/>
        </w:rPr>
      </w:pPr>
      <w:r>
        <w:rPr>
          <w:rFonts w:hint="eastAsia"/>
          <w:sz w:val="30"/>
          <w:szCs w:val="30"/>
        </w:rPr>
        <w:t>根据国际及泛美版权公约保留所有权利。</w:t>
      </w:r>
    </w:p>
    <w:p w14:paraId="364EB14F">
      <w:pPr>
        <w:pStyle w:val="2"/>
        <w:spacing w:before="86" w:line="270" w:lineRule="auto"/>
        <w:ind w:left="16" w:right="5"/>
        <w:jc w:val="both"/>
        <w:rPr>
          <w:rFonts w:hint="eastAsia"/>
          <w:sz w:val="30"/>
          <w:szCs w:val="30"/>
        </w:rPr>
      </w:pPr>
    </w:p>
    <w:p w14:paraId="2115A429">
      <w:pPr>
        <w:pStyle w:val="2"/>
        <w:spacing w:before="86" w:line="270" w:lineRule="auto"/>
        <w:ind w:left="16" w:right="5"/>
        <w:jc w:val="both"/>
        <w:rPr>
          <w:rFonts w:hint="eastAsia"/>
          <w:sz w:val="30"/>
          <w:szCs w:val="30"/>
        </w:rPr>
      </w:pPr>
      <w:r>
        <w:rPr>
          <w:rFonts w:hint="eastAsia"/>
          <w:sz w:val="30"/>
          <w:szCs w:val="30"/>
        </w:rPr>
        <w:t>By payment of the required fees, you have been granted the non-exclusive, non-transferable right to access and read the text of this e-book on-screen.</w:t>
      </w:r>
    </w:p>
    <w:p w14:paraId="616254F6">
      <w:pPr>
        <w:pStyle w:val="2"/>
        <w:spacing w:before="86" w:line="270" w:lineRule="auto"/>
        <w:ind w:left="16" w:right="5"/>
        <w:jc w:val="both"/>
        <w:rPr>
          <w:rFonts w:hint="eastAsia"/>
          <w:sz w:val="30"/>
          <w:szCs w:val="30"/>
        </w:rPr>
      </w:pPr>
    </w:p>
    <w:p w14:paraId="569217DD">
      <w:pPr>
        <w:pStyle w:val="2"/>
        <w:spacing w:before="86" w:line="270" w:lineRule="auto"/>
        <w:ind w:left="16" w:right="5"/>
        <w:jc w:val="both"/>
        <w:rPr>
          <w:rFonts w:hint="eastAsia"/>
          <w:sz w:val="30"/>
          <w:szCs w:val="30"/>
        </w:rPr>
      </w:pPr>
      <w:r>
        <w:rPr>
          <w:rFonts w:hint="eastAsia"/>
          <w:sz w:val="30"/>
          <w:szCs w:val="30"/>
        </w:rPr>
        <w:t>通过支付所需费用，您已获得非独占性、不可转让的权利，可在屏幕上访问和阅读本电子书的文本。</w:t>
      </w:r>
    </w:p>
    <w:p w14:paraId="38A2640F">
      <w:pPr>
        <w:pStyle w:val="2"/>
        <w:spacing w:before="86" w:line="270" w:lineRule="auto"/>
        <w:ind w:left="16" w:right="5"/>
        <w:jc w:val="both"/>
        <w:rPr>
          <w:rFonts w:hint="eastAsia"/>
          <w:sz w:val="30"/>
          <w:szCs w:val="30"/>
        </w:rPr>
      </w:pPr>
    </w:p>
    <w:p w14:paraId="53258E01">
      <w:pPr>
        <w:pStyle w:val="2"/>
        <w:spacing w:before="86" w:line="270" w:lineRule="auto"/>
        <w:ind w:left="16" w:right="5"/>
        <w:jc w:val="both"/>
        <w:rPr>
          <w:rFonts w:hint="eastAsia"/>
          <w:sz w:val="30"/>
          <w:szCs w:val="30"/>
        </w:rPr>
      </w:pPr>
      <w:r>
        <w:rPr>
          <w:rFonts w:hint="eastAs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E2842B">
      <w:pPr>
        <w:pStyle w:val="2"/>
        <w:spacing w:before="86" w:line="270" w:lineRule="auto"/>
        <w:ind w:left="16" w:right="5"/>
        <w:jc w:val="both"/>
        <w:rPr>
          <w:rFonts w:hint="eastAsia"/>
          <w:sz w:val="30"/>
          <w:szCs w:val="30"/>
        </w:rPr>
      </w:pPr>
    </w:p>
    <w:p w14:paraId="4C569E0D">
      <w:pPr>
        <w:pStyle w:val="2"/>
        <w:spacing w:before="86" w:line="270" w:lineRule="auto"/>
        <w:ind w:left="16" w:right="5"/>
        <w:jc w:val="both"/>
        <w:rPr>
          <w:rFonts w:hint="eastAsia"/>
          <w:sz w:val="30"/>
          <w:szCs w:val="30"/>
        </w:rPr>
      </w:pPr>
      <w:r>
        <w:rPr>
          <w:rFonts w:hint="eastAsia"/>
          <w:sz w:val="30"/>
          <w:szCs w:val="30"/>
        </w:rPr>
        <w:t>未经蒙诺格森出版社 (Monergism Books) 明确书面许可，不得以任何形式或任何方式（无论是电子的还是机械的，无论是现在已知的还是将来发明的）复制、传播、下载、反编译、逆向工程本文本的任何部分，或将其存储或引入任何信息存储和检索系统。</w:t>
      </w:r>
    </w:p>
    <w:p w14:paraId="2DEA1CA2">
      <w:pPr>
        <w:pStyle w:val="2"/>
        <w:spacing w:before="86" w:line="270" w:lineRule="auto"/>
        <w:ind w:left="16" w:right="5"/>
        <w:jc w:val="both"/>
        <w:rPr>
          <w:rFonts w:hint="eastAsia"/>
          <w:sz w:val="30"/>
          <w:szCs w:val="30"/>
        </w:rPr>
      </w:pPr>
    </w:p>
    <w:p w14:paraId="3753D021">
      <w:pPr>
        <w:pStyle w:val="2"/>
        <w:spacing w:before="86" w:line="270" w:lineRule="auto"/>
        <w:ind w:left="16" w:right="5"/>
        <w:jc w:val="both"/>
        <w:rPr>
          <w:rFonts w:hint="eastAsia"/>
          <w:sz w:val="30"/>
          <w:szCs w:val="30"/>
        </w:rPr>
      </w:pPr>
      <w:r>
        <w:rPr>
          <w:rFonts w:hint="eastAsia"/>
          <w:sz w:val="30"/>
          <w:szCs w:val="30"/>
        </w:rPr>
        <w:t>ePub, .mobi &amp; .pdf Editions May 2019</w:t>
      </w:r>
    </w:p>
    <w:p w14:paraId="1CB6C7D4">
      <w:pPr>
        <w:pStyle w:val="2"/>
        <w:spacing w:before="86" w:line="270" w:lineRule="auto"/>
        <w:ind w:left="16" w:right="5"/>
        <w:jc w:val="both"/>
        <w:rPr>
          <w:rFonts w:hint="eastAsia"/>
          <w:sz w:val="30"/>
          <w:szCs w:val="30"/>
        </w:rPr>
      </w:pPr>
    </w:p>
    <w:p w14:paraId="0599D89E">
      <w:pPr>
        <w:pStyle w:val="2"/>
        <w:spacing w:before="86" w:line="270" w:lineRule="auto"/>
        <w:ind w:left="16" w:right="5"/>
        <w:jc w:val="both"/>
        <w:rPr>
          <w:rFonts w:hint="eastAsia"/>
          <w:sz w:val="30"/>
          <w:szCs w:val="30"/>
        </w:rPr>
      </w:pPr>
      <w:r>
        <w:rPr>
          <w:rFonts w:hint="eastAsia"/>
          <w:sz w:val="30"/>
          <w:szCs w:val="30"/>
        </w:rPr>
        <w:t>ePub、.mobi 及 .pdf 版本 2019年5月</w:t>
      </w:r>
    </w:p>
    <w:p w14:paraId="6264D9E3">
      <w:pPr>
        <w:pStyle w:val="2"/>
        <w:spacing w:before="86" w:line="270" w:lineRule="auto"/>
        <w:ind w:left="16" w:right="5"/>
        <w:jc w:val="both"/>
        <w:rPr>
          <w:rFonts w:hint="eastAsia"/>
          <w:sz w:val="30"/>
          <w:szCs w:val="30"/>
        </w:rPr>
      </w:pPr>
    </w:p>
    <w:p w14:paraId="6539B802">
      <w:pPr>
        <w:pStyle w:val="2"/>
        <w:spacing w:before="86" w:line="270" w:lineRule="auto"/>
        <w:ind w:left="16" w:right="5"/>
        <w:jc w:val="both"/>
        <w:rPr>
          <w:rFonts w:hint="eastAsia"/>
          <w:sz w:val="30"/>
          <w:szCs w:val="30"/>
        </w:rPr>
      </w:pPr>
      <w:r>
        <w:rPr>
          <w:rFonts w:hint="eastAsia"/>
          <w:sz w:val="30"/>
          <w:szCs w:val="30"/>
        </w:rPr>
        <w:t>Requests for information should be addressed to: Monergism Books, PO Box 491, West Linn, Oregon, 97068</w:t>
      </w:r>
    </w:p>
    <w:p w14:paraId="7CD659E4">
      <w:pPr>
        <w:pStyle w:val="2"/>
        <w:spacing w:before="86" w:line="270" w:lineRule="auto"/>
        <w:ind w:left="16" w:right="5"/>
        <w:jc w:val="both"/>
        <w:rPr>
          <w:rFonts w:hint="eastAsia"/>
          <w:sz w:val="30"/>
          <w:szCs w:val="30"/>
        </w:rPr>
      </w:pPr>
    </w:p>
    <w:p w14:paraId="6825507B">
      <w:pPr>
        <w:pStyle w:val="2"/>
        <w:spacing w:before="86" w:line="270" w:lineRule="auto"/>
        <w:ind w:left="16" w:right="5"/>
        <w:jc w:val="both"/>
        <w:rPr>
          <w:rFonts w:hint="eastAsia"/>
          <w:sz w:val="30"/>
          <w:szCs w:val="30"/>
        </w:rPr>
      </w:pPr>
      <w:r>
        <w:rPr>
          <w:rFonts w:hint="eastAsia"/>
          <w:sz w:val="30"/>
          <w:szCs w:val="30"/>
        </w:rPr>
        <w:t>垂询信息请致函：Monergism Books, PO Box 491, West Linn, Oregon, 97068</w:t>
      </w:r>
    </w:p>
    <w:p w14:paraId="693BCE55">
      <w:pPr>
        <w:pStyle w:val="2"/>
        <w:spacing w:before="86" w:line="270" w:lineRule="auto"/>
        <w:ind w:left="16" w:right="5"/>
        <w:jc w:val="both"/>
        <w:rPr>
          <w:rFonts w:hint="eastAsia"/>
          <w:sz w:val="30"/>
          <w:szCs w:val="30"/>
        </w:rPr>
      </w:pPr>
    </w:p>
    <w:sectPr>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AABB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B625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CF09ED"/>
    <w:rsid w:val="02C362EF"/>
    <w:rsid w:val="60464A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402</Pages>
  <Words>8502</Words>
  <Characters>20429</Characters>
  <TotalTime>0</TotalTime>
  <ScaleCrop>false</ScaleCrop>
  <LinksUpToDate>false</LinksUpToDate>
  <CharactersWithSpaces>23581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2023-12-13T20:11:00Z</dcterms:created>
  <dc:creator>John Owen</dc:creator>
  <cp:lastModifiedBy>Gd一生戊卉</cp:lastModifiedBy>
  <dcterms:modified xsi:type="dcterms:W3CDTF">2025-06-02T09:48:28Z</dcterms:modified>
  <dc:title>Sacramental Discourses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2025-05-08T22:20:54Z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2052-12.1.0.21171</vt:lpwstr>
  </property>
  <property fmtid="{D5CDD505-2E9C-101B-9397-08002B2CF9AE}" pid="6" name="ICV">
    <vt:lpwstr>AFA5CB62EBDC473488BBE967632B4970_12</vt:lpwstr>
  </property>
</Properties>
</file>