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22DD5">
      <w:pPr>
        <w:pStyle w:val="4"/>
        <w:spacing w:before="4"/>
        <w:ind w:left="0" w:right="0"/>
        <w:jc w:val="left"/>
        <w:rPr>
          <w:rFonts w:ascii="Times New Roman"/>
          <w:sz w:val="17"/>
        </w:rPr>
      </w:pPr>
    </w:p>
    <w:p w14:paraId="6F549ED2">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bookmarkStart w:id="72" w:name="_GoBack"/>
      <w:r>
        <w:rPr>
          <w:rFonts w:hint="eastAsia" w:ascii="Times New Roman" w:eastAsia="宋体"/>
          <w:sz w:val="17"/>
          <w:lang w:eastAsia="zh-CN"/>
        </w:rPr>
        <w:drawing>
          <wp:inline distT="0" distB="0" distL="114300" distR="114300">
            <wp:extent cx="5943600" cy="7895590"/>
            <wp:effectExtent l="0" t="0" r="0" b="13970"/>
            <wp:docPr id="3" name="图片 3" descr="712f14a1a31a33fe138f63f29f9fd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12f14a1a31a33fe138f63f29f9fd7c"/>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End w:id="72"/>
    </w:p>
    <w:p w14:paraId="0EE6053A">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053B8E18">
      <w:pPr>
        <w:pStyle w:val="4"/>
        <w:spacing w:after="0"/>
        <w:jc w:val="left"/>
        <w:rPr>
          <w:rFonts w:ascii="Times New Roman"/>
          <w:sz w:val="20"/>
        </w:rPr>
      </w:pPr>
    </w:p>
    <w:p w14:paraId="63F1C6C4">
      <w:pPr>
        <w:pStyle w:val="4"/>
        <w:spacing w:after="0"/>
        <w:jc w:val="left"/>
        <w:rPr>
          <w:rFonts w:hint="eastAsia" w:ascii="Times New Roman"/>
          <w:sz w:val="20"/>
        </w:rPr>
      </w:pPr>
    </w:p>
    <w:p w14:paraId="6F62EF09">
      <w:pPr>
        <w:pStyle w:val="4"/>
        <w:spacing w:after="0"/>
        <w:jc w:val="left"/>
        <w:rPr>
          <w:rFonts w:hint="eastAsia" w:ascii="Times New Roman"/>
          <w:sz w:val="20"/>
        </w:rPr>
      </w:pPr>
    </w:p>
    <w:p w14:paraId="4C3052B2">
      <w:pPr>
        <w:pStyle w:val="4"/>
        <w:spacing w:after="0"/>
        <w:jc w:val="left"/>
        <w:rPr>
          <w:rFonts w:hint="eastAsia" w:ascii="Times New Roman"/>
          <w:sz w:val="20"/>
        </w:rPr>
      </w:pPr>
    </w:p>
    <w:p w14:paraId="7AA16509">
      <w:pPr>
        <w:pStyle w:val="4"/>
        <w:spacing w:after="0"/>
        <w:jc w:val="left"/>
        <w:rPr>
          <w:rFonts w:hint="eastAsia" w:ascii="Times New Roman"/>
          <w:sz w:val="20"/>
        </w:rPr>
      </w:pPr>
    </w:p>
    <w:p w14:paraId="52CA0EFE">
      <w:pPr>
        <w:pStyle w:val="4"/>
        <w:spacing w:after="0"/>
        <w:jc w:val="left"/>
        <w:rPr>
          <w:rFonts w:hint="eastAsia" w:ascii="Times New Roman"/>
          <w:sz w:val="20"/>
        </w:rPr>
      </w:pPr>
      <w:r>
        <w:rPr>
          <w:rFonts w:hint="eastAsia" w:ascii="Times New Roman"/>
          <w:sz w:val="20"/>
        </w:rPr>
        <w:t>翻译来源：claude</w:t>
      </w:r>
    </w:p>
    <w:p w14:paraId="27E863DB">
      <w:pPr>
        <w:pStyle w:val="4"/>
        <w:spacing w:after="0"/>
        <w:jc w:val="left"/>
        <w:rPr>
          <w:rFonts w:hint="eastAsia" w:ascii="Times New Roman"/>
          <w:sz w:val="20"/>
        </w:rPr>
      </w:pPr>
    </w:p>
    <w:p w14:paraId="2CE52D9C">
      <w:pPr>
        <w:pStyle w:val="4"/>
        <w:spacing w:after="0"/>
        <w:jc w:val="left"/>
        <w:rPr>
          <w:rFonts w:hint="eastAsia" w:ascii="Times New Roman"/>
          <w:sz w:val="20"/>
        </w:rPr>
      </w:pPr>
      <w:r>
        <w:rPr>
          <w:rFonts w:hint="eastAsia" w:ascii="Times New Roman"/>
          <w:sz w:val="20"/>
        </w:rPr>
        <w:t>注说明：</w:t>
      </w:r>
    </w:p>
    <w:p w14:paraId="797FFBBF">
      <w:pPr>
        <w:pStyle w:val="4"/>
        <w:spacing w:after="0"/>
        <w:jc w:val="left"/>
        <w:rPr>
          <w:rFonts w:hint="eastAsia" w:ascii="Times New Roman"/>
          <w:sz w:val="20"/>
        </w:rPr>
      </w:pPr>
      <w:r>
        <w:rPr>
          <w:rFonts w:hint="eastAsia" w:ascii="Times New Roman"/>
          <w:sz w:val="20"/>
        </w:rPr>
        <w:t>1、以下文字使用人工智能（claude)翻译，请以原文为准。</w:t>
      </w:r>
    </w:p>
    <w:p w14:paraId="5EDCBE71">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5AF229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2F2EB2C">
      <w:pPr>
        <w:pStyle w:val="4"/>
        <w:spacing w:after="0"/>
        <w:jc w:val="left"/>
        <w:rPr>
          <w:rFonts w:hint="eastAsia" w:ascii="Times New Roman"/>
          <w:sz w:val="20"/>
        </w:rPr>
      </w:pPr>
    </w:p>
    <w:p w14:paraId="251E9F93">
      <w:pPr>
        <w:pStyle w:val="4"/>
        <w:spacing w:after="0"/>
        <w:jc w:val="left"/>
        <w:rPr>
          <w:rFonts w:hint="eastAsia" w:ascii="Times New Roman"/>
          <w:sz w:val="20"/>
        </w:rPr>
      </w:pPr>
      <w:r>
        <w:rPr>
          <w:rFonts w:hint="eastAsia" w:ascii="Times New Roman"/>
          <w:sz w:val="20"/>
        </w:rPr>
        <w:t>邮箱：xuanjiao789@outlook.com</w:t>
      </w:r>
    </w:p>
    <w:p w14:paraId="1C44C480">
      <w:pPr>
        <w:pStyle w:val="4"/>
        <w:spacing w:after="0"/>
        <w:jc w:val="left"/>
        <w:rPr>
          <w:rFonts w:ascii="Times New Roman"/>
          <w:sz w:val="20"/>
        </w:rPr>
        <w:sectPr>
          <w:pgSz w:w="12240" w:h="15840"/>
          <w:pgMar w:top="1440" w:right="1440" w:bottom="280" w:left="1440" w:header="720" w:footer="720" w:gutter="0"/>
          <w:cols w:space="720" w:num="1"/>
        </w:sectPr>
      </w:pPr>
    </w:p>
    <w:p w14:paraId="34C49FDF">
      <w:pPr>
        <w:pStyle w:val="5"/>
      </w:pPr>
      <w:bookmarkStart w:id="0" w:name="_bookmark0"/>
      <w:bookmarkEnd w:id="0"/>
      <w:r>
        <w:t>Thoughts</w:t>
      </w:r>
      <w:r>
        <w:rPr>
          <w:spacing w:val="-5"/>
        </w:rPr>
        <w:t xml:space="preserve"> </w:t>
      </w:r>
      <w:r>
        <w:t>on</w:t>
      </w:r>
      <w:r>
        <w:rPr>
          <w:spacing w:val="-5"/>
        </w:rPr>
        <w:t xml:space="preserve"> </w:t>
      </w:r>
      <w:r>
        <w:rPr>
          <w:spacing w:val="-2"/>
        </w:rPr>
        <w:t>Preaching;</w:t>
      </w:r>
    </w:p>
    <w:p w14:paraId="657B994A">
      <w:pPr>
        <w:pStyle w:val="2"/>
        <w:spacing w:before="435"/>
        <w:rPr>
          <w:spacing w:val="-2"/>
        </w:rPr>
      </w:pPr>
      <w:r>
        <w:t>Being</w:t>
      </w:r>
      <w:r>
        <w:rPr>
          <w:spacing w:val="12"/>
        </w:rPr>
        <w:t xml:space="preserve"> </w:t>
      </w:r>
      <w:r>
        <w:t>Contributions</w:t>
      </w:r>
      <w:r>
        <w:rPr>
          <w:spacing w:val="12"/>
        </w:rPr>
        <w:t xml:space="preserve"> </w:t>
      </w:r>
      <w:r>
        <w:t>to</w:t>
      </w:r>
      <w:r>
        <w:rPr>
          <w:spacing w:val="12"/>
        </w:rPr>
        <w:t xml:space="preserve"> </w:t>
      </w:r>
      <w:r>
        <w:rPr>
          <w:spacing w:val="-2"/>
        </w:rPr>
        <w:t>Homiletics</w:t>
      </w:r>
    </w:p>
    <w:p w14:paraId="1719A8C5">
      <w:pPr>
        <w:pStyle w:val="2"/>
        <w:bidi w:val="0"/>
        <w:rPr>
          <w:spacing w:val="-2"/>
        </w:rPr>
      </w:pPr>
      <w:r>
        <w:rPr>
          <w:rFonts w:hint="eastAsia" w:eastAsia="宋体"/>
          <w:b/>
          <w:lang w:eastAsia="zh-CN"/>
        </w:rPr>
        <w:t>《</w:t>
      </w:r>
      <w:r>
        <w:rPr>
          <w:rFonts w:hint="eastAsia"/>
          <w:b/>
        </w:rPr>
        <w:t>关于讲道的思考；作为对讲道学的贡献</w:t>
      </w:r>
      <w:r>
        <w:rPr>
          <w:rFonts w:hint="eastAsia" w:eastAsia="宋体"/>
          <w:b/>
          <w:lang w:eastAsia="zh-CN"/>
        </w:rPr>
        <w:t>》</w:t>
      </w:r>
    </w:p>
    <w:p w14:paraId="42AC4F46">
      <w:pPr>
        <w:bidi w:val="0"/>
        <w:rPr>
          <w:sz w:val="48"/>
          <w:szCs w:val="48"/>
        </w:rPr>
      </w:pPr>
      <w:r>
        <w:rPr>
          <w:sz w:val="48"/>
          <w:szCs w:val="48"/>
        </w:rPr>
        <w:t>by James W. Alexander</w:t>
      </w:r>
    </w:p>
    <w:p w14:paraId="28DDC590">
      <w:pPr>
        <w:bidi w:val="0"/>
        <w:jc w:val="center"/>
        <w:rPr>
          <w:sz w:val="48"/>
          <w:szCs w:val="48"/>
        </w:rPr>
      </w:pPr>
      <w:r>
        <w:rPr>
          <w:rFonts w:hint="eastAsia"/>
          <w:sz w:val="48"/>
          <w:szCs w:val="48"/>
        </w:rPr>
        <w:t>作者：詹姆斯·W·亚历山大</w:t>
      </w:r>
    </w:p>
    <w:p w14:paraId="4CC33C1F">
      <w:pPr>
        <w:spacing w:before="323" w:line="465" w:lineRule="auto"/>
        <w:ind w:left="266" w:right="264" w:firstLine="0"/>
        <w:jc w:val="center"/>
        <w:rPr>
          <w:b/>
          <w:sz w:val="30"/>
        </w:rPr>
      </w:pPr>
      <w:r>
        <w:rPr>
          <w:b/>
          <w:sz w:val="30"/>
        </w:rPr>
        <w:t>Late</w:t>
      </w:r>
      <w:r>
        <w:rPr>
          <w:b/>
          <w:spacing w:val="-6"/>
          <w:sz w:val="30"/>
        </w:rPr>
        <w:t xml:space="preserve"> </w:t>
      </w:r>
      <w:r>
        <w:rPr>
          <w:b/>
          <w:sz w:val="30"/>
        </w:rPr>
        <w:t>Pastor</w:t>
      </w:r>
      <w:r>
        <w:rPr>
          <w:b/>
          <w:spacing w:val="-6"/>
          <w:sz w:val="30"/>
        </w:rPr>
        <w:t xml:space="preserve"> </w:t>
      </w:r>
      <w:r>
        <w:rPr>
          <w:b/>
          <w:sz w:val="30"/>
        </w:rPr>
        <w:t>of</w:t>
      </w:r>
      <w:r>
        <w:rPr>
          <w:b/>
          <w:spacing w:val="-6"/>
          <w:sz w:val="30"/>
        </w:rPr>
        <w:t xml:space="preserve"> </w:t>
      </w:r>
      <w:r>
        <w:rPr>
          <w:b/>
          <w:sz w:val="30"/>
        </w:rPr>
        <w:t>the</w:t>
      </w:r>
      <w:r>
        <w:rPr>
          <w:b/>
          <w:spacing w:val="-6"/>
          <w:sz w:val="30"/>
        </w:rPr>
        <w:t xml:space="preserve"> </w:t>
      </w:r>
      <w:r>
        <w:rPr>
          <w:b/>
          <w:sz w:val="30"/>
        </w:rPr>
        <w:t>Presbyterian</w:t>
      </w:r>
      <w:r>
        <w:rPr>
          <w:b/>
          <w:spacing w:val="-6"/>
          <w:sz w:val="30"/>
        </w:rPr>
        <w:t xml:space="preserve"> </w:t>
      </w:r>
      <w:r>
        <w:rPr>
          <w:b/>
          <w:sz w:val="30"/>
        </w:rPr>
        <w:t>Church,</w:t>
      </w:r>
      <w:r>
        <w:rPr>
          <w:b/>
          <w:spacing w:val="-6"/>
          <w:sz w:val="30"/>
        </w:rPr>
        <w:t xml:space="preserve"> </w:t>
      </w:r>
      <w:r>
        <w:rPr>
          <w:b/>
          <w:sz w:val="30"/>
        </w:rPr>
        <w:t>New</w:t>
      </w:r>
      <w:r>
        <w:rPr>
          <w:b/>
          <w:spacing w:val="-6"/>
          <w:sz w:val="30"/>
        </w:rPr>
        <w:t xml:space="preserve"> </w:t>
      </w:r>
      <w:r>
        <w:rPr>
          <w:b/>
          <w:sz w:val="30"/>
        </w:rPr>
        <w:t xml:space="preserve">York </w:t>
      </w:r>
      <w:r>
        <w:rPr>
          <w:b/>
          <w:spacing w:val="-2"/>
          <w:sz w:val="30"/>
        </w:rPr>
        <w:t>EDINBURGH:</w:t>
      </w:r>
    </w:p>
    <w:p w14:paraId="648059D2">
      <w:pPr>
        <w:spacing w:before="0" w:line="465" w:lineRule="auto"/>
        <w:ind w:left="266" w:right="264" w:firstLine="0"/>
        <w:jc w:val="center"/>
        <w:rPr>
          <w:b/>
          <w:sz w:val="30"/>
        </w:rPr>
      </w:pPr>
      <w:r>
        <w:rPr>
          <w:b/>
          <w:sz w:val="30"/>
        </w:rPr>
        <w:t>OGLE</w:t>
      </w:r>
      <w:r>
        <w:rPr>
          <w:b/>
          <w:spacing w:val="-7"/>
          <w:sz w:val="30"/>
        </w:rPr>
        <w:t xml:space="preserve"> </w:t>
      </w:r>
      <w:r>
        <w:rPr>
          <w:b/>
          <w:sz w:val="30"/>
        </w:rPr>
        <w:t>AND</w:t>
      </w:r>
      <w:r>
        <w:rPr>
          <w:b/>
          <w:spacing w:val="-7"/>
          <w:sz w:val="30"/>
        </w:rPr>
        <w:t xml:space="preserve"> </w:t>
      </w:r>
      <w:r>
        <w:rPr>
          <w:b/>
          <w:sz w:val="30"/>
        </w:rPr>
        <w:t>MURRAY,</w:t>
      </w:r>
      <w:r>
        <w:rPr>
          <w:b/>
          <w:spacing w:val="-7"/>
          <w:sz w:val="30"/>
        </w:rPr>
        <w:t xml:space="preserve"> </w:t>
      </w:r>
      <w:r>
        <w:rPr>
          <w:b/>
          <w:sz w:val="30"/>
        </w:rPr>
        <w:t>AND</w:t>
      </w:r>
      <w:r>
        <w:rPr>
          <w:b/>
          <w:spacing w:val="-7"/>
          <w:sz w:val="30"/>
        </w:rPr>
        <w:t xml:space="preserve"> </w:t>
      </w:r>
      <w:r>
        <w:rPr>
          <w:b/>
          <w:sz w:val="30"/>
        </w:rPr>
        <w:t>OLIVER</w:t>
      </w:r>
      <w:r>
        <w:rPr>
          <w:b/>
          <w:spacing w:val="-7"/>
          <w:sz w:val="30"/>
        </w:rPr>
        <w:t xml:space="preserve"> </w:t>
      </w:r>
      <w:r>
        <w:rPr>
          <w:b/>
          <w:sz w:val="30"/>
        </w:rPr>
        <w:t>AND</w:t>
      </w:r>
      <w:r>
        <w:rPr>
          <w:b/>
          <w:spacing w:val="-7"/>
          <w:sz w:val="30"/>
        </w:rPr>
        <w:t xml:space="preserve"> </w:t>
      </w:r>
      <w:r>
        <w:rPr>
          <w:b/>
          <w:sz w:val="30"/>
        </w:rPr>
        <w:t>BOYD LONDON: HAMILTON, ADAMS, AND CO.</w:t>
      </w:r>
    </w:p>
    <w:p w14:paraId="4AB46283">
      <w:pPr>
        <w:spacing w:before="0" w:line="338" w:lineRule="exact"/>
        <w:ind w:left="266" w:right="266" w:firstLine="0"/>
        <w:jc w:val="center"/>
        <w:rPr>
          <w:b/>
          <w:sz w:val="30"/>
        </w:rPr>
      </w:pPr>
      <w:r>
        <w:rPr>
          <w:b/>
          <w:spacing w:val="-4"/>
          <w:sz w:val="30"/>
        </w:rPr>
        <w:t>1864</w:t>
      </w:r>
    </w:p>
    <w:p w14:paraId="7647EEC0">
      <w:pPr>
        <w:pStyle w:val="4"/>
        <w:spacing w:before="0"/>
        <w:ind w:left="0" w:right="0"/>
        <w:jc w:val="center"/>
        <w:rPr>
          <w:rFonts w:hint="eastAsia"/>
          <w:b/>
          <w:sz w:val="36"/>
          <w:szCs w:val="36"/>
        </w:rPr>
      </w:pPr>
      <w:r>
        <w:rPr>
          <w:rFonts w:hint="eastAsia"/>
          <w:b/>
          <w:sz w:val="36"/>
          <w:szCs w:val="36"/>
        </w:rPr>
        <w:t>已故纽约长老会牧师 爱丁堡：</w:t>
      </w:r>
    </w:p>
    <w:p w14:paraId="18329E2E">
      <w:pPr>
        <w:pStyle w:val="4"/>
        <w:spacing w:before="0"/>
        <w:ind w:left="0" w:right="0"/>
        <w:jc w:val="center"/>
        <w:rPr>
          <w:rFonts w:hint="eastAsia"/>
          <w:b/>
          <w:sz w:val="36"/>
          <w:szCs w:val="36"/>
        </w:rPr>
      </w:pPr>
    </w:p>
    <w:p w14:paraId="4350D99B">
      <w:pPr>
        <w:pStyle w:val="4"/>
        <w:spacing w:before="0"/>
        <w:ind w:left="0" w:right="0"/>
        <w:jc w:val="center"/>
        <w:rPr>
          <w:rFonts w:hint="eastAsia"/>
          <w:b/>
          <w:sz w:val="36"/>
          <w:szCs w:val="36"/>
        </w:rPr>
      </w:pPr>
      <w:r>
        <w:rPr>
          <w:rFonts w:hint="eastAsia"/>
          <w:b/>
          <w:sz w:val="36"/>
          <w:szCs w:val="36"/>
        </w:rPr>
        <w:t xml:space="preserve">奥格尔和默里公司，以及奥利弗和博伊德公司 </w:t>
      </w:r>
    </w:p>
    <w:p w14:paraId="7926BDC7">
      <w:pPr>
        <w:pStyle w:val="4"/>
        <w:spacing w:before="0"/>
        <w:ind w:left="0" w:right="0"/>
        <w:jc w:val="center"/>
        <w:rPr>
          <w:rFonts w:hint="eastAsia"/>
          <w:b/>
          <w:sz w:val="36"/>
          <w:szCs w:val="36"/>
        </w:rPr>
      </w:pPr>
      <w:r>
        <w:rPr>
          <w:rFonts w:hint="eastAsia"/>
          <w:b/>
          <w:sz w:val="36"/>
          <w:szCs w:val="36"/>
        </w:rPr>
        <w:t>伦敦：汉密尔顿、亚当斯和公司</w:t>
      </w:r>
    </w:p>
    <w:p w14:paraId="647DCBB3">
      <w:pPr>
        <w:pStyle w:val="4"/>
        <w:spacing w:before="0"/>
        <w:ind w:left="0" w:right="0"/>
        <w:jc w:val="center"/>
        <w:rPr>
          <w:rFonts w:hint="eastAsia"/>
          <w:b/>
          <w:sz w:val="36"/>
          <w:szCs w:val="36"/>
        </w:rPr>
      </w:pPr>
      <w:r>
        <w:rPr>
          <w:rFonts w:hint="eastAsia"/>
          <w:b/>
          <w:sz w:val="36"/>
          <w:szCs w:val="36"/>
        </w:rPr>
        <w:t>1864</w:t>
      </w:r>
    </w:p>
    <w:p w14:paraId="13339D48">
      <w:pPr>
        <w:pStyle w:val="4"/>
        <w:spacing w:before="0"/>
        <w:ind w:left="0" w:right="0"/>
        <w:jc w:val="left"/>
        <w:rPr>
          <w:rFonts w:hint="eastAsia"/>
          <w:b/>
        </w:rPr>
      </w:pPr>
    </w:p>
    <w:p w14:paraId="29364E2A">
      <w:pPr>
        <w:pStyle w:val="4"/>
        <w:spacing w:before="0"/>
        <w:ind w:left="0" w:right="0"/>
        <w:jc w:val="left"/>
        <w:rPr>
          <w:rFonts w:hint="eastAsia"/>
          <w:b/>
        </w:rPr>
      </w:pPr>
    </w:p>
    <w:p w14:paraId="313D9F9B">
      <w:pPr>
        <w:pStyle w:val="4"/>
        <w:spacing w:before="0"/>
        <w:ind w:left="0" w:right="0"/>
        <w:jc w:val="left"/>
        <w:rPr>
          <w:b/>
        </w:rPr>
      </w:pPr>
    </w:p>
    <w:p w14:paraId="43493F65">
      <w:pPr>
        <w:pStyle w:val="4"/>
        <w:spacing w:before="0"/>
        <w:ind w:left="0" w:right="0"/>
        <w:jc w:val="left"/>
        <w:rPr>
          <w:b/>
        </w:rPr>
      </w:pPr>
    </w:p>
    <w:p w14:paraId="7F40A8B0">
      <w:pPr>
        <w:pStyle w:val="4"/>
        <w:spacing w:before="59"/>
        <w:ind w:left="0" w:right="0"/>
        <w:jc w:val="left"/>
        <w:rPr>
          <w:b/>
        </w:rPr>
      </w:pPr>
    </w:p>
    <w:p w14:paraId="458F9DFC">
      <w:pPr>
        <w:pStyle w:val="4"/>
        <w:spacing w:before="0"/>
        <w:ind w:left="0" w:right="0"/>
        <w:jc w:val="left"/>
        <w:rPr>
          <w:rFonts w:hint="eastAsia"/>
          <w:b/>
          <w:sz w:val="30"/>
        </w:rPr>
      </w:pPr>
      <w:r>
        <w:rPr>
          <w:rFonts w:hint="eastAsia"/>
          <w:b/>
          <w:sz w:val="30"/>
        </w:rPr>
        <w:t>Table of Contents</w:t>
      </w:r>
    </w:p>
    <w:p w14:paraId="59E1B02C">
      <w:pPr>
        <w:pStyle w:val="4"/>
        <w:spacing w:before="0"/>
        <w:ind w:left="0" w:right="0"/>
        <w:jc w:val="left"/>
        <w:rPr>
          <w:rFonts w:hint="eastAsia"/>
          <w:b/>
          <w:sz w:val="30"/>
        </w:rPr>
      </w:pPr>
    </w:p>
    <w:p w14:paraId="70C9154A">
      <w:pPr>
        <w:pStyle w:val="4"/>
        <w:spacing w:before="0"/>
        <w:ind w:left="0" w:right="0"/>
        <w:jc w:val="left"/>
        <w:rPr>
          <w:rFonts w:hint="eastAsia"/>
          <w:b/>
          <w:sz w:val="30"/>
        </w:rPr>
      </w:pPr>
      <w:r>
        <w:rPr>
          <w:rFonts w:hint="eastAsia"/>
          <w:b/>
          <w:sz w:val="30"/>
        </w:rPr>
        <w:t>目录</w:t>
      </w:r>
    </w:p>
    <w:p w14:paraId="6DE700B1">
      <w:pPr>
        <w:pStyle w:val="4"/>
        <w:spacing w:before="0"/>
        <w:ind w:left="0" w:right="0"/>
        <w:jc w:val="left"/>
        <w:rPr>
          <w:rFonts w:hint="eastAsia"/>
          <w:b/>
          <w:sz w:val="30"/>
        </w:rPr>
      </w:pPr>
    </w:p>
    <w:p w14:paraId="0D09FF20">
      <w:pPr>
        <w:pStyle w:val="4"/>
        <w:spacing w:before="0"/>
        <w:ind w:left="0" w:right="0"/>
        <w:jc w:val="left"/>
        <w:rPr>
          <w:rFonts w:hint="eastAsia"/>
          <w:b w:val="0"/>
          <w:bCs/>
          <w:color w:val="0000FF"/>
          <w:sz w:val="30"/>
        </w:rPr>
      </w:pPr>
      <w:r>
        <w:rPr>
          <w:rFonts w:hint="eastAsia"/>
          <w:b w:val="0"/>
          <w:bCs/>
          <w:color w:val="0000FF"/>
          <w:sz w:val="30"/>
        </w:rPr>
        <w:t>Preface</w:t>
      </w:r>
    </w:p>
    <w:p w14:paraId="679ED396">
      <w:pPr>
        <w:pStyle w:val="4"/>
        <w:spacing w:before="0"/>
        <w:ind w:left="0" w:right="0"/>
        <w:jc w:val="left"/>
        <w:rPr>
          <w:rFonts w:hint="eastAsia"/>
          <w:b w:val="0"/>
          <w:bCs/>
          <w:color w:val="0000FF"/>
          <w:sz w:val="30"/>
        </w:rPr>
      </w:pPr>
      <w:r>
        <w:rPr>
          <w:rFonts w:hint="eastAsia"/>
          <w:b w:val="0"/>
          <w:bCs/>
          <w:color w:val="0000FF"/>
          <w:sz w:val="30"/>
        </w:rPr>
        <w:t>前言</w:t>
      </w:r>
    </w:p>
    <w:p w14:paraId="27064EBD">
      <w:pPr>
        <w:pStyle w:val="4"/>
        <w:spacing w:before="0"/>
        <w:ind w:left="0" w:right="0"/>
        <w:jc w:val="left"/>
        <w:rPr>
          <w:rFonts w:hint="eastAsia"/>
          <w:b w:val="0"/>
          <w:bCs/>
          <w:color w:val="0000FF"/>
          <w:sz w:val="30"/>
        </w:rPr>
      </w:pPr>
    </w:p>
    <w:p w14:paraId="388F1D3D">
      <w:pPr>
        <w:pStyle w:val="4"/>
        <w:spacing w:before="0"/>
        <w:ind w:left="0" w:right="0"/>
        <w:jc w:val="left"/>
        <w:rPr>
          <w:rFonts w:hint="eastAsia"/>
          <w:b w:val="0"/>
          <w:bCs/>
          <w:color w:val="0000FF"/>
          <w:sz w:val="30"/>
        </w:rPr>
      </w:pPr>
      <w:r>
        <w:rPr>
          <w:rFonts w:hint="eastAsia"/>
          <w:b w:val="0"/>
          <w:bCs/>
          <w:color w:val="0000FF"/>
          <w:sz w:val="30"/>
        </w:rPr>
        <w:t>HOMILETICAL PARAGRAPHS</w:t>
      </w:r>
    </w:p>
    <w:p w14:paraId="3D0E64C5">
      <w:pPr>
        <w:pStyle w:val="4"/>
        <w:spacing w:before="0"/>
        <w:ind w:left="0" w:right="0"/>
        <w:jc w:val="left"/>
        <w:rPr>
          <w:rFonts w:hint="eastAsia"/>
          <w:b w:val="0"/>
          <w:bCs/>
          <w:color w:val="0000FF"/>
          <w:sz w:val="30"/>
        </w:rPr>
      </w:pPr>
      <w:r>
        <w:rPr>
          <w:rFonts w:hint="eastAsia"/>
          <w:b w:val="0"/>
          <w:bCs/>
          <w:color w:val="0000FF"/>
          <w:sz w:val="30"/>
        </w:rPr>
        <w:t>讲道学段落</w:t>
      </w:r>
    </w:p>
    <w:p w14:paraId="5477C99F">
      <w:pPr>
        <w:pStyle w:val="4"/>
        <w:spacing w:before="0"/>
        <w:ind w:left="0" w:right="0"/>
        <w:jc w:val="left"/>
        <w:rPr>
          <w:rFonts w:hint="eastAsia"/>
          <w:b w:val="0"/>
          <w:bCs/>
          <w:color w:val="0000FF"/>
          <w:sz w:val="30"/>
        </w:rPr>
      </w:pPr>
    </w:p>
    <w:p w14:paraId="47484AB2">
      <w:pPr>
        <w:pStyle w:val="4"/>
        <w:spacing w:before="0"/>
        <w:ind w:left="0" w:right="0"/>
        <w:jc w:val="left"/>
        <w:rPr>
          <w:rFonts w:hint="eastAsia"/>
          <w:b w:val="0"/>
          <w:bCs/>
          <w:color w:val="0000FF"/>
          <w:sz w:val="30"/>
        </w:rPr>
      </w:pPr>
      <w:r>
        <w:rPr>
          <w:rFonts w:hint="eastAsia"/>
          <w:b w:val="0"/>
          <w:bCs/>
          <w:color w:val="0000FF"/>
          <w:sz w:val="30"/>
        </w:rPr>
        <w:t>LETTERS TO YOUNG MINISTERS</w:t>
      </w:r>
    </w:p>
    <w:p w14:paraId="1C8CB2A8">
      <w:pPr>
        <w:pStyle w:val="4"/>
        <w:spacing w:before="0"/>
        <w:ind w:left="0" w:right="0"/>
        <w:jc w:val="left"/>
        <w:rPr>
          <w:rFonts w:hint="eastAsia"/>
          <w:b w:val="0"/>
          <w:bCs/>
          <w:color w:val="0000FF"/>
          <w:sz w:val="30"/>
        </w:rPr>
      </w:pPr>
      <w:r>
        <w:rPr>
          <w:rFonts w:hint="eastAsia"/>
          <w:b w:val="0"/>
          <w:bCs/>
          <w:color w:val="0000FF"/>
          <w:sz w:val="30"/>
        </w:rPr>
        <w:t>致年轻牧师的信</w:t>
      </w:r>
    </w:p>
    <w:p w14:paraId="33AEE87F">
      <w:pPr>
        <w:pStyle w:val="4"/>
        <w:spacing w:before="0"/>
        <w:ind w:left="0" w:right="0"/>
        <w:jc w:val="left"/>
        <w:rPr>
          <w:rFonts w:hint="eastAsia"/>
          <w:b w:val="0"/>
          <w:bCs/>
          <w:color w:val="0000FF"/>
          <w:sz w:val="30"/>
        </w:rPr>
      </w:pPr>
    </w:p>
    <w:p w14:paraId="4FDEAD7F">
      <w:pPr>
        <w:pStyle w:val="4"/>
        <w:spacing w:before="0"/>
        <w:ind w:left="0" w:right="0"/>
        <w:jc w:val="left"/>
        <w:rPr>
          <w:rFonts w:hint="eastAsia"/>
          <w:b w:val="0"/>
          <w:bCs/>
          <w:color w:val="0000FF"/>
          <w:sz w:val="30"/>
        </w:rPr>
      </w:pPr>
      <w:r>
        <w:rPr>
          <w:rFonts w:hint="eastAsia"/>
          <w:b w:val="0"/>
          <w:bCs/>
          <w:color w:val="0000FF"/>
          <w:sz w:val="30"/>
        </w:rPr>
        <w:t>-- LETTER I: Devotion to the Work of the Ministry</w:t>
      </w:r>
    </w:p>
    <w:p w14:paraId="557A1D5B">
      <w:pPr>
        <w:pStyle w:val="4"/>
        <w:spacing w:before="0"/>
        <w:ind w:left="0" w:right="0"/>
        <w:jc w:val="left"/>
        <w:rPr>
          <w:rFonts w:hint="eastAsia"/>
          <w:b w:val="0"/>
          <w:bCs/>
          <w:color w:val="0000FF"/>
          <w:sz w:val="30"/>
        </w:rPr>
      </w:pPr>
      <w:r>
        <w:rPr>
          <w:rFonts w:hint="eastAsia"/>
          <w:b w:val="0"/>
          <w:bCs/>
          <w:color w:val="0000FF"/>
          <w:sz w:val="30"/>
        </w:rPr>
        <w:t>——第一封信：对牧师工作的奉献</w:t>
      </w:r>
    </w:p>
    <w:p w14:paraId="5496B91F">
      <w:pPr>
        <w:pStyle w:val="4"/>
        <w:spacing w:before="0"/>
        <w:ind w:left="0" w:right="0"/>
        <w:jc w:val="left"/>
        <w:rPr>
          <w:rFonts w:hint="eastAsia"/>
          <w:b w:val="0"/>
          <w:bCs/>
          <w:color w:val="0000FF"/>
          <w:sz w:val="30"/>
        </w:rPr>
      </w:pPr>
    </w:p>
    <w:p w14:paraId="4034CD34">
      <w:pPr>
        <w:pStyle w:val="4"/>
        <w:spacing w:before="0"/>
        <w:ind w:left="0" w:right="0"/>
        <w:jc w:val="left"/>
        <w:rPr>
          <w:rFonts w:hint="eastAsia"/>
          <w:b w:val="0"/>
          <w:bCs/>
          <w:color w:val="0000FF"/>
          <w:sz w:val="30"/>
        </w:rPr>
      </w:pPr>
      <w:r>
        <w:rPr>
          <w:rFonts w:hint="eastAsia"/>
          <w:b w:val="0"/>
          <w:bCs/>
          <w:color w:val="0000FF"/>
          <w:sz w:val="30"/>
        </w:rPr>
        <w:t>-- LETTER II: The Cultivation of Personal Piety</w:t>
      </w:r>
    </w:p>
    <w:p w14:paraId="1F624630">
      <w:pPr>
        <w:pStyle w:val="4"/>
        <w:spacing w:before="0"/>
        <w:ind w:left="0" w:right="0"/>
        <w:jc w:val="left"/>
        <w:rPr>
          <w:rFonts w:hint="eastAsia"/>
          <w:b w:val="0"/>
          <w:bCs/>
          <w:color w:val="0000FF"/>
          <w:sz w:val="30"/>
        </w:rPr>
      </w:pPr>
      <w:r>
        <w:rPr>
          <w:rFonts w:hint="eastAsia"/>
          <w:b w:val="0"/>
          <w:bCs/>
          <w:color w:val="0000FF"/>
          <w:sz w:val="30"/>
        </w:rPr>
        <w:t>——第二封信：个人虔诚的培养</w:t>
      </w:r>
    </w:p>
    <w:p w14:paraId="7B0C9702">
      <w:pPr>
        <w:pStyle w:val="4"/>
        <w:spacing w:before="0"/>
        <w:ind w:left="0" w:right="0"/>
        <w:jc w:val="left"/>
        <w:rPr>
          <w:rFonts w:hint="eastAsia"/>
          <w:b w:val="0"/>
          <w:bCs/>
          <w:color w:val="0000FF"/>
          <w:sz w:val="30"/>
        </w:rPr>
      </w:pPr>
    </w:p>
    <w:p w14:paraId="1130506B">
      <w:pPr>
        <w:pStyle w:val="4"/>
        <w:spacing w:before="0"/>
        <w:ind w:left="0" w:right="0"/>
        <w:jc w:val="left"/>
        <w:rPr>
          <w:rFonts w:hint="eastAsia"/>
          <w:b w:val="0"/>
          <w:bCs/>
          <w:color w:val="0000FF"/>
          <w:sz w:val="30"/>
        </w:rPr>
      </w:pPr>
      <w:r>
        <w:rPr>
          <w:rFonts w:hint="eastAsia"/>
          <w:b w:val="0"/>
          <w:bCs/>
          <w:color w:val="0000FF"/>
          <w:sz w:val="30"/>
        </w:rPr>
        <w:t>-- LETTER III: The Happiness of Christ's Ministry</w:t>
      </w:r>
    </w:p>
    <w:p w14:paraId="7B052EF8">
      <w:pPr>
        <w:pStyle w:val="4"/>
        <w:spacing w:before="0"/>
        <w:ind w:left="0" w:right="0"/>
        <w:jc w:val="left"/>
        <w:rPr>
          <w:rFonts w:hint="eastAsia"/>
          <w:b w:val="0"/>
          <w:bCs/>
          <w:color w:val="0000FF"/>
          <w:sz w:val="30"/>
        </w:rPr>
      </w:pPr>
      <w:r>
        <w:rPr>
          <w:rFonts w:hint="eastAsia"/>
          <w:b w:val="0"/>
          <w:bCs/>
          <w:color w:val="0000FF"/>
          <w:sz w:val="30"/>
        </w:rPr>
        <w:t>——第三封信：基督侍奉的喜乐</w:t>
      </w:r>
    </w:p>
    <w:p w14:paraId="73D0B181">
      <w:pPr>
        <w:pStyle w:val="4"/>
        <w:spacing w:before="0"/>
        <w:ind w:left="0" w:right="0"/>
        <w:jc w:val="left"/>
        <w:rPr>
          <w:rFonts w:hint="eastAsia"/>
          <w:b w:val="0"/>
          <w:bCs/>
          <w:color w:val="0000FF"/>
          <w:sz w:val="30"/>
        </w:rPr>
      </w:pPr>
    </w:p>
    <w:p w14:paraId="0230EA4E">
      <w:pPr>
        <w:pStyle w:val="4"/>
        <w:spacing w:before="0"/>
        <w:ind w:left="0" w:right="0"/>
        <w:jc w:val="left"/>
        <w:rPr>
          <w:rFonts w:hint="eastAsia"/>
          <w:b w:val="0"/>
          <w:bCs/>
          <w:color w:val="0000FF"/>
          <w:sz w:val="30"/>
        </w:rPr>
      </w:pPr>
      <w:r>
        <w:rPr>
          <w:rFonts w:hint="eastAsia"/>
          <w:b w:val="0"/>
          <w:bCs/>
          <w:color w:val="0000FF"/>
          <w:sz w:val="30"/>
        </w:rPr>
        <w:t>-- LETTER IV: Clerical Studies</w:t>
      </w:r>
    </w:p>
    <w:p w14:paraId="2198E2E5">
      <w:pPr>
        <w:pStyle w:val="4"/>
        <w:spacing w:before="0"/>
        <w:ind w:left="0" w:right="0"/>
        <w:jc w:val="left"/>
        <w:rPr>
          <w:rFonts w:hint="eastAsia"/>
          <w:b w:val="0"/>
          <w:bCs/>
          <w:color w:val="0000FF"/>
          <w:sz w:val="30"/>
        </w:rPr>
      </w:pPr>
      <w:r>
        <w:rPr>
          <w:rFonts w:hint="eastAsia"/>
          <w:b w:val="0"/>
          <w:bCs/>
          <w:color w:val="0000FF"/>
          <w:sz w:val="30"/>
        </w:rPr>
        <w:t>——第四封信：神职人员的学习</w:t>
      </w:r>
    </w:p>
    <w:p w14:paraId="3C05E481">
      <w:pPr>
        <w:pStyle w:val="4"/>
        <w:spacing w:before="0"/>
        <w:ind w:left="0" w:right="0"/>
        <w:jc w:val="left"/>
        <w:rPr>
          <w:rFonts w:hint="eastAsia"/>
          <w:b w:val="0"/>
          <w:bCs/>
          <w:color w:val="0000FF"/>
          <w:sz w:val="30"/>
        </w:rPr>
      </w:pPr>
    </w:p>
    <w:p w14:paraId="03B616FF">
      <w:pPr>
        <w:pStyle w:val="4"/>
        <w:spacing w:before="0"/>
        <w:ind w:left="0" w:right="0"/>
        <w:jc w:val="left"/>
        <w:rPr>
          <w:rFonts w:hint="eastAsia"/>
          <w:b w:val="0"/>
          <w:bCs/>
          <w:color w:val="0000FF"/>
          <w:sz w:val="30"/>
        </w:rPr>
      </w:pPr>
      <w:r>
        <w:rPr>
          <w:rFonts w:hint="eastAsia"/>
          <w:b w:val="0"/>
          <w:bCs/>
          <w:color w:val="0000FF"/>
          <w:sz w:val="30"/>
        </w:rPr>
        <w:t>-- LETTER V: How to find time for Learning</w:t>
      </w:r>
    </w:p>
    <w:p w14:paraId="52A89CC7">
      <w:pPr>
        <w:pStyle w:val="4"/>
        <w:spacing w:before="0"/>
        <w:ind w:left="0" w:right="0"/>
        <w:jc w:val="left"/>
        <w:rPr>
          <w:rFonts w:hint="eastAsia"/>
          <w:b w:val="0"/>
          <w:bCs/>
          <w:color w:val="0000FF"/>
          <w:sz w:val="30"/>
        </w:rPr>
      </w:pPr>
      <w:r>
        <w:rPr>
          <w:rFonts w:hint="eastAsia"/>
          <w:b w:val="0"/>
          <w:bCs/>
          <w:color w:val="0000FF"/>
          <w:sz w:val="30"/>
        </w:rPr>
        <w:t>——第五封信：如何抽出时间学习</w:t>
      </w:r>
    </w:p>
    <w:p w14:paraId="21DE6510">
      <w:pPr>
        <w:pStyle w:val="4"/>
        <w:spacing w:before="0"/>
        <w:ind w:left="0" w:right="0"/>
        <w:jc w:val="left"/>
        <w:rPr>
          <w:rFonts w:hint="eastAsia"/>
          <w:b w:val="0"/>
          <w:bCs/>
          <w:color w:val="0000FF"/>
          <w:sz w:val="30"/>
        </w:rPr>
      </w:pPr>
    </w:p>
    <w:p w14:paraId="4C5D32EE">
      <w:pPr>
        <w:pStyle w:val="4"/>
        <w:spacing w:before="0"/>
        <w:ind w:left="0" w:right="0"/>
        <w:jc w:val="left"/>
        <w:rPr>
          <w:rFonts w:hint="eastAsia"/>
          <w:b w:val="0"/>
          <w:bCs/>
          <w:color w:val="0000FF"/>
          <w:sz w:val="30"/>
        </w:rPr>
      </w:pPr>
    </w:p>
    <w:p w14:paraId="0CF863BF">
      <w:pPr>
        <w:pStyle w:val="4"/>
        <w:spacing w:before="0"/>
        <w:ind w:left="0" w:right="0"/>
        <w:jc w:val="left"/>
        <w:rPr>
          <w:rFonts w:hint="eastAsia"/>
          <w:b w:val="0"/>
          <w:bCs/>
          <w:color w:val="0000FF"/>
          <w:sz w:val="30"/>
        </w:rPr>
      </w:pPr>
      <w:r>
        <w:rPr>
          <w:rFonts w:hint="eastAsia"/>
          <w:b w:val="0"/>
          <w:bCs/>
          <w:color w:val="0000FF"/>
          <w:sz w:val="30"/>
        </w:rPr>
        <w:t>-- LETTER VI: Learned Pastors</w:t>
      </w:r>
    </w:p>
    <w:p w14:paraId="5D977A2B">
      <w:pPr>
        <w:pStyle w:val="4"/>
        <w:spacing w:before="0"/>
        <w:ind w:left="0" w:right="0"/>
        <w:jc w:val="left"/>
        <w:rPr>
          <w:rFonts w:hint="eastAsia"/>
          <w:b w:val="0"/>
          <w:bCs/>
          <w:color w:val="0000FF"/>
          <w:sz w:val="30"/>
        </w:rPr>
      </w:pPr>
      <w:r>
        <w:rPr>
          <w:rFonts w:hint="eastAsia"/>
          <w:b w:val="0"/>
          <w:bCs/>
          <w:color w:val="0000FF"/>
          <w:sz w:val="30"/>
        </w:rPr>
        <w:t>——第六封信：博学的牧师</w:t>
      </w:r>
    </w:p>
    <w:p w14:paraId="6C296B7D">
      <w:pPr>
        <w:pStyle w:val="4"/>
        <w:spacing w:before="0"/>
        <w:ind w:left="0" w:right="0"/>
        <w:jc w:val="left"/>
        <w:rPr>
          <w:rFonts w:hint="eastAsia"/>
          <w:b w:val="0"/>
          <w:bCs/>
          <w:color w:val="0000FF"/>
          <w:sz w:val="30"/>
        </w:rPr>
      </w:pPr>
    </w:p>
    <w:p w14:paraId="4D81F317">
      <w:pPr>
        <w:pStyle w:val="4"/>
        <w:spacing w:before="0"/>
        <w:ind w:left="0" w:right="0"/>
        <w:jc w:val="left"/>
        <w:rPr>
          <w:rFonts w:hint="eastAsia"/>
          <w:b w:val="0"/>
          <w:bCs/>
          <w:color w:val="0000FF"/>
          <w:sz w:val="30"/>
        </w:rPr>
      </w:pPr>
      <w:r>
        <w:rPr>
          <w:rFonts w:hint="eastAsia"/>
          <w:b w:val="0"/>
          <w:bCs/>
          <w:color w:val="0000FF"/>
          <w:sz w:val="30"/>
        </w:rPr>
        <w:t>-- LETTER VII: Extempore Preaching</w:t>
      </w:r>
    </w:p>
    <w:p w14:paraId="3B76B3B8">
      <w:pPr>
        <w:pStyle w:val="4"/>
        <w:spacing w:before="0"/>
        <w:ind w:left="0" w:right="0"/>
        <w:jc w:val="left"/>
        <w:rPr>
          <w:rFonts w:hint="eastAsia"/>
          <w:b w:val="0"/>
          <w:bCs/>
          <w:color w:val="0000FF"/>
          <w:sz w:val="30"/>
        </w:rPr>
      </w:pPr>
      <w:r>
        <w:rPr>
          <w:rFonts w:hint="eastAsia"/>
          <w:b w:val="0"/>
          <w:bCs/>
          <w:color w:val="0000FF"/>
          <w:sz w:val="30"/>
        </w:rPr>
        <w:t>——第七封信：即兴讲道</w:t>
      </w:r>
    </w:p>
    <w:p w14:paraId="29C02048">
      <w:pPr>
        <w:pStyle w:val="4"/>
        <w:spacing w:before="0"/>
        <w:ind w:left="0" w:right="0"/>
        <w:jc w:val="left"/>
        <w:rPr>
          <w:rFonts w:hint="eastAsia"/>
          <w:b w:val="0"/>
          <w:bCs/>
          <w:color w:val="0000FF"/>
          <w:sz w:val="30"/>
        </w:rPr>
      </w:pPr>
    </w:p>
    <w:p w14:paraId="0DF5C5BA">
      <w:pPr>
        <w:pStyle w:val="4"/>
        <w:spacing w:before="0"/>
        <w:ind w:left="0" w:right="0"/>
        <w:jc w:val="left"/>
        <w:rPr>
          <w:rFonts w:hint="eastAsia"/>
          <w:b w:val="0"/>
          <w:bCs/>
          <w:color w:val="0000FF"/>
          <w:sz w:val="30"/>
        </w:rPr>
      </w:pPr>
      <w:r>
        <w:rPr>
          <w:rFonts w:hint="eastAsia"/>
          <w:b w:val="0"/>
          <w:bCs/>
          <w:color w:val="0000FF"/>
          <w:sz w:val="30"/>
        </w:rPr>
        <w:t>-- LETTER VIII: Extempore Preaching  Continued</w:t>
      </w:r>
    </w:p>
    <w:p w14:paraId="2674AFC6">
      <w:pPr>
        <w:pStyle w:val="4"/>
        <w:spacing w:before="0"/>
        <w:ind w:left="0" w:right="0"/>
        <w:jc w:val="left"/>
        <w:rPr>
          <w:rFonts w:hint="eastAsia"/>
          <w:b w:val="0"/>
          <w:bCs/>
          <w:color w:val="0000FF"/>
          <w:sz w:val="30"/>
        </w:rPr>
      </w:pPr>
      <w:r>
        <w:rPr>
          <w:rFonts w:hint="eastAsia"/>
          <w:b w:val="0"/>
          <w:bCs/>
          <w:color w:val="0000FF"/>
          <w:sz w:val="30"/>
        </w:rPr>
        <w:t>——第八封信：即兴讲道（续）</w:t>
      </w:r>
    </w:p>
    <w:p w14:paraId="46D094F6">
      <w:pPr>
        <w:pStyle w:val="4"/>
        <w:spacing w:before="0"/>
        <w:ind w:left="0" w:right="0"/>
        <w:jc w:val="left"/>
        <w:rPr>
          <w:rFonts w:hint="eastAsia"/>
          <w:b w:val="0"/>
          <w:bCs/>
          <w:color w:val="0000FF"/>
          <w:sz w:val="30"/>
        </w:rPr>
      </w:pPr>
    </w:p>
    <w:p w14:paraId="14AD8E66">
      <w:pPr>
        <w:pStyle w:val="4"/>
        <w:spacing w:before="0"/>
        <w:ind w:left="0" w:right="0"/>
        <w:jc w:val="left"/>
        <w:rPr>
          <w:rFonts w:hint="eastAsia"/>
          <w:b w:val="0"/>
          <w:bCs/>
          <w:color w:val="0000FF"/>
          <w:sz w:val="30"/>
        </w:rPr>
      </w:pPr>
      <w:r>
        <w:rPr>
          <w:rFonts w:hint="eastAsia"/>
          <w:b w:val="0"/>
          <w:bCs/>
          <w:color w:val="0000FF"/>
          <w:sz w:val="30"/>
        </w:rPr>
        <w:t>-- LETTER IX: Extempore Preaching  Continued</w:t>
      </w:r>
    </w:p>
    <w:p w14:paraId="345F75D6">
      <w:pPr>
        <w:pStyle w:val="4"/>
        <w:spacing w:before="0"/>
        <w:ind w:left="0" w:right="0"/>
        <w:jc w:val="left"/>
        <w:rPr>
          <w:rFonts w:hint="eastAsia"/>
          <w:b w:val="0"/>
          <w:bCs/>
          <w:color w:val="0000FF"/>
          <w:sz w:val="30"/>
        </w:rPr>
      </w:pPr>
      <w:r>
        <w:rPr>
          <w:rFonts w:hint="eastAsia"/>
          <w:b w:val="0"/>
          <w:bCs/>
          <w:color w:val="0000FF"/>
          <w:sz w:val="30"/>
        </w:rPr>
        <w:t>——第九封信：即兴讲道（续）</w:t>
      </w:r>
    </w:p>
    <w:p w14:paraId="6603BEFA">
      <w:pPr>
        <w:pStyle w:val="4"/>
        <w:spacing w:before="0"/>
        <w:ind w:left="0" w:right="0"/>
        <w:jc w:val="left"/>
        <w:rPr>
          <w:rFonts w:hint="eastAsia"/>
          <w:b w:val="0"/>
          <w:bCs/>
          <w:color w:val="0000FF"/>
          <w:sz w:val="30"/>
        </w:rPr>
      </w:pPr>
    </w:p>
    <w:p w14:paraId="5466494C">
      <w:pPr>
        <w:pStyle w:val="4"/>
        <w:spacing w:before="0"/>
        <w:ind w:left="0" w:right="0"/>
        <w:jc w:val="left"/>
        <w:rPr>
          <w:rFonts w:hint="eastAsia"/>
          <w:b w:val="0"/>
          <w:bCs/>
          <w:color w:val="0000FF"/>
          <w:sz w:val="30"/>
        </w:rPr>
      </w:pPr>
      <w:r>
        <w:rPr>
          <w:rFonts w:hint="eastAsia"/>
          <w:b w:val="0"/>
          <w:bCs/>
          <w:color w:val="0000FF"/>
          <w:sz w:val="30"/>
        </w:rPr>
        <w:t>-- LETTER X: Diligence in Study</w:t>
      </w:r>
    </w:p>
    <w:p w14:paraId="1B97C2F4">
      <w:pPr>
        <w:pStyle w:val="4"/>
        <w:spacing w:before="0"/>
        <w:ind w:left="0" w:right="0"/>
        <w:jc w:val="left"/>
        <w:rPr>
          <w:rFonts w:hint="eastAsia"/>
          <w:b w:val="0"/>
          <w:bCs/>
          <w:color w:val="0000FF"/>
          <w:sz w:val="30"/>
        </w:rPr>
      </w:pPr>
      <w:r>
        <w:rPr>
          <w:rFonts w:hint="eastAsia"/>
          <w:b w:val="0"/>
          <w:bCs/>
          <w:color w:val="0000FF"/>
          <w:sz w:val="30"/>
        </w:rPr>
        <w:t>——第十封信：勤奋学习</w:t>
      </w:r>
    </w:p>
    <w:p w14:paraId="0C06AA70">
      <w:pPr>
        <w:pStyle w:val="4"/>
        <w:spacing w:before="0"/>
        <w:ind w:left="0" w:right="0"/>
        <w:jc w:val="left"/>
        <w:rPr>
          <w:rFonts w:hint="eastAsia"/>
          <w:b w:val="0"/>
          <w:bCs/>
          <w:color w:val="0000FF"/>
          <w:sz w:val="30"/>
        </w:rPr>
      </w:pPr>
    </w:p>
    <w:p w14:paraId="39B45038">
      <w:pPr>
        <w:pStyle w:val="4"/>
        <w:spacing w:before="0"/>
        <w:ind w:left="0" w:right="0"/>
        <w:jc w:val="left"/>
        <w:rPr>
          <w:rFonts w:hint="eastAsia"/>
          <w:b w:val="0"/>
          <w:bCs/>
          <w:color w:val="0000FF"/>
          <w:sz w:val="30"/>
        </w:rPr>
      </w:pPr>
      <w:r>
        <w:rPr>
          <w:rFonts w:hint="eastAsia"/>
          <w:b w:val="0"/>
          <w:bCs/>
          <w:color w:val="0000FF"/>
          <w:sz w:val="30"/>
        </w:rPr>
        <w:t>STUDIES AND DISCIPLINE OF THE PREACHER</w:t>
      </w:r>
    </w:p>
    <w:p w14:paraId="73E7A1CE">
      <w:pPr>
        <w:pStyle w:val="4"/>
        <w:spacing w:before="0"/>
        <w:ind w:left="0" w:right="0"/>
        <w:jc w:val="left"/>
        <w:rPr>
          <w:rFonts w:hint="eastAsia"/>
          <w:b w:val="0"/>
          <w:bCs/>
          <w:color w:val="0000FF"/>
          <w:sz w:val="30"/>
        </w:rPr>
      </w:pPr>
      <w:r>
        <w:rPr>
          <w:rFonts w:hint="eastAsia"/>
          <w:b w:val="0"/>
          <w:bCs/>
          <w:color w:val="0000FF"/>
          <w:sz w:val="30"/>
        </w:rPr>
        <w:t>讲道者的学习和操练</w:t>
      </w:r>
    </w:p>
    <w:p w14:paraId="6B52B9C5">
      <w:pPr>
        <w:pStyle w:val="4"/>
        <w:spacing w:before="0"/>
        <w:ind w:left="0" w:right="0"/>
        <w:jc w:val="left"/>
        <w:rPr>
          <w:rFonts w:hint="eastAsia"/>
          <w:b w:val="0"/>
          <w:bCs/>
          <w:color w:val="0000FF"/>
          <w:sz w:val="30"/>
        </w:rPr>
      </w:pPr>
    </w:p>
    <w:p w14:paraId="77EFF5E2">
      <w:pPr>
        <w:pStyle w:val="4"/>
        <w:spacing w:before="0"/>
        <w:ind w:left="0" w:right="0"/>
        <w:jc w:val="left"/>
        <w:rPr>
          <w:rFonts w:hint="eastAsia"/>
          <w:b w:val="0"/>
          <w:bCs/>
          <w:color w:val="0000FF"/>
          <w:sz w:val="30"/>
        </w:rPr>
      </w:pPr>
      <w:r>
        <w:rPr>
          <w:rFonts w:hint="eastAsia"/>
          <w:b w:val="0"/>
          <w:bCs/>
          <w:color w:val="0000FF"/>
          <w:sz w:val="30"/>
        </w:rPr>
        <w:t>THE MATTER OF PREACHING</w:t>
      </w:r>
    </w:p>
    <w:p w14:paraId="1CF5D274">
      <w:pPr>
        <w:pStyle w:val="4"/>
        <w:spacing w:before="0"/>
        <w:ind w:left="0" w:right="0"/>
        <w:jc w:val="left"/>
        <w:rPr>
          <w:rFonts w:hint="eastAsia"/>
          <w:b w:val="0"/>
          <w:bCs/>
          <w:color w:val="0000FF"/>
          <w:sz w:val="30"/>
        </w:rPr>
      </w:pPr>
      <w:r>
        <w:rPr>
          <w:rFonts w:hint="eastAsia"/>
          <w:b w:val="0"/>
          <w:bCs/>
          <w:color w:val="0000FF"/>
          <w:sz w:val="30"/>
        </w:rPr>
        <w:t>讲道的主题</w:t>
      </w:r>
    </w:p>
    <w:p w14:paraId="0117BF8D">
      <w:pPr>
        <w:pStyle w:val="4"/>
        <w:spacing w:before="0"/>
        <w:ind w:left="0" w:right="0"/>
        <w:jc w:val="left"/>
        <w:rPr>
          <w:rFonts w:hint="eastAsia"/>
          <w:b w:val="0"/>
          <w:bCs/>
          <w:color w:val="0000FF"/>
          <w:sz w:val="30"/>
        </w:rPr>
      </w:pPr>
    </w:p>
    <w:p w14:paraId="25A1CF20">
      <w:pPr>
        <w:pStyle w:val="4"/>
        <w:spacing w:before="0"/>
        <w:ind w:left="0" w:right="0"/>
        <w:jc w:val="left"/>
        <w:rPr>
          <w:rFonts w:hint="eastAsia"/>
          <w:b w:val="0"/>
          <w:bCs/>
          <w:color w:val="0000FF"/>
          <w:sz w:val="30"/>
        </w:rPr>
      </w:pPr>
      <w:r>
        <w:rPr>
          <w:rFonts w:hint="eastAsia"/>
          <w:b w:val="0"/>
          <w:bCs/>
          <w:color w:val="0000FF"/>
          <w:sz w:val="30"/>
        </w:rPr>
        <w:t>EXPOSITORY PREACHING</w:t>
      </w:r>
    </w:p>
    <w:p w14:paraId="03021F9D">
      <w:pPr>
        <w:pStyle w:val="4"/>
        <w:spacing w:before="0"/>
        <w:ind w:left="0" w:right="0"/>
        <w:jc w:val="left"/>
        <w:rPr>
          <w:rFonts w:hint="eastAsia"/>
          <w:b w:val="0"/>
          <w:bCs/>
          <w:color w:val="0000FF"/>
          <w:sz w:val="30"/>
        </w:rPr>
      </w:pPr>
      <w:r>
        <w:rPr>
          <w:rFonts w:hint="eastAsia"/>
          <w:b w:val="0"/>
          <w:bCs/>
          <w:color w:val="0000FF"/>
          <w:sz w:val="30"/>
        </w:rPr>
        <w:t>释经式讲道</w:t>
      </w:r>
    </w:p>
    <w:p w14:paraId="64F3A64A">
      <w:pPr>
        <w:pStyle w:val="4"/>
        <w:spacing w:before="0"/>
        <w:ind w:left="0" w:right="0"/>
        <w:jc w:val="left"/>
        <w:rPr>
          <w:rFonts w:hint="eastAsia"/>
          <w:b w:val="0"/>
          <w:bCs/>
          <w:color w:val="0000FF"/>
          <w:sz w:val="30"/>
        </w:rPr>
      </w:pPr>
    </w:p>
    <w:p w14:paraId="211453E2">
      <w:pPr>
        <w:pStyle w:val="4"/>
        <w:spacing w:before="0"/>
        <w:ind w:left="0" w:right="0"/>
        <w:jc w:val="left"/>
        <w:rPr>
          <w:rFonts w:hint="eastAsia"/>
          <w:b w:val="0"/>
          <w:bCs/>
          <w:color w:val="0000FF"/>
          <w:sz w:val="30"/>
        </w:rPr>
      </w:pPr>
      <w:r>
        <w:rPr>
          <w:rFonts w:hint="eastAsia"/>
          <w:b w:val="0"/>
          <w:bCs/>
          <w:color w:val="0000FF"/>
          <w:sz w:val="30"/>
        </w:rPr>
        <w:t>THE PULPIT IN ANCIENT AND MODERN TIMES</w:t>
      </w:r>
    </w:p>
    <w:p w14:paraId="5494DF12">
      <w:pPr>
        <w:pStyle w:val="4"/>
        <w:spacing w:before="0"/>
        <w:ind w:left="0" w:right="0"/>
        <w:jc w:val="left"/>
        <w:rPr>
          <w:rFonts w:hint="eastAsia"/>
          <w:b w:val="0"/>
          <w:bCs/>
          <w:color w:val="0000FF"/>
          <w:sz w:val="30"/>
        </w:rPr>
      </w:pPr>
      <w:r>
        <w:rPr>
          <w:rFonts w:hint="eastAsia"/>
          <w:b w:val="0"/>
          <w:bCs/>
          <w:color w:val="0000FF"/>
          <w:sz w:val="30"/>
        </w:rPr>
        <w:t>古代和现代的讲坛</w:t>
      </w:r>
    </w:p>
    <w:p w14:paraId="2DBF154A">
      <w:pPr>
        <w:pStyle w:val="4"/>
        <w:spacing w:before="0"/>
        <w:ind w:left="0" w:right="0"/>
        <w:jc w:val="left"/>
        <w:rPr>
          <w:rFonts w:hint="eastAsia"/>
          <w:b w:val="0"/>
          <w:bCs/>
          <w:color w:val="0000FF"/>
          <w:sz w:val="30"/>
        </w:rPr>
      </w:pPr>
    </w:p>
    <w:p w14:paraId="52138AFE">
      <w:pPr>
        <w:pStyle w:val="4"/>
        <w:spacing w:before="0"/>
        <w:ind w:left="0" w:right="0"/>
        <w:jc w:val="left"/>
        <w:rPr>
          <w:rFonts w:hint="eastAsia"/>
          <w:b w:val="0"/>
          <w:bCs/>
          <w:color w:val="0000FF"/>
          <w:sz w:val="30"/>
        </w:rPr>
      </w:pPr>
      <w:r>
        <w:rPr>
          <w:rFonts w:hint="eastAsia"/>
          <w:b w:val="0"/>
          <w:bCs/>
          <w:color w:val="0000FF"/>
          <w:sz w:val="30"/>
        </w:rPr>
        <w:t>ELOQUENCE OF THE FRENCH PULPIT</w:t>
      </w:r>
    </w:p>
    <w:p w14:paraId="66206D24">
      <w:pPr>
        <w:pStyle w:val="4"/>
        <w:spacing w:before="0"/>
        <w:ind w:left="0" w:right="0"/>
        <w:jc w:val="left"/>
        <w:rPr>
          <w:rFonts w:hint="eastAsia"/>
          <w:b w:val="0"/>
          <w:bCs/>
          <w:color w:val="0000FF"/>
          <w:sz w:val="30"/>
        </w:rPr>
      </w:pPr>
      <w:r>
        <w:rPr>
          <w:rFonts w:hint="eastAsia"/>
          <w:b w:val="0"/>
          <w:bCs/>
          <w:color w:val="0000FF"/>
          <w:sz w:val="30"/>
        </w:rPr>
        <w:t>法国讲坛的雄辩</w:t>
      </w:r>
    </w:p>
    <w:p w14:paraId="0D32D432">
      <w:pPr>
        <w:pStyle w:val="4"/>
        <w:spacing w:before="0"/>
        <w:ind w:left="0" w:right="0"/>
        <w:jc w:val="left"/>
      </w:pPr>
    </w:p>
    <w:p w14:paraId="4DEAC196">
      <w:pPr>
        <w:pStyle w:val="4"/>
        <w:spacing w:before="0"/>
        <w:ind w:left="0" w:right="0"/>
        <w:jc w:val="left"/>
      </w:pPr>
    </w:p>
    <w:p w14:paraId="58872829">
      <w:pPr>
        <w:pStyle w:val="4"/>
        <w:spacing w:before="0"/>
        <w:ind w:left="0" w:right="0"/>
        <w:jc w:val="left"/>
      </w:pPr>
    </w:p>
    <w:p w14:paraId="7FC77E1D">
      <w:pPr>
        <w:pStyle w:val="4"/>
        <w:spacing w:before="69"/>
        <w:ind w:left="0" w:right="0"/>
        <w:jc w:val="left"/>
      </w:pPr>
    </w:p>
    <w:p w14:paraId="3CBBDEAC">
      <w:pPr>
        <w:pStyle w:val="2"/>
        <w:bidi w:val="0"/>
        <w:rPr>
          <w:rFonts w:hint="eastAsia"/>
        </w:rPr>
      </w:pPr>
      <w:bookmarkStart w:id="1" w:name="Preface"/>
      <w:bookmarkEnd w:id="1"/>
      <w:bookmarkStart w:id="2" w:name="_bookmark1"/>
      <w:bookmarkEnd w:id="2"/>
      <w:r>
        <w:rPr>
          <w:rFonts w:hint="eastAsia"/>
        </w:rPr>
        <w:t>PREFACE</w:t>
      </w:r>
    </w:p>
    <w:p w14:paraId="3F52ED2F">
      <w:pPr>
        <w:pStyle w:val="2"/>
        <w:bidi w:val="0"/>
        <w:rPr>
          <w:rFonts w:hint="eastAsia"/>
        </w:rPr>
      </w:pPr>
      <w:r>
        <w:rPr>
          <w:rFonts w:hint="eastAsia"/>
        </w:rPr>
        <w:t>前言</w:t>
      </w:r>
    </w:p>
    <w:p w14:paraId="1FB1AAAF">
      <w:pPr>
        <w:pStyle w:val="4"/>
        <w:spacing w:before="0"/>
        <w:ind w:left="0" w:right="0"/>
        <w:jc w:val="left"/>
        <w:rPr>
          <w:rFonts w:hint="eastAsia"/>
          <w:spacing w:val="-2"/>
        </w:rPr>
      </w:pPr>
    </w:p>
    <w:p w14:paraId="5EC3A191">
      <w:pPr>
        <w:pStyle w:val="4"/>
        <w:spacing w:before="0"/>
        <w:ind w:left="0" w:right="0"/>
        <w:jc w:val="left"/>
        <w:rPr>
          <w:rFonts w:hint="eastAsia"/>
          <w:spacing w:val="-2"/>
        </w:rPr>
      </w:pPr>
      <w:r>
        <w:rPr>
          <w:rFonts w:hint="eastAsia"/>
          <w:spacing w:val="-2"/>
        </w:rPr>
        <w:t>IT had long been the cherished wish of Dr Alexander to prepare a volume on Homiletics, for the use of young ministers and students; and with this object in view, he was in the habit of jotting down, in his private journals, in the form of paragraphs, such thoughts as occurred to him on the subject.</w:t>
      </w:r>
    </w:p>
    <w:p w14:paraId="113AACA0">
      <w:pPr>
        <w:pStyle w:val="4"/>
        <w:spacing w:before="0"/>
        <w:ind w:left="0" w:right="0"/>
        <w:jc w:val="left"/>
        <w:rPr>
          <w:rFonts w:hint="eastAsia"/>
          <w:spacing w:val="-2"/>
        </w:rPr>
      </w:pPr>
      <w:r>
        <w:rPr>
          <w:rFonts w:hint="eastAsia"/>
          <w:spacing w:val="-2"/>
        </w:rPr>
        <w:t>亚历山大博士长期以来一直渴望编写一本关于讲道学的书籍，供年轻的牧师和学生使用；为此，他习惯于在他的私人日记中，以段落的形式记下他对这个主题的想法。</w:t>
      </w:r>
    </w:p>
    <w:p w14:paraId="081C42A1">
      <w:pPr>
        <w:pStyle w:val="4"/>
        <w:spacing w:before="0"/>
        <w:ind w:left="0" w:right="0"/>
        <w:jc w:val="left"/>
        <w:rPr>
          <w:rFonts w:hint="eastAsia"/>
          <w:spacing w:val="-2"/>
        </w:rPr>
      </w:pPr>
    </w:p>
    <w:p w14:paraId="2FAE7190">
      <w:pPr>
        <w:pStyle w:val="4"/>
        <w:spacing w:before="0"/>
        <w:ind w:left="0" w:right="0"/>
        <w:jc w:val="left"/>
        <w:rPr>
          <w:rFonts w:hint="eastAsia"/>
          <w:spacing w:val="-2"/>
        </w:rPr>
      </w:pPr>
      <w:r>
        <w:rPr>
          <w:rFonts w:hint="eastAsia"/>
          <w:spacing w:val="-2"/>
        </w:rPr>
        <w:t>In one of his later journals I find the following entry: "If the Lord should spare me below, it will be well for me some day to look over all my dailies, and collect what I have written from time to time on Ministerial Work. It is already enough for a volume. It might do good when I am gone."</w:t>
      </w:r>
    </w:p>
    <w:p w14:paraId="107286B0">
      <w:pPr>
        <w:pStyle w:val="4"/>
        <w:spacing w:before="0"/>
        <w:ind w:left="0" w:right="0"/>
        <w:jc w:val="left"/>
        <w:rPr>
          <w:rFonts w:hint="eastAsia"/>
          <w:spacing w:val="-2"/>
        </w:rPr>
      </w:pPr>
      <w:r>
        <w:rPr>
          <w:rFonts w:hint="eastAsia"/>
          <w:spacing w:val="-2"/>
        </w:rPr>
        <w:t>在他的后期日记中，我发现以下记录：“如果主怜悯让我活下去，将来某一天我最好能仔细查看我所有的日记，收集我时不时写下的关于牧师工作的文字。这些已经足够成书了。在我去世后，它可能会对人有益。”</w:t>
      </w:r>
    </w:p>
    <w:p w14:paraId="68B426E7">
      <w:pPr>
        <w:pStyle w:val="4"/>
        <w:spacing w:before="0"/>
        <w:ind w:left="0" w:right="0"/>
        <w:jc w:val="left"/>
        <w:rPr>
          <w:rFonts w:hint="eastAsia"/>
          <w:spacing w:val="-2"/>
        </w:rPr>
      </w:pPr>
    </w:p>
    <w:p w14:paraId="09A6E600">
      <w:pPr>
        <w:pStyle w:val="4"/>
        <w:spacing w:before="0"/>
        <w:ind w:left="0" w:right="0"/>
        <w:jc w:val="left"/>
        <w:rPr>
          <w:rFonts w:hint="eastAsia"/>
          <w:spacing w:val="-2"/>
        </w:rPr>
      </w:pPr>
      <w:r>
        <w:rPr>
          <w:rFonts w:hint="eastAsia"/>
          <w:spacing w:val="-2"/>
        </w:rPr>
        <w:t>But death defeated his plans.</w:t>
      </w:r>
    </w:p>
    <w:p w14:paraId="50604570">
      <w:pPr>
        <w:pStyle w:val="4"/>
        <w:spacing w:before="0"/>
        <w:ind w:left="0" w:right="0"/>
        <w:jc w:val="left"/>
        <w:rPr>
          <w:rFonts w:hint="eastAsia"/>
          <w:spacing w:val="-2"/>
        </w:rPr>
      </w:pPr>
      <w:r>
        <w:rPr>
          <w:rFonts w:hint="eastAsia"/>
          <w:spacing w:val="-2"/>
        </w:rPr>
        <w:t>但是，死亡挫败了他的计划。</w:t>
      </w:r>
    </w:p>
    <w:p w14:paraId="1F73E689">
      <w:pPr>
        <w:pStyle w:val="4"/>
        <w:spacing w:before="0"/>
        <w:ind w:left="0" w:right="0"/>
        <w:jc w:val="left"/>
        <w:rPr>
          <w:rFonts w:hint="eastAsia"/>
          <w:spacing w:val="-2"/>
        </w:rPr>
      </w:pPr>
    </w:p>
    <w:p w14:paraId="0493C2B9">
      <w:pPr>
        <w:pStyle w:val="4"/>
        <w:spacing w:before="0"/>
        <w:ind w:left="0" w:right="0"/>
        <w:jc w:val="left"/>
        <w:rPr>
          <w:rFonts w:hint="eastAsia"/>
          <w:spacing w:val="-2"/>
        </w:rPr>
      </w:pPr>
      <w:r>
        <w:rPr>
          <w:rFonts w:hint="eastAsia"/>
          <w:spacing w:val="-2"/>
        </w:rPr>
        <w:t>To carry out his purpose as far as it is now possible, I have collected these paragraphs, and print them just as they occur in his journals, without any attempt to arrange them in the order of subjects.</w:t>
      </w:r>
    </w:p>
    <w:p w14:paraId="39F75E9C">
      <w:pPr>
        <w:pStyle w:val="4"/>
        <w:spacing w:before="0"/>
        <w:ind w:left="0" w:right="0"/>
        <w:jc w:val="left"/>
        <w:rPr>
          <w:rFonts w:hint="eastAsia"/>
          <w:spacing w:val="-2"/>
        </w:rPr>
      </w:pPr>
      <w:r>
        <w:rPr>
          <w:rFonts w:hint="eastAsia"/>
          <w:spacing w:val="-2"/>
        </w:rPr>
        <w:t>为了尽可能地实现他的目标，我已经收集了这些段落，并按其在日记中出现的顺序打印出来，并没有试图按照主题的顺序来排列它们。</w:t>
      </w:r>
    </w:p>
    <w:p w14:paraId="51E7812F">
      <w:pPr>
        <w:pStyle w:val="4"/>
        <w:spacing w:before="0"/>
        <w:ind w:left="0" w:right="0"/>
        <w:jc w:val="left"/>
        <w:rPr>
          <w:rFonts w:hint="eastAsia"/>
          <w:spacing w:val="-2"/>
        </w:rPr>
      </w:pPr>
    </w:p>
    <w:p w14:paraId="6FA055C9">
      <w:pPr>
        <w:pStyle w:val="4"/>
        <w:spacing w:before="0"/>
        <w:ind w:left="0" w:right="0"/>
        <w:jc w:val="left"/>
        <w:rPr>
          <w:rFonts w:hint="eastAsia"/>
          <w:spacing w:val="-2"/>
        </w:rPr>
      </w:pPr>
      <w:r>
        <w:rPr>
          <w:rFonts w:hint="eastAsia"/>
          <w:spacing w:val="-2"/>
        </w:rPr>
        <w:t>I have also added to them several articles on the same subject, contributed by him to the Princeton Review, and a series of letters to young ministers, published in the Presbyterian, thus giving to the public, in a permanent form, all that he has written upon these important topics.</w:t>
      </w:r>
    </w:p>
    <w:p w14:paraId="695FB070">
      <w:pPr>
        <w:pStyle w:val="4"/>
        <w:spacing w:before="0"/>
        <w:ind w:left="0" w:right="0"/>
        <w:jc w:val="left"/>
        <w:rPr>
          <w:rFonts w:hint="eastAsia"/>
          <w:spacing w:val="-2"/>
        </w:rPr>
      </w:pPr>
      <w:r>
        <w:rPr>
          <w:rFonts w:hint="eastAsia"/>
          <w:spacing w:val="-2"/>
        </w:rPr>
        <w:t>我还添加了他为《普林斯顿评论》撰写的关于同一主题的几篇文章，以及发表在《长老会》杂志上的一系列致年轻牧师的信件，从而以永久的形式向公众提供了他所有关于这些重要主题的著作。</w:t>
      </w:r>
    </w:p>
    <w:p w14:paraId="4F60065D">
      <w:pPr>
        <w:pStyle w:val="4"/>
        <w:spacing w:before="0"/>
        <w:ind w:left="0" w:right="0"/>
        <w:jc w:val="left"/>
        <w:rPr>
          <w:rFonts w:hint="eastAsia"/>
          <w:spacing w:val="-2"/>
        </w:rPr>
      </w:pPr>
    </w:p>
    <w:p w14:paraId="2ABAF0C3">
      <w:pPr>
        <w:pStyle w:val="4"/>
        <w:spacing w:before="0"/>
        <w:ind w:left="0" w:right="0"/>
        <w:jc w:val="left"/>
        <w:rPr>
          <w:rFonts w:hint="eastAsia"/>
          <w:spacing w:val="-2"/>
        </w:rPr>
      </w:pPr>
      <w:r>
        <w:rPr>
          <w:rFonts w:hint="eastAsia"/>
          <w:spacing w:val="-2"/>
        </w:rPr>
        <w:t>In addition to these I have introduced some paragraphs on miscellaneous subjects from the same journals, most of them bearing upon ministerial life and experience. Although deeply sensible of the inadequacy of this work to convey fully the matured experience of the author, I am not prepared to withhold its publication; believing that incomplete as it is, it may yet be of advantage to all who are looking forward to the sacred office.</w:t>
      </w:r>
    </w:p>
    <w:p w14:paraId="17EE8A96">
      <w:pPr>
        <w:pStyle w:val="4"/>
        <w:spacing w:before="0"/>
        <w:ind w:left="0" w:right="0"/>
        <w:jc w:val="left"/>
        <w:rPr>
          <w:rFonts w:hint="eastAsia"/>
          <w:spacing w:val="-2"/>
        </w:rPr>
      </w:pPr>
      <w:r>
        <w:rPr>
          <w:rFonts w:hint="eastAsia"/>
          <w:spacing w:val="-2"/>
        </w:rPr>
        <w:t>除此之外，我还从同样的日记中加入了一些关于各种主题的段落，其中大部分都与牧师生活和经验有关。虽然我深知这项工作不足以完全传达作者成熟的经验，但我还是准备出版它；我相信，尽管它不完整，但它仍然可能对所有期待从事神圣职务的人有所裨益。</w:t>
      </w:r>
    </w:p>
    <w:p w14:paraId="435325EA">
      <w:pPr>
        <w:pStyle w:val="4"/>
        <w:spacing w:before="0"/>
        <w:ind w:left="0" w:right="0"/>
        <w:jc w:val="left"/>
        <w:rPr>
          <w:rFonts w:hint="eastAsia"/>
          <w:spacing w:val="-2"/>
        </w:rPr>
      </w:pPr>
    </w:p>
    <w:p w14:paraId="4DA54801">
      <w:pPr>
        <w:pStyle w:val="4"/>
        <w:spacing w:before="0"/>
        <w:ind w:left="0" w:right="0"/>
        <w:jc w:val="left"/>
        <w:rPr>
          <w:rFonts w:hint="eastAsia"/>
          <w:spacing w:val="-2"/>
        </w:rPr>
      </w:pPr>
      <w:r>
        <w:rPr>
          <w:rFonts w:hint="eastAsia"/>
          <w:spacing w:val="-2"/>
        </w:rPr>
        <w:t>In such a collection there must necessarily be some repetition of thoughts, and some opinions which were afterwards modified by the author; but I have concluded to give the whole as it stands, rather than attempt an elimination which might weaken rather than give strength to the subject.</w:t>
      </w:r>
    </w:p>
    <w:p w14:paraId="41A6CE22">
      <w:pPr>
        <w:pStyle w:val="4"/>
        <w:spacing w:before="0"/>
        <w:ind w:left="0" w:right="0"/>
        <w:jc w:val="left"/>
        <w:rPr>
          <w:rFonts w:hint="eastAsia"/>
          <w:spacing w:val="-2"/>
        </w:rPr>
      </w:pPr>
      <w:r>
        <w:rPr>
          <w:rFonts w:hint="eastAsia"/>
          <w:spacing w:val="-2"/>
        </w:rPr>
        <w:t>在这样的文集中，必然会有一些思想的重复，以及一些后来被作者修改的观点；但我还是决定保留原样，而不是试图进行删减，因为删减可能会削弱而不是增强主题的力量。</w:t>
      </w:r>
    </w:p>
    <w:p w14:paraId="66E7D182">
      <w:pPr>
        <w:pStyle w:val="4"/>
        <w:spacing w:before="0"/>
        <w:ind w:left="0" w:right="0"/>
        <w:jc w:val="left"/>
        <w:rPr>
          <w:rFonts w:hint="eastAsia"/>
          <w:spacing w:val="-2"/>
        </w:rPr>
      </w:pPr>
    </w:p>
    <w:p w14:paraId="5D4B664E">
      <w:pPr>
        <w:pStyle w:val="4"/>
        <w:spacing w:before="0"/>
        <w:ind w:left="0" w:right="0"/>
        <w:jc w:val="left"/>
        <w:rPr>
          <w:rFonts w:hint="eastAsia"/>
          <w:spacing w:val="-2"/>
        </w:rPr>
      </w:pPr>
      <w:r>
        <w:rPr>
          <w:rFonts w:hint="eastAsia"/>
          <w:spacing w:val="-2"/>
        </w:rPr>
        <w:t>S. D. A.</w:t>
      </w:r>
    </w:p>
    <w:p w14:paraId="528414A1">
      <w:pPr>
        <w:pStyle w:val="4"/>
        <w:spacing w:before="0"/>
        <w:ind w:left="0" w:right="0"/>
        <w:jc w:val="left"/>
        <w:rPr>
          <w:rFonts w:hint="eastAsia"/>
          <w:spacing w:val="-2"/>
        </w:rPr>
      </w:pPr>
      <w:r>
        <w:rPr>
          <w:rFonts w:hint="eastAsia"/>
          <w:spacing w:val="-2"/>
        </w:rPr>
        <w:t>S. D. A.</w:t>
      </w:r>
    </w:p>
    <w:p w14:paraId="11FD2ECD">
      <w:pPr>
        <w:pStyle w:val="4"/>
        <w:spacing w:before="0"/>
        <w:ind w:left="0" w:right="0"/>
        <w:jc w:val="left"/>
      </w:pPr>
    </w:p>
    <w:p w14:paraId="4C2A8163">
      <w:pPr>
        <w:pStyle w:val="4"/>
        <w:spacing w:before="0"/>
        <w:ind w:left="0" w:right="0"/>
        <w:jc w:val="left"/>
      </w:pPr>
    </w:p>
    <w:p w14:paraId="4A2C747D">
      <w:pPr>
        <w:pStyle w:val="4"/>
        <w:spacing w:before="0"/>
        <w:ind w:left="0" w:right="0"/>
        <w:jc w:val="left"/>
      </w:pPr>
    </w:p>
    <w:p w14:paraId="64A1AF5F">
      <w:pPr>
        <w:pStyle w:val="4"/>
        <w:spacing w:before="50"/>
        <w:ind w:left="0" w:right="0"/>
        <w:jc w:val="left"/>
      </w:pPr>
    </w:p>
    <w:p w14:paraId="11EC4D30">
      <w:pPr>
        <w:pStyle w:val="2"/>
      </w:pPr>
      <w:bookmarkStart w:id="3" w:name="_bookmark2"/>
      <w:bookmarkEnd w:id="3"/>
      <w:bookmarkStart w:id="4" w:name="HOMILETICAL PARAGRAPHS"/>
      <w:bookmarkEnd w:id="4"/>
      <w:r>
        <w:t>HOMILETICAL</w:t>
      </w:r>
      <w:r>
        <w:rPr>
          <w:spacing w:val="24"/>
        </w:rPr>
        <w:t xml:space="preserve"> </w:t>
      </w:r>
      <w:r>
        <w:rPr>
          <w:spacing w:val="-2"/>
        </w:rPr>
        <w:t>PARAGRAPHS</w:t>
      </w:r>
    </w:p>
    <w:p w14:paraId="05361828">
      <w:pPr>
        <w:pStyle w:val="3"/>
        <w:spacing w:before="458"/>
      </w:pPr>
      <w:r>
        <w:t xml:space="preserve">FROM THE AUTHOR'S PRIVATE </w:t>
      </w:r>
      <w:r>
        <w:rPr>
          <w:spacing w:val="-2"/>
        </w:rPr>
        <w:t>JOURNALS</w:t>
      </w:r>
    </w:p>
    <w:p w14:paraId="455AFDEE">
      <w:pPr>
        <w:pStyle w:val="2"/>
        <w:bidi w:val="0"/>
        <w:rPr>
          <w:rFonts w:hint="eastAsia"/>
        </w:rPr>
      </w:pPr>
      <w:r>
        <w:rPr>
          <w:rFonts w:hint="eastAsia"/>
        </w:rPr>
        <w:t>讲道学段落</w:t>
      </w:r>
    </w:p>
    <w:p w14:paraId="75E11250">
      <w:pPr>
        <w:pStyle w:val="2"/>
        <w:bidi w:val="0"/>
        <w:rPr>
          <w:rFonts w:hint="eastAsia"/>
        </w:rPr>
      </w:pPr>
      <w:r>
        <w:rPr>
          <w:rFonts w:hint="eastAsia"/>
        </w:rPr>
        <w:t>摘自作者私人日记</w:t>
      </w:r>
    </w:p>
    <w:p w14:paraId="12B47761">
      <w:pPr>
        <w:spacing w:before="285"/>
        <w:ind w:left="266" w:right="266" w:firstLine="0"/>
        <w:jc w:val="center"/>
        <w:rPr>
          <w:rFonts w:hint="eastAsia"/>
        </w:rPr>
      </w:pPr>
    </w:p>
    <w:p w14:paraId="3BD804D6">
      <w:pPr>
        <w:spacing w:before="285"/>
        <w:ind w:left="266" w:right="266" w:firstLine="0"/>
        <w:jc w:val="left"/>
        <w:rPr>
          <w:rFonts w:hint="eastAsia"/>
          <w:color w:val="0000FF"/>
          <w:sz w:val="30"/>
          <w:szCs w:val="30"/>
        </w:rPr>
      </w:pPr>
      <w:r>
        <w:rPr>
          <w:rFonts w:hint="eastAsia"/>
          <w:color w:val="0000FF"/>
          <w:sz w:val="30"/>
          <w:szCs w:val="30"/>
        </w:rPr>
        <w:t>Formalism of Sermons 1 —Avoid Abstractions 2 —Memoriter Discourse 3 —How to write Sermons 4 —Diction 5—Reading  the Scriptures 6 —On Composing  Sermons 7 —Preaching  8 —Dwell on Good Thoughts 9 —On Sermon-writing  10 —Off-hand Writing  11 — Earnest Preaching  12 —New Sermons 13 —Great Subjects 14 —</w:t>
      </w:r>
    </w:p>
    <w:p w14:paraId="18D0D8F6">
      <w:pPr>
        <w:spacing w:before="285"/>
        <w:ind w:left="266" w:right="266" w:firstLine="0"/>
        <w:jc w:val="left"/>
        <w:rPr>
          <w:rFonts w:hint="eastAsia"/>
          <w:color w:val="0000FF"/>
          <w:sz w:val="30"/>
          <w:szCs w:val="30"/>
        </w:rPr>
      </w:pPr>
      <w:r>
        <w:rPr>
          <w:rFonts w:hint="eastAsia"/>
          <w:color w:val="0000FF"/>
          <w:sz w:val="30"/>
          <w:szCs w:val="30"/>
        </w:rPr>
        <w:t>讲道形式主义1——避免抽象2——死记硬背的演讲3——如何写讲道稿4——措辞5——阅读圣经6——关于撰写讲道稿7——讲道8——细细品味好的想法9——关于讲道稿撰写10——即兴写作11——真诚的讲道12——新的讲道13——伟大的主题14——</w:t>
      </w:r>
    </w:p>
    <w:p w14:paraId="015FB9DE">
      <w:pPr>
        <w:spacing w:before="285"/>
        <w:ind w:left="266" w:right="266" w:firstLine="0"/>
        <w:jc w:val="left"/>
        <w:rPr>
          <w:rFonts w:hint="eastAsia"/>
          <w:color w:val="0000FF"/>
          <w:sz w:val="30"/>
          <w:szCs w:val="30"/>
        </w:rPr>
      </w:pPr>
    </w:p>
    <w:p w14:paraId="40C67078">
      <w:pPr>
        <w:spacing w:before="285"/>
        <w:ind w:left="266" w:right="266" w:firstLine="0"/>
        <w:jc w:val="left"/>
        <w:rPr>
          <w:rFonts w:hint="eastAsia"/>
          <w:color w:val="0000FF"/>
          <w:sz w:val="30"/>
          <w:szCs w:val="30"/>
        </w:rPr>
      </w:pPr>
      <w:r>
        <w:rPr>
          <w:rFonts w:hint="eastAsia"/>
          <w:color w:val="0000FF"/>
          <w:sz w:val="30"/>
          <w:szCs w:val="30"/>
        </w:rPr>
        <w:t>Themes for Preaching  15 —Two Methods of Sermon-writing  16 —The Power of the Pulpit 17 —Self-repetition in Preaching  18 —Scripture Citation in Preaching  19 —Uninvited Trains of Thought 20 —Not to be sought in Public 21 —Overhaul Sermons 22 —On Writing  down One's Thoughts 23 —Mode of making  Brief 24 — Extempore Preaching  25 —Sermonizing  26 —Sermons 27 —Eloquence 28 — Dividing  Sermons 29 —Application of Sermons  30 —Fresh Writing 31 —Genesis of Thought 32 —Massillon's Method of Citation  33 — Preaching34 —Theological Preaching35 —Dr Channing36 — Preaching  on Great Things 37 —Theological Sermons 38 —Be Yourself 39 —Collect Texts 40 —Free Writing  41 —The Pulpit Sacred</w:t>
      </w:r>
    </w:p>
    <w:p w14:paraId="0E8699BE">
      <w:pPr>
        <w:spacing w:before="285"/>
        <w:ind w:left="266" w:right="266" w:firstLine="0"/>
        <w:jc w:val="left"/>
        <w:rPr>
          <w:rFonts w:hint="eastAsia"/>
          <w:color w:val="0000FF"/>
          <w:sz w:val="30"/>
          <w:szCs w:val="30"/>
        </w:rPr>
      </w:pPr>
      <w:r>
        <w:rPr>
          <w:rFonts w:hint="eastAsia"/>
          <w:color w:val="0000FF"/>
          <w:sz w:val="30"/>
          <w:szCs w:val="30"/>
        </w:rPr>
        <w:t>讲道主题 15——讲道稿撰写的两种方法 16——讲坛的力量 17——讲道中的自我重复 18——讲道中的经文引用 19——不请自来的思路 20——不要在公众场合寻求 21——修改讲道稿 22——关于写下自己的想法 23——制作概要的方法 24——即兴讲道 25——讲道 26——讲道 27——雄辩 28——划分讲道 29——讲道的应用 30——新的写作 31——思想的起源 32——马西永的引用方法 33——讲道 34——神学讲道 35——钱宁博士 36——论伟大的事物进行讲道 37——神学讲道 38——做你自己 39——收集经文 40——自由写作 41——神圣的讲坛</w:t>
      </w:r>
    </w:p>
    <w:p w14:paraId="3FF63CA1">
      <w:pPr>
        <w:spacing w:before="285"/>
        <w:ind w:left="266" w:right="266" w:firstLine="0"/>
        <w:jc w:val="left"/>
        <w:rPr>
          <w:rFonts w:hint="eastAsia"/>
          <w:color w:val="0000FF"/>
          <w:sz w:val="30"/>
          <w:szCs w:val="30"/>
        </w:rPr>
      </w:pPr>
    </w:p>
    <w:p w14:paraId="3171AE66">
      <w:pPr>
        <w:spacing w:before="285"/>
        <w:ind w:left="266" w:right="266" w:firstLine="0"/>
        <w:jc w:val="left"/>
        <w:rPr>
          <w:rFonts w:hint="eastAsia"/>
          <w:color w:val="0000FF"/>
          <w:sz w:val="30"/>
          <w:szCs w:val="30"/>
        </w:rPr>
      </w:pPr>
      <w:r>
        <w:rPr>
          <w:rFonts w:hint="eastAsia"/>
          <w:color w:val="0000FF"/>
          <w:sz w:val="30"/>
          <w:szCs w:val="30"/>
        </w:rPr>
        <w:t>42 —Study of Scripture 43 —Preaching  on Politics 4 4 —Excess of</w:t>
      </w:r>
    </w:p>
    <w:p w14:paraId="7EE0F057">
      <w:pPr>
        <w:spacing w:before="285"/>
        <w:ind w:left="266" w:right="266" w:firstLine="0"/>
        <w:jc w:val="left"/>
        <w:rPr>
          <w:rFonts w:hint="eastAsia"/>
          <w:color w:val="0000FF"/>
          <w:sz w:val="30"/>
          <w:szCs w:val="30"/>
        </w:rPr>
      </w:pPr>
      <w:r>
        <w:rPr>
          <w:rFonts w:hint="eastAsia"/>
          <w:color w:val="0000FF"/>
          <w:sz w:val="30"/>
          <w:szCs w:val="30"/>
        </w:rPr>
        <w:t>Manner 45 —Feeling  46 —Animation 47—Chain of reasoning  48 — Reading  Good Authors Aloud 49 —Oratory does not make the Preacher 50 —Eloquence may be Overrated 51 —The Greatest Effects 52 — Straining, all artifice, and all imitation  53 —The "utterance" which the Apostle Paul craved 54 —The attraction of the modern pulpit 55 —Apostolical Preaching 56 —Doctrine rather than Speaking</w:t>
      </w:r>
    </w:p>
    <w:p w14:paraId="2660B0A2">
      <w:pPr>
        <w:spacing w:before="285"/>
        <w:ind w:left="266" w:right="266" w:firstLine="0"/>
        <w:jc w:val="left"/>
        <w:rPr>
          <w:rFonts w:hint="eastAsia"/>
          <w:color w:val="0000FF"/>
          <w:sz w:val="30"/>
          <w:szCs w:val="30"/>
        </w:rPr>
      </w:pPr>
      <w:r>
        <w:rPr>
          <w:rFonts w:hint="eastAsia"/>
          <w:color w:val="0000FF"/>
          <w:sz w:val="30"/>
          <w:szCs w:val="30"/>
        </w:rPr>
        <w:t>42——圣经的研究 43——论政治的讲道 44——过多的方式 45——情感 46——生气勃勃 47——推理链条 48——大声朗读优秀作者的作品 49——雄辩不能造就讲道者 50——雄辩可能被高估了 51——最伟大的效果 52——牵强附会，所有技巧和模仿 53——使徒保罗渴望的“表达” 54——现代讲坛的吸引力 55——使徒式的讲道 56——教义胜于说话</w:t>
      </w:r>
    </w:p>
    <w:p w14:paraId="2F356B5C">
      <w:pPr>
        <w:spacing w:before="285"/>
        <w:ind w:left="266" w:right="266" w:firstLine="0"/>
        <w:jc w:val="left"/>
        <w:rPr>
          <w:rFonts w:hint="eastAsia"/>
          <w:color w:val="0000FF"/>
          <w:sz w:val="30"/>
          <w:szCs w:val="30"/>
        </w:rPr>
      </w:pPr>
    </w:p>
    <w:p w14:paraId="6CFE5A75">
      <w:pPr>
        <w:spacing w:before="285"/>
        <w:ind w:left="266" w:right="266" w:firstLine="0"/>
        <w:jc w:val="left"/>
        <w:rPr>
          <w:rFonts w:hint="eastAsia"/>
          <w:color w:val="0000FF"/>
          <w:sz w:val="30"/>
          <w:szCs w:val="30"/>
        </w:rPr>
      </w:pPr>
      <w:r>
        <w:rPr>
          <w:rFonts w:hint="eastAsia"/>
          <w:color w:val="0000FF"/>
          <w:sz w:val="30"/>
          <w:szCs w:val="30"/>
        </w:rPr>
        <w:t>57 —Warmth of Feeling  necessary 58 —Rhetorical ap p liance 59 —</w:t>
      </w:r>
    </w:p>
    <w:p w14:paraId="20635F37">
      <w:pPr>
        <w:spacing w:before="285"/>
        <w:ind w:left="266" w:right="266" w:firstLine="0"/>
        <w:jc w:val="left"/>
        <w:rPr>
          <w:rFonts w:hint="eastAsia"/>
          <w:color w:val="0000FF"/>
          <w:sz w:val="30"/>
          <w:szCs w:val="30"/>
        </w:rPr>
      </w:pPr>
      <w:r>
        <w:rPr>
          <w:rFonts w:hint="eastAsia"/>
          <w:color w:val="0000FF"/>
          <w:sz w:val="30"/>
          <w:szCs w:val="30"/>
        </w:rPr>
        <w:t>Inward feeling, naturally expressed 60 —A Thought for Expansion 61</w:t>
      </w:r>
    </w:p>
    <w:p w14:paraId="1464C8B0">
      <w:pPr>
        <w:spacing w:before="285"/>
        <w:ind w:left="266" w:right="266" w:firstLine="0"/>
        <w:jc w:val="left"/>
        <w:rPr>
          <w:rFonts w:hint="eastAsia"/>
          <w:color w:val="0000FF"/>
          <w:sz w:val="30"/>
          <w:szCs w:val="30"/>
        </w:rPr>
      </w:pPr>
      <w:r>
        <w:rPr>
          <w:rFonts w:hint="eastAsia"/>
          <w:color w:val="0000FF"/>
          <w:sz w:val="30"/>
          <w:szCs w:val="30"/>
        </w:rPr>
        <w:t>—Mingle doctrine and practice 62 —Preaching  63 —The Bible to be Studied 64 —We go Astray when we go from the Bible 65 —My father 66 —Familiarity with the Scriptures 67 —Way of Studying  the Bible</w:t>
      </w:r>
    </w:p>
    <w:p w14:paraId="57293937">
      <w:pPr>
        <w:spacing w:before="285"/>
        <w:ind w:left="266" w:right="266" w:firstLine="0"/>
        <w:jc w:val="left"/>
        <w:rPr>
          <w:rFonts w:hint="eastAsia"/>
          <w:color w:val="0000FF"/>
          <w:sz w:val="30"/>
          <w:szCs w:val="30"/>
        </w:rPr>
      </w:pPr>
      <w:r>
        <w:rPr>
          <w:rFonts w:hint="eastAsia"/>
          <w:color w:val="0000FF"/>
          <w:sz w:val="30"/>
          <w:szCs w:val="30"/>
        </w:rPr>
        <w:t>57——热情是必要的 58——修辞手法 59——内在情感，自然表达 60——一个值得扩展的想法 61——将教义和实践结合起来 62——讲道 63——圣经需要被研读 64——当我们偏离圣经时，我们就迷失了方向 65——我的父亲 66——熟悉圣经 67——研读圣经的方法</w:t>
      </w:r>
    </w:p>
    <w:p w14:paraId="547A08D5">
      <w:pPr>
        <w:spacing w:before="285"/>
        <w:ind w:left="266" w:right="266" w:firstLine="0"/>
        <w:jc w:val="left"/>
        <w:rPr>
          <w:rFonts w:hint="eastAsia"/>
          <w:color w:val="0000FF"/>
          <w:sz w:val="30"/>
          <w:szCs w:val="30"/>
        </w:rPr>
      </w:pPr>
    </w:p>
    <w:p w14:paraId="61A1955F">
      <w:pPr>
        <w:spacing w:before="285"/>
        <w:ind w:left="266" w:right="266" w:firstLine="0"/>
        <w:jc w:val="left"/>
        <w:rPr>
          <w:rFonts w:hint="eastAsia"/>
          <w:color w:val="0000FF"/>
          <w:sz w:val="30"/>
          <w:szCs w:val="30"/>
        </w:rPr>
      </w:pPr>
      <w:r>
        <w:rPr>
          <w:rFonts w:hint="eastAsia"/>
          <w:color w:val="0000FF"/>
          <w:sz w:val="30"/>
          <w:szCs w:val="30"/>
        </w:rPr>
        <w:t>68 —Textual Knowledge the best Preparation for extempore Discourse 69 —Bible Study 70 —Bible Study 71 —Devote all his powers to the glory of God 72 —Great Topics 73 —Do Good to Men</w:t>
      </w:r>
    </w:p>
    <w:p w14:paraId="6405653B">
      <w:pPr>
        <w:spacing w:before="285"/>
        <w:ind w:left="266" w:right="266" w:firstLine="0"/>
        <w:jc w:val="left"/>
        <w:rPr>
          <w:rFonts w:hint="eastAsia"/>
          <w:color w:val="0000FF"/>
          <w:sz w:val="30"/>
          <w:szCs w:val="30"/>
        </w:rPr>
      </w:pPr>
      <w:r>
        <w:rPr>
          <w:rFonts w:hint="eastAsia"/>
          <w:color w:val="0000FF"/>
          <w:sz w:val="30"/>
          <w:szCs w:val="30"/>
        </w:rPr>
        <w:t>68——文本知识是即兴演讲的最佳准备 69——圣经学习 70——圣经学习 71——将他的全部能力奉献给上帝的荣耀 72——伟大的主题 73——行善</w:t>
      </w:r>
    </w:p>
    <w:p w14:paraId="70E46295">
      <w:pPr>
        <w:spacing w:before="285"/>
        <w:ind w:left="266" w:right="266" w:firstLine="0"/>
        <w:jc w:val="left"/>
        <w:rPr>
          <w:rFonts w:hint="eastAsia"/>
          <w:color w:val="0000FF"/>
          <w:sz w:val="30"/>
          <w:szCs w:val="30"/>
        </w:rPr>
      </w:pPr>
    </w:p>
    <w:p w14:paraId="24D1F70D">
      <w:pPr>
        <w:spacing w:before="285"/>
        <w:ind w:left="266" w:right="266" w:firstLine="0"/>
        <w:jc w:val="left"/>
        <w:rPr>
          <w:rFonts w:hint="eastAsia"/>
          <w:color w:val="0000FF"/>
          <w:sz w:val="30"/>
          <w:szCs w:val="30"/>
        </w:rPr>
      </w:pPr>
      <w:r>
        <w:rPr>
          <w:rFonts w:hint="eastAsia"/>
          <w:color w:val="0000FF"/>
          <w:sz w:val="30"/>
          <w:szCs w:val="30"/>
        </w:rPr>
        <w:t>7 4 —Beneficence 75 —Byron 76 —God in Nature 77 —See God in</w:t>
      </w:r>
    </w:p>
    <w:p w14:paraId="36250A50">
      <w:pPr>
        <w:spacing w:before="285"/>
        <w:ind w:left="266" w:right="266" w:firstLine="0"/>
        <w:jc w:val="left"/>
        <w:rPr>
          <w:rFonts w:hint="eastAsia"/>
          <w:color w:val="0000FF"/>
          <w:sz w:val="30"/>
          <w:szCs w:val="30"/>
        </w:rPr>
      </w:pPr>
      <w:r>
        <w:rPr>
          <w:rFonts w:hint="eastAsia"/>
          <w:color w:val="0000FF"/>
          <w:sz w:val="30"/>
          <w:szCs w:val="30"/>
        </w:rPr>
        <w:t>Nature 78 —On the late Cloudy Weather 79 —Converse with God 80</w:t>
      </w:r>
    </w:p>
    <w:p w14:paraId="3CEF1BDA">
      <w:pPr>
        <w:spacing w:before="285"/>
        <w:ind w:left="266" w:right="266" w:firstLine="0"/>
        <w:jc w:val="left"/>
        <w:rPr>
          <w:rFonts w:hint="eastAsia"/>
          <w:color w:val="0000FF"/>
          <w:sz w:val="30"/>
          <w:szCs w:val="30"/>
        </w:rPr>
      </w:pPr>
      <w:r>
        <w:rPr>
          <w:rFonts w:hint="eastAsia"/>
          <w:color w:val="0000FF"/>
          <w:sz w:val="30"/>
          <w:szCs w:val="30"/>
        </w:rPr>
        <w:t>—God is the Portion 81 —Writing  Books 82 —Be Careful for Nothing 83 —How shall Mankind be made Happy? 84 —Against Solitude 85</w:t>
      </w:r>
    </w:p>
    <w:p w14:paraId="624DC2C2">
      <w:pPr>
        <w:spacing w:before="285"/>
        <w:ind w:left="266" w:right="266" w:firstLine="0"/>
        <w:jc w:val="left"/>
        <w:rPr>
          <w:rFonts w:hint="eastAsia"/>
          <w:color w:val="0000FF"/>
          <w:sz w:val="30"/>
          <w:szCs w:val="30"/>
        </w:rPr>
      </w:pPr>
      <w:r>
        <w:rPr>
          <w:rFonts w:hint="eastAsia"/>
          <w:color w:val="0000FF"/>
          <w:sz w:val="30"/>
          <w:szCs w:val="30"/>
        </w:rPr>
        <w:t>—Dying  Evidences 86 —Pain 87 —Blessings of Trial 88 —Look Forward 89 —Influence of our Actions 90 —Evils of Musing  91 — True Poetry 92 —The People 93 —Religion as Excitement 9 4 —Books and Solitude 95 —Daily Conflict 96 —Microcosm 97 —Thy Word is Truth 98 —Modes of Self 99 —How to View Nature 100 —Apothegms for the Time 101 —Thoughts on Reading  Kant 102 —The Scriptures</w:t>
      </w:r>
    </w:p>
    <w:p w14:paraId="756D6577">
      <w:pPr>
        <w:spacing w:before="285"/>
        <w:ind w:left="266" w:right="266" w:firstLine="0"/>
        <w:jc w:val="left"/>
        <w:rPr>
          <w:rFonts w:hint="eastAsia"/>
          <w:color w:val="0000FF"/>
          <w:sz w:val="30"/>
          <w:szCs w:val="30"/>
        </w:rPr>
      </w:pPr>
      <w:r>
        <w:rPr>
          <w:rFonts w:hint="eastAsia"/>
          <w:color w:val="0000FF"/>
          <w:sz w:val="30"/>
          <w:szCs w:val="30"/>
        </w:rPr>
        <w:t>74——仁慈 75——拜伦 76——自然中的神 77——在自然中看见神 78——关于最近阴沉的天气 79——与神对话 80——神是份儿 81——写作书籍 82——一无所求 83——人类如何才能幸福？ 84——反对孤独 85——临终的证据 86——痛苦 87——患难的祝福 88——展望未来 89——我们行为的影响 90——沉思的弊端 91——真正的诗歌 92——人民 93——宗教作为一种兴奋 94——书籍与孤独 95——日常冲突 96——小宇宙 97——你的话语是真理 98——自我模式 99——如何看待自然 100——时代的格言 101——阅读康德的思考 102——圣经</w:t>
      </w:r>
    </w:p>
    <w:p w14:paraId="4AC5B1EF">
      <w:pPr>
        <w:spacing w:before="285"/>
        <w:ind w:left="266" w:right="266" w:firstLine="0"/>
        <w:jc w:val="left"/>
        <w:rPr>
          <w:rFonts w:hint="eastAsia"/>
          <w:color w:val="0000FF"/>
          <w:sz w:val="30"/>
          <w:szCs w:val="30"/>
        </w:rPr>
      </w:pPr>
    </w:p>
    <w:p w14:paraId="1DE7CC59">
      <w:pPr>
        <w:spacing w:before="285"/>
        <w:ind w:left="266" w:right="266" w:firstLine="0"/>
        <w:jc w:val="left"/>
        <w:rPr>
          <w:rFonts w:hint="eastAsia"/>
          <w:color w:val="0000FF"/>
          <w:sz w:val="30"/>
          <w:szCs w:val="30"/>
        </w:rPr>
      </w:pPr>
      <w:r>
        <w:rPr>
          <w:rFonts w:hint="eastAsia"/>
          <w:color w:val="0000FF"/>
          <w:sz w:val="30"/>
          <w:szCs w:val="30"/>
        </w:rPr>
        <w:t>103 —Maxims 104 —Goethe 105 —John Howe 106 —On Reading  the Epistles 107 —One Truth 108 —Central Truths 109 —Truth in Trains 110 —Rules often Constrain 111 —Diversities of Religious Opinion 112</w:t>
      </w:r>
    </w:p>
    <w:p w14:paraId="72B45D9F">
      <w:pPr>
        <w:spacing w:before="285"/>
        <w:ind w:left="266" w:right="266" w:firstLine="0"/>
        <w:jc w:val="left"/>
        <w:rPr>
          <w:rFonts w:hint="eastAsia"/>
          <w:color w:val="0000FF"/>
          <w:sz w:val="30"/>
          <w:szCs w:val="30"/>
        </w:rPr>
      </w:pPr>
      <w:r>
        <w:rPr>
          <w:rFonts w:hint="eastAsia"/>
          <w:color w:val="0000FF"/>
          <w:sz w:val="30"/>
          <w:szCs w:val="30"/>
        </w:rPr>
        <w:t>—Reflection 113 —Regulate the Heart 114 —The Power of the Will 115</w:t>
      </w:r>
    </w:p>
    <w:p w14:paraId="79AD28B5">
      <w:pPr>
        <w:spacing w:before="285"/>
        <w:ind w:left="266" w:right="266" w:firstLine="0"/>
        <w:jc w:val="left"/>
        <w:rPr>
          <w:rFonts w:hint="eastAsia"/>
          <w:color w:val="0000FF"/>
          <w:sz w:val="30"/>
          <w:szCs w:val="30"/>
        </w:rPr>
      </w:pPr>
      <w:r>
        <w:rPr>
          <w:rFonts w:hint="eastAsia"/>
          <w:color w:val="0000FF"/>
          <w:sz w:val="30"/>
          <w:szCs w:val="30"/>
        </w:rPr>
        <w:t>—Aphorisms on Self-denial of Appetite 116 —God Overrules 117 — More Maxims 118 —Think for Yourself 119 —Physical Discipline 120</w:t>
      </w:r>
    </w:p>
    <w:p w14:paraId="642FAF7A">
      <w:pPr>
        <w:spacing w:before="285"/>
        <w:ind w:left="266" w:right="266" w:firstLine="0"/>
        <w:jc w:val="left"/>
        <w:rPr>
          <w:rFonts w:hint="eastAsia"/>
          <w:color w:val="0000FF"/>
          <w:sz w:val="30"/>
          <w:szCs w:val="30"/>
        </w:rPr>
      </w:pPr>
      <w:r>
        <w:rPr>
          <w:rFonts w:hint="eastAsia"/>
          <w:color w:val="0000FF"/>
          <w:sz w:val="30"/>
          <w:szCs w:val="30"/>
        </w:rPr>
        <w:t>—A Simple Rule 121 —A Settled Plan for Life impossible 122 —Use of Knowledge 123 —What it is to Abandon the World 124 — Philosophical Studies 125 —Take no Thought for the Morrow 126 —A Student's Sabbath 127 —Variety in the Bible 128 —Argument the Basis of Devotion 129 —Thought of the Day 130 —Take Time to Decide 131 —Thoughts for the Time 132 —Wait for Uncommon Grace</w:t>
      </w:r>
    </w:p>
    <w:p w14:paraId="66B67F28">
      <w:pPr>
        <w:spacing w:before="285"/>
        <w:ind w:left="266" w:right="266" w:firstLine="0"/>
        <w:jc w:val="left"/>
        <w:rPr>
          <w:rFonts w:hint="eastAsia"/>
          <w:color w:val="0000FF"/>
          <w:sz w:val="30"/>
          <w:szCs w:val="30"/>
        </w:rPr>
      </w:pPr>
      <w:r>
        <w:rPr>
          <w:rFonts w:hint="eastAsia"/>
          <w:color w:val="0000FF"/>
          <w:sz w:val="30"/>
          <w:szCs w:val="30"/>
        </w:rPr>
        <w:t>103——格言 104——歌德 105——约翰·豪 106——关于阅读书信 107——一个真理 108——核心真理 109——真理的线索 110——规则常常限制 111——宗教观点的多样性 112——反思 113——调整内心 114——意志的力量 115——关于克制食欲的格言 116——上帝的护理 117——更多的格言 118——自己思考 119——身体上的训练 120——一条简单的规则 121——制定周全的人生计划是不可能的 122——知识的运用 123——放弃世界意味着什么 124——哲学研究 125——不要为明天忧虑 126——学生的安息日 127——圣经的多样性 128——论证是虔诚的基础 129——今日的思想 130——留出时间做决定 131——当时的思想 132——等待特别的恩典</w:t>
      </w:r>
    </w:p>
    <w:p w14:paraId="478331A3">
      <w:pPr>
        <w:spacing w:before="285"/>
        <w:ind w:left="266" w:right="266" w:firstLine="0"/>
        <w:jc w:val="left"/>
        <w:rPr>
          <w:rFonts w:hint="eastAsia"/>
          <w:color w:val="0000FF"/>
          <w:sz w:val="30"/>
          <w:szCs w:val="30"/>
        </w:rPr>
      </w:pPr>
    </w:p>
    <w:p w14:paraId="0CB63BE4">
      <w:pPr>
        <w:spacing w:before="285"/>
        <w:ind w:left="266" w:right="266" w:firstLine="0"/>
        <w:jc w:val="left"/>
        <w:rPr>
          <w:rFonts w:hint="eastAsia"/>
          <w:color w:val="0000FF"/>
          <w:sz w:val="30"/>
          <w:szCs w:val="30"/>
        </w:rPr>
      </w:pPr>
      <w:r>
        <w:rPr>
          <w:rFonts w:hint="eastAsia"/>
          <w:color w:val="0000FF"/>
          <w:sz w:val="30"/>
          <w:szCs w:val="30"/>
        </w:rPr>
        <w:t>133 —Great Christians 134 —Song  in the Night 135 —Spiritual Changes 136 —Real Knowledge and Book Learning  137 —The Manifestation of God 138 —Death-Bed Repentance 139 — Chrysostom and Augustine 140 —Operation of Christianity upon the Church 141 —Dr Green 142 —Likes and Dislikes 143 —Idle Days not</w:t>
      </w:r>
    </w:p>
    <w:p w14:paraId="70EF3D00">
      <w:pPr>
        <w:spacing w:before="285"/>
        <w:ind w:left="266" w:right="266" w:firstLine="0"/>
        <w:jc w:val="left"/>
        <w:rPr>
          <w:rFonts w:hint="eastAsia"/>
          <w:color w:val="0000FF"/>
          <w:sz w:val="30"/>
          <w:szCs w:val="30"/>
        </w:rPr>
      </w:pPr>
      <w:r>
        <w:rPr>
          <w:rFonts w:hint="eastAsia"/>
          <w:color w:val="0000FF"/>
          <w:sz w:val="30"/>
          <w:szCs w:val="30"/>
        </w:rPr>
        <w:t>always Lost 14 4 —Consecration of Learning  145 —Thoughts as we</w:t>
      </w:r>
    </w:p>
    <w:p w14:paraId="18C843DC">
      <w:pPr>
        <w:spacing w:before="285"/>
        <w:ind w:left="266" w:right="266" w:firstLine="0"/>
        <w:jc w:val="left"/>
        <w:rPr>
          <w:rFonts w:hint="eastAsia"/>
          <w:color w:val="0000FF"/>
          <w:sz w:val="30"/>
          <w:szCs w:val="30"/>
        </w:rPr>
      </w:pPr>
      <w:r>
        <w:rPr>
          <w:rFonts w:hint="eastAsia"/>
          <w:color w:val="0000FF"/>
          <w:sz w:val="30"/>
          <w:szCs w:val="30"/>
        </w:rPr>
        <w:t>Grow Old 146 —Powerful exertion of the will 147 —Moral Education 148 —Morality without Religion 149 —Mental Acts of Devotion 150</w:t>
      </w:r>
    </w:p>
    <w:p w14:paraId="4EBA0B36">
      <w:pPr>
        <w:spacing w:before="285"/>
        <w:ind w:left="266" w:right="266" w:firstLine="0"/>
        <w:jc w:val="left"/>
        <w:rPr>
          <w:rFonts w:hint="eastAsia"/>
          <w:color w:val="0000FF"/>
          <w:sz w:val="30"/>
          <w:szCs w:val="30"/>
        </w:rPr>
      </w:pPr>
      <w:r>
        <w:rPr>
          <w:rFonts w:hint="eastAsia"/>
          <w:color w:val="0000FF"/>
          <w:sz w:val="30"/>
          <w:szCs w:val="30"/>
        </w:rPr>
        <w:t>—A Wisdom not in Books 151 —Love 152 —Anxiety about the Morrow 153 —Work at the Interior 154 —Affair of ceremony 155 — Avoid harshness 156 —A Batch of Maxims 157 —Christian Love 158</w:t>
      </w:r>
    </w:p>
    <w:p w14:paraId="469BBAF0">
      <w:pPr>
        <w:spacing w:before="285"/>
        <w:ind w:left="266" w:right="266" w:firstLine="0"/>
        <w:jc w:val="left"/>
        <w:rPr>
          <w:rFonts w:hint="eastAsia"/>
          <w:color w:val="0000FF"/>
          <w:sz w:val="30"/>
          <w:szCs w:val="30"/>
        </w:rPr>
      </w:pPr>
      <w:r>
        <w:rPr>
          <w:rFonts w:hint="eastAsia"/>
          <w:color w:val="0000FF"/>
          <w:sz w:val="30"/>
          <w:szCs w:val="30"/>
        </w:rPr>
        <w:t>—Owen on the Sabbath 159 —Voice Training  160 —A Class of Authors Recommended 161 —Value of Verbal Propositions 162 — Deduction 163 —Prefer a subject with which  you have some acquaintance 164 —An Ephemeris or Journal recommended 165 — Think long  and deep ly on a Subject as if nobody had ever investigated it before 166</w:t>
      </w:r>
    </w:p>
    <w:p w14:paraId="1F901A18">
      <w:pPr>
        <w:spacing w:before="285"/>
        <w:ind w:left="266" w:right="266" w:firstLine="0"/>
        <w:jc w:val="left"/>
        <w:rPr>
          <w:rFonts w:hint="eastAsia"/>
          <w:sz w:val="30"/>
          <w:szCs w:val="30"/>
        </w:rPr>
      </w:pPr>
      <w:r>
        <w:rPr>
          <w:rFonts w:hint="eastAsia"/>
          <w:color w:val="0000FF"/>
          <w:sz w:val="30"/>
          <w:szCs w:val="30"/>
        </w:rPr>
        <w:t>133——伟大的基督徒 134——夜间的歌 135——属灵的改变 136——真正的知识和书本知识 137——上帝的显现 138——临终悔改 139——金口约翰和奥古斯丁 140——基督教对教会的作用 141——格林博士 142——好恶 143——虚度光阴并不总是毫无价值 144——学习的奉献 145——我们变老时的想法 146——意志力的强大发挥 147——道德教育 148——没有宗教的道德 149——内心的虔诚行为 150——并非书本中的智慧 151——爱 152——对明天的焦虑 153——在内心深处工作 154——礼仪事件 155——避免粗鲁 156——一系列格言 157——基督的爱 158——欧文论安息日 159——声音训练 160——推荐的一类作者 161——言语命题的价值 162——演绎 163——选择你比较熟悉的主题 164——推荐使用日记 165——长时间深入地思考一个主题，就好像以前没有人研究过它一样 166</w:t>
      </w:r>
    </w:p>
    <w:p w14:paraId="10C2A515">
      <w:pPr>
        <w:spacing w:before="285"/>
        <w:ind w:left="266" w:right="266" w:firstLine="0"/>
        <w:jc w:val="center"/>
        <w:rPr>
          <w:rFonts w:hint="eastAsia"/>
        </w:rPr>
      </w:pPr>
    </w:p>
    <w:p w14:paraId="2E45EF49">
      <w:pPr>
        <w:spacing w:before="285"/>
        <w:ind w:left="266" w:right="266" w:firstLine="0"/>
        <w:jc w:val="center"/>
        <w:rPr>
          <w:rFonts w:hint="eastAsia"/>
        </w:rPr>
      </w:pPr>
    </w:p>
    <w:p w14:paraId="29149667">
      <w:pPr>
        <w:spacing w:before="285"/>
        <w:ind w:left="266" w:right="266" w:firstLine="0"/>
        <w:jc w:val="center"/>
        <w:rPr>
          <w:b/>
          <w:sz w:val="30"/>
        </w:rPr>
      </w:pPr>
      <w:r>
        <w:rPr>
          <w:b/>
          <w:sz w:val="30"/>
        </w:rPr>
        <w:t>--------------</w:t>
      </w:r>
      <w:r>
        <w:rPr>
          <w:b/>
          <w:spacing w:val="-10"/>
          <w:sz w:val="30"/>
        </w:rPr>
        <w:t>-</w:t>
      </w:r>
    </w:p>
    <w:p w14:paraId="3A705763">
      <w:pPr>
        <w:pStyle w:val="4"/>
        <w:spacing w:before="295" w:line="254" w:lineRule="auto"/>
        <w:rPr>
          <w:rFonts w:hint="eastAsia"/>
        </w:rPr>
      </w:pPr>
      <w:bookmarkStart w:id="5" w:name="_bookmark3"/>
      <w:bookmarkEnd w:id="5"/>
      <w:r>
        <w:rPr>
          <w:rFonts w:hint="eastAsia"/>
        </w:rPr>
        <w:t>§ 1. Formalism of Sermons.—Without flattering myself with the notion that I was ever eloquent, I am persuaded that the most effective discourses I ever delivered, were those for which I had made the least regular preparation.</w:t>
      </w:r>
    </w:p>
    <w:p w14:paraId="1BBC52C7">
      <w:pPr>
        <w:pStyle w:val="4"/>
        <w:spacing w:before="295" w:line="254" w:lineRule="auto"/>
        <w:rPr>
          <w:rFonts w:hint="eastAsia"/>
        </w:rPr>
      </w:pPr>
      <w:r>
        <w:rPr>
          <w:rFonts w:hint="eastAsia"/>
        </w:rPr>
        <w:t>§1. 讲道形式主义。——我从不妄自尊大，认为自己很雄辩，但我相信，我所作过的最有效的讲道，都是那些我准备最不充分的讲道。</w:t>
      </w:r>
    </w:p>
    <w:p w14:paraId="3E9FCB23">
      <w:pPr>
        <w:pStyle w:val="4"/>
        <w:spacing w:before="295" w:line="254" w:lineRule="auto"/>
        <w:rPr>
          <w:rFonts w:hint="eastAsia"/>
        </w:rPr>
      </w:pPr>
    </w:p>
    <w:p w14:paraId="052534D4">
      <w:pPr>
        <w:pStyle w:val="4"/>
        <w:spacing w:before="295" w:line="254" w:lineRule="auto"/>
        <w:rPr>
          <w:rFonts w:hint="eastAsia"/>
        </w:rPr>
      </w:pPr>
      <w:r>
        <w:rPr>
          <w:rFonts w:hint="eastAsia"/>
        </w:rPr>
        <w:t>I wish I could make sermons as if I had never heard or read how they are made by other people. The formalism of regular divisions and applications is deadly. And as to written sermons, what is written with weariness is heard with weariness.</w:t>
      </w:r>
    </w:p>
    <w:p w14:paraId="5B64B083">
      <w:pPr>
        <w:pStyle w:val="4"/>
        <w:spacing w:before="295" w:line="254" w:lineRule="auto"/>
        <w:rPr>
          <w:rFonts w:hint="eastAsia"/>
        </w:rPr>
      </w:pPr>
      <w:r>
        <w:rPr>
          <w:rFonts w:hint="eastAsia"/>
        </w:rPr>
        <w:t>我希望我能像从未听过或读过别人是如何写讲道的似的去写讲道。那种刻板的、规规矩矩的划分和应用方式是致命的。至于写好的讲道稿，用疲惫写出来的，听起来也让人疲惫。</w:t>
      </w:r>
    </w:p>
    <w:p w14:paraId="45D31AEB">
      <w:pPr>
        <w:pStyle w:val="4"/>
        <w:spacing w:before="295" w:line="254" w:lineRule="auto"/>
        <w:rPr>
          <w:rFonts w:hint="eastAsia"/>
        </w:rPr>
      </w:pPr>
    </w:p>
    <w:p w14:paraId="44C45929">
      <w:pPr>
        <w:pStyle w:val="4"/>
        <w:spacing w:before="295" w:line="254" w:lineRule="auto"/>
        <w:rPr>
          <w:rFonts w:hint="eastAsia"/>
        </w:rPr>
      </w:pPr>
      <w:r>
        <w:rPr>
          <w:rFonts w:hint="eastAsia"/>
        </w:rPr>
        <w:t>§ 2. Avoid Abstractions.—If you would keep up attention, avoid abstractions in your sermons, except those of mere argument. Come down from generals to specifications, and especially to individual cases.</w:t>
      </w:r>
    </w:p>
    <w:p w14:paraId="15D67324">
      <w:pPr>
        <w:pStyle w:val="4"/>
        <w:spacing w:before="295" w:line="254" w:lineRule="auto"/>
        <w:rPr>
          <w:rFonts w:hint="eastAsia"/>
        </w:rPr>
      </w:pPr>
      <w:r>
        <w:rPr>
          <w:rFonts w:hint="eastAsia"/>
        </w:rPr>
        <w:t>§2. 避免抽象。——如果你想保持听众的注意力，就要避免在讲道中使用抽象的概念，除非是纯粹的论证。要从一般性的内容过渡到具体的细节，尤其是具体的个案。</w:t>
      </w:r>
    </w:p>
    <w:p w14:paraId="6D33E887">
      <w:pPr>
        <w:pStyle w:val="4"/>
        <w:spacing w:before="295" w:line="254" w:lineRule="auto"/>
        <w:rPr>
          <w:rFonts w:hint="eastAsia"/>
        </w:rPr>
      </w:pPr>
    </w:p>
    <w:p w14:paraId="72DE9AB9">
      <w:pPr>
        <w:pStyle w:val="4"/>
        <w:spacing w:before="295" w:line="254" w:lineRule="auto"/>
        <w:rPr>
          <w:rFonts w:hint="eastAsia"/>
        </w:rPr>
      </w:pPr>
      <w:r>
        <w:rPr>
          <w:rFonts w:hint="eastAsia"/>
        </w:rPr>
        <w:t>Whenever possible, give name and place, and intersperse anecdote. By this means the Puritans, even when they were prolix, were vivacious. They subsidized every event of Old Testament history, and talked of David and of Judas, instead of royalty and treason.</w:t>
      </w:r>
    </w:p>
    <w:p w14:paraId="052D2E08">
      <w:pPr>
        <w:pStyle w:val="4"/>
        <w:spacing w:before="295" w:line="254" w:lineRule="auto"/>
        <w:rPr>
          <w:rFonts w:hint="eastAsia"/>
        </w:rPr>
      </w:pPr>
      <w:r>
        <w:rPr>
          <w:rFonts w:hint="eastAsia"/>
        </w:rPr>
        <w:t>尽可能地给出姓名和地点，并穿插一些轶事。通过这种方式，清教徒们即使冗长，也生动活泼。他们利用旧约历史中的每一个事件，谈论大卫和犹大，而不是君主制和叛国。</w:t>
      </w:r>
    </w:p>
    <w:p w14:paraId="3ED95565">
      <w:pPr>
        <w:pStyle w:val="4"/>
        <w:spacing w:before="295" w:line="254" w:lineRule="auto"/>
        <w:rPr>
          <w:rFonts w:hint="eastAsia"/>
        </w:rPr>
      </w:pPr>
    </w:p>
    <w:p w14:paraId="7264D3B8">
      <w:pPr>
        <w:pStyle w:val="4"/>
        <w:spacing w:before="295" w:line="254" w:lineRule="auto"/>
        <w:rPr>
          <w:rFonts w:hint="eastAsia"/>
        </w:rPr>
      </w:pPr>
      <w:r>
        <w:rPr>
          <w:rFonts w:hint="eastAsia"/>
        </w:rPr>
        <w:t>§ 3. Memoriter Discourse.—When Pompey the Great was going from the vessel to be murdered, he spent his time in the little Egyptian boat, in reading a little book in which he had written a Greek oration, which he had intended to speak to Ptolemy. Vol. 13, p. 257.</w:t>
      </w:r>
    </w:p>
    <w:p w14:paraId="2406CD34">
      <w:pPr>
        <w:pStyle w:val="4"/>
        <w:spacing w:before="295" w:line="254" w:lineRule="auto"/>
        <w:rPr>
          <w:rFonts w:hint="eastAsia"/>
        </w:rPr>
      </w:pPr>
      <w:r>
        <w:rPr>
          <w:rFonts w:hint="eastAsia"/>
        </w:rPr>
        <w:t>§3. 死记硬背的演讲。——当伟大的庞培从船上走向被杀害的地方时，他在小小的埃及小船上花时间阅读一本小书，书中是他写的一篇希腊语演讲稿，他本来打算在演讲中对托勒密说这些话。（卷13，第257页）</w:t>
      </w:r>
    </w:p>
    <w:p w14:paraId="6CDECDC9">
      <w:pPr>
        <w:pStyle w:val="4"/>
        <w:spacing w:before="295" w:line="254" w:lineRule="auto"/>
        <w:rPr>
          <w:rFonts w:hint="eastAsia"/>
        </w:rPr>
      </w:pPr>
    </w:p>
    <w:p w14:paraId="6F543A89">
      <w:pPr>
        <w:pStyle w:val="4"/>
        <w:spacing w:before="295" w:line="254" w:lineRule="auto"/>
        <w:rPr>
          <w:rFonts w:hint="eastAsia"/>
        </w:rPr>
      </w:pPr>
      <w:r>
        <w:rPr>
          <w:rFonts w:hint="eastAsia"/>
        </w:rPr>
        <w:t>§ 4. Suggested by my Last Sermon.—Unless a sermon is amazingly long, one must not write an analysis, or brief, of many members. You will find that on each you have hardly more than a couple of pages, in which short space you cannot get a-going on any of the topics.</w:t>
      </w:r>
    </w:p>
    <w:p w14:paraId="0876D305">
      <w:pPr>
        <w:pStyle w:val="4"/>
        <w:spacing w:before="295" w:line="254" w:lineRule="auto"/>
        <w:rPr>
          <w:rFonts w:hint="eastAsia"/>
        </w:rPr>
      </w:pPr>
      <w:r>
        <w:rPr>
          <w:rFonts w:hint="eastAsia"/>
        </w:rPr>
        <w:t>§4. 我上次讲道带来的启示。——除非讲道稿极其冗长，否则你不应该写很多部分的分析或概要。你会发现，每一个部分你几乎只能写上两页纸，这么短的篇幅，你不可能展开任何主题。</w:t>
      </w:r>
    </w:p>
    <w:p w14:paraId="650BE3CB">
      <w:pPr>
        <w:pStyle w:val="4"/>
        <w:spacing w:before="295" w:line="254" w:lineRule="auto"/>
        <w:rPr>
          <w:rFonts w:hint="eastAsia"/>
        </w:rPr>
      </w:pPr>
    </w:p>
    <w:p w14:paraId="2D8A2C81">
      <w:pPr>
        <w:pStyle w:val="4"/>
        <w:spacing w:before="295" w:line="254" w:lineRule="auto"/>
        <w:rPr>
          <w:rFonts w:hint="eastAsia"/>
        </w:rPr>
      </w:pPr>
      <w:r>
        <w:rPr>
          <w:rFonts w:hint="eastAsia"/>
        </w:rPr>
        <w:t>Again: There is a greater force and condensation in the rapid first draughts which I write as a basis, than in the sermons which I make on them: Why? Because in writing the second time I try to expand each of the points. How shall the weakness consequent on this be avoided? By writing a rapid, warm, percussive, cordial basis, at a glow—and then doing little more than to put this into shape; turning the hints into propositions.</w:t>
      </w:r>
    </w:p>
    <w:p w14:paraId="1F471B2A">
      <w:pPr>
        <w:pStyle w:val="4"/>
        <w:spacing w:before="295" w:line="254" w:lineRule="auto"/>
        <w:rPr>
          <w:rFonts w:hint="eastAsia"/>
        </w:rPr>
      </w:pPr>
      <w:r>
        <w:rPr>
          <w:rFonts w:hint="eastAsia"/>
        </w:rPr>
        <w:t>再说：我快速写下的第一稿作为基础，比我根据它写成的讲道稿更有力量和凝聚力：为什么？因为在第二次写作时，我试图扩展每一个要点。如何避免由此产生的弱点？方法是用热情洋溢、充满活力、有感染力的方式快速地写出一个基础框架——然后只需稍加润色；将提示转化为命题。</w:t>
      </w:r>
    </w:p>
    <w:p w14:paraId="485375E6">
      <w:pPr>
        <w:pStyle w:val="4"/>
        <w:spacing w:before="295" w:line="254" w:lineRule="auto"/>
        <w:rPr>
          <w:rFonts w:hint="eastAsia"/>
        </w:rPr>
      </w:pPr>
    </w:p>
    <w:p w14:paraId="3195F653">
      <w:pPr>
        <w:pStyle w:val="4"/>
        <w:spacing w:before="295" w:line="254" w:lineRule="auto"/>
        <w:rPr>
          <w:rFonts w:hint="eastAsia"/>
        </w:rPr>
      </w:pPr>
      <w:r>
        <w:rPr>
          <w:rFonts w:hint="eastAsia"/>
        </w:rPr>
        <w:t>§ 5. Diction.—The great fastidiousness of the House of Commons is often mentioned, but it is nothing to that of the Greek Demos. The standard which Aristotle assumes, and which was evidently that of the times, was so severe as to exclude from oratory every thing in the diction which betrayed the slightest artifice.</w:t>
      </w:r>
    </w:p>
    <w:p w14:paraId="55BF9DF8">
      <w:pPr>
        <w:pStyle w:val="4"/>
        <w:spacing w:before="295" w:line="254" w:lineRule="auto"/>
        <w:rPr>
          <w:rFonts w:hint="eastAsia"/>
        </w:rPr>
      </w:pPr>
      <w:r>
        <w:rPr>
          <w:rFonts w:hint="eastAsia"/>
        </w:rPr>
        <w:t>§5. 措辞。——人们常常提到英国下议院的挑剔，但这与希腊公民大会相比，根本不算什么。亚里士多德所设定的标准，显然也是当时的标准，是如此严格，以至于排除了所有在措辞中流露出丝毫做作痕迹的东西。</w:t>
      </w:r>
    </w:p>
    <w:p w14:paraId="26512B61">
      <w:pPr>
        <w:pStyle w:val="4"/>
        <w:spacing w:before="295" w:line="254" w:lineRule="auto"/>
        <w:rPr>
          <w:rFonts w:hint="eastAsia"/>
        </w:rPr>
      </w:pPr>
    </w:p>
    <w:p w14:paraId="024A5BA5">
      <w:pPr>
        <w:pStyle w:val="4"/>
        <w:spacing w:before="295" w:line="254" w:lineRule="auto"/>
        <w:rPr>
          <w:rFonts w:hint="eastAsia"/>
        </w:rPr>
      </w:pPr>
      <w:r>
        <w:rPr>
          <w:rFonts w:hint="eastAsia"/>
        </w:rPr>
        <w:t>Read particularly on this subject what is written, Chap. 2, Book iii. of the Rhet., especially § 10.</w:t>
      </w:r>
    </w:p>
    <w:p w14:paraId="15F8C23D">
      <w:pPr>
        <w:pStyle w:val="4"/>
        <w:spacing w:before="295" w:line="254" w:lineRule="auto"/>
        <w:rPr>
          <w:rFonts w:hint="eastAsia"/>
        </w:rPr>
      </w:pPr>
      <w:r>
        <w:rPr>
          <w:rFonts w:hint="eastAsia"/>
        </w:rPr>
        <w:t>请特别阅读《修辞学》第三卷第二章的内容，特别是第十节。</w:t>
      </w:r>
    </w:p>
    <w:p w14:paraId="0E40BFC3">
      <w:pPr>
        <w:pStyle w:val="4"/>
        <w:spacing w:before="295" w:line="254" w:lineRule="auto"/>
        <w:rPr>
          <w:rFonts w:hint="eastAsia"/>
        </w:rPr>
      </w:pPr>
    </w:p>
    <w:p w14:paraId="24ED9AE6">
      <w:pPr>
        <w:pStyle w:val="4"/>
        <w:spacing w:before="295" w:line="254" w:lineRule="auto"/>
        <w:rPr>
          <w:rFonts w:hint="eastAsia"/>
        </w:rPr>
      </w:pPr>
      <w:r>
        <w:rPr>
          <w:rFonts w:hint="eastAsia"/>
        </w:rPr>
        <w:t>The third chapter of the third book, about Frigid diction, is capital. The four sources of the Frigid are flowing perpetually among our Americans. He speaks admirably of the tendency to make prose run into poetry.</w:t>
      </w:r>
    </w:p>
    <w:p w14:paraId="5796C607">
      <w:pPr>
        <w:pStyle w:val="4"/>
        <w:spacing w:before="295" w:line="254" w:lineRule="auto"/>
        <w:rPr>
          <w:rFonts w:hint="eastAsia"/>
        </w:rPr>
      </w:pPr>
      <w:r>
        <w:rPr>
          <w:rFonts w:hint="eastAsia"/>
        </w:rPr>
        <w:t>第三卷第三章关于枯燥乏味的措辞，写得非常好。枯燥乏味的四个来源在我们美国人中间一直在流传。他精彩地论述了散文趋向于变成诗歌的倾向。</w:t>
      </w:r>
    </w:p>
    <w:p w14:paraId="673A4E49">
      <w:pPr>
        <w:pStyle w:val="4"/>
        <w:spacing w:before="295" w:line="254" w:lineRule="auto"/>
        <w:rPr>
          <w:rFonts w:hint="eastAsia"/>
        </w:rPr>
      </w:pPr>
    </w:p>
    <w:p w14:paraId="1636D66D">
      <w:pPr>
        <w:pStyle w:val="4"/>
        <w:spacing w:before="295" w:line="254" w:lineRule="auto"/>
        <w:rPr>
          <w:rFonts w:hint="eastAsia"/>
        </w:rPr>
      </w:pPr>
      <w:r>
        <w:rPr>
          <w:rFonts w:hint="eastAsia"/>
        </w:rPr>
        <w:t>§ 6. Reading the Scriptures.—To-day I took up my Greek Testament, and, as I walked about the floor, read the 2d Epistle to Timothy, pausing in thought on certain striking places. I saw many new excellencies—had some new rays of light—and was more than ever convinced of the excellency of this way of Scripture study.</w:t>
      </w:r>
    </w:p>
    <w:p w14:paraId="7056A03A">
      <w:pPr>
        <w:pStyle w:val="4"/>
        <w:spacing w:before="295" w:line="254" w:lineRule="auto"/>
        <w:rPr>
          <w:rFonts w:hint="eastAsia"/>
        </w:rPr>
      </w:pPr>
      <w:r>
        <w:rPr>
          <w:rFonts w:hint="eastAsia"/>
        </w:rPr>
        <w:t>§6. 阅读圣经。——今天我拿起我的希腊文新约，一边在房间里走动，一边读提摩太后书第二章，并在某些引人注目的地方停下来思考。我看到了许多新的优点——获得了一些新的启示——并且比以往任何时候都更加确信这种研读圣经方法的优越性。</w:t>
      </w:r>
    </w:p>
    <w:p w14:paraId="55993A0C">
      <w:pPr>
        <w:pStyle w:val="4"/>
        <w:spacing w:before="295" w:line="254" w:lineRule="auto"/>
        <w:rPr>
          <w:rFonts w:hint="eastAsia"/>
        </w:rPr>
      </w:pPr>
    </w:p>
    <w:p w14:paraId="7B9D37D2">
      <w:pPr>
        <w:pStyle w:val="4"/>
        <w:spacing w:before="295" w:line="254" w:lineRule="auto"/>
        <w:rPr>
          <w:rFonts w:hint="eastAsia"/>
        </w:rPr>
      </w:pPr>
      <w:r>
        <w:rPr>
          <w:rFonts w:hint="eastAsia"/>
        </w:rPr>
        <w:t>Especially when, after a number of rapid perusals, one goes over the ground with more and more ease every time.</w:t>
      </w:r>
    </w:p>
    <w:p w14:paraId="1DDB10F8">
      <w:pPr>
        <w:pStyle w:val="4"/>
        <w:spacing w:before="295" w:line="254" w:lineRule="auto"/>
        <w:rPr>
          <w:rFonts w:hint="eastAsia"/>
        </w:rPr>
      </w:pPr>
      <w:r>
        <w:rPr>
          <w:rFonts w:hint="eastAsia"/>
        </w:rPr>
        <w:t>尤其是在快速阅读多次之后，每次都能更容易地理解内容。</w:t>
      </w:r>
    </w:p>
    <w:p w14:paraId="65CF4250">
      <w:pPr>
        <w:pStyle w:val="4"/>
        <w:spacing w:before="295" w:line="254" w:lineRule="auto"/>
        <w:ind w:left="0" w:leftChars="0" w:firstLine="0" w:firstLineChars="0"/>
      </w:pPr>
    </w:p>
    <w:p w14:paraId="66B48D06">
      <w:pPr>
        <w:pStyle w:val="4"/>
        <w:spacing w:before="282" w:line="254" w:lineRule="auto"/>
        <w:rPr>
          <w:rFonts w:hint="eastAsia"/>
        </w:rPr>
      </w:pPr>
      <w:bookmarkStart w:id="6" w:name="_bookmark9"/>
      <w:bookmarkEnd w:id="6"/>
      <w:r>
        <w:rPr>
          <w:rFonts w:hint="eastAsia"/>
        </w:rPr>
        <w:t>§ 7. On Composing Sermons.—Notes on Conversations with J. A. A.— My father says a man should not begin with making a plan.</w:t>
      </w:r>
    </w:p>
    <w:p w14:paraId="466B9C75">
      <w:pPr>
        <w:pStyle w:val="4"/>
        <w:spacing w:before="282" w:line="254" w:lineRule="auto"/>
        <w:rPr>
          <w:rFonts w:hint="eastAsia"/>
        </w:rPr>
      </w:pPr>
      <w:r>
        <w:rPr>
          <w:rFonts w:hint="eastAsia"/>
        </w:rPr>
        <w:t>§7. 关于撰写讲道稿。——与J.A.A.谈话的记录。——我的父亲说，一个人不应该从制定计划开始。</w:t>
      </w:r>
    </w:p>
    <w:p w14:paraId="770856CC">
      <w:pPr>
        <w:pStyle w:val="4"/>
        <w:spacing w:before="282" w:line="254" w:lineRule="auto"/>
        <w:rPr>
          <w:rFonts w:hint="eastAsia"/>
        </w:rPr>
      </w:pPr>
    </w:p>
    <w:p w14:paraId="236CF921">
      <w:pPr>
        <w:pStyle w:val="4"/>
        <w:spacing w:before="282" w:line="254" w:lineRule="auto"/>
        <w:rPr>
          <w:rFonts w:hint="eastAsia"/>
        </w:rPr>
      </w:pPr>
      <w:r>
        <w:rPr>
          <w:rFonts w:hint="eastAsia"/>
        </w:rPr>
        <w:t>Should not wait until he is in the vein. Begin, however you feel; and write until you get into the vein—however long it be. 'Tis thus men do in mining. You may throw away all the beginnings.</w:t>
      </w:r>
    </w:p>
    <w:p w14:paraId="1E4F79FC">
      <w:pPr>
        <w:pStyle w:val="4"/>
        <w:spacing w:before="282" w:line="254" w:lineRule="auto"/>
        <w:rPr>
          <w:rFonts w:hint="eastAsia"/>
        </w:rPr>
      </w:pPr>
      <w:r>
        <w:rPr>
          <w:rFonts w:hint="eastAsia"/>
        </w:rPr>
        <w:t>不应该等到你感觉来了才开始。无论你感觉如何，都要开始；一直写到感觉来了为止——无论需要多长时间。矿工们就是这样开采矿物的。你可以扔掉所有的开头。</w:t>
      </w:r>
    </w:p>
    <w:p w14:paraId="0A788E26">
      <w:pPr>
        <w:pStyle w:val="4"/>
        <w:spacing w:before="282" w:line="254" w:lineRule="auto"/>
        <w:rPr>
          <w:rFonts w:hint="eastAsia"/>
        </w:rPr>
      </w:pPr>
    </w:p>
    <w:p w14:paraId="7A764E98">
      <w:pPr>
        <w:pStyle w:val="4"/>
        <w:spacing w:before="282" w:line="254" w:lineRule="auto"/>
        <w:rPr>
          <w:rFonts w:hint="eastAsia"/>
        </w:rPr>
      </w:pPr>
      <w:r>
        <w:rPr>
          <w:rFonts w:hint="eastAsia"/>
        </w:rPr>
        <w:t>Men who write with ease think best pen in hand. This applies to sermons, and also to books. It might be well to write a sermon currente calamo, and then begin again and write afresh (not copying, or even looking at the other, but), using all the lights struck out in the former exercise.</w:t>
      </w:r>
    </w:p>
    <w:p w14:paraId="5D6D5179">
      <w:pPr>
        <w:pStyle w:val="4"/>
        <w:spacing w:before="282" w:line="254" w:lineRule="auto"/>
        <w:rPr>
          <w:rFonts w:hint="eastAsia"/>
        </w:rPr>
      </w:pPr>
      <w:r>
        <w:rPr>
          <w:rFonts w:hint="eastAsia"/>
        </w:rPr>
        <w:t>那些写作流畅的人认为最好的想法是在动笔写作时产生的。这同样适用于讲道稿和书籍。最好是即兴写一篇讲道稿，然后重新开始，重新写作（不是抄袭，甚至不看之前的稿子，而是）利用之前练习中产生的所有灵感。</w:t>
      </w:r>
    </w:p>
    <w:p w14:paraId="3FA24785">
      <w:pPr>
        <w:pStyle w:val="4"/>
        <w:spacing w:before="282" w:line="254" w:lineRule="auto"/>
        <w:rPr>
          <w:rFonts w:hint="eastAsia"/>
        </w:rPr>
      </w:pPr>
    </w:p>
    <w:p w14:paraId="6E648A38">
      <w:pPr>
        <w:pStyle w:val="4"/>
        <w:spacing w:before="282" w:line="254" w:lineRule="auto"/>
        <w:rPr>
          <w:rFonts w:hint="eastAsia"/>
        </w:rPr>
      </w:pPr>
      <w:r>
        <w:rPr>
          <w:rFonts w:hint="eastAsia"/>
        </w:rPr>
        <w:t>§ 8. Preaching.—The sermon I have last written, on Gen. 49:4, is the least evangelical I ever made; yet this did not once enter into my head until I had finished.</w:t>
      </w:r>
    </w:p>
    <w:p w14:paraId="7B9F7106">
      <w:pPr>
        <w:pStyle w:val="4"/>
        <w:spacing w:before="282" w:line="254" w:lineRule="auto"/>
        <w:rPr>
          <w:rFonts w:hint="eastAsia"/>
        </w:rPr>
      </w:pPr>
      <w:r>
        <w:rPr>
          <w:rFonts w:hint="eastAsia"/>
        </w:rPr>
        <w:t>§8. 讲道。——我最近写的一篇关于创世记49:4的讲道，是我所作过的最不福音性的讲道；然而，直到我写完之后，这一点才进入我的脑海。</w:t>
      </w:r>
    </w:p>
    <w:p w14:paraId="5F65D2EC">
      <w:pPr>
        <w:pStyle w:val="4"/>
        <w:spacing w:before="282" w:line="254" w:lineRule="auto"/>
        <w:rPr>
          <w:rFonts w:hint="eastAsia"/>
        </w:rPr>
      </w:pPr>
    </w:p>
    <w:p w14:paraId="2BD2F50B">
      <w:pPr>
        <w:pStyle w:val="4"/>
        <w:spacing w:before="282" w:line="254" w:lineRule="auto"/>
        <w:rPr>
          <w:rFonts w:hint="eastAsia"/>
        </w:rPr>
      </w:pPr>
      <w:r>
        <w:rPr>
          <w:rFonts w:hint="eastAsia"/>
        </w:rPr>
        <w:t>Let me learn to be careful how I censure others. Further, let me learn the importance of making all my written sermons discussions of some important point of doctrine. The times need this, and my mind needs it, both in regard of theological knowledge and ratiocinative discipline.</w:t>
      </w:r>
    </w:p>
    <w:p w14:paraId="7F7E4A0C">
      <w:pPr>
        <w:pStyle w:val="4"/>
        <w:spacing w:before="282" w:line="254" w:lineRule="auto"/>
        <w:rPr>
          <w:rFonts w:hint="eastAsia"/>
        </w:rPr>
      </w:pPr>
      <w:r>
        <w:rPr>
          <w:rFonts w:hint="eastAsia"/>
        </w:rPr>
        <w:t>让我学会谨慎地评论他人。此外，让我学习到，使我所有写好的讲道都成为对某些重要教义点的探讨，这一点非常重要。时代需要这个，我的思想也需要这个，无论是在神学知识方面，还是在推理能力方面。</w:t>
      </w:r>
    </w:p>
    <w:p w14:paraId="16612328">
      <w:pPr>
        <w:pStyle w:val="4"/>
        <w:spacing w:before="282" w:line="254" w:lineRule="auto"/>
        <w:rPr>
          <w:rFonts w:hint="eastAsia"/>
        </w:rPr>
      </w:pPr>
    </w:p>
    <w:p w14:paraId="4DAC4134">
      <w:pPr>
        <w:pStyle w:val="4"/>
        <w:spacing w:before="282" w:line="254" w:lineRule="auto"/>
        <w:rPr>
          <w:rFonts w:hint="eastAsia"/>
        </w:rPr>
      </w:pPr>
      <w:r>
        <w:rPr>
          <w:rFonts w:hint="eastAsia"/>
        </w:rPr>
        <w:t>Treat doctrines practically, and experience argumentatively. Avoid technicalities, avoid heaping up of texts, like stones without mortar.</w:t>
      </w:r>
    </w:p>
    <w:p w14:paraId="754BDE87">
      <w:pPr>
        <w:pStyle w:val="4"/>
        <w:spacing w:before="282" w:line="254" w:lineRule="auto"/>
        <w:rPr>
          <w:rFonts w:hint="eastAsia"/>
        </w:rPr>
      </w:pPr>
      <w:r>
        <w:rPr>
          <w:rFonts w:hint="eastAsia"/>
        </w:rPr>
        <w:t>要以实际的方式来处理教义，并以论证的方式来处理经验。要避免技术性术语，避免像堆砌没有灰泥的石头一样堆砌经文。</w:t>
      </w:r>
    </w:p>
    <w:p w14:paraId="1B13D961">
      <w:pPr>
        <w:pStyle w:val="4"/>
        <w:spacing w:before="282" w:line="254" w:lineRule="auto"/>
        <w:rPr>
          <w:rFonts w:hint="eastAsia"/>
        </w:rPr>
      </w:pPr>
    </w:p>
    <w:p w14:paraId="049D07AE">
      <w:pPr>
        <w:pStyle w:val="4"/>
        <w:spacing w:before="282" w:line="254" w:lineRule="auto"/>
        <w:rPr>
          <w:rFonts w:hint="eastAsia"/>
        </w:rPr>
      </w:pPr>
      <w:r>
        <w:rPr>
          <w:rFonts w:hint="eastAsia"/>
        </w:rPr>
        <w:t>§ 9. Dwell on Good Thoughts.—Very important. This seems something more than what is hackneyed. Think it out. If it occur in reading, pause, raise your eyes from the book, and follow it out.</w:t>
      </w:r>
    </w:p>
    <w:p w14:paraId="40C5536C">
      <w:pPr>
        <w:pStyle w:val="4"/>
        <w:spacing w:before="282" w:line="254" w:lineRule="auto"/>
        <w:rPr>
          <w:rFonts w:hint="eastAsia"/>
        </w:rPr>
      </w:pPr>
      <w:r>
        <w:rPr>
          <w:rFonts w:hint="eastAsia"/>
        </w:rPr>
        <w:t>§9. 细细品味好的想法。——非常重要。这似乎比那些陈词滥调的东西更重要。仔细想想。如果在阅读中出现这样的想法，就停下来，从书本上抬起头来，继续思考下去。</w:t>
      </w:r>
    </w:p>
    <w:p w14:paraId="21F84207">
      <w:pPr>
        <w:pStyle w:val="4"/>
        <w:spacing w:before="282" w:line="254" w:lineRule="auto"/>
        <w:rPr>
          <w:rFonts w:hint="eastAsia"/>
        </w:rPr>
      </w:pPr>
    </w:p>
    <w:p w14:paraId="4CEB8F50">
      <w:pPr>
        <w:pStyle w:val="4"/>
        <w:spacing w:before="282" w:line="254" w:lineRule="auto"/>
        <w:rPr>
          <w:rFonts w:hint="eastAsia"/>
        </w:rPr>
      </w:pPr>
      <w:r>
        <w:rPr>
          <w:rFonts w:hint="eastAsia"/>
        </w:rPr>
        <w:t>Thoughts which come up first are naturally trite. This is especially so of illustration. If one occurs, pursue it, follow it into the particular parts of the resemblance. If a metaphor or similitude, carry it forth in all its lesser resemblances.</w:t>
      </w:r>
    </w:p>
    <w:p w14:paraId="107F9CB8">
      <w:pPr>
        <w:pStyle w:val="4"/>
        <w:spacing w:before="282" w:line="254" w:lineRule="auto"/>
        <w:rPr>
          <w:rFonts w:hint="eastAsia"/>
        </w:rPr>
      </w:pPr>
      <w:r>
        <w:rPr>
          <w:rFonts w:hint="eastAsia"/>
        </w:rPr>
        <w:t>首先想到的想法通常都是陈词滥调。对于举例说明尤其如此。如果出现一个想法，就要深入探讨它，追溯到它与其他事物的相似之处。如果是一个隐喻或比喻，就要把它所有的细微之处都表达出来。</w:t>
      </w:r>
    </w:p>
    <w:p w14:paraId="449B8FD5">
      <w:pPr>
        <w:pStyle w:val="4"/>
        <w:spacing w:before="282" w:line="254" w:lineRule="auto"/>
        <w:rPr>
          <w:rFonts w:hint="eastAsia"/>
        </w:rPr>
      </w:pPr>
    </w:p>
    <w:p w14:paraId="52E18A10">
      <w:pPr>
        <w:pStyle w:val="4"/>
        <w:spacing w:before="282" w:line="254" w:lineRule="auto"/>
        <w:rPr>
          <w:rFonts w:hint="eastAsia"/>
        </w:rPr>
      </w:pPr>
      <w:r>
        <w:rPr>
          <w:rFonts w:hint="eastAsia"/>
        </w:rPr>
        <w:t>If it seem hackneyed, take some analogous one—take several. All these processes of thought will be useful at some other time, for our good trains of thought are seldom entirely lost. No man could ever speak extempore, if every thing he said was literally the fruit of the moment.</w:t>
      </w:r>
    </w:p>
    <w:p w14:paraId="1584CBB0">
      <w:pPr>
        <w:pStyle w:val="4"/>
        <w:spacing w:before="282" w:line="254" w:lineRule="auto"/>
        <w:rPr>
          <w:rFonts w:hint="eastAsia"/>
        </w:rPr>
      </w:pPr>
      <w:r>
        <w:rPr>
          <w:rFonts w:hint="eastAsia"/>
        </w:rPr>
        <w:t>如果它看起来很陈词滥调，那就选择一些类似的——选择几个。所有这些思维过程在其他时候都会有用，因为我们好的思路很少会完全丢失。如果一个人说的每一句话都是当时产生的，那么他就永远不可能即兴演讲。</w:t>
      </w:r>
    </w:p>
    <w:p w14:paraId="109C7F63">
      <w:pPr>
        <w:pStyle w:val="4"/>
        <w:spacing w:before="282" w:line="254" w:lineRule="auto"/>
        <w:rPr>
          <w:rFonts w:hint="eastAsia"/>
        </w:rPr>
      </w:pPr>
    </w:p>
    <w:p w14:paraId="63605C30">
      <w:pPr>
        <w:pStyle w:val="4"/>
        <w:spacing w:before="282" w:line="254" w:lineRule="auto"/>
        <w:rPr>
          <w:rFonts w:hint="eastAsia"/>
        </w:rPr>
      </w:pPr>
      <w:r>
        <w:rPr>
          <w:rFonts w:hint="eastAsia"/>
        </w:rPr>
        <w:t>No; in many instances by some association, a whole train of thoughts which had been forgotten for years will be brought up.</w:t>
      </w:r>
    </w:p>
    <w:p w14:paraId="3FC7C800">
      <w:pPr>
        <w:pStyle w:val="4"/>
        <w:spacing w:before="282" w:line="254" w:lineRule="auto"/>
        <w:rPr>
          <w:rFonts w:hint="eastAsia"/>
        </w:rPr>
      </w:pPr>
      <w:r>
        <w:rPr>
          <w:rFonts w:hint="eastAsia"/>
        </w:rPr>
        <w:t>不；在许多情况下，由于某种联系，多年来被遗忘的整个思路会被重新唤起。</w:t>
      </w:r>
    </w:p>
    <w:p w14:paraId="3A8FD9A7">
      <w:pPr>
        <w:pStyle w:val="4"/>
        <w:spacing w:before="282" w:line="254" w:lineRule="auto"/>
        <w:rPr>
          <w:rFonts w:hint="eastAsia"/>
        </w:rPr>
      </w:pPr>
    </w:p>
    <w:p w14:paraId="452E75CC">
      <w:pPr>
        <w:pStyle w:val="4"/>
        <w:spacing w:before="282" w:line="254" w:lineRule="auto"/>
        <w:rPr>
          <w:rFonts w:hint="eastAsia"/>
        </w:rPr>
      </w:pPr>
      <w:r>
        <w:rPr>
          <w:rFonts w:hint="eastAsia"/>
        </w:rPr>
        <w:t>§ 10. On Sermon-writing. (Concio ad meipsum.)—The last Lord's day of the year has arrived, and, on reviewing your labours, you must feel that you have not stirred up the gift that is in you. Your talent, qualiscunque sit, has been too much laid up in the napkin.</w:t>
      </w:r>
    </w:p>
    <w:p w14:paraId="7181955E">
      <w:pPr>
        <w:pStyle w:val="4"/>
        <w:spacing w:before="282" w:line="254" w:lineRule="auto"/>
        <w:rPr>
          <w:rFonts w:hint="eastAsia"/>
        </w:rPr>
      </w:pPr>
      <w:r>
        <w:rPr>
          <w:rFonts w:hint="eastAsia"/>
        </w:rPr>
        <w:t>§10. 关于讲道稿的写作。（自省的讲道）——一年中的最后一个主日到了，回顾你的工作，你必须意识到你并没有发挥你内在的恩赐。你的才能，无论大小，都被过分地埋没了。</w:t>
      </w:r>
    </w:p>
    <w:p w14:paraId="1AB22524">
      <w:pPr>
        <w:pStyle w:val="4"/>
        <w:spacing w:before="282" w:line="254" w:lineRule="auto"/>
        <w:rPr>
          <w:rFonts w:hint="eastAsia"/>
        </w:rPr>
      </w:pPr>
    </w:p>
    <w:p w14:paraId="3F473EF8">
      <w:pPr>
        <w:pStyle w:val="4"/>
        <w:spacing w:before="282" w:line="254" w:lineRule="auto"/>
        <w:rPr>
          <w:rFonts w:hint="eastAsia"/>
        </w:rPr>
      </w:pPr>
      <w:r>
        <w:rPr>
          <w:rFonts w:hint="eastAsia"/>
        </w:rPr>
        <w:t>Especially in the matter of writing you have been delinquent. Many things you have written, and even printed; but few sermons. You have bestowed your time and labour on secondary and inferior things. One thing is needful.</w:t>
      </w:r>
    </w:p>
    <w:p w14:paraId="666795FC">
      <w:pPr>
        <w:pStyle w:val="4"/>
        <w:spacing w:before="282" w:line="254" w:lineRule="auto"/>
        <w:rPr>
          <w:rFonts w:hint="eastAsia"/>
        </w:rPr>
      </w:pPr>
      <w:r>
        <w:rPr>
          <w:rFonts w:hint="eastAsia"/>
        </w:rPr>
        <w:t>尤其是在写作方面，你一直很懈怠。你写过很多东西，甚至出版过；但讲道稿却很少。你把时间和精力都花在了次要和低级的事情上。只有一件事是必要的。</w:t>
      </w:r>
    </w:p>
    <w:p w14:paraId="66EC3A0A">
      <w:pPr>
        <w:pStyle w:val="4"/>
        <w:spacing w:before="282" w:line="254" w:lineRule="auto"/>
        <w:ind w:left="0" w:leftChars="0" w:firstLine="0" w:firstLineChars="0"/>
      </w:pPr>
    </w:p>
    <w:p w14:paraId="57ECEC6A">
      <w:pPr>
        <w:pStyle w:val="4"/>
        <w:spacing w:before="296" w:line="254" w:lineRule="auto"/>
        <w:rPr>
          <w:rFonts w:hint="eastAsia"/>
        </w:rPr>
      </w:pPr>
      <w:bookmarkStart w:id="7" w:name="_bookmark13"/>
      <w:bookmarkEnd w:id="7"/>
      <w:r>
        <w:rPr>
          <w:rFonts w:hint="eastAsia"/>
        </w:rPr>
        <w:t>You have been favoured by Providence with a degree of acceptance as a writer which you had not dared to expect, and for which you cannot be too thankful; but the same little attractions might have been cast around the great things of the kingdom.</w:t>
      </w:r>
    </w:p>
    <w:p w14:paraId="0B0BE760">
      <w:pPr>
        <w:pStyle w:val="4"/>
        <w:spacing w:before="296" w:line="254" w:lineRule="auto"/>
        <w:rPr>
          <w:rFonts w:hint="eastAsia"/>
        </w:rPr>
      </w:pPr>
      <w:r>
        <w:rPr>
          <w:rFonts w:hint="eastAsia"/>
        </w:rPr>
        <w:t>你蒙上帝护理，在写作方面获得了一定程度的认可，这是你以前不敢奢望的，你对此再感激也不为过；但是，同样的魅力也可能围绕着王国中的大事。</w:t>
      </w:r>
    </w:p>
    <w:p w14:paraId="1605218C">
      <w:pPr>
        <w:pStyle w:val="4"/>
        <w:spacing w:before="296" w:line="254" w:lineRule="auto"/>
        <w:rPr>
          <w:rFonts w:hint="eastAsia"/>
        </w:rPr>
      </w:pPr>
    </w:p>
    <w:p w14:paraId="4EE0B30B">
      <w:pPr>
        <w:pStyle w:val="4"/>
        <w:spacing w:before="296" w:line="254" w:lineRule="auto"/>
        <w:rPr>
          <w:rFonts w:hint="eastAsia"/>
        </w:rPr>
      </w:pPr>
      <w:r>
        <w:rPr>
          <w:rFonts w:hint="eastAsia"/>
        </w:rPr>
        <w:t>Consider these hints.</w:t>
      </w:r>
    </w:p>
    <w:p w14:paraId="7352E366">
      <w:pPr>
        <w:pStyle w:val="4"/>
        <w:spacing w:before="296" w:line="254" w:lineRule="auto"/>
        <w:rPr>
          <w:rFonts w:hint="eastAsia"/>
        </w:rPr>
      </w:pPr>
      <w:r>
        <w:rPr>
          <w:rFonts w:hint="eastAsia"/>
        </w:rPr>
        <w:t>请考虑以下几点建议。</w:t>
      </w:r>
    </w:p>
    <w:p w14:paraId="6FFB4D84">
      <w:pPr>
        <w:pStyle w:val="4"/>
        <w:spacing w:before="296" w:line="254" w:lineRule="auto"/>
        <w:rPr>
          <w:rFonts w:hint="eastAsia"/>
        </w:rPr>
      </w:pPr>
    </w:p>
    <w:p w14:paraId="54838BDE">
      <w:pPr>
        <w:pStyle w:val="4"/>
        <w:spacing w:before="296" w:line="254" w:lineRule="auto"/>
        <w:rPr>
          <w:rFonts w:hint="eastAsia"/>
        </w:rPr>
      </w:pPr>
      <w:r>
        <w:rPr>
          <w:rFonts w:hint="eastAsia"/>
        </w:rPr>
        <w:t>1.If your life be spared, you will never see a time in which, better than now, you can lay up a store of sermons. Eyesight, manual dexterity, memory, and vivacity must necessarily be on the wane.</w:t>
      </w:r>
    </w:p>
    <w:p w14:paraId="3C330963">
      <w:pPr>
        <w:pStyle w:val="4"/>
        <w:spacing w:before="296" w:line="254" w:lineRule="auto"/>
        <w:rPr>
          <w:rFonts w:hint="eastAsia"/>
        </w:rPr>
      </w:pPr>
      <w:r>
        <w:rPr>
          <w:rFonts w:hint="eastAsia"/>
        </w:rPr>
        <w:t>1.如果你的生命得以延续，你将再也找不到比现在更好的时机来积累讲道稿了。视力、手动灵活性、记忆力和活力必然会衰退。</w:t>
      </w:r>
    </w:p>
    <w:p w14:paraId="5EE106B2">
      <w:pPr>
        <w:pStyle w:val="4"/>
        <w:spacing w:before="296" w:line="254" w:lineRule="auto"/>
        <w:rPr>
          <w:rFonts w:hint="eastAsia"/>
        </w:rPr>
      </w:pPr>
    </w:p>
    <w:p w14:paraId="50D03E4C">
      <w:pPr>
        <w:pStyle w:val="4"/>
        <w:spacing w:before="296" w:line="254" w:lineRule="auto"/>
        <w:rPr>
          <w:rFonts w:hint="eastAsia"/>
        </w:rPr>
      </w:pPr>
      <w:r>
        <w:rPr>
          <w:rFonts w:hint="eastAsia"/>
        </w:rPr>
        <w:t>2.Consider in what manner you have produced those things which have gained a little popularity. They have all been written currente calamo; especially those which have most life in them were so written. Not so most of your sermons. Turn over a new leaf. Do not lay out new plans too carefully. Write while you are warm. Do not be avaricious of your best thoughts, nor reserve warm ideas for the last. This is like flooding the stomach of guests with soups, before dinner. Much of Jay's excellence arises from this. Try your father's recommendation of writing with great rapidity what first occurs to you. This you may methodize afterwards.</w:t>
      </w:r>
    </w:p>
    <w:p w14:paraId="358B7BB3">
      <w:pPr>
        <w:pStyle w:val="4"/>
        <w:spacing w:before="296" w:line="254" w:lineRule="auto"/>
        <w:rPr>
          <w:rFonts w:hint="eastAsia"/>
        </w:rPr>
      </w:pPr>
      <w:r>
        <w:rPr>
          <w:rFonts w:hint="eastAsia"/>
        </w:rPr>
        <w:t>2.想想你是如何创作那些获得一些知名度的作品的。它们都是即兴而作的；尤其那些最有生命力的作品都是这样写的。你的大部分讲道稿并非如此。翻开新的一页。不要过于仔细地制定新的计划。趁热打铁。不要吝啬你最好的想法，也不要把最好的想法留到最后。这就像在晚餐前用汤灌饱客人的肚子一样。杰伊的许多优秀之处都源于此。尝试你父亲建议的快速写下你首先想到的东西的方法。你以后可以再整理。</w:t>
      </w:r>
    </w:p>
    <w:p w14:paraId="635CC889">
      <w:pPr>
        <w:pStyle w:val="4"/>
        <w:spacing w:before="296" w:line="254" w:lineRule="auto"/>
        <w:rPr>
          <w:rFonts w:hint="eastAsia"/>
        </w:rPr>
      </w:pPr>
    </w:p>
    <w:p w14:paraId="487F3981">
      <w:pPr>
        <w:pStyle w:val="4"/>
        <w:spacing w:before="296" w:line="254" w:lineRule="auto"/>
        <w:rPr>
          <w:rFonts w:hint="eastAsia"/>
        </w:rPr>
      </w:pPr>
      <w:r>
        <w:rPr>
          <w:rFonts w:hint="eastAsia"/>
        </w:rPr>
        <w:t>3.You study much of the Scriptures, and sometimes warm over the sacred page. Avail yourself of these moments, and let your discoveries and suggestions flow into the channel of a sermon.</w:t>
      </w:r>
    </w:p>
    <w:p w14:paraId="409439F6">
      <w:pPr>
        <w:pStyle w:val="4"/>
        <w:spacing w:before="296" w:line="254" w:lineRule="auto"/>
        <w:rPr>
          <w:rFonts w:hint="eastAsia"/>
        </w:rPr>
      </w:pPr>
      <w:r>
        <w:rPr>
          <w:rFonts w:hint="eastAsia"/>
        </w:rPr>
        <w:t>3.你研读了很多圣经，有时也会反复研读神圣的篇章。要利用这些时刻，让你的发现和想法融入讲道的主题中。</w:t>
      </w:r>
    </w:p>
    <w:p w14:paraId="1EE407ED">
      <w:pPr>
        <w:pStyle w:val="4"/>
        <w:spacing w:before="296" w:line="254" w:lineRule="auto"/>
        <w:rPr>
          <w:rFonts w:hint="eastAsia"/>
        </w:rPr>
      </w:pPr>
    </w:p>
    <w:p w14:paraId="47DAFAAD">
      <w:pPr>
        <w:pStyle w:val="4"/>
        <w:spacing w:before="296" w:line="254" w:lineRule="auto"/>
        <w:rPr>
          <w:rFonts w:hint="eastAsia"/>
        </w:rPr>
      </w:pPr>
      <w:r>
        <w:rPr>
          <w:rFonts w:hint="eastAsia"/>
        </w:rPr>
        <w:t>4.Be willing to write even part of a sermon. Perhaps you will do the whole. If not, remember how few of these fragments have ever been lost to you; is there one, the time spent on which you regret?</w:t>
      </w:r>
    </w:p>
    <w:p w14:paraId="5040ADC5">
      <w:pPr>
        <w:pStyle w:val="4"/>
        <w:spacing w:before="296" w:line="254" w:lineRule="auto"/>
        <w:rPr>
          <w:rFonts w:hint="eastAsia"/>
        </w:rPr>
      </w:pPr>
      <w:r>
        <w:rPr>
          <w:rFonts w:hint="eastAsia"/>
        </w:rPr>
        <w:t>4.即使只是一部分讲道稿，也要愿意去写。也许你会写完整篇。如果没有，请记住你这些片段中有多少没有丢失；有没有哪一篇，你后悔花费时间在上面？</w:t>
      </w:r>
    </w:p>
    <w:p w14:paraId="5D2EC8C4">
      <w:pPr>
        <w:pStyle w:val="4"/>
        <w:spacing w:before="296" w:line="254" w:lineRule="auto"/>
        <w:rPr>
          <w:rFonts w:hint="eastAsia"/>
        </w:rPr>
      </w:pPr>
    </w:p>
    <w:p w14:paraId="4628C379">
      <w:pPr>
        <w:pStyle w:val="4"/>
        <w:spacing w:before="296" w:line="254" w:lineRule="auto"/>
        <w:rPr>
          <w:rFonts w:hint="eastAsia"/>
        </w:rPr>
      </w:pPr>
      <w:r>
        <w:rPr>
          <w:rFonts w:hint="eastAsia"/>
        </w:rPr>
        <w:t>5.You have prayed to have your tastes, feelings, and pursuits more concentrated on divine things; and, for a short time past, you have felt as if this grace had in some degree been granted to you. Cherish this feeling, and make it available towards pulpit exercises.</w:t>
      </w:r>
    </w:p>
    <w:p w14:paraId="2F364AF4">
      <w:pPr>
        <w:pStyle w:val="4"/>
        <w:spacing w:before="296" w:line="254" w:lineRule="auto"/>
        <w:rPr>
          <w:rFonts w:hint="eastAsia"/>
        </w:rPr>
      </w:pPr>
      <w:r>
        <w:rPr>
          <w:rFonts w:hint="eastAsia"/>
        </w:rPr>
        <w:t>5.你曾经祈祷过，希望你的兴趣、情感和追求能更多地集中在神圣的事物上；在过去的一段时间里，你感觉这种恩典在某种程度上已经赐予了你。珍惜这种感觉，并使其能够用于讲坛的练习。</w:t>
      </w:r>
    </w:p>
    <w:p w14:paraId="22AB0B19">
      <w:pPr>
        <w:pStyle w:val="4"/>
        <w:spacing w:before="296" w:line="254" w:lineRule="auto"/>
        <w:rPr>
          <w:rFonts w:hint="eastAsia"/>
        </w:rPr>
      </w:pPr>
    </w:p>
    <w:p w14:paraId="30106AEC">
      <w:pPr>
        <w:pStyle w:val="4"/>
        <w:spacing w:before="296" w:line="254" w:lineRule="auto"/>
        <w:rPr>
          <w:rFonts w:hint="eastAsia"/>
        </w:rPr>
      </w:pPr>
      <w:r>
        <w:rPr>
          <w:rFonts w:hint="eastAsia"/>
        </w:rPr>
        <w:t>6.God has granted you better health. Be tenderly thankful for such a benefit, and keep your harness always bright, that you may be ready, as soon as God shall cause the trumpet to sound, to go out into the regular ranks.</w:t>
      </w:r>
    </w:p>
    <w:p w14:paraId="20FD85E5">
      <w:pPr>
        <w:pStyle w:val="4"/>
        <w:spacing w:before="296" w:line="254" w:lineRule="auto"/>
        <w:rPr>
          <w:rFonts w:hint="eastAsia"/>
        </w:rPr>
      </w:pPr>
      <w:r>
        <w:rPr>
          <w:rFonts w:hint="eastAsia"/>
        </w:rPr>
        <w:t>6.上帝赐予你更好的健康。要衷心感谢这样的恩典，并时刻保持你的装备整洁，这样你就可以随时准备，一旦上帝吹响号角，就加入到队伍中去。</w:t>
      </w:r>
    </w:p>
    <w:p w14:paraId="3723F515">
      <w:pPr>
        <w:pStyle w:val="4"/>
        <w:spacing w:before="296" w:line="254" w:lineRule="auto"/>
        <w:rPr>
          <w:rFonts w:hint="eastAsia"/>
        </w:rPr>
      </w:pPr>
    </w:p>
    <w:p w14:paraId="1942D008">
      <w:pPr>
        <w:pStyle w:val="4"/>
        <w:spacing w:before="296" w:line="254" w:lineRule="auto"/>
        <w:rPr>
          <w:rFonts w:hint="eastAsia"/>
        </w:rPr>
      </w:pPr>
      <w:r>
        <w:rPr>
          <w:rFonts w:hint="eastAsia"/>
        </w:rPr>
        <w:t>7.You have a text-book. Use it. Spend more time on it. Collect your scattered fragments. Mortify that procrastination which keeps so many plans in petto.</w:t>
      </w:r>
    </w:p>
    <w:p w14:paraId="60F7FDF8">
      <w:pPr>
        <w:pStyle w:val="4"/>
        <w:spacing w:before="296" w:line="254" w:lineRule="auto"/>
        <w:rPr>
          <w:rFonts w:hint="eastAsia"/>
        </w:rPr>
      </w:pPr>
      <w:r>
        <w:rPr>
          <w:rFonts w:hint="eastAsia"/>
        </w:rPr>
        <w:t>7.你有一本教材。要使用它。要花更多的时间在上面。收集你零散的片段。克服拖延的毛病，不要让许多计划停留在心中。</w:t>
      </w:r>
    </w:p>
    <w:p w14:paraId="3E3FE04F">
      <w:pPr>
        <w:pStyle w:val="4"/>
        <w:spacing w:before="296" w:line="254" w:lineRule="auto"/>
        <w:rPr>
          <w:rFonts w:hint="eastAsia"/>
        </w:rPr>
      </w:pPr>
    </w:p>
    <w:p w14:paraId="47E6FB42">
      <w:pPr>
        <w:pStyle w:val="4"/>
        <w:spacing w:before="295" w:line="254" w:lineRule="auto"/>
        <w:ind w:right="103"/>
        <w:rPr>
          <w:rFonts w:hint="eastAsia"/>
        </w:rPr>
      </w:pPr>
      <w:r>
        <w:rPr>
          <w:rFonts w:hint="eastAsia"/>
        </w:rPr>
        <w:t>§ 11. Offhand Writing.—If I have ever written any thing acceptably, it has been with a free pen, and from the full heart; not from compiled stores, though I have done much of the latter also.</w:t>
      </w:r>
    </w:p>
    <w:p w14:paraId="37A4A83E">
      <w:pPr>
        <w:pStyle w:val="4"/>
        <w:spacing w:before="295" w:line="254" w:lineRule="auto"/>
        <w:ind w:right="103"/>
        <w:rPr>
          <w:rFonts w:hint="eastAsia"/>
        </w:rPr>
      </w:pPr>
      <w:r>
        <w:rPr>
          <w:rFonts w:hint="eastAsia"/>
        </w:rPr>
        <w:t>§11. 即兴写作。——如果我曾经写出过任何令人满意的东西，那都是用流畅的笔触，发自肺腑；而不是从收集的资料中拼凑而成，尽管我也做过很多这样的事情。</w:t>
      </w:r>
    </w:p>
    <w:p w14:paraId="011E82ED">
      <w:pPr>
        <w:pStyle w:val="4"/>
        <w:spacing w:before="295" w:line="254" w:lineRule="auto"/>
        <w:ind w:right="103"/>
        <w:rPr>
          <w:rFonts w:hint="eastAsia"/>
        </w:rPr>
      </w:pPr>
    </w:p>
    <w:p w14:paraId="67DE2536">
      <w:pPr>
        <w:pStyle w:val="4"/>
        <w:spacing w:before="295" w:line="254" w:lineRule="auto"/>
        <w:ind w:right="103"/>
        <w:rPr>
          <w:rFonts w:hint="eastAsia"/>
        </w:rPr>
      </w:pPr>
      <w:r>
        <w:rPr>
          <w:rFonts w:hint="eastAsia"/>
        </w:rPr>
        <w:t>One who has preached in so many fields, and exactly surveyed so few, had well confine himself to this sort of offhand and discursive composition. What is the reason that, having plainly shown a turn for a lively, superficial, easy kind of chat, enlivened by a few out-of-the-way stories, &amp;c., &amp;c., I have never perpetrated any thing like a book of this kind, save the two books for the working-folks, which were mere strung beads?</w:t>
      </w:r>
    </w:p>
    <w:p w14:paraId="1EBF34BE">
      <w:pPr>
        <w:pStyle w:val="4"/>
        <w:spacing w:before="295" w:line="254" w:lineRule="auto"/>
        <w:ind w:right="103"/>
        <w:rPr>
          <w:rFonts w:hint="eastAsia"/>
        </w:rPr>
      </w:pPr>
      <w:r>
        <w:rPr>
          <w:rFonts w:hint="eastAsia"/>
        </w:rPr>
        <w:t>一个在许多领域都布道过，但仔细考察却很少的人，最好还是专注于这种即兴和漫谈式的写作。原因是什么呢？明明我显示出一种轻松活泼、浅显易懂的谈话风格，并用一些稀奇古怪的故事来点缀等等，但我却从未写过任何类似的书，除了两本为劳动人民写的书，那只不过是一些串起来的珠子而已？</w:t>
      </w:r>
    </w:p>
    <w:p w14:paraId="1E127090">
      <w:pPr>
        <w:pStyle w:val="4"/>
        <w:spacing w:before="295" w:line="254" w:lineRule="auto"/>
        <w:ind w:right="103"/>
        <w:rPr>
          <w:rFonts w:hint="eastAsia"/>
        </w:rPr>
      </w:pPr>
    </w:p>
    <w:p w14:paraId="7356354F">
      <w:pPr>
        <w:pStyle w:val="4"/>
        <w:spacing w:before="295" w:line="254" w:lineRule="auto"/>
        <w:ind w:right="103"/>
        <w:rPr>
          <w:rFonts w:hint="eastAsia"/>
        </w:rPr>
      </w:pPr>
      <w:r>
        <w:rPr>
          <w:rFonts w:hint="eastAsia"/>
        </w:rPr>
        <w:t>And why have I, contrary to my natural turn, always preached in the commonplace humdrum manner, instead of giving free vent to the things that come into my head? I have been gathering long enough; it is time for me to write more, and to write something which may attract attention to the things of God, and do good to people who will not read heavy, learned books.</w:t>
      </w:r>
    </w:p>
    <w:p w14:paraId="19C41F3A">
      <w:pPr>
        <w:pStyle w:val="4"/>
        <w:spacing w:before="295" w:line="254" w:lineRule="auto"/>
        <w:ind w:right="103"/>
        <w:rPr>
          <w:rFonts w:hint="eastAsia"/>
        </w:rPr>
      </w:pPr>
      <w:r>
        <w:rPr>
          <w:rFonts w:hint="eastAsia"/>
        </w:rPr>
        <w:t>而且，为什么我总是违背我的天性，以平庸乏味的风格布道，而不是自由地表达我脑海中的想法呢？我已经收集了足够长的时间了；是时候让我多写一些东西了，写一些能够吸引人们关注上帝的事情，并对那些不愿阅读冗长、深奥书籍的人们有益的东西。</w:t>
      </w:r>
    </w:p>
    <w:p w14:paraId="655808F0">
      <w:pPr>
        <w:pStyle w:val="4"/>
        <w:spacing w:before="295" w:line="254" w:lineRule="auto"/>
        <w:ind w:right="103"/>
        <w:rPr>
          <w:rFonts w:hint="eastAsia"/>
        </w:rPr>
      </w:pPr>
    </w:p>
    <w:p w14:paraId="29CE5DA7">
      <w:pPr>
        <w:pStyle w:val="4"/>
        <w:spacing w:before="295" w:line="254" w:lineRule="auto"/>
        <w:ind w:right="103"/>
        <w:rPr>
          <w:rFonts w:hint="eastAsia"/>
        </w:rPr>
      </w:pPr>
      <w:r>
        <w:rPr>
          <w:rFonts w:hint="eastAsia"/>
        </w:rPr>
        <w:t>I have penned a great deal, but mostly under some constraint, which has pent me up and hampered me. It is high time that I followed nature, and let out the stream without constraint. Sometimes I have written for children, and this was of course a great restraint; at other times for newspapers, where I had to be very short, or very careful not to offend; and in the case of the Sunday-School Journal, for which I have done a good deal, I have had to avoid every thing sectarian.</w:t>
      </w:r>
    </w:p>
    <w:p w14:paraId="6673D057">
      <w:pPr>
        <w:pStyle w:val="4"/>
        <w:spacing w:before="295" w:line="254" w:lineRule="auto"/>
        <w:ind w:right="103"/>
        <w:rPr>
          <w:rFonts w:hint="eastAsia"/>
        </w:rPr>
      </w:pPr>
      <w:r>
        <w:rPr>
          <w:rFonts w:hint="eastAsia"/>
        </w:rPr>
        <w:t>我写了很多东西，但大多是在某种约束下，这让我感到压抑和束缚。现在是时候让我顺其自然，自由地表达我的思想了。有时我为孩子们写作，这当然是一个很大的限制；有时为报纸写作，我必须非常简短，或者非常小心，以免冒犯；至于《主日学校期刊》，我已经为它写了很多东西，我不得不避免一切宗派性的东西。</w:t>
      </w:r>
    </w:p>
    <w:p w14:paraId="641E88F7">
      <w:pPr>
        <w:pStyle w:val="4"/>
        <w:spacing w:before="295" w:line="254" w:lineRule="auto"/>
        <w:ind w:right="103"/>
        <w:rPr>
          <w:rFonts w:hint="eastAsia"/>
        </w:rPr>
      </w:pPr>
    </w:p>
    <w:p w14:paraId="74E6CA16">
      <w:pPr>
        <w:pStyle w:val="4"/>
        <w:spacing w:before="295" w:line="254" w:lineRule="auto"/>
        <w:ind w:right="103"/>
        <w:rPr>
          <w:rFonts w:hint="eastAsia"/>
        </w:rPr>
      </w:pPr>
      <w:r>
        <w:rPr>
          <w:rFonts w:hint="eastAsia"/>
        </w:rPr>
        <w:t>When I wrote for the Review, which pieces have been most laboured, I have necessarily tied myself up to the formal paces demanded in such affairs. And as I said, my sermons have never got clear of the formality with which I unfortunately began to write. I am conscious of a great desire to use my poor, and almost single talent of writing for the people, in some way which may recommend religion more than I have ever done yet.</w:t>
      </w:r>
    </w:p>
    <w:p w14:paraId="60C9E9E4">
      <w:pPr>
        <w:pStyle w:val="4"/>
        <w:spacing w:before="295" w:line="254" w:lineRule="auto"/>
        <w:ind w:right="103"/>
        <w:rPr>
          <w:rFonts w:hint="eastAsia"/>
        </w:rPr>
      </w:pPr>
      <w:r>
        <w:rPr>
          <w:rFonts w:hint="eastAsia"/>
        </w:rPr>
        <w:t>当我为《评论》写作时，那些文章都经过了反复修改，我自然而然地要遵循这类事务所要求的形式。正如我所说的，我的讲道稿从未摆脱我一开始写作时不幸形成的形式主义。我意识到自己非常渴望利用我那微薄的、几乎是唯一的写作才能为人民服务，以某种方式来推荐宗教，比我以前做得更好。</w:t>
      </w:r>
    </w:p>
    <w:p w14:paraId="51329872">
      <w:pPr>
        <w:pStyle w:val="4"/>
        <w:spacing w:before="295" w:line="254" w:lineRule="auto"/>
        <w:ind w:right="103"/>
        <w:rPr>
          <w:rFonts w:hint="eastAsia"/>
        </w:rPr>
      </w:pPr>
    </w:p>
    <w:p w14:paraId="37AC24BD">
      <w:pPr>
        <w:pStyle w:val="4"/>
        <w:spacing w:before="295" w:line="254" w:lineRule="auto"/>
        <w:ind w:right="103"/>
        <w:rPr>
          <w:rFonts w:hint="eastAsia"/>
        </w:rPr>
      </w:pPr>
      <w:r>
        <w:rPr>
          <w:rFonts w:hint="eastAsia"/>
        </w:rPr>
        <w:t>§ 12. Earnest Preaching.—I have been reading an article on the Eloquence of the Pulpit in the Montauban "Revue Theologique" for the present month, written by Adolphe Monod. It is one of the best things I ever read on the subject. He makes elocution to depend on the inward conception and feeling.</w:t>
      </w:r>
    </w:p>
    <w:p w14:paraId="3DDB5FB2">
      <w:pPr>
        <w:pStyle w:val="4"/>
        <w:spacing w:before="295" w:line="254" w:lineRule="auto"/>
        <w:ind w:right="103"/>
        <w:rPr>
          <w:rFonts w:hint="eastAsia"/>
        </w:rPr>
      </w:pPr>
      <w:r>
        <w:rPr>
          <w:rFonts w:hint="eastAsia"/>
        </w:rPr>
        <w:t>§12. 真诚的讲道。——我一直在阅读阿道夫·莫诺德本月为蒙托邦《神学评论》撰写的一篇关于讲坛雄辩的文章。这是我读过的关于这个主题的最好的文章之一。他认为雄辩取决于内心的构想和感受。</w:t>
      </w:r>
    </w:p>
    <w:p w14:paraId="52B42689">
      <w:pPr>
        <w:pStyle w:val="4"/>
        <w:spacing w:before="295" w:line="254" w:lineRule="auto"/>
        <w:ind w:right="103"/>
        <w:rPr>
          <w:rFonts w:hint="eastAsia"/>
        </w:rPr>
      </w:pPr>
    </w:p>
    <w:p w14:paraId="5CABB9E1">
      <w:pPr>
        <w:pStyle w:val="4"/>
        <w:spacing w:before="295" w:line="254" w:lineRule="auto"/>
        <w:ind w:right="103"/>
        <w:rPr>
          <w:rFonts w:hint="eastAsia"/>
        </w:rPr>
      </w:pPr>
      <w:r>
        <w:rPr>
          <w:rFonts w:hint="eastAsia"/>
        </w:rPr>
        <w:t>The work must begin from within. The great, reason why we have so little good preaching is that we have so little piety. To be eloquent one must be in earnest; he must not only act as if he were in earnest, or try to be in earnest, but be in earnest, or he cannot be effective.</w:t>
      </w:r>
    </w:p>
    <w:p w14:paraId="45F5552A">
      <w:pPr>
        <w:pStyle w:val="4"/>
        <w:spacing w:before="295" w:line="254" w:lineRule="auto"/>
        <w:ind w:right="103"/>
        <w:rPr>
          <w:rFonts w:hint="eastAsia"/>
        </w:rPr>
      </w:pPr>
      <w:r>
        <w:rPr>
          <w:rFonts w:hint="eastAsia"/>
        </w:rPr>
        <w:t>工作必须从内心开始。我们很少有好的讲道，其主要原因是我们缺乏虔诚。要雄辩，就必须真诚；他不仅要表现得好像很真诚，或者努力做到真诚，而必须是真诚的，否则他就不会有效。</w:t>
      </w:r>
    </w:p>
    <w:p w14:paraId="3D3EE4A6">
      <w:pPr>
        <w:pStyle w:val="4"/>
        <w:spacing w:before="295" w:line="254" w:lineRule="auto"/>
        <w:ind w:right="103"/>
        <w:rPr>
          <w:rFonts w:hint="eastAsia"/>
        </w:rPr>
      </w:pPr>
    </w:p>
    <w:p w14:paraId="1F9690AF">
      <w:pPr>
        <w:pStyle w:val="4"/>
        <w:spacing w:before="295" w:line="254" w:lineRule="auto"/>
        <w:ind w:right="103"/>
        <w:rPr>
          <w:rFonts w:hint="eastAsia"/>
        </w:rPr>
      </w:pPr>
    </w:p>
    <w:p w14:paraId="56627A71">
      <w:pPr>
        <w:pStyle w:val="4"/>
        <w:spacing w:before="288" w:line="254" w:lineRule="auto"/>
        <w:ind w:right="97"/>
        <w:rPr>
          <w:rFonts w:hint="eastAsia"/>
        </w:rPr>
      </w:pPr>
      <w:r>
        <w:rPr>
          <w:rFonts w:hint="eastAsia"/>
        </w:rPr>
        <w:t>We have loud and vehement, we have smooth and graceful, we have splendid and elaborate preaching, but very little that is earnest.</w:t>
      </w:r>
    </w:p>
    <w:p w14:paraId="3D2033A3">
      <w:pPr>
        <w:pStyle w:val="4"/>
        <w:spacing w:before="288" w:line="254" w:lineRule="auto"/>
        <w:ind w:right="97"/>
        <w:rPr>
          <w:rFonts w:hint="eastAsia"/>
        </w:rPr>
      </w:pPr>
      <w:r>
        <w:rPr>
          <w:rFonts w:hint="eastAsia"/>
        </w:rPr>
        <w:t>我们有慷慨激昂的讲道，有流畅优雅的讲道，有华丽精巧的讲道，但真正真诚的却很少。</w:t>
      </w:r>
    </w:p>
    <w:p w14:paraId="08CB0E2D">
      <w:pPr>
        <w:pStyle w:val="4"/>
        <w:spacing w:before="288" w:line="254" w:lineRule="auto"/>
        <w:ind w:right="97"/>
        <w:rPr>
          <w:rFonts w:hint="eastAsia"/>
        </w:rPr>
      </w:pPr>
    </w:p>
    <w:p w14:paraId="40AAE083">
      <w:pPr>
        <w:pStyle w:val="4"/>
        <w:spacing w:before="288" w:line="254" w:lineRule="auto"/>
        <w:ind w:right="97"/>
        <w:rPr>
          <w:rFonts w:hint="eastAsia"/>
        </w:rPr>
      </w:pPr>
      <w:r>
        <w:rPr>
          <w:rFonts w:hint="eastAsia"/>
        </w:rPr>
        <w:t>One man who so feels for the souls of his hearers as to be ready to weep over them—will assuredly make himself felt. This is what makes —— effective; he really feels what he says. This made Cookman eloquent. This especially was the charm of Summerfield, above all men I ever heard.</w:t>
      </w:r>
    </w:p>
    <w:p w14:paraId="2C87EFE1">
      <w:pPr>
        <w:pStyle w:val="4"/>
        <w:spacing w:before="288" w:line="254" w:lineRule="auto"/>
        <w:ind w:right="97"/>
        <w:rPr>
          <w:rFonts w:hint="eastAsia"/>
        </w:rPr>
      </w:pPr>
      <w:r>
        <w:rPr>
          <w:rFonts w:hint="eastAsia"/>
        </w:rPr>
        <w:t>一个为听众的灵魂而感到如此悲伤，以至于随时准备为他们哭泣的人——一定会让人印象深刻。这就是使——有效的原因；他确实感受到了他说的话。这使库克曼雄辩。这尤其是我听过的所有的人中，萨默菲尔德的魅力所在。</w:t>
      </w:r>
    </w:p>
    <w:p w14:paraId="0A104114">
      <w:pPr>
        <w:pStyle w:val="4"/>
        <w:spacing w:before="288" w:line="254" w:lineRule="auto"/>
        <w:ind w:right="97"/>
        <w:rPr>
          <w:rFonts w:hint="eastAsia"/>
        </w:rPr>
      </w:pPr>
    </w:p>
    <w:p w14:paraId="24FA505A">
      <w:pPr>
        <w:pStyle w:val="4"/>
        <w:spacing w:before="288" w:line="254" w:lineRule="auto"/>
        <w:ind w:right="97"/>
        <w:rPr>
          <w:rFonts w:hint="eastAsia"/>
        </w:rPr>
      </w:pPr>
      <w:r>
        <w:rPr>
          <w:rFonts w:hint="eastAsia"/>
        </w:rPr>
        <w:t>We must aim therefore at high degrees of warmth in our religious exercises, if we would produce an impression upon the public mind. Two or three such preachers in our Old School Church as —— is, would make themselves felt throughout the country. O! that we had them! O! that those we had were inspired with greater zeal!</w:t>
      </w:r>
    </w:p>
    <w:p w14:paraId="54FA5704">
      <w:pPr>
        <w:pStyle w:val="4"/>
        <w:spacing w:before="288" w:line="254" w:lineRule="auto"/>
        <w:ind w:right="97"/>
        <w:rPr>
          <w:rFonts w:hint="eastAsia"/>
        </w:rPr>
      </w:pPr>
      <w:r>
        <w:rPr>
          <w:rFonts w:hint="eastAsia"/>
        </w:rPr>
        <w:t>因此，如果我们想给公众留下印象，就必须在我们的宗教活动中力求高度的热情。如果在我们旧教派的教会中，有像——一样的两三个传道人，他们会在全国产生影响。哦！但愿我们有他们！哦！但愿我们现有的那些人更有热情！</w:t>
      </w:r>
    </w:p>
    <w:p w14:paraId="13E3D4BE">
      <w:pPr>
        <w:pStyle w:val="4"/>
        <w:spacing w:before="288" w:line="254" w:lineRule="auto"/>
        <w:ind w:right="97"/>
        <w:rPr>
          <w:rFonts w:hint="eastAsia"/>
        </w:rPr>
      </w:pPr>
    </w:p>
    <w:p w14:paraId="5ADA0B0F">
      <w:pPr>
        <w:pStyle w:val="4"/>
        <w:spacing w:before="288" w:line="254" w:lineRule="auto"/>
        <w:ind w:right="97"/>
        <w:rPr>
          <w:rFonts w:hint="eastAsia"/>
        </w:rPr>
      </w:pPr>
      <w:r>
        <w:rPr>
          <w:rFonts w:hint="eastAsia"/>
        </w:rPr>
        <w:t>Without any increase of our numbers, the very men we now have, if actuated with burning zeal for God, might work a mighty reformation in our country.</w:t>
      </w:r>
    </w:p>
    <w:p w14:paraId="5EE408A5">
      <w:pPr>
        <w:pStyle w:val="4"/>
        <w:spacing w:before="288" w:line="254" w:lineRule="auto"/>
        <w:ind w:right="97"/>
        <w:rPr>
          <w:rFonts w:hint="eastAsia"/>
        </w:rPr>
      </w:pPr>
      <w:r>
        <w:rPr>
          <w:rFonts w:hint="eastAsia"/>
        </w:rPr>
        <w:t>即使我们人数没有增加，如果我们现在的人都被对上帝的热情所激励，也可能在我们国家进行一次巨大的改革。</w:t>
      </w:r>
    </w:p>
    <w:p w14:paraId="397DBD1E">
      <w:pPr>
        <w:pStyle w:val="4"/>
        <w:spacing w:before="288" w:line="254" w:lineRule="auto"/>
        <w:ind w:right="97"/>
        <w:rPr>
          <w:rFonts w:hint="eastAsia"/>
        </w:rPr>
      </w:pPr>
    </w:p>
    <w:p w14:paraId="0E3E561E">
      <w:pPr>
        <w:pStyle w:val="4"/>
        <w:spacing w:before="288" w:line="254" w:lineRule="auto"/>
        <w:ind w:right="97"/>
        <w:rPr>
          <w:rFonts w:hint="eastAsia"/>
        </w:rPr>
      </w:pPr>
      <w:r>
        <w:rPr>
          <w:rFonts w:hint="eastAsia"/>
        </w:rPr>
        <w:t>§ 13. New Sermons.—Philip Henry used to love to preach sermons which were "newly studied." It is a crying sin of mine that I am so ready to go to my old store.</w:t>
      </w:r>
    </w:p>
    <w:p w14:paraId="2537EA14">
      <w:pPr>
        <w:pStyle w:val="4"/>
        <w:spacing w:before="288" w:line="254" w:lineRule="auto"/>
        <w:ind w:right="97"/>
        <w:rPr>
          <w:rFonts w:hint="eastAsia"/>
        </w:rPr>
      </w:pPr>
      <w:r>
        <w:rPr>
          <w:rFonts w:hint="eastAsia"/>
        </w:rPr>
        <w:t>§13. 新的讲道。——菲利普·亨利过去喜欢讲“新研究”的讲道。我经常重蹈覆辙，急于求成，这是我的一个严重错误。</w:t>
      </w:r>
    </w:p>
    <w:p w14:paraId="290CD1EA">
      <w:pPr>
        <w:pStyle w:val="4"/>
        <w:spacing w:before="288" w:line="254" w:lineRule="auto"/>
        <w:ind w:right="97"/>
        <w:rPr>
          <w:rFonts w:hint="eastAsia"/>
        </w:rPr>
      </w:pPr>
    </w:p>
    <w:p w14:paraId="44363D98">
      <w:pPr>
        <w:pStyle w:val="4"/>
        <w:spacing w:before="288" w:line="254" w:lineRule="auto"/>
        <w:ind w:right="97"/>
        <w:rPr>
          <w:rFonts w:hint="eastAsia"/>
        </w:rPr>
      </w:pPr>
      <w:r>
        <w:rPr>
          <w:rFonts w:hint="eastAsia"/>
        </w:rPr>
        <w:t>Even when I preach to the blacks, I ought, for my own sake, no less than for theirs, to prepare a plan, and study it out. If I daily had on hand some sermon on an important passage, I should be daily learning more Scripture and more theology.</w:t>
      </w:r>
    </w:p>
    <w:p w14:paraId="2C9A38D3">
      <w:pPr>
        <w:pStyle w:val="4"/>
        <w:spacing w:before="288" w:line="254" w:lineRule="auto"/>
        <w:ind w:right="97"/>
        <w:rPr>
          <w:rFonts w:hint="eastAsia"/>
        </w:rPr>
      </w:pPr>
      <w:r>
        <w:rPr>
          <w:rFonts w:hint="eastAsia"/>
        </w:rPr>
        <w:t>即使我对黑人布道，也应该为了我自己，也为了他们，制定一个计划，并认真研究它。如果我每天都准备一些关于重要经文的讲道，我就会每天学习更多的圣经和神学。</w:t>
      </w:r>
    </w:p>
    <w:p w14:paraId="3586CAA2">
      <w:pPr>
        <w:pStyle w:val="4"/>
        <w:spacing w:before="288" w:line="254" w:lineRule="auto"/>
        <w:ind w:right="97"/>
        <w:rPr>
          <w:rFonts w:hint="eastAsia"/>
        </w:rPr>
      </w:pPr>
    </w:p>
    <w:p w14:paraId="3DD77C15">
      <w:pPr>
        <w:pStyle w:val="4"/>
        <w:spacing w:before="288" w:line="254" w:lineRule="auto"/>
        <w:ind w:right="97"/>
        <w:rPr>
          <w:rFonts w:hint="eastAsia"/>
        </w:rPr>
      </w:pPr>
      <w:r>
        <w:rPr>
          <w:rFonts w:hint="eastAsia"/>
        </w:rPr>
        <w:t>§ 14. Great Subjects.—Again I am impressed with what I have already mentioned in this book, viz., the importance of choosing great subjects for sermons; such as Creation, the Deluge, the Atonement, the Last Things. This is the more important considering that I preach only occasionally, and write seldom.* These discourses ought to be highly elaborated.</w:t>
      </w:r>
    </w:p>
    <w:p w14:paraId="421D7184">
      <w:pPr>
        <w:pStyle w:val="4"/>
        <w:spacing w:before="288" w:line="254" w:lineRule="auto"/>
        <w:ind w:right="97"/>
        <w:rPr>
          <w:rFonts w:hint="eastAsia"/>
        </w:rPr>
      </w:pPr>
      <w:r>
        <w:rPr>
          <w:rFonts w:hint="eastAsia"/>
        </w:rPr>
        <w:t>§14. 重大的主题。——我再次被我在这本书中已经提到的内容所触动，即选择伟大的讲道主题的重要性；例如：创造、洪水、赎罪、末世。考虑到我只有偶尔讲道，很少写作，这一点就显得更为重要。*这些讲道应该精心准备。</w:t>
      </w:r>
    </w:p>
    <w:p w14:paraId="7F759F49">
      <w:pPr>
        <w:pStyle w:val="4"/>
        <w:spacing w:before="288" w:line="254" w:lineRule="auto"/>
        <w:ind w:right="97"/>
        <w:rPr>
          <w:rFonts w:hint="eastAsia"/>
        </w:rPr>
      </w:pPr>
    </w:p>
    <w:p w14:paraId="71F78F9D">
      <w:pPr>
        <w:pStyle w:val="4"/>
        <w:spacing w:before="288" w:line="254" w:lineRule="auto"/>
        <w:ind w:right="97"/>
        <w:rPr>
          <w:rFonts w:hint="eastAsia"/>
        </w:rPr>
      </w:pPr>
      <w:r>
        <w:rPr>
          <w:rFonts w:hint="eastAsia"/>
        </w:rPr>
        <w:t>I have no sermons such as I ought to preach, and such as I think I have preached extempore. Humphrey's remarks on easy engraving have given me new thoughts on easy writing. I have often intended to write out a discourse which I have preached with some sense of doing better than common; but as far as I remember, I have never yet done it.</w:t>
      </w:r>
    </w:p>
    <w:p w14:paraId="22527E59">
      <w:pPr>
        <w:pStyle w:val="4"/>
        <w:spacing w:before="288" w:line="254" w:lineRule="auto"/>
        <w:ind w:right="97"/>
        <w:rPr>
          <w:rFonts w:hint="eastAsia"/>
        </w:rPr>
      </w:pPr>
      <w:r>
        <w:rPr>
          <w:rFonts w:hint="eastAsia"/>
        </w:rPr>
        <w:t>我没有像我应该讲的那样的讲道，也没有像我认为我即兴讲过的那样的讲道。汉弗莱关于轻松雕刻的评论让我对轻松写作有了新的想法。我经常打算写一篇我讲过的讲道，我觉得那次讲道比平时好一些；但据我记得，我从未做过。</w:t>
      </w:r>
    </w:p>
    <w:p w14:paraId="33725345">
      <w:pPr>
        <w:pStyle w:val="4"/>
        <w:spacing w:before="288" w:line="254" w:lineRule="auto"/>
        <w:ind w:right="97"/>
        <w:rPr>
          <w:rFonts w:hint="eastAsia"/>
        </w:rPr>
      </w:pPr>
    </w:p>
    <w:p w14:paraId="356C0300">
      <w:pPr>
        <w:pStyle w:val="4"/>
        <w:spacing w:before="288" w:line="254" w:lineRule="auto"/>
        <w:ind w:right="97"/>
        <w:rPr>
          <w:rFonts w:hint="eastAsia"/>
        </w:rPr>
      </w:pPr>
      <w:r>
        <w:rPr>
          <w:rFonts w:hint="eastAsia"/>
        </w:rPr>
        <w:t>§ 15. Themes for Preaching.—They should be great themes—the great themes. These are many. Evil of dwelling on the smaller themes. They are such as move the feelings.</w:t>
      </w:r>
    </w:p>
    <w:p w14:paraId="48EA8D9F">
      <w:pPr>
        <w:pStyle w:val="4"/>
        <w:spacing w:before="288" w:line="254" w:lineRule="auto"/>
        <w:ind w:right="97"/>
        <w:rPr>
          <w:rFonts w:hint="eastAsia"/>
        </w:rPr>
      </w:pPr>
      <w:r>
        <w:rPr>
          <w:rFonts w:hint="eastAsia"/>
        </w:rPr>
        <w:t>§15. 讲道的主题。——它们应该是伟大的主题——伟大的主题。这些主题有很多。沉迷于较小的主题的弊端。这些主题能够触动人们的情感。</w:t>
      </w:r>
    </w:p>
    <w:p w14:paraId="1B299C16">
      <w:pPr>
        <w:pStyle w:val="4"/>
        <w:spacing w:before="288" w:line="254" w:lineRule="auto"/>
        <w:ind w:right="97"/>
        <w:rPr>
          <w:rFonts w:hint="eastAsia"/>
        </w:rPr>
      </w:pPr>
    </w:p>
    <w:p w14:paraId="7DA035D9">
      <w:pPr>
        <w:pStyle w:val="4"/>
        <w:spacing w:before="288" w:line="254" w:lineRule="auto"/>
        <w:ind w:right="97"/>
        <w:rPr>
          <w:rFonts w:hint="eastAsia"/>
        </w:rPr>
      </w:pPr>
      <w:r>
        <w:rPr>
          <w:rFonts w:hint="eastAsia"/>
        </w:rPr>
        <w:t>The great questions which have agitated the world—which agitate our own bosoms—which we should like to have settled before we die—which we should ask an Apostle about if he were here. These are to general Scripture truth, what great mountains are in Geography.</w:t>
      </w:r>
    </w:p>
    <w:p w14:paraId="31741107">
      <w:pPr>
        <w:pStyle w:val="4"/>
        <w:spacing w:before="288" w:line="254" w:lineRule="auto"/>
        <w:ind w:right="97"/>
        <w:rPr>
          <w:rFonts w:hint="eastAsia"/>
        </w:rPr>
      </w:pPr>
      <w:r>
        <w:rPr>
          <w:rFonts w:hint="eastAsia"/>
        </w:rPr>
        <w:t>那些曾经震撼世界——那些震撼我们心灵——那些我们希望在我们死前得到解决——那些如果使徒现在还活着，我们会向他询问的问题。这些对于一般的圣经真理来说，就像地理学中的大山一样。</w:t>
      </w:r>
    </w:p>
    <w:p w14:paraId="55BF5603">
      <w:pPr>
        <w:pStyle w:val="4"/>
        <w:spacing w:before="288" w:line="254" w:lineRule="auto"/>
        <w:ind w:right="97"/>
        <w:rPr>
          <w:rFonts w:hint="eastAsia"/>
        </w:rPr>
      </w:pPr>
    </w:p>
    <w:p w14:paraId="77BAD069">
      <w:pPr>
        <w:pStyle w:val="4"/>
        <w:spacing w:before="288" w:line="254" w:lineRule="auto"/>
        <w:ind w:right="97"/>
        <w:rPr>
          <w:rFonts w:hint="eastAsia"/>
        </w:rPr>
      </w:pPr>
      <w:r>
        <w:rPr>
          <w:rFonts w:hint="eastAsia"/>
        </w:rPr>
        <w:t>Some, anxious to avoid hackneyed topics, omit the greatest. Just as if we should describe Switzerland and omit the Alps. Some ministers preach twenty years, and yet never preach on Judgment, Hell, the Crucifixion, the essence of saving faith—nor on those great themes which in all ages affect children, and effect the common mind, such as the Deluge, the sacrifice intended of Isaac, the death of Absalom, the parable of Lazarus. The Methodists consequently pick out these striking themes, and herein they gain a just advantage over us.</w:t>
      </w:r>
    </w:p>
    <w:p w14:paraId="655AEC25">
      <w:pPr>
        <w:pStyle w:val="4"/>
        <w:spacing w:before="288" w:line="254" w:lineRule="auto"/>
        <w:ind w:right="97"/>
        <w:rPr>
          <w:rFonts w:hint="eastAsia"/>
        </w:rPr>
      </w:pPr>
      <w:r>
        <w:rPr>
          <w:rFonts w:hint="eastAsia"/>
        </w:rPr>
        <w:t>有些人为了避免陈词滥调，而忽略了最伟大的主题。这就像我们描述瑞士却忽略阿尔卑斯山一样。有些牧师讲道二十年，却从未讲过审判、地狱、钉十字架、救恩的本质——以及那些在各个时代都影响孩子，并触动普通民众心灵的伟大主题，例如洪水、以撒的献祭、押沙龙的死、拉撒路的比喻。因此，卫理公会挑选这些引人注目的主题，在这方面他们比我们更有优势。</w:t>
      </w:r>
    </w:p>
    <w:p w14:paraId="0AECADDB">
      <w:pPr>
        <w:pStyle w:val="4"/>
        <w:spacing w:before="288" w:line="254" w:lineRule="auto"/>
        <w:ind w:left="0" w:leftChars="0" w:right="97" w:firstLine="0" w:firstLineChars="0"/>
      </w:pPr>
    </w:p>
    <w:p w14:paraId="73664637">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A man should begin early to grapple with great subjects. An athleta (2 Tim. 2:5) gains might only by great exertions. So that a man does not overstrain his powers, the more he wrestles the better, but he must wrestle, and not merely take a great subject, and dream over it or play with it.</w:t>
      </w:r>
    </w:p>
    <w:p w14:paraId="6C9E13A0">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人应该尽早开始努力处理重大课题。运动员（提后2:5）只有通过巨大的努力才能获得力量。只要一个人不过度消耗自己的精力，他努力得越多越好，但他必须努力，而不能仅仅选择一个重大课题，然后做白日梦或浅尝辄止。</w:t>
      </w:r>
    </w:p>
    <w:p w14:paraId="7343F285">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692D4288">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Evil of seeking new and recondite subjects. All the great subjects are old and often treated. False refinement and wiredrawing. Analogy of the great sculptors and painters. Many took the same themes. Greek tragedians.</w:t>
      </w:r>
    </w:p>
    <w:p w14:paraId="1F808D85">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寻求新奇和深奥主题的弊端。所有伟大的主题都是古老的，并且经常被处理过。矫揉造作和牵强附会。伟大的雕塑家和画家们的类比。许多人都采用了相同的主题。希腊悲剧作家。</w:t>
      </w:r>
    </w:p>
    <w:p w14:paraId="23ACE214">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0F4A75D0">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No two men will treat the same subject alike, unless they borrow from one another.</w:t>
      </w:r>
    </w:p>
    <w:p w14:paraId="53225F69">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除非互相借鉴，否则没有人会以相同的方式处理同一个主题。</w:t>
      </w:r>
    </w:p>
    <w:p w14:paraId="3BDC336B">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2F893134">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 16. Sermon-writing.—As I consider sermonizing a great art, and one of the chief employments of a minister, I think it good from time to time, to set down the results of my experience; though I have a painful consciousness of my own want of proficiency.</w:t>
      </w:r>
    </w:p>
    <w:p w14:paraId="77A99AA8">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§16. 讲道稿的写作。——我认为讲道是一门伟大的艺术，也是牧师的主要工作之一，我认为时不时地记下我经验的结果是件好事；尽管我痛苦地意识到自己技艺不精。</w:t>
      </w:r>
    </w:p>
    <w:p w14:paraId="7C40761F">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37577874">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In</w:t>
      </w:r>
      <w:r>
        <w:rPr>
          <w:rFonts w:hint="eastAsia"/>
          <w:sz w:val="30"/>
          <w:szCs w:val="30"/>
        </w:rPr>
        <w:tab/>
      </w:r>
      <w:r>
        <w:rPr>
          <w:rFonts w:hint="eastAsia"/>
          <w:sz w:val="30"/>
          <w:szCs w:val="30"/>
        </w:rPr>
        <w:t>the</w:t>
      </w:r>
      <w:r>
        <w:rPr>
          <w:rFonts w:hint="eastAsia"/>
          <w:sz w:val="30"/>
          <w:szCs w:val="30"/>
        </w:rPr>
        <w:tab/>
      </w:r>
      <w:r>
        <w:rPr>
          <w:rFonts w:hint="eastAsia"/>
          <w:sz w:val="30"/>
          <w:szCs w:val="30"/>
        </w:rPr>
        <w:t>early</w:t>
      </w:r>
      <w:r>
        <w:rPr>
          <w:rFonts w:hint="eastAsia"/>
          <w:sz w:val="30"/>
          <w:szCs w:val="30"/>
        </w:rPr>
        <w:tab/>
      </w:r>
      <w:r>
        <w:rPr>
          <w:rFonts w:hint="eastAsia"/>
          <w:sz w:val="30"/>
          <w:szCs w:val="30"/>
        </w:rPr>
        <w:t>part</w:t>
      </w:r>
      <w:r>
        <w:rPr>
          <w:rFonts w:hint="eastAsia"/>
          <w:sz w:val="30"/>
          <w:szCs w:val="30"/>
        </w:rPr>
        <w:tab/>
      </w:r>
      <w:r>
        <w:rPr>
          <w:rFonts w:hint="eastAsia"/>
          <w:sz w:val="30"/>
          <w:szCs w:val="30"/>
        </w:rPr>
        <w:t>of</w:t>
      </w:r>
      <w:r>
        <w:rPr>
          <w:rFonts w:hint="eastAsia"/>
          <w:sz w:val="30"/>
          <w:szCs w:val="30"/>
        </w:rPr>
        <w:tab/>
      </w:r>
      <w:r>
        <w:rPr>
          <w:rFonts w:hint="eastAsia"/>
          <w:sz w:val="30"/>
          <w:szCs w:val="30"/>
        </w:rPr>
        <w:t>my</w:t>
      </w:r>
      <w:r>
        <w:rPr>
          <w:rFonts w:hint="eastAsia"/>
          <w:sz w:val="30"/>
          <w:szCs w:val="30"/>
        </w:rPr>
        <w:tab/>
      </w:r>
      <w:r>
        <w:rPr>
          <w:rFonts w:hint="eastAsia"/>
          <w:sz w:val="30"/>
          <w:szCs w:val="30"/>
        </w:rPr>
        <w:t>ministry</w:t>
      </w:r>
      <w:r>
        <w:rPr>
          <w:rFonts w:hint="eastAsia"/>
          <w:sz w:val="30"/>
          <w:szCs w:val="30"/>
        </w:rPr>
        <w:tab/>
      </w:r>
      <w:r>
        <w:rPr>
          <w:rFonts w:hint="eastAsia"/>
          <w:sz w:val="30"/>
          <w:szCs w:val="30"/>
        </w:rPr>
        <w:t>there</w:t>
      </w:r>
      <w:r>
        <w:rPr>
          <w:rFonts w:hint="eastAsia"/>
          <w:sz w:val="30"/>
          <w:szCs w:val="30"/>
        </w:rPr>
        <w:tab/>
      </w:r>
      <w:r>
        <w:rPr>
          <w:rFonts w:hint="eastAsia"/>
          <w:sz w:val="30"/>
          <w:szCs w:val="30"/>
        </w:rPr>
        <w:t>were</w:t>
      </w:r>
      <w:r>
        <w:rPr>
          <w:rFonts w:hint="eastAsia"/>
          <w:sz w:val="30"/>
          <w:szCs w:val="30"/>
        </w:rPr>
        <w:tab/>
      </w:r>
      <w:r>
        <w:rPr>
          <w:rFonts w:hint="eastAsia"/>
          <w:sz w:val="30"/>
          <w:szCs w:val="30"/>
        </w:rPr>
        <w:t>two</w:t>
      </w:r>
      <w:r>
        <w:rPr>
          <w:rFonts w:hint="eastAsia"/>
          <w:sz w:val="30"/>
          <w:szCs w:val="30"/>
        </w:rPr>
        <w:tab/>
      </w:r>
      <w:r>
        <w:rPr>
          <w:rFonts w:hint="eastAsia"/>
          <w:sz w:val="30"/>
          <w:szCs w:val="30"/>
        </w:rPr>
        <w:t>methods</w:t>
      </w:r>
      <w:r>
        <w:rPr>
          <w:rFonts w:hint="eastAsia"/>
          <w:sz w:val="30"/>
          <w:szCs w:val="30"/>
        </w:rPr>
        <w:tab/>
      </w:r>
      <w:r>
        <w:rPr>
          <w:rFonts w:hint="eastAsia"/>
          <w:sz w:val="30"/>
          <w:szCs w:val="30"/>
        </w:rPr>
        <w:t>of preparation which I highly valued, both of which I now reject.</w:t>
      </w:r>
    </w:p>
    <w:p w14:paraId="5AAA6505">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在我事奉初期，我有两种我非常看重的准备方法，但我现在都摒弃了。</w:t>
      </w:r>
    </w:p>
    <w:p w14:paraId="3AB94C56">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1CE67A60">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1.It was my manner to take some doctrinal head, such as Justification, and carefully to read the best authors on it, such as Calvin, Witsius, Markius, Dwight, making notes as I went along, and then endeavouring, when I wrote, to introduce the best things I could remember from these authors.</w:t>
      </w:r>
    </w:p>
    <w:p w14:paraId="2F06B1E3">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1.我过去习惯于选择某个教义主题，例如称义，然后仔细阅读最好的作者的著作，例如加尔文、威西乌斯、马基乌斯、德怀特，边读边做笔记，然后在写作时努力引用我能记住的这些作者的最佳内容。</w:t>
      </w:r>
    </w:p>
    <w:p w14:paraId="6BE08586">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644F5222">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I had not then learned, that the only way to profit from such authors, is to let their matter digest in the mind, and then to write freely, with a total forgetfulness of them. Only in this way, does it become our own. Only in this way does it take a natural method, and have a natural liveliness.</w:t>
      </w:r>
    </w:p>
    <w:p w14:paraId="69CD55B3">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那时我还没有认识到，从这些作者那里获益的唯一方法是让他们的思想在头脑中消化，然后自由地写作，完全忘记他们。只有这样，它才能成为我们自己的东西。只有这样，它才能采用自然的方法，并具有自然的生动性。</w:t>
      </w:r>
    </w:p>
    <w:p w14:paraId="56CB4335">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1C028794">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It is difficult to reject the things remembered, and the effort at recollection is itself an incumbrance. I would advise a preacher, in preparation, to take no notes. I would advise him to take no schedule of arrangement from another.</w:t>
      </w:r>
    </w:p>
    <w:p w14:paraId="46765F11">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要摒弃记住的东西很难，而努力回忆本身就是一种负担。我建议传道人在准备讲道时不要做笔记。我建议他不要从别人那里获得安排的提纲。</w:t>
      </w:r>
    </w:p>
    <w:p w14:paraId="23A3892F">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0479AA24">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If one thinks at all for himself, his train of thoughts will be his own, and this will suggest its own arrangement. There is something unreasonable in setting out with a preadjusted method. It is to attempt a classification, before we have that which is to be classified.</w:t>
      </w:r>
    </w:p>
    <w:p w14:paraId="55E4FFC1">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如果一个人自己思考，他的思路就会是自己的，这就会暗示它自身的安排。在一开始就采用预先设定好的方法是不合理的。这是在试图分类之前，还没有要分类的东西。</w:t>
      </w:r>
    </w:p>
    <w:p w14:paraId="0C2E20BB">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p>
    <w:p w14:paraId="61F79673">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It produces a stiffness, hardness, and want of continuity, which are great faults. The true way is, be full of the subject, and then write with perfect freedom, beginning at any corner of the subject.</w:t>
      </w:r>
    </w:p>
    <w:p w14:paraId="11E708B2">
      <w:pPr>
        <w:pStyle w:val="9"/>
        <w:numPr>
          <w:ilvl w:val="0"/>
          <w:numId w:val="0"/>
        </w:numPr>
        <w:tabs>
          <w:tab w:val="left" w:pos="446"/>
        </w:tabs>
        <w:spacing w:before="275" w:after="0" w:line="254" w:lineRule="auto"/>
        <w:ind w:left="99" w:leftChars="0" w:right="97" w:rightChars="0" w:firstLine="0" w:firstLineChars="0"/>
        <w:jc w:val="both"/>
        <w:rPr>
          <w:rFonts w:hint="eastAsia"/>
          <w:sz w:val="30"/>
          <w:szCs w:val="30"/>
        </w:rPr>
      </w:pPr>
      <w:r>
        <w:rPr>
          <w:rFonts w:hint="eastAsia"/>
          <w:sz w:val="30"/>
          <w:szCs w:val="30"/>
        </w:rPr>
        <w:t>这会导致僵硬、生硬和缺乏连贯性，这些都是很大的缺点。正确的方法是，充分理解主题，然后自由地写作，从主题的任何一个方面开始。</w:t>
      </w:r>
    </w:p>
    <w:p w14:paraId="4D93D322">
      <w:pPr>
        <w:pStyle w:val="9"/>
        <w:numPr>
          <w:ilvl w:val="0"/>
          <w:numId w:val="0"/>
        </w:numPr>
        <w:tabs>
          <w:tab w:val="left" w:pos="446"/>
        </w:tabs>
        <w:spacing w:before="275" w:after="0" w:line="254" w:lineRule="auto"/>
        <w:ind w:left="99" w:leftChars="0" w:right="97" w:rightChars="0" w:firstLine="0" w:firstLineChars="0"/>
        <w:jc w:val="both"/>
        <w:rPr>
          <w:rFonts w:hint="eastAsia"/>
        </w:rPr>
      </w:pPr>
    </w:p>
    <w:p w14:paraId="4E63D3B9">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2.Another method which I pursued, was to choose a text, and then having written out in full all the parallel passages, to classify them, and found my divisions on this classification.</w:t>
      </w:r>
    </w:p>
    <w:p w14:paraId="1C8E73BB">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2.我过去采用的另一种方法是，选择一段经文，然后完整地写出所有相关的经文，对它们进行分类，并根据这种分类来安排我的讲道结构。</w:t>
      </w:r>
    </w:p>
    <w:p w14:paraId="5A9A5840">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472795F4">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to correct all these passages, interweaving them with my own remarks. I flattered myself that this was a happy method, because it made my sermon scriptural. It did so indeed, but it had great disadvantages.</w:t>
      </w:r>
    </w:p>
    <w:p w14:paraId="2409B40C">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然后修改所有这些经文，并穿插我自己的评论。我自以为这是一种好方法，因为它使我的讲道符合圣经。它确实做到了，但它也有很大的缺点。</w:t>
      </w:r>
    </w:p>
    <w:p w14:paraId="3BF2EE06">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767A5438">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nexus between the texts was factitious; often refined and recondite; and always more obvious to the writer than it could be to the reader. It prevented the flow of thought in a natural channel. It was like a number of lakes connected by artificial canals, as compared with a flowing natural stream.</w:t>
      </w:r>
    </w:p>
    <w:p w14:paraId="53E75952">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经文之间的联系是人为的；常常是牵强附会和深奥难懂的；而且对作者来说总是比对读者来说更明显。它阻止了思想在自然渠道中的流动。这就像许多人工运河连接的湖泊，与一条流动的自然河流相比。</w:t>
      </w:r>
    </w:p>
    <w:p w14:paraId="79CD745E">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3AF098A2">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discourse was disjointed, and overladen with texts, and uninteresting. I am convinced that those passages of Scripture which suggest themselves unsought, in rapid writing or speaking, are the most effective; nay, that one such is worth a hundred lugged in collo obtorto.</w:t>
      </w:r>
    </w:p>
    <w:p w14:paraId="2853B840">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讲道支离破碎，充满了经文，而且枯燥无味。我相信那些在快速写作或演讲中自然而然涌现出来的圣经经文是最有效的；而且，一句这样的经文胜过一百句生硬地塞进去的经文。</w:t>
      </w:r>
    </w:p>
    <w:p w14:paraId="79744267">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0684687F">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Scriptural in preaching, we must be familiar with the Bible at common times. Hence one of the great advantages of preaching without notes, even in regard to method. Such is the sympathy between soul and soul, that a connection of thoughts which is easy, agreeable, and awakening to the hearer, will always be found to be that which has been natural and unconstrained in the mind of the preacher.</w:t>
      </w:r>
    </w:p>
    <w:p w14:paraId="307031BD">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使讲道符合圣经，我们必须在平时熟悉圣经。因此，即使就方法而言，不用笔记讲道也有很大的优势。心灵与心灵之间存在着一种共鸣，对听众来说轻松、愉快、令人振奋的思想联系，总是会被发现是那些在传道者心中自然而然、不受约束产生的思想联系。</w:t>
      </w:r>
    </w:p>
    <w:p w14:paraId="73553D78">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1E03A1AC">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way is, to study the parallel places exegetically, perhaps as they lie in the Scripture, and then to let them come in or not, as they may suggest themselves during preparation.</w:t>
      </w:r>
    </w:p>
    <w:p w14:paraId="7AF17C26">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最好的方法是，解释性地研究相关的经文，也许就像它们在圣经中的位置一样，然后在准备过程中让它们出现或不出现，这取决于它们是否会自行涌现。</w:t>
      </w:r>
    </w:p>
    <w:p w14:paraId="7B7F86FF">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17C7E203">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17. The Power of the Pulpit.—I fear none of us apprehend as we ought to do the value of the preacher's office. Our young men do not gird themselves for it with the spirit of those who are on the eve of a great conflict; nor do they prepare as those who are to lay their hands upon the springs of the mightiest passions, and stir up to their depths the ocean of human feelings.</w:t>
      </w:r>
    </w:p>
    <w:p w14:paraId="12F0368D">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讲坛的力量。——我担心我们没有人像我们应该做的那样理解传道人职务的价值。我们的年轻人并没有以即将面临一场重大冲突的精神来准备；他们也没有像那些要触及最强烈的情感之源，并激起人类情感之洋深处的人那样去准备。</w:t>
      </w:r>
    </w:p>
    <w:p w14:paraId="7AD279DC">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0CAA6A54">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this estimate of the work prevails, men even of inferior training accomplish much; such as Summerfield, and even ——. The pulpit will still remain the grand means of effecting the mass of men. It is God's own method, and he will honour it.</w:t>
      </w:r>
    </w:p>
    <w:p w14:paraId="34EDC82A">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在这种对工作的评价盛行的地方，即使是训练不足的人也能取得很大的成就；例如萨默菲尔德，甚至——。讲坛仍然是影响大众的主要手段。这是上帝自己方法，祂会荣耀它。</w:t>
      </w:r>
    </w:p>
    <w:p w14:paraId="4CF003D3">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3E50A8AD">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done by Wesley and by Whitfield, and by Christmas Evans in Wales, could not have been accomplished by any other human agency—the press, for instance. In every age, great reformers have been great preachers; and even in the corrupt Roman Church, the most wonderful effects have been produced by preaching.</w:t>
      </w:r>
    </w:p>
    <w:p w14:paraId="51ABDA39">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卫斯理、怀特腓德以及威尔士的圣诞·埃文斯所做的工作，是任何其他人类机构——例如印刷术——都无法完成的。在每个时代，伟大的改革家都是伟大的传道人；即使在腐败的罗马教会中，讲道也产生了最奇妙的效果。</w:t>
      </w:r>
    </w:p>
    <w:p w14:paraId="4F82E182">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6713E576">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Bourdaloue and Massillon were successively brought to Paris from the Provinces; and when the former, late in life, most pathetically entreated that he might go into retirement, and at first was gratified, his Jesuit superiors used means with the Pope to have him restored to the metropolis.</w:t>
      </w:r>
    </w:p>
    <w:p w14:paraId="6E80AF3D">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布尔达卢和马西永先后从外省被带到巴黎；当布尔达卢晚年恳求能够退休，并且最初得到了满足时，他的耶稣会上司向教皇施加压力，让他回到首都。</w:t>
      </w:r>
    </w:p>
    <w:p w14:paraId="353DE624">
      <w:pPr>
        <w:pStyle w:val="4"/>
        <w:spacing w:before="275" w:line="254" w:lineRule="auto"/>
        <w:ind w:right="102"/>
        <w:rPr>
          <w:rFonts w:hint="default" w:ascii="Georgia" w:hAnsi="Georgia" w:eastAsia="Georgia" w:cs="Georgia"/>
          <w:b w:val="0"/>
          <w:bCs w:val="0"/>
          <w:i w:val="0"/>
          <w:iCs w:val="0"/>
          <w:spacing w:val="0"/>
          <w:w w:val="100"/>
          <w:sz w:val="30"/>
          <w:szCs w:val="30"/>
          <w:lang w:val="en-US" w:eastAsia="en-US" w:bidi="ar-SA"/>
        </w:rPr>
      </w:pPr>
    </w:p>
    <w:p w14:paraId="110355EB">
      <w:pPr>
        <w:pStyle w:val="4"/>
        <w:spacing w:line="254" w:lineRule="auto"/>
        <w:rPr>
          <w:rFonts w:hint="eastAsia"/>
        </w:rPr>
      </w:pPr>
      <w:bookmarkStart w:id="8" w:name="_bookmark20"/>
      <w:bookmarkEnd w:id="8"/>
      <w:r>
        <w:rPr>
          <w:rFonts w:hint="eastAsia"/>
        </w:rPr>
        <w:t>To be a great preacher a man must be nothing else.</w:t>
      </w:r>
    </w:p>
    <w:p w14:paraId="540E4FD9">
      <w:pPr>
        <w:pStyle w:val="4"/>
        <w:spacing w:line="254" w:lineRule="auto"/>
        <w:rPr>
          <w:rFonts w:hint="eastAsia"/>
        </w:rPr>
      </w:pPr>
      <w:r>
        <w:rPr>
          <w:rFonts w:hint="eastAsia"/>
        </w:rPr>
        <w:t>要成为一位伟大的传道人，一个人必须全心全意投入其中。</w:t>
      </w:r>
    </w:p>
    <w:p w14:paraId="4B0BD1D9">
      <w:pPr>
        <w:pStyle w:val="4"/>
        <w:spacing w:line="254" w:lineRule="auto"/>
        <w:rPr>
          <w:rFonts w:hint="eastAsia"/>
        </w:rPr>
      </w:pPr>
    </w:p>
    <w:p w14:paraId="025A2CA1">
      <w:pPr>
        <w:pStyle w:val="4"/>
        <w:spacing w:line="254" w:lineRule="auto"/>
        <w:rPr>
          <w:rFonts w:hint="eastAsia"/>
        </w:rPr>
      </w:pPr>
      <w:r>
        <w:rPr>
          <w:rFonts w:hint="eastAsia"/>
        </w:rPr>
        <w:t>The daily exercises of Demosthenes and Cicero may give us a hint of the devotion which is necessary. The analogy of all other arts and sciences may instruct.</w:t>
      </w:r>
    </w:p>
    <w:p w14:paraId="043F51EA">
      <w:pPr>
        <w:pStyle w:val="4"/>
        <w:spacing w:line="254" w:lineRule="auto"/>
        <w:rPr>
          <w:rFonts w:hint="eastAsia"/>
        </w:rPr>
      </w:pPr>
      <w:r>
        <w:rPr>
          <w:rFonts w:hint="eastAsia"/>
        </w:rPr>
        <w:t>德摩斯梯尼和西塞罗的日常练习可以给我们一些必要的奉献精神的提示。所有其他艺术和科学的类比都可以给我们启示。</w:t>
      </w:r>
    </w:p>
    <w:p w14:paraId="2E6A7990">
      <w:pPr>
        <w:pStyle w:val="4"/>
        <w:spacing w:line="254" w:lineRule="auto"/>
        <w:rPr>
          <w:rFonts w:hint="eastAsia"/>
        </w:rPr>
      </w:pPr>
    </w:p>
    <w:p w14:paraId="137F4E9A">
      <w:pPr>
        <w:pStyle w:val="4"/>
        <w:spacing w:line="254" w:lineRule="auto"/>
        <w:rPr>
          <w:rFonts w:hint="eastAsia"/>
        </w:rPr>
      </w:pPr>
      <w:r>
        <w:rPr>
          <w:rFonts w:hint="eastAsia"/>
        </w:rPr>
        <w:t>There are among us preachers who may be considered good, and in a certain sense great ones, who spend their principal strength during the week upon other pursuits. They write essays, systems, and commentaries.</w:t>
      </w:r>
    </w:p>
    <w:p w14:paraId="673229C2">
      <w:pPr>
        <w:pStyle w:val="4"/>
        <w:spacing w:line="254" w:lineRule="auto"/>
        <w:rPr>
          <w:rFonts w:hint="eastAsia"/>
        </w:rPr>
      </w:pPr>
      <w:r>
        <w:rPr>
          <w:rFonts w:hint="eastAsia"/>
        </w:rPr>
        <w:t>在我们中间，有一些传道人可以被认为是好的，从某种意义上说也是伟大的，他们一周中的大部分精力都花在了其他事情上。他们撰写论文、系统性著作和注释。</w:t>
      </w:r>
    </w:p>
    <w:p w14:paraId="5030AE21">
      <w:pPr>
        <w:pStyle w:val="4"/>
        <w:spacing w:line="254" w:lineRule="auto"/>
        <w:rPr>
          <w:rFonts w:hint="eastAsia"/>
        </w:rPr>
      </w:pPr>
    </w:p>
    <w:p w14:paraId="58CECA07">
      <w:pPr>
        <w:pStyle w:val="4"/>
        <w:spacing w:line="254" w:lineRule="auto"/>
        <w:rPr>
          <w:rFonts w:hint="eastAsia"/>
        </w:rPr>
      </w:pPr>
      <w:r>
        <w:rPr>
          <w:rFonts w:hint="eastAsia"/>
        </w:rPr>
        <w:t>It may be observed of them all, that however useful they may be, these are not the men who move, and warm, and melt, and mould the public masses. Indeed, I think, to be a great preacher, a man must lay his account to forego that reputation which comes from erudition and literature.</w:t>
      </w:r>
    </w:p>
    <w:p w14:paraId="566382F5">
      <w:pPr>
        <w:pStyle w:val="4"/>
        <w:spacing w:line="254" w:lineRule="auto"/>
        <w:rPr>
          <w:rFonts w:hint="eastAsia"/>
        </w:rPr>
      </w:pPr>
      <w:r>
        <w:rPr>
          <w:rFonts w:hint="eastAsia"/>
        </w:rPr>
        <w:t>可以观察到，他们无论多么有用，都不是那些能够打动、温暖、感化和塑造大众的人。事实上，我认为，要成为一位伟大的传道人，一个人必须准备好放弃那些来自学识和文学的声誉。</w:t>
      </w:r>
    </w:p>
    <w:p w14:paraId="3AA9E4B6">
      <w:pPr>
        <w:pStyle w:val="4"/>
        <w:spacing w:line="254" w:lineRule="auto"/>
        <w:rPr>
          <w:rFonts w:hint="eastAsia"/>
        </w:rPr>
      </w:pPr>
    </w:p>
    <w:p w14:paraId="457C6CE7">
      <w:pPr>
        <w:pStyle w:val="4"/>
        <w:spacing w:line="254" w:lineRule="auto"/>
        <w:rPr>
          <w:rFonts w:hint="eastAsia"/>
        </w:rPr>
      </w:pPr>
      <w:r>
        <w:rPr>
          <w:rFonts w:hint="eastAsia"/>
        </w:rPr>
        <w:t>The channel must be narrowed, that the stream may flow in a rapid current, and fall with mighty impression. Even the learning of the schools must undergo a great process of transmutation and assimilation, before it is suitable to be produced in the pulpit.</w:t>
      </w:r>
    </w:p>
    <w:p w14:paraId="4BFA7762">
      <w:pPr>
        <w:pStyle w:val="4"/>
        <w:spacing w:line="254" w:lineRule="auto"/>
        <w:rPr>
          <w:rFonts w:hint="eastAsia"/>
        </w:rPr>
      </w:pPr>
      <w:r>
        <w:rPr>
          <w:rFonts w:hint="eastAsia"/>
        </w:rPr>
        <w:t>必须缩小渠道，使水流能够快速流动，并产生巨大的冲击力。即使是学校的学问，也必须经过巨大的转化和同化过程，才能适合在讲坛上呈现。</w:t>
      </w:r>
    </w:p>
    <w:p w14:paraId="3400656C">
      <w:pPr>
        <w:pStyle w:val="4"/>
        <w:spacing w:line="254" w:lineRule="auto"/>
        <w:rPr>
          <w:rFonts w:hint="eastAsia"/>
        </w:rPr>
      </w:pPr>
    </w:p>
    <w:p w14:paraId="2AABF109">
      <w:pPr>
        <w:pStyle w:val="4"/>
        <w:spacing w:line="254" w:lineRule="auto"/>
        <w:rPr>
          <w:rFonts w:hint="eastAsia"/>
        </w:rPr>
      </w:pPr>
      <w:r>
        <w:rPr>
          <w:rFonts w:hint="eastAsia"/>
        </w:rPr>
        <w:t>Great is the difference, though little apprehended, between a theological dissertation and a sermon, on the same subject. The crude matter falls heavily upon the popular ear. Only the last exquisite results of mental action are proper for public address.</w:t>
      </w:r>
    </w:p>
    <w:p w14:paraId="776564C7">
      <w:pPr>
        <w:pStyle w:val="4"/>
        <w:spacing w:line="254" w:lineRule="auto"/>
        <w:rPr>
          <w:rFonts w:hint="eastAsia"/>
        </w:rPr>
      </w:pPr>
      <w:r>
        <w:rPr>
          <w:rFonts w:hint="eastAsia"/>
        </w:rPr>
        <w:t>虽然很少有人意识到，但在同一个主题上，神学论文和讲道之间存在着巨大的差异。粗糙的材料会给大众听众带来沉重的感觉。只有思维活动最后精妙的结果才适合公开演讲。</w:t>
      </w:r>
    </w:p>
    <w:p w14:paraId="5789250C">
      <w:pPr>
        <w:pStyle w:val="4"/>
        <w:spacing w:line="254" w:lineRule="auto"/>
        <w:rPr>
          <w:rFonts w:hint="eastAsia"/>
        </w:rPr>
      </w:pPr>
    </w:p>
    <w:p w14:paraId="31CFD1D2">
      <w:pPr>
        <w:pStyle w:val="4"/>
        <w:spacing w:line="254" w:lineRule="auto"/>
        <w:rPr>
          <w:rFonts w:hint="eastAsia"/>
        </w:rPr>
      </w:pPr>
      <w:r>
        <w:rPr>
          <w:rFonts w:hint="eastAsia"/>
        </w:rPr>
        <w:t>Not that the truth of doctrine is to be neglected; this is the very substance of all good sermons, and of every sentence of them, even in their most impassioned parts; but it must have undergone a great change in the mind of the preacher, and present itself in a more popular form, with more of colour of imagination and warmth of passion, before it can reach the deep places of the heart with due effect.</w:t>
      </w:r>
    </w:p>
    <w:p w14:paraId="4779052D">
      <w:pPr>
        <w:pStyle w:val="4"/>
        <w:spacing w:line="254" w:lineRule="auto"/>
        <w:rPr>
          <w:rFonts w:hint="eastAsia"/>
        </w:rPr>
      </w:pPr>
      <w:r>
        <w:rPr>
          <w:rFonts w:hint="eastAsia"/>
        </w:rPr>
        <w:t>这并不是说要忽略教义的真理；这是所有优秀讲道以及其中每一句话的实质，即使是在它们最热情洋溢的部分；但是它必须在传道人的头脑中经历巨大的变化，并以更通俗的形式呈现出来，包含更多想象力的色彩和热情的温暖，才能有效地触及心灵深处。</w:t>
      </w:r>
    </w:p>
    <w:p w14:paraId="4313300E">
      <w:pPr>
        <w:pStyle w:val="4"/>
        <w:spacing w:line="254" w:lineRule="auto"/>
        <w:rPr>
          <w:rFonts w:hint="eastAsia"/>
        </w:rPr>
      </w:pPr>
    </w:p>
    <w:p w14:paraId="51883670">
      <w:pPr>
        <w:pStyle w:val="4"/>
        <w:spacing w:line="254" w:lineRule="auto"/>
        <w:rPr>
          <w:rFonts w:hint="eastAsia"/>
        </w:rPr>
      </w:pPr>
      <w:r>
        <w:rPr>
          <w:rFonts w:hint="eastAsia"/>
        </w:rPr>
        <w:t>The power of the preacher is not to be attained by rhetorical studies. These have their place, but it is an inferior and subsidiary one; and the result of undue attention to them is beautiful debility and cold polish. Let the imbecile elegancies of Blair be an everlasting beacon to the student of homiletics.</w:t>
      </w:r>
    </w:p>
    <w:p w14:paraId="47517235">
      <w:pPr>
        <w:pStyle w:val="4"/>
        <w:spacing w:line="254" w:lineRule="auto"/>
        <w:rPr>
          <w:rFonts w:hint="eastAsia"/>
        </w:rPr>
      </w:pPr>
      <w:r>
        <w:rPr>
          <w:rFonts w:hint="eastAsia"/>
        </w:rPr>
        <w:t>传道人的力量并非通过修辞学研究就能获得。修辞学有其地位，但它是次要的和辅助性的；对修辞学过度关注的结果是虚弱的美感和冰冷的光泽。让布莱尔的软弱优雅成为讲道学学生的永恒警示。</w:t>
      </w:r>
    </w:p>
    <w:p w14:paraId="730D3F87">
      <w:pPr>
        <w:pStyle w:val="4"/>
        <w:spacing w:line="254" w:lineRule="auto"/>
        <w:rPr>
          <w:rFonts w:hint="eastAsia"/>
        </w:rPr>
      </w:pPr>
    </w:p>
    <w:p w14:paraId="0D52F1E1">
      <w:pPr>
        <w:pStyle w:val="4"/>
        <w:spacing w:line="254" w:lineRule="auto"/>
        <w:rPr>
          <w:rFonts w:hint="eastAsia"/>
        </w:rPr>
      </w:pPr>
      <w:r>
        <w:rPr>
          <w:rFonts w:hint="eastAsia"/>
        </w:rPr>
        <w:t>It has been observed, that the age of elegant criticism follows that of poetry and eloquence. It would seem that the creative and critical spirit cannot coexist. The scruple and hesitation of rhetorical criticism are deadly foes to passion, the true source of effective discourse.</w:t>
      </w:r>
    </w:p>
    <w:p w14:paraId="0A9FB83A">
      <w:pPr>
        <w:pStyle w:val="4"/>
        <w:spacing w:line="254" w:lineRule="auto"/>
        <w:rPr>
          <w:rFonts w:hint="eastAsia"/>
        </w:rPr>
      </w:pPr>
      <w:r>
        <w:rPr>
          <w:rFonts w:hint="eastAsia"/>
        </w:rPr>
        <w:t>人们观察到，优雅批评的时代紧随诗歌和雄辩的时代之后。看来创造力和批判精神不能同时存在。修辞批评的顾虑和犹豫是激情的死敌，而激情是有效演讲的真正源泉。</w:t>
      </w:r>
    </w:p>
    <w:p w14:paraId="50B79CE6">
      <w:pPr>
        <w:pStyle w:val="4"/>
        <w:spacing w:line="254" w:lineRule="auto"/>
        <w:rPr>
          <w:rFonts w:hint="eastAsia"/>
        </w:rPr>
      </w:pPr>
    </w:p>
    <w:p w14:paraId="1E003D18">
      <w:pPr>
        <w:pStyle w:val="4"/>
        <w:spacing w:line="254" w:lineRule="auto"/>
        <w:rPr>
          <w:rFonts w:hint="eastAsia"/>
        </w:rPr>
      </w:pPr>
      <w:r>
        <w:rPr>
          <w:rFonts w:hint="eastAsia"/>
        </w:rPr>
        <w:t>To be powerful in pulpit address the preacher must be full to overflowing of his theme, affected in due measure by every truth he handles, and in full view, during all his preparation and all his discourse, of the minds which he has to reach.</w:t>
      </w:r>
    </w:p>
    <w:p w14:paraId="3511E4CD">
      <w:pPr>
        <w:pStyle w:val="4"/>
        <w:spacing w:line="254" w:lineRule="auto"/>
        <w:rPr>
          <w:rFonts w:hint="eastAsia"/>
        </w:rPr>
      </w:pPr>
      <w:r>
        <w:rPr>
          <w:rFonts w:hint="eastAsia"/>
        </w:rPr>
        <w:t>要在讲坛上富有感染力，传道人必须对自己的主题充满激情，对所处理的每一个真理都给予适当的重视，并且在准备和讲道的整个过程中，都要充分考虑到他要影响的对象。</w:t>
      </w:r>
    </w:p>
    <w:p w14:paraId="6D588F23">
      <w:pPr>
        <w:pStyle w:val="4"/>
        <w:spacing w:line="254" w:lineRule="auto"/>
        <w:rPr>
          <w:rFonts w:hint="eastAsia"/>
        </w:rPr>
      </w:pPr>
    </w:p>
    <w:p w14:paraId="0656412F">
      <w:pPr>
        <w:pStyle w:val="4"/>
        <w:spacing w:line="254" w:lineRule="auto"/>
        <w:rPr>
          <w:rFonts w:hint="eastAsia"/>
        </w:rPr>
      </w:pPr>
    </w:p>
    <w:p w14:paraId="7F07F09F">
      <w:pPr>
        <w:pStyle w:val="4"/>
        <w:spacing w:before="290" w:line="254" w:lineRule="auto"/>
        <w:rPr>
          <w:rFonts w:hint="eastAsia"/>
        </w:rPr>
      </w:pPr>
      <w:r>
        <w:rPr>
          <w:rFonts w:hint="eastAsia"/>
        </w:rPr>
        <w:t>§ 18. Self-repetition in Preaching.—It has been often observed, that preachers who rely on their extemporaneous powers, are very apt to fall into a great sameness.</w:t>
      </w:r>
    </w:p>
    <w:p w14:paraId="7243D63B">
      <w:pPr>
        <w:pStyle w:val="4"/>
        <w:spacing w:before="290" w:line="254" w:lineRule="auto"/>
        <w:rPr>
          <w:rFonts w:hint="eastAsia"/>
        </w:rPr>
      </w:pPr>
      <w:r>
        <w:rPr>
          <w:rFonts w:hint="eastAsia"/>
        </w:rPr>
        <w:t>§18. 讲道中的自我重复。——人们常常观察到，那些依赖即兴能力的传道人很容易陷入千篇一律的境地。</w:t>
      </w:r>
    </w:p>
    <w:p w14:paraId="39EE5B95">
      <w:pPr>
        <w:pStyle w:val="4"/>
        <w:spacing w:before="290" w:line="254" w:lineRule="auto"/>
        <w:rPr>
          <w:rFonts w:hint="eastAsia"/>
        </w:rPr>
      </w:pPr>
    </w:p>
    <w:p w14:paraId="74A3C6CB">
      <w:pPr>
        <w:pStyle w:val="4"/>
        <w:spacing w:before="290" w:line="254" w:lineRule="auto"/>
        <w:rPr>
          <w:rFonts w:hint="eastAsia"/>
        </w:rPr>
      </w:pPr>
      <w:r>
        <w:rPr>
          <w:rFonts w:hint="eastAsia"/>
        </w:rPr>
        <w:t>They repeat the same thoughts and the same trains of thought, and at length almost the same sermons: and this they do without being conscious of it. The same thing occurs to them which happens to some story-tellers: who remember the anecdote perfectly, but forget that they have told it before.</w:t>
      </w:r>
    </w:p>
    <w:p w14:paraId="07F2052B">
      <w:pPr>
        <w:pStyle w:val="4"/>
        <w:spacing w:before="290" w:line="254" w:lineRule="auto"/>
        <w:rPr>
          <w:rFonts w:hint="eastAsia"/>
        </w:rPr>
      </w:pPr>
      <w:r>
        <w:rPr>
          <w:rFonts w:hint="eastAsia"/>
        </w:rPr>
        <w:t>他们重复同样的想法和同样的思路，最终几乎讲同样的讲道：他们这样做时自己都没有意识到。他们身上发生的事情与一些说书人一样：他们记得故事，却忘记自己以前讲过。</w:t>
      </w:r>
    </w:p>
    <w:p w14:paraId="020D2223">
      <w:pPr>
        <w:pStyle w:val="4"/>
        <w:spacing w:before="290" w:line="254" w:lineRule="auto"/>
        <w:rPr>
          <w:rFonts w:hint="eastAsia"/>
        </w:rPr>
      </w:pPr>
    </w:p>
    <w:p w14:paraId="03BA593D">
      <w:pPr>
        <w:pStyle w:val="4"/>
        <w:spacing w:before="290" w:line="254" w:lineRule="auto"/>
        <w:rPr>
          <w:rFonts w:hint="eastAsia"/>
        </w:rPr>
      </w:pPr>
      <w:r>
        <w:rPr>
          <w:rFonts w:hint="eastAsia"/>
        </w:rPr>
        <w:t>Mere writing is not a certain preventive of this evil, but it has an excellent tendency to prevent it; as insuring an excellent amount of fresh study, and by keeping the mind, for longer periods and with greater deliberation, in view of the truth.</w:t>
      </w:r>
    </w:p>
    <w:p w14:paraId="1D2CC839">
      <w:pPr>
        <w:pStyle w:val="4"/>
        <w:spacing w:before="290" w:line="254" w:lineRule="auto"/>
        <w:rPr>
          <w:rFonts w:hint="eastAsia"/>
        </w:rPr>
      </w:pPr>
      <w:r>
        <w:rPr>
          <w:rFonts w:hint="eastAsia"/>
        </w:rPr>
        <w:t>仅仅写作并不能完全防止这种弊端，但它有很好的预防作用；因为它能保证大量的新的学习，并且能让思想在更长的时间内，以更审慎的态度面对真理。</w:t>
      </w:r>
    </w:p>
    <w:p w14:paraId="237A05B6">
      <w:pPr>
        <w:pStyle w:val="4"/>
        <w:spacing w:before="290" w:line="254" w:lineRule="auto"/>
        <w:rPr>
          <w:rFonts w:hint="eastAsia"/>
        </w:rPr>
      </w:pPr>
    </w:p>
    <w:p w14:paraId="4431C22B">
      <w:pPr>
        <w:pStyle w:val="4"/>
        <w:spacing w:before="290" w:line="254" w:lineRule="auto"/>
        <w:rPr>
          <w:rFonts w:hint="eastAsia"/>
        </w:rPr>
      </w:pPr>
      <w:r>
        <w:rPr>
          <w:rFonts w:hint="eastAsia"/>
        </w:rPr>
        <w:t>The evil is so disastrous, that there should be a constant effort to avoid it. Without this struggle, the preacher, on arriving at certain topics, which are familiar, will, by the simple influence of association, hitch into the old rut, and treat them exactly as he has treated them before.</w:t>
      </w:r>
    </w:p>
    <w:p w14:paraId="39D8CA09">
      <w:pPr>
        <w:pStyle w:val="4"/>
        <w:spacing w:before="290" w:line="254" w:lineRule="auto"/>
        <w:rPr>
          <w:rFonts w:hint="eastAsia"/>
        </w:rPr>
      </w:pPr>
      <w:r>
        <w:rPr>
          <w:rFonts w:hint="eastAsia"/>
        </w:rPr>
        <w:t>这种弊端是如此的灾难性，因此应该不断努力避免它。如果没有这种努力，传道人在谈到某些熟悉的主题时，仅仅由于联想的简单影响，就会陷入老套，并像以前一样处理它们。</w:t>
      </w:r>
    </w:p>
    <w:p w14:paraId="7DDA2AF8">
      <w:pPr>
        <w:pStyle w:val="4"/>
        <w:spacing w:before="290" w:line="254" w:lineRule="auto"/>
        <w:rPr>
          <w:rFonts w:hint="eastAsia"/>
        </w:rPr>
      </w:pPr>
    </w:p>
    <w:p w14:paraId="453791EA">
      <w:pPr>
        <w:pStyle w:val="4"/>
        <w:spacing w:before="290" w:line="254" w:lineRule="auto"/>
        <w:rPr>
          <w:rFonts w:hint="eastAsia"/>
        </w:rPr>
      </w:pPr>
      <w:r>
        <w:rPr>
          <w:rFonts w:hint="eastAsia"/>
        </w:rPr>
        <w:t>We observe this in extemporaneous prayers, which with some good men become as stereotyped as if they had been committed to memory: as, indeed, though unconsciously, they have been. We observe the same thing in that part of sermons, on which least of new meditation has been bestowed, namely, the conclusion.</w:t>
      </w:r>
    </w:p>
    <w:p w14:paraId="0F9A61FF">
      <w:pPr>
        <w:pStyle w:val="4"/>
        <w:spacing w:before="290" w:line="254" w:lineRule="auto"/>
        <w:rPr>
          <w:rFonts w:hint="eastAsia"/>
        </w:rPr>
      </w:pPr>
      <w:r>
        <w:rPr>
          <w:rFonts w:hint="eastAsia"/>
        </w:rPr>
        <w:t>我们在即兴祈祷中可以看到这一点，对一些好人来说，即兴祈祷就像背诵一样刻板：事实上，虽然他们没有意识到，但他们确实背诵了。我们在讲道的结尾部分也观察到同样的现象，结尾部分是最缺乏新思考的部分。</w:t>
      </w:r>
    </w:p>
    <w:p w14:paraId="3809D311">
      <w:pPr>
        <w:pStyle w:val="4"/>
        <w:spacing w:before="290" w:line="254" w:lineRule="auto"/>
        <w:rPr>
          <w:rFonts w:hint="eastAsia"/>
        </w:rPr>
      </w:pPr>
    </w:p>
    <w:p w14:paraId="5EAB566B">
      <w:pPr>
        <w:pStyle w:val="4"/>
        <w:spacing w:before="290" w:line="254" w:lineRule="auto"/>
        <w:rPr>
          <w:rFonts w:hint="eastAsia"/>
        </w:rPr>
      </w:pPr>
      <w:r>
        <w:rPr>
          <w:rFonts w:hint="eastAsia"/>
        </w:rPr>
        <w:t>This accounts for the familiar fact, that some very fluent extemporaneous preachers are quite popular abroad, while at home, among their own flocks, they have lost all power, and seem to the people to be preaching the same discourse over and over.</w:t>
      </w:r>
    </w:p>
    <w:p w14:paraId="39DBE318">
      <w:pPr>
        <w:pStyle w:val="4"/>
        <w:spacing w:before="290" w:line="254" w:lineRule="auto"/>
        <w:rPr>
          <w:rFonts w:hint="eastAsia"/>
        </w:rPr>
      </w:pPr>
      <w:r>
        <w:rPr>
          <w:rFonts w:hint="eastAsia"/>
        </w:rPr>
        <w:t>这就解释了一个常见的事实，即一些非常流畅的即兴传道人在外地很受欢迎，而在家乡，在他们自己的羊群中，他们却失去了所有影响力，人们觉得他们一遍遍地讲着同样的讲道。</w:t>
      </w:r>
    </w:p>
    <w:p w14:paraId="67AE9B4A">
      <w:pPr>
        <w:pStyle w:val="4"/>
        <w:spacing w:before="290" w:line="254" w:lineRule="auto"/>
        <w:rPr>
          <w:rFonts w:hint="eastAsia"/>
        </w:rPr>
      </w:pPr>
    </w:p>
    <w:p w14:paraId="6005C45B">
      <w:pPr>
        <w:pStyle w:val="4"/>
        <w:spacing w:before="290" w:line="254" w:lineRule="auto"/>
        <w:rPr>
          <w:rFonts w:hint="eastAsia"/>
        </w:rPr>
      </w:pPr>
      <w:r>
        <w:rPr>
          <w:rFonts w:hint="eastAsia"/>
        </w:rPr>
        <w:t>The only remedy for this evil is the obvious one of devoting the mind to the origination of new trains of thought, which may vary, complete, or supersede the old ones. There may be superficial reflection and even superficial writing; but the meditation which is intended must go deeply into thorough investigation, and follow out the thoughts into new relations.</w:t>
      </w:r>
    </w:p>
    <w:p w14:paraId="58FF00F6">
      <w:pPr>
        <w:pStyle w:val="4"/>
        <w:spacing w:before="290" w:line="254" w:lineRule="auto"/>
        <w:rPr>
          <w:rFonts w:hint="eastAsia"/>
        </w:rPr>
      </w:pPr>
      <w:r>
        <w:rPr>
          <w:rFonts w:hint="eastAsia"/>
        </w:rPr>
        <w:t>解决这个问题的唯一办法就是显而易见的，那就是让思想专注于产生新的思路，这些思路可以改变、完善或取代旧的思路。可能会有肤浅的思考，甚至肤浅的写作；但所进行的默想必须深入彻底的调查，并把思想延伸到新的关系中。</w:t>
      </w:r>
    </w:p>
    <w:p w14:paraId="71BE92A7">
      <w:pPr>
        <w:pStyle w:val="4"/>
        <w:spacing w:before="290" w:line="254" w:lineRule="auto"/>
        <w:rPr>
          <w:rFonts w:hint="eastAsia"/>
        </w:rPr>
      </w:pPr>
    </w:p>
    <w:p w14:paraId="24DABAA3">
      <w:pPr>
        <w:pStyle w:val="4"/>
        <w:spacing w:before="290" w:line="254" w:lineRule="auto"/>
        <w:rPr>
          <w:rFonts w:hint="eastAsia"/>
        </w:rPr>
      </w:pPr>
      <w:r>
        <w:rPr>
          <w:rFonts w:hint="eastAsia"/>
        </w:rPr>
        <w:t>It must be the habit of the preacher to be continually opening new veins, and deeply considering subjects allied to those on which he is to preach. This habit is greatly aided by judicious reading on theological topics. A man will be as his books.</w:t>
      </w:r>
    </w:p>
    <w:p w14:paraId="038E6AFB">
      <w:pPr>
        <w:pStyle w:val="4"/>
        <w:spacing w:before="290" w:line="254" w:lineRule="auto"/>
        <w:rPr>
          <w:rFonts w:hint="eastAsia"/>
        </w:rPr>
      </w:pPr>
      <w:r>
        <w:rPr>
          <w:rFonts w:hint="eastAsia"/>
        </w:rPr>
        <w:t>传道人必须养成不断开拓新思路，并深入思考与他要讲道的主题相关的主题的习惯。这种习惯会得到在神学主题上审慎阅读的极大帮助。一个人将会像他的书一样。</w:t>
      </w:r>
    </w:p>
    <w:p w14:paraId="3F16D0F6">
      <w:pPr>
        <w:pStyle w:val="4"/>
        <w:spacing w:before="290" w:line="254" w:lineRule="auto"/>
        <w:rPr>
          <w:rFonts w:hint="eastAsia"/>
        </w:rPr>
      </w:pPr>
    </w:p>
    <w:p w14:paraId="23C823DD">
      <w:pPr>
        <w:pStyle w:val="4"/>
        <w:spacing w:before="290" w:line="254" w:lineRule="auto"/>
        <w:rPr>
          <w:rFonts w:hint="eastAsia"/>
        </w:rPr>
      </w:pPr>
      <w:r>
        <w:rPr>
          <w:rFonts w:hint="eastAsia"/>
        </w:rPr>
        <w:t>But of all means, none is so effectual as the perpetual study of the Scriptures. Let a man be interested in them day and night, continually labouring in this mine, and whether he write or not, he will be effectually secured against self-repetition. There is such profundity, comprehensiveness and variety in the Word of God, that it is a library of itself. There is such a freshness in its mode of presenting truth, that he who is perpetually conversant with it can scarcely be dull.</w:t>
      </w:r>
    </w:p>
    <w:p w14:paraId="5152E39F">
      <w:pPr>
        <w:pStyle w:val="4"/>
        <w:spacing w:before="290" w:line="254" w:lineRule="auto"/>
        <w:rPr>
          <w:rFonts w:hint="eastAsia"/>
        </w:rPr>
      </w:pPr>
      <w:r>
        <w:rPr>
          <w:rFonts w:hint="eastAsia"/>
        </w:rPr>
        <w:t>但是，所有方法中，没有比持续研读圣经更有效的方法了。让一个人日夜沉浸其中，不断地在这座矿山中辛勤劳作，无论他是否写作，都能有效地避免自我重复。上帝的话语如此深刻、全面和多样，它本身就是一个图书馆。它呈现真理的方式如此新鲜，以至于那些经常接触它的人几乎不可能变得枯燥乏味。</w:t>
      </w:r>
    </w:p>
    <w:p w14:paraId="605F1765">
      <w:pPr>
        <w:pStyle w:val="4"/>
        <w:spacing w:before="290" w:line="254" w:lineRule="auto"/>
        <w:rPr>
          <w:rFonts w:hint="eastAsia"/>
        </w:rPr>
      </w:pPr>
    </w:p>
    <w:p w14:paraId="18CA51C9">
      <w:pPr>
        <w:pStyle w:val="4"/>
        <w:spacing w:line="254" w:lineRule="auto"/>
        <w:rPr>
          <w:rFonts w:hint="eastAsia"/>
        </w:rPr>
      </w:pPr>
      <w:r>
        <w:rPr>
          <w:rFonts w:hint="eastAsia"/>
        </w:rPr>
        <w:t>The liveliest preachers are those who are most familiar with the Bible, without note or comment; and we frequently find them among men who have had no education better than that of the common school.</w:t>
      </w:r>
    </w:p>
    <w:p w14:paraId="0EA31428">
      <w:pPr>
        <w:pStyle w:val="4"/>
        <w:spacing w:line="254" w:lineRule="auto"/>
        <w:rPr>
          <w:rFonts w:hint="eastAsia"/>
        </w:rPr>
      </w:pPr>
      <w:r>
        <w:rPr>
          <w:rFonts w:hint="eastAsia"/>
        </w:rPr>
        <w:t>最生动的传道人是那些最熟悉圣经的人，他们不需要笔记或评论；我们经常在那些受教育程度不高于普通学校的人中发现他们。</w:t>
      </w:r>
    </w:p>
    <w:p w14:paraId="2EEE1E14">
      <w:pPr>
        <w:pStyle w:val="4"/>
        <w:spacing w:line="254" w:lineRule="auto"/>
        <w:rPr>
          <w:rFonts w:hint="eastAsia"/>
        </w:rPr>
      </w:pPr>
    </w:p>
    <w:p w14:paraId="7414F0A7">
      <w:pPr>
        <w:pStyle w:val="4"/>
        <w:spacing w:line="254" w:lineRule="auto"/>
        <w:rPr>
          <w:rFonts w:hint="eastAsia"/>
        </w:rPr>
      </w:pPr>
      <w:r>
        <w:rPr>
          <w:rFonts w:hint="eastAsia"/>
        </w:rPr>
        <w:t>It was this which gave such animation to the vivid books and discourses of the Puritans. As there is no poetry so rich and bold as that of the Bible, so he who daily makes this his study, will even on human principles be awakened, and acquire a striking manner of conveying his thoughts.</w:t>
      </w:r>
    </w:p>
    <w:p w14:paraId="4C9ED303">
      <w:pPr>
        <w:pStyle w:val="4"/>
        <w:spacing w:line="254" w:lineRule="auto"/>
        <w:rPr>
          <w:rFonts w:hint="eastAsia"/>
        </w:rPr>
      </w:pPr>
      <w:r>
        <w:rPr>
          <w:rFonts w:hint="eastAsia"/>
        </w:rPr>
        <w:t>正是这一点赋予了清教徒们那些生动活泼的书籍和讲道以活力。正如没有任何诗歌能像圣经那样丰富而大胆一样，因此，那些每天研读圣经的人，即使从世俗的角度来看，也会被唤醒，并获得一种引人注目的表达思想的方式。</w:t>
      </w:r>
    </w:p>
    <w:p w14:paraId="45A5073A">
      <w:pPr>
        <w:pStyle w:val="4"/>
        <w:spacing w:line="254" w:lineRule="auto"/>
        <w:rPr>
          <w:rFonts w:hint="eastAsia"/>
        </w:rPr>
      </w:pPr>
    </w:p>
    <w:p w14:paraId="0DCEBDD4">
      <w:pPr>
        <w:pStyle w:val="4"/>
        <w:spacing w:line="254" w:lineRule="auto"/>
        <w:rPr>
          <w:rFonts w:hint="eastAsia"/>
        </w:rPr>
      </w:pPr>
      <w:r>
        <w:rPr>
          <w:rFonts w:hint="eastAsia"/>
        </w:rPr>
        <w:t>The sacred books are full of fact, example, and illustration, which with copiousness and variety will cluster around the truths which the man of God derives from the same source. One preacher gives us naked heads of theology; they are true, Scriptural, and important, but they are uninteresting, especially when reiterated for the thousandth time in the same naked manner.</w:t>
      </w:r>
    </w:p>
    <w:p w14:paraId="5E0D14F5">
      <w:pPr>
        <w:pStyle w:val="4"/>
        <w:spacing w:line="254" w:lineRule="auto"/>
        <w:rPr>
          <w:rFonts w:hint="eastAsia"/>
        </w:rPr>
      </w:pPr>
      <w:r>
        <w:rPr>
          <w:rFonts w:hint="eastAsia"/>
        </w:rPr>
        <w:t>圣经充满了事实、例子和例证，这些内容丰富多彩，会围绕着上帝的仆人从同一个源头获得的真理聚集在一起。一位传道人给我们提供的是赤裸裸的神学理论；它们是真实的、符合圣经的、重要的，但它们也很枯燥，尤其是在以同样的赤裸裸的方式重复一千次之后。</w:t>
      </w:r>
    </w:p>
    <w:p w14:paraId="708387F3">
      <w:pPr>
        <w:pStyle w:val="4"/>
        <w:spacing w:line="254" w:lineRule="auto"/>
        <w:rPr>
          <w:rFonts w:hint="eastAsia"/>
        </w:rPr>
      </w:pPr>
    </w:p>
    <w:p w14:paraId="4DF7A9B1">
      <w:pPr>
        <w:pStyle w:val="4"/>
        <w:spacing w:line="254" w:lineRule="auto"/>
        <w:rPr>
          <w:rFonts w:hint="eastAsia"/>
        </w:rPr>
      </w:pPr>
      <w:r>
        <w:rPr>
          <w:rFonts w:hint="eastAsia"/>
        </w:rPr>
        <w:t>Another gives us the same truths, but each of them brings in its train a retinue of Scriptural example, history, a figure by way of illustration; and a variety hence arises which is perpetually becoming richer as the preacher goes more deeply into the mine of Scripture.</w:t>
      </w:r>
    </w:p>
    <w:p w14:paraId="2DDEA981">
      <w:pPr>
        <w:pStyle w:val="4"/>
        <w:spacing w:line="254" w:lineRule="auto"/>
        <w:rPr>
          <w:rFonts w:hint="eastAsia"/>
        </w:rPr>
      </w:pPr>
      <w:r>
        <w:rPr>
          <w:rFonts w:hint="eastAsia"/>
        </w:rPr>
        <w:t>另一位传道人给我们的是同样的真理，但每一个真理都伴随着一系列圣经的例子、历史事件、比喻性的说明；由此产生的多样性会随着传道人更深入地挖掘圣经宝藏而不断丰富。</w:t>
      </w:r>
    </w:p>
    <w:p w14:paraId="72402754">
      <w:pPr>
        <w:pStyle w:val="4"/>
        <w:spacing w:line="254" w:lineRule="auto"/>
        <w:rPr>
          <w:rFonts w:hint="eastAsia"/>
        </w:rPr>
      </w:pPr>
    </w:p>
    <w:p w14:paraId="6E6E2300">
      <w:pPr>
        <w:pStyle w:val="4"/>
        <w:spacing w:line="254" w:lineRule="auto"/>
        <w:rPr>
          <w:rFonts w:hint="eastAsia"/>
        </w:rPr>
      </w:pPr>
      <w:r>
        <w:rPr>
          <w:rFonts w:hint="eastAsia"/>
        </w:rPr>
        <w:t>There are some great preachers, who, like Whitfield, do not appear to bestow great labour on the preparation of particular discourses; but it may be observed, that these are always persons whose life is a study of the Word. Each sermon is an outflowing from a fountain which is constantly full.</w:t>
      </w:r>
    </w:p>
    <w:p w14:paraId="4E3FE745">
      <w:pPr>
        <w:pStyle w:val="4"/>
        <w:spacing w:line="254" w:lineRule="auto"/>
        <w:rPr>
          <w:rFonts w:hint="eastAsia"/>
        </w:rPr>
      </w:pPr>
      <w:r>
        <w:rPr>
          <w:rFonts w:hint="eastAsia"/>
        </w:rPr>
        <w:t>有一些伟大的传道人，像怀特腓德一样，似乎并没有在准备具体的讲道上花费很大的精力；但可以观察到，这些人总是把一生都献给了研读上帝的话语。每一篇讲道都是从一个不断充满的源泉中涌出的。</w:t>
      </w:r>
    </w:p>
    <w:p w14:paraId="66A6DA9B">
      <w:pPr>
        <w:pStyle w:val="4"/>
        <w:spacing w:line="254" w:lineRule="auto"/>
        <w:rPr>
          <w:rFonts w:hint="eastAsia"/>
        </w:rPr>
      </w:pPr>
    </w:p>
    <w:p w14:paraId="0219D735">
      <w:pPr>
        <w:pStyle w:val="4"/>
        <w:spacing w:line="254" w:lineRule="auto"/>
        <w:rPr>
          <w:rFonts w:hint="eastAsia"/>
        </w:rPr>
      </w:pPr>
      <w:r>
        <w:rPr>
          <w:rFonts w:hint="eastAsia"/>
        </w:rPr>
        <w:t>The Bible is, after all, the one book of the preacher. He who is most familiar with it, will become most like it; and this in respect to every one of its wonderful qualities; and will bring forth from its treasury things new and old.</w:t>
      </w:r>
    </w:p>
    <w:p w14:paraId="31EABBAC">
      <w:pPr>
        <w:pStyle w:val="4"/>
        <w:spacing w:line="254" w:lineRule="auto"/>
        <w:rPr>
          <w:rFonts w:hint="eastAsia"/>
        </w:rPr>
      </w:pPr>
      <w:r>
        <w:rPr>
          <w:rFonts w:hint="eastAsia"/>
        </w:rPr>
        <w:t>归根结底，圣经是传道人的唯一书籍。那些最熟悉圣经的人，会变得最像圣经；这体现在圣经的所有奇妙品质上；他们会从圣经的宝库中拿出新的和旧的东西。</w:t>
      </w:r>
    </w:p>
    <w:p w14:paraId="5D10935B">
      <w:pPr>
        <w:pStyle w:val="4"/>
        <w:spacing w:line="254" w:lineRule="auto"/>
        <w:rPr>
          <w:rFonts w:hint="eastAsia"/>
        </w:rPr>
      </w:pPr>
    </w:p>
    <w:p w14:paraId="48E186D4">
      <w:pPr>
        <w:pStyle w:val="4"/>
        <w:spacing w:line="254" w:lineRule="auto"/>
        <w:rPr>
          <w:rFonts w:hint="eastAsia"/>
        </w:rPr>
      </w:pPr>
      <w:r>
        <w:rPr>
          <w:rFonts w:hint="eastAsia"/>
        </w:rPr>
        <w:t>§ 19. Scripture Citation in Preaching.—Do not cite many Scripture references in your notes. You often find them less available than those which occur inter loquendum.</w:t>
      </w:r>
    </w:p>
    <w:p w14:paraId="03F686C3">
      <w:pPr>
        <w:pStyle w:val="4"/>
        <w:spacing w:line="254" w:lineRule="auto"/>
        <w:rPr>
          <w:rFonts w:hint="eastAsia"/>
        </w:rPr>
      </w:pPr>
      <w:r>
        <w:rPr>
          <w:rFonts w:hint="eastAsia"/>
        </w:rPr>
        <w:t>§19. 讲道中的圣经引用。——不要在你的笔记中引用很多圣经参考文献。你经常会发现它们不如那些在说话过程中出现的经文容易被找到。</w:t>
      </w:r>
    </w:p>
    <w:p w14:paraId="4F22E1A8">
      <w:pPr>
        <w:pStyle w:val="4"/>
        <w:spacing w:line="254" w:lineRule="auto"/>
        <w:rPr>
          <w:rFonts w:hint="eastAsia"/>
        </w:rPr>
      </w:pPr>
    </w:p>
    <w:p w14:paraId="0DCCE8DF">
      <w:pPr>
        <w:pStyle w:val="4"/>
        <w:spacing w:line="254" w:lineRule="auto"/>
        <w:rPr>
          <w:rFonts w:hint="eastAsia"/>
        </w:rPr>
      </w:pPr>
      <w:r>
        <w:rPr>
          <w:rFonts w:hint="eastAsia"/>
        </w:rPr>
        <w:t>The best way of preparing for prompt quotation, is to be daily conversant with Scripture, and to commit large portions to memory. I regret more than I can express, my neglect of this in former years.</w:t>
      </w:r>
    </w:p>
    <w:p w14:paraId="1E13C754">
      <w:pPr>
        <w:pStyle w:val="4"/>
        <w:spacing w:line="254" w:lineRule="auto"/>
        <w:rPr>
          <w:rFonts w:hint="eastAsia"/>
        </w:rPr>
      </w:pPr>
      <w:r>
        <w:rPr>
          <w:rFonts w:hint="eastAsia"/>
        </w:rPr>
        <w:t>为方便引用做准备的最佳方法是每天都接触圣经，并将大量内容背诵下来。我对过去几年在这方面疏忽大意感到非常后悔。</w:t>
      </w:r>
    </w:p>
    <w:p w14:paraId="0155F525">
      <w:pPr>
        <w:pStyle w:val="4"/>
        <w:spacing w:line="254" w:lineRule="auto"/>
        <w:rPr>
          <w:rFonts w:hint="eastAsia"/>
        </w:rPr>
      </w:pPr>
    </w:p>
    <w:p w14:paraId="59CB9FC8">
      <w:pPr>
        <w:pStyle w:val="4"/>
        <w:spacing w:line="254" w:lineRule="auto"/>
        <w:rPr>
          <w:rFonts w:hint="eastAsia"/>
        </w:rPr>
      </w:pPr>
      <w:r>
        <w:rPr>
          <w:rFonts w:hint="eastAsia"/>
        </w:rPr>
        <w:t>The next best way, and a means of getting the facility just mentioned, is, in preparing for a given preformance, to read attentively and with meditation all the pertinent Scriptures, committing as many as possible to memory, but not referring them to particular places, or determining to use this or that without fail; it is enough to imbue the mind with them, and leave the use of any or all to be prompted by the impulse of the moment.</w:t>
      </w:r>
    </w:p>
    <w:p w14:paraId="25FB2A4A">
      <w:pPr>
        <w:pStyle w:val="4"/>
        <w:spacing w:line="254" w:lineRule="auto"/>
        <w:rPr>
          <w:rFonts w:hint="eastAsia"/>
        </w:rPr>
      </w:pPr>
      <w:r>
        <w:rPr>
          <w:rFonts w:hint="eastAsia"/>
        </w:rPr>
        <w:t>第二好的方法，也是获得刚才提到的熟练程度的一种方法是，在为某个特定的讲道做准备时，要专心致志地默想所有相关的经文，尽可能多地将它们背诵下来，但不要将它们与特定的位置联系起来，也不要决定一定要使用这句或那句；足以让它们浸润你的思想，并让瞬间的冲动促使你使用任何或所有经文。</w:t>
      </w:r>
    </w:p>
    <w:p w14:paraId="1FA9442C">
      <w:pPr>
        <w:pStyle w:val="4"/>
        <w:spacing w:line="254" w:lineRule="auto"/>
        <w:rPr>
          <w:rFonts w:hint="eastAsia"/>
        </w:rPr>
      </w:pPr>
    </w:p>
    <w:p w14:paraId="3DF2F4AC">
      <w:pPr>
        <w:pStyle w:val="4"/>
        <w:spacing w:line="254" w:lineRule="auto"/>
        <w:rPr>
          <w:rFonts w:hint="eastAsia"/>
        </w:rPr>
      </w:pPr>
      <w:r>
        <w:rPr>
          <w:rFonts w:hint="eastAsia"/>
        </w:rPr>
        <w:t>The best effect of many Scripture texts on a sermon is often that which does not lead to a direct rehearsal of them.</w:t>
      </w:r>
    </w:p>
    <w:p w14:paraId="4C9C8E11">
      <w:pPr>
        <w:pStyle w:val="4"/>
        <w:spacing w:line="254" w:lineRule="auto"/>
        <w:rPr>
          <w:rFonts w:hint="eastAsia"/>
        </w:rPr>
      </w:pPr>
      <w:r>
        <w:rPr>
          <w:rFonts w:hint="eastAsia"/>
        </w:rPr>
        <w:t>许多圣经经文对讲道最好的效果往往不是直接背诵它们。</w:t>
      </w:r>
    </w:p>
    <w:p w14:paraId="2A2167A2">
      <w:pPr>
        <w:pStyle w:val="4"/>
        <w:spacing w:line="254" w:lineRule="auto"/>
        <w:rPr>
          <w:rFonts w:hint="eastAsia"/>
        </w:rPr>
      </w:pPr>
    </w:p>
    <w:p w14:paraId="3CA351DA">
      <w:pPr>
        <w:pStyle w:val="4"/>
        <w:spacing w:line="254" w:lineRule="auto"/>
        <w:rPr>
          <w:rFonts w:hint="eastAsia"/>
        </w:rPr>
      </w:pPr>
    </w:p>
    <w:p w14:paraId="01D9280F">
      <w:pPr>
        <w:pStyle w:val="4"/>
        <w:spacing w:before="271" w:line="254" w:lineRule="auto"/>
        <w:ind w:right="97"/>
        <w:rPr>
          <w:rFonts w:hint="eastAsia"/>
        </w:rPr>
      </w:pPr>
      <w:r>
        <w:rPr>
          <w:rFonts w:hint="eastAsia"/>
        </w:rPr>
        <w:t>They suggest new thoughts and illustrations, and afford the very best preventive of that sameness and routine, into which most extempore preachers fall.</w:t>
      </w:r>
    </w:p>
    <w:p w14:paraId="78EE4DC6">
      <w:pPr>
        <w:pStyle w:val="4"/>
        <w:spacing w:before="271" w:line="254" w:lineRule="auto"/>
        <w:ind w:right="97"/>
        <w:rPr>
          <w:rFonts w:hint="eastAsia"/>
        </w:rPr>
      </w:pPr>
      <w:r>
        <w:rPr>
          <w:rFonts w:hint="eastAsia"/>
        </w:rPr>
        <w:t>它们能激发新的想法和例证，并且能有效地防止大多数即兴传道人容易陷入的千篇一律和程式化。</w:t>
      </w:r>
    </w:p>
    <w:p w14:paraId="1DED80BE">
      <w:pPr>
        <w:pStyle w:val="4"/>
        <w:spacing w:before="271" w:line="254" w:lineRule="auto"/>
        <w:ind w:right="97"/>
        <w:rPr>
          <w:rFonts w:hint="eastAsia"/>
        </w:rPr>
      </w:pPr>
    </w:p>
    <w:p w14:paraId="2DD15BCC">
      <w:pPr>
        <w:pStyle w:val="4"/>
        <w:spacing w:before="271" w:line="254" w:lineRule="auto"/>
        <w:ind w:right="97"/>
        <w:rPr>
          <w:rFonts w:hint="eastAsia"/>
        </w:rPr>
      </w:pPr>
      <w:r>
        <w:rPr>
          <w:rFonts w:hint="eastAsia"/>
        </w:rPr>
        <w:t>The tendency in all, is to be contented with a narrow stock of texts. Take almost any extemporaneous preacher, whom you hear often, and observe how seldom he quotes a new text, one which you have not heard him quote before.</w:t>
      </w:r>
    </w:p>
    <w:p w14:paraId="179F65E1">
      <w:pPr>
        <w:pStyle w:val="4"/>
        <w:spacing w:before="271" w:line="254" w:lineRule="auto"/>
        <w:ind w:right="97"/>
        <w:rPr>
          <w:rFonts w:hint="eastAsia"/>
        </w:rPr>
      </w:pPr>
      <w:r>
        <w:rPr>
          <w:rFonts w:hint="eastAsia"/>
        </w:rPr>
        <w:t>所有人的倾向都是满足于有限的经文储备。随便找一个你经常听到的即兴传道人，观察一下他很少引用你从未听过他引用的新经文。</w:t>
      </w:r>
    </w:p>
    <w:p w14:paraId="09208BFF">
      <w:pPr>
        <w:pStyle w:val="4"/>
        <w:spacing w:before="271" w:line="254" w:lineRule="auto"/>
        <w:ind w:right="97"/>
        <w:rPr>
          <w:rFonts w:hint="eastAsia"/>
        </w:rPr>
      </w:pPr>
    </w:p>
    <w:p w14:paraId="06729AF0">
      <w:pPr>
        <w:pStyle w:val="4"/>
        <w:spacing w:before="271" w:line="254" w:lineRule="auto"/>
        <w:ind w:right="97"/>
        <w:rPr>
          <w:rFonts w:hint="eastAsia"/>
        </w:rPr>
      </w:pPr>
      <w:r>
        <w:rPr>
          <w:rFonts w:hint="eastAsia"/>
        </w:rPr>
        <w:t>How many noble incidents in the Old Testament history, touching emblems in the Levitical ritual, and poetic strains of the Prophets, are never introduced into the pulpit! All which commends the daily interested study of the Bible.</w:t>
      </w:r>
    </w:p>
    <w:p w14:paraId="2CBB49F0">
      <w:pPr>
        <w:pStyle w:val="4"/>
        <w:spacing w:before="271" w:line="254" w:lineRule="auto"/>
        <w:ind w:right="97"/>
        <w:rPr>
          <w:rFonts w:hint="eastAsia"/>
        </w:rPr>
      </w:pPr>
      <w:r>
        <w:rPr>
          <w:rFonts w:hint="eastAsia"/>
        </w:rPr>
        <w:t>旧约历史中还有多少崇高的事件、利未祭祀礼仪中令人感动的象征以及先知们诗意的篇章从未在讲坛上出现！所有这些都推荐人们每天带着兴趣研读圣经。</w:t>
      </w:r>
    </w:p>
    <w:p w14:paraId="6F07791C">
      <w:pPr>
        <w:pStyle w:val="4"/>
        <w:spacing w:before="271" w:line="254" w:lineRule="auto"/>
        <w:ind w:right="97"/>
        <w:rPr>
          <w:rFonts w:hint="eastAsia"/>
        </w:rPr>
      </w:pPr>
    </w:p>
    <w:p w14:paraId="59668658">
      <w:pPr>
        <w:pStyle w:val="4"/>
        <w:spacing w:before="271" w:line="254" w:lineRule="auto"/>
        <w:ind w:right="97"/>
        <w:rPr>
          <w:rFonts w:hint="eastAsia"/>
        </w:rPr>
      </w:pPr>
      <w:r>
        <w:rPr>
          <w:rFonts w:hint="eastAsia"/>
        </w:rPr>
        <w:t>§ 20. Uninvited Trains of Thought.—The thoughts which come to us unasked, and the trains which float in the twilight of our careless hours, are often those which are most precious, longest remembered, and most deep in their influence on future life.</w:t>
      </w:r>
    </w:p>
    <w:p w14:paraId="78911677">
      <w:pPr>
        <w:pStyle w:val="4"/>
        <w:spacing w:before="271" w:line="254" w:lineRule="auto"/>
        <w:ind w:right="97"/>
        <w:rPr>
          <w:rFonts w:hint="eastAsia"/>
        </w:rPr>
      </w:pPr>
      <w:r>
        <w:rPr>
          <w:rFonts w:hint="eastAsia"/>
        </w:rPr>
        <w:t>§20. 不期而至的思路。——那些不经意间涌现的想法，以及在我们漫不经心的时光中若隐若现的思路，往往是最珍贵的，最令人难忘的，并且对未来生活的影响最为深远。</w:t>
      </w:r>
    </w:p>
    <w:p w14:paraId="3E95A2D1">
      <w:pPr>
        <w:pStyle w:val="4"/>
        <w:spacing w:before="271" w:line="254" w:lineRule="auto"/>
        <w:ind w:right="97"/>
        <w:rPr>
          <w:rFonts w:hint="eastAsia"/>
        </w:rPr>
      </w:pPr>
    </w:p>
    <w:p w14:paraId="4B81B350">
      <w:pPr>
        <w:pStyle w:val="4"/>
        <w:spacing w:before="271" w:line="254" w:lineRule="auto"/>
        <w:ind w:right="97"/>
        <w:rPr>
          <w:rFonts w:hint="eastAsia"/>
        </w:rPr>
      </w:pPr>
      <w:r>
        <w:rPr>
          <w:rFonts w:hint="eastAsia"/>
        </w:rPr>
        <w:t>They are sometimes the result of long studies pursued at irregular intervals during previous years, the distillation from many gathered flowers, and therefore they cannot be looked for as daily visitations.</w:t>
      </w:r>
    </w:p>
    <w:p w14:paraId="2A0AF78A">
      <w:pPr>
        <w:pStyle w:val="4"/>
        <w:spacing w:before="271" w:line="254" w:lineRule="auto"/>
        <w:ind w:right="97"/>
        <w:rPr>
          <w:rFonts w:hint="eastAsia"/>
        </w:rPr>
      </w:pPr>
      <w:r>
        <w:rPr>
          <w:rFonts w:hint="eastAsia"/>
        </w:rPr>
        <w:t>它们有时是多年来断断续续进行的长期研究的结果，是从许多收集的花朵中提取的精华，因此不能指望它们每天都出现。</w:t>
      </w:r>
    </w:p>
    <w:p w14:paraId="7C534983">
      <w:pPr>
        <w:pStyle w:val="4"/>
        <w:spacing w:before="271" w:line="254" w:lineRule="auto"/>
        <w:ind w:right="97"/>
        <w:rPr>
          <w:rFonts w:hint="eastAsia"/>
        </w:rPr>
      </w:pPr>
    </w:p>
    <w:p w14:paraId="1D5ED33A">
      <w:pPr>
        <w:pStyle w:val="4"/>
        <w:spacing w:before="271" w:line="254" w:lineRule="auto"/>
        <w:ind w:right="97"/>
        <w:rPr>
          <w:rFonts w:hint="eastAsia"/>
        </w:rPr>
      </w:pPr>
      <w:r>
        <w:rPr>
          <w:rFonts w:hint="eastAsia"/>
        </w:rPr>
        <w:t>As they will not come for being called, so they will not stay for being courted. And when they give the first intimations of their approach, we should lay aside lesser employments and joys; as we open our windows when the fragrance of orchards is wafted on the breeze.</w:t>
      </w:r>
    </w:p>
    <w:p w14:paraId="6D925BD9">
      <w:pPr>
        <w:pStyle w:val="4"/>
        <w:spacing w:before="271" w:line="254" w:lineRule="auto"/>
        <w:ind w:right="97"/>
        <w:rPr>
          <w:rFonts w:hint="eastAsia"/>
        </w:rPr>
      </w:pPr>
      <w:r>
        <w:rPr>
          <w:rFonts w:hint="eastAsia"/>
        </w:rPr>
        <w:t>它们不会因为被召唤而到来，也不会因为被追求而停留。当它们第一次暗示它们即将到来时，我们应该放下较小的工作和快乐；就像我们在果园的香味随微风飘来时打开窗户一样。</w:t>
      </w:r>
    </w:p>
    <w:p w14:paraId="0C9CFCB9">
      <w:pPr>
        <w:pStyle w:val="4"/>
        <w:spacing w:before="271" w:line="254" w:lineRule="auto"/>
        <w:ind w:right="97"/>
        <w:rPr>
          <w:rFonts w:hint="eastAsia"/>
        </w:rPr>
      </w:pPr>
    </w:p>
    <w:p w14:paraId="4600B1CE">
      <w:pPr>
        <w:pStyle w:val="4"/>
        <w:spacing w:before="271" w:line="254" w:lineRule="auto"/>
        <w:ind w:right="97"/>
        <w:rPr>
          <w:rFonts w:hint="eastAsia"/>
        </w:rPr>
      </w:pPr>
      <w:r>
        <w:rPr>
          <w:rFonts w:hint="eastAsia"/>
        </w:rPr>
        <w:t>Yet there is a posture of soul, better fitted than all others for the reception of these revelations; and there are pursuits and habits so alien to them as to be almost prohibitions.</w:t>
      </w:r>
    </w:p>
    <w:p w14:paraId="09B98972">
      <w:pPr>
        <w:pStyle w:val="4"/>
        <w:spacing w:before="271" w:line="254" w:lineRule="auto"/>
        <w:ind w:right="97"/>
        <w:rPr>
          <w:rFonts w:hint="eastAsia"/>
        </w:rPr>
      </w:pPr>
      <w:r>
        <w:rPr>
          <w:rFonts w:hint="eastAsia"/>
        </w:rPr>
        <w:t>然而，有一种灵魂状态比其他任何状态都更适合接受这些启示；也有一些追求和习惯与它们格格不入，几乎是禁止的。</w:t>
      </w:r>
    </w:p>
    <w:p w14:paraId="6B4E9E4D">
      <w:pPr>
        <w:pStyle w:val="4"/>
        <w:spacing w:before="271" w:line="254" w:lineRule="auto"/>
        <w:ind w:right="97"/>
        <w:rPr>
          <w:rFonts w:hint="eastAsia"/>
        </w:rPr>
      </w:pPr>
    </w:p>
    <w:p w14:paraId="3FB69CD0">
      <w:pPr>
        <w:pStyle w:val="4"/>
        <w:spacing w:before="271" w:line="254" w:lineRule="auto"/>
        <w:ind w:right="97"/>
        <w:rPr>
          <w:rFonts w:hint="eastAsia"/>
        </w:rPr>
      </w:pPr>
      <w:r>
        <w:rPr>
          <w:rFonts w:hint="eastAsia"/>
        </w:rPr>
        <w:t>We must not look for them in the crowd of mammon-mongers, or amidst the clangour of political array, or the mining drudgery of technical study. They steal over us rather when we close the eye at nightfall, listening to the drowsy music of the autumnal insect-tribe;</w:t>
      </w:r>
    </w:p>
    <w:p w14:paraId="68935F84">
      <w:pPr>
        <w:pStyle w:val="4"/>
        <w:spacing w:before="271" w:line="254" w:lineRule="auto"/>
        <w:ind w:right="97"/>
        <w:rPr>
          <w:rFonts w:hint="eastAsia"/>
        </w:rPr>
      </w:pPr>
      <w:r>
        <w:rPr>
          <w:rFonts w:hint="eastAsia"/>
        </w:rPr>
        <w:t>我们不应该在追逐金钱的人群中，或在政治斗争的喧嚣中，或在技术研究的枯燥劳作中寻找它们。它们往往在我们夜幕降临闭上眼睛时，倾听着秋虫昏昏欲睡的鸣叫声中悄然而至；</w:t>
      </w:r>
    </w:p>
    <w:p w14:paraId="4AE4A06E">
      <w:pPr>
        <w:pStyle w:val="4"/>
        <w:spacing w:before="271" w:line="254" w:lineRule="auto"/>
        <w:ind w:right="97"/>
        <w:rPr>
          <w:rFonts w:hint="eastAsia"/>
        </w:rPr>
      </w:pPr>
    </w:p>
    <w:p w14:paraId="7BDB82AF">
      <w:pPr>
        <w:pStyle w:val="4"/>
        <w:spacing w:before="271" w:line="254" w:lineRule="auto"/>
        <w:ind w:right="97"/>
        <w:rPr>
          <w:rFonts w:hint="eastAsia"/>
        </w:rPr>
      </w:pPr>
      <w:r>
        <w:rPr>
          <w:rFonts w:hint="eastAsia"/>
        </w:rPr>
        <w:t>when we walk alone in the sight of mountains, or on the sea-shore; or when we kneel before the open Bible, and meditate on the oriental usages of inspiration-Enthusiasts of various sects have taken these goodly visions for direct revelations of new truths: and mystics have deemed themselves inspired.</w:t>
      </w:r>
    </w:p>
    <w:p w14:paraId="6AC7D65F">
      <w:pPr>
        <w:pStyle w:val="4"/>
        <w:spacing w:before="271" w:line="254" w:lineRule="auto"/>
        <w:ind w:right="97"/>
        <w:rPr>
          <w:rFonts w:hint="eastAsia"/>
        </w:rPr>
      </w:pPr>
      <w:r>
        <w:rPr>
          <w:rFonts w:hint="eastAsia"/>
        </w:rPr>
        <w:t>当我们独自一人在群山环抱中漫步，或在海边散步时；或者当我们跪在打开的圣经前，默想圣灵启示的东方习俗时——各种教派的狂热分子把这些美好的景象当作新的真理的直接启示；神秘主义者认为自己是受到了启示。</w:t>
      </w:r>
    </w:p>
    <w:p w14:paraId="67C6CBD3">
      <w:pPr>
        <w:pStyle w:val="4"/>
        <w:spacing w:before="271" w:line="254" w:lineRule="auto"/>
        <w:ind w:right="97"/>
        <w:rPr>
          <w:rFonts w:hint="eastAsia"/>
        </w:rPr>
      </w:pPr>
    </w:p>
    <w:p w14:paraId="26E8835A">
      <w:pPr>
        <w:pStyle w:val="4"/>
        <w:spacing w:before="271" w:line="254" w:lineRule="auto"/>
        <w:ind w:right="97"/>
        <w:rPr>
          <w:rFonts w:hint="eastAsia"/>
        </w:rPr>
      </w:pPr>
      <w:r>
        <w:rPr>
          <w:rFonts w:hint="eastAsia"/>
        </w:rPr>
        <w:t>But they are, after all, only higher manifestations of the Reason which is common to us all. We deny not that a Divine agent is sometimes at work, but the operation follows the laws of our rational humanity, and conforms itself to the conditions of all influence from above upon free creatures.</w:t>
      </w:r>
    </w:p>
    <w:p w14:paraId="4228379E">
      <w:pPr>
        <w:pStyle w:val="4"/>
        <w:spacing w:before="271" w:line="254" w:lineRule="auto"/>
        <w:ind w:right="97"/>
        <w:rPr>
          <w:rFonts w:hint="eastAsia"/>
        </w:rPr>
      </w:pPr>
      <w:r>
        <w:rPr>
          <w:rFonts w:hint="eastAsia"/>
        </w:rPr>
        <w:t>但归根结底，它们只是我们所有人共有的理性更高层次的表现。我们并不否认有时会有神圣的因素在起作用，但这种作用遵循我们理性的人性的规律，并符合从上天对自由意志的生物施加影响的一切条件。</w:t>
      </w:r>
    </w:p>
    <w:p w14:paraId="6ABC4BB7">
      <w:pPr>
        <w:pStyle w:val="4"/>
        <w:spacing w:before="271" w:line="254" w:lineRule="auto"/>
        <w:ind w:right="97"/>
        <w:rPr>
          <w:rFonts w:hint="eastAsia"/>
        </w:rPr>
      </w:pPr>
    </w:p>
    <w:p w14:paraId="6E43F863">
      <w:pPr>
        <w:pStyle w:val="4"/>
        <w:spacing w:before="271" w:line="254" w:lineRule="auto"/>
        <w:ind w:right="97"/>
        <w:rPr>
          <w:rFonts w:hint="eastAsia"/>
        </w:rPr>
      </w:pPr>
      <w:r>
        <w:rPr>
          <w:rFonts w:hint="eastAsia"/>
        </w:rPr>
        <w:t>The mind though elevated is not overborne. The free-thinking principle is the same as before, though raised to a loftier point of observation. God, who speaks in this silence, speaks by the word which was recorded hundreds of years ago; and though chapter or verse or textual phrase may not always be recognized, the truths which ring in the ear are echoes from Sinai or from Zion.</w:t>
      </w:r>
    </w:p>
    <w:p w14:paraId="4C1B2A4C">
      <w:pPr>
        <w:pStyle w:val="4"/>
        <w:spacing w:before="271" w:line="254" w:lineRule="auto"/>
        <w:ind w:right="97"/>
        <w:rPr>
          <w:rFonts w:hint="eastAsia"/>
        </w:rPr>
      </w:pPr>
      <w:r>
        <w:rPr>
          <w:rFonts w:hint="eastAsia"/>
        </w:rPr>
        <w:t>思想虽然得到了提升，却没有被压倒。自由思考的原则与以前相同，尽管它被提升到了更高的观察点上。上帝，祂在这寂静中说话，祂通过数百年前被记录下来的话语说话；虽然章节、经节或文本短语并不总是能被识别出来，但回荡在耳边的真理却是来自西奈山或锡安的回声。</w:t>
      </w:r>
    </w:p>
    <w:p w14:paraId="70985ACA">
      <w:pPr>
        <w:pStyle w:val="4"/>
        <w:spacing w:before="271" w:line="254" w:lineRule="auto"/>
        <w:ind w:right="97"/>
        <w:rPr>
          <w:rFonts w:hint="eastAsia"/>
        </w:rPr>
      </w:pPr>
    </w:p>
    <w:p w14:paraId="7BD0A1CA">
      <w:pPr>
        <w:pStyle w:val="4"/>
        <w:spacing w:before="271" w:line="254" w:lineRule="auto"/>
        <w:ind w:right="97"/>
        <w:rPr>
          <w:rFonts w:hint="eastAsia"/>
        </w:rPr>
      </w:pPr>
      <w:r>
        <w:rPr>
          <w:rFonts w:hint="eastAsia"/>
        </w:rPr>
        <w:t>That word of the Lord which abideth forever, has an infinite variety in its combinations and suggestions. It is a well whose sources are hidden in infinite wisdom, and whose flow is fresh and abundant and sparkling to everlasting periods.</w:t>
      </w:r>
    </w:p>
    <w:p w14:paraId="6884827A">
      <w:pPr>
        <w:pStyle w:val="4"/>
        <w:spacing w:before="271" w:line="254" w:lineRule="auto"/>
        <w:ind w:right="97"/>
        <w:rPr>
          <w:rFonts w:hint="eastAsia"/>
        </w:rPr>
      </w:pPr>
      <w:r>
        <w:rPr>
          <w:rFonts w:hint="eastAsia"/>
        </w:rPr>
        <w:t>上帝永远长存的话语，在其组合和启示中具有无限的多样性。它是一口井，其源头隐藏在无限的智慧中，其水流清新、充沛、闪耀，绵延无尽的时代。</w:t>
      </w:r>
    </w:p>
    <w:p w14:paraId="0C16DD3B">
      <w:pPr>
        <w:pStyle w:val="4"/>
        <w:spacing w:before="271" w:line="254" w:lineRule="auto"/>
        <w:ind w:right="97"/>
        <w:rPr>
          <w:rFonts w:hint="eastAsia"/>
        </w:rPr>
      </w:pPr>
    </w:p>
    <w:p w14:paraId="03992D28">
      <w:pPr>
        <w:pStyle w:val="4"/>
        <w:spacing w:before="283" w:line="254" w:lineRule="auto"/>
        <w:rPr>
          <w:rFonts w:hint="eastAsia"/>
        </w:rPr>
      </w:pPr>
      <w:bookmarkStart w:id="9" w:name="_bookmark23"/>
      <w:bookmarkEnd w:id="9"/>
      <w:r>
        <w:rPr>
          <w:rFonts w:hint="eastAsia"/>
        </w:rPr>
        <w:t>We place ourselves in the way of such favoured contemplations, when we linger long and often over the holy pages, and imbue our thoughts with the lessons of Apostles and Prophets,</w:t>
      </w:r>
    </w:p>
    <w:p w14:paraId="314A0956">
      <w:pPr>
        <w:pStyle w:val="4"/>
        <w:spacing w:before="283" w:line="254" w:lineRule="auto"/>
        <w:rPr>
          <w:rFonts w:hint="eastAsia"/>
        </w:rPr>
      </w:pPr>
      <w:r>
        <w:rPr>
          <w:rFonts w:hint="eastAsia"/>
        </w:rPr>
        <w:t>当我们长时间反复研读圣经，并让使徒和先知的教诲浸润我们的思想时，我们就让自己有机会进行这样的默想，</w:t>
      </w:r>
    </w:p>
    <w:p w14:paraId="6EACD5B5">
      <w:pPr>
        <w:pStyle w:val="4"/>
        <w:spacing w:before="283" w:line="254" w:lineRule="auto"/>
        <w:rPr>
          <w:rFonts w:hint="eastAsia"/>
        </w:rPr>
      </w:pPr>
    </w:p>
    <w:p w14:paraId="1948B1BB">
      <w:pPr>
        <w:pStyle w:val="4"/>
        <w:spacing w:before="283" w:line="254" w:lineRule="auto"/>
        <w:rPr>
          <w:rFonts w:hint="eastAsia"/>
        </w:rPr>
      </w:pPr>
      <w:r>
        <w:rPr>
          <w:rFonts w:hint="eastAsia"/>
        </w:rPr>
        <w:t>to be inspired like them, we may not pray for, in this world, but we may catch a kindred glow from their heavenly rapture, sympathize with their affections, carry out the trains which they have begun, harmonize the scattered propositions which they have announced, and live over again in our experience the divine happiness of their sanctification.</w:t>
      </w:r>
    </w:p>
    <w:p w14:paraId="32ED7FCC">
      <w:pPr>
        <w:pStyle w:val="4"/>
        <w:spacing w:before="283" w:line="254" w:lineRule="auto"/>
        <w:rPr>
          <w:rFonts w:hint="eastAsia"/>
        </w:rPr>
      </w:pPr>
      <w:r>
        <w:rPr>
          <w:rFonts w:hint="eastAsia"/>
        </w:rPr>
        <w:t>我们或许不会祈求像他们那样得到神的启示，但在今生，我们可以从他们属天的狂喜中感受到同样的热情，与他们的情感产生共鸣，延续他们开始的思路，协调他们宣告的零散命题，并在我们的经验中再次体验他们圣洁的喜乐。</w:t>
      </w:r>
    </w:p>
    <w:p w14:paraId="024F543A">
      <w:pPr>
        <w:pStyle w:val="4"/>
        <w:spacing w:before="283" w:line="254" w:lineRule="auto"/>
        <w:rPr>
          <w:rFonts w:hint="eastAsia"/>
        </w:rPr>
      </w:pPr>
    </w:p>
    <w:p w14:paraId="1F0E596F">
      <w:pPr>
        <w:pStyle w:val="4"/>
        <w:spacing w:before="283" w:line="254" w:lineRule="auto"/>
        <w:rPr>
          <w:rFonts w:hint="eastAsia"/>
        </w:rPr>
      </w:pPr>
      <w:r>
        <w:rPr>
          <w:rFonts w:hint="eastAsia"/>
        </w:rPr>
        <w:t>Though our circumstances may be unlike theirs, in the proportion in which the new world is unlike the old, our faith and love may be essentially the same, and may at some favoured moments realize to us glories of religious awe or fruition, which, after many years of Scriptural study, shall still be new and unwonted.</w:t>
      </w:r>
    </w:p>
    <w:p w14:paraId="3E64DBF5">
      <w:pPr>
        <w:pStyle w:val="4"/>
        <w:spacing w:before="283" w:line="254" w:lineRule="auto"/>
        <w:rPr>
          <w:rFonts w:hint="eastAsia"/>
        </w:rPr>
      </w:pPr>
      <w:r>
        <w:rPr>
          <w:rFonts w:hint="eastAsia"/>
        </w:rPr>
        <w:t>尽管我们的环境可能与他们不同，就像新世界与旧世界不同一样，但我们的信仰和爱可能在本质上是相同的，并且在某些特别的时刻，能够让我们体会到宗教敬畏或喜乐的光荣，即使在多年的圣经学习之后，这些光荣仍然是新奇而特别的。</w:t>
      </w:r>
    </w:p>
    <w:p w14:paraId="7EF92EF9">
      <w:pPr>
        <w:pStyle w:val="4"/>
        <w:spacing w:before="283" w:line="254" w:lineRule="auto"/>
        <w:rPr>
          <w:rFonts w:hint="eastAsia"/>
        </w:rPr>
      </w:pPr>
    </w:p>
    <w:p w14:paraId="26E2831B">
      <w:pPr>
        <w:pStyle w:val="4"/>
        <w:spacing w:before="283" w:line="254" w:lineRule="auto"/>
        <w:rPr>
          <w:rFonts w:hint="eastAsia"/>
        </w:rPr>
      </w:pPr>
      <w:r>
        <w:rPr>
          <w:rFonts w:hint="eastAsia"/>
        </w:rPr>
        <w:t>It is thus that Christian experience is a book, of which the page we are turning over to-day, is unlike all that have filled the volume before.</w:t>
      </w:r>
    </w:p>
    <w:p w14:paraId="52C807D4">
      <w:pPr>
        <w:pStyle w:val="4"/>
        <w:spacing w:before="283" w:line="254" w:lineRule="auto"/>
        <w:rPr>
          <w:rFonts w:hint="eastAsia"/>
        </w:rPr>
      </w:pPr>
      <w:r>
        <w:rPr>
          <w:rFonts w:hint="eastAsia"/>
        </w:rPr>
        <w:t>基督教的体验就是这样一本著作，我们今天翻开的这一页与之前填满全书的那些页都不一样。</w:t>
      </w:r>
    </w:p>
    <w:p w14:paraId="6F0C7ECE">
      <w:pPr>
        <w:pStyle w:val="4"/>
        <w:spacing w:before="283" w:line="254" w:lineRule="auto"/>
        <w:rPr>
          <w:rFonts w:hint="eastAsia"/>
        </w:rPr>
      </w:pPr>
    </w:p>
    <w:p w14:paraId="0203DAEF">
      <w:pPr>
        <w:pStyle w:val="4"/>
        <w:spacing w:before="283" w:line="254" w:lineRule="auto"/>
        <w:rPr>
          <w:rFonts w:hint="eastAsia"/>
        </w:rPr>
      </w:pPr>
      <w:r>
        <w:rPr>
          <w:rFonts w:hint="eastAsia"/>
        </w:rPr>
        <w:t>To gain these results, a man must in some degree live apart. He must leave the beaten track, and converse less with earth than heaven.</w:t>
      </w:r>
    </w:p>
    <w:p w14:paraId="01D376EF">
      <w:pPr>
        <w:pStyle w:val="4"/>
        <w:spacing w:before="283" w:line="254" w:lineRule="auto"/>
        <w:rPr>
          <w:rFonts w:hint="eastAsia"/>
        </w:rPr>
      </w:pPr>
      <w:r>
        <w:rPr>
          <w:rFonts w:hint="eastAsia"/>
        </w:rPr>
        <w:t>为了获得这些结果，一个人必须在某种程度上远离尘世。他必须离开寻常道路，与天上的世界交流多于与尘世交流。</w:t>
      </w:r>
    </w:p>
    <w:p w14:paraId="1A637DA8">
      <w:pPr>
        <w:pStyle w:val="4"/>
        <w:spacing w:before="283" w:line="254" w:lineRule="auto"/>
        <w:rPr>
          <w:rFonts w:hint="eastAsia"/>
        </w:rPr>
      </w:pPr>
    </w:p>
    <w:p w14:paraId="1EB90343">
      <w:pPr>
        <w:pStyle w:val="4"/>
        <w:spacing w:before="283" w:line="254" w:lineRule="auto"/>
        <w:rPr>
          <w:rFonts w:hint="eastAsia"/>
        </w:rPr>
      </w:pPr>
      <w:r>
        <w:rPr>
          <w:rFonts w:hint="eastAsia"/>
        </w:rPr>
        <w:t>There are meditations which the common talk and worldly reading of our busy day do not prompt and cannot represent. They are beyond the scope of science, and un-whispered in the halls of letters, and the galleries of art.</w:t>
      </w:r>
    </w:p>
    <w:p w14:paraId="63A78766">
      <w:pPr>
        <w:pStyle w:val="4"/>
        <w:spacing w:before="283" w:line="254" w:lineRule="auto"/>
        <w:rPr>
          <w:rFonts w:hint="eastAsia"/>
        </w:rPr>
      </w:pPr>
      <w:r>
        <w:rPr>
          <w:rFonts w:hint="eastAsia"/>
        </w:rPr>
        <w:t>有一些默想是我们繁忙的一天中日常的谈话和世俗的阅读所无法激发和表达的。它们超出了科学的范畴，在文学殿堂和艺术长廊中也悄无声息。</w:t>
      </w:r>
    </w:p>
    <w:p w14:paraId="78C10DEC">
      <w:pPr>
        <w:pStyle w:val="4"/>
        <w:spacing w:before="283" w:line="254" w:lineRule="auto"/>
        <w:rPr>
          <w:rFonts w:hint="eastAsia"/>
        </w:rPr>
      </w:pPr>
    </w:p>
    <w:p w14:paraId="46603D60">
      <w:pPr>
        <w:pStyle w:val="4"/>
        <w:spacing w:before="283" w:line="254" w:lineRule="auto"/>
        <w:rPr>
          <w:rFonts w:hint="eastAsia"/>
        </w:rPr>
      </w:pPr>
      <w:r>
        <w:rPr>
          <w:rFonts w:hint="eastAsia"/>
        </w:rPr>
        <w:t>But as little should we seek them in the cell of the ascetic. True love and true humility, which are the nurses of such a progeny, are closely connected with familiar converse with our kind.</w:t>
      </w:r>
    </w:p>
    <w:p w14:paraId="3A3A41F6">
      <w:pPr>
        <w:pStyle w:val="4"/>
        <w:spacing w:before="283" w:line="254" w:lineRule="auto"/>
        <w:rPr>
          <w:rFonts w:hint="eastAsia"/>
        </w:rPr>
      </w:pPr>
      <w:r>
        <w:rPr>
          <w:rFonts w:hint="eastAsia"/>
        </w:rPr>
        <w:t>但我们也不应该在苦修者的牢房中寻找它们。真正的爱和真正的谦卑，它们是孕育这种默想的养分，与我们与同类的亲密交往密切相关。</w:t>
      </w:r>
    </w:p>
    <w:p w14:paraId="6C290171">
      <w:pPr>
        <w:pStyle w:val="4"/>
        <w:spacing w:before="283" w:line="254" w:lineRule="auto"/>
        <w:rPr>
          <w:rFonts w:hint="eastAsia"/>
        </w:rPr>
      </w:pPr>
    </w:p>
    <w:p w14:paraId="17DA5F51">
      <w:pPr>
        <w:pStyle w:val="4"/>
        <w:spacing w:before="283" w:line="254" w:lineRule="auto"/>
        <w:rPr>
          <w:rFonts w:hint="eastAsia"/>
        </w:rPr>
      </w:pPr>
      <w:r>
        <w:rPr>
          <w:rFonts w:hint="eastAsia"/>
        </w:rPr>
        <w:t>Best thoughts are those which spring up under the shower of tears that falls over the ills of distressed fellow-creatures. Jesus Christ is still present by his Spirit where broken hearts are to be bound up.</w:t>
      </w:r>
    </w:p>
    <w:p w14:paraId="0BD39204">
      <w:pPr>
        <w:pStyle w:val="4"/>
        <w:spacing w:before="283" w:line="254" w:lineRule="auto"/>
        <w:rPr>
          <w:rFonts w:hint="eastAsia"/>
        </w:rPr>
      </w:pPr>
      <w:r>
        <w:rPr>
          <w:rFonts w:hint="eastAsia"/>
        </w:rPr>
        <w:t>最好的思想是在为受苦的同胞的苦难而流下的泪水中产生的。耶稣基督的灵仍然临在于需要安慰破碎的心灵的地方。</w:t>
      </w:r>
    </w:p>
    <w:p w14:paraId="35DC8116">
      <w:pPr>
        <w:pStyle w:val="4"/>
        <w:spacing w:before="283" w:line="254" w:lineRule="auto"/>
        <w:rPr>
          <w:rFonts w:hint="eastAsia"/>
        </w:rPr>
      </w:pPr>
    </w:p>
    <w:p w14:paraId="64B6B6C5">
      <w:pPr>
        <w:pStyle w:val="4"/>
        <w:spacing w:before="283" w:line="254" w:lineRule="auto"/>
        <w:rPr>
          <w:rFonts w:hint="eastAsia"/>
        </w:rPr>
      </w:pPr>
      <w:r>
        <w:rPr>
          <w:rFonts w:hint="eastAsia"/>
        </w:rPr>
        <w:t>The house of mourning and the house of prayer are the places where the heart is made better.</w:t>
      </w:r>
    </w:p>
    <w:p w14:paraId="50737F02">
      <w:pPr>
        <w:pStyle w:val="4"/>
        <w:spacing w:before="283" w:line="254" w:lineRule="auto"/>
        <w:rPr>
          <w:rFonts w:hint="eastAsia"/>
        </w:rPr>
      </w:pPr>
      <w:r>
        <w:rPr>
          <w:rFonts w:hint="eastAsia"/>
        </w:rPr>
        <w:t>哀恸之家和祈祷之家是使心灵变得更美好的地方。</w:t>
      </w:r>
    </w:p>
    <w:p w14:paraId="0695129D">
      <w:pPr>
        <w:pStyle w:val="4"/>
        <w:spacing w:before="283" w:line="254" w:lineRule="auto"/>
        <w:rPr>
          <w:rFonts w:hint="eastAsia"/>
        </w:rPr>
      </w:pPr>
    </w:p>
    <w:p w14:paraId="730BE034">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 21. Preaching, Remarks struck out in Talk with J. A. A.—1. Almost all extemporaneous preachers have this fault; they talk about the way in which they are preaching—Thus: "After a few preliminary remarks, I shall proceed to," &amp;c.; or "What I lay down shall take the form of general principles." "I come with hesitation," &amp;c. "I shall be more brief on this point." "You will observe that in this discussion I do so and so," Avoid all such observations.—More generally still, avoid all that brings the speaker's personality before the hearer. A better model than our honoured father in this there could not be.</w:t>
      </w:r>
    </w:p>
    <w:p w14:paraId="53ECCB70">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几乎所有即兴布道的传道者都有这个缺点；他们会谈论自己布道的 방식——例如：“在做了一些初步的说明之后，我将继续……”等等；或者“我所阐述的内容将采取一般原则的形式”。“我带着犹豫……”等等。“在这点上我将更加简短”。“你们会注意到，在这个讨论中我做了这样那样的事情”，避免所有此类说法。——更普遍地说，避免所有将演讲者的人格摆在听众面前的内容。在这方面，没有比我们尊敬的父亲更好的榜样了。</w:t>
      </w:r>
    </w:p>
    <w:p w14:paraId="4AC0648A">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45795C52">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2.Whenever I write down heads, from which to preach extempore, I always find myself disappointed, by not having as much to say under each as I thought, but whenever I premeditate a subject, and take my pen to write on it, I always find myself disappointed in a way exactly opposite.</w:t>
      </w:r>
    </w:p>
    <w:p w14:paraId="65997E16">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每当我写下即兴布道的提纲时，我总是感到失望，因为每个提纲下都没有我想象的那么多内容；但是每当我预先构思一个主题，并提笔写作时，我总是以完全相反的方式感到失望。</w:t>
      </w:r>
    </w:p>
    <w:p w14:paraId="09F94419">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5D1DB95A">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3.Addison says truly, there is this difference between him and me. I am more warm and ornate when I do not write; he, when he does.</w:t>
      </w:r>
    </w:p>
    <w:p w14:paraId="063E7C81">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艾迪生说得对，他和我的区别在于：我不写的时候表达更热情、更华丽；他写的时候才那样。</w:t>
      </w:r>
    </w:p>
    <w:p w14:paraId="3071930C">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098CA991">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589FD92C">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4.As men who strut in walking, sometimes find it difficult to get out of it, and step in the ordinary way, so in writing men get into a measured, rhythmical, ornamental flow of diction, and find it hard, even when the subject demands it, to come down to the pedestrian style. Hence a great argument for simplicity. What a wonderful simplicity in Goethe! It is his characteristic in regard to style. Even Voltaire, simple as his structure of sentence always lies, has a mannerism: so has Macaulay. The reader comes to look for a certain pungent apodosis. In Goethe, nothing leads you to expect any particular bringing up of the period, or antithesis of the thought.</w:t>
      </w:r>
    </w:p>
    <w:p w14:paraId="24A36CAD">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就像那些走路时趾高气扬的人有时很难改掉这种习惯，而以普通的方式行走一样，写作的人也往往会陷入一种有韵律的、装饰性的辞藻表达中，即使主题需要，也很难回归到朴实的文风。因此，简洁是一个重要的论据。歌德的简洁是多么令人惊叹！这是他风格上的一个特点。即使是伏尔泰，虽然他的句子结构总是很简单，也有一种独特的风格；麦考利也是如此。读者期待某种辛辣的结论。在歌德的作品中，没有什么能让你预料到句子的特定结尾或思想的对比。</w:t>
      </w:r>
    </w:p>
    <w:p w14:paraId="282CE26B">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30218F9A">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 22. Overhaul Sermons.—It strikes me as a great neglect that I have scarcely ever looked over my pulpit MSS. except when I was going to preach. There is much work to be done in this field at other times.</w:t>
      </w:r>
    </w:p>
    <w:p w14:paraId="68977F97">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仔细检查讲稿——我认为我几乎从未看过我的讲台手稿，除非我要布道，这是一个很大的疏忽。在其他时间，这方面还有很多工作要做。</w:t>
      </w:r>
    </w:p>
    <w:p w14:paraId="21A6F900">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0151C9EF">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 23. On Writing down One's Thoughts.—I mean such writing as I put in this book.</w:t>
      </w:r>
    </w:p>
    <w:p w14:paraId="221349AD">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关于写下自己的想法——我的意思是像我在这本书里写的那样。</w:t>
      </w:r>
    </w:p>
    <w:p w14:paraId="1BBC7E9B">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2133BE3A">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1.Writing does good to one's thinking.</w:t>
      </w:r>
    </w:p>
    <w:p w14:paraId="50780E57">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写作有利于思考。</w:t>
      </w:r>
    </w:p>
    <w:p w14:paraId="2C974B42">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58B1A277">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2.It has the same effect in part as animated conversation.</w:t>
      </w:r>
    </w:p>
    <w:p w14:paraId="2BD75D97">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它在一定程度上与生动的谈话有相同的效果。</w:t>
      </w:r>
    </w:p>
    <w:p w14:paraId="47751386">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413297CE">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3.Many good thoughts are lost that might have been preserved in this way.</w:t>
      </w:r>
    </w:p>
    <w:p w14:paraId="34379781">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许多好的想法都丢失了，本来可以通过这种方式保存下来。</w:t>
      </w:r>
    </w:p>
    <w:p w14:paraId="7B24DC18">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45A22111">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4.Many good trains are carried to a greater length by this means.</w:t>
      </w:r>
    </w:p>
    <w:p w14:paraId="584934C7">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许多好的思路通过这种方式得到了更充分的展开。</w:t>
      </w:r>
    </w:p>
    <w:p w14:paraId="2C9923D1">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7A50D438">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5.Style is improved, especially by promptness and facility. Earnestness and impressiveness in writing grow as one advances.</w:t>
      </w:r>
    </w:p>
    <w:p w14:paraId="2E5281BB">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文风会得到提高，尤其体现在敏捷和流畅上。写作的认真和感染力会随着水平的提高而增强。</w:t>
      </w:r>
    </w:p>
    <w:p w14:paraId="2A0A23B4">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403B07FD">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6.Write till you feel a glow.</w:t>
      </w:r>
    </w:p>
    <w:p w14:paraId="575451D1">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写到感到兴奋为止。</w:t>
      </w:r>
    </w:p>
    <w:p w14:paraId="00DBBF5C">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75198E42">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7.Write when you feel a glow. You will otherwise loose the very best things that ever occur to you. Remember Pascal (vid. Bib. Rep. Ap. 1845).</w:t>
      </w:r>
    </w:p>
    <w:p w14:paraId="33576933">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当你感到兴奋的时候就去写。否则，你就会错过那些你曾经想到过的最好的东西。记住帕斯卡（见《圣经汇报》1845年4月）。</w:t>
      </w:r>
    </w:p>
    <w:p w14:paraId="6A7CD5B1">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p>
    <w:p w14:paraId="3AB8AD80">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8.This is one of the chief exercises of mind; therefore embrace every occasion.</w:t>
      </w:r>
    </w:p>
    <w:p w14:paraId="68585785">
      <w:pPr>
        <w:pStyle w:val="9"/>
        <w:numPr>
          <w:ilvl w:val="1"/>
          <w:numId w:val="0"/>
        </w:numPr>
        <w:tabs>
          <w:tab w:val="left" w:pos="780"/>
        </w:tabs>
        <w:spacing w:before="297" w:after="0" w:line="254" w:lineRule="auto"/>
        <w:ind w:left="399" w:leftChars="0" w:right="400" w:rightChars="0" w:firstLine="0" w:firstLineChars="0"/>
        <w:jc w:val="both"/>
        <w:rPr>
          <w:rFonts w:hint="eastAsia"/>
          <w:sz w:val="30"/>
          <w:szCs w:val="30"/>
        </w:rPr>
      </w:pPr>
      <w:r>
        <w:rPr>
          <w:rFonts w:hint="eastAsia"/>
          <w:sz w:val="30"/>
          <w:szCs w:val="30"/>
        </w:rPr>
        <w:t>这是最重要的思维训练之一；因此要抓住每一个机会。</w:t>
      </w:r>
    </w:p>
    <w:p w14:paraId="6267E3C5">
      <w:pPr>
        <w:pStyle w:val="9"/>
        <w:numPr>
          <w:ilvl w:val="1"/>
          <w:numId w:val="0"/>
        </w:numPr>
        <w:tabs>
          <w:tab w:val="left" w:pos="780"/>
        </w:tabs>
        <w:spacing w:before="297" w:after="0" w:line="254"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F87170">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bookmarkStart w:id="10" w:name="_bookmark27"/>
      <w:bookmarkEnd w:id="10"/>
      <w:r>
        <w:rPr>
          <w:rFonts w:hint="default" w:ascii="Georgia" w:hAnsi="Georgia" w:eastAsia="Georgia" w:cs="Georgia"/>
          <w:b w:val="0"/>
          <w:bCs w:val="0"/>
          <w:i w:val="0"/>
          <w:iCs w:val="0"/>
          <w:spacing w:val="0"/>
          <w:w w:val="100"/>
          <w:sz w:val="30"/>
          <w:szCs w:val="30"/>
          <w:lang w:val="en-US" w:eastAsia="en-US" w:bidi="ar-SA"/>
        </w:rPr>
        <w:t>9.Choose topics which will excite you in the greatest degree. Choose the most important subjects, difficulties but not niceties, fundamentals, cardinal and central points, those which touch the heart of systems.</w:t>
      </w:r>
    </w:p>
    <w:p w14:paraId="58CDAC0B">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选择那些最能激发你热情的主题。选择最重要的主题，选择那些困难的而非细枝末节的，选择那些根本性的、主要的和中心的论点，那些触及体系核心的论点。</w:t>
      </w:r>
    </w:p>
    <w:p w14:paraId="6D59ECCE">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170558D8">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10.Often give full scope to freedom of thought and style. Thought creates style. If you write down to your readers, you lose this particular advantage of writing, as exercising thought.</w:t>
      </w:r>
    </w:p>
    <w:p w14:paraId="49286DD8">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常充分发挥思想和风格的自由。思想创造风格。如果你为了迎合读者而写作，你就会失去写作作为一种思维训练的特殊优势。即使是对有智慧的听众的布道，也必然会有很多这样的内容。因此，需要有一些途径来表达更自由、更不受阻碍的思想。完全自由的写作的反作用力非常巨大。我们这样写的东西，即使只是片段，也会被我们记住，用来确立观点，积累论据，为即兴演讲提供素材，并塑造性格。</w:t>
      </w:r>
    </w:p>
    <w:p w14:paraId="55FBE5E4">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4B75A063">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11.Devotional writing and prayer are of the highest moment.</w:t>
      </w:r>
    </w:p>
    <w:p w14:paraId="0AA5F965">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虔诚的写作和祈祷至关重要。</w:t>
      </w:r>
    </w:p>
    <w:p w14:paraId="3ABE54B4">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6D3694AA">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12.It matters comparatively little whether you ever read over what you have written or not.</w:t>
      </w:r>
    </w:p>
    <w:p w14:paraId="4844119D">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你是否读过你写的东西，相对来说并不重要。</w:t>
      </w:r>
    </w:p>
    <w:p w14:paraId="5D61D6D7">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4EB22B00">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24. Mode of making Brief.—I follow a brief penned at my table during a short interval. I made it thus: mere catchwords—took a general thought to start with, let the next come of itself, then the next, and so on without effort. It served well. The thing to be noted is, that in a few moments, by letting the mind flow, and not interfering with the flow, one may jot down materials for a long discourse. It was not merely heads: these are barren, they are disconnected; it was concatenation, it was genesis.</w:t>
      </w:r>
    </w:p>
    <w:p w14:paraId="26CA0671">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制作简短讲稿的方法——我会遵循在短时间内在我桌旁写下的简短讲稿。我是这样做的：仅仅是关键词——首先想到一个大致的想法，然后让下一个想法自然而然地出现，以此类推，毫不费力。这很有效。需要注意的是，只要让思想自由流动，不去干扰这种流动，在短短几分钟内，人们就可以记下冗长演讲的材料。这不仅仅是提纲：提纲是贫瘠的，它们是脱节的；这是连贯的，这是创生的过程。</w:t>
      </w:r>
    </w:p>
    <w:p w14:paraId="6C48C4EE">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268AAA7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consider this a little new, but Nevins showed me something like it for Sabbath lectures; I have done too much in the way of naked skeleton. I wish I could embody my thoughts in a formula; try it thus:</w:t>
      </w:r>
    </w:p>
    <w:p w14:paraId="55046717">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我认为这有点新颖，但内文斯曾向我展示过类似的方法，用于安息日讲座；我以前做得太过骨干了。我希望我能将我的想法融入一个公式中；试试这个方法：</w:t>
      </w:r>
    </w:p>
    <w:p w14:paraId="295C0FE3">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74967F95">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1.Write rapid sketch, the faster the better.</w:t>
      </w:r>
    </w:p>
    <w:p w14:paraId="4E26A31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1.快速写出草稿，越快越好。</w:t>
      </w:r>
    </w:p>
    <w:p w14:paraId="0B0F791F">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6A213ABF">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first draught omit all partition, and do not force your mind to method.</w:t>
      </w:r>
    </w:p>
    <w:p w14:paraId="6F200839">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2.在初稿中省略所有分段，不要强迫自己按照条理来写。</w:t>
      </w:r>
    </w:p>
    <w:p w14:paraId="428FF90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458CB803">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3.Let thought generate thought.</w:t>
      </w:r>
    </w:p>
    <w:p w14:paraId="5CCA5433">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3.让思想产生思想。</w:t>
      </w:r>
    </w:p>
    <w:p w14:paraId="2D773E4B">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0877484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4.Do not dwell on particulars; leave all amplification for the pulpit.</w:t>
      </w:r>
    </w:p>
    <w:p w14:paraId="1A3BD3D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4.不要纠结于细节；把所有的扩展都留到讲台上。</w:t>
      </w:r>
    </w:p>
    <w:p w14:paraId="55618488">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138BA370">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5.Keep the mind in a glow.</w:t>
      </w:r>
    </w:p>
    <w:p w14:paraId="6732391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5.保持思想的热情。</w:t>
      </w:r>
    </w:p>
    <w:p w14:paraId="7D979253">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00F5CF34">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6.Come to it with a full mind.</w:t>
      </w:r>
    </w:p>
    <w:p w14:paraId="4175C5A8">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6.带着饱满的思想来写。</w:t>
      </w:r>
    </w:p>
    <w:p w14:paraId="000B9EA2">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2B281352">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7.Forget all care of language.</w:t>
      </w:r>
    </w:p>
    <w:p w14:paraId="5708E11F">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7.忘记所有对语言的顾虑。</w:t>
      </w:r>
    </w:p>
    <w:p w14:paraId="14FA7486">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73E6BA21">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8.Forget all previous cramming, research, quotation, and study.</w:t>
      </w:r>
    </w:p>
    <w:p w14:paraId="6D21364E">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8.忘记所有之前的死记硬背、研究、引用和学习。</w:t>
      </w:r>
    </w:p>
    <w:p w14:paraId="2178D8BA">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5DACC15E">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9.In delivery, learn to know when to dwell on a point; let the enlargement be, not where you determined in your closet it should be; but where you feel the spring flowing as you speak let it gush. Let contemplation have place while you speak.</w:t>
      </w:r>
    </w:p>
    <w:p w14:paraId="2AD19392">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9.在演讲时，要学会什么时候应该着重强调某个观点；扩展的内容不应该是你在书房里预先决定好的，而是在你说话时，感觉泉水涌流时，就让它奔涌而出。在说话时要保持默想。</w:t>
      </w:r>
    </w:p>
    <w:p w14:paraId="50EECDB2">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00858B7D">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pauses are all important. Thus Rob. Hall preached. Thus my beloved honoured father, above all men I ever heard; his eye kindled, his face was radiant; he forgot the people; and as he was wrapt in contemplation, he thought aloud.</w:t>
      </w:r>
    </w:p>
    <w:p w14:paraId="5C6EBAF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为此，停顿至关重要。罗伯特·霍尔就是这样布道的。我敬爱的父亲也是这样，在我听过的所有人中，他最出色；他的眼睛闪闪发光，他的脸容光焕发；他忘记了听众；当他沉浸在默想中时，他大声地思考着。</w:t>
      </w:r>
    </w:p>
    <w:p w14:paraId="682FA41B">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381527BC">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is connected with the subject of gifts in preaching; and the operation of the Holy Spirit aiding the speaker. Holy emotions are indispensable. Hence the best sermons can never be exactly reproduced—much less written. The best written discourse of my father is no more to his best preaching, than a black candle is to a burning flame.</w:t>
      </w:r>
    </w:p>
    <w:p w14:paraId="4AE95505">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与布道恩赐的主题有关；以及圣灵帮助演讲者的作用。神圣的情感是必不可少的。因此，最好的布道永远无法完全复制——更不用说写下来了。我父亲最好的书面讲稿与其最好的布道相比，就像一根黑蜡烛之于熊熊燃烧的火焰。</w:t>
      </w:r>
    </w:p>
    <w:p w14:paraId="4C2FA971">
      <w:pPr>
        <w:pStyle w:val="4"/>
        <w:spacing w:before="292" w:line="254" w:lineRule="auto"/>
        <w:ind w:right="106"/>
        <w:rPr>
          <w:rFonts w:hint="default" w:ascii="Georgia" w:hAnsi="Georgia" w:eastAsia="Georgia" w:cs="Georgia"/>
          <w:b w:val="0"/>
          <w:bCs w:val="0"/>
          <w:i w:val="0"/>
          <w:iCs w:val="0"/>
          <w:spacing w:val="0"/>
          <w:w w:val="100"/>
          <w:sz w:val="30"/>
          <w:szCs w:val="30"/>
          <w:lang w:val="en-US" w:eastAsia="en-US" w:bidi="ar-SA"/>
        </w:rPr>
      </w:pPr>
    </w:p>
    <w:p w14:paraId="4DE4AD2C">
      <w:pPr>
        <w:pStyle w:val="4"/>
        <w:spacing w:before="294" w:line="254" w:lineRule="auto"/>
        <w:ind w:right="110"/>
        <w:rPr>
          <w:rFonts w:hint="eastAsia"/>
        </w:rPr>
      </w:pPr>
      <w:r>
        <w:rPr>
          <w:rFonts w:hint="eastAsia"/>
        </w:rPr>
        <w:t>§ 25. Extempore Preaching.—This afternoon I made another trial of the method mentioned above. I found it good as far as tried. The fault was, that I used an old skeleton, and used my method only in the application.</w:t>
      </w:r>
    </w:p>
    <w:p w14:paraId="14C143AC">
      <w:pPr>
        <w:pStyle w:val="4"/>
        <w:spacing w:before="294" w:line="254" w:lineRule="auto"/>
        <w:ind w:right="110"/>
        <w:rPr>
          <w:rFonts w:hint="eastAsia"/>
        </w:rPr>
      </w:pPr>
      <w:r>
        <w:rPr>
          <w:rFonts w:hint="eastAsia"/>
        </w:rPr>
        <w:t>即兴布道——今天下午我又尝试了上述方法。就目前尝试的情况来看，它很好。缺点是，我使用了旧的框架，并且只在应用中使用了我的方法。</w:t>
      </w:r>
    </w:p>
    <w:p w14:paraId="75D85AF8">
      <w:pPr>
        <w:pStyle w:val="4"/>
        <w:spacing w:before="294" w:line="254" w:lineRule="auto"/>
        <w:ind w:right="110"/>
        <w:rPr>
          <w:rFonts w:hint="eastAsia"/>
        </w:rPr>
      </w:pPr>
    </w:p>
    <w:p w14:paraId="48DE8FBC">
      <w:pPr>
        <w:pStyle w:val="4"/>
        <w:spacing w:before="294" w:line="254" w:lineRule="auto"/>
        <w:ind w:right="110"/>
        <w:rPr>
          <w:rFonts w:hint="eastAsia"/>
        </w:rPr>
      </w:pPr>
      <w:r>
        <w:rPr>
          <w:rFonts w:hint="eastAsia"/>
        </w:rPr>
        <w:t>Nota bene. It would be all the better if I made my brief early in the week.</w:t>
      </w:r>
    </w:p>
    <w:p w14:paraId="037479DF">
      <w:pPr>
        <w:pStyle w:val="4"/>
        <w:spacing w:before="294" w:line="254" w:lineRule="auto"/>
        <w:ind w:right="110"/>
        <w:rPr>
          <w:rFonts w:hint="eastAsia"/>
        </w:rPr>
      </w:pPr>
      <w:r>
        <w:rPr>
          <w:rFonts w:hint="eastAsia"/>
        </w:rPr>
        <w:t>注意。如果我在本周初就准备好简要提纲，那就更好了。</w:t>
      </w:r>
    </w:p>
    <w:p w14:paraId="3837A348">
      <w:pPr>
        <w:pStyle w:val="4"/>
        <w:spacing w:before="294" w:line="254" w:lineRule="auto"/>
        <w:ind w:right="110"/>
        <w:rPr>
          <w:rFonts w:hint="eastAsia"/>
        </w:rPr>
      </w:pPr>
    </w:p>
    <w:p w14:paraId="38F44148">
      <w:pPr>
        <w:pStyle w:val="4"/>
        <w:spacing w:before="294" w:line="254" w:lineRule="auto"/>
        <w:ind w:right="110"/>
        <w:rPr>
          <w:rFonts w:hint="eastAsia"/>
        </w:rPr>
      </w:pPr>
      <w:r>
        <w:rPr>
          <w:rFonts w:hint="eastAsia"/>
        </w:rPr>
        <w:t>§ 26. Sermonizing.—I have just finished a sermon on Isa. 59, ult. I am not pleased. I was "hampered" throughout, by a preconcerted skeleton. Thus it worked. Things would arise in my mind, and flow into my pen just at the right place, but I could not use them, because they belonged to another head. The result was, the articulation was broken, the flow was interrupted; the work became a mosaic. I perceive my father was right, when he advised me to write my first draught currente calamo, without any plan, with absolute abandon; giving free scope in every direction whenever a vein was struck, and reserving the particulars for the copy.</w:t>
      </w:r>
    </w:p>
    <w:p w14:paraId="35568D26">
      <w:pPr>
        <w:pStyle w:val="4"/>
        <w:spacing w:before="294" w:line="254" w:lineRule="auto"/>
        <w:ind w:right="110"/>
        <w:rPr>
          <w:rFonts w:hint="eastAsia"/>
        </w:rPr>
      </w:pPr>
      <w:r>
        <w:rPr>
          <w:rFonts w:hint="eastAsia"/>
        </w:rPr>
        <w:t>撰写讲稿——我刚刚完成了一篇关于以赛亚书59章最后一节的讲稿。我不满意。我始终受到预先设定的框架的限制。事情是这样的。一些想法会出现在我的脑海里，并恰好流入我笔下合适的地方，但我无法使用它们，因为它们属于另一个主题。结果是，结构支离破碎，思路被打断；作品变成了马赛克。我发现父亲是对的，他建议我第一稿要一气呵成，不要有任何计划，要完全放开；每当找到灵感时，都要在各个方向上充分发挥，并将细节留到抄写时再处理。</w:t>
      </w:r>
    </w:p>
    <w:p w14:paraId="3C1A2D5E">
      <w:pPr>
        <w:pStyle w:val="4"/>
        <w:spacing w:before="294" w:line="254" w:lineRule="auto"/>
        <w:ind w:right="110"/>
        <w:rPr>
          <w:rFonts w:hint="eastAsia"/>
        </w:rPr>
      </w:pPr>
    </w:p>
    <w:p w14:paraId="190BB98C">
      <w:pPr>
        <w:pStyle w:val="4"/>
        <w:spacing w:before="294" w:line="254" w:lineRule="auto"/>
        <w:ind w:right="110"/>
        <w:rPr>
          <w:rFonts w:hint="eastAsia"/>
        </w:rPr>
      </w:pPr>
      <w:r>
        <w:rPr>
          <w:rFonts w:hint="eastAsia"/>
        </w:rPr>
        <w:t>N.B. The best time for noticing emendations in a sermon, is just when you are done. They should be jotted down, even if you have no time to rewrite.</w:t>
      </w:r>
    </w:p>
    <w:p w14:paraId="4FEF461A">
      <w:pPr>
        <w:pStyle w:val="4"/>
        <w:spacing w:before="294" w:line="254" w:lineRule="auto"/>
        <w:ind w:right="110"/>
        <w:rPr>
          <w:rFonts w:hint="eastAsia"/>
        </w:rPr>
      </w:pPr>
      <w:r>
        <w:rPr>
          <w:rFonts w:hint="eastAsia"/>
        </w:rPr>
        <w:t>注意：注意到讲稿中需要修改的地方的最佳时机，就是在完成讲稿的时候。即使你没有时间重写，也应该把它们记下来。</w:t>
      </w:r>
    </w:p>
    <w:p w14:paraId="0ED8BCE9">
      <w:pPr>
        <w:pStyle w:val="4"/>
        <w:spacing w:before="294" w:line="254" w:lineRule="auto"/>
        <w:ind w:right="110"/>
        <w:rPr>
          <w:rFonts w:hint="eastAsia"/>
        </w:rPr>
      </w:pPr>
    </w:p>
    <w:p w14:paraId="1535B1C3">
      <w:pPr>
        <w:pStyle w:val="4"/>
        <w:spacing w:before="294" w:line="254" w:lineRule="auto"/>
        <w:ind w:right="110"/>
        <w:rPr>
          <w:rFonts w:hint="eastAsia"/>
        </w:rPr>
      </w:pPr>
      <w:r>
        <w:rPr>
          <w:rFonts w:hint="eastAsia"/>
        </w:rPr>
        <w:t>§ 27. Sermons.—I sometimes think I never acted out my inner man in a sermon. The nearest approach has been extempore. Causes which prevent:—fear of being too learned; fear of being too sentimental; fear of being too decorative; fear of being obscure; fear of being too vehement: all this is fear of being myself.</w:t>
      </w:r>
    </w:p>
    <w:p w14:paraId="24A16181">
      <w:pPr>
        <w:pStyle w:val="4"/>
        <w:spacing w:before="294" w:line="254" w:lineRule="auto"/>
        <w:ind w:right="110"/>
        <w:rPr>
          <w:rFonts w:hint="eastAsia"/>
        </w:rPr>
      </w:pPr>
      <w:r>
        <w:rPr>
          <w:rFonts w:hint="eastAsia"/>
        </w:rPr>
        <w:t>讲稿——我有时认为我从未在讲稿中真正表达我的内心。最接近的一次是即兴演讲。阻止我的原因是：害怕过于学究；害怕过于感伤；害怕过于华丽；害怕过于晦涩；害怕过于激烈：所有这些都是害怕做真实的自己。</w:t>
      </w:r>
    </w:p>
    <w:p w14:paraId="3E049F92">
      <w:pPr>
        <w:pStyle w:val="4"/>
        <w:spacing w:before="294" w:line="254" w:lineRule="auto"/>
        <w:ind w:right="110"/>
        <w:rPr>
          <w:rFonts w:hint="eastAsia"/>
        </w:rPr>
      </w:pPr>
    </w:p>
    <w:p w14:paraId="00AB8DBB">
      <w:pPr>
        <w:pStyle w:val="4"/>
        <w:spacing w:before="294" w:line="254" w:lineRule="auto"/>
        <w:ind w:right="110"/>
        <w:rPr>
          <w:rFonts w:hint="eastAsia"/>
        </w:rPr>
      </w:pPr>
      <w:r>
        <w:rPr>
          <w:rFonts w:hint="eastAsia"/>
        </w:rPr>
        <w:t>I consider some of my conclusions about simplicity; and doubt, more than doubt, whether a man may not aim at over-perspicuity. The thought makes the language. High thoughts will make high language.</w:t>
      </w:r>
    </w:p>
    <w:p w14:paraId="6775035C">
      <w:pPr>
        <w:pStyle w:val="4"/>
        <w:spacing w:before="294" w:line="254" w:lineRule="auto"/>
        <w:ind w:right="110"/>
        <w:rPr>
          <w:rFonts w:hint="eastAsia"/>
        </w:rPr>
      </w:pPr>
      <w:r>
        <w:rPr>
          <w:rFonts w:hint="eastAsia"/>
        </w:rPr>
        <w:t>我考虑了我关于简洁的一些结论；并且不止怀疑，而是非常怀疑，一个人是否可能追求过度清晰。思想创造语言。高尚的思想会产生高尚的语言。</w:t>
      </w:r>
    </w:p>
    <w:p w14:paraId="619D546C">
      <w:pPr>
        <w:pStyle w:val="4"/>
        <w:spacing w:before="294" w:line="254" w:lineRule="auto"/>
        <w:ind w:right="110"/>
        <w:rPr>
          <w:rFonts w:hint="eastAsia"/>
        </w:rPr>
      </w:pPr>
    </w:p>
    <w:p w14:paraId="42E0AF2A">
      <w:pPr>
        <w:pStyle w:val="4"/>
        <w:spacing w:before="294" w:line="254" w:lineRule="auto"/>
        <w:ind w:right="110"/>
        <w:rPr>
          <w:rFonts w:hint="eastAsia"/>
        </w:rPr>
      </w:pPr>
      <w:r>
        <w:rPr>
          <w:rFonts w:hint="eastAsia"/>
        </w:rPr>
        <w:t>Some men of study and research are called upon to preach in a strain above the common level, even if some do not understand them. There are enough who cannot rise above average minds. A man's best and loftiest meditations should go out of him in the shape of sermons.</w:t>
      </w:r>
    </w:p>
    <w:p w14:paraId="2D348D73">
      <w:pPr>
        <w:pStyle w:val="4"/>
        <w:spacing w:before="294" w:line="254" w:lineRule="auto"/>
        <w:ind w:right="110"/>
        <w:rPr>
          <w:rFonts w:hint="eastAsia"/>
        </w:rPr>
      </w:pPr>
      <w:r>
        <w:rPr>
          <w:rFonts w:hint="eastAsia"/>
        </w:rPr>
        <w:t>一些博学多识的人被要求以高于普通水平的基调布道，即使有些人听不懂。有足够多的人无法超越普通人的思维水平。一个人最好、最崇高的默想应该以讲稿的形式表达出来。</w:t>
      </w:r>
    </w:p>
    <w:p w14:paraId="45058CAA">
      <w:pPr>
        <w:pStyle w:val="4"/>
        <w:spacing w:before="294" w:line="254" w:lineRule="auto"/>
        <w:ind w:right="110"/>
        <w:rPr>
          <w:rFonts w:hint="eastAsia"/>
        </w:rPr>
      </w:pPr>
    </w:p>
    <w:p w14:paraId="4AF2FEC0">
      <w:pPr>
        <w:pStyle w:val="4"/>
        <w:spacing w:before="294" w:line="254" w:lineRule="auto"/>
        <w:ind w:right="110"/>
        <w:rPr>
          <w:rFonts w:hint="eastAsia"/>
        </w:rPr>
      </w:pPr>
      <w:r>
        <w:rPr>
          <w:rFonts w:hint="eastAsia"/>
        </w:rPr>
        <w:t>I love to write, yet I have a repugnance to write sermons. This arises partly from constitutional trammels—skeletons—plans—traditionary modes. Why do I not break out? I read Vinet or Howe, and feel "Io ancheson pittore!"</w:t>
      </w:r>
    </w:p>
    <w:p w14:paraId="25867DF5">
      <w:pPr>
        <w:pStyle w:val="4"/>
        <w:spacing w:before="294" w:line="254" w:lineRule="auto"/>
        <w:ind w:right="110"/>
        <w:rPr>
          <w:rFonts w:hint="eastAsia"/>
        </w:rPr>
      </w:pPr>
      <w:r>
        <w:rPr>
          <w:rFonts w:hint="eastAsia"/>
        </w:rPr>
        <w:t>我喜欢写作，但我却讨厌写讲稿。这部分原因是由于固有的束缚——框架——计划——传统的模式。为什么我不突破呢？我读维内或豪的著作，然后感到“我也是个画家！”</w:t>
      </w:r>
    </w:p>
    <w:p w14:paraId="5D04525B">
      <w:pPr>
        <w:pStyle w:val="4"/>
        <w:spacing w:before="294" w:line="254" w:lineRule="auto"/>
        <w:ind w:right="110"/>
        <w:rPr>
          <w:rFonts w:hint="eastAsia"/>
        </w:rPr>
      </w:pPr>
    </w:p>
    <w:p w14:paraId="0156F8FA">
      <w:pPr>
        <w:pStyle w:val="4"/>
        <w:spacing w:before="294" w:line="254" w:lineRule="auto"/>
        <w:ind w:right="110"/>
        <w:rPr>
          <w:rFonts w:hint="eastAsia"/>
        </w:rPr>
      </w:pPr>
      <w:r>
        <w:rPr>
          <w:rFonts w:hint="eastAsia"/>
        </w:rPr>
        <w:t>§ 28. Eloquence.—In physics there are forces which operate not mechanically, but dynamically; not by the conveyance of new matter, but by the production of a new state or contact. Such is now believed to be the mode of producing vision in the human organ.</w:t>
      </w:r>
    </w:p>
    <w:p w14:paraId="6E9026EC">
      <w:pPr>
        <w:pStyle w:val="4"/>
        <w:spacing w:before="294" w:line="254" w:lineRule="auto"/>
        <w:ind w:right="110"/>
        <w:rPr>
          <w:rFonts w:hint="eastAsia"/>
        </w:rPr>
      </w:pPr>
      <w:r>
        <w:rPr>
          <w:rFonts w:hint="eastAsia"/>
        </w:rPr>
        <w:t>雄辩——在物理学中，有一些力的作用不是机械的，而是动态的；不是通过输送新的物质，而是通过产生新的状态或接触。现在人们相信，这就是在人类器官中产生视觉的方式。</w:t>
      </w:r>
    </w:p>
    <w:p w14:paraId="0C7BC2BF">
      <w:pPr>
        <w:pStyle w:val="4"/>
        <w:spacing w:before="294" w:line="254" w:lineRule="auto"/>
        <w:ind w:right="110"/>
      </w:pPr>
    </w:p>
    <w:p w14:paraId="05978017">
      <w:pPr>
        <w:pStyle w:val="4"/>
        <w:spacing w:before="296" w:line="254" w:lineRule="auto"/>
        <w:rPr>
          <w:rFonts w:hint="eastAsia"/>
        </w:rPr>
      </w:pPr>
      <w:r>
        <w:rPr>
          <w:rFonts w:hint="eastAsia"/>
        </w:rPr>
        <w:t>Something analogous to this occurs in operation of mind on mind. Over and above the truth conveyed, I believe there may be an operation. When I go to see a poor widow, and take her by the hand, the words which I speak to her are for the most part such as she has known before; and yet she is comforted. The same truths uttered from the pulpit by different men, or by the same man in different states of feeling, will produce very different effects. Some of these are far beyond what the bare conviction of the truth so uttered would ordinarily produce. The whole mass of truth, by the sudden passion of the speaker, is made red-hot and burns its way. Passion is eloquence. Hence the great value of extempore discourse.</w:t>
      </w:r>
    </w:p>
    <w:p w14:paraId="6AB864A3">
      <w:pPr>
        <w:pStyle w:val="4"/>
        <w:spacing w:before="296" w:line="254" w:lineRule="auto"/>
        <w:rPr>
          <w:rFonts w:hint="eastAsia"/>
        </w:rPr>
      </w:pPr>
      <w:r>
        <w:rPr>
          <w:rFonts w:hint="eastAsia"/>
        </w:rPr>
        <w:t>类似的情况也发生在思想与思想的交流中。我相信，除了传达的真理之外，还可能存在一种作用。当我去看望一位贫穷的寡妇，并握住她的手时，我对她所说的话大部分是她以前就知道的；然而，她却得到了安慰。同样的真理，由不同的人在讲台上宣讲，或由同一个人在不同的情绪状态下宣讲，会产生截然不同的效果。其中一些效果远远超出了仅仅对所宣讲的真理的认同通常会产生的效果。由于演讲者的突然激情，整个真理的集合被烧得通红，并燃烧开来。激情就是雄辩。因此，即兴演讲非常宝贵。</w:t>
      </w:r>
    </w:p>
    <w:p w14:paraId="15DDC331">
      <w:pPr>
        <w:pStyle w:val="4"/>
        <w:spacing w:before="296" w:line="254" w:lineRule="auto"/>
        <w:rPr>
          <w:rFonts w:hint="eastAsia"/>
        </w:rPr>
      </w:pPr>
    </w:p>
    <w:p w14:paraId="718985A3">
      <w:pPr>
        <w:pStyle w:val="4"/>
        <w:spacing w:before="296" w:line="254" w:lineRule="auto"/>
        <w:rPr>
          <w:rFonts w:hint="eastAsia"/>
        </w:rPr>
      </w:pPr>
      <w:r>
        <w:rPr>
          <w:rFonts w:hint="eastAsia"/>
        </w:rPr>
        <w:t>Demosthenes' discourses read coldly sometimes; but who can restore on paper the whirlwind and earthquake power of the passion with which they were delivered! No man can be a great preacher, without great feeling. Hence the value of devotional preparation, You should seize, for writing, moments of great feeling. Record the outflow of these, and you will perhaps have some measure of them in delivery.</w:t>
      </w:r>
    </w:p>
    <w:p w14:paraId="701E588B">
      <w:pPr>
        <w:pStyle w:val="4"/>
        <w:spacing w:before="296" w:line="254" w:lineRule="auto"/>
        <w:rPr>
          <w:rFonts w:hint="eastAsia"/>
        </w:rPr>
      </w:pPr>
      <w:r>
        <w:rPr>
          <w:rFonts w:hint="eastAsia"/>
        </w:rPr>
        <w:t>德摩斯提尼的演说读起来有时显得冷淡；但谁能用文字还原其充满激情的演讲中所蕴含的如同旋风和地震般的力量呢！没有强烈情感的人不可能成为伟大的传道者。因此，虔诚的准备工作非常重要，你应该抓住那些充满强烈情感的时刻来写作。记录下这些情感的流露，你或许就能在演讲中多少体现出这些情感。</w:t>
      </w:r>
    </w:p>
    <w:p w14:paraId="3B1C63F4">
      <w:pPr>
        <w:pStyle w:val="4"/>
        <w:spacing w:before="296" w:line="254" w:lineRule="auto"/>
        <w:rPr>
          <w:rFonts w:hint="eastAsia"/>
        </w:rPr>
      </w:pPr>
    </w:p>
    <w:p w14:paraId="18C4A877">
      <w:pPr>
        <w:pStyle w:val="4"/>
        <w:spacing w:before="296" w:line="254" w:lineRule="auto"/>
        <w:rPr>
          <w:rFonts w:hint="eastAsia"/>
        </w:rPr>
      </w:pPr>
      <w:r>
        <w:rPr>
          <w:rFonts w:hint="eastAsia"/>
        </w:rPr>
        <w:t>§ 29. Dividing Sermons.—My opinion has changed a little within a few months, about formality of Division. I mean I incline more to Fenelon's judgment after having been very much the other way.</w:t>
      </w:r>
    </w:p>
    <w:p w14:paraId="47D752E8">
      <w:pPr>
        <w:pStyle w:val="4"/>
        <w:spacing w:before="296" w:line="254" w:lineRule="auto"/>
        <w:rPr>
          <w:rFonts w:hint="eastAsia"/>
        </w:rPr>
      </w:pPr>
      <w:r>
        <w:rPr>
          <w:rFonts w:hint="eastAsia"/>
        </w:rPr>
        <w:t>§ 29. 讲稿的分段——关于分段的形式，我的观点在几个月内发生了一些变化。我的意思是，在之前持完全相反的观点后，我现在更倾向于费内隆的观点。</w:t>
      </w:r>
    </w:p>
    <w:p w14:paraId="773C5273">
      <w:pPr>
        <w:pStyle w:val="4"/>
        <w:spacing w:before="296" w:line="254" w:lineRule="auto"/>
        <w:rPr>
          <w:rFonts w:hint="eastAsia"/>
        </w:rPr>
      </w:pPr>
    </w:p>
    <w:p w14:paraId="0F7E4166">
      <w:pPr>
        <w:pStyle w:val="4"/>
        <w:spacing w:before="296" w:line="254" w:lineRule="auto"/>
        <w:rPr>
          <w:rFonts w:hint="eastAsia"/>
        </w:rPr>
      </w:pPr>
      <w:r>
        <w:rPr>
          <w:rFonts w:hint="eastAsia"/>
        </w:rPr>
        <w:t>I am perhaps in more favourable circumstances for a judgment than I was, because I am constantly experimenting.</w:t>
      </w:r>
    </w:p>
    <w:p w14:paraId="77C73EFC">
      <w:pPr>
        <w:pStyle w:val="4"/>
        <w:spacing w:before="296" w:line="254" w:lineRule="auto"/>
        <w:rPr>
          <w:rFonts w:hint="eastAsia"/>
        </w:rPr>
      </w:pPr>
      <w:r>
        <w:rPr>
          <w:rFonts w:hint="eastAsia"/>
        </w:rPr>
        <w:t>我目前或许比以前更有利于做出判断，因为我一直在不断地尝试。</w:t>
      </w:r>
    </w:p>
    <w:p w14:paraId="10730678">
      <w:pPr>
        <w:pStyle w:val="4"/>
        <w:spacing w:before="296" w:line="254" w:lineRule="auto"/>
        <w:rPr>
          <w:rFonts w:hint="eastAsia"/>
        </w:rPr>
      </w:pPr>
    </w:p>
    <w:p w14:paraId="54DF7D29">
      <w:pPr>
        <w:pStyle w:val="4"/>
        <w:spacing w:before="296" w:line="254" w:lineRule="auto"/>
        <w:rPr>
          <w:rFonts w:hint="eastAsia"/>
        </w:rPr>
      </w:pPr>
      <w:r>
        <w:rPr>
          <w:rFonts w:hint="eastAsia"/>
        </w:rPr>
        <w:t>The principle from which I set out, is one which grows in my esteem every day, as a canon of composition: it is this—In writing or speaking throw off all restraint.</w:t>
      </w:r>
    </w:p>
    <w:p w14:paraId="18F6B619">
      <w:pPr>
        <w:pStyle w:val="4"/>
        <w:spacing w:before="296" w:line="254" w:lineRule="auto"/>
        <w:rPr>
          <w:rFonts w:hint="eastAsia"/>
        </w:rPr>
      </w:pPr>
      <w:r>
        <w:rPr>
          <w:rFonts w:hint="eastAsia"/>
        </w:rPr>
        <w:t>我最初的原则，作为写作准则，每天都在我心中变得愈发重要：那就是——在写作或演讲时，摆脱所有束缚。</w:t>
      </w:r>
    </w:p>
    <w:p w14:paraId="1FE0AC09">
      <w:pPr>
        <w:pStyle w:val="4"/>
        <w:spacing w:before="296" w:line="254" w:lineRule="auto"/>
        <w:rPr>
          <w:rFonts w:hint="eastAsia"/>
        </w:rPr>
      </w:pPr>
    </w:p>
    <w:p w14:paraId="00309274">
      <w:pPr>
        <w:pStyle w:val="4"/>
        <w:spacing w:before="296" w:line="254" w:lineRule="auto"/>
        <w:rPr>
          <w:rFonts w:hint="eastAsia"/>
        </w:rPr>
      </w:pPr>
      <w:r>
        <w:rPr>
          <w:rFonts w:hint="eastAsia"/>
        </w:rPr>
        <w:t>Technical divisions are a restraint. I am familiar with their effect in trammelling the thoughts. Writing from a precomposed skeleton is eminently so. It forces one to parcel out his matter in a forced, Procustean way. There is a feeling like this: "I must have five pages for this branch, and five for that." The current is often thus stopped, at the very moment when it begins to gush.</w:t>
      </w:r>
    </w:p>
    <w:p w14:paraId="6BE7A226">
      <w:pPr>
        <w:pStyle w:val="4"/>
        <w:spacing w:before="296" w:line="254" w:lineRule="auto"/>
        <w:rPr>
          <w:rFonts w:hint="eastAsia"/>
        </w:rPr>
      </w:pPr>
      <w:r>
        <w:rPr>
          <w:rFonts w:hint="eastAsia"/>
        </w:rPr>
        <w:t>技术性的分段是一种束缚。我知道它们会限制思想。从预先准备好的框架写作尤其如此。它迫使人们以一种强加的、刻板的方式来安排材料。感觉就像这样：“这一部分我必须写五页，那一部分我也必须写五页。”因此，当思路开始涌现的时候，它往往会被打断。</w:t>
      </w:r>
    </w:p>
    <w:p w14:paraId="54FD7375">
      <w:pPr>
        <w:pStyle w:val="4"/>
        <w:spacing w:before="296" w:line="254" w:lineRule="auto"/>
        <w:rPr>
          <w:rFonts w:hint="eastAsia"/>
        </w:rPr>
      </w:pPr>
    </w:p>
    <w:p w14:paraId="76BBF470">
      <w:pPr>
        <w:pStyle w:val="4"/>
        <w:spacing w:before="296" w:line="254" w:lineRule="auto"/>
        <w:rPr>
          <w:rFonts w:hint="eastAsia"/>
        </w:rPr>
      </w:pPr>
      <w:r>
        <w:rPr>
          <w:rFonts w:hint="eastAsia"/>
        </w:rPr>
        <w:t>The ideal of a discourse is that of a flow from first to last. The writing should begin when the mind is full. If then a division suggests itself, it may be followed; it may even be written down; but great care should be taken to prevent the mechanical partition of matter, so much here and so much there. Let the thoughts go on.</w:t>
      </w:r>
    </w:p>
    <w:p w14:paraId="046CC7FD">
      <w:pPr>
        <w:pStyle w:val="4"/>
        <w:spacing w:before="296" w:line="254" w:lineRule="auto"/>
        <w:rPr>
          <w:rFonts w:hint="eastAsia"/>
        </w:rPr>
      </w:pPr>
      <w:r>
        <w:rPr>
          <w:rFonts w:hint="eastAsia"/>
        </w:rPr>
        <w:t>一篇演讲的理想状态是从头到尾流畅自然。写作应该在头脑充实的时候开始。如果这时出现了一个分段的想法，可以采用；甚至可以写下来；但应注意避免机械地分割材料，这里多少，那里多少。让思想继续发展。</w:t>
      </w:r>
    </w:p>
    <w:p w14:paraId="44BED893">
      <w:pPr>
        <w:pStyle w:val="4"/>
        <w:spacing w:before="296" w:line="254" w:lineRule="auto"/>
        <w:rPr>
          <w:rFonts w:hint="eastAsia"/>
        </w:rPr>
      </w:pPr>
    </w:p>
    <w:p w14:paraId="3A8F352B">
      <w:pPr>
        <w:pStyle w:val="4"/>
        <w:spacing w:before="296" w:line="254" w:lineRule="auto"/>
        <w:rPr>
          <w:rFonts w:hint="eastAsia"/>
        </w:rPr>
      </w:pPr>
      <w:r>
        <w:rPr>
          <w:rFonts w:hint="eastAsia"/>
        </w:rPr>
        <w:t>——, a veteran and able sermonizer, has formed the habit of casting every subject into a certain mould; two or three principal heads, followed by a series of reflections. The result is stiffness and sameness. I am not opposed to the strictest method, nor to the enunciation of it; but to the laying down beforehand of arbitrary arrangement. The matter to be arranged must precede legitimate arrangement.</w:t>
      </w:r>
    </w:p>
    <w:p w14:paraId="326A9C81">
      <w:pPr>
        <w:pStyle w:val="4"/>
        <w:spacing w:before="296" w:line="254" w:lineRule="auto"/>
        <w:rPr>
          <w:rFonts w:hint="eastAsia"/>
        </w:rPr>
      </w:pPr>
      <w:r>
        <w:rPr>
          <w:rFonts w:hint="eastAsia"/>
        </w:rPr>
        <w:t>一位经验丰富且有能力的讲道者，养成了将每个主题都放入某种模式的习惯；两个或三个主要主题，后面跟着一系列的反思。结果是僵硬和单调。我不反对最严格的方法，也不反对它的表达；但我反对预先设定武断的安排。要安排的材料必须先于合法的安排。</w:t>
      </w:r>
    </w:p>
    <w:p w14:paraId="554B4962">
      <w:pPr>
        <w:pStyle w:val="4"/>
        <w:spacing w:before="296" w:line="254" w:lineRule="auto"/>
        <w:rPr>
          <w:rFonts w:hint="eastAsia"/>
        </w:rPr>
      </w:pPr>
    </w:p>
    <w:p w14:paraId="289FF4C0">
      <w:pPr>
        <w:pStyle w:val="4"/>
        <w:spacing w:before="296" w:line="254" w:lineRule="auto"/>
        <w:rPr>
          <w:rFonts w:hint="eastAsia"/>
        </w:rPr>
      </w:pPr>
      <w:r>
        <w:rPr>
          <w:rFonts w:hint="eastAsia"/>
        </w:rPr>
        <w:t>In a sermon on Sanctification, I proceeded well till the application; when I went astray by making several topics of inference, which divided the stream instead of enlarging and quickening it.</w:t>
      </w:r>
    </w:p>
    <w:p w14:paraId="618E36EA">
      <w:pPr>
        <w:pStyle w:val="4"/>
        <w:spacing w:before="296" w:line="254" w:lineRule="auto"/>
        <w:rPr>
          <w:rFonts w:hint="eastAsia"/>
        </w:rPr>
      </w:pPr>
      <w:r>
        <w:rPr>
          <w:rFonts w:hint="eastAsia"/>
        </w:rPr>
        <w:t>在一篇关于圣化的讲稿中，我在应用部分之前进展顺利；之后我走偏了，因为我提出了几个推论的主题，这些主题分散了思路，而不是扩展和加快它。</w:t>
      </w:r>
    </w:p>
    <w:p w14:paraId="0AC21B1F">
      <w:pPr>
        <w:pStyle w:val="4"/>
        <w:spacing w:before="296" w:line="254" w:lineRule="auto"/>
      </w:pPr>
    </w:p>
    <w:p w14:paraId="5EDBAA97">
      <w:pPr>
        <w:pStyle w:val="4"/>
        <w:spacing w:before="296" w:line="254" w:lineRule="auto"/>
        <w:ind w:right="103"/>
        <w:rPr>
          <w:rFonts w:hint="eastAsia"/>
        </w:rPr>
      </w:pPr>
      <w:r>
        <w:rPr>
          <w:rFonts w:hint="eastAsia"/>
        </w:rPr>
        <w:t>It is impossible to close a sermon well, that is warmly, unless the train of thought has been so conducted as to bring the heart into a glow, which increases to the end.</w:t>
      </w:r>
    </w:p>
    <w:p w14:paraId="7E9F8139">
      <w:pPr>
        <w:pStyle w:val="4"/>
        <w:spacing w:before="296" w:line="254" w:lineRule="auto"/>
        <w:ind w:right="103"/>
        <w:rPr>
          <w:rFonts w:hint="eastAsia"/>
        </w:rPr>
      </w:pPr>
      <w:r>
        <w:rPr>
          <w:rFonts w:hint="eastAsia"/>
        </w:rPr>
        <w:t>除非思路的引导能够使内心充满热情，并且这种热情持续到最后，否则就不可能很好地，也就是热情地结束一篇布道。</w:t>
      </w:r>
    </w:p>
    <w:p w14:paraId="325CD2E7">
      <w:pPr>
        <w:pStyle w:val="4"/>
        <w:spacing w:before="296" w:line="254" w:lineRule="auto"/>
        <w:ind w:right="103"/>
        <w:rPr>
          <w:rFonts w:hint="eastAsia"/>
        </w:rPr>
      </w:pPr>
    </w:p>
    <w:p w14:paraId="4AEAA6FD">
      <w:pPr>
        <w:pStyle w:val="4"/>
        <w:spacing w:before="296" w:line="254" w:lineRule="auto"/>
        <w:ind w:right="103"/>
        <w:rPr>
          <w:rFonts w:hint="eastAsia"/>
        </w:rPr>
      </w:pPr>
      <w:r>
        <w:rPr>
          <w:rFonts w:hint="eastAsia"/>
        </w:rPr>
        <w:t>Having chosen a subject, it is well to think it over deeply, day and night, and to read on it carefully before putting pen to paper. Take few notes, but as far as may be let the matter digest itself in the mind. The result will be facility, fluency,  close  contexture,  natural  articulation  of  parts,  vivacity, abundance of material, and as much originality as belongs to the author's genius. In this way, sermons will each have a separate, individual physiognomy, and sameness will be avoided.</w:t>
      </w:r>
    </w:p>
    <w:p w14:paraId="26C554E0">
      <w:pPr>
        <w:pStyle w:val="4"/>
        <w:spacing w:before="296" w:line="254" w:lineRule="auto"/>
        <w:ind w:right="103"/>
        <w:rPr>
          <w:rFonts w:hint="eastAsia"/>
        </w:rPr>
      </w:pPr>
      <w:r>
        <w:rPr>
          <w:rFonts w:hint="eastAsia"/>
        </w:rPr>
        <w:t>选择好主题后，最好日夜反复思考，并在动笔之前仔细阅读相关资料。少做笔记，尽量让这些材料在脑海中自行消化。这样一来，就会做到表达流畅、自然，结构紧凑，各部分衔接自然，充满活力，材料丰富，并且能够充分展现作者的独创性。通过这种方式，每篇布道都会有其独特的风格，从而避免千篇一律。</w:t>
      </w:r>
    </w:p>
    <w:p w14:paraId="4B2A755C">
      <w:pPr>
        <w:pStyle w:val="4"/>
        <w:spacing w:before="296" w:line="254" w:lineRule="auto"/>
        <w:ind w:right="103"/>
        <w:rPr>
          <w:rFonts w:hint="eastAsia"/>
        </w:rPr>
      </w:pPr>
    </w:p>
    <w:p w14:paraId="10520C2B">
      <w:pPr>
        <w:pStyle w:val="4"/>
        <w:spacing w:before="296" w:line="254" w:lineRule="auto"/>
        <w:ind w:right="103"/>
        <w:rPr>
          <w:rFonts w:hint="eastAsia"/>
        </w:rPr>
      </w:pPr>
      <w:r>
        <w:rPr>
          <w:rFonts w:hint="eastAsia"/>
        </w:rPr>
        <w:t>I do not see why a sermon should not have all the freedom and fulness and progress of an oration. Consult in regard to this Demosthenes and Cicero. Though Augustine's sermons are very faulty as models, and abound in the false point of his time, they have their excellency. It belongs, moreover, to Fenelon, Howe, Chalmers, and Foster. Incomparable as Robert Hall is, in regard to argument, greatness and devotion, I am sensible in reading him, that he was clogged by the conventional manner of partition.</w:t>
      </w:r>
    </w:p>
    <w:p w14:paraId="098C0395">
      <w:pPr>
        <w:pStyle w:val="4"/>
        <w:spacing w:before="296" w:line="254" w:lineRule="auto"/>
        <w:ind w:right="103"/>
        <w:rPr>
          <w:rFonts w:hint="eastAsia"/>
        </w:rPr>
      </w:pPr>
      <w:r>
        <w:rPr>
          <w:rFonts w:hint="eastAsia"/>
        </w:rPr>
        <w:t>我不明白为什么一篇布道不能像一篇演说那样，拥有充分的自由、充实的内容和渐进的过程。关于这一点，可以参考德摩斯提尼和西塞罗。尽管奥古斯丁的布道作为范例有很多缺陷，并且充斥着当时的一些谬误，但它们也有其优秀之处。此外，费内隆、豪、查默斯和福斯特的布道也是如此。罗伯特·霍尔在论证、伟大性和虔诚方面无可匹敌，但我在阅读他的作品时，意识到他被传统的分段方式所束缚。</w:t>
      </w:r>
    </w:p>
    <w:p w14:paraId="41699D4D">
      <w:pPr>
        <w:pStyle w:val="4"/>
        <w:spacing w:before="296" w:line="254" w:lineRule="auto"/>
        <w:ind w:right="103"/>
        <w:rPr>
          <w:rFonts w:hint="eastAsia"/>
        </w:rPr>
      </w:pPr>
    </w:p>
    <w:p w14:paraId="1E194581">
      <w:pPr>
        <w:pStyle w:val="4"/>
        <w:spacing w:before="296" w:line="254" w:lineRule="auto"/>
        <w:ind w:right="103"/>
        <w:rPr>
          <w:rFonts w:hint="eastAsia"/>
        </w:rPr>
      </w:pPr>
      <w:r>
        <w:rPr>
          <w:rFonts w:hint="eastAsia"/>
        </w:rPr>
        <w:t>Be not prevented from indulging a flow which opens, even though it makes the sermon or any particular part of it, too long. You need not preach all that you have written; and the matter may be available for another occasion. This applies particularly to perorations, in which thoughts often overflow.</w:t>
      </w:r>
    </w:p>
    <w:p w14:paraId="15A6C2FB">
      <w:pPr>
        <w:pStyle w:val="4"/>
        <w:spacing w:before="296" w:line="254" w:lineRule="auto"/>
        <w:ind w:right="103"/>
        <w:rPr>
          <w:rFonts w:hint="eastAsia"/>
        </w:rPr>
      </w:pPr>
      <w:r>
        <w:rPr>
          <w:rFonts w:hint="eastAsia"/>
        </w:rPr>
        <w:t>不要因为担心篇幅过长而抑制思路的自然展开，即使这会导致布道或其某一部分过长。你不需要宣讲你所写的所有内容；这些材料可以用于其他场合。这尤其适用于结尾部分，因为结尾部分的思想往往会奔涌而出。</w:t>
      </w:r>
    </w:p>
    <w:p w14:paraId="7AE8BF1F">
      <w:pPr>
        <w:pStyle w:val="4"/>
        <w:spacing w:before="296" w:line="254" w:lineRule="auto"/>
        <w:ind w:right="103"/>
        <w:rPr>
          <w:rFonts w:hint="eastAsia"/>
        </w:rPr>
      </w:pPr>
    </w:p>
    <w:p w14:paraId="475CDC1E">
      <w:pPr>
        <w:pStyle w:val="4"/>
        <w:spacing w:before="296" w:line="254" w:lineRule="auto"/>
        <w:ind w:right="103"/>
        <w:rPr>
          <w:rFonts w:hint="eastAsia"/>
        </w:rPr>
      </w:pPr>
      <w:r>
        <w:rPr>
          <w:rFonts w:hint="eastAsia"/>
        </w:rPr>
        <w:t>In a pathetic part, never write invitâ Minervâ. Never spin out coldly, or force the language of emotion. Rather be content with a single sentence: it may find enlargement in the delivery.</w:t>
      </w:r>
    </w:p>
    <w:p w14:paraId="3FB8C545">
      <w:pPr>
        <w:pStyle w:val="4"/>
        <w:spacing w:before="296" w:line="254" w:lineRule="auto"/>
        <w:ind w:right="103"/>
        <w:rPr>
          <w:rFonts w:hint="eastAsia"/>
        </w:rPr>
      </w:pPr>
      <w:r>
        <w:rPr>
          <w:rFonts w:hint="eastAsia"/>
        </w:rPr>
        <w:t>在感情丰富的部分，切勿勉强为之。不要冷冰冰地拖长篇幅，也不要强加情感化的语言。宁可只用一句话：它可以在演讲中得到扩展。</w:t>
      </w:r>
    </w:p>
    <w:p w14:paraId="7CF37CA7">
      <w:pPr>
        <w:pStyle w:val="4"/>
        <w:spacing w:before="296" w:line="254" w:lineRule="auto"/>
        <w:ind w:right="103"/>
        <w:rPr>
          <w:rFonts w:hint="eastAsia"/>
        </w:rPr>
      </w:pPr>
    </w:p>
    <w:p w14:paraId="5DC2813B">
      <w:pPr>
        <w:pStyle w:val="4"/>
        <w:spacing w:before="296" w:line="254" w:lineRule="auto"/>
        <w:ind w:right="103"/>
        <w:rPr>
          <w:rFonts w:hint="eastAsia"/>
        </w:rPr>
      </w:pPr>
      <w:r>
        <w:rPr>
          <w:rFonts w:hint="eastAsia"/>
        </w:rPr>
        <w:t>§ 30. Application of Sermons.—I still find myself trammelled, whenever I undertake to go in any of the regular harness of sermonizers. To be worth much, a sermon must begin like a river, and flow, and widen, and roughen, and deepen, until the end; and when it reaches this end, it is hurt by every syllable that is added.</w:t>
      </w:r>
    </w:p>
    <w:p w14:paraId="2C24C43C">
      <w:pPr>
        <w:pStyle w:val="4"/>
        <w:spacing w:before="296" w:line="254" w:lineRule="auto"/>
        <w:ind w:right="103"/>
        <w:rPr>
          <w:rFonts w:hint="eastAsia"/>
        </w:rPr>
      </w:pPr>
      <w:r>
        <w:rPr>
          <w:rFonts w:hint="eastAsia"/>
        </w:rPr>
        <w:t>§ 30. 布道的应用——每当我尝试使用讲道者常用的任何常规模式时，我仍然会感到束缚。一篇有价值的布道必须像一条河流一样开始，然后奔流，扩展，变得湍急，加深，直到结束；当它到达终点时，任何多余的字句都会对其造成损害。</w:t>
      </w:r>
    </w:p>
    <w:p w14:paraId="44FC37A5">
      <w:pPr>
        <w:pStyle w:val="4"/>
        <w:spacing w:before="296" w:line="254" w:lineRule="auto"/>
        <w:ind w:right="103"/>
        <w:rPr>
          <w:rFonts w:hint="eastAsia"/>
        </w:rPr>
      </w:pPr>
    </w:p>
    <w:p w14:paraId="64C65FE0">
      <w:pPr>
        <w:pStyle w:val="4"/>
        <w:spacing w:before="296" w:line="254" w:lineRule="auto"/>
        <w:ind w:right="103"/>
        <w:rPr>
          <w:rFonts w:hint="eastAsia"/>
        </w:rPr>
      </w:pPr>
      <w:r>
        <w:rPr>
          <w:rFonts w:hint="eastAsia"/>
        </w:rPr>
        <w:t>Ordinary 'Applications' mar the unity of a discourse. They are often doctrinal corollaries; often commonplaces; often generalities, which equally fit a score of topics. When three or four heads of application are appended, the mind is first drawn one way and then another, and frequently altogether away from the body of the discourse. Every sermon tends in some direction: let it take that direction; it is the proper ending.</w:t>
      </w:r>
    </w:p>
    <w:p w14:paraId="3DB3F2DC">
      <w:pPr>
        <w:pStyle w:val="4"/>
        <w:spacing w:before="296" w:line="254" w:lineRule="auto"/>
        <w:ind w:right="103"/>
        <w:rPr>
          <w:rFonts w:hint="eastAsia"/>
        </w:rPr>
      </w:pPr>
      <w:r>
        <w:rPr>
          <w:rFonts w:hint="eastAsia"/>
        </w:rPr>
        <w:t>普通的“应用”部分会破坏一篇布道的统一性。它们通常是教义推论；通常是陈词滥调；通常是一些适用于许多主题的概论。当附加了三四个应用要点时，人们的思想一会儿被吸引到这边，一会儿又被吸引到那边，并且经常完全偏离布道的主题。每篇布道都有其倾向的方向：让它朝那个方向发展；那是恰当的结尾。</w:t>
      </w:r>
    </w:p>
    <w:p w14:paraId="23DC5547">
      <w:pPr>
        <w:pStyle w:val="4"/>
        <w:spacing w:before="296" w:line="254" w:lineRule="auto"/>
        <w:ind w:right="103"/>
        <w:rPr>
          <w:rFonts w:hint="eastAsia"/>
        </w:rPr>
      </w:pPr>
    </w:p>
    <w:p w14:paraId="1832886D">
      <w:pPr>
        <w:pStyle w:val="4"/>
        <w:spacing w:before="296" w:line="254" w:lineRule="auto"/>
        <w:ind w:right="103"/>
        <w:rPr>
          <w:rFonts w:hint="eastAsia"/>
        </w:rPr>
      </w:pPr>
      <w:r>
        <w:rPr>
          <w:rFonts w:hint="eastAsia"/>
        </w:rPr>
        <w:t>The superstitious reverence for an application of several points, cuts up this part of our sermons, short enough at best, and does not allow time to rise upon the wing, or to kindle with a flame.</w:t>
      </w:r>
    </w:p>
    <w:p w14:paraId="7D4237B9">
      <w:pPr>
        <w:pStyle w:val="4"/>
        <w:spacing w:before="296" w:line="254" w:lineRule="auto"/>
        <w:ind w:right="103"/>
        <w:rPr>
          <w:rFonts w:hint="eastAsia"/>
        </w:rPr>
      </w:pPr>
      <w:r>
        <w:rPr>
          <w:rFonts w:hint="eastAsia"/>
        </w:rPr>
        <w:t>对几个要点的应用的迷信般的尊重，割裂了我们布道的这一部分（本来就够短了），并且没有时间让思想高飞，或者燃起火焰。</w:t>
      </w:r>
    </w:p>
    <w:p w14:paraId="0BB617C4">
      <w:pPr>
        <w:pStyle w:val="4"/>
        <w:spacing w:before="296" w:line="254" w:lineRule="auto"/>
        <w:ind w:right="103"/>
        <w:rPr>
          <w:rFonts w:hint="eastAsia"/>
        </w:rPr>
      </w:pPr>
    </w:p>
    <w:p w14:paraId="1ED8CF15">
      <w:pPr>
        <w:pStyle w:val="4"/>
        <w:spacing w:before="290" w:line="254" w:lineRule="auto"/>
        <w:ind w:right="99"/>
        <w:rPr>
          <w:rFonts w:hint="eastAsia"/>
        </w:rPr>
      </w:pPr>
      <w:r>
        <w:rPr>
          <w:rFonts w:hint="eastAsia"/>
        </w:rPr>
        <w:t>It would be well, if we could grow hotter and hotter without intermission, from beginning to end.</w:t>
      </w:r>
    </w:p>
    <w:p w14:paraId="1D5CCFB8">
      <w:pPr>
        <w:pStyle w:val="4"/>
        <w:spacing w:before="290" w:line="254" w:lineRule="auto"/>
        <w:ind w:right="99"/>
        <w:rPr>
          <w:rFonts w:hint="eastAsia"/>
        </w:rPr>
      </w:pPr>
      <w:r>
        <w:rPr>
          <w:rFonts w:hint="eastAsia"/>
        </w:rPr>
        <w:t>如果我们能够从头到尾持续地热情高涨，那就再好不过了。</w:t>
      </w:r>
    </w:p>
    <w:p w14:paraId="097614B2">
      <w:pPr>
        <w:pStyle w:val="4"/>
        <w:spacing w:before="290" w:line="254" w:lineRule="auto"/>
        <w:ind w:right="99"/>
        <w:rPr>
          <w:rFonts w:hint="eastAsia"/>
        </w:rPr>
      </w:pPr>
    </w:p>
    <w:p w14:paraId="7538B7BD">
      <w:pPr>
        <w:pStyle w:val="4"/>
        <w:spacing w:before="290" w:line="254" w:lineRule="auto"/>
        <w:ind w:right="99"/>
        <w:rPr>
          <w:rFonts w:hint="eastAsia"/>
        </w:rPr>
      </w:pPr>
      <w:r>
        <w:rPr>
          <w:rFonts w:hint="eastAsia"/>
        </w:rPr>
        <w:t>The true way is to have an object and be full of it. Grace does more than rules.</w:t>
      </w:r>
    </w:p>
    <w:p w14:paraId="179BDB43">
      <w:pPr>
        <w:pStyle w:val="4"/>
        <w:spacing w:before="290" w:line="254" w:lineRule="auto"/>
        <w:ind w:right="99"/>
        <w:rPr>
          <w:rFonts w:hint="eastAsia"/>
        </w:rPr>
      </w:pPr>
      <w:r>
        <w:rPr>
          <w:rFonts w:hint="eastAsia"/>
        </w:rPr>
        <w:t>真正的途径是拥有一个目标并全身心地投入其中。恩典胜于条条框框。</w:t>
      </w:r>
    </w:p>
    <w:p w14:paraId="404342AD">
      <w:pPr>
        <w:pStyle w:val="4"/>
        <w:spacing w:before="290" w:line="254" w:lineRule="auto"/>
        <w:ind w:right="99"/>
        <w:rPr>
          <w:rFonts w:hint="eastAsia"/>
        </w:rPr>
      </w:pPr>
    </w:p>
    <w:p w14:paraId="2AE707FE">
      <w:pPr>
        <w:pStyle w:val="4"/>
        <w:spacing w:before="290" w:line="254" w:lineRule="auto"/>
        <w:ind w:right="99"/>
        <w:rPr>
          <w:rFonts w:hint="eastAsia"/>
        </w:rPr>
      </w:pPr>
      <w:r>
        <w:rPr>
          <w:rFonts w:hint="eastAsia"/>
        </w:rPr>
        <w:t>§ 31. Fresh Writing.—There is a certain kind of writing on religion which greatly affects me, but which I find it hard to describe.</w:t>
      </w:r>
    </w:p>
    <w:p w14:paraId="70057ED5">
      <w:pPr>
        <w:pStyle w:val="4"/>
        <w:spacing w:before="290" w:line="254" w:lineRule="auto"/>
        <w:ind w:right="99"/>
        <w:rPr>
          <w:rFonts w:hint="eastAsia"/>
        </w:rPr>
      </w:pPr>
      <w:r>
        <w:rPr>
          <w:rFonts w:hint="eastAsia"/>
        </w:rPr>
        <w:t>§ 31. 新颖的写作——有一种关于宗教的写作方式深深打动我，但我却难以描述。</w:t>
      </w:r>
    </w:p>
    <w:p w14:paraId="01EA32FA">
      <w:pPr>
        <w:pStyle w:val="4"/>
        <w:spacing w:before="290" w:line="254" w:lineRule="auto"/>
        <w:ind w:right="99"/>
        <w:rPr>
          <w:rFonts w:hint="eastAsia"/>
        </w:rPr>
      </w:pPr>
    </w:p>
    <w:p w14:paraId="020F4DA0">
      <w:pPr>
        <w:pStyle w:val="4"/>
        <w:spacing w:before="290" w:line="254" w:lineRule="auto"/>
        <w:ind w:right="99"/>
        <w:rPr>
          <w:rFonts w:hint="eastAsia"/>
        </w:rPr>
      </w:pPr>
      <w:r>
        <w:rPr>
          <w:rFonts w:hint="eastAsia"/>
        </w:rPr>
        <w:t>It is fresh, unscholastic, and awakening. It has little to do with quotation or erudition.</w:t>
      </w:r>
    </w:p>
    <w:p w14:paraId="4A5FF4E5">
      <w:pPr>
        <w:pStyle w:val="4"/>
        <w:spacing w:before="290" w:line="254" w:lineRule="auto"/>
        <w:ind w:right="99"/>
        <w:rPr>
          <w:rFonts w:hint="eastAsia"/>
        </w:rPr>
      </w:pPr>
      <w:r>
        <w:rPr>
          <w:rFonts w:hint="eastAsia"/>
        </w:rPr>
        <w:t>它新颖、不落俗套，令人耳目一新。它与引用或学识渊博关系不大。</w:t>
      </w:r>
    </w:p>
    <w:p w14:paraId="0D371D85">
      <w:pPr>
        <w:pStyle w:val="4"/>
        <w:spacing w:before="290" w:line="254" w:lineRule="auto"/>
        <w:ind w:right="99"/>
        <w:rPr>
          <w:rFonts w:hint="eastAsia"/>
        </w:rPr>
      </w:pPr>
    </w:p>
    <w:p w14:paraId="03F49F58">
      <w:pPr>
        <w:pStyle w:val="4"/>
        <w:spacing w:before="290" w:line="254" w:lineRule="auto"/>
        <w:ind w:right="99"/>
        <w:rPr>
          <w:rFonts w:hint="eastAsia"/>
        </w:rPr>
      </w:pPr>
      <w:r>
        <w:rPr>
          <w:rFonts w:hint="eastAsia"/>
        </w:rPr>
        <w:t>It proceeds from a mind full of thought and of feeling, and strikes as original even while the subject is familiar.</w:t>
      </w:r>
    </w:p>
    <w:p w14:paraId="062F0C3B">
      <w:pPr>
        <w:pStyle w:val="4"/>
        <w:spacing w:before="290" w:line="254" w:lineRule="auto"/>
        <w:ind w:right="99"/>
        <w:rPr>
          <w:rFonts w:hint="eastAsia"/>
        </w:rPr>
      </w:pPr>
      <w:r>
        <w:rPr>
          <w:rFonts w:hint="eastAsia"/>
        </w:rPr>
        <w:t>它源于一个充满思想和情感的头脑，即使主题熟悉，也给人以原创性的感觉。</w:t>
      </w:r>
    </w:p>
    <w:p w14:paraId="0D4D755B">
      <w:pPr>
        <w:pStyle w:val="4"/>
        <w:spacing w:before="290" w:line="254" w:lineRule="auto"/>
        <w:ind w:right="99"/>
        <w:rPr>
          <w:rFonts w:hint="eastAsia"/>
        </w:rPr>
      </w:pPr>
    </w:p>
    <w:p w14:paraId="75E6FD7E">
      <w:pPr>
        <w:pStyle w:val="4"/>
        <w:spacing w:before="290" w:line="254" w:lineRule="auto"/>
        <w:ind w:right="99"/>
        <w:rPr>
          <w:rFonts w:hint="eastAsia"/>
        </w:rPr>
      </w:pPr>
      <w:r>
        <w:rPr>
          <w:rFonts w:hint="eastAsia"/>
        </w:rPr>
        <w:t>Examples: Pascal and Foster. Such an author reads the Bible, as if no one had ever read it before. It has a fresh impression. He meditates deeply, even on the smallest particular, and sees what has escaped others. He deduces reflections, which are at once natural and new. Nothing can produce such writing, but a constant and profound study of the original documents. And for this there must be a certain exclusion of other books and reading.</w:t>
      </w:r>
    </w:p>
    <w:p w14:paraId="03E9834C">
      <w:pPr>
        <w:pStyle w:val="4"/>
        <w:spacing w:before="290" w:line="254" w:lineRule="auto"/>
        <w:ind w:right="99"/>
        <w:rPr>
          <w:rFonts w:hint="eastAsia"/>
        </w:rPr>
      </w:pPr>
      <w:r>
        <w:rPr>
          <w:rFonts w:hint="eastAsia"/>
        </w:rPr>
        <w:t>例如：帕斯卡和福斯特。这样的作者阅读圣经，就像没有人读过一样。它给人一种全新的印象。他深入思考，即使是最细微之处，也能看到别人忽略的东西。他推导出既自然又新颖的见解。只有持续而深入地研读原始文献才能产生这样的作品。而这需要排斥其他的书籍和阅读。</w:t>
      </w:r>
    </w:p>
    <w:p w14:paraId="3131E656">
      <w:pPr>
        <w:pStyle w:val="4"/>
        <w:spacing w:before="290" w:line="254" w:lineRule="auto"/>
        <w:ind w:right="99"/>
        <w:rPr>
          <w:rFonts w:hint="eastAsia"/>
        </w:rPr>
      </w:pPr>
    </w:p>
    <w:p w14:paraId="108D1DEB">
      <w:pPr>
        <w:pStyle w:val="4"/>
        <w:spacing w:before="290" w:line="254" w:lineRule="auto"/>
        <w:ind w:right="99"/>
        <w:rPr>
          <w:rFonts w:hint="eastAsia"/>
        </w:rPr>
      </w:pPr>
      <w:r>
        <w:rPr>
          <w:rFonts w:hint="eastAsia"/>
        </w:rPr>
        <w:t>§ 32. Genesis of Thought.—Reading Mozart's life. What wonderful precocity! wonderful genius! Yet such a life seems frivolous, and his death was sad; no religion. What most strikes me is the spontaniety of his genius. His compositions came to him, unsought, whether he would or no. The parts filled his mind, not successively, but all at once. Having bestowed much time on music, I see the wonder of this. I am totally destitute of the slightest musical conception of this kind. I believe, however, in exactly such a genesis of thought and feelings. We are more passive than is thought in our trains of thinking. Often have I been forced to say, "My best sermons make themselves." I fully believe in this kind of poetry. It is plain that Ovid wrote so: he says so somewhere in a verse, of which I only remember the last words, —— "Versus erat."</w:t>
      </w:r>
    </w:p>
    <w:p w14:paraId="77C3844F">
      <w:pPr>
        <w:pStyle w:val="4"/>
        <w:spacing w:before="290" w:line="254" w:lineRule="auto"/>
        <w:ind w:right="99"/>
        <w:rPr>
          <w:rFonts w:hint="eastAsia"/>
        </w:rPr>
      </w:pPr>
      <w:r>
        <w:rPr>
          <w:rFonts w:hint="eastAsia"/>
        </w:rPr>
        <w:t>§ 32. 思想的起源——阅读莫扎特的生平。多么惊人的早慧！多么非凡的天赋！然而，这样的人生似乎轻浮，他的死也很悲惨；没有宗教信仰。最让我印象深刻的是他天才的 espontaniety（自发性）。他的作品不请自来，无论他愿意与否。这些作品并非先后进入他的脑海，而是同时涌现的。在音乐方面投入了大量时间之后，我看到了这一点的奇妙之处。我完全缺乏这种音乐上的构思能力。然而，我相信思想和情感的产生正是如此。我们在思维过程中比我们想象的更被动。我常常不得不承认：“我最好的布道是它自己写成的。”我完全相信这种诗歌创作方式。很明显，奥维德就是这样写作的：他在某一首诗中这样说过，我只记得最后几个词，“——Versus erat”。</w:t>
      </w:r>
    </w:p>
    <w:p w14:paraId="0A2B30B2">
      <w:pPr>
        <w:pStyle w:val="4"/>
        <w:spacing w:before="290" w:line="254" w:lineRule="auto"/>
        <w:ind w:right="99"/>
        <w:rPr>
          <w:rFonts w:hint="eastAsia"/>
        </w:rPr>
      </w:pPr>
    </w:p>
    <w:p w14:paraId="12AFD010">
      <w:pPr>
        <w:pStyle w:val="4"/>
        <w:spacing w:before="290" w:line="254" w:lineRule="auto"/>
        <w:ind w:right="99"/>
        <w:rPr>
          <w:rFonts w:hint="eastAsia"/>
        </w:rPr>
      </w:pPr>
      <w:r>
        <w:rPr>
          <w:rFonts w:hint="eastAsia"/>
        </w:rPr>
        <w:t>What dependent beings we are! How awful the thought, that we may be sometimes guided by spiritual agency above our own.</w:t>
      </w:r>
    </w:p>
    <w:p w14:paraId="0EA1E5A2">
      <w:pPr>
        <w:pStyle w:val="4"/>
        <w:spacing w:before="290" w:line="254" w:lineRule="auto"/>
        <w:ind w:right="99"/>
        <w:rPr>
          <w:rFonts w:hint="eastAsia"/>
        </w:rPr>
      </w:pPr>
      <w:r>
        <w:rPr>
          <w:rFonts w:hint="eastAsia"/>
        </w:rPr>
        <w:t>我们是多么依赖的受造物啊！想到我们有时可能会被超越我们自身的灵性力量所引导，真是可怕。</w:t>
      </w:r>
    </w:p>
    <w:p w14:paraId="0FC3ADD1">
      <w:pPr>
        <w:pStyle w:val="4"/>
        <w:spacing w:before="290" w:line="254" w:lineRule="auto"/>
        <w:ind w:right="99"/>
        <w:rPr>
          <w:rFonts w:hint="eastAsia"/>
        </w:rPr>
      </w:pPr>
    </w:p>
    <w:p w14:paraId="48AAA369">
      <w:pPr>
        <w:pStyle w:val="4"/>
        <w:spacing w:before="290" w:line="254" w:lineRule="auto"/>
        <w:ind w:right="99"/>
        <w:rPr>
          <w:rFonts w:hint="eastAsia"/>
        </w:rPr>
      </w:pPr>
      <w:r>
        <w:rPr>
          <w:rFonts w:hint="eastAsia"/>
        </w:rPr>
        <w:t>Waiting upon God is often the most we can do. If the experiment were more believingly made, we should doubtless have more results. To fix attention is often all we can do, if, indeed, we can do this. Look in a given direction, and the train of thought will have a certain character. Look towards God, and the effect will sometimes be wonderful.</w:t>
      </w:r>
    </w:p>
    <w:p w14:paraId="635C2012">
      <w:pPr>
        <w:pStyle w:val="4"/>
        <w:spacing w:before="290" w:line="254" w:lineRule="auto"/>
        <w:ind w:right="99"/>
        <w:rPr>
          <w:rFonts w:hint="eastAsia"/>
        </w:rPr>
      </w:pPr>
      <w:r>
        <w:rPr>
          <w:rFonts w:hint="eastAsia"/>
        </w:rPr>
        <w:t>等候上帝往往是我们所能做的最多的事情。如果我们更有信心地进行尝试，毫无疑问，我们会得到更多成果。集中注意力往往是我们所能做的全部，如果我们确实能够做到这一点的话。朝着某个方向看，思维就会呈现出某种特性。朝着上帝看，有时效果会很奇妙。</w:t>
      </w:r>
    </w:p>
    <w:p w14:paraId="24DF588B">
      <w:pPr>
        <w:pStyle w:val="4"/>
        <w:spacing w:before="290" w:line="254" w:lineRule="auto"/>
        <w:ind w:right="99"/>
        <w:rPr>
          <w:rFonts w:hint="eastAsia"/>
        </w:rPr>
      </w:pPr>
    </w:p>
    <w:p w14:paraId="0539B669">
      <w:pPr>
        <w:pStyle w:val="4"/>
        <w:spacing w:before="290" w:line="254" w:lineRule="auto"/>
        <w:ind w:right="99"/>
        <w:rPr>
          <w:rFonts w:hint="eastAsia"/>
        </w:rPr>
      </w:pPr>
      <w:r>
        <w:rPr>
          <w:rFonts w:hint="eastAsia"/>
        </w:rPr>
        <w:t>§ 33. Massillon introduced a new method of not citing so many passages verbatim from the Scriptures and the fathers. In preparations I am constantly violating my own rules, and perplexing myself lest I should not remember to use all the texts which I have looked out; and this even when it is not a subject requiring proof.</w:t>
      </w:r>
    </w:p>
    <w:p w14:paraId="113E1851">
      <w:pPr>
        <w:pStyle w:val="4"/>
        <w:spacing w:before="290" w:line="254" w:lineRule="auto"/>
        <w:ind w:right="99"/>
        <w:rPr>
          <w:rFonts w:hint="eastAsia"/>
        </w:rPr>
      </w:pPr>
      <w:r>
        <w:rPr>
          <w:rFonts w:hint="eastAsia"/>
        </w:rPr>
        <w:t>§ 33. 马西隆提出了一种新的方法，即不要逐字逐句地引用那么多圣经和教父的经文。在准备工作中，我总是违反我自己的规则，并且总是担心自己会忘记使用我所查阅的所有经文；即使主题并不需要证明，也是如此。</w:t>
      </w:r>
    </w:p>
    <w:p w14:paraId="3C8328B5">
      <w:pPr>
        <w:pStyle w:val="4"/>
        <w:spacing w:before="290" w:line="254" w:lineRule="auto"/>
        <w:ind w:right="99"/>
        <w:rPr>
          <w:rFonts w:hint="eastAsia"/>
        </w:rPr>
      </w:pPr>
    </w:p>
    <w:p w14:paraId="058EB319">
      <w:pPr>
        <w:pStyle w:val="4"/>
        <w:spacing w:before="290" w:line="254" w:lineRule="auto"/>
        <w:ind w:right="99"/>
        <w:rPr>
          <w:rFonts w:hint="eastAsia"/>
        </w:rPr>
      </w:pPr>
      <w:r>
        <w:rPr>
          <w:rFonts w:hint="eastAsia"/>
        </w:rPr>
        <w:t>§ 34. Preaching.—Sermons should be written on subjects which thoroughly interest the mind of the writer. Those are seldom such, which he takes up by a sort of constraint, in a series, or invitâ Minervâ; nor those on which he is unprepared, and for which he has to make collection. Sometimes, though rarely, it happens, that during the process of collation a view is opened, in which the mind goes on con amore.</w:t>
      </w:r>
    </w:p>
    <w:p w14:paraId="7AAEF5CC">
      <w:pPr>
        <w:pStyle w:val="4"/>
        <w:spacing w:before="290" w:line="254" w:lineRule="auto"/>
        <w:ind w:right="99"/>
        <w:rPr>
          <w:rFonts w:hint="eastAsia"/>
        </w:rPr>
      </w:pPr>
      <w:r>
        <w:rPr>
          <w:rFonts w:hint="eastAsia"/>
        </w:rPr>
        <w:t>§ 34. 布道——布道应该围绕那些能彻底引起作者兴趣的主题展开。那些被迫、按顺序或勉强为之的主题很少会如此；那些作者准备不足，需要收集材料的主题也不行。有时，虽然很少见，但在整理材料的过程中，会出现一种新的视角，从而使思想得以自由驰骋。</w:t>
      </w:r>
    </w:p>
    <w:p w14:paraId="3B233CAC">
      <w:pPr>
        <w:pStyle w:val="4"/>
        <w:spacing w:before="290" w:line="254" w:lineRule="auto"/>
        <w:ind w:left="0" w:leftChars="0" w:right="99" w:firstLine="0" w:firstLineChars="0"/>
        <w:rPr>
          <w:rFonts w:hint="eastAsia"/>
        </w:rPr>
      </w:pPr>
    </w:p>
    <w:p w14:paraId="72A4F28A">
      <w:pPr>
        <w:pStyle w:val="4"/>
        <w:spacing w:before="294" w:line="254" w:lineRule="auto"/>
        <w:rPr>
          <w:rFonts w:hint="eastAsia"/>
        </w:rPr>
      </w:pPr>
      <w:bookmarkStart w:id="11" w:name="_bookmark37"/>
      <w:bookmarkEnd w:id="11"/>
      <w:r>
        <w:rPr>
          <w:rFonts w:hint="eastAsia"/>
        </w:rPr>
        <w:t>For an approximation to the right kind of study, one must have a permanent theological and religious interest. Something on these topics must always be uppermost. It must be the natural tendency of the mind when left to itself.</w:t>
      </w:r>
    </w:p>
    <w:p w14:paraId="442E69B7">
      <w:pPr>
        <w:pStyle w:val="4"/>
        <w:spacing w:before="294" w:line="254" w:lineRule="auto"/>
        <w:rPr>
          <w:rFonts w:hint="eastAsia"/>
        </w:rPr>
      </w:pPr>
      <w:r>
        <w:rPr>
          <w:rFonts w:hint="eastAsia"/>
        </w:rPr>
        <w:t>为了接近正确的学习方式，一个人必须拥有持久的神学和宗教兴趣。这些主题必须始终占据首要地位。当头脑不受干扰时，这必须是其自然的倾向。</w:t>
      </w:r>
    </w:p>
    <w:p w14:paraId="25EBA585">
      <w:pPr>
        <w:pStyle w:val="4"/>
        <w:spacing w:before="294" w:line="254" w:lineRule="auto"/>
        <w:rPr>
          <w:rFonts w:hint="eastAsia"/>
        </w:rPr>
      </w:pPr>
    </w:p>
    <w:p w14:paraId="1FDE596A">
      <w:pPr>
        <w:pStyle w:val="4"/>
        <w:spacing w:before="294" w:line="254" w:lineRule="auto"/>
        <w:rPr>
          <w:rFonts w:hint="eastAsia"/>
        </w:rPr>
      </w:pPr>
      <w:r>
        <w:rPr>
          <w:rFonts w:hint="eastAsia"/>
        </w:rPr>
        <w:t>Here opens to our view a new value in the Scriptures. He who constantly reads them will be constantly awakened to trains of new thought. The best sermons are so suggested. No man can be uniformly a good preacher, who is not habitually perusing the Scriptures as his book of delights. There is no special preparation for the pulpit which can take the place of this general preparation. No man can lack subjects who is thus commonly employed.</w:t>
      </w:r>
    </w:p>
    <w:p w14:paraId="3E155725">
      <w:pPr>
        <w:pStyle w:val="4"/>
        <w:spacing w:before="294" w:line="254" w:lineRule="auto"/>
        <w:rPr>
          <w:rFonts w:hint="eastAsia"/>
        </w:rPr>
      </w:pPr>
      <w:r>
        <w:rPr>
          <w:rFonts w:hint="eastAsia"/>
        </w:rPr>
        <w:t>这里展现了圣经的新的价值。不断阅读圣经的人会不断地被新的思想所启发。最好的布道就是这样产生的。如果不是习惯性地将圣经视为自己喜爱的书籍，没有人能够始终成为一位优秀的传道者。没有任何特别的讲道准备能够取代这种普遍的准备。如果一个人经常这样做，就不会缺乏布道的主题。</w:t>
      </w:r>
    </w:p>
    <w:p w14:paraId="55B3EE7F">
      <w:pPr>
        <w:pStyle w:val="4"/>
        <w:spacing w:before="294" w:line="254" w:lineRule="auto"/>
        <w:rPr>
          <w:rFonts w:hint="eastAsia"/>
        </w:rPr>
      </w:pPr>
    </w:p>
    <w:p w14:paraId="2FBE41A3">
      <w:pPr>
        <w:pStyle w:val="4"/>
        <w:spacing w:before="294" w:line="254" w:lineRule="auto"/>
        <w:rPr>
          <w:rFonts w:hint="eastAsia"/>
        </w:rPr>
      </w:pPr>
      <w:r>
        <w:rPr>
          <w:rFonts w:hint="eastAsia"/>
        </w:rPr>
        <w:t>The best subject is commonly that which comes of itself. I never could understand what is meant by making a sermon on a prescribed text.</w:t>
      </w:r>
    </w:p>
    <w:p w14:paraId="6340730B">
      <w:pPr>
        <w:pStyle w:val="4"/>
        <w:spacing w:before="294" w:line="254" w:lineRule="auto"/>
        <w:rPr>
          <w:rFonts w:hint="eastAsia"/>
        </w:rPr>
      </w:pPr>
      <w:r>
        <w:rPr>
          <w:rFonts w:hint="eastAsia"/>
        </w:rPr>
        <w:t>最好的主题通常是自己浮现出来的。我从来不明白指定经文布道是什么意思。</w:t>
      </w:r>
    </w:p>
    <w:p w14:paraId="4F8CA2E6">
      <w:pPr>
        <w:pStyle w:val="4"/>
        <w:spacing w:before="294" w:line="254" w:lineRule="auto"/>
        <w:rPr>
          <w:rFonts w:hint="eastAsia"/>
        </w:rPr>
      </w:pPr>
    </w:p>
    <w:p w14:paraId="2E1945F7">
      <w:pPr>
        <w:pStyle w:val="4"/>
        <w:spacing w:before="294" w:line="254" w:lineRule="auto"/>
        <w:rPr>
          <w:rFonts w:hint="eastAsia"/>
        </w:rPr>
      </w:pPr>
      <w:r>
        <w:rPr>
          <w:rFonts w:hint="eastAsia"/>
        </w:rPr>
        <w:t>The right text is the one which comes of itself during reading and meditation; which accompanies you in walks, goes to bed with you, and rises with you. On such a text, thoughts swarm and cluster, like bees upon a branch. The sermon ferments for hours and days, and at length, after patient waiting, and almost spontaneous working, the subject clarifies itself, and the true method of treatment presents itself in a shape which cannot be rejected.</w:t>
      </w:r>
    </w:p>
    <w:p w14:paraId="334EF3FF">
      <w:pPr>
        <w:pStyle w:val="4"/>
        <w:spacing w:before="294" w:line="254" w:lineRule="auto"/>
        <w:rPr>
          <w:rFonts w:hint="eastAsia"/>
        </w:rPr>
      </w:pPr>
      <w:r>
        <w:rPr>
          <w:rFonts w:hint="eastAsia"/>
        </w:rPr>
        <w:t>合适的经文是在阅读和默想中自然浮现出来的；它陪伴你散步，与你同眠，与你同醒。围绕这样的经文，思想会像蜜蜂一样蜂拥而至。布道的主题会在几个小时或几天内酝酿，最后，在耐心等待和几乎是自发的创作之后，主题会变得清晰起来，而恰当的处理方法也会以一种无法拒绝的形式呈现出来。</w:t>
      </w:r>
    </w:p>
    <w:p w14:paraId="4219F5CF">
      <w:pPr>
        <w:pStyle w:val="4"/>
        <w:spacing w:before="294" w:line="254" w:lineRule="auto"/>
        <w:rPr>
          <w:rFonts w:hint="eastAsia"/>
        </w:rPr>
      </w:pPr>
    </w:p>
    <w:p w14:paraId="27332BD3">
      <w:pPr>
        <w:pStyle w:val="4"/>
        <w:spacing w:before="294" w:line="254" w:lineRule="auto"/>
        <w:rPr>
          <w:rFonts w:hint="eastAsia"/>
        </w:rPr>
      </w:pPr>
      <w:r>
        <w:rPr>
          <w:rFonts w:hint="eastAsia"/>
        </w:rPr>
        <w:t>Those texts of Scripture which comes up, of themselves, or by the laws of mental suggestion, are the right ones, and are very different from those which are sought out. But observe, in order that this should take place largely and fully, and that the citations should be rich and pertinent, the mind must have a large stock of Scripture reading. Hence again the great value of close, enlarged, perpetual Bible-reading; reading with delight. There are various models of Scripture quotation. Some search out the texts with a concordance or similar helps. These are often the greatest quoters. But their citations are like strangers and foreigners. Or they may be likened to stones put together loosely with mortar. Others seldom go beyond a certain routine of stock texts; a hundred such writers shall give you the same texts on a given topic. They are so many dead branches on a living tree. The excerpted verse deadens the discussion instead of enlivening it. But one whose mind is full of a subject, will have abundance of passages flowing in, without opening the volume; they will be his own, suggested by peculiarities of his own thinking; so that nothing in his discourse will have more the air of originality, than the familiar passages of Scripture which he quotes. The jewel will shine with double lustre from its setting. The word fitly spoken will be "as apples of gold in pictures of silver." Striking instances may be found in Robt. Hall, and especially in Jay.</w:t>
      </w:r>
    </w:p>
    <w:p w14:paraId="211D216D">
      <w:pPr>
        <w:pStyle w:val="4"/>
        <w:spacing w:before="294" w:line="254" w:lineRule="auto"/>
        <w:rPr>
          <w:rFonts w:hint="eastAsia"/>
        </w:rPr>
      </w:pPr>
      <w:r>
        <w:rPr>
          <w:rFonts w:hint="eastAsia"/>
        </w:rPr>
        <w:t>那些自然浮现出来，或是根据思维联想规律浮现出来的圣经经文才是合适的经文，它们与刻意寻找的经文截然不同。但是请注意，为了让这种现象大规模而充分地发生，并且引用的经文丰富而贴切，头脑中必须储备大量的圣经阅读内容。这再次突出了仔细、深入、持续地阅读圣经的巨大价值；带着喜悦去阅读。圣经引用的方式多种多样。有些人用索引或类似的工具查找经文。他们通常是最爱引用经文的人。但他们的引用就像陌生人和外国人。或者可以比作用砂浆松散地堆砌在一起的石头。其他人很少超出某种常规的常用经文；一百个这样的作者会在同一个主题上给你相同的经文。它们就像生机勃勃的树上枯死的枝条。摘录的经文使讨论变得沉闷，而不是使之活跃起来。但一个头脑中充满了主题的人，会有大量的经文涌现出来，而无需打开书卷；它们将是他自己的，由他自己的思维特点所引发；因此，在他的布道中，没有什么比他引用的那些熟悉的圣经经文更具有原创性了。宝石因其镶嵌而更加闪耀。恰如其分的话语将是“金苹果在银盘里”。在罗伯特·霍尔，尤其是在杰伊的作品中，可以找到一些显著的例子。</w:t>
      </w:r>
    </w:p>
    <w:p w14:paraId="37F31D5B">
      <w:pPr>
        <w:pStyle w:val="4"/>
        <w:spacing w:before="294" w:line="254" w:lineRule="auto"/>
        <w:rPr>
          <w:rFonts w:hint="eastAsia"/>
        </w:rPr>
      </w:pPr>
    </w:p>
    <w:p w14:paraId="2141C6FB">
      <w:pPr>
        <w:pStyle w:val="4"/>
        <w:spacing w:before="289" w:line="254" w:lineRule="auto"/>
        <w:ind w:right="100"/>
        <w:rPr>
          <w:rFonts w:hint="eastAsia"/>
        </w:rPr>
      </w:pPr>
      <w:r>
        <w:rPr>
          <w:rFonts w:hint="eastAsia"/>
        </w:rPr>
        <w:t>§ 35. Theological Preaching.—Better far to take a theological topic, and popularize it, then the reverse, namely, to take a hortatory topic and thicken it by doctrine. Argument made red-hot, is what interests people. Generally speaking, nothing interests so much as argument. People are accustomed to argument, in such a country as ours. Argument admits of great vehemence and fire. Argument may be made plain. Argument may be made ornate. Argument may be beaten out and thinned down to any degree of perspicuity.</w:t>
      </w:r>
    </w:p>
    <w:p w14:paraId="7C05FCCE">
      <w:pPr>
        <w:pStyle w:val="4"/>
        <w:spacing w:before="289" w:line="254" w:lineRule="auto"/>
        <w:ind w:right="100"/>
        <w:rPr>
          <w:rFonts w:hint="eastAsia"/>
        </w:rPr>
      </w:pPr>
      <w:r>
        <w:rPr>
          <w:rFonts w:hint="eastAsia"/>
        </w:rPr>
        <w:t>§ 35. 神学布道——最好是从神学主题入手，然后通俗化，而不是反过来，即从劝诫性主题入手，然后用教义来充实它。充满激情的论证才是人们感兴趣的。一般来说，没有什么比论证更能引起人们的兴趣了。在像我们这样的国家，人们习惯于论证。论证可以充满激情和活力。论证可以简单明了。论证可以华丽辞藻。论证可以展开和精简，达到任何程度的清晰度。</w:t>
      </w:r>
    </w:p>
    <w:p w14:paraId="46BD5378">
      <w:pPr>
        <w:pStyle w:val="4"/>
        <w:spacing w:before="289" w:line="254" w:lineRule="auto"/>
        <w:ind w:right="100"/>
        <w:rPr>
          <w:rFonts w:hint="eastAsia"/>
        </w:rPr>
      </w:pPr>
    </w:p>
    <w:p w14:paraId="18A5E251">
      <w:pPr>
        <w:pStyle w:val="4"/>
        <w:spacing w:before="289" w:line="254" w:lineRule="auto"/>
        <w:ind w:right="100"/>
        <w:rPr>
          <w:rFonts w:hint="eastAsia"/>
        </w:rPr>
      </w:pPr>
      <w:r>
        <w:rPr>
          <w:rFonts w:hint="eastAsia"/>
        </w:rPr>
        <w:t>It is a shame for a minister not to be acquainted with all the heads of theology, all the great schools of opinion, and all the famous distinctions: and he will not learn them well unless he preaches upon them.</w:t>
      </w:r>
    </w:p>
    <w:p w14:paraId="59F5DE00">
      <w:pPr>
        <w:pStyle w:val="4"/>
        <w:spacing w:before="289" w:line="254" w:lineRule="auto"/>
        <w:ind w:right="100"/>
        <w:rPr>
          <w:rFonts w:hint="eastAsia"/>
        </w:rPr>
      </w:pPr>
      <w:r>
        <w:rPr>
          <w:rFonts w:hint="eastAsia"/>
        </w:rPr>
        <w:t>传道者如果对神学的所有要点、所有重要的学派和所有著名的区别都不了解，那将是可耻的；除非他以此为主题布道，否则他学不好这些。</w:t>
      </w:r>
    </w:p>
    <w:p w14:paraId="4EEF4A63">
      <w:pPr>
        <w:pStyle w:val="4"/>
        <w:spacing w:before="289" w:line="254" w:lineRule="auto"/>
        <w:ind w:right="100"/>
        <w:rPr>
          <w:rFonts w:hint="eastAsia"/>
        </w:rPr>
      </w:pPr>
    </w:p>
    <w:p w14:paraId="0C326AF6">
      <w:pPr>
        <w:pStyle w:val="4"/>
        <w:spacing w:before="289" w:line="254" w:lineRule="auto"/>
        <w:ind w:right="100"/>
        <w:rPr>
          <w:rFonts w:hint="eastAsia"/>
        </w:rPr>
      </w:pPr>
      <w:r>
        <w:rPr>
          <w:rFonts w:hint="eastAsia"/>
        </w:rPr>
        <w:t>Theological study brings along with it other important and interesting branches; as doctrine, history, church history, symbolical history, dogmatics, metaphysics, ethics, homiletics. All these are of high value. They are all best approached from the side of theology.</w:t>
      </w:r>
    </w:p>
    <w:p w14:paraId="3EF15E4A">
      <w:pPr>
        <w:pStyle w:val="4"/>
        <w:spacing w:before="289" w:line="254" w:lineRule="auto"/>
        <w:ind w:right="100"/>
        <w:rPr>
          <w:rFonts w:hint="eastAsia"/>
        </w:rPr>
      </w:pPr>
      <w:r>
        <w:rPr>
          <w:rFonts w:hint="eastAsia"/>
        </w:rPr>
        <w:t>神学研究伴随着其他重要和有趣的领域；例如教义、历史、教会史、象征史、教义学、形而上学、伦理学、讲道学。所有这些都非常有价值。它们都可以从神学角度来最佳地理解。</w:t>
      </w:r>
    </w:p>
    <w:p w14:paraId="100F5087">
      <w:pPr>
        <w:pStyle w:val="4"/>
        <w:spacing w:before="289" w:line="254" w:lineRule="auto"/>
        <w:ind w:right="100"/>
        <w:rPr>
          <w:rFonts w:hint="eastAsia"/>
        </w:rPr>
      </w:pPr>
    </w:p>
    <w:p w14:paraId="758C38A7">
      <w:pPr>
        <w:pStyle w:val="4"/>
        <w:spacing w:before="289" w:line="254" w:lineRule="auto"/>
        <w:ind w:right="100"/>
        <w:rPr>
          <w:rFonts w:hint="eastAsia"/>
        </w:rPr>
      </w:pPr>
      <w:r>
        <w:rPr>
          <w:rFonts w:hint="eastAsia"/>
        </w:rPr>
        <w:t>Theology is superior, because it is the grand result. That is greatest, which is nearest the end. Exegesis is only a means to that end. Theology includes all the other things.</w:t>
      </w:r>
    </w:p>
    <w:p w14:paraId="1DC0A9E5">
      <w:pPr>
        <w:pStyle w:val="4"/>
        <w:spacing w:before="289" w:line="254" w:lineRule="auto"/>
        <w:ind w:right="100"/>
        <w:rPr>
          <w:rFonts w:hint="eastAsia"/>
        </w:rPr>
      </w:pPr>
      <w:r>
        <w:rPr>
          <w:rFonts w:hint="eastAsia"/>
        </w:rPr>
        <w:t>神学之所以优秀，是因为它是最终的结果。最伟大的事物是离目标最近的事物。解释学只是达到目的的一种手段。神学包含所有其他方面。</w:t>
      </w:r>
    </w:p>
    <w:p w14:paraId="2E84790A">
      <w:pPr>
        <w:pStyle w:val="4"/>
        <w:spacing w:before="289" w:line="254" w:lineRule="auto"/>
        <w:ind w:right="100"/>
        <w:rPr>
          <w:rFonts w:hint="eastAsia"/>
        </w:rPr>
      </w:pPr>
    </w:p>
    <w:p w14:paraId="6383302E">
      <w:pPr>
        <w:pStyle w:val="4"/>
        <w:spacing w:before="289" w:line="254" w:lineRule="auto"/>
        <w:ind w:right="100"/>
        <w:rPr>
          <w:rFonts w:hint="eastAsia"/>
        </w:rPr>
      </w:pPr>
      <w:r>
        <w:rPr>
          <w:rFonts w:hint="eastAsia"/>
        </w:rPr>
        <w:t>Theology, as inferring close and logical reasoning, is suited to the strength of middle life. As age advances, imagination and memory decay: not so the reasoning faculty. It may be going on and increasing in vigour to the latest day of life.</w:t>
      </w:r>
    </w:p>
    <w:p w14:paraId="3BEEDE81">
      <w:pPr>
        <w:pStyle w:val="4"/>
        <w:spacing w:before="289" w:line="254" w:lineRule="auto"/>
        <w:ind w:right="100"/>
        <w:rPr>
          <w:rFonts w:hint="eastAsia"/>
        </w:rPr>
      </w:pPr>
      <w:r>
        <w:rPr>
          <w:rFonts w:hint="eastAsia"/>
        </w:rPr>
        <w:t>神学，因为它需要严密的逻辑推理，所以适合中年人的能力。随着年龄的增长，想象力和记忆力会衰退；但推理能力并非如此。它可能会持续下去，并且活力会持续到生命的最后一天。</w:t>
      </w:r>
    </w:p>
    <w:p w14:paraId="15EEAE39">
      <w:pPr>
        <w:pStyle w:val="4"/>
        <w:spacing w:before="289" w:line="254" w:lineRule="auto"/>
        <w:ind w:right="100"/>
        <w:rPr>
          <w:rFonts w:hint="eastAsia"/>
        </w:rPr>
      </w:pPr>
    </w:p>
    <w:p w14:paraId="441A9B69">
      <w:pPr>
        <w:pStyle w:val="4"/>
        <w:spacing w:before="289" w:line="254" w:lineRule="auto"/>
        <w:ind w:right="100"/>
        <w:rPr>
          <w:rFonts w:hint="eastAsia"/>
        </w:rPr>
      </w:pPr>
      <w:r>
        <w:rPr>
          <w:rFonts w:hint="eastAsia"/>
        </w:rPr>
        <w:t>The stimulus to this pursuit will be best kept up if a man accustom himself to give a doctrinal tinge to all his preaching. Then he will read on these subjects. It is a great matter for a preacher to have the habit of deriving his entertainment day by day from the perusal of argumentative theology. Let him continually advance into new fields, and attack new adversaries. Let him continually revolve the terms of former controversies.</w:t>
      </w:r>
    </w:p>
    <w:p w14:paraId="1EF2D6F3">
      <w:pPr>
        <w:pStyle w:val="4"/>
        <w:spacing w:before="289" w:line="254" w:lineRule="auto"/>
        <w:ind w:right="100"/>
        <w:rPr>
          <w:rFonts w:hint="eastAsia"/>
        </w:rPr>
      </w:pPr>
      <w:r>
        <w:rPr>
          <w:rFonts w:hint="eastAsia"/>
        </w:rPr>
        <w:t>如果一个人习惯于在他的所有布道中都加入教义的色彩，那么对神学研究的动力就会得到最好的保持。然后他会阅读这些主题。对于一个传道者来说，养成每天从阅读论证性神学中获得乐趣的习惯是一件大事。让他不断地进入新的领域，攻击新的对手。让他不断地思考过去争论的术语。</w:t>
      </w:r>
    </w:p>
    <w:p w14:paraId="11B3B272">
      <w:pPr>
        <w:pStyle w:val="4"/>
        <w:spacing w:before="289" w:line="254" w:lineRule="auto"/>
        <w:ind w:right="100"/>
        <w:rPr>
          <w:rFonts w:hint="eastAsia"/>
        </w:rPr>
      </w:pPr>
    </w:p>
    <w:p w14:paraId="0D45BF05">
      <w:pPr>
        <w:pStyle w:val="4"/>
        <w:spacing w:before="289" w:line="254" w:lineRule="auto"/>
        <w:ind w:right="100"/>
        <w:rPr>
          <w:rFonts w:hint="eastAsia"/>
        </w:rPr>
      </w:pPr>
      <w:r>
        <w:rPr>
          <w:rFonts w:hint="eastAsia"/>
        </w:rPr>
        <w:t>§ 36. Dr Channing.—"Gradual change of tone in Dr Channing's address … it was constantly becoming less ministerial and more manly." (Biography.) I think I know what this means—coming out of the homiletic tortoise-shell—not leaving humanity at the foot of the pulpit stairs—talking like other men—as any profoundly thinking thoroughly, agitated man would talk on a great subject to a casual group of waiting persons also deeply interested. Effect of such a σχεσις (σχέσις) on style, divisions, quotations, &amp;c.</w:t>
      </w:r>
    </w:p>
    <w:p w14:paraId="3625E8B6">
      <w:pPr>
        <w:pStyle w:val="4"/>
        <w:spacing w:before="289" w:line="254" w:lineRule="auto"/>
        <w:ind w:right="100"/>
        <w:rPr>
          <w:rFonts w:hint="eastAsia"/>
        </w:rPr>
      </w:pPr>
      <w:r>
        <w:rPr>
          <w:rFonts w:hint="eastAsia"/>
        </w:rPr>
        <w:t>§ 36. 钱宁博士——“钱宁博士演讲的语气逐渐发生变化……它越来越不像是牧师的风格，而越来越像男人的风格。”（传记）我认为我知道这是什么意思——摆脱了讲道学的束缚——没有在讲台阶梯的脚下遗弃人性——像其他人一样说话——任何一个深刻思考、彻底思考、充满激情的人都会在一个伟大的主题上，对一群同样深感兴趣的等待的人说的话。这种关系对风格、分段、引用等的影响。</w:t>
      </w:r>
    </w:p>
    <w:p w14:paraId="44581A17">
      <w:pPr>
        <w:pStyle w:val="4"/>
        <w:spacing w:before="289" w:line="254" w:lineRule="auto"/>
        <w:ind w:right="100"/>
        <w:rPr>
          <w:rFonts w:hint="eastAsia"/>
        </w:rPr>
      </w:pPr>
    </w:p>
    <w:p w14:paraId="44059442">
      <w:pPr>
        <w:pStyle w:val="4"/>
        <w:spacing w:before="292" w:line="254" w:lineRule="auto"/>
        <w:ind w:right="103"/>
        <w:rPr>
          <w:rFonts w:hint="eastAsia"/>
        </w:rPr>
      </w:pPr>
      <w:bookmarkStart w:id="12" w:name="_bookmark42"/>
      <w:bookmarkEnd w:id="12"/>
      <w:r>
        <w:rPr>
          <w:rFonts w:hint="eastAsia"/>
        </w:rPr>
        <w:t>A little before, the biographer tells of Dr Channing's leaving off much ceremonious dignity in the pulpit. This, also, I know. I am getting to feel the evils of the academic manner-primness, &amp;c.—Also meditate on the tendency of clergy to be much with the rich and the lettered, instead of being lights to the world. I should have understood this less, if I had remained at Princeton. The Democracy must be reached —people must be made to feel that the heart of the minister is with them. Common people require this. Age requires it. Young men require it.</w:t>
      </w:r>
    </w:p>
    <w:p w14:paraId="2A784239">
      <w:pPr>
        <w:pStyle w:val="4"/>
        <w:spacing w:before="292" w:line="254" w:lineRule="auto"/>
        <w:ind w:right="103"/>
        <w:rPr>
          <w:rFonts w:hint="eastAsia"/>
        </w:rPr>
      </w:pPr>
      <w:r>
        <w:rPr>
          <w:rFonts w:hint="eastAsia"/>
        </w:rPr>
        <w:t>稍早之前，传记作者讲述了钱宁博士在讲台上放弃了许多程式化的庄严姿态。这一点，我也知道。我开始感受到学院派作风——拘谨等等——的弊端——也要思考一下神职人员倾向于与富人和知识分子为伍，而不是成为世界的光明的现象。如果我留在普林斯顿，我就不会这么理解了。必须接触到大众——必须让人们感受到牧师的心与他们同在。普通民众需要这样。老年人需要这样。年轻人也需要这样。</w:t>
      </w:r>
    </w:p>
    <w:p w14:paraId="109A53FD">
      <w:pPr>
        <w:pStyle w:val="4"/>
        <w:spacing w:before="292" w:line="254" w:lineRule="auto"/>
        <w:ind w:right="103"/>
        <w:rPr>
          <w:rFonts w:hint="eastAsia"/>
        </w:rPr>
      </w:pPr>
    </w:p>
    <w:p w14:paraId="18AA32EA">
      <w:pPr>
        <w:pStyle w:val="4"/>
        <w:spacing w:before="292" w:line="254" w:lineRule="auto"/>
        <w:ind w:right="103"/>
        <w:rPr>
          <w:rFonts w:hint="eastAsia"/>
        </w:rPr>
      </w:pPr>
      <w:r>
        <w:rPr>
          <w:rFonts w:hint="eastAsia"/>
        </w:rPr>
        <w:t>§ 37. Preaching on Great Things.—Differing as I do from Channing, and protesting as I do against him, I can never cease to honour and admire him for this; that he always wrote and preached on those things which he considered the great things. Let me explain my thought. I have written a good deal and published some; it has been too much off at one side. I have not seized hold of the main things. All topics which I treat are regarded by me more historically than philosophically; more with reference to books and authors than reasons. How different my father—Dr Hodge—Vinet—and (in error) Channing.</w:t>
      </w:r>
    </w:p>
    <w:p w14:paraId="0C74B5DC">
      <w:pPr>
        <w:pStyle w:val="4"/>
        <w:spacing w:before="292" w:line="254" w:lineRule="auto"/>
        <w:ind w:right="103"/>
        <w:rPr>
          <w:rFonts w:hint="eastAsia"/>
        </w:rPr>
      </w:pPr>
      <w:r>
        <w:rPr>
          <w:rFonts w:hint="eastAsia"/>
        </w:rPr>
        <w:t>§ 37. 宣讲伟大的事物——尽管我和钱宁的观点不同，并且我反对他的某些观点，但我仍然会一直尊敬和钦佩他的一点：他总是撰写和宣讲那些他认为是伟大的事物。让我解释一下我的想法。我已经写了很多东西，也发表了一些；这些东西都偏离了主题。我没有抓住主要的东西。我所处理的所有主题，在我看来，都更侧重于历史而非哲学；更侧重于书籍和作者而非理由。我的父亲——霍奇博士——维内——以及（错误地）钱宁，与我多么不同啊。</w:t>
      </w:r>
    </w:p>
    <w:p w14:paraId="7C00E2F2">
      <w:pPr>
        <w:pStyle w:val="4"/>
        <w:spacing w:before="292" w:line="254" w:lineRule="auto"/>
        <w:ind w:right="103"/>
        <w:rPr>
          <w:rFonts w:hint="eastAsia"/>
        </w:rPr>
      </w:pPr>
    </w:p>
    <w:p w14:paraId="58A6C422">
      <w:pPr>
        <w:pStyle w:val="4"/>
        <w:spacing w:before="292" w:line="254" w:lineRule="auto"/>
        <w:ind w:right="103"/>
        <w:rPr>
          <w:rFonts w:hint="eastAsia"/>
        </w:rPr>
      </w:pPr>
      <w:r>
        <w:rPr>
          <w:rFonts w:hint="eastAsia"/>
        </w:rPr>
        <w:t>Yet I am constantly meditating on the great points. Is it that I never come to any results? Do I prove nothing? Attain nothing? Am I ever to be retailing what this man says, and that man says?</w:t>
      </w:r>
    </w:p>
    <w:p w14:paraId="4BB746AB">
      <w:pPr>
        <w:pStyle w:val="4"/>
        <w:spacing w:before="292" w:line="254" w:lineRule="auto"/>
        <w:ind w:right="103"/>
        <w:rPr>
          <w:rFonts w:hint="eastAsia"/>
        </w:rPr>
      </w:pPr>
      <w:r>
        <w:rPr>
          <w:rFonts w:hint="eastAsia"/>
        </w:rPr>
        <w:t>然而，我一直在思考那些重大的问题。这是因为我从未得出任何结论吗？我什么也没证明吗？什么也没获得吗？我难道要一直重复这个人说的和那个人说的吗？</w:t>
      </w:r>
    </w:p>
    <w:p w14:paraId="32C58920">
      <w:pPr>
        <w:pStyle w:val="4"/>
        <w:spacing w:before="292" w:line="254" w:lineRule="auto"/>
        <w:ind w:right="103"/>
        <w:rPr>
          <w:rFonts w:hint="eastAsia"/>
        </w:rPr>
      </w:pPr>
    </w:p>
    <w:p w14:paraId="4F9DDC99">
      <w:pPr>
        <w:pStyle w:val="4"/>
        <w:spacing w:before="292" w:line="254" w:lineRule="auto"/>
        <w:ind w:right="103"/>
        <w:rPr>
          <w:rFonts w:hint="eastAsia"/>
        </w:rPr>
      </w:pPr>
      <w:r>
        <w:rPr>
          <w:rFonts w:hint="eastAsia"/>
        </w:rPr>
        <w:t>§ 38. Theological Sermons.—Dr Thornwell appears to me to show some greatness in devoting his preaching powers to the making of great theological sermons. Those who do this successfully leave their mark on their generation. It is not the turn of the age however. The young ministers who are coming out seem to me to preach sentimental, rather than argumentative sermons.</w:t>
      </w:r>
    </w:p>
    <w:p w14:paraId="69BAB0C1">
      <w:pPr>
        <w:pStyle w:val="4"/>
        <w:spacing w:before="292" w:line="254" w:lineRule="auto"/>
        <w:ind w:right="103"/>
        <w:rPr>
          <w:rFonts w:hint="eastAsia"/>
        </w:rPr>
      </w:pPr>
      <w:r>
        <w:rPr>
          <w:rFonts w:hint="eastAsia"/>
        </w:rPr>
        <w:t>§ 38. 神学布道——在我看来，桑威尔博士致力于创作伟大的神学布道，这显示出他的一些伟大之处。那些成功做到这一点的人会在他们的时代留下印记。然而，这并非当今时代的趋势。在我看来，新一代的年轻牧师们宣讲的是感伤的布道，而不是论证性的布道。</w:t>
      </w:r>
    </w:p>
    <w:p w14:paraId="6F49DC69">
      <w:pPr>
        <w:pStyle w:val="4"/>
        <w:spacing w:before="292" w:line="254" w:lineRule="auto"/>
        <w:ind w:right="103"/>
        <w:rPr>
          <w:rFonts w:hint="eastAsia"/>
        </w:rPr>
      </w:pPr>
    </w:p>
    <w:p w14:paraId="00F14FE9">
      <w:pPr>
        <w:pStyle w:val="4"/>
        <w:spacing w:before="292" w:line="254" w:lineRule="auto"/>
        <w:ind w:right="103"/>
        <w:rPr>
          <w:rFonts w:hint="eastAsia"/>
        </w:rPr>
      </w:pPr>
      <w:r>
        <w:rPr>
          <w:rFonts w:hint="eastAsia"/>
        </w:rPr>
        <w:t>I have written a whole sermon to-day, the first of two on 1 John 4:18. I am less and less in favour in quotation in sermons. My tendency used to be very much that way. As my manner becomes warmer, directer, and more practical, I let these brilliant patches alone.</w:t>
      </w:r>
    </w:p>
    <w:p w14:paraId="5013E5DE">
      <w:pPr>
        <w:pStyle w:val="4"/>
        <w:spacing w:before="292" w:line="254" w:lineRule="auto"/>
        <w:ind w:right="103"/>
        <w:rPr>
          <w:rFonts w:hint="eastAsia"/>
        </w:rPr>
      </w:pPr>
      <w:r>
        <w:rPr>
          <w:rFonts w:hint="eastAsia"/>
        </w:rPr>
        <w:t>我今天写了一篇完整的布道，这是关于约翰一书4:18的两篇布道中的第一篇。我越来越不喜欢在布道中引用经文了。我以前非常倾向于这样做。随着我的风格变得更热情、更直接、更实用，我不再依赖这些华丽的修饰了。</w:t>
      </w:r>
    </w:p>
    <w:p w14:paraId="10095C1D">
      <w:pPr>
        <w:pStyle w:val="4"/>
        <w:spacing w:before="292" w:line="254" w:lineRule="auto"/>
        <w:ind w:right="103"/>
        <w:rPr>
          <w:rFonts w:hint="eastAsia"/>
        </w:rPr>
      </w:pPr>
    </w:p>
    <w:p w14:paraId="46CF33A1">
      <w:pPr>
        <w:pStyle w:val="4"/>
        <w:spacing w:before="292" w:line="254" w:lineRule="auto"/>
        <w:ind w:right="103"/>
        <w:rPr>
          <w:rFonts w:hint="eastAsia"/>
        </w:rPr>
      </w:pPr>
      <w:r>
        <w:rPr>
          <w:rFonts w:hint="eastAsia"/>
        </w:rPr>
        <w:t>§ 39. Be yourself.—In the making of sermons I have never so well succeeded as when I have forgotten all models, and consented to be myself. Every man has his own way, in which he is better than in all others. Those sermons have turned out the best in which I have turned the matter over in my mind several times, and then written without predetermined skeleton.</w:t>
      </w:r>
    </w:p>
    <w:p w14:paraId="1C94173E">
      <w:pPr>
        <w:pStyle w:val="4"/>
        <w:spacing w:before="292" w:line="254" w:lineRule="auto"/>
        <w:ind w:right="103"/>
        <w:rPr>
          <w:rFonts w:hint="eastAsia"/>
        </w:rPr>
      </w:pPr>
      <w:r>
        <w:rPr>
          <w:rFonts w:hint="eastAsia"/>
        </w:rPr>
        <w:t>§ 39. 做真实的自己——在我创作布道时，只有当我忘记所有模式，并同意做真实的自己时，我才能取得最好的成功。每个人都有自己独特的方式，这种方式比其他任何方式都好。那些我反复思考主题，然后在没有预先设定框架的情况下写成的布道，效果最好。</w:t>
      </w:r>
    </w:p>
    <w:p w14:paraId="46D34A8C">
      <w:pPr>
        <w:pStyle w:val="4"/>
        <w:spacing w:before="292" w:line="254" w:lineRule="auto"/>
        <w:ind w:right="103"/>
      </w:pPr>
    </w:p>
    <w:p w14:paraId="7D1AF3F7">
      <w:pPr>
        <w:pStyle w:val="4"/>
        <w:spacing w:before="296" w:line="254" w:lineRule="auto"/>
        <w:ind w:right="97"/>
        <w:rPr>
          <w:rFonts w:hint="eastAsia"/>
        </w:rPr>
      </w:pPr>
      <w:r>
        <w:rPr>
          <w:rFonts w:hint="eastAsia"/>
        </w:rPr>
        <w:t>§ 40. Collect Texts.—There are particular times in which a man is better disposed and better able than at others, to seek out texts, and arrange plans of sermons. Such moments should be embraced; and if the result should be an accumulation of texts and plans, it will be well; for often the great difficulty is to get a text: as soon as one is lighted on, the matter goes easily on.</w:t>
      </w:r>
    </w:p>
    <w:p w14:paraId="5E956409">
      <w:pPr>
        <w:pStyle w:val="4"/>
        <w:spacing w:before="296" w:line="254" w:lineRule="auto"/>
        <w:ind w:right="97"/>
        <w:rPr>
          <w:rFonts w:hint="eastAsia"/>
        </w:rPr>
      </w:pPr>
      <w:r>
        <w:rPr>
          <w:rFonts w:hint="eastAsia"/>
        </w:rPr>
        <w:t>§ 40. 收集经文——在某些特定的时间，一个人比其他时间更倾向于、更有能力去寻找经文，并安排布道的计划。应该抓住这些时刻；如果结果是积累了大量的经文和计划，那将是好事；因为往往最大的困难在于找到经文：一旦找到经文，事情就会顺利进行。</w:t>
      </w:r>
    </w:p>
    <w:p w14:paraId="2A5D60E8">
      <w:pPr>
        <w:pStyle w:val="4"/>
        <w:spacing w:before="296" w:line="254" w:lineRule="auto"/>
        <w:ind w:right="97"/>
        <w:rPr>
          <w:rFonts w:hint="eastAsia"/>
        </w:rPr>
      </w:pPr>
    </w:p>
    <w:p w14:paraId="5F667CFB">
      <w:pPr>
        <w:pStyle w:val="4"/>
        <w:spacing w:before="296" w:line="254" w:lineRule="auto"/>
        <w:ind w:right="97"/>
        <w:rPr>
          <w:rFonts w:hint="eastAsia"/>
        </w:rPr>
      </w:pPr>
      <w:r>
        <w:rPr>
          <w:rFonts w:hint="eastAsia"/>
        </w:rPr>
        <w:t>It has occurred to me as useful, to sit down and plan a series of discourses, not in any theological order, but with reference to some given effect on the people; as for example, to promote a true revival of religion.</w:t>
      </w:r>
    </w:p>
    <w:p w14:paraId="2E8661D8">
      <w:pPr>
        <w:pStyle w:val="4"/>
        <w:spacing w:before="296" w:line="254" w:lineRule="auto"/>
        <w:ind w:right="97"/>
        <w:rPr>
          <w:rFonts w:hint="eastAsia"/>
        </w:rPr>
      </w:pPr>
      <w:r>
        <w:rPr>
          <w:rFonts w:hint="eastAsia"/>
        </w:rPr>
        <w:t>我认为，坐下来计划一系列的布道是有用的，这些布道并非按照任何神学顺序排列，而是针对对人们的某种特定影响；例如，促进宗教的真正复兴。</w:t>
      </w:r>
    </w:p>
    <w:p w14:paraId="47A535A9">
      <w:pPr>
        <w:pStyle w:val="4"/>
        <w:spacing w:before="296" w:line="254" w:lineRule="auto"/>
        <w:ind w:right="97"/>
        <w:rPr>
          <w:rFonts w:hint="eastAsia"/>
        </w:rPr>
      </w:pPr>
    </w:p>
    <w:p w14:paraId="53E21421">
      <w:pPr>
        <w:pStyle w:val="4"/>
        <w:spacing w:before="296" w:line="254" w:lineRule="auto"/>
        <w:ind w:right="97"/>
        <w:rPr>
          <w:rFonts w:hint="eastAsia"/>
        </w:rPr>
      </w:pPr>
      <w:r>
        <w:rPr>
          <w:rFonts w:hint="eastAsia"/>
        </w:rPr>
        <w:t>§ 41. Free Writing.—It seems to me that some of the best writings are those which men have made for themselves;* that is, without having other people in view; without any end but to discharge the mind of its thoughts. In this posture the mind works most naturally and simple, and hence more strongly. Voltaire somewhere says the reverse, for he thinks the writer should always have both judge and audience in view; for such writing as Voltaire's, this is doubtless the best way. But there is always some interruption, some diversion, and some cramping of the thoughts in this mode. It is true, when a writer seeks only this natural overflow of his thoughts, that he is apt to be destitute of that method which prevails in the schools. The numerical partitions of discourse are sometimes forced, and when they are read, they partake more of aggregation than of growth. There is as real an order in the evolution of parts in a tree as in the successive additions which build a house: and if a discourse proceeds by an inward law which disregards symmetrical plans, it may have more coherence and vitality than could be produced by rule and square. The noble master-pieces of the ancients possess this easy flow, which often defiles the analysis of the commentator; but they are not therefore less pleasing or so less great.</w:t>
      </w:r>
    </w:p>
    <w:p w14:paraId="3C4F6EA0">
      <w:pPr>
        <w:pStyle w:val="4"/>
        <w:spacing w:before="296" w:line="254" w:lineRule="auto"/>
        <w:ind w:right="97"/>
        <w:rPr>
          <w:rFonts w:hint="eastAsia"/>
        </w:rPr>
      </w:pPr>
      <w:r>
        <w:rPr>
          <w:rFonts w:hint="eastAsia"/>
        </w:rPr>
        <w:t>§ 41. 自由写作——在我看来，一些最好的作品是人们为自己创作的；也就是说，没有考虑到其他人；其目的只是为了将头脑中的思想倾泻出来。在这种状态下，思维运作得最自然、最简单，因此也更强大。伏尔泰在某处表达了相反的观点，因为他认为作者应该始终考虑到读者和听众；对于像伏尔泰那样的写作，这无疑是最好的方式。但是，这种方式总是会有一些中断、一些干扰，以及一些思想的局限。诚然，当一位作者只寻求思想的自然流露时，他往往缺乏在学校里盛行的条理性方法。演讲的数字分段有时是强加的，当人们阅读时，它们更像是堆砌而不是生长。树木各部分的演变和房屋的逐次增建一样，都存在着真实的秩序：如果一篇演讲遵循内在的规律，而不考虑对称的计划，那么它可能比遵循规则和模式所产生的演讲更具连贯性和活力。古代那些伟大的杰作都具有这种轻松流畅的特点，这往往会破坏评论家的分析；但因此它们并不因此就变得不那么令人愉快或不那么伟大。</w:t>
      </w:r>
    </w:p>
    <w:p w14:paraId="6B18E38D">
      <w:pPr>
        <w:pStyle w:val="4"/>
        <w:spacing w:before="296" w:line="254" w:lineRule="auto"/>
        <w:ind w:right="97"/>
        <w:rPr>
          <w:rFonts w:hint="eastAsia"/>
        </w:rPr>
      </w:pPr>
    </w:p>
    <w:p w14:paraId="0648D0F4">
      <w:pPr>
        <w:pStyle w:val="4"/>
        <w:spacing w:before="296" w:line="254" w:lineRule="auto"/>
        <w:ind w:right="97"/>
        <w:rPr>
          <w:rFonts w:hint="eastAsia"/>
        </w:rPr>
      </w:pPr>
      <w:r>
        <w:rPr>
          <w:rFonts w:hint="eastAsia"/>
        </w:rPr>
        <w:t>To write by a plan, is in some degree to bind the thoughts to a given track. He is most likely to arrive at what is original and new who like the river "wanders at his own sweet will."</w:t>
      </w:r>
    </w:p>
    <w:p w14:paraId="615258FE">
      <w:pPr>
        <w:pStyle w:val="4"/>
        <w:spacing w:before="296" w:line="254" w:lineRule="auto"/>
        <w:ind w:right="97"/>
        <w:rPr>
          <w:rFonts w:hint="eastAsia"/>
        </w:rPr>
      </w:pPr>
      <w:r>
        <w:rPr>
          <w:rFonts w:hint="eastAsia"/>
        </w:rPr>
        <w:t>按照计划写作，在某种程度上是将思想束缚在既定的轨道上。像河流一样，“随心所欲地漫游”，这样的人最有可能获得原创性和新颖性。</w:t>
      </w:r>
    </w:p>
    <w:p w14:paraId="3AB34197">
      <w:pPr>
        <w:pStyle w:val="4"/>
        <w:spacing w:before="296" w:line="254" w:lineRule="auto"/>
        <w:ind w:right="97"/>
        <w:rPr>
          <w:rFonts w:hint="eastAsia"/>
        </w:rPr>
      </w:pPr>
    </w:p>
    <w:p w14:paraId="0520E64A">
      <w:pPr>
        <w:pStyle w:val="4"/>
        <w:spacing w:line="254" w:lineRule="auto"/>
        <w:ind w:right="103"/>
        <w:rPr>
          <w:rFonts w:hint="eastAsia"/>
        </w:rPr>
      </w:pPr>
      <w:r>
        <w:rPr>
          <w:rFonts w:hint="eastAsia"/>
        </w:rPr>
        <w:t>It is constraining and so injurious to thought, where one has some end constantly before him other than the prosecution of the trains on which he has entered. These ends may be various and some of them may be very good; they may even be necessary: but so far as the full and independent unfolding of the mind is concerned, they are injurious. The writer may seek the entertainment or profit of a particular class of readers. He may seek fame or emolument, or the elevation of sect or party. He may write as an exercise for proof of his powers or to strengthen them. So doing he may produce much that is excellent; but he does this in a less degree than when he gives full scope to the inward prompting. Hence the ill effect of writing for the public only; never encouraging those expatiating processes which take no note of readers and critics. Free writings of the kind just mentioned, are after all those which most interest the reader, and produce least weariness, even where the subject is a trifling one, as is exemplified by Montaigne. On higher subjects the same holds true, as in the case of Pascal's Thoughts.</w:t>
      </w:r>
    </w:p>
    <w:p w14:paraId="0EF852F2">
      <w:pPr>
        <w:pStyle w:val="4"/>
        <w:spacing w:line="254" w:lineRule="auto"/>
        <w:ind w:right="103"/>
        <w:rPr>
          <w:rFonts w:hint="eastAsia"/>
        </w:rPr>
      </w:pPr>
      <w:r>
        <w:rPr>
          <w:rFonts w:hint="eastAsia"/>
        </w:rPr>
        <w:t>如果一个人心中始终怀揣着某种目的，而不是专注于自己已进入的思路，那就会限制思想，并对思想造成损害。这些目的可能是多种多样的，其中一些目的可能是非常好的；它们甚至可能是必要的：但就思想的充分和独立展开而言，它们是有害的。作者可能会寻求特定读者群体的娱乐或利益。他可能会追求名利，或提升教派或党派的地位。他可能会写作来练习或增强自己的能力。这样做，他可能会创作出许多优秀的作品；但与充分发挥内在的冲动相比，他做得更少。因此，只为大众写作是不利的；它从不鼓励那些不考虑读者和评论家的广阔的论述过程。上述那种自由写作，归根结底是最能引起读者兴趣，并最不容易让人感到疲倦的作品，即使主题微不足道，蒙田的著作就是例证。在更高层次的主题上，情况也是如此，例如帕斯卡的《思想录》。</w:t>
      </w:r>
    </w:p>
    <w:p w14:paraId="38549026">
      <w:pPr>
        <w:pStyle w:val="4"/>
        <w:spacing w:line="254" w:lineRule="auto"/>
        <w:ind w:right="103"/>
        <w:rPr>
          <w:rFonts w:hint="eastAsia"/>
        </w:rPr>
      </w:pPr>
    </w:p>
    <w:p w14:paraId="6F180AE8">
      <w:pPr>
        <w:pStyle w:val="4"/>
        <w:spacing w:line="254" w:lineRule="auto"/>
        <w:ind w:right="103"/>
        <w:rPr>
          <w:rFonts w:hint="eastAsia"/>
        </w:rPr>
      </w:pPr>
      <w:r>
        <w:rPr>
          <w:rFonts w:hint="eastAsia"/>
        </w:rPr>
        <w:t>A singular elevation is given to writings which are devotional in such a sense as to be addressed to God. Such are the confessions of St Augustine. There are also discourses, which in form are addressed to an audience, but which nevertheless have this character of meditational flow; such as the writings of Leighton and Scougal. The inspired books of the sacred canon, though they cannot properly be brought into comparison, have this quality of unconstrained flow and ample digression, which makes it hard to parcel them into regular divisions. This is true equally of the Psalms, the Prophecies, and the Epistles.</w:t>
      </w:r>
    </w:p>
    <w:p w14:paraId="50BBB29D">
      <w:pPr>
        <w:pStyle w:val="4"/>
        <w:spacing w:line="254" w:lineRule="auto"/>
        <w:ind w:right="103"/>
        <w:rPr>
          <w:rFonts w:hint="eastAsia"/>
        </w:rPr>
      </w:pPr>
      <w:r>
        <w:rPr>
          <w:rFonts w:hint="eastAsia"/>
        </w:rPr>
        <w:t>那些以祈祷的方式献给上帝的著作，具有非凡的崇高感。例如，圣奥古斯丁的忏悔录。还有一些讲道，形式上是针对听众的，但却具有这种沉思的流畅性；例如莱顿和斯考格尔的著作。神圣典籍中的圣经，虽然不能与之进行恰当的比较，但却具有这种不受约束的流畅性和充分的离题，这使得很难将它们分成规则的章节。这同样适用于诗篇、预言书和书信。</w:t>
      </w:r>
    </w:p>
    <w:p w14:paraId="2EB8DD33">
      <w:pPr>
        <w:pStyle w:val="4"/>
        <w:spacing w:line="254" w:lineRule="auto"/>
        <w:ind w:right="103"/>
        <w:rPr>
          <w:rFonts w:hint="eastAsia"/>
        </w:rPr>
      </w:pPr>
    </w:p>
    <w:p w14:paraId="1F2A3B2C">
      <w:pPr>
        <w:pStyle w:val="4"/>
        <w:spacing w:line="254" w:lineRule="auto"/>
        <w:ind w:right="103"/>
        <w:rPr>
          <w:rFonts w:hint="eastAsia"/>
        </w:rPr>
      </w:pPr>
      <w:r>
        <w:rPr>
          <w:rFonts w:hint="eastAsia"/>
        </w:rPr>
        <w:t>§ 42. The pulpit is too sacred to be turned into a place for exchanging clerical civilities, or into a space for cermonious etiquette.</w:t>
      </w:r>
    </w:p>
    <w:p w14:paraId="287FA68F">
      <w:pPr>
        <w:pStyle w:val="4"/>
        <w:spacing w:line="254" w:lineRule="auto"/>
        <w:ind w:right="103"/>
        <w:rPr>
          <w:rFonts w:hint="eastAsia"/>
        </w:rPr>
      </w:pPr>
      <w:r>
        <w:rPr>
          <w:rFonts w:hint="eastAsia"/>
        </w:rPr>
        <w:t>§ 42. 讲坛是神圣的，不能用来进行神职人员之间的客套，也不能用来进行程式化的礼仪。</w:t>
      </w:r>
    </w:p>
    <w:p w14:paraId="63A4C1D0">
      <w:pPr>
        <w:pStyle w:val="4"/>
        <w:spacing w:line="254" w:lineRule="auto"/>
        <w:ind w:right="103"/>
        <w:rPr>
          <w:rFonts w:hint="eastAsia"/>
        </w:rPr>
      </w:pPr>
    </w:p>
    <w:p w14:paraId="0B44612B">
      <w:pPr>
        <w:pStyle w:val="4"/>
        <w:spacing w:line="254" w:lineRule="auto"/>
        <w:ind w:right="103"/>
        <w:rPr>
          <w:rFonts w:hint="eastAsia"/>
        </w:rPr>
      </w:pPr>
      <w:r>
        <w:rPr>
          <w:rFonts w:hint="eastAsia"/>
        </w:rPr>
        <w:t>§ 43. Study of the Scripture.—Constant perusal and re-perusal of Scripture is the great preparation for preaching. You get good even when you know it not. This is one of the most observable differences between old and young theologians.</w:t>
      </w:r>
    </w:p>
    <w:p w14:paraId="1B6C5124">
      <w:pPr>
        <w:pStyle w:val="4"/>
        <w:spacing w:line="254" w:lineRule="auto"/>
        <w:ind w:right="103"/>
        <w:rPr>
          <w:rFonts w:hint="eastAsia"/>
        </w:rPr>
      </w:pPr>
      <w:r>
        <w:rPr>
          <w:rFonts w:hint="eastAsia"/>
        </w:rPr>
        <w:t>§ 43. 研读圣经——不断研读圣经是讲道的最佳准备。即使你没有意识到，你也会从中受益。这是老一代和年轻一代神学家之间最显著的区别之一。“要专心于阅读。”</w:t>
      </w:r>
    </w:p>
    <w:p w14:paraId="7F6CA50A">
      <w:pPr>
        <w:pStyle w:val="4"/>
        <w:spacing w:line="254" w:lineRule="auto"/>
        <w:ind w:right="103"/>
        <w:rPr>
          <w:rFonts w:hint="eastAsia"/>
        </w:rPr>
      </w:pPr>
    </w:p>
    <w:p w14:paraId="33F134EB">
      <w:pPr>
        <w:pStyle w:val="4"/>
        <w:spacing w:line="254" w:lineRule="auto"/>
        <w:ind w:right="103"/>
        <w:rPr>
          <w:rFonts w:hint="eastAsia"/>
        </w:rPr>
      </w:pPr>
      <w:r>
        <w:rPr>
          <w:rFonts w:hint="eastAsia"/>
        </w:rPr>
        <w:t>"Give attendance to reading."</w:t>
      </w:r>
    </w:p>
    <w:p w14:paraId="3DCD4623">
      <w:pPr>
        <w:pStyle w:val="4"/>
        <w:spacing w:line="254" w:lineRule="auto"/>
        <w:ind w:right="103"/>
        <w:rPr>
          <w:rFonts w:hint="eastAsia"/>
        </w:rPr>
      </w:pPr>
      <w:r>
        <w:rPr>
          <w:rFonts w:hint="eastAsia"/>
        </w:rPr>
        <w:t>“要专心于阅读。”</w:t>
      </w:r>
    </w:p>
    <w:p w14:paraId="02D494A4">
      <w:pPr>
        <w:pStyle w:val="4"/>
        <w:spacing w:line="254" w:lineRule="auto"/>
        <w:ind w:right="103"/>
        <w:rPr>
          <w:rFonts w:hint="eastAsia"/>
        </w:rPr>
      </w:pPr>
    </w:p>
    <w:p w14:paraId="68DDA758">
      <w:pPr>
        <w:pStyle w:val="4"/>
        <w:spacing w:line="254" w:lineRule="auto"/>
        <w:ind w:right="103"/>
        <w:rPr>
          <w:rFonts w:hint="eastAsia"/>
        </w:rPr>
      </w:pPr>
      <w:r>
        <w:rPr>
          <w:rFonts w:hint="eastAsia"/>
        </w:rPr>
        <w:t>§ 44. Preaching on Politics.—A minister may well be absolved from preaching, or even forming opinions on politics. He has the common right of all citizens so to do; but his proper work is enough for all his time and powers. The great themes of religious truth are enough to occupy more than he can get. Statemanship is a science by itself. If a preacher excels in it, he must do so by sacrificing some of his sacred hours.</w:t>
      </w:r>
    </w:p>
    <w:p w14:paraId="4BD3E04C">
      <w:pPr>
        <w:pStyle w:val="4"/>
        <w:spacing w:line="254" w:lineRule="auto"/>
        <w:ind w:right="103"/>
        <w:rPr>
          <w:rFonts w:hint="eastAsia"/>
        </w:rPr>
      </w:pPr>
      <w:r>
        <w:rPr>
          <w:rFonts w:hint="eastAsia"/>
        </w:rPr>
        <w:t>§ 44. 宣讲政治——一位牧师可以免于宣讲政治，甚至形成对政治的观点。他有权像所有公民一样这样做；但他的本职工作已经占据了他全部的时间和精力。伟大的宗教真理主题足以占据他所能获得的更多时间。政治学本身就是一门科学。如果一位传道者在这方面很优秀，他必须牺牲一些神圣的时间。</w:t>
      </w:r>
    </w:p>
    <w:p w14:paraId="1B48A833">
      <w:pPr>
        <w:pStyle w:val="4"/>
        <w:spacing w:line="254" w:lineRule="auto"/>
        <w:ind w:right="103"/>
        <w:rPr>
          <w:rFonts w:hint="eastAsia"/>
        </w:rPr>
      </w:pPr>
    </w:p>
    <w:p w14:paraId="503F68D2">
      <w:pPr>
        <w:pStyle w:val="4"/>
        <w:spacing w:line="254" w:lineRule="auto"/>
        <w:ind w:right="103"/>
        <w:rPr>
          <w:rFonts w:hint="eastAsia"/>
        </w:rPr>
      </w:pPr>
      <w:r>
        <w:rPr>
          <w:rFonts w:hint="eastAsia"/>
        </w:rPr>
        <w:t>§ 45. Excess of Manner.—Every excess of manner over matter hinders the effect of delivery, on all wise judges. Where there is more voice, more emphasis, or more gesture, than there is feeling, there is waste, and worse; powder beyond the shot.</w:t>
      </w:r>
    </w:p>
    <w:p w14:paraId="235F96B1">
      <w:pPr>
        <w:pStyle w:val="4"/>
        <w:spacing w:line="254" w:lineRule="auto"/>
        <w:ind w:right="103"/>
        <w:rPr>
          <w:rFonts w:hint="eastAsia"/>
        </w:rPr>
      </w:pPr>
      <w:r>
        <w:rPr>
          <w:rFonts w:hint="eastAsia"/>
        </w:rPr>
        <w:t>§ 45. 过度的姿态——任何姿态超过内容的行为都会妨碍表达效果，所有明智的评判者都会这样认为。如果声音、强调或姿态多于情感，那就是浪费，更糟糕的是：火药超过了炮弹。</w:t>
      </w:r>
    </w:p>
    <w:p w14:paraId="2372F5F8">
      <w:pPr>
        <w:pStyle w:val="4"/>
        <w:spacing w:line="254" w:lineRule="auto"/>
        <w:ind w:right="103"/>
        <w:rPr>
          <w:rFonts w:hint="eastAsia"/>
        </w:rPr>
      </w:pPr>
    </w:p>
    <w:p w14:paraId="2A25BF96">
      <w:pPr>
        <w:pStyle w:val="4"/>
        <w:spacing w:line="254" w:lineRule="auto"/>
        <w:ind w:right="103"/>
        <w:rPr>
          <w:rFonts w:hint="eastAsia"/>
        </w:rPr>
      </w:pPr>
      <w:r>
        <w:rPr>
          <w:rFonts w:hint="eastAsia"/>
        </w:rPr>
        <w:t>§ 46. Feeling.—Feeling is the prime mover in eloquence; but feeling cannot be produced to order; and the affectation of it, however elegant, is powerless.</w:t>
      </w:r>
    </w:p>
    <w:p w14:paraId="52C3FE80">
      <w:pPr>
        <w:pStyle w:val="4"/>
        <w:spacing w:line="254" w:lineRule="auto"/>
        <w:ind w:right="103"/>
        <w:rPr>
          <w:rFonts w:hint="eastAsia"/>
        </w:rPr>
      </w:pPr>
      <w:r>
        <w:rPr>
          <w:rFonts w:hint="eastAsia"/>
        </w:rPr>
        <w:t>§ 46. 感情——感情是雄辩的原动力；但感情无法按需产生；并且，即使是优雅的、故作姿态的感情也是无效的。</w:t>
      </w:r>
    </w:p>
    <w:p w14:paraId="4196775C">
      <w:pPr>
        <w:pStyle w:val="4"/>
        <w:spacing w:line="254" w:lineRule="auto"/>
        <w:ind w:right="103"/>
        <w:rPr>
          <w:rFonts w:hint="eastAsia"/>
        </w:rPr>
      </w:pPr>
    </w:p>
    <w:p w14:paraId="523D8620">
      <w:pPr>
        <w:pStyle w:val="4"/>
        <w:spacing w:line="254" w:lineRule="auto"/>
        <w:ind w:right="103"/>
      </w:pPr>
    </w:p>
    <w:p w14:paraId="32343F1C">
      <w:pPr>
        <w:pStyle w:val="4"/>
        <w:spacing w:before="292" w:line="254" w:lineRule="auto"/>
        <w:ind w:right="101"/>
        <w:rPr>
          <w:rFonts w:hint="eastAsia"/>
        </w:rPr>
      </w:pPr>
      <w:bookmarkStart w:id="13" w:name="_bookmark61"/>
      <w:bookmarkEnd w:id="13"/>
      <w:bookmarkStart w:id="14" w:name="_bookmark49"/>
      <w:bookmarkEnd w:id="14"/>
      <w:r>
        <w:rPr>
          <w:rFonts w:hint="eastAsia"/>
        </w:rPr>
        <w:t>§ 47. Animation.—Every man may be said to have his quantum of animation, beyond which he cannot go without forcework and affectation. Hence, to exhort a young man to be more animated, is to mislead and perhaps spoil him, unless you mean to inculcate the cultivation of inward emotion. It is better therefore to let nature work, even though for the time the delivery is tame, than to generate a manner only rhetorically and artificially warm, which is hypocrisy.</w:t>
      </w:r>
    </w:p>
    <w:p w14:paraId="3DD4E880">
      <w:pPr>
        <w:pStyle w:val="4"/>
        <w:spacing w:before="292" w:line="254" w:lineRule="auto"/>
        <w:ind w:right="101"/>
        <w:rPr>
          <w:rFonts w:hint="eastAsia"/>
        </w:rPr>
      </w:pPr>
      <w:r>
        <w:rPr>
          <w:rFonts w:hint="eastAsia"/>
        </w:rPr>
        <w:t>§ 47. 生动性——可以说，每个人都有其生动性的限度，超过这个限度，就无法避免用力过猛和做作。因此，劝诫年轻人更加生动，就会误导他们，甚至毁掉他们，除非你的意思是灌输培养内在情感。因此，与其只产生一种修辞上和人为地热烈的风格，这是一种虚伪，不如让自然发挥作用，即使暂时表达平淡无奇。</w:t>
      </w:r>
    </w:p>
    <w:p w14:paraId="6D14B50D">
      <w:pPr>
        <w:pStyle w:val="4"/>
        <w:spacing w:before="292" w:line="254" w:lineRule="auto"/>
        <w:ind w:right="101"/>
        <w:rPr>
          <w:rFonts w:hint="eastAsia"/>
        </w:rPr>
      </w:pPr>
    </w:p>
    <w:p w14:paraId="64375779">
      <w:pPr>
        <w:pStyle w:val="4"/>
        <w:spacing w:before="292" w:line="254" w:lineRule="auto"/>
        <w:ind w:right="101"/>
        <w:rPr>
          <w:rFonts w:hint="eastAsia"/>
        </w:rPr>
      </w:pPr>
      <w:r>
        <w:rPr>
          <w:rFonts w:hint="eastAsia"/>
        </w:rPr>
        <w:t>§ 48. Uttering a chain of reasoning with the mock tones of passion, is the crying sin of second-rate Southern orators. The true orators of the South are really eloquent, from natural inward heat.</w:t>
      </w:r>
    </w:p>
    <w:p w14:paraId="3131EA88">
      <w:pPr>
        <w:pStyle w:val="4"/>
        <w:spacing w:before="292" w:line="254" w:lineRule="auto"/>
        <w:ind w:right="101"/>
        <w:rPr>
          <w:rFonts w:hint="eastAsia"/>
        </w:rPr>
      </w:pPr>
      <w:r>
        <w:rPr>
          <w:rFonts w:hint="eastAsia"/>
        </w:rPr>
        <w:t>§ 48. 用虚假的激情语调表达一系列的推理，是二流南方演说家的通病。南方真正的演说家，其雄辩来自自然的内在热情。</w:t>
      </w:r>
    </w:p>
    <w:p w14:paraId="3A21D069">
      <w:pPr>
        <w:pStyle w:val="4"/>
        <w:spacing w:before="292" w:line="254" w:lineRule="auto"/>
        <w:ind w:right="101"/>
        <w:rPr>
          <w:rFonts w:hint="eastAsia"/>
        </w:rPr>
      </w:pPr>
    </w:p>
    <w:p w14:paraId="5868C75A">
      <w:pPr>
        <w:pStyle w:val="4"/>
        <w:spacing w:before="292" w:line="254" w:lineRule="auto"/>
        <w:ind w:right="101"/>
        <w:rPr>
          <w:rFonts w:hint="eastAsia"/>
        </w:rPr>
      </w:pPr>
      <w:r>
        <w:rPr>
          <w:rFonts w:hint="eastAsia"/>
        </w:rPr>
        <w:t>§ 49. Reading good authors aloud, after full mastery of the sense by careful study, is a better exercise than declaiming one's own compositions from memory.</w:t>
      </w:r>
    </w:p>
    <w:p w14:paraId="60E494E8">
      <w:pPr>
        <w:pStyle w:val="4"/>
        <w:spacing w:before="292" w:line="254" w:lineRule="auto"/>
        <w:ind w:right="101"/>
        <w:rPr>
          <w:rFonts w:hint="eastAsia"/>
        </w:rPr>
      </w:pPr>
      <w:r>
        <w:rPr>
          <w:rFonts w:hint="eastAsia"/>
        </w:rPr>
        <w:t>§ 49. 在仔细研读后完全掌握了意义之后，大声朗读优秀作者的作品，比背诵自己的作品进行演说更有益。</w:t>
      </w:r>
    </w:p>
    <w:p w14:paraId="351FFABC">
      <w:pPr>
        <w:pStyle w:val="4"/>
        <w:spacing w:before="292" w:line="254" w:lineRule="auto"/>
        <w:ind w:right="101"/>
        <w:rPr>
          <w:rFonts w:hint="eastAsia"/>
        </w:rPr>
      </w:pPr>
    </w:p>
    <w:p w14:paraId="76E9B578">
      <w:pPr>
        <w:pStyle w:val="4"/>
        <w:spacing w:before="292" w:line="254" w:lineRule="auto"/>
        <w:ind w:right="101"/>
        <w:rPr>
          <w:rFonts w:hint="eastAsia"/>
        </w:rPr>
      </w:pPr>
      <w:r>
        <w:rPr>
          <w:rFonts w:hint="eastAsia"/>
        </w:rPr>
        <w:t>§ 50. No good preacher was ever made such by exercise in oratory.</w:t>
      </w:r>
    </w:p>
    <w:p w14:paraId="127E969A">
      <w:pPr>
        <w:pStyle w:val="4"/>
        <w:spacing w:before="292" w:line="254" w:lineRule="auto"/>
        <w:ind w:right="101"/>
        <w:rPr>
          <w:rFonts w:hint="eastAsia"/>
        </w:rPr>
      </w:pPr>
      <w:r>
        <w:rPr>
          <w:rFonts w:hint="eastAsia"/>
        </w:rPr>
        <w:t>§ 50. 从来没有哪个优秀的传道者是通过练习雄辩术而成为优秀的。</w:t>
      </w:r>
    </w:p>
    <w:p w14:paraId="0D33ACBF">
      <w:pPr>
        <w:pStyle w:val="4"/>
        <w:spacing w:before="292" w:line="254" w:lineRule="auto"/>
        <w:ind w:right="101"/>
        <w:rPr>
          <w:rFonts w:hint="eastAsia"/>
        </w:rPr>
      </w:pPr>
    </w:p>
    <w:p w14:paraId="5FC3BD8B">
      <w:pPr>
        <w:pStyle w:val="4"/>
        <w:spacing w:before="292" w:line="254" w:lineRule="auto"/>
        <w:ind w:right="101"/>
        <w:rPr>
          <w:rFonts w:hint="eastAsia"/>
        </w:rPr>
      </w:pPr>
      <w:r>
        <w:rPr>
          <w:rFonts w:hint="eastAsia"/>
        </w:rPr>
        <w:t>§ 51. Eloquence, as a ministerial accomplishment, may be overrated. Only one man in a million can be eloquent. Now it is evident, Christ could not have intended that a work so universal should be dependent on a means so rare.</w:t>
      </w:r>
    </w:p>
    <w:p w14:paraId="653EE1D7">
      <w:pPr>
        <w:pStyle w:val="4"/>
        <w:spacing w:before="292" w:line="254" w:lineRule="auto"/>
        <w:ind w:right="101"/>
        <w:rPr>
          <w:rFonts w:hint="eastAsia"/>
        </w:rPr>
      </w:pPr>
      <w:r>
        <w:rPr>
          <w:rFonts w:hint="eastAsia"/>
        </w:rPr>
        <w:t>§ 51. 作为一项牧师才能，雄辩术可能被高估了。一百万人中只有一人能够雄辩。现在很明显，基督不可能打算让一项如此普遍的事业依赖于如此稀有的手段。</w:t>
      </w:r>
    </w:p>
    <w:p w14:paraId="6F3EB58E">
      <w:pPr>
        <w:pStyle w:val="4"/>
        <w:spacing w:before="292" w:line="254" w:lineRule="auto"/>
        <w:ind w:right="101"/>
        <w:rPr>
          <w:rFonts w:hint="eastAsia"/>
        </w:rPr>
      </w:pPr>
    </w:p>
    <w:p w14:paraId="4ED00A4C">
      <w:pPr>
        <w:pStyle w:val="4"/>
        <w:spacing w:before="292" w:line="254" w:lineRule="auto"/>
        <w:ind w:right="101"/>
        <w:rPr>
          <w:rFonts w:hint="eastAsia"/>
        </w:rPr>
      </w:pPr>
      <w:r>
        <w:rPr>
          <w:rFonts w:hint="eastAsia"/>
        </w:rPr>
        <w:t>§ 52. Some of the greatest effects have been produced by men who had no external graces of style and elocution.</w:t>
      </w:r>
    </w:p>
    <w:p w14:paraId="7D8C19B8">
      <w:pPr>
        <w:pStyle w:val="4"/>
        <w:spacing w:before="292" w:line="254" w:lineRule="auto"/>
        <w:ind w:right="101"/>
        <w:rPr>
          <w:rFonts w:hint="eastAsia"/>
        </w:rPr>
      </w:pPr>
      <w:r>
        <w:rPr>
          <w:rFonts w:hint="eastAsia"/>
        </w:rPr>
        <w:t>§ 52. 一些最伟大的效果是由那些没有外部风格和口才的人创造的。</w:t>
      </w:r>
    </w:p>
    <w:p w14:paraId="3F6C17F5">
      <w:pPr>
        <w:pStyle w:val="4"/>
        <w:spacing w:before="292" w:line="254" w:lineRule="auto"/>
        <w:ind w:right="101"/>
        <w:rPr>
          <w:rFonts w:hint="eastAsia"/>
        </w:rPr>
      </w:pPr>
    </w:p>
    <w:p w14:paraId="3C14BCE0">
      <w:pPr>
        <w:pStyle w:val="4"/>
        <w:spacing w:before="292" w:line="254" w:lineRule="auto"/>
        <w:ind w:right="101"/>
        <w:rPr>
          <w:rFonts w:hint="eastAsia"/>
        </w:rPr>
      </w:pPr>
      <w:r>
        <w:rPr>
          <w:rFonts w:hint="eastAsia"/>
        </w:rPr>
        <w:t>§ 53. There is a certain type of thought, diction, and delivery, which is proper to each individual; and he accomplishes most who hits on this. But all straining, all artifice, and all imitation, tend to prevent the attainment of this manner.</w:t>
      </w:r>
    </w:p>
    <w:p w14:paraId="377B3828">
      <w:pPr>
        <w:pStyle w:val="4"/>
        <w:spacing w:before="292" w:line="254" w:lineRule="auto"/>
        <w:ind w:right="101"/>
        <w:rPr>
          <w:rFonts w:hint="eastAsia"/>
        </w:rPr>
      </w:pPr>
      <w:r>
        <w:rPr>
          <w:rFonts w:hint="eastAsia"/>
        </w:rPr>
        <w:t>§ 53. 每个人都有自己独特的思想、措辞和表达方式；而那些找到这种方式的人，成就最大。但是，所有的努力、所有的技巧和所有的模仿，都会阻碍这种风格的形成。</w:t>
      </w:r>
    </w:p>
    <w:p w14:paraId="5C2E4694">
      <w:pPr>
        <w:pStyle w:val="4"/>
        <w:spacing w:before="292" w:line="254" w:lineRule="auto"/>
        <w:ind w:right="101"/>
        <w:rPr>
          <w:rFonts w:hint="eastAsia"/>
        </w:rPr>
      </w:pPr>
    </w:p>
    <w:p w14:paraId="33E40D3A">
      <w:pPr>
        <w:pStyle w:val="4"/>
        <w:spacing w:before="292" w:line="254" w:lineRule="auto"/>
        <w:ind w:right="101"/>
        <w:rPr>
          <w:rFonts w:hint="eastAsia"/>
        </w:rPr>
      </w:pPr>
      <w:r>
        <w:rPr>
          <w:rFonts w:hint="eastAsia"/>
        </w:rPr>
        <w:t>§ 54. The "utterance" which the Apostle Paul craved, and which is often mentioned in the New Testament, is very different from worldly eloquence, being a spiritual gift.</w:t>
      </w:r>
    </w:p>
    <w:p w14:paraId="759AEABF">
      <w:pPr>
        <w:pStyle w:val="4"/>
        <w:spacing w:before="292" w:line="254" w:lineRule="auto"/>
        <w:ind w:right="101"/>
        <w:rPr>
          <w:rFonts w:hint="eastAsia"/>
        </w:rPr>
      </w:pPr>
      <w:r>
        <w:rPr>
          <w:rFonts w:hint="eastAsia"/>
        </w:rPr>
        <w:t>§ 54. 使徒保罗渴望的，在新约中经常提到的“表达”，与世俗的雄辩大相径庭，它是一种属灵的恩赐。</w:t>
      </w:r>
    </w:p>
    <w:p w14:paraId="6FB70A4A">
      <w:pPr>
        <w:pStyle w:val="4"/>
        <w:spacing w:before="292" w:line="254" w:lineRule="auto"/>
        <w:ind w:right="101"/>
        <w:rPr>
          <w:rFonts w:hint="eastAsia"/>
        </w:rPr>
      </w:pPr>
    </w:p>
    <w:p w14:paraId="2C4C2FF1">
      <w:pPr>
        <w:pStyle w:val="4"/>
        <w:spacing w:before="292" w:line="254" w:lineRule="auto"/>
        <w:ind w:right="101"/>
        <w:rPr>
          <w:rFonts w:hint="eastAsia"/>
        </w:rPr>
      </w:pPr>
      <w:r>
        <w:rPr>
          <w:rFonts w:hint="eastAsia"/>
        </w:rPr>
        <w:t>§ 55. The attraction of the modern pulpit is something altogether different from any spiritual quality. It indicates a sickly mind in the Christian public. Under such preaching a morbid state is produced.</w:t>
      </w:r>
    </w:p>
    <w:p w14:paraId="5EAFBE66">
      <w:pPr>
        <w:pStyle w:val="4"/>
        <w:spacing w:before="292" w:line="254" w:lineRule="auto"/>
        <w:ind w:right="101"/>
        <w:rPr>
          <w:rFonts w:hint="eastAsia"/>
        </w:rPr>
      </w:pPr>
      <w:r>
        <w:rPr>
          <w:rFonts w:hint="eastAsia"/>
        </w:rPr>
        <w:t>§ 55. 现代讲坛的吸引力与任何属灵的特质完全不同。它表明基督教公众的心态病态。在这种布道下，会产生一种病态的状态。</w:t>
      </w:r>
    </w:p>
    <w:p w14:paraId="18F11824">
      <w:pPr>
        <w:pStyle w:val="4"/>
        <w:spacing w:before="292" w:line="254" w:lineRule="auto"/>
        <w:ind w:right="101"/>
        <w:rPr>
          <w:rFonts w:hint="eastAsia"/>
        </w:rPr>
      </w:pPr>
    </w:p>
    <w:p w14:paraId="26F8E1BE">
      <w:pPr>
        <w:pStyle w:val="4"/>
        <w:spacing w:before="292" w:line="254" w:lineRule="auto"/>
        <w:ind w:right="101"/>
        <w:rPr>
          <w:rFonts w:hint="eastAsia"/>
        </w:rPr>
      </w:pPr>
      <w:r>
        <w:rPr>
          <w:rFonts w:hint="eastAsia"/>
        </w:rPr>
        <w:t>§ 56. If Apostolical preaching could reappear, while it would be mighty in its effects upon the assembly and on multitudes, it would probably answer no demands of the schools or the stage; but would be unartificial, expository, simple, paternal, brief, natural, varied, gushing, and eminently spiritual.</w:t>
      </w:r>
    </w:p>
    <w:p w14:paraId="6A98DFAE">
      <w:pPr>
        <w:pStyle w:val="4"/>
        <w:spacing w:before="292" w:line="254" w:lineRule="auto"/>
        <w:ind w:right="101"/>
        <w:rPr>
          <w:rFonts w:hint="eastAsia"/>
        </w:rPr>
      </w:pPr>
      <w:r>
        <w:rPr>
          <w:rFonts w:hint="eastAsia"/>
        </w:rPr>
        <w:t>§ 56. 如果使徒式的布道能够再次出现，虽然它会在会众和大众中产生巨大的影响，但它可能不会满足学校或舞台的要求；但它将是自然的、解释性的、简单的、慈父般的、简短的、自然的、多样的、奔涌的，并且极其属灵的。</w:t>
      </w:r>
    </w:p>
    <w:p w14:paraId="2DC5C8E9">
      <w:pPr>
        <w:pStyle w:val="4"/>
        <w:spacing w:before="292" w:line="254" w:lineRule="auto"/>
        <w:ind w:right="101"/>
        <w:rPr>
          <w:rFonts w:hint="eastAsia"/>
        </w:rPr>
      </w:pPr>
    </w:p>
    <w:p w14:paraId="43F436CD">
      <w:pPr>
        <w:pStyle w:val="4"/>
        <w:spacing w:before="292" w:line="254" w:lineRule="auto"/>
        <w:ind w:right="101"/>
        <w:rPr>
          <w:rFonts w:hint="eastAsia"/>
        </w:rPr>
      </w:pPr>
      <w:r>
        <w:rPr>
          <w:rFonts w:hint="eastAsia"/>
        </w:rPr>
        <w:t>§ 57. The day was when churches were much more concerned than we, about the truths conveyed, and much less about the garb of the truths. Doctrine, rather than speaking, was what drew the audience.</w:t>
      </w:r>
    </w:p>
    <w:p w14:paraId="534F0CBB">
      <w:pPr>
        <w:pStyle w:val="4"/>
        <w:spacing w:before="292" w:line="254" w:lineRule="auto"/>
        <w:ind w:right="101"/>
        <w:rPr>
          <w:rFonts w:hint="eastAsia"/>
        </w:rPr>
      </w:pPr>
      <w:r>
        <w:rPr>
          <w:rFonts w:hint="eastAsia"/>
        </w:rPr>
        <w:t>§ 57. 曾几何时，教会比我们更关心传达的真理，而较少关心真理的表达方式。是教义，而不是演讲，吸引了听众。</w:t>
      </w:r>
    </w:p>
    <w:p w14:paraId="33227240">
      <w:pPr>
        <w:pStyle w:val="4"/>
        <w:spacing w:before="292" w:line="254" w:lineRule="auto"/>
        <w:ind w:right="101"/>
        <w:rPr>
          <w:rFonts w:hint="eastAsia"/>
        </w:rPr>
      </w:pPr>
    </w:p>
    <w:p w14:paraId="66DA871D">
      <w:pPr>
        <w:pStyle w:val="4"/>
        <w:spacing w:before="292" w:line="254" w:lineRule="auto"/>
        <w:ind w:right="101"/>
        <w:rPr>
          <w:rFonts w:hint="eastAsia"/>
        </w:rPr>
      </w:pPr>
      <w:r>
        <w:rPr>
          <w:rFonts w:hint="eastAsia"/>
        </w:rPr>
        <w:t>§ 58. Let every preacher despair of delivering that discourse with true, natural, and effective warmth, which he has prepared with leisurely coldness.</w:t>
      </w:r>
    </w:p>
    <w:p w14:paraId="34AFD3C1">
      <w:pPr>
        <w:pStyle w:val="4"/>
        <w:spacing w:before="292" w:line="254" w:lineRule="auto"/>
        <w:ind w:right="101"/>
        <w:rPr>
          <w:rFonts w:hint="eastAsia"/>
        </w:rPr>
      </w:pPr>
      <w:r>
        <w:rPr>
          <w:rFonts w:hint="eastAsia"/>
        </w:rPr>
        <w:t>§ 58. 每一个传道者都应该放弃以真正自然和有效的方式表达那些他以悠闲冷淡的态度准备的讲道。</w:t>
      </w:r>
    </w:p>
    <w:p w14:paraId="382A16A9">
      <w:pPr>
        <w:pStyle w:val="4"/>
        <w:spacing w:before="292" w:line="254" w:lineRule="auto"/>
        <w:ind w:right="101"/>
        <w:rPr>
          <w:rFonts w:hint="eastAsia"/>
        </w:rPr>
      </w:pPr>
    </w:p>
    <w:p w14:paraId="06EC33FC">
      <w:pPr>
        <w:pStyle w:val="4"/>
        <w:spacing w:before="292" w:line="254" w:lineRule="auto"/>
        <w:ind w:right="101"/>
        <w:rPr>
          <w:rFonts w:hint="eastAsia"/>
        </w:rPr>
      </w:pPr>
      <w:r>
        <w:rPr>
          <w:rFonts w:hint="eastAsia"/>
        </w:rPr>
        <w:t>§ 59. No rhetorical appliance can make a cold passage truly warm. If, for any cause, an inanimate sermon must needs be uttered, it ought to be delivered with no more emotion, than its contents engender in the speaker's soul. Everything beyond this is pretence; and here is the source of all mock-passion, which is the fixed habit of many speakers.</w:t>
      </w:r>
    </w:p>
    <w:p w14:paraId="562E53AD">
      <w:pPr>
        <w:pStyle w:val="4"/>
        <w:spacing w:before="292" w:line="254" w:lineRule="auto"/>
        <w:ind w:right="101"/>
        <w:rPr>
          <w:rFonts w:hint="eastAsia"/>
        </w:rPr>
      </w:pPr>
      <w:r>
        <w:rPr>
          <w:rFonts w:hint="eastAsia"/>
        </w:rPr>
        <w:t>§ 59. 任何修辞技巧都不能使冰冷的段落真正变得热情洋溢。如果出于某种原因，一篇毫无生气的布道必须宣讲，那么它应该以不超过其内容在演讲者灵魂中激起的情感来宣讲。除此之外的一切都是虚假；这就是所有虚假激情的根源，这是许多演讲者的固有习惯。</w:t>
      </w:r>
    </w:p>
    <w:p w14:paraId="22025F36">
      <w:pPr>
        <w:pStyle w:val="4"/>
        <w:spacing w:before="292" w:line="254" w:lineRule="auto"/>
        <w:ind w:right="101"/>
        <w:rPr>
          <w:rFonts w:hint="eastAsia"/>
        </w:rPr>
      </w:pPr>
    </w:p>
    <w:p w14:paraId="412E0CF3">
      <w:pPr>
        <w:pStyle w:val="4"/>
        <w:spacing w:before="292" w:line="254" w:lineRule="auto"/>
        <w:ind w:right="97"/>
        <w:rPr>
          <w:rFonts w:hint="eastAsia"/>
        </w:rPr>
      </w:pPr>
      <w:bookmarkStart w:id="15" w:name="_bookmark66"/>
      <w:bookmarkEnd w:id="15"/>
      <w:r>
        <w:rPr>
          <w:rFonts w:hint="eastAsia"/>
        </w:rPr>
        <w:t>§ 60. There can be no high eloquence without inward feeling, naturally expressed. Hence he who begins his discourse on an ordinary topic, with the elevated voice and manner of great emotion, convinces every just critic that he is acting a part.</w:t>
      </w:r>
    </w:p>
    <w:p w14:paraId="08E233F5">
      <w:pPr>
        <w:pStyle w:val="4"/>
        <w:spacing w:before="292" w:line="254" w:lineRule="auto"/>
        <w:ind w:right="97"/>
        <w:rPr>
          <w:rFonts w:hint="eastAsia"/>
        </w:rPr>
      </w:pPr>
      <w:r>
        <w:rPr>
          <w:rFonts w:hint="eastAsia"/>
        </w:rPr>
        <w:t>§ 60. 没有发自内心的情感，自然流露的表达，就不会有高超的雄辩。因此，任何人在论述一个普通话题时，一开始就以高亢的嗓音和极度激动的神态，都会让所有公正的评论家相信他是在装腔作势。</w:t>
      </w:r>
    </w:p>
    <w:p w14:paraId="286582D6">
      <w:pPr>
        <w:pStyle w:val="4"/>
        <w:spacing w:before="292" w:line="254" w:lineRule="auto"/>
        <w:ind w:right="97"/>
        <w:rPr>
          <w:rFonts w:hint="eastAsia"/>
        </w:rPr>
      </w:pPr>
    </w:p>
    <w:p w14:paraId="496F981D">
      <w:pPr>
        <w:pStyle w:val="4"/>
        <w:spacing w:before="292" w:line="254" w:lineRule="auto"/>
        <w:ind w:right="97"/>
        <w:rPr>
          <w:rFonts w:hint="eastAsia"/>
        </w:rPr>
      </w:pPr>
      <w:r>
        <w:rPr>
          <w:rFonts w:hint="eastAsia"/>
        </w:rPr>
        <w:t>§ 61. A Thought for Expansion.—Occupy your mind, since life is so short, on the following, viz.:</w:t>
      </w:r>
    </w:p>
    <w:p w14:paraId="62BB341D">
      <w:pPr>
        <w:pStyle w:val="4"/>
        <w:spacing w:before="292" w:line="254" w:lineRule="auto"/>
        <w:ind w:right="97"/>
        <w:rPr>
          <w:rFonts w:hint="eastAsia"/>
        </w:rPr>
      </w:pPr>
    </w:p>
    <w:p w14:paraId="3D7D1E7D">
      <w:pPr>
        <w:pStyle w:val="4"/>
        <w:spacing w:before="292" w:line="254" w:lineRule="auto"/>
        <w:ind w:right="97"/>
        <w:rPr>
          <w:rFonts w:hint="eastAsia"/>
        </w:rPr>
      </w:pPr>
      <w:r>
        <w:rPr>
          <w:rFonts w:hint="eastAsia"/>
        </w:rPr>
        <w:t>1.True rather than False.—Truth always good—food—safe— consistent—propagative.</w:t>
      </w:r>
    </w:p>
    <w:p w14:paraId="54838EFC">
      <w:pPr>
        <w:pStyle w:val="4"/>
        <w:spacing w:before="292" w:line="254" w:lineRule="auto"/>
        <w:ind w:right="97"/>
        <w:rPr>
          <w:rFonts w:hint="eastAsia"/>
        </w:rPr>
      </w:pPr>
      <w:r>
        <w:rPr>
          <w:rFonts w:hint="eastAsia"/>
        </w:rPr>
        <w:t>Falsehood, even when conversed with for good ends, is perturbing, paining, defiling, misleading, and wasteful of time.</w:t>
      </w:r>
    </w:p>
    <w:p w14:paraId="2CC28776">
      <w:pPr>
        <w:pStyle w:val="4"/>
        <w:spacing w:before="292" w:line="254" w:lineRule="auto"/>
        <w:ind w:right="97"/>
        <w:rPr>
          <w:rFonts w:hint="eastAsia"/>
        </w:rPr>
      </w:pPr>
      <w:r>
        <w:rPr>
          <w:rFonts w:hint="eastAsia"/>
        </w:rPr>
        <w:t>§ 61. 一个值得扩展的思想——既然生命如此短暂，那就专注于以下几点：</w:t>
      </w:r>
    </w:p>
    <w:p w14:paraId="0A810864">
      <w:pPr>
        <w:pStyle w:val="4"/>
        <w:spacing w:before="292" w:line="254" w:lineRule="auto"/>
        <w:ind w:right="97"/>
        <w:rPr>
          <w:rFonts w:hint="eastAsia"/>
        </w:rPr>
      </w:pPr>
    </w:p>
    <w:p w14:paraId="12864F3F">
      <w:pPr>
        <w:pStyle w:val="4"/>
        <w:spacing w:before="292" w:line="254" w:lineRule="auto"/>
        <w:ind w:right="97"/>
        <w:rPr>
          <w:rFonts w:hint="eastAsia"/>
        </w:rPr>
      </w:pPr>
      <w:r>
        <w:rPr>
          <w:rFonts w:hint="eastAsia"/>
        </w:rPr>
        <w:t>1. 真而非假——真理总是好的——有益的——安全的——一致的——具有传播性的。谎言，即使是为了好的目的而与之交往，也是扰乱人心的，痛苦的，污秽的，误导人的，并且浪费时间。</w:t>
      </w:r>
    </w:p>
    <w:p w14:paraId="510BECB7">
      <w:pPr>
        <w:pStyle w:val="4"/>
        <w:spacing w:before="292" w:line="254" w:lineRule="auto"/>
        <w:ind w:right="97"/>
        <w:rPr>
          <w:rFonts w:hint="eastAsia"/>
        </w:rPr>
      </w:pPr>
    </w:p>
    <w:p w14:paraId="4BCC5D9B">
      <w:pPr>
        <w:pStyle w:val="4"/>
        <w:spacing w:before="292" w:line="254" w:lineRule="auto"/>
        <w:ind w:right="97"/>
        <w:rPr>
          <w:rFonts w:hint="eastAsia"/>
        </w:rPr>
      </w:pPr>
      <w:r>
        <w:rPr>
          <w:rFonts w:hint="eastAsia"/>
        </w:rPr>
        <w:t>2.Positive rather than Negative.—Not negation—not refutation—not mere defence.</w:t>
      </w:r>
    </w:p>
    <w:p w14:paraId="052ECC34">
      <w:pPr>
        <w:pStyle w:val="4"/>
        <w:spacing w:before="292" w:line="254" w:lineRule="auto"/>
        <w:ind w:right="97"/>
        <w:rPr>
          <w:rFonts w:hint="eastAsia"/>
        </w:rPr>
      </w:pPr>
      <w:r>
        <w:rPr>
          <w:rFonts w:hint="eastAsia"/>
        </w:rPr>
        <w:t>2. 积极而非消极——不是否定——不是反驳——不是单纯的防御。</w:t>
      </w:r>
    </w:p>
    <w:p w14:paraId="1774D4C4">
      <w:pPr>
        <w:pStyle w:val="4"/>
        <w:spacing w:before="292" w:line="254" w:lineRule="auto"/>
        <w:ind w:right="97"/>
        <w:rPr>
          <w:rFonts w:hint="eastAsia"/>
        </w:rPr>
      </w:pPr>
    </w:p>
    <w:p w14:paraId="19CA11CA">
      <w:pPr>
        <w:pStyle w:val="4"/>
        <w:spacing w:before="292" w:line="254" w:lineRule="auto"/>
        <w:ind w:right="97"/>
        <w:rPr>
          <w:rFonts w:hint="eastAsia"/>
        </w:rPr>
      </w:pPr>
      <w:r>
        <w:rPr>
          <w:rFonts w:hint="eastAsia"/>
        </w:rPr>
        <w:t>3.Great rather than Small.—Great truths—great subjects—the most important—comprehensive of the lesser—elevating—discipline the understanding—not minutiæ—not trifles.</w:t>
      </w:r>
    </w:p>
    <w:p w14:paraId="4D6B5FE9">
      <w:pPr>
        <w:pStyle w:val="4"/>
        <w:spacing w:before="292" w:line="254" w:lineRule="auto"/>
        <w:ind w:right="97"/>
        <w:rPr>
          <w:rFonts w:hint="eastAsia"/>
        </w:rPr>
      </w:pPr>
      <w:r>
        <w:rPr>
          <w:rFonts w:hint="eastAsia"/>
        </w:rPr>
        <w:t>3. 伟大而非渺小——伟大的真理——伟大的主题——最重要的——包含次要的——提升人的——训练人的理解力——不是琐事——不是微不足道的事。</w:t>
      </w:r>
    </w:p>
    <w:p w14:paraId="69AC4FD1">
      <w:pPr>
        <w:pStyle w:val="4"/>
        <w:spacing w:before="292" w:line="254" w:lineRule="auto"/>
        <w:ind w:right="97"/>
        <w:rPr>
          <w:rFonts w:hint="eastAsia"/>
        </w:rPr>
      </w:pPr>
    </w:p>
    <w:p w14:paraId="1D8BC541">
      <w:pPr>
        <w:pStyle w:val="4"/>
        <w:spacing w:before="292" w:line="254" w:lineRule="auto"/>
        <w:ind w:right="97"/>
        <w:rPr>
          <w:rFonts w:hint="eastAsia"/>
        </w:rPr>
      </w:pPr>
      <w:r>
        <w:rPr>
          <w:rFonts w:hint="eastAsia"/>
        </w:rPr>
        <w:t>4.Divine rather than Human.—Revealed, not found out—inspired— the Bible above all.</w:t>
      </w:r>
    </w:p>
    <w:p w14:paraId="3B184D02">
      <w:pPr>
        <w:pStyle w:val="4"/>
        <w:spacing w:before="292" w:line="254" w:lineRule="auto"/>
        <w:ind w:right="97"/>
        <w:rPr>
          <w:rFonts w:hint="eastAsia"/>
        </w:rPr>
      </w:pPr>
      <w:r>
        <w:rPr>
          <w:rFonts w:hint="eastAsia"/>
        </w:rPr>
        <w:t>4. 神圣而非世俗——是启示的，不是被发现的——是受感召的——圣经高于一切。</w:t>
      </w:r>
    </w:p>
    <w:p w14:paraId="3C73BDFC">
      <w:pPr>
        <w:pStyle w:val="4"/>
        <w:spacing w:before="292" w:line="254" w:lineRule="auto"/>
        <w:ind w:right="97"/>
        <w:rPr>
          <w:rFonts w:hint="eastAsia"/>
        </w:rPr>
      </w:pPr>
    </w:p>
    <w:p w14:paraId="7A371C7A">
      <w:pPr>
        <w:pStyle w:val="4"/>
        <w:spacing w:before="292" w:line="254" w:lineRule="auto"/>
        <w:ind w:right="97"/>
        <w:rPr>
          <w:rFonts w:hint="eastAsia"/>
        </w:rPr>
      </w:pPr>
      <w:r>
        <w:rPr>
          <w:rFonts w:hint="eastAsia"/>
        </w:rPr>
        <w:t>He that should observe these rules for the conduct of his understanding, would save much time and escape many troubles.</w:t>
      </w:r>
    </w:p>
    <w:p w14:paraId="653095B4">
      <w:pPr>
        <w:pStyle w:val="4"/>
        <w:spacing w:before="292" w:line="254" w:lineRule="auto"/>
        <w:ind w:right="97"/>
        <w:rPr>
          <w:rFonts w:hint="eastAsia"/>
        </w:rPr>
      </w:pPr>
      <w:r>
        <w:rPr>
          <w:rFonts w:hint="eastAsia"/>
        </w:rPr>
        <w:t>遵守这些理解规则的人，将会节省大量时间，并避免许多麻烦。</w:t>
      </w:r>
    </w:p>
    <w:p w14:paraId="159F648D">
      <w:pPr>
        <w:pStyle w:val="4"/>
        <w:spacing w:before="292" w:line="254" w:lineRule="auto"/>
        <w:ind w:right="97"/>
        <w:rPr>
          <w:rFonts w:hint="eastAsia"/>
        </w:rPr>
      </w:pPr>
    </w:p>
    <w:p w14:paraId="0A335F9B">
      <w:pPr>
        <w:pStyle w:val="4"/>
        <w:spacing w:before="292" w:line="254" w:lineRule="auto"/>
        <w:ind w:right="97"/>
        <w:rPr>
          <w:rFonts w:hint="eastAsia"/>
        </w:rPr>
      </w:pPr>
      <w:r>
        <w:rPr>
          <w:rFonts w:hint="eastAsia"/>
        </w:rPr>
        <w:t>§ 62. I find it hard to mingle doctrine and practice in due proportion in my preaching. Latterly I fear there has been too much exclusion of doctrinal discussion. The following hints will not be out of place:</w:t>
      </w:r>
    </w:p>
    <w:p w14:paraId="7ECE0E2C">
      <w:pPr>
        <w:pStyle w:val="4"/>
        <w:spacing w:before="292" w:line="254" w:lineRule="auto"/>
        <w:ind w:right="97"/>
        <w:rPr>
          <w:rFonts w:hint="eastAsia"/>
        </w:rPr>
      </w:pPr>
      <w:r>
        <w:rPr>
          <w:rFonts w:hint="eastAsia"/>
        </w:rPr>
        <w:t>§ 62. 我发现很难在我的布道中恰当地融合教义和实践。最近，我担心对教义讨论的排除过多。以下几点建议或许有用：</w:t>
      </w:r>
    </w:p>
    <w:p w14:paraId="0077E61D">
      <w:pPr>
        <w:pStyle w:val="4"/>
        <w:spacing w:before="292" w:line="254" w:lineRule="auto"/>
        <w:ind w:right="97"/>
        <w:rPr>
          <w:rFonts w:hint="eastAsia"/>
        </w:rPr>
      </w:pPr>
    </w:p>
    <w:p w14:paraId="422CC63F">
      <w:pPr>
        <w:pStyle w:val="4"/>
        <w:spacing w:before="292" w:line="254" w:lineRule="auto"/>
        <w:ind w:right="97"/>
        <w:rPr>
          <w:rFonts w:hint="eastAsia"/>
        </w:rPr>
      </w:pPr>
      <w:r>
        <w:rPr>
          <w:rFonts w:hint="eastAsia"/>
        </w:rPr>
        <w:t>1.To open some point of doctrine, or some portion of Scripture needing explanation, at least in one discourse of each week.</w:t>
      </w:r>
    </w:p>
    <w:p w14:paraId="1CB3C4A7">
      <w:pPr>
        <w:pStyle w:val="4"/>
        <w:spacing w:before="292" w:line="254" w:lineRule="auto"/>
        <w:ind w:right="97"/>
        <w:rPr>
          <w:rFonts w:hint="eastAsia"/>
        </w:rPr>
      </w:pPr>
      <w:r>
        <w:rPr>
          <w:rFonts w:hint="eastAsia"/>
        </w:rPr>
        <w:t>1. 至少在一周的一篇布道中，阐述某个教义要点，或需要解释的圣经部分。</w:t>
      </w:r>
    </w:p>
    <w:p w14:paraId="126728E7">
      <w:pPr>
        <w:pStyle w:val="4"/>
        <w:spacing w:before="292" w:line="254" w:lineRule="auto"/>
        <w:ind w:right="97"/>
        <w:rPr>
          <w:rFonts w:hint="eastAsia"/>
        </w:rPr>
      </w:pPr>
    </w:p>
    <w:p w14:paraId="2B9895BA">
      <w:pPr>
        <w:pStyle w:val="4"/>
        <w:spacing w:before="292" w:line="254" w:lineRule="auto"/>
        <w:ind w:right="97"/>
        <w:rPr>
          <w:rFonts w:hint="eastAsia"/>
        </w:rPr>
      </w:pPr>
      <w:r>
        <w:rPr>
          <w:rFonts w:hint="eastAsia"/>
        </w:rPr>
        <w:t>2.To select for this purpose, very frequently, those doctrines which are most vital; those which concern the salvation of the soul; those about which an inquirer or believer would seek information.</w:t>
      </w:r>
    </w:p>
    <w:p w14:paraId="18FCCC71">
      <w:pPr>
        <w:pStyle w:val="4"/>
        <w:spacing w:before="292" w:line="254" w:lineRule="auto"/>
        <w:ind w:right="97"/>
        <w:rPr>
          <w:rFonts w:hint="eastAsia"/>
        </w:rPr>
      </w:pPr>
      <w:r>
        <w:rPr>
          <w:rFonts w:hint="eastAsia"/>
        </w:rPr>
        <w:t>2. 为此目的，经常选择那些最重要的教义；那些关系到灵魂得救的教义；那些寻求者或信徒会寻求信息的那种教义。</w:t>
      </w:r>
    </w:p>
    <w:p w14:paraId="6687095D">
      <w:pPr>
        <w:pStyle w:val="4"/>
        <w:spacing w:before="292" w:line="254" w:lineRule="auto"/>
        <w:ind w:right="97"/>
        <w:rPr>
          <w:rFonts w:hint="eastAsia"/>
        </w:rPr>
      </w:pPr>
    </w:p>
    <w:p w14:paraId="71AEFC18">
      <w:pPr>
        <w:pStyle w:val="4"/>
        <w:spacing w:before="292" w:line="254" w:lineRule="auto"/>
        <w:ind w:right="97"/>
        <w:rPr>
          <w:rFonts w:hint="eastAsia"/>
        </w:rPr>
      </w:pPr>
      <w:r>
        <w:rPr>
          <w:rFonts w:hint="eastAsia"/>
        </w:rPr>
        <w:t>3.To treat these doctrinal points warmly, with a perpetual reference to Christian experience.</w:t>
      </w:r>
    </w:p>
    <w:p w14:paraId="479C0396">
      <w:pPr>
        <w:pStyle w:val="4"/>
        <w:spacing w:before="292" w:line="254" w:lineRule="auto"/>
        <w:ind w:right="97"/>
        <w:rPr>
          <w:rFonts w:hint="eastAsia"/>
        </w:rPr>
      </w:pPr>
      <w:r>
        <w:rPr>
          <w:rFonts w:hint="eastAsia"/>
        </w:rPr>
        <w:t>3. 热情地论述这些教义要点，并始终与基督教经验联系起来。</w:t>
      </w:r>
    </w:p>
    <w:p w14:paraId="35987739">
      <w:pPr>
        <w:pStyle w:val="4"/>
        <w:spacing w:before="292" w:line="254" w:lineRule="auto"/>
        <w:ind w:right="97"/>
        <w:rPr>
          <w:rFonts w:hint="eastAsia"/>
        </w:rPr>
      </w:pPr>
    </w:p>
    <w:p w14:paraId="20CC5710">
      <w:pPr>
        <w:pStyle w:val="4"/>
        <w:spacing w:before="292" w:line="254" w:lineRule="auto"/>
        <w:ind w:right="97"/>
        <w:rPr>
          <w:rFonts w:hint="eastAsia"/>
        </w:rPr>
      </w:pPr>
    </w:p>
    <w:p w14:paraId="45C4BF17">
      <w:pPr>
        <w:pStyle w:val="4"/>
        <w:spacing w:before="292" w:line="254" w:lineRule="auto"/>
        <w:ind w:right="97"/>
        <w:rPr>
          <w:rFonts w:hint="eastAsia"/>
        </w:rPr>
      </w:pPr>
      <w:r>
        <w:rPr>
          <w:rFonts w:hint="eastAsia"/>
        </w:rPr>
        <w:t>§ 63. Preaching.—My morning sermon was written and preached with more flow and animation than usual. I ascribe this to my having meditated somewhat on the history, and then written straight on, without the slightest reference to a logical analysis or programme, though I had actually formed such a one. I am persuaded, that as much as a discourse gains in method and articulation, by such a plan, so much it loses in rapidity, richness, and animation. I also found comfort in my method of preparing notes for an expository lecture, thus: 1. Study the exegesis. 2. Write rapid and pretty full notes on the successive parts, numerically, as so many observations. It is not always necessary to take them up in the order of the text.</w:t>
      </w:r>
    </w:p>
    <w:p w14:paraId="4D6D1594">
      <w:pPr>
        <w:pStyle w:val="4"/>
        <w:spacing w:before="292" w:line="254" w:lineRule="auto"/>
        <w:ind w:right="97"/>
        <w:rPr>
          <w:rFonts w:hint="eastAsia"/>
        </w:rPr>
      </w:pPr>
      <w:r>
        <w:rPr>
          <w:rFonts w:hint="eastAsia"/>
        </w:rPr>
        <w:t>§ 63. 布道——我今早的布道比平时更流畅、更生动。我认为这是因为我稍微默想了一下历史，然后直接写下去，没有丝毫参考逻辑分析或计划，尽管我实际上已经制定了一个计划。我相信，一篇布道通过这样的计划，在方法和表达方面获得的提升，也会使其在速度、丰富性和生动性方面损失同样多。我也发现我的解释性讲座笔记准备方法很方便：1. 研读解释。2. 快速而全面地记录各个部分的笔记，按数字编号，作为许多观察结果。不需要总是按照经文的顺序来讲解。</w:t>
      </w:r>
    </w:p>
    <w:p w14:paraId="778C4448">
      <w:pPr>
        <w:pStyle w:val="4"/>
        <w:spacing w:before="292" w:line="254" w:lineRule="auto"/>
        <w:ind w:right="97"/>
        <w:rPr>
          <w:rFonts w:hint="eastAsia"/>
        </w:rPr>
      </w:pPr>
    </w:p>
    <w:p w14:paraId="1378A56E">
      <w:pPr>
        <w:pStyle w:val="4"/>
        <w:spacing w:before="292" w:line="254" w:lineRule="auto"/>
        <w:ind w:right="97"/>
        <w:rPr>
          <w:rFonts w:hint="eastAsia"/>
        </w:rPr>
      </w:pPr>
      <w:r>
        <w:rPr>
          <w:rFonts w:hint="eastAsia"/>
        </w:rPr>
        <w:t>§ 64. The Bible.—As the Bible is the best of books, so the next best is that which is most like it, that which teaches the same thing—or explains the Bible. Instead of studying and writing about Austin and Luther, do what Austin and Luther did, namely, tell what the Bible teaches. Go straight to the Law and the Testimony, instead of all subordinates and substitutes.</w:t>
      </w:r>
    </w:p>
    <w:p w14:paraId="0AB915C2">
      <w:pPr>
        <w:pStyle w:val="4"/>
        <w:spacing w:before="292" w:line="254" w:lineRule="auto"/>
        <w:ind w:right="97"/>
        <w:rPr>
          <w:rFonts w:hint="eastAsia"/>
        </w:rPr>
      </w:pPr>
      <w:r>
        <w:rPr>
          <w:rFonts w:hint="eastAsia"/>
        </w:rPr>
        <w:t>§ 64. 圣经——圣经是最好的书，其次最好的书就是最像它的书，就是教导同样道理的书——或者解释圣经的书。与其研读奥古斯丁和路德的著作，不如去做奥古斯丁和路德所做的事情，那就是阐述圣经的教导。直接查考律法和见证，而不是所有从属和替代的事物。</w:t>
      </w:r>
    </w:p>
    <w:p w14:paraId="60569195">
      <w:pPr>
        <w:pStyle w:val="4"/>
        <w:spacing w:before="292" w:line="254" w:lineRule="auto"/>
        <w:ind w:right="97"/>
        <w:rPr>
          <w:rFonts w:hint="eastAsia"/>
        </w:rPr>
      </w:pPr>
    </w:p>
    <w:p w14:paraId="18578058">
      <w:pPr>
        <w:pStyle w:val="4"/>
        <w:spacing w:before="296" w:line="254" w:lineRule="auto"/>
        <w:ind w:right="100"/>
        <w:rPr>
          <w:rFonts w:hint="eastAsia"/>
        </w:rPr>
      </w:pPr>
      <w:r>
        <w:rPr>
          <w:rFonts w:hint="eastAsia"/>
        </w:rPr>
        <w:t>§ 65. In every age people have gone astray, by going away from the Bible. The statements of Scripture are positive truths, given on divine authority, and faith is as necessary as obedience; for it is as much our duty to believe what God says, as to do what he commands. If we received in its true meaning every proposition in the Bible, we should have a sufficient body of divine truth. But this is far from being the case. Some receive more and some less, but none receive the whole. One reason of this is, that we preposterously mingle our own reasonings with the conclusions of revelations. Having accepted as true a certain number of the plain declarations of Scripture, we use those as so many premises with which to connect trains of reasoning. We do not wait to see whether the conclusions at which we would thus arrive are not asserted or denied in other plain Scriptural declarations. Sometimes we arrive at conclusions from positive Scriptural declarations. This is an inevitable result of the weakness of human reason; and as there is nothing to which we have a more overweening attachment than the fruits of our ratiocination, we cling to these erroneous conclusions. In order to do this with any show of reverence for inspiration, we find it hereupon necessary to explain away those plain declarations of the Word, which are opposed to our conclusions. Thus our perverse deduction, even from Bible truths, leads to corrupt interpretation of the Word of God. It is analogous to overhasty generalization in natural philosophy, from a narrow basis of facts or phenomena.</w:t>
      </w:r>
    </w:p>
    <w:p w14:paraId="39FDE418">
      <w:pPr>
        <w:pStyle w:val="4"/>
        <w:spacing w:before="296" w:line="254" w:lineRule="auto"/>
        <w:ind w:right="100"/>
        <w:rPr>
          <w:rFonts w:hint="eastAsia"/>
        </w:rPr>
      </w:pPr>
      <w:r>
        <w:rPr>
          <w:rFonts w:hint="eastAsia"/>
        </w:rPr>
        <w:t>§ 65. 在每个时代，人们都会因为远离圣经而误入歧途。圣经的陈述是基于神圣权威的真理，信心与顺服同等重要；因为相信上帝所说的话，与遵行祂的命令一样，都是我们的责任。如果我们能够真正理解圣经中的每一个命题，我们就会拥有足够的神圣真理。但事实远非如此。有些人接受的多，有些人接受的少，但没有人能够完全接受。其原因之一是，我们荒谬地将我们自己的推理与启示的结论混为一谈。在接受了圣经中一些明确的陈述为真之后，我们将其作为前提，来连接推理的链条。我们不等待看看我们由此得出的结论是否在其他明确的圣经陈述中得到肯定或否定。有时我们从圣经的明确陈述中得出结论。这是人类理性软弱的必然结果；而我们对推理成果的依恋超过一切，因此我们坚持这些错误的结论。为了做到这一点，并对圣灵的启示表现出某种敬畏，我们发现有必要解释那些与我们结论相悖的经文的明确说法。因此，即使是从圣经真理中得出的谬误推论，也会导致对上帝话语的错误解释。这类似于自然哲学中基于狭隘的事实或现象基础而进行的过于草率的概括。</w:t>
      </w:r>
    </w:p>
    <w:p w14:paraId="0CD8BB43">
      <w:pPr>
        <w:pStyle w:val="4"/>
        <w:spacing w:before="296" w:line="254" w:lineRule="auto"/>
        <w:ind w:right="100"/>
        <w:rPr>
          <w:rFonts w:hint="eastAsia"/>
        </w:rPr>
      </w:pPr>
    </w:p>
    <w:p w14:paraId="30C7965E">
      <w:pPr>
        <w:pStyle w:val="4"/>
        <w:spacing w:before="296" w:line="254" w:lineRule="auto"/>
        <w:ind w:right="100"/>
        <w:rPr>
          <w:rFonts w:hint="eastAsia"/>
        </w:rPr>
      </w:pPr>
      <w:r>
        <w:rPr>
          <w:rFonts w:hint="eastAsia"/>
        </w:rPr>
        <w:t>The practical rule to be derived from these remarks is, to go to the Bible as a fund, not so much of premises as of conclusions; to enlarge as far as possible the field of positive assertions; to prefer the plain sense of the record; to distrust our own reasonings from Scripture, in the way of logical interference; and to discuss every conclusion which wars with clear Scripture definitions.</w:t>
      </w:r>
    </w:p>
    <w:p w14:paraId="58B17039">
      <w:pPr>
        <w:pStyle w:val="4"/>
        <w:spacing w:before="296" w:line="254" w:lineRule="auto"/>
        <w:ind w:right="100"/>
        <w:rPr>
          <w:rFonts w:hint="eastAsia"/>
        </w:rPr>
      </w:pPr>
      <w:r>
        <w:rPr>
          <w:rFonts w:hint="eastAsia"/>
        </w:rPr>
        <w:t>从这些评论中可以得出的实践规则是，将圣经视为结论的来源，而不是前提的来源；尽可能扩大肯定性断言的范围；优先考虑记录的字面意思；不信任我们从圣经中进行逻辑推理的结论；并讨论每一个与圣经明确定义相冲突的结论。</w:t>
      </w:r>
    </w:p>
    <w:p w14:paraId="526CE127">
      <w:pPr>
        <w:pStyle w:val="4"/>
        <w:spacing w:before="296" w:line="254" w:lineRule="auto"/>
        <w:ind w:right="100"/>
        <w:rPr>
          <w:rFonts w:hint="eastAsia"/>
        </w:rPr>
      </w:pPr>
    </w:p>
    <w:p w14:paraId="0A13AC62">
      <w:pPr>
        <w:pStyle w:val="4"/>
        <w:spacing w:before="296" w:line="254" w:lineRule="auto"/>
        <w:ind w:right="100"/>
        <w:rPr>
          <w:rFonts w:hint="eastAsia"/>
        </w:rPr>
      </w:pPr>
      <w:r>
        <w:rPr>
          <w:rFonts w:hint="eastAsia"/>
        </w:rPr>
        <w:t>Hence also the importance of being much engaged in the simplest study of the Word, in its plainest sense; heaping up this golden ore just as it comes out of the mine.</w:t>
      </w:r>
    </w:p>
    <w:p w14:paraId="0D707FC2">
      <w:pPr>
        <w:pStyle w:val="4"/>
        <w:spacing w:before="296" w:line="254" w:lineRule="auto"/>
        <w:ind w:right="100"/>
        <w:rPr>
          <w:rFonts w:hint="eastAsia"/>
        </w:rPr>
      </w:pPr>
      <w:r>
        <w:rPr>
          <w:rFonts w:hint="eastAsia"/>
        </w:rPr>
        <w:t>因此，也强调要多花时间以最简单的方式研读上帝的话语，理解其最朴实的意义；像挖掘金矿一样，积累这些金灿灿的矿石。</w:t>
      </w:r>
    </w:p>
    <w:p w14:paraId="1E7608B4">
      <w:pPr>
        <w:pStyle w:val="4"/>
        <w:spacing w:before="296" w:line="254" w:lineRule="auto"/>
        <w:ind w:right="100"/>
        <w:rPr>
          <w:rFonts w:hint="eastAsia"/>
        </w:rPr>
      </w:pPr>
    </w:p>
    <w:p w14:paraId="6FC59906">
      <w:pPr>
        <w:pStyle w:val="4"/>
        <w:spacing w:before="296" w:line="254" w:lineRule="auto"/>
        <w:ind w:right="100"/>
        <w:rPr>
          <w:rFonts w:hint="eastAsia"/>
        </w:rPr>
      </w:pPr>
      <w:r>
        <w:rPr>
          <w:rFonts w:hint="eastAsia"/>
        </w:rPr>
        <w:t>§ 66. My Father.—My dear and honoured father has some excellencies as a writer, which I did not value at a proper rate when I was younger. He goes always for the thought rather than the word; and is never led along by the bait of fine language or the course of figures. I am led to think that a man must early in life make his election between these two kinds of writing, and that I have fallen into the inferior one; though I am regarded among my friends as a simple writer.</w:t>
      </w:r>
    </w:p>
    <w:p w14:paraId="36BED72D">
      <w:pPr>
        <w:pStyle w:val="4"/>
        <w:spacing w:before="296" w:line="254" w:lineRule="auto"/>
        <w:ind w:right="100"/>
        <w:rPr>
          <w:rFonts w:hint="eastAsia"/>
        </w:rPr>
      </w:pPr>
      <w:r>
        <w:rPr>
          <w:rFonts w:hint="eastAsia"/>
        </w:rPr>
        <w:t>§ 66. 我的父亲——我敬爱的父亲作为一位作家，有一些优点，在我年轻的时候我没有正确地认识到。他总是追求思想而不是辞藻；从不为华丽的辞藻或修辞的运用所左右。我认为一个人必须在年轻时就在这两种写作风格之间做出选择，而我选择了较差的一种；尽管在我朋友中，我被认为是一位简洁的作家。</w:t>
      </w:r>
    </w:p>
    <w:p w14:paraId="340BC9ED">
      <w:pPr>
        <w:pStyle w:val="4"/>
        <w:spacing w:before="296" w:line="254" w:lineRule="auto"/>
        <w:ind w:right="100"/>
      </w:pPr>
    </w:p>
    <w:p w14:paraId="7DB4182E">
      <w:pPr>
        <w:pStyle w:val="4"/>
        <w:spacing w:before="293" w:line="254" w:lineRule="auto"/>
        <w:ind w:right="108"/>
        <w:rPr>
          <w:rFonts w:hint="eastAsia"/>
        </w:rPr>
      </w:pPr>
      <w:bookmarkStart w:id="16" w:name="_bookmark71"/>
      <w:bookmarkEnd w:id="16"/>
      <w:r>
        <w:rPr>
          <w:rFonts w:hint="eastAsia"/>
        </w:rPr>
        <w:t>Another remarkable quality of my father, is his going for truth and reason, rather then for authority. This is the more remarkable, as he has been one of the greatest and most miscellaneous readers I ever knew; has had the most extensive knowledge of books, and the most wonderful memory of their contents, so that I have often known him to give a clear account of works which he had not seen for forty years; and yet how seldom does he make citation! The train of his thoughts is all his own, with a thorough digestion in his own mind, and reference of all things to their principles. Hence he is original in the best sense; which superficial readers would not admit, because his style had no salient points, or overbold expressions.</w:t>
      </w:r>
    </w:p>
    <w:p w14:paraId="730C1514">
      <w:pPr>
        <w:pStyle w:val="4"/>
        <w:spacing w:before="293" w:line="254" w:lineRule="auto"/>
        <w:ind w:right="108"/>
        <w:rPr>
          <w:rFonts w:hint="eastAsia"/>
        </w:rPr>
      </w:pPr>
      <w:r>
        <w:rPr>
          <w:rFonts w:hint="eastAsia"/>
        </w:rPr>
        <w:t>我父亲另一个显著的特点是，他更看重真理和理性，而不是权威。这更令人称奇，因为他是我所认识的最博学多才的读者之一；他对书籍的知识极其广泛，对书中内容的记忆力也惊人，我经常看到他清晰地讲述那些他已经四十年没看过的作品；然而，他却很少引用！他的思想轨迹完全是他自己的，经过他彻底的消化，并将所有事物都追溯到其根本原理。因此，他以最好的意义上来说是具有原创性的；肤浅的读者不会承认这一点，因为他的文风没有突出的特点，也没有过于大胆的表达。</w:t>
      </w:r>
    </w:p>
    <w:p w14:paraId="2E0896AF">
      <w:pPr>
        <w:pStyle w:val="4"/>
        <w:spacing w:before="293" w:line="254" w:lineRule="auto"/>
        <w:ind w:right="108"/>
        <w:rPr>
          <w:rFonts w:hint="eastAsia"/>
        </w:rPr>
      </w:pPr>
    </w:p>
    <w:p w14:paraId="1ECA381B">
      <w:pPr>
        <w:pStyle w:val="4"/>
        <w:spacing w:before="293" w:line="254" w:lineRule="auto"/>
        <w:ind w:right="108"/>
        <w:rPr>
          <w:rFonts w:hint="eastAsia"/>
        </w:rPr>
      </w:pPr>
      <w:r>
        <w:rPr>
          <w:rFonts w:hint="eastAsia"/>
        </w:rPr>
        <w:t>I attribute this in some degree to the fact that almost every day of his life, known to me, it was his habit to sit alone, in silence, generally in the twilight, or musing over the fire, in deep and seemingly pleasurable thought. At such times he was doubtless maturing those trains of reasoning, which he brought out in his discourses; and this may account for his extraordinary readiness at almost any time, to rise in extemporaneous address.</w:t>
      </w:r>
    </w:p>
    <w:p w14:paraId="400AF368">
      <w:pPr>
        <w:pStyle w:val="4"/>
        <w:spacing w:before="293" w:line="254" w:lineRule="auto"/>
        <w:ind w:right="108"/>
        <w:rPr>
          <w:rFonts w:hint="eastAsia"/>
        </w:rPr>
      </w:pPr>
      <w:r>
        <w:rPr>
          <w:rFonts w:hint="eastAsia"/>
        </w:rPr>
        <w:t>我认为这在一定程度上是因为，在我所了解的他的一生中，他几乎每天都独自一人静坐，通常是在黄昏时分，或者在炉火旁沉思，陷入深深的、似乎是愉悦的思考中。在这些时刻，他无疑是在完善那些在他讲道中展现出来的推理过程；这或许可以解释为什么他几乎随时都能准备充分地进行即兴演讲。</w:t>
      </w:r>
    </w:p>
    <w:p w14:paraId="2951D04F">
      <w:pPr>
        <w:pStyle w:val="4"/>
        <w:spacing w:before="293" w:line="254" w:lineRule="auto"/>
        <w:ind w:right="108"/>
        <w:rPr>
          <w:rFonts w:hint="eastAsia"/>
        </w:rPr>
      </w:pPr>
    </w:p>
    <w:p w14:paraId="1B7B7D47">
      <w:pPr>
        <w:pStyle w:val="4"/>
        <w:spacing w:before="293" w:line="254" w:lineRule="auto"/>
        <w:ind w:right="108"/>
        <w:rPr>
          <w:rFonts w:hint="eastAsia"/>
        </w:rPr>
      </w:pPr>
      <w:r>
        <w:rPr>
          <w:rFonts w:hint="eastAsia"/>
        </w:rPr>
        <w:t>§ 67. Some ministers seem to be familiar only with such and such passages and parts of Scripture.</w:t>
      </w:r>
    </w:p>
    <w:p w14:paraId="50B9A07D">
      <w:pPr>
        <w:pStyle w:val="4"/>
        <w:spacing w:before="293" w:line="254" w:lineRule="auto"/>
        <w:ind w:right="108"/>
        <w:rPr>
          <w:rFonts w:hint="eastAsia"/>
        </w:rPr>
      </w:pPr>
      <w:r>
        <w:rPr>
          <w:rFonts w:hint="eastAsia"/>
        </w:rPr>
        <w:t>§ 67. 一些牧师似乎只熟悉圣经的某些章节和部分。</w:t>
      </w:r>
    </w:p>
    <w:p w14:paraId="6EF47606">
      <w:pPr>
        <w:pStyle w:val="4"/>
        <w:spacing w:before="293" w:line="254" w:lineRule="auto"/>
        <w:ind w:right="108"/>
        <w:rPr>
          <w:rFonts w:hint="eastAsia"/>
        </w:rPr>
      </w:pPr>
    </w:p>
    <w:p w14:paraId="694A31BD">
      <w:pPr>
        <w:pStyle w:val="4"/>
        <w:spacing w:before="293" w:line="254" w:lineRule="auto"/>
        <w:ind w:right="108"/>
        <w:rPr>
          <w:rFonts w:hint="eastAsia"/>
        </w:rPr>
      </w:pPr>
      <w:r>
        <w:rPr>
          <w:rFonts w:hint="eastAsia"/>
        </w:rPr>
        <w:t>The Puritans derived much of their liveliness from their minute acquaintance with the Old Testament, and their apposite citation of it. Another kind of familiarity with the Word is apparent in such a writer as Hengstenberg. It amazes me. What extensive and at the same time profound knowledge of the original.</w:t>
      </w:r>
    </w:p>
    <w:p w14:paraId="6967976B">
      <w:pPr>
        <w:pStyle w:val="4"/>
        <w:spacing w:before="293" w:line="254" w:lineRule="auto"/>
        <w:ind w:right="108"/>
        <w:rPr>
          <w:rFonts w:hint="eastAsia"/>
        </w:rPr>
      </w:pPr>
      <w:r>
        <w:rPr>
          <w:rFonts w:hint="eastAsia"/>
        </w:rPr>
        <w:t>清教徒的许多活力都源于他们对旧约的深入了解，以及他们对旧约的恰当引用。像 Hengstenberg 这样的作家，也表现出另一种对上帝话语的熟悉程度。这让我感到惊叹。多么广泛而深刻的原始文本知识啊！</w:t>
      </w:r>
    </w:p>
    <w:p w14:paraId="1FE458A0">
      <w:pPr>
        <w:pStyle w:val="4"/>
        <w:spacing w:before="293" w:line="254" w:lineRule="auto"/>
        <w:ind w:right="108"/>
        <w:rPr>
          <w:rFonts w:hint="eastAsia"/>
        </w:rPr>
      </w:pPr>
    </w:p>
    <w:p w14:paraId="76C8815D">
      <w:pPr>
        <w:pStyle w:val="4"/>
        <w:spacing w:before="293" w:line="254" w:lineRule="auto"/>
        <w:ind w:right="108"/>
        <w:rPr>
          <w:rFonts w:hint="eastAsia"/>
        </w:rPr>
      </w:pPr>
      <w:r>
        <w:rPr>
          <w:rFonts w:hint="eastAsia"/>
        </w:rPr>
        <w:t>At times it is useful simply to turn over the pages of the Scriptures, touching here and there, as a man walks among the rows of his vineyard, receiving general impressions, or learning where to go again.</w:t>
      </w:r>
    </w:p>
    <w:p w14:paraId="052DAE23">
      <w:pPr>
        <w:pStyle w:val="4"/>
        <w:spacing w:before="293" w:line="254" w:lineRule="auto"/>
        <w:ind w:right="108"/>
        <w:rPr>
          <w:rFonts w:hint="eastAsia"/>
        </w:rPr>
      </w:pPr>
      <w:r>
        <w:rPr>
          <w:rFonts w:hint="eastAsia"/>
        </w:rPr>
        <w:t>有时，简单地翻阅圣经，这里看看那里看看，就像一个人在葡萄园里走动一样，获得一些整体印象，或者了解哪些地方需要再次阅读，也是很有用的。</w:t>
      </w:r>
    </w:p>
    <w:p w14:paraId="79BC0E17">
      <w:pPr>
        <w:pStyle w:val="4"/>
        <w:spacing w:before="293" w:line="254" w:lineRule="auto"/>
        <w:ind w:right="108"/>
        <w:rPr>
          <w:rFonts w:hint="eastAsia"/>
        </w:rPr>
      </w:pPr>
    </w:p>
    <w:p w14:paraId="7A37A997">
      <w:pPr>
        <w:pStyle w:val="4"/>
        <w:spacing w:before="293" w:line="254" w:lineRule="auto"/>
        <w:ind w:right="108"/>
        <w:rPr>
          <w:rFonts w:hint="eastAsia"/>
        </w:rPr>
      </w:pPr>
      <w:r>
        <w:rPr>
          <w:rFonts w:hint="eastAsia"/>
        </w:rPr>
        <w:t>§ 68. Cut off superfluous studies. Come back to the Bible. This rings in my ears as years go on. Consider all past studies as so much discipline, to fit you for this great study. Make Scripture the interpreter of Scripture. Seek practical wisdom, rather than learning, and as tending to holiness and eternal happiness. Make the Bible your book of prayer.</w:t>
      </w:r>
    </w:p>
    <w:p w14:paraId="78380BFB">
      <w:pPr>
        <w:pStyle w:val="4"/>
        <w:spacing w:before="293" w:line="254" w:lineRule="auto"/>
        <w:ind w:right="108"/>
        <w:rPr>
          <w:rFonts w:hint="eastAsia"/>
        </w:rPr>
      </w:pPr>
      <w:r>
        <w:rPr>
          <w:rFonts w:hint="eastAsia"/>
        </w:rPr>
        <w:t>§ 68. 放弃那些多余的研究。回到圣经上来。随着岁月的流逝，这句话一直在我的耳边回响。将过去所有的学习都视为磨练，为这项伟大的学习做好准备。让经文解释经文。追求实践的智慧，而不是学问，并以此走向圣洁和永恒的幸福。将圣经作为你的祈祷书。</w:t>
      </w:r>
    </w:p>
    <w:p w14:paraId="53EAAB14">
      <w:pPr>
        <w:pStyle w:val="4"/>
        <w:spacing w:before="293" w:line="254" w:lineRule="auto"/>
        <w:ind w:right="108"/>
        <w:rPr>
          <w:rFonts w:hint="eastAsia"/>
        </w:rPr>
      </w:pPr>
    </w:p>
    <w:p w14:paraId="7F504C6B">
      <w:pPr>
        <w:pStyle w:val="4"/>
        <w:spacing w:before="293" w:line="254" w:lineRule="auto"/>
        <w:ind w:right="108"/>
        <w:rPr>
          <w:rFonts w:hint="eastAsia"/>
        </w:rPr>
      </w:pPr>
      <w:r>
        <w:rPr>
          <w:rFonts w:hint="eastAsia"/>
        </w:rPr>
        <w:t>§ 69. My greatest acquisitions in Scripture come from no commentaries or expositors. The perusals of many former years turned over in the meditations, left to brew in the mind, yield their ripe results in new readings, and often make that clear which was formerly dark, and that fruitful which was once dry.</w:t>
      </w:r>
    </w:p>
    <w:p w14:paraId="435ADEF4">
      <w:pPr>
        <w:pStyle w:val="4"/>
        <w:spacing w:before="293" w:line="254" w:lineRule="auto"/>
        <w:ind w:right="108"/>
        <w:rPr>
          <w:rFonts w:hint="eastAsia"/>
        </w:rPr>
      </w:pPr>
      <w:r>
        <w:rPr>
          <w:rFonts w:hint="eastAsia"/>
        </w:rPr>
        <w:t>§ 69. 我在圣经方面最大的收获并非来自任何注释或解释。多年来反复研读和默想，让这些知识在心中酝酿，最终结出丰硕的果实，带来新的理解，常常使以前模糊不清的内容变得清晰明了，使曾经枯燥无味的内容变得富有成效。</w:t>
      </w:r>
    </w:p>
    <w:p w14:paraId="33AEC792">
      <w:pPr>
        <w:pStyle w:val="4"/>
        <w:spacing w:before="293" w:line="254" w:lineRule="auto"/>
        <w:ind w:right="108"/>
        <w:rPr>
          <w:rFonts w:hint="eastAsia"/>
        </w:rPr>
      </w:pPr>
    </w:p>
    <w:p w14:paraId="6DD15AA2">
      <w:pPr>
        <w:pStyle w:val="4"/>
        <w:spacing w:before="256" w:line="254" w:lineRule="auto"/>
        <w:ind w:right="105"/>
        <w:rPr>
          <w:rFonts w:hint="eastAsia"/>
        </w:rPr>
      </w:pPr>
      <w:r>
        <w:rPr>
          <w:rFonts w:hint="eastAsia"/>
        </w:rPr>
        <w:t>§ 70. Bible Study.—As Bible study is the best study, so I find it the most delightful. It is a good way to read large portions, and with much repetition, but always avoiding weariness. Having lately read over the Epistle to the Hebrews in Greek, I read it over this evening in the English version. Occasionally I looked out the Old Testament quotations; I compared the Greek, whenever I had a suspicion about the English; and here and there looked in a lexicon, or another version; but my chief view was to the scope and connection; and on this I found greater lights than common. Some verses held me long, and I walked up and down the floor meditating upon them. I omitted some separable parenthetic passages, reserving them for another perusal. By this means I got an unusual view of the lucid unity of the book.</w:t>
      </w:r>
    </w:p>
    <w:p w14:paraId="488CD396">
      <w:pPr>
        <w:pStyle w:val="4"/>
        <w:spacing w:before="256" w:line="254" w:lineRule="auto"/>
        <w:ind w:right="105"/>
        <w:rPr>
          <w:rFonts w:hint="eastAsia"/>
        </w:rPr>
      </w:pPr>
      <w:r>
        <w:rPr>
          <w:rFonts w:hint="eastAsia"/>
        </w:rPr>
        <w:t>§ 70. 圣经研究——圣经研究是最好的研究，我也发现它是最令人愉悦的。一个好方法是阅读大量的篇章，并反复阅读，但要避免疲劳。我最近用希腊文通读了希伯来书，今天晚上我又用英文版通读了一遍。偶尔我会查阅旧约的引用；如果我对英文版有任何怀疑，我会进行希腊文对照；并且会查阅词典或其他版本；但我主要关注的是范围和联系；在这方面，我发现了比平常更多的启发。有些经文让我反复思考，我一边踱步一边默想它们。我把一些可以分离的插入语省略了，留待下次阅读。通过这种方法，我对本书清晰的统一性有了不同寻常的认识。</w:t>
      </w:r>
    </w:p>
    <w:p w14:paraId="047E8B97">
      <w:pPr>
        <w:pStyle w:val="4"/>
        <w:spacing w:before="256" w:line="254" w:lineRule="auto"/>
        <w:ind w:right="105"/>
        <w:rPr>
          <w:rFonts w:hint="eastAsia"/>
        </w:rPr>
      </w:pPr>
    </w:p>
    <w:p w14:paraId="4CE1A73B">
      <w:pPr>
        <w:pStyle w:val="4"/>
        <w:spacing w:before="256" w:line="254" w:lineRule="auto"/>
        <w:ind w:right="105"/>
        <w:rPr>
          <w:rFonts w:hint="eastAsia"/>
        </w:rPr>
      </w:pPr>
      <w:r>
        <w:rPr>
          <w:rFonts w:hint="eastAsia"/>
        </w:rPr>
        <w:t>No method of Scriptural study gives me so much satisfaction. It unites reading with meditation. It is the best preparation for preaching. It scatters a thousand doubts. It familiarises the English text, no inconsiderable part of a preacher's furniture. Doctrines so derived are more firmly grasped, than when received from the ablest systems. Texts so learnt are better understood and more available, than such as are gathered from a concordance or marginal bible. They are taken into the system and assimilated. They become constitutional parts of one's mind. Even a human composition, when valuable, is an organized whole, united by a pervading principle, and with every part in its right place. Still more true is this of an inspired composition. Each proposition is not only truth, but truth in the right place, and in sacred connection with what goes before and follows after. In this divine connection, truth is best learned. And he who learns it thus, has a knowledge of it superior to that of one who learns even the same propositions, rent asunder, or forced into the technical connection and arrangement of a system; as far superior, as the knowledge of the human frame derived from examining a subject, over that which is acquired by a tabular view of all the chemical elements which go to constitute the vital fabric, however fully and accurately they may be stated. It is, therefore, all important to study the Bible in its due connection; and, for this end, to read over large portions, and even whole books, carefully and repeatedly.</w:t>
      </w:r>
    </w:p>
    <w:p w14:paraId="75741EE3">
      <w:pPr>
        <w:pStyle w:val="4"/>
        <w:spacing w:before="256" w:line="254" w:lineRule="auto"/>
        <w:ind w:right="105"/>
        <w:rPr>
          <w:rFonts w:hint="eastAsia"/>
        </w:rPr>
      </w:pPr>
      <w:r>
        <w:rPr>
          <w:rFonts w:hint="eastAsia"/>
        </w:rPr>
        <w:t>没有哪种圣经研究方法能让我如此满意。它将阅读与默想结合起来。这是讲道的最佳准备。它消除了无数的疑虑。它使人熟悉英文文本，这是传道者必备的重要工具之一。这样得来的教义比从最权威的体系中获得的教义更容易掌握。这样学习的经文比从索引或边注圣经中收集的经文更容易理解和运用。它们被纳入系统并被吸收。它们成为人思想中不可分割的一部分。即使是人类的作品，如果价值很高，也是一个有机的整体，由一个普遍的原则统一起来，每个部分都处于正确的位置。对于受神启示的作品，更是如此。每一个命题不仅是真理，而且是处于正确位置的真理，并与前面和后面的内容有着神圣的联系。在这种神圣的联系中，真理才能被最好地学习。而这样学习真理的人，对真理的认识也高于那些学习相同命题，但却将其割裂开来，或将其强行纳入系统的技术联系和安排中的人；这就像从检查一个主体获得的人体结构知识，远高于通过表格查看构成生命结构的所有化学元素而获得的知识一样，无论这些元素被陈述得多完整、多准确。因此，以适当的联系来研读圣经至关重要；为此，要仔细反复地阅读大量的篇章，甚至整本书籍。</w:t>
      </w:r>
    </w:p>
    <w:p w14:paraId="3C6DEA5D">
      <w:pPr>
        <w:pStyle w:val="4"/>
        <w:spacing w:before="256" w:line="254" w:lineRule="auto"/>
        <w:ind w:right="105"/>
        <w:rPr>
          <w:rFonts w:hint="eastAsia"/>
        </w:rPr>
      </w:pPr>
    </w:p>
    <w:p w14:paraId="7D4218E4">
      <w:pPr>
        <w:pStyle w:val="4"/>
        <w:spacing w:before="297" w:line="254" w:lineRule="auto"/>
        <w:ind w:right="106"/>
        <w:rPr>
          <w:rFonts w:hint="eastAsia"/>
        </w:rPr>
      </w:pPr>
      <w:r>
        <w:rPr>
          <w:rFonts w:hint="eastAsia"/>
        </w:rPr>
        <w:t>§ 71. Bible Study.—I cannot revert to this subject too often. Reading what I wrote at the beginning of this book, has revived my interest in it. Experience shows me more and more the value of studying the pure text. Reading the account of the Scottish mission to Palestine has had the same effect. The mere hearing of a husband and wife, devoting themselves to the Scripture, without comment, has also been awakening. Recurrence to my morning task, of committing a few verses to memory, has kept up my interest. This evening I read the book of Ruth in Hebrew, which confirmed my resolution. Late preaching experiments corroborate my opinion, that the very best preparation for extempore discourses is textual knowledge. Luther says truly, Bonus texnarius est bonus theologus.</w:t>
      </w:r>
    </w:p>
    <w:p w14:paraId="3E95E1F3">
      <w:pPr>
        <w:pStyle w:val="4"/>
        <w:spacing w:before="297" w:line="254" w:lineRule="auto"/>
        <w:ind w:right="106"/>
        <w:rPr>
          <w:rFonts w:hint="eastAsia"/>
        </w:rPr>
      </w:pPr>
      <w:r>
        <w:rPr>
          <w:rFonts w:hint="eastAsia"/>
        </w:rPr>
        <w:t>§ 71. 圣经研究——我无法过多地重提这个话题。阅读本书开头我写的内容，重新燃起了我对它的兴趣。经验让我越来越认识到研读纯文本的价值。阅读苏格兰赴巴勒斯坦传教的报告也有同样的效果。仅仅听到一对夫妇专注于研读经文，而不加评论，也让我有所醒悟。坚持早上的任务，背诵几节经文，也一直保持着我的兴趣。今晚我用希伯来语阅读了路得记，这坚定了我的决心。最近的布道实验证实了我的观点：即席演讲最好的准备就是对经文的了解。路德说得对，熟读经文者必为良善的神学家。</w:t>
      </w:r>
    </w:p>
    <w:p w14:paraId="2BF36EC9">
      <w:pPr>
        <w:pStyle w:val="4"/>
        <w:spacing w:before="297" w:line="254" w:lineRule="auto"/>
        <w:ind w:right="106"/>
        <w:rPr>
          <w:rFonts w:hint="eastAsia"/>
        </w:rPr>
      </w:pPr>
    </w:p>
    <w:p w14:paraId="79F096C2">
      <w:pPr>
        <w:pStyle w:val="4"/>
        <w:spacing w:before="297" w:line="254" w:lineRule="auto"/>
        <w:ind w:right="106"/>
        <w:rPr>
          <w:rFonts w:hint="eastAsia"/>
        </w:rPr>
      </w:pPr>
      <w:r>
        <w:rPr>
          <w:rFonts w:hint="eastAsia"/>
        </w:rPr>
        <w:t>What can I set before me more obligatory, useful or pleasant, than to spend my life in making the blessed word plain to others? If I were able to have a charge, how entirely might I give myself to the Word of God, and prayer, by the aid and impulse of the Holy Spirit. Twenty years ago, I had a great ambition to be extensively acquainted with the classics. I have, in rather an irregular way, acquired more of that knowledge than is perhaps common with our clergy, but I can truly say, I account it but stubble and dross in comparison with the Bible. The study of the text is the thing I mean. I have pored over many commentators, but life is too short for this circuitous method. If an hour is to be spent, either in reading and collating more of the text, or in reading human comments, surely the former is the way which gives more light. What is acquired in this way makes a peculiar impression, and is more truly one's own. It also carries with it a savour of divine authority. Sometimes going slowly over verse by verse, and meditating on each—a delightful employment—I learn more than by turning over volumes. Especially is this useful as a preparation for preaching. I can say with dying Salmasius, I wish I had devoted myself more to the study of the Scriptures!</w:t>
      </w:r>
    </w:p>
    <w:p w14:paraId="0EEFEDBB">
      <w:pPr>
        <w:pStyle w:val="4"/>
        <w:spacing w:before="297" w:line="254" w:lineRule="auto"/>
        <w:ind w:right="106"/>
        <w:rPr>
          <w:rFonts w:hint="eastAsia"/>
        </w:rPr>
      </w:pPr>
      <w:r>
        <w:rPr>
          <w:rFonts w:hint="eastAsia"/>
        </w:rPr>
        <w:t>还有什么比将毕生精力用于向他人解释这神圣的话语更重要、更有益、更令人愉悦的呢？如果我能承担责任，我将如何完全地将自己奉献给上帝的话语和祈祷，借助并受圣灵的引导和推动呢？二十年前，我渴望广泛地学习古典文学。我以一种相当不规律的方式获得了比我们神职人员通常更多的知识，但我可以肯定地说，与圣经相比，这些知识只不过是稻草和渣滓。我指的是对经文的研读。我研读过许多评论家的著作，但生命太短暂了，无法采用这种迂回的方法。如果要花一个小时，要么阅读和校对更多的经文，要么阅读人类的评论，那么前者无疑是更有启发性的方法。通过这种方式获得的知识会留下独特的印象，也更真正地属于自己。它还带有神圣权威的意味。有时我会一句一句地慢慢阅读，并对每一句进行默想——这是一件令人愉快的事——我比翻阅卷帙浩繁的书籍学到的更多。这对于布道的准备尤其有用。我可以像临终的萨尔马修斯一样说，我希望我更多地投入到圣经的研究中！</w:t>
      </w:r>
    </w:p>
    <w:p w14:paraId="4DE859C9">
      <w:pPr>
        <w:pStyle w:val="4"/>
        <w:spacing w:before="297" w:line="254" w:lineRule="auto"/>
        <w:ind w:right="106"/>
        <w:rPr>
          <w:rFonts w:hint="eastAsia"/>
        </w:rPr>
      </w:pPr>
    </w:p>
    <w:p w14:paraId="1FFA813D">
      <w:pPr>
        <w:pStyle w:val="4"/>
        <w:spacing w:before="297" w:line="254" w:lineRule="auto"/>
        <w:ind w:right="106"/>
        <w:rPr>
          <w:rFonts w:hint="eastAsia"/>
        </w:rPr>
      </w:pPr>
      <w:r>
        <w:rPr>
          <w:rFonts w:hint="eastAsia"/>
        </w:rPr>
        <w:t>N.B. Regular times are indispensable to proficiency in these researches.</w:t>
      </w:r>
    </w:p>
    <w:p w14:paraId="53E601D0">
      <w:pPr>
        <w:pStyle w:val="4"/>
        <w:spacing w:before="297" w:line="254" w:lineRule="auto"/>
        <w:ind w:right="106"/>
        <w:rPr>
          <w:rFonts w:hint="eastAsia"/>
        </w:rPr>
      </w:pPr>
      <w:r>
        <w:rPr>
          <w:rFonts w:hint="eastAsia"/>
        </w:rPr>
        <w:t>注：规律的时间对于精通这些研究至关重要。</w:t>
      </w:r>
    </w:p>
    <w:p w14:paraId="0D6ADAF9">
      <w:pPr>
        <w:pStyle w:val="4"/>
        <w:spacing w:before="297" w:line="254" w:lineRule="auto"/>
        <w:ind w:right="106"/>
        <w:rPr>
          <w:rFonts w:hint="eastAsia"/>
        </w:rPr>
      </w:pPr>
    </w:p>
    <w:p w14:paraId="4BFE963F">
      <w:pPr>
        <w:pStyle w:val="4"/>
        <w:spacing w:before="297" w:line="254" w:lineRule="auto"/>
        <w:ind w:right="106"/>
        <w:rPr>
          <w:rFonts w:hint="eastAsia"/>
        </w:rPr>
      </w:pPr>
      <w:r>
        <w:rPr>
          <w:rFonts w:hint="eastAsia"/>
        </w:rPr>
        <w:t>§ 72. The Christian, and above all the minister, is bound to devote all his powers to the glory of God, in the good of mankind.</w:t>
      </w:r>
    </w:p>
    <w:p w14:paraId="76732619">
      <w:pPr>
        <w:pStyle w:val="4"/>
        <w:spacing w:before="297" w:line="254" w:lineRule="auto"/>
        <w:ind w:right="106"/>
        <w:rPr>
          <w:rFonts w:hint="eastAsia"/>
        </w:rPr>
      </w:pPr>
      <w:r>
        <w:rPr>
          <w:rFonts w:hint="eastAsia"/>
        </w:rPr>
        <w:t>§ 72. 基督徒，尤其是牧师，有责任将他们所有的能力都奉献给上帝的荣耀，造福人类。</w:t>
      </w:r>
    </w:p>
    <w:p w14:paraId="68D37F1A">
      <w:pPr>
        <w:pStyle w:val="4"/>
        <w:spacing w:before="297" w:line="254" w:lineRule="auto"/>
        <w:ind w:right="106"/>
        <w:rPr>
          <w:rFonts w:hint="eastAsia"/>
        </w:rPr>
      </w:pPr>
    </w:p>
    <w:p w14:paraId="1C726A75">
      <w:pPr>
        <w:pStyle w:val="4"/>
        <w:spacing w:before="297" w:line="254" w:lineRule="auto"/>
        <w:ind w:right="106"/>
        <w:rPr>
          <w:rFonts w:hint="eastAsia"/>
        </w:rPr>
      </w:pPr>
      <w:r>
        <w:rPr>
          <w:rFonts w:hint="eastAsia"/>
        </w:rPr>
        <w:t>This is a work which requires great diligence and earnestness, and may well occupy the whole man all his life.</w:t>
      </w:r>
    </w:p>
    <w:p w14:paraId="2E1C7473">
      <w:pPr>
        <w:pStyle w:val="4"/>
        <w:spacing w:before="297" w:line="254" w:lineRule="auto"/>
        <w:ind w:right="106"/>
        <w:rPr>
          <w:rFonts w:hint="eastAsia"/>
        </w:rPr>
      </w:pPr>
      <w:r>
        <w:rPr>
          <w:rFonts w:hint="eastAsia"/>
        </w:rPr>
        <w:t>这是一项需要极大努力和热忱的工作，足以占据一个人一生的全部时间。</w:t>
      </w:r>
    </w:p>
    <w:p w14:paraId="7023A585">
      <w:pPr>
        <w:pStyle w:val="4"/>
        <w:spacing w:before="297" w:line="254" w:lineRule="auto"/>
        <w:ind w:right="106"/>
        <w:rPr>
          <w:rFonts w:hint="eastAsia"/>
        </w:rPr>
      </w:pPr>
    </w:p>
    <w:p w14:paraId="121A38C0">
      <w:pPr>
        <w:pStyle w:val="4"/>
        <w:spacing w:before="297" w:line="254" w:lineRule="auto"/>
        <w:ind w:right="106"/>
        <w:rPr>
          <w:rFonts w:hint="eastAsia"/>
        </w:rPr>
      </w:pPr>
      <w:r>
        <w:rPr>
          <w:rFonts w:hint="eastAsia"/>
        </w:rPr>
        <w:t>Man may be called to labour in different spheres, but always with the same devotion and singleness of purpose.</w:t>
      </w:r>
    </w:p>
    <w:p w14:paraId="1EA997CF">
      <w:pPr>
        <w:pStyle w:val="4"/>
        <w:spacing w:before="297" w:line="254" w:lineRule="auto"/>
        <w:ind w:right="106"/>
        <w:rPr>
          <w:rFonts w:hint="eastAsia"/>
        </w:rPr>
      </w:pPr>
      <w:r>
        <w:rPr>
          <w:rFonts w:hint="eastAsia"/>
        </w:rPr>
        <w:t>人可能会被呼召在不同的领域工作，但始终要怀着同样的奉献和纯粹的目的。</w:t>
      </w:r>
    </w:p>
    <w:p w14:paraId="0BAB87DA">
      <w:pPr>
        <w:pStyle w:val="4"/>
        <w:spacing w:before="297" w:line="254" w:lineRule="auto"/>
        <w:ind w:right="106"/>
        <w:rPr>
          <w:rFonts w:hint="eastAsia"/>
        </w:rPr>
      </w:pPr>
    </w:p>
    <w:p w14:paraId="526506C1">
      <w:pPr>
        <w:pStyle w:val="4"/>
        <w:spacing w:before="297" w:line="254" w:lineRule="auto"/>
        <w:ind w:right="106"/>
        <w:rPr>
          <w:rFonts w:hint="eastAsia"/>
        </w:rPr>
      </w:pPr>
      <w:r>
        <w:rPr>
          <w:rFonts w:hint="eastAsia"/>
        </w:rPr>
        <w:t>The studies and authorship of a Christian are to be directed to this end.</w:t>
      </w:r>
    </w:p>
    <w:p w14:paraId="4B337BC2">
      <w:pPr>
        <w:pStyle w:val="4"/>
        <w:spacing w:before="297" w:line="254" w:lineRule="auto"/>
        <w:ind w:right="106"/>
        <w:rPr>
          <w:rFonts w:hint="eastAsia"/>
        </w:rPr>
      </w:pPr>
      <w:r>
        <w:rPr>
          <w:rFonts w:hint="eastAsia"/>
        </w:rPr>
        <w:t>基督徒的学习和写作都应该朝着这个目标努力。</w:t>
      </w:r>
    </w:p>
    <w:p w14:paraId="2DD7ABA5">
      <w:pPr>
        <w:pStyle w:val="4"/>
        <w:spacing w:before="297" w:line="254" w:lineRule="auto"/>
        <w:ind w:right="106"/>
        <w:rPr>
          <w:rFonts w:hint="eastAsia"/>
        </w:rPr>
      </w:pPr>
    </w:p>
    <w:p w14:paraId="4AA72A69">
      <w:pPr>
        <w:pStyle w:val="4"/>
        <w:spacing w:before="297" w:line="254" w:lineRule="auto"/>
        <w:ind w:right="106"/>
      </w:pPr>
    </w:p>
    <w:p w14:paraId="18631155">
      <w:pPr>
        <w:pStyle w:val="4"/>
        <w:spacing w:before="274" w:line="254" w:lineRule="auto"/>
        <w:ind w:right="100"/>
        <w:rPr>
          <w:rFonts w:hint="eastAsia"/>
        </w:rPr>
      </w:pPr>
      <w:r>
        <w:rPr>
          <w:rFonts w:hint="eastAsia"/>
        </w:rPr>
        <w:t>Science and literature may be used as among the greatest in this work; but they are not to be used so as to usurp the time and heart of the Christian scholar as to make him distinctly a man of science or letters. The same remarks apply still more clearly to other pursuits, such as art, politics, agriculture, and trade. Instances: Swift, Sterne, Robertson, Howe, many English university scholars.</w:t>
      </w:r>
    </w:p>
    <w:p w14:paraId="13B2930A">
      <w:pPr>
        <w:pStyle w:val="4"/>
        <w:spacing w:before="274" w:line="254" w:lineRule="auto"/>
        <w:ind w:right="100"/>
        <w:rPr>
          <w:rFonts w:hint="eastAsia"/>
        </w:rPr>
      </w:pPr>
      <w:r>
        <w:rPr>
          <w:rFonts w:hint="eastAsia"/>
        </w:rPr>
        <w:t>科学和文学可以作为这项工作中最伟大的工具之一；但不能因此而占用基督教学者的时间和精力，使他成为一个纯粹的科学家或文学家。同样的说法更清晰地适用于其他追求，如艺术、政治、农业和贸易。例如：斯威夫特、斯特恩、罗伯逊、豪以及许多英国大学学者。</w:t>
      </w:r>
    </w:p>
    <w:p w14:paraId="4B34C83C">
      <w:pPr>
        <w:pStyle w:val="4"/>
        <w:spacing w:before="274" w:line="254" w:lineRule="auto"/>
        <w:ind w:right="100"/>
        <w:rPr>
          <w:rFonts w:hint="eastAsia"/>
        </w:rPr>
      </w:pPr>
    </w:p>
    <w:p w14:paraId="4DC72AB6">
      <w:pPr>
        <w:pStyle w:val="4"/>
        <w:spacing w:before="274" w:line="254" w:lineRule="auto"/>
        <w:ind w:right="100"/>
        <w:rPr>
          <w:rFonts w:hint="eastAsia"/>
        </w:rPr>
      </w:pPr>
      <w:r>
        <w:rPr>
          <w:rFonts w:hint="eastAsia"/>
        </w:rPr>
        <w:t>An exception is to be made in favour of those pursuits, or even publications which are for recreation, in intervals of labour. Lord Bacon has said that every man owes a debt to his profession. A clergyman's work should be governed by this rule. It is seemly that a man's pen should utter the abundance of his heart, and that his books should bear the impress of that which is most in his thoughts.</w:t>
      </w:r>
    </w:p>
    <w:p w14:paraId="2DCC4D79">
      <w:pPr>
        <w:pStyle w:val="4"/>
        <w:spacing w:before="274" w:line="254" w:lineRule="auto"/>
        <w:ind w:right="100"/>
        <w:rPr>
          <w:rFonts w:hint="eastAsia"/>
        </w:rPr>
      </w:pPr>
      <w:r>
        <w:rPr>
          <w:rFonts w:hint="eastAsia"/>
        </w:rPr>
        <w:t>对于那些在工作间隙用于休闲的追求，甚至出版物，应该例外。培根勋爵说过，每个人都欠职业一份债。牧师的工作应该遵循这一原则。一个人应该让笔倾吐心中的充盈，让他的书体现他思想中最主要的内容，这是恰当的。</w:t>
      </w:r>
    </w:p>
    <w:p w14:paraId="290DC8FF">
      <w:pPr>
        <w:pStyle w:val="4"/>
        <w:spacing w:before="274" w:line="254" w:lineRule="auto"/>
        <w:ind w:right="100"/>
        <w:rPr>
          <w:rFonts w:hint="eastAsia"/>
        </w:rPr>
      </w:pPr>
    </w:p>
    <w:p w14:paraId="57A59202">
      <w:pPr>
        <w:pStyle w:val="4"/>
        <w:spacing w:before="274" w:line="254" w:lineRule="auto"/>
        <w:ind w:right="100"/>
        <w:rPr>
          <w:rFonts w:hint="eastAsia"/>
        </w:rPr>
      </w:pPr>
      <w:r>
        <w:rPr>
          <w:rFonts w:hint="eastAsia"/>
        </w:rPr>
        <w:t>It is unseemly for a minister of Christ to be known chiefly by works beyond the line of his calling, however valuable in themselves. Especially unfortunate is it, when his strength is dispersed among petty learned elegancies. No works of the pen are more honourable than those which evince a profound interest in the good of one's generation, church, and country. These betoken earnestness, patriotism, and a public spirit, and are far higher in the scale than even great treatises on scientific theology. Even though from their nature they have an interest that does not extend to coming generations, and thus do not become part of universal literature, they are of great value; sometimes in the very proportion in which they are confined to time and place.</w:t>
      </w:r>
    </w:p>
    <w:p w14:paraId="764009F9">
      <w:pPr>
        <w:pStyle w:val="4"/>
        <w:spacing w:before="274" w:line="254" w:lineRule="auto"/>
        <w:ind w:right="100"/>
        <w:rPr>
          <w:rFonts w:hint="eastAsia"/>
        </w:rPr>
      </w:pPr>
      <w:r>
        <w:rPr>
          <w:rFonts w:hint="eastAsia"/>
        </w:rPr>
        <w:t>基督教牧师主要以其职业范围之外的作品而闻名，即使这些作品本身很有价值，也是不合适的。尤其不幸的是，当他的精力分散在琐碎的学术优雅事物上时。没有什么笔耕作品比那些体现出对当代、教会和国家福祉的深刻关注更光荣的了。这些都预示着热忱、爱国主义和公共精神，并且在等级上远高于甚至伟大的科学神学论著。即使由于其性质，它们的影响力并不延伸到后代，因此并没有成为世界文学的一部分，它们仍然具有巨大的价值；有时，它们的价值与它们局限于时间和地点的程度成正比。</w:t>
      </w:r>
    </w:p>
    <w:p w14:paraId="498F5D91">
      <w:pPr>
        <w:pStyle w:val="4"/>
        <w:spacing w:before="274" w:line="254" w:lineRule="auto"/>
        <w:ind w:right="100"/>
        <w:rPr>
          <w:rFonts w:hint="eastAsia"/>
        </w:rPr>
      </w:pPr>
    </w:p>
    <w:p w14:paraId="3EF942A7">
      <w:pPr>
        <w:pStyle w:val="4"/>
        <w:spacing w:before="274" w:line="254" w:lineRule="auto"/>
        <w:ind w:right="100"/>
        <w:rPr>
          <w:rFonts w:hint="eastAsia"/>
        </w:rPr>
      </w:pPr>
      <w:r>
        <w:rPr>
          <w:rFonts w:hint="eastAsia"/>
        </w:rPr>
        <w:t>§ 73. Any man is excusable, to say no more, for employing himself about the great questions of the age and country.</w:t>
      </w:r>
    </w:p>
    <w:p w14:paraId="307C6CF9">
      <w:pPr>
        <w:pStyle w:val="4"/>
        <w:spacing w:before="274" w:line="254" w:lineRule="auto"/>
        <w:ind w:right="100"/>
        <w:rPr>
          <w:rFonts w:hint="eastAsia"/>
        </w:rPr>
      </w:pPr>
      <w:r>
        <w:rPr>
          <w:rFonts w:hint="eastAsia"/>
        </w:rPr>
        <w:t>§ 73. 任何人专注于时代和国家的大问题，都是可以原谅的，至少可以说是情有可原的。</w:t>
      </w:r>
    </w:p>
    <w:p w14:paraId="77970D9D">
      <w:pPr>
        <w:pStyle w:val="4"/>
        <w:spacing w:before="274" w:line="254" w:lineRule="auto"/>
        <w:ind w:right="100"/>
        <w:rPr>
          <w:rFonts w:hint="eastAsia"/>
        </w:rPr>
      </w:pPr>
    </w:p>
    <w:p w14:paraId="2C1D7E2B">
      <w:pPr>
        <w:pStyle w:val="4"/>
        <w:spacing w:before="274" w:line="254" w:lineRule="auto"/>
        <w:ind w:right="100"/>
        <w:rPr>
          <w:rFonts w:hint="eastAsia"/>
        </w:rPr>
      </w:pPr>
      <w:r>
        <w:rPr>
          <w:rFonts w:hint="eastAsia"/>
        </w:rPr>
        <w:t>It is just a reproach to any man to be indifferent to that which concerns the welfare of his people, and, while their interests are at stake, to spend his days in delicate trifles. Such was the fault of Goethe. How different the case of Milton, though he was wrong in many points. Be earnest. Be up and doing. Rust is worse than work. There is an excitement which is bad, ruinous; there is also an excitement which is good, healthful, and corroborative. To be really in earnest is consistent with great care of health and strength. Husband your faculties, your acquisitions, your time. Husband them! Therefore give yourself more to great topics, especially to Christian topics; national topics; topics that promise good to the world.</w:t>
      </w:r>
    </w:p>
    <w:p w14:paraId="7A2A2C53">
      <w:pPr>
        <w:pStyle w:val="4"/>
        <w:spacing w:before="274" w:line="254" w:lineRule="auto"/>
        <w:ind w:right="100"/>
        <w:rPr>
          <w:rFonts w:hint="eastAsia"/>
        </w:rPr>
      </w:pPr>
      <w:r>
        <w:rPr>
          <w:rFonts w:hint="eastAsia"/>
        </w:rPr>
        <w:t>对任何一个人来说，对人民的福祉漠不关心，在人民的利益受到威胁时，却把时间花在琐碎的小事上，都是一种耻辱。歌德的错误就在于此。弥尔顿的情况则大相径庭，尽管他在许多方面是错误的。要认真。要积极进取。生锈比工作更糟糕。有一种兴奋是坏的，是毁灭性的；也有一种兴奋是好的，有益健康的，并且具有增强作用。真正认真的人也能很好地照顾自己的身心健康。珍惜你的才能、你的积累、你的时间。珍惜它们！因此，要更多地关注重大议题，尤其是基督教议题；国家议题；那些有益于世界的议题。</w:t>
      </w:r>
    </w:p>
    <w:p w14:paraId="59A24AFE">
      <w:pPr>
        <w:pStyle w:val="4"/>
        <w:spacing w:before="274" w:line="254" w:lineRule="auto"/>
        <w:ind w:right="100"/>
        <w:rPr>
          <w:rFonts w:hint="eastAsia"/>
        </w:rPr>
      </w:pPr>
    </w:p>
    <w:p w14:paraId="568EB271">
      <w:pPr>
        <w:pStyle w:val="4"/>
        <w:spacing w:before="274" w:line="254" w:lineRule="auto"/>
        <w:ind w:right="100"/>
        <w:rPr>
          <w:rFonts w:hint="eastAsia"/>
        </w:rPr>
      </w:pPr>
      <w:r>
        <w:rPr>
          <w:rFonts w:hint="eastAsia"/>
        </w:rPr>
        <w:t>After a man has been a great reader for many years, he ought to repose. He ought to distil his accumulations. He ought to write from his own mind. True, much of what he does so write will be the result of his previous reading, but it will be without rehearsal or quotation. If he belongs to the better order of minds he will quote little, except in those cases in which the very matter of the argument lies in the very words of another. He will think for himself. He will give the results of his learning rather than the learning itself. He will advise himself thus:</w:t>
      </w:r>
    </w:p>
    <w:p w14:paraId="28B46413">
      <w:pPr>
        <w:pStyle w:val="4"/>
        <w:spacing w:before="274" w:line="254" w:lineRule="auto"/>
        <w:ind w:right="100"/>
        <w:rPr>
          <w:rFonts w:hint="eastAsia"/>
        </w:rPr>
      </w:pPr>
      <w:r>
        <w:rPr>
          <w:rFonts w:hint="eastAsia"/>
        </w:rPr>
        <w:t>一个人在做了多年的博览群书之后，应该休息一下。他应该提炼他的积累。他应该从自己的思想出发去写作。诚然，他这样写出的许多东西都是他以前阅读的结果，但它将不会是背诵或引用。如果他属于更高级别的思想家，他只会很少引用，除非论证的内容本身就在于别人的原话。他会独立思考。他会给出他学习的结果，而不是学习本身。他会这样告诫自己：</w:t>
      </w:r>
    </w:p>
    <w:p w14:paraId="7F6DDF34">
      <w:pPr>
        <w:pStyle w:val="4"/>
        <w:spacing w:before="274" w:line="254" w:lineRule="auto"/>
        <w:ind w:right="100"/>
        <w:rPr>
          <w:rFonts w:hint="eastAsia"/>
        </w:rPr>
      </w:pPr>
    </w:p>
    <w:p w14:paraId="08D1E4B4">
      <w:pPr>
        <w:pStyle w:val="4"/>
        <w:spacing w:before="274" w:line="254" w:lineRule="auto"/>
        <w:ind w:right="100"/>
        <w:rPr>
          <w:rFonts w:hint="eastAsia"/>
        </w:rPr>
      </w:pPr>
    </w:p>
    <w:p w14:paraId="4DAD116C">
      <w:pPr>
        <w:pStyle w:val="4"/>
        <w:spacing w:before="289" w:line="254" w:lineRule="auto"/>
        <w:rPr>
          <w:rFonts w:hint="eastAsia"/>
        </w:rPr>
      </w:pPr>
      <w:bookmarkStart w:id="17" w:name="_bookmark75"/>
      <w:bookmarkEnd w:id="17"/>
      <w:r>
        <w:rPr>
          <w:rFonts w:hint="eastAsia"/>
        </w:rPr>
        <w:t>Why should you be so careful to remember what others have said? Of all you have read much has slipped. Well, most of such thoughts are of no value. It were a pity to retain all. The mind acts not as a coffer, but partly as a sieve, and more as an alembic. Your book- knowledge, even if not increased, would furnish abundance for many works. Do not give way to the error of being afraid of saying plain and simple things, so they are true, reasonable, and logically knit. Consider Daniel Webster. The greatest and most useful sayings are simple.</w:t>
      </w:r>
    </w:p>
    <w:p w14:paraId="3CB437E3">
      <w:pPr>
        <w:pStyle w:val="4"/>
        <w:spacing w:before="289" w:line="254" w:lineRule="auto"/>
        <w:rPr>
          <w:rFonts w:hint="eastAsia"/>
        </w:rPr>
      </w:pPr>
      <w:r>
        <w:rPr>
          <w:rFonts w:hint="eastAsia"/>
        </w:rPr>
        <w:t>你为什么如此小心翼翼地记住别人说过的话呢？你读过的东西，有很多都记不清了。嗯，大多数这样的想法并没有什么价值。记住所有东西实在可惜。人的思维并非像一个储物箱，而部分像筛子，更像蒸馏器。你的书本知识，即使没有增加，也能为许多作品提供丰富的素材。不要害怕说一些简单明了的话，只要它们是真实的、合理的、逻辑严密的。想想丹尼尔·韦伯斯特。最伟大、最有用的说法都很简单。</w:t>
      </w:r>
    </w:p>
    <w:p w14:paraId="459DC2E4">
      <w:pPr>
        <w:pStyle w:val="4"/>
        <w:spacing w:before="289" w:line="254" w:lineRule="auto"/>
        <w:rPr>
          <w:rFonts w:hint="eastAsia"/>
        </w:rPr>
      </w:pPr>
    </w:p>
    <w:p w14:paraId="2013E86D">
      <w:pPr>
        <w:pStyle w:val="4"/>
        <w:spacing w:before="289" w:line="254" w:lineRule="auto"/>
        <w:rPr>
          <w:rFonts w:hint="eastAsia"/>
        </w:rPr>
      </w:pPr>
      <w:r>
        <w:rPr>
          <w:rFonts w:hint="eastAsia"/>
        </w:rPr>
        <w:t>Your thoughts seem more commonplace to others than to yourself, for an obvious reason.</w:t>
      </w:r>
    </w:p>
    <w:p w14:paraId="4A848290">
      <w:pPr>
        <w:pStyle w:val="4"/>
        <w:spacing w:before="289" w:line="254" w:lineRule="auto"/>
        <w:rPr>
          <w:rFonts w:hint="eastAsia"/>
        </w:rPr>
      </w:pPr>
      <w:r>
        <w:rPr>
          <w:rFonts w:hint="eastAsia"/>
        </w:rPr>
        <w:t>你的想法对别人来说似乎比对你自己的感觉更普通，原因显而易见。</w:t>
      </w:r>
    </w:p>
    <w:p w14:paraId="2A7CCEA1">
      <w:pPr>
        <w:pStyle w:val="4"/>
        <w:spacing w:before="289" w:line="254" w:lineRule="auto"/>
        <w:rPr>
          <w:rFonts w:hint="eastAsia"/>
        </w:rPr>
      </w:pPr>
    </w:p>
    <w:p w14:paraId="3D4617F4">
      <w:pPr>
        <w:pStyle w:val="4"/>
        <w:spacing w:before="289" w:line="254" w:lineRule="auto"/>
        <w:rPr>
          <w:rFonts w:hint="eastAsia"/>
        </w:rPr>
      </w:pPr>
      <w:r>
        <w:rPr>
          <w:rFonts w:hint="eastAsia"/>
        </w:rPr>
        <w:t>"Try every day to repeat to yourself some solid truth, if possible some new one. But true rather than novel. Fix the truth in your mind, as something really attained and immovable. Deduce from it other truths, but with caution. Shun haste and paradox. Go to the highest principles. Be not so much concerned about the laws of thought as about truths, the matters of knowledge.</w:t>
      </w:r>
    </w:p>
    <w:p w14:paraId="1CA2E51C">
      <w:pPr>
        <w:pStyle w:val="4"/>
        <w:spacing w:before="289" w:line="254" w:lineRule="auto"/>
        <w:rPr>
          <w:rFonts w:hint="eastAsia"/>
        </w:rPr>
      </w:pPr>
      <w:r>
        <w:rPr>
          <w:rFonts w:hint="eastAsia"/>
        </w:rPr>
        <w:t>“每天尝试对自己重复一些确凿的真理，如果可能的话，最好是新的真理。但要以真理为重，而非新奇。将真理铭刻在你的脑海中，将其视为真正获得且不可动摇的东西。从中推导出其他真理，但要谨慎。避免轻率和悖论。追溯到最高的原则。不要过于关注思维规律，而要关注真理，关注知识本身。”</w:t>
      </w:r>
    </w:p>
    <w:p w14:paraId="7E6D575D">
      <w:pPr>
        <w:pStyle w:val="4"/>
        <w:spacing w:before="289" w:line="254" w:lineRule="auto"/>
        <w:rPr>
          <w:rFonts w:hint="eastAsia"/>
        </w:rPr>
      </w:pPr>
    </w:p>
    <w:p w14:paraId="41BE51F6">
      <w:pPr>
        <w:pStyle w:val="4"/>
        <w:spacing w:before="289" w:line="254" w:lineRule="auto"/>
        <w:rPr>
          <w:rFonts w:hint="eastAsia"/>
        </w:rPr>
      </w:pPr>
      <w:r>
        <w:rPr>
          <w:rFonts w:hint="eastAsia"/>
        </w:rPr>
        <w:t>"Avoid vexing, plaguing cogitations. Those are often the best thoughts which have been wrung out with the knit brow. There is a spontaneity in thinking. We do not so much create the stream as watch it, and to a certain extent direct it. This is the reason why great thinkers do not always draw themselves out; rather the contrary. Placid, easy philosophising brings the abundant fruit. Let the thread sometimes drop; you will find it again and at the right moment. In this meditation differs from book-learning, which is necessarily wearing.</w:t>
      </w:r>
    </w:p>
    <w:p w14:paraId="2F30E8CF">
      <w:pPr>
        <w:pStyle w:val="4"/>
        <w:spacing w:before="289" w:line="254" w:lineRule="auto"/>
        <w:rPr>
          <w:rFonts w:hint="eastAsia"/>
        </w:rPr>
      </w:pPr>
      <w:r>
        <w:rPr>
          <w:rFonts w:hint="eastAsia"/>
        </w:rPr>
        <w:t>“避免烦扰、困扰的思考。那些常常是在紧锁眉头时绞尽脑汁想出来的想法，往往是最好的想法。思考具有自发性。我们与其说是创造了思维的河流，不如说是观察它，并在一定程度上引导它。这就是为什么伟大的思想家并不总是强迫自己去思考；恰恰相反。平静、轻松的思考能带来丰硕的成果。让思路有时中断；你将在正确的时刻重新找到它。这就是默想不同于书本学习的地方，书本学习必然是枯燥的。”</w:t>
      </w:r>
    </w:p>
    <w:p w14:paraId="045E5434">
      <w:pPr>
        <w:pStyle w:val="4"/>
        <w:spacing w:before="289" w:line="254" w:lineRule="auto"/>
        <w:rPr>
          <w:rFonts w:hint="eastAsia"/>
        </w:rPr>
      </w:pPr>
    </w:p>
    <w:p w14:paraId="7D48C227">
      <w:pPr>
        <w:pStyle w:val="4"/>
        <w:spacing w:before="289" w:line="254" w:lineRule="auto"/>
        <w:rPr>
          <w:rFonts w:hint="eastAsia"/>
        </w:rPr>
      </w:pPr>
      <w:r>
        <w:rPr>
          <w:rFonts w:hint="eastAsia"/>
        </w:rPr>
        <w:t>"The Scriptures furnish the best materials for thought. They stimulate the soil. They secure the right posture of mind for calm judgment and even for discovery. They correct error. They give positive conclusions. They promote holy states which are favourable to truth. They prevent trifling reasonings, by keeping the mind constantly in the presence of the greatest subjects."</w:t>
      </w:r>
    </w:p>
    <w:p w14:paraId="3AF85D41">
      <w:pPr>
        <w:pStyle w:val="4"/>
        <w:spacing w:before="289" w:line="254" w:lineRule="auto"/>
        <w:rPr>
          <w:rFonts w:hint="eastAsia"/>
        </w:rPr>
      </w:pPr>
      <w:r>
        <w:rPr>
          <w:rFonts w:hint="eastAsia"/>
        </w:rPr>
        <w:t>“圣经提供了最好的思想素材。它们能激发灵感。它们能使人保持平静思考的状态，从而做出冷静的判断，甚至有所发现。它们能纠正错误。它们能给出确定的结论。它们能促进圣洁的状态，这有利于真理的获得。它们能避免琐碎的推理，因为它们使人的思想始终停留在最伟大的主题面前。”</w:t>
      </w:r>
    </w:p>
    <w:p w14:paraId="0C9682F5">
      <w:pPr>
        <w:pStyle w:val="4"/>
        <w:spacing w:before="289" w:line="254" w:lineRule="auto"/>
        <w:rPr>
          <w:rFonts w:hint="eastAsia"/>
        </w:rPr>
      </w:pPr>
    </w:p>
    <w:p w14:paraId="50E6E03E">
      <w:pPr>
        <w:pStyle w:val="4"/>
        <w:spacing w:before="289" w:line="254" w:lineRule="auto"/>
        <w:rPr>
          <w:rFonts w:hint="eastAsia"/>
        </w:rPr>
      </w:pPr>
      <w:r>
        <w:rPr>
          <w:rFonts w:hint="eastAsia"/>
        </w:rPr>
        <w:t>§ 74. To do good to men, is the great work of life; to make them true Christians is the greatest good we can do them. Every investigation brings us round to this point. Begin here, and you are like one who strikes water from a rock on the summits of the mountains; it flows down over all the intervening tracts to the very base. If we could make each man love his neighbour, we should make a happy world. The true method is to begin with ourselves, and so to extend the circle to all around us. It should be perpetually in our minds.</w:t>
      </w:r>
    </w:p>
    <w:p w14:paraId="40810078">
      <w:pPr>
        <w:pStyle w:val="4"/>
        <w:spacing w:before="289" w:line="254" w:lineRule="auto"/>
        <w:rPr>
          <w:rFonts w:hint="eastAsia"/>
        </w:rPr>
      </w:pPr>
      <w:r>
        <w:rPr>
          <w:rFonts w:hint="eastAsia"/>
        </w:rPr>
        <w:t>§ 74.  为人类行善是人生的伟大事业；使他们成为真正的基督徒是我们所能给予他们最大的善。每一次探究都会让我们回到这一点。从这里开始，你就像一个在山顶击打岩石，从中涌出水流的人；它流经所有中间地带，一直流到山脚。如果我们能让每个人都爱他的邻舍，我们就能创造一个幸福的世界。正确的方法是从我们自己开始，然后将这个圈子扩展到我们周围的所有人。这应该始终铭记于心。</w:t>
      </w:r>
    </w:p>
    <w:p w14:paraId="4F963795">
      <w:pPr>
        <w:pStyle w:val="4"/>
        <w:spacing w:before="289" w:line="254" w:lineRule="auto"/>
      </w:pPr>
    </w:p>
    <w:p w14:paraId="345E00CF">
      <w:pPr>
        <w:pStyle w:val="4"/>
        <w:spacing w:line="254" w:lineRule="auto"/>
        <w:rPr>
          <w:rFonts w:hint="eastAsia"/>
        </w:rPr>
      </w:pPr>
      <w:r>
        <w:rPr>
          <w:rFonts w:hint="eastAsia"/>
        </w:rPr>
        <w:t>§ 75. Beneficence.—There are two great classes of philanthropists, namely, those who devise plans of beneficence, and those who execute them. If we cannot be among the latter, perhaps we may be among the former. Invention is more creative than execution. Watt has done more for mechanics than a thousand steam-engine makers. The devisers of good may again be divided into those who devise particular plans, such as this or that association or mode of operation, and those who discover and make known great principles. The latter are the rarer and the most important. Hence a man who never stirs out of his study may be a great philanthropist, if he employs himself in discovering from the study of the Scriptures and the study of human nature, those laws which originate and condition all effectual endeavours for human good.</w:t>
      </w:r>
    </w:p>
    <w:p w14:paraId="7E22B5AC">
      <w:pPr>
        <w:pStyle w:val="4"/>
        <w:spacing w:line="254" w:lineRule="auto"/>
        <w:rPr>
          <w:rFonts w:hint="eastAsia"/>
        </w:rPr>
      </w:pPr>
      <w:r>
        <w:rPr>
          <w:rFonts w:hint="eastAsia"/>
        </w:rPr>
        <w:t>§ 75. 行善——慈善家大致可分为两类：设计行善计划的人和执行行善计划的人。如果我们不能成为后者，也许我们可以成为前者。发明比执行更有创造性。瓦特对机械学的贡献超过了一千个蒸汽机制造者。行善的设计者又可分为两类：设计具体计划的人，例如某个协会或某种运作模式；以及发现和传播伟大原则的人。后者更少见，也更重要。因此，一个从不离开书房的人，如果致力于从圣经研究和人性研究中发现那些产生并决定所有有效为人类谋福利努力的规律，他也可以成为一位伟大的慈善家。</w:t>
      </w:r>
    </w:p>
    <w:p w14:paraId="5B270B9B">
      <w:pPr>
        <w:pStyle w:val="4"/>
        <w:spacing w:line="254" w:lineRule="auto"/>
        <w:rPr>
          <w:rFonts w:hint="eastAsia"/>
        </w:rPr>
      </w:pPr>
    </w:p>
    <w:p w14:paraId="3832D996">
      <w:pPr>
        <w:pStyle w:val="4"/>
        <w:spacing w:line="254" w:lineRule="auto"/>
        <w:rPr>
          <w:rFonts w:hint="eastAsia"/>
        </w:rPr>
      </w:pPr>
      <w:r>
        <w:rPr>
          <w:rFonts w:hint="eastAsia"/>
        </w:rPr>
        <w:t>§ 76. Byron.—I have been looking into a dreadful book, Moore's life of Byron,—the life of one debauchee written by another. It is instructive, amidst all its impiety. It is the most forcible comment I ever read on that divine word, "The way of transgressors is hard." Voluptuary as he was, ever sighing after some new pleasure, and drinking to its depth the cup of worldly and sensual enjoyment, Byron seems to have endured little less than a hell upon earth. Here I read in awful colours the tormenting power of uncontrolled selfishness. Here I see abject ignorance of all religion in one of the greatest human minds. Remorse without repentance, and self- contempt without amendment, are dreadful scourges. From country to country he fled, but he carried the scorpion with him. His later works are only the disgorging of tumultuous thoughts and cruel passions, lust, mortified pride, and malignity; as if he would outrage the world, even at the expense of every pang in his own bosom. Happy the poorest, weakest sufferer, that believes in Christ!</w:t>
      </w:r>
    </w:p>
    <w:p w14:paraId="38882E86">
      <w:pPr>
        <w:pStyle w:val="4"/>
        <w:spacing w:line="254" w:lineRule="auto"/>
        <w:rPr>
          <w:rFonts w:hint="eastAsia"/>
        </w:rPr>
      </w:pPr>
      <w:r>
        <w:rPr>
          <w:rFonts w:hint="eastAsia"/>
        </w:rPr>
        <w:t>§ 76. 拜伦——我一直在读一本可怕的书，摩尔的《拜伦传》——一本浪子写另一个浪子的传记。尽管它充满了不虔诚，但它发人深省。这是我读到的对那句神圣的话语“恶人的道路，好像崎岖的山路”最有力的注解。拜伦纵情声色，总是在追寻新的快乐，并且沉湎于世俗和感官享受的杯中，他似乎经历了人间地狱般的苦难。在这里，我看到了不受控制的自私带来的可怕折磨。在这里，我看到了一个最伟大的人类心灵对所有宗教的卑微无知。没有悔改的悔恨，没有改进的自卑，都是可怕的鞭挞。他从一个国家逃到另一个国家，但他带着蝎子一起逃亡。他的后期作品只是汹涌思绪和残酷情感的宣泄，色欲、受挫的骄傲和恶意；仿佛他要冒犯全世界，即使是以牺牲自己心中的一切痛苦为代价。那些相信基督的人，即使是最贫穷、最软弱的受苦者，都是幸福的！</w:t>
      </w:r>
    </w:p>
    <w:p w14:paraId="7C922CF3">
      <w:pPr>
        <w:pStyle w:val="4"/>
        <w:spacing w:line="254" w:lineRule="auto"/>
        <w:rPr>
          <w:rFonts w:hint="eastAsia"/>
        </w:rPr>
      </w:pPr>
    </w:p>
    <w:p w14:paraId="24932068">
      <w:pPr>
        <w:pStyle w:val="4"/>
        <w:spacing w:line="254" w:lineRule="auto"/>
        <w:rPr>
          <w:rFonts w:hint="eastAsia"/>
        </w:rPr>
      </w:pPr>
      <w:r>
        <w:rPr>
          <w:rFonts w:hint="eastAsia"/>
        </w:rPr>
        <w:t>§ 77. God in Nature.—Sweet showers about sunrise. How refreshing! Methinks we have not books enow which connect the exercises of religion with the delights of external scenery. Though an infidel said it, I assent to it as true, that I have found no temple so inspiring as the open vault of heaven and the green earth. Everything around me breathes of divine benignity. The sparrow has laid her young in a rose-tree just beside my door-sill, another has built in the vine by the wood-house. The bluebirds seem to be tenanting the house I prepared for them over the arbour, and I am looking for the return of my wrens to their lodge above the swing. The indigo bird, and some unknown pied bird appear among my young elms. I also have seen a dark bird with a dash of crimson on the back. The catbird sings almost all day in the large cherry-tree by our ice-house; and in the orchard just beyond, bobo-lincoln indulges in his caprices, morning, noon, and night. But no song so affects me as the plaintive note of the robin, heard at a distance in the evening. It tells of solitude and care. It is such a strain as, were I a bird, I could not choose but sing myself. All these praise God.</w:t>
      </w:r>
    </w:p>
    <w:p w14:paraId="570C2BF5">
      <w:pPr>
        <w:pStyle w:val="4"/>
        <w:spacing w:line="254" w:lineRule="auto"/>
        <w:rPr>
          <w:rFonts w:hint="eastAsia"/>
        </w:rPr>
      </w:pPr>
      <w:r>
        <w:rPr>
          <w:rFonts w:hint="eastAsia"/>
        </w:rPr>
        <w:t>§ 77. 自然中的上帝——日出时分的阵阵细雨。多么清爽啊！我想，我们还没有足够的书将宗教活动与外部景色的愉悦联系起来。尽管是一位无神论者说的，但我同意这是真的，我发现没有哪个庙宇能像广阔的天空和绿色的地球一样令人振奋。我周围的一切都散发着神圣的仁慈。麻雀在我的门槛旁的一棵玫瑰树上产下了幼鸟，另一只麻雀则在柴房旁的葡萄藤上筑巢。蓝鸟似乎正在栖息在我为它们准备的凉亭上的鸟舍里，而我则期待着我的鹪鹩回到秋千上方的巢穴。靛蓝鸟和一些不知名的花斑鸟出现在我的小榆树之间。我还看到一只深色的鸟，背上有一抹猩红色。猫鸟几乎整天都在我们冰库旁的大樱桃树上唱歌；而在稍远处的果园里，鲍伯林肯则在早晨、中午和晚上尽情地展现它的奇异歌声。但是，没有哪种歌声能像黄昏时分远处传来的知更鸟的悲伤鸣叫那样打动我。它诉说着孤独和忧虑。如果我是一只鸟，我一定会情不自禁地唱出这样的曲调。所有这些都在赞美上帝。</w:t>
      </w:r>
    </w:p>
    <w:p w14:paraId="609CDB8B">
      <w:pPr>
        <w:pStyle w:val="4"/>
        <w:spacing w:line="254" w:lineRule="auto"/>
        <w:rPr>
          <w:rFonts w:hint="eastAsia"/>
        </w:rPr>
      </w:pPr>
    </w:p>
    <w:p w14:paraId="106ABF40">
      <w:pPr>
        <w:pStyle w:val="4"/>
        <w:spacing w:line="254" w:lineRule="auto"/>
        <w:rPr>
          <w:rFonts w:hint="eastAsia"/>
        </w:rPr>
      </w:pPr>
    </w:p>
    <w:p w14:paraId="78AF101A">
      <w:pPr>
        <w:pStyle w:val="4"/>
        <w:spacing w:before="302" w:line="254" w:lineRule="auto"/>
        <w:rPr>
          <w:rFonts w:hint="eastAsia"/>
        </w:rPr>
      </w:pPr>
      <w:bookmarkStart w:id="18" w:name="_bookmark80"/>
      <w:bookmarkEnd w:id="18"/>
      <w:r>
        <w:rPr>
          <w:rFonts w:hint="eastAsia"/>
        </w:rPr>
        <w:t>To attend to them, and note their proceedings on the Lord's day, need not trouble the strictest Sabbatarian; it is but to paraphrase and illustrate the 104th psalm.</w:t>
      </w:r>
    </w:p>
    <w:p w14:paraId="7631D112">
      <w:pPr>
        <w:pStyle w:val="4"/>
        <w:spacing w:before="302" w:line="254" w:lineRule="auto"/>
        <w:rPr>
          <w:rFonts w:hint="eastAsia"/>
        </w:rPr>
      </w:pPr>
      <w:r>
        <w:rPr>
          <w:rFonts w:hint="eastAsia"/>
        </w:rPr>
        <w:t>注意他们的活动，并在主的日子记录下来，这不会麻烦最严格的安息日遵守者；这只是对第104篇诗篇的释义和阐述。</w:t>
      </w:r>
    </w:p>
    <w:p w14:paraId="6D096736">
      <w:pPr>
        <w:pStyle w:val="4"/>
        <w:spacing w:before="302" w:line="254" w:lineRule="auto"/>
        <w:rPr>
          <w:rFonts w:hint="eastAsia"/>
        </w:rPr>
      </w:pPr>
    </w:p>
    <w:p w14:paraId="26FE7F61">
      <w:pPr>
        <w:pStyle w:val="4"/>
        <w:spacing w:before="302" w:line="254" w:lineRule="auto"/>
        <w:rPr>
          <w:rFonts w:hint="eastAsia"/>
        </w:rPr>
      </w:pPr>
      <w:r>
        <w:rPr>
          <w:rFonts w:hint="eastAsia"/>
        </w:rPr>
        <w:t>I am no Pantheist, but I love to honour a God in nature, in whom all that is has life, and not only life, but being.</w:t>
      </w:r>
    </w:p>
    <w:p w14:paraId="2006E8D2">
      <w:pPr>
        <w:pStyle w:val="4"/>
        <w:spacing w:before="302" w:line="254" w:lineRule="auto"/>
        <w:rPr>
          <w:rFonts w:hint="eastAsia"/>
        </w:rPr>
      </w:pPr>
      <w:r>
        <w:rPr>
          <w:rFonts w:hint="eastAsia"/>
        </w:rPr>
        <w:t>我不是泛神论者，但我热爱在自然中敬畏上帝，祂赋予万物生命，不仅是生命，更是存在。</w:t>
      </w:r>
    </w:p>
    <w:p w14:paraId="20E6CC13">
      <w:pPr>
        <w:pStyle w:val="4"/>
        <w:spacing w:before="302" w:line="254" w:lineRule="auto"/>
        <w:rPr>
          <w:rFonts w:hint="eastAsia"/>
        </w:rPr>
      </w:pPr>
    </w:p>
    <w:p w14:paraId="0A29EEC9">
      <w:pPr>
        <w:pStyle w:val="4"/>
        <w:spacing w:before="302" w:line="254" w:lineRule="auto"/>
        <w:rPr>
          <w:rFonts w:hint="eastAsia"/>
        </w:rPr>
      </w:pPr>
      <w:r>
        <w:rPr>
          <w:rFonts w:hint="eastAsia"/>
        </w:rPr>
        <w:t>"The meanest flower that blows has power to raise thoughts in me that lie too deep for tears." Pansies have called forth such thoughts to-day.</w:t>
      </w:r>
    </w:p>
    <w:p w14:paraId="2D16C946">
      <w:pPr>
        <w:pStyle w:val="4"/>
        <w:spacing w:before="302" w:line="254" w:lineRule="auto"/>
        <w:rPr>
          <w:rFonts w:hint="eastAsia"/>
        </w:rPr>
      </w:pPr>
      <w:r>
        <w:rPr>
          <w:rFonts w:hint="eastAsia"/>
        </w:rPr>
        <w:t>“最卑微的花朵也能在我心中唤起难以言喻的深思。”今天，三色堇引发了这样的思绪。</w:t>
      </w:r>
    </w:p>
    <w:p w14:paraId="36C31AD7">
      <w:pPr>
        <w:pStyle w:val="4"/>
        <w:spacing w:before="302" w:line="254" w:lineRule="auto"/>
        <w:rPr>
          <w:rFonts w:hint="eastAsia"/>
        </w:rPr>
      </w:pPr>
    </w:p>
    <w:p w14:paraId="14016BC1">
      <w:pPr>
        <w:pStyle w:val="4"/>
        <w:spacing w:before="302" w:line="254" w:lineRule="auto"/>
        <w:rPr>
          <w:rFonts w:hint="eastAsia"/>
        </w:rPr>
      </w:pPr>
      <w:r>
        <w:rPr>
          <w:rFonts w:hint="eastAsia"/>
        </w:rPr>
        <w:t>Blessed be God for summer, and for the thousand, thousand varied manifestations of life in the animal and vegetable world.</w:t>
      </w:r>
    </w:p>
    <w:p w14:paraId="33BFFF4D">
      <w:pPr>
        <w:pStyle w:val="4"/>
        <w:spacing w:before="302" w:line="254" w:lineRule="auto"/>
        <w:rPr>
          <w:rFonts w:hint="eastAsia"/>
        </w:rPr>
      </w:pPr>
      <w:r>
        <w:rPr>
          <w:rFonts w:hint="eastAsia"/>
        </w:rPr>
        <w:t>感谢上帝赐予我们夏天，以及动物和植物世界里数不胜数、千变万化的生命展现。</w:t>
      </w:r>
    </w:p>
    <w:p w14:paraId="1E3AB8E2">
      <w:pPr>
        <w:pStyle w:val="4"/>
        <w:spacing w:before="302" w:line="254" w:lineRule="auto"/>
        <w:rPr>
          <w:rFonts w:hint="eastAsia"/>
        </w:rPr>
      </w:pPr>
    </w:p>
    <w:p w14:paraId="27DFB884">
      <w:pPr>
        <w:pStyle w:val="4"/>
        <w:spacing w:before="302" w:line="254" w:lineRule="auto"/>
        <w:rPr>
          <w:rFonts w:hint="eastAsia"/>
        </w:rPr>
      </w:pPr>
      <w:r>
        <w:rPr>
          <w:rFonts w:hint="eastAsia"/>
        </w:rPr>
        <w:t>§ 78. See God in Nature.—When the prospects of the heavens or the verdant summer earth look most beautiful to me, I most think of God. But let us be careful how we see God in nature. The Pantheist sees the visible phenomena as a part of God. This is a sort of Atheism. The poet sees beauty, order, the picturesque, or the sublime, and this he makes his God. The Christian sees in the glories of nature not merely the effect of God's hand, but its presence; not only God's work, but God working. He not only created that landscape of field, wood, and orchard which I see from my window, but he upholds it, he gives it its existence, he causes every change, at every moment—at every moment there is a coming forth of his attributes into action. And these innumerable acts are each of them a display of some perfection; each is divine. I behold God in his works, I do not merely see a mark that the Creator has been there, but a token that he is there. Just as when I hear the footstep of my dearest friend in his chamber, I know that he is there present.</w:t>
      </w:r>
    </w:p>
    <w:p w14:paraId="599649C4">
      <w:pPr>
        <w:pStyle w:val="4"/>
        <w:spacing w:before="302" w:line="254" w:lineRule="auto"/>
        <w:rPr>
          <w:rFonts w:hint="eastAsia"/>
        </w:rPr>
      </w:pPr>
      <w:r>
        <w:rPr>
          <w:rFonts w:hint="eastAsia"/>
        </w:rPr>
        <w:t>§ 78. 在自然中看见上帝——当我看到天空或翠绿的夏日大地最美丽的时候，我就会想起上帝。但是，让我们谨慎地看待上帝在自然中的存在。泛神论者将可见的现象视为上帝的一部分。这是一种无神论。诗人看到的是美丽、秩序、风景如画或崇高的事物，并将这些视为他们的上帝。基督徒在自然的荣耀中看到的不仅仅是上帝之手的影响，更是祂的临在；不仅是上帝的工作，更是上帝在工作。祂不仅创造了我从窗外看到的田野、树林和果园的景色，而且祂也维持着它，赋予它存在，并促使每一刻的变化——每一刻都有祂的属性显现出来。而这些无数的行为，每一个都展现了某种完美；每一个都是神圣的。我在祂的作品中看到了上帝，我不只是看到创造主曾经来过的痕迹，而是一个标志，证明祂就在那里。就像当我听到我最亲爱的朋友在他房间里的脚步声时，我知道祂就在那里一样。</w:t>
      </w:r>
    </w:p>
    <w:p w14:paraId="310DF000">
      <w:pPr>
        <w:pStyle w:val="4"/>
        <w:spacing w:before="302" w:line="254" w:lineRule="auto"/>
        <w:rPr>
          <w:rFonts w:hint="eastAsia"/>
        </w:rPr>
      </w:pPr>
    </w:p>
    <w:p w14:paraId="275F5F9A">
      <w:pPr>
        <w:pStyle w:val="4"/>
        <w:spacing w:before="302" w:line="254" w:lineRule="auto"/>
        <w:rPr>
          <w:rFonts w:hint="eastAsia"/>
        </w:rPr>
      </w:pPr>
    </w:p>
    <w:p w14:paraId="0E1A76F8">
      <w:pPr>
        <w:pStyle w:val="4"/>
        <w:spacing w:before="302" w:line="254" w:lineRule="auto"/>
        <w:rPr>
          <w:rFonts w:hint="eastAsia"/>
        </w:rPr>
      </w:pPr>
      <w:r>
        <w:rPr>
          <w:rFonts w:hint="eastAsia"/>
        </w:rPr>
        <w:t>§ 79. On the late cloudy Weather.</w:t>
      </w:r>
    </w:p>
    <w:p w14:paraId="625E9A1A">
      <w:pPr>
        <w:pStyle w:val="4"/>
        <w:spacing w:before="302" w:line="254" w:lineRule="auto"/>
        <w:rPr>
          <w:rFonts w:hint="eastAsia"/>
        </w:rPr>
      </w:pPr>
      <w:r>
        <w:rPr>
          <w:rFonts w:hint="eastAsia"/>
        </w:rPr>
        <w:t>§ 79. 关于最近阴沉的天气。</w:t>
      </w:r>
    </w:p>
    <w:p w14:paraId="0FC30BA0">
      <w:pPr>
        <w:pStyle w:val="4"/>
        <w:spacing w:before="302" w:line="254" w:lineRule="auto"/>
        <w:rPr>
          <w:rFonts w:hint="eastAsia"/>
        </w:rPr>
      </w:pPr>
    </w:p>
    <w:p w14:paraId="2CD86779">
      <w:pPr>
        <w:pStyle w:val="4"/>
        <w:spacing w:before="302" w:line="254" w:lineRule="auto"/>
        <w:rPr>
          <w:rFonts w:hint="eastAsia"/>
        </w:rPr>
      </w:pPr>
      <w:r>
        <w:rPr>
          <w:rFonts w:hint="eastAsia"/>
        </w:rPr>
        <w:t>Clouds on clouds have long been here, Overhanging all our sky;</w:t>
      </w:r>
    </w:p>
    <w:p w14:paraId="635CB775">
      <w:pPr>
        <w:pStyle w:val="4"/>
        <w:spacing w:before="302" w:line="254" w:lineRule="auto"/>
        <w:rPr>
          <w:rFonts w:hint="eastAsia"/>
        </w:rPr>
      </w:pPr>
      <w:r>
        <w:rPr>
          <w:rFonts w:hint="eastAsia"/>
        </w:rPr>
        <w:t>层层乌云笼罩已久，遮蔽了我们所有的天空；</w:t>
      </w:r>
    </w:p>
    <w:p w14:paraId="54FFB525">
      <w:pPr>
        <w:pStyle w:val="4"/>
        <w:spacing w:before="302" w:line="254" w:lineRule="auto"/>
        <w:rPr>
          <w:rFonts w:hint="eastAsia"/>
        </w:rPr>
      </w:pPr>
    </w:p>
    <w:p w14:paraId="217F95F6">
      <w:pPr>
        <w:pStyle w:val="4"/>
        <w:spacing w:before="302" w:line="254" w:lineRule="auto"/>
        <w:rPr>
          <w:rFonts w:hint="eastAsia"/>
        </w:rPr>
      </w:pPr>
      <w:r>
        <w:rPr>
          <w:rFonts w:hint="eastAsia"/>
        </w:rPr>
        <w:t>Scarce a sunny hour did peer Through the mantle spread on high.</w:t>
      </w:r>
    </w:p>
    <w:p w14:paraId="5DF74D28">
      <w:pPr>
        <w:pStyle w:val="4"/>
        <w:spacing w:before="302" w:line="254" w:lineRule="auto"/>
        <w:rPr>
          <w:rFonts w:hint="eastAsia"/>
        </w:rPr>
      </w:pPr>
      <w:r>
        <w:rPr>
          <w:rFonts w:hint="eastAsia"/>
        </w:rPr>
        <w:t>几乎没有一丝阳光能穿透高空弥漫的云层。</w:t>
      </w:r>
    </w:p>
    <w:p w14:paraId="6671E493">
      <w:pPr>
        <w:pStyle w:val="4"/>
        <w:spacing w:before="302" w:line="254" w:lineRule="auto"/>
        <w:rPr>
          <w:rFonts w:hint="eastAsia"/>
        </w:rPr>
      </w:pPr>
    </w:p>
    <w:p w14:paraId="6562483D">
      <w:pPr>
        <w:pStyle w:val="4"/>
        <w:spacing w:before="302" w:line="254" w:lineRule="auto"/>
        <w:rPr>
          <w:rFonts w:hint="eastAsia"/>
        </w:rPr>
      </w:pPr>
      <w:r>
        <w:rPr>
          <w:rFonts w:hint="eastAsia"/>
        </w:rPr>
        <w:t>Yet we know the sun is still Reigning in his bridegroom power,</w:t>
      </w:r>
    </w:p>
    <w:p w14:paraId="4775F1CF">
      <w:pPr>
        <w:pStyle w:val="4"/>
        <w:spacing w:before="302" w:line="254" w:lineRule="auto"/>
        <w:rPr>
          <w:rFonts w:hint="eastAsia"/>
        </w:rPr>
      </w:pPr>
      <w:r>
        <w:rPr>
          <w:rFonts w:hint="eastAsia"/>
        </w:rPr>
        <w:t>然而我们知道太阳依然统治着，以祂新郎般的威力，</w:t>
      </w:r>
    </w:p>
    <w:p w14:paraId="52ACE9C2">
      <w:pPr>
        <w:pStyle w:val="4"/>
        <w:spacing w:before="302" w:line="254" w:lineRule="auto"/>
        <w:rPr>
          <w:rFonts w:hint="eastAsia"/>
        </w:rPr>
      </w:pPr>
    </w:p>
    <w:p w14:paraId="7F8A4D80">
      <w:pPr>
        <w:pStyle w:val="4"/>
        <w:spacing w:before="302" w:line="254" w:lineRule="auto"/>
        <w:rPr>
          <w:rFonts w:hint="eastAsia"/>
        </w:rPr>
      </w:pPr>
      <w:r>
        <w:rPr>
          <w:rFonts w:hint="eastAsia"/>
        </w:rPr>
        <w:t>And the happy instant will Pour his radiance through the shower.</w:t>
      </w:r>
    </w:p>
    <w:p w14:paraId="3F943E10">
      <w:pPr>
        <w:pStyle w:val="4"/>
        <w:spacing w:before="302" w:line="254" w:lineRule="auto"/>
        <w:rPr>
          <w:rFonts w:hint="eastAsia"/>
        </w:rPr>
      </w:pPr>
      <w:r>
        <w:rPr>
          <w:rFonts w:hint="eastAsia"/>
        </w:rPr>
        <w:t>幸福的时刻终将到来，祂的光辉将穿透雨幕。</w:t>
      </w:r>
    </w:p>
    <w:p w14:paraId="5E463AD9">
      <w:pPr>
        <w:pStyle w:val="4"/>
        <w:spacing w:before="302" w:line="254" w:lineRule="auto"/>
        <w:rPr>
          <w:rFonts w:hint="eastAsia"/>
        </w:rPr>
      </w:pPr>
    </w:p>
    <w:p w14:paraId="4399FD4C">
      <w:pPr>
        <w:pStyle w:val="4"/>
        <w:spacing w:before="302" w:line="254" w:lineRule="auto"/>
        <w:rPr>
          <w:rFonts w:hint="eastAsia"/>
        </w:rPr>
      </w:pPr>
      <w:r>
        <w:rPr>
          <w:rFonts w:hint="eastAsia"/>
        </w:rPr>
        <w:t>Then the tinted promise-bow, Spanning woods and meads, shall smile,</w:t>
      </w:r>
    </w:p>
    <w:p w14:paraId="0D8A7F5D">
      <w:pPr>
        <w:pStyle w:val="4"/>
        <w:spacing w:before="302" w:line="254" w:lineRule="auto"/>
        <w:rPr>
          <w:rFonts w:hint="eastAsia"/>
        </w:rPr>
      </w:pPr>
      <w:r>
        <w:rPr>
          <w:rFonts w:hint="eastAsia"/>
        </w:rPr>
        <w:t>那时，彩色的彩虹，横跨森林和草地，将展现笑容，</w:t>
      </w:r>
    </w:p>
    <w:p w14:paraId="71EB8D82">
      <w:pPr>
        <w:pStyle w:val="4"/>
        <w:spacing w:before="302" w:line="254" w:lineRule="auto"/>
        <w:rPr>
          <w:rFonts w:hint="eastAsia"/>
        </w:rPr>
      </w:pPr>
    </w:p>
    <w:p w14:paraId="790954B7">
      <w:pPr>
        <w:pStyle w:val="4"/>
        <w:spacing w:before="302" w:line="254" w:lineRule="auto"/>
        <w:rPr>
          <w:rFonts w:hint="eastAsia"/>
        </w:rPr>
      </w:pPr>
      <w:r>
        <w:rPr>
          <w:rFonts w:hint="eastAsia"/>
        </w:rPr>
        <w:t>Then the cornfields brilliant glow, If meek patience wait a while.</w:t>
      </w:r>
    </w:p>
    <w:p w14:paraId="22F6A8F6">
      <w:pPr>
        <w:pStyle w:val="4"/>
        <w:spacing w:before="302" w:line="254" w:lineRule="auto"/>
        <w:rPr>
          <w:rFonts w:hint="eastAsia"/>
        </w:rPr>
      </w:pPr>
      <w:r>
        <w:rPr>
          <w:rFonts w:hint="eastAsia"/>
        </w:rPr>
        <w:t>那时，玉米田将闪耀光芒，只要我们耐心等待片刻。</w:t>
      </w:r>
    </w:p>
    <w:p w14:paraId="553B5EB0">
      <w:pPr>
        <w:pStyle w:val="4"/>
        <w:spacing w:before="302" w:line="254" w:lineRule="auto"/>
        <w:rPr>
          <w:rFonts w:hint="eastAsia"/>
        </w:rPr>
      </w:pPr>
    </w:p>
    <w:p w14:paraId="45D6B2B4">
      <w:pPr>
        <w:pStyle w:val="4"/>
        <w:spacing w:before="302" w:line="254" w:lineRule="auto"/>
        <w:rPr>
          <w:rFonts w:hint="eastAsia"/>
        </w:rPr>
      </w:pPr>
      <w:r>
        <w:rPr>
          <w:rFonts w:hint="eastAsia"/>
        </w:rPr>
        <w:t>Nature is the type of grace— Spirits have their cloudy time;</w:t>
      </w:r>
    </w:p>
    <w:p w14:paraId="01D3E8E1">
      <w:pPr>
        <w:pStyle w:val="4"/>
        <w:spacing w:before="302" w:line="254" w:lineRule="auto"/>
        <w:rPr>
          <w:rFonts w:hint="eastAsia"/>
        </w:rPr>
      </w:pPr>
      <w:r>
        <w:rPr>
          <w:rFonts w:hint="eastAsia"/>
        </w:rPr>
        <w:t>自然是恩典的象征——心灵也会有阴霾的时刻；</w:t>
      </w:r>
    </w:p>
    <w:p w14:paraId="4201D73D">
      <w:pPr>
        <w:pStyle w:val="4"/>
        <w:spacing w:before="302" w:line="254" w:lineRule="auto"/>
        <w:rPr>
          <w:rFonts w:hint="eastAsia"/>
        </w:rPr>
      </w:pPr>
    </w:p>
    <w:p w14:paraId="4ADB1F82">
      <w:pPr>
        <w:pStyle w:val="4"/>
        <w:spacing w:before="302" w:line="254" w:lineRule="auto"/>
        <w:rPr>
          <w:rFonts w:hint="eastAsia"/>
        </w:rPr>
      </w:pPr>
      <w:r>
        <w:rPr>
          <w:rFonts w:hint="eastAsia"/>
        </w:rPr>
        <w:t>'Tis, alas! our present case, While we wait the dawn sublime.</w:t>
      </w:r>
    </w:p>
    <w:p w14:paraId="5DD37C9C">
      <w:pPr>
        <w:pStyle w:val="4"/>
        <w:spacing w:before="302" w:line="254" w:lineRule="auto"/>
        <w:rPr>
          <w:rFonts w:hint="eastAsia"/>
        </w:rPr>
      </w:pPr>
      <w:r>
        <w:rPr>
          <w:rFonts w:hint="eastAsia"/>
        </w:rPr>
        <w:t>唉！这就是我们目前的境况，在我们等待庄严的黎明到来之时。</w:t>
      </w:r>
    </w:p>
    <w:p w14:paraId="6EA8C586">
      <w:pPr>
        <w:pStyle w:val="4"/>
        <w:spacing w:before="302" w:line="254" w:lineRule="auto"/>
        <w:rPr>
          <w:rFonts w:hint="eastAsia"/>
        </w:rPr>
      </w:pPr>
    </w:p>
    <w:p w14:paraId="218043DF">
      <w:pPr>
        <w:pStyle w:val="4"/>
        <w:spacing w:before="302" w:line="254" w:lineRule="auto"/>
        <w:rPr>
          <w:rFonts w:hint="eastAsia"/>
        </w:rPr>
      </w:pPr>
      <w:r>
        <w:rPr>
          <w:rFonts w:hint="eastAsia"/>
        </w:rPr>
        <w:t>Yet in darkness we will hope, He is coming who is Light,</w:t>
      </w:r>
    </w:p>
    <w:p w14:paraId="328B2519">
      <w:pPr>
        <w:pStyle w:val="4"/>
        <w:spacing w:before="302" w:line="254" w:lineRule="auto"/>
        <w:rPr>
          <w:rFonts w:hint="eastAsia"/>
        </w:rPr>
      </w:pPr>
      <w:r>
        <w:rPr>
          <w:rFonts w:hint="eastAsia"/>
        </w:rPr>
        <w:t>即使在黑暗中，我们也要怀抱希望，带来光明的是祂将要到来，</w:t>
      </w:r>
    </w:p>
    <w:p w14:paraId="34BE64B9">
      <w:pPr>
        <w:pStyle w:val="4"/>
        <w:spacing w:before="302" w:line="254" w:lineRule="auto"/>
        <w:rPr>
          <w:rFonts w:hint="eastAsia"/>
        </w:rPr>
      </w:pPr>
    </w:p>
    <w:p w14:paraId="74DC48BA">
      <w:pPr>
        <w:pStyle w:val="4"/>
        <w:spacing w:before="302" w:line="254" w:lineRule="auto"/>
        <w:rPr>
          <w:rFonts w:hint="eastAsia"/>
        </w:rPr>
      </w:pPr>
      <w:r>
        <w:rPr>
          <w:rFonts w:hint="eastAsia"/>
        </w:rPr>
        <w:t>Though we may disheartened grope For a season—as in night— He is coming; lo! his beam Gilds already yonder hill,</w:t>
      </w:r>
    </w:p>
    <w:p w14:paraId="11F5AEBD">
      <w:pPr>
        <w:pStyle w:val="4"/>
        <w:spacing w:before="302" w:line="254" w:lineRule="auto"/>
        <w:rPr>
          <w:rFonts w:hint="eastAsia"/>
        </w:rPr>
      </w:pPr>
      <w:r>
        <w:rPr>
          <w:rFonts w:hint="eastAsia"/>
        </w:rPr>
        <w:t>尽管我们可能会在一段时间内沮丧地摸索——如同在黑夜中——祂就要来了；看！祂的光辉已经照亮了那边的山丘，</w:t>
      </w:r>
    </w:p>
    <w:p w14:paraId="5D1DF95D">
      <w:pPr>
        <w:pStyle w:val="4"/>
        <w:spacing w:before="302" w:line="254" w:lineRule="auto"/>
        <w:rPr>
          <w:rFonts w:hint="eastAsia"/>
        </w:rPr>
      </w:pPr>
    </w:p>
    <w:p w14:paraId="18AA163D">
      <w:pPr>
        <w:pStyle w:val="4"/>
        <w:spacing w:before="302" w:line="254" w:lineRule="auto"/>
        <w:rPr>
          <w:rFonts w:hint="eastAsia"/>
        </w:rPr>
      </w:pPr>
      <w:r>
        <w:rPr>
          <w:rFonts w:hint="eastAsia"/>
        </w:rPr>
        <w:t>Streaks of opening clearness seem The horizon's edge to fill.</w:t>
      </w:r>
    </w:p>
    <w:p w14:paraId="0EC6EBF3">
      <w:pPr>
        <w:pStyle w:val="4"/>
        <w:spacing w:before="302" w:line="254" w:lineRule="auto"/>
        <w:rPr>
          <w:rFonts w:hint="eastAsia"/>
        </w:rPr>
      </w:pPr>
      <w:r>
        <w:rPr>
          <w:rFonts w:hint="eastAsia"/>
        </w:rPr>
        <w:t>一线线明朗的光芒似乎充满了地平线的边缘。</w:t>
      </w:r>
    </w:p>
    <w:p w14:paraId="1B1952DE">
      <w:pPr>
        <w:pStyle w:val="4"/>
        <w:spacing w:before="302" w:line="254" w:lineRule="auto"/>
        <w:rPr>
          <w:rFonts w:hint="eastAsia"/>
        </w:rPr>
      </w:pPr>
    </w:p>
    <w:p w14:paraId="0C2F51CA">
      <w:pPr>
        <w:pStyle w:val="4"/>
        <w:spacing w:before="302" w:line="254" w:lineRule="auto"/>
        <w:rPr>
          <w:rFonts w:hint="eastAsia"/>
        </w:rPr>
      </w:pPr>
      <w:r>
        <w:rPr>
          <w:rFonts w:hint="eastAsia"/>
        </w:rPr>
        <w:t>Come, expected brightness, come, We are panting for thy ray,</w:t>
      </w:r>
    </w:p>
    <w:p w14:paraId="1CA5A2D3">
      <w:pPr>
        <w:pStyle w:val="4"/>
        <w:spacing w:before="302" w:line="254" w:lineRule="auto"/>
        <w:rPr>
          <w:rFonts w:hint="eastAsia"/>
        </w:rPr>
      </w:pPr>
      <w:r>
        <w:rPr>
          <w:rFonts w:hint="eastAsia"/>
        </w:rPr>
        <w:t>快来吧，期待已久的光明，快来吧，我们渴望你的光芒，</w:t>
      </w:r>
    </w:p>
    <w:p w14:paraId="53450C1E">
      <w:pPr>
        <w:pStyle w:val="4"/>
        <w:spacing w:before="302" w:line="254" w:lineRule="auto"/>
        <w:rPr>
          <w:rFonts w:hint="eastAsia"/>
        </w:rPr>
      </w:pPr>
    </w:p>
    <w:p w14:paraId="7D144D9A">
      <w:pPr>
        <w:pStyle w:val="4"/>
        <w:spacing w:before="302" w:line="254" w:lineRule="auto"/>
        <w:rPr>
          <w:rFonts w:hint="eastAsia"/>
        </w:rPr>
      </w:pPr>
      <w:r>
        <w:rPr>
          <w:rFonts w:hint="eastAsia"/>
        </w:rPr>
        <w:t>Let not hopeless grief benumb Souls that do thy word obey.</w:t>
      </w:r>
    </w:p>
    <w:p w14:paraId="4077CC9C">
      <w:pPr>
        <w:pStyle w:val="4"/>
        <w:spacing w:before="302" w:line="254" w:lineRule="auto"/>
        <w:rPr>
          <w:rFonts w:hint="eastAsia"/>
        </w:rPr>
      </w:pPr>
      <w:r>
        <w:rPr>
          <w:rFonts w:hint="eastAsia"/>
        </w:rPr>
        <w:t>不要让绝望的悲伤麻痹那些顺服你旨意的心灵。</w:t>
      </w:r>
    </w:p>
    <w:p w14:paraId="2993C207">
      <w:pPr>
        <w:pStyle w:val="4"/>
        <w:spacing w:before="302" w:line="254" w:lineRule="auto"/>
        <w:rPr>
          <w:rFonts w:hint="eastAsia"/>
        </w:rPr>
      </w:pPr>
    </w:p>
    <w:p w14:paraId="68B58DB7">
      <w:pPr>
        <w:pStyle w:val="4"/>
        <w:spacing w:before="302" w:line="254" w:lineRule="auto"/>
        <w:rPr>
          <w:rFonts w:hint="eastAsia"/>
        </w:rPr>
      </w:pPr>
      <w:r>
        <w:rPr>
          <w:rFonts w:hint="eastAsia"/>
        </w:rPr>
        <w:t>Weeping may a night endure, Yet the morning shall be joy;</w:t>
      </w:r>
    </w:p>
    <w:p w14:paraId="544ED108">
      <w:pPr>
        <w:pStyle w:val="4"/>
        <w:spacing w:before="302" w:line="254" w:lineRule="auto"/>
        <w:rPr>
          <w:rFonts w:hint="eastAsia"/>
        </w:rPr>
      </w:pPr>
      <w:r>
        <w:rPr>
          <w:rFonts w:hint="eastAsia"/>
        </w:rPr>
        <w:t>哭泣可能持续一夜，然而清晨必将充满喜乐；</w:t>
      </w:r>
    </w:p>
    <w:p w14:paraId="5168527F">
      <w:pPr>
        <w:pStyle w:val="4"/>
        <w:spacing w:before="302" w:line="254" w:lineRule="auto"/>
        <w:rPr>
          <w:rFonts w:hint="eastAsia"/>
        </w:rPr>
      </w:pPr>
    </w:p>
    <w:p w14:paraId="2F2786F4">
      <w:pPr>
        <w:pStyle w:val="4"/>
        <w:spacing w:before="302" w:line="254" w:lineRule="auto"/>
        <w:rPr>
          <w:rFonts w:hint="eastAsia"/>
        </w:rPr>
      </w:pPr>
      <w:r>
        <w:rPr>
          <w:rFonts w:hint="eastAsia"/>
        </w:rPr>
        <w:t>Trust the promise—it is sure, Hopeful toil be thine employ.</w:t>
      </w:r>
    </w:p>
    <w:p w14:paraId="388B353C">
      <w:pPr>
        <w:pStyle w:val="4"/>
        <w:spacing w:before="302" w:line="254" w:lineRule="auto"/>
        <w:rPr>
          <w:rFonts w:hint="eastAsia"/>
        </w:rPr>
      </w:pPr>
      <w:r>
        <w:rPr>
          <w:rFonts w:hint="eastAsia"/>
        </w:rPr>
        <w:t>相信应许——它必将实现，充满希望的劳作将是你的职责。</w:t>
      </w:r>
    </w:p>
    <w:p w14:paraId="0ADF86A2">
      <w:pPr>
        <w:pStyle w:val="4"/>
        <w:spacing w:before="302" w:line="254" w:lineRule="auto"/>
        <w:rPr>
          <w:rFonts w:hint="eastAsia"/>
        </w:rPr>
      </w:pPr>
    </w:p>
    <w:p w14:paraId="5C884FB8">
      <w:pPr>
        <w:pStyle w:val="4"/>
        <w:spacing w:before="302" w:line="254" w:lineRule="auto"/>
        <w:rPr>
          <w:rFonts w:hint="eastAsia"/>
        </w:rPr>
      </w:pPr>
      <w:r>
        <w:rPr>
          <w:rFonts w:hint="eastAsia"/>
        </w:rPr>
        <w:t>He who loves me makes my day, Clouds but minister his will; Christ is waiting to display Charms that every wish shall fill.</w:t>
      </w:r>
    </w:p>
    <w:p w14:paraId="564B02EF">
      <w:pPr>
        <w:pStyle w:val="4"/>
        <w:spacing w:before="302" w:line="254" w:lineRule="auto"/>
        <w:rPr>
          <w:rFonts w:hint="eastAsia"/>
        </w:rPr>
      </w:pPr>
      <w:r>
        <w:rPr>
          <w:rFonts w:hint="eastAsia"/>
        </w:rPr>
        <w:t>爱我的祂成就我的每一天，乌云也只不过是顺服祂的旨意；基督正等待着展现祂的魅力，以满足每一个愿望。</w:t>
      </w:r>
    </w:p>
    <w:p w14:paraId="1038C016">
      <w:pPr>
        <w:pStyle w:val="4"/>
        <w:spacing w:before="302" w:line="254" w:lineRule="auto"/>
      </w:pPr>
    </w:p>
    <w:p w14:paraId="0C2E2BC5">
      <w:pPr>
        <w:pStyle w:val="4"/>
        <w:spacing w:line="254" w:lineRule="auto"/>
        <w:ind w:right="101"/>
        <w:rPr>
          <w:rFonts w:hint="eastAsia"/>
        </w:rPr>
      </w:pPr>
      <w:r>
        <w:rPr>
          <w:rFonts w:hint="eastAsia"/>
        </w:rPr>
        <w:t>§ 80. Converse with God.—It is not enough to know of God that he is, or even what he is, unless in the latter we include that he is conversable with us, that we have access to him, that we may commune with him. On this most interesting and momentous point, see Howe's "Living Temple."</w:t>
      </w:r>
    </w:p>
    <w:p w14:paraId="3DB36455">
      <w:pPr>
        <w:pStyle w:val="4"/>
        <w:spacing w:line="254" w:lineRule="auto"/>
        <w:ind w:right="101"/>
        <w:rPr>
          <w:rFonts w:hint="eastAsia"/>
        </w:rPr>
      </w:pPr>
      <w:r>
        <w:rPr>
          <w:rFonts w:hint="eastAsia"/>
        </w:rPr>
        <w:t>§ 80. 与上帝对话——仅仅知道上帝存在，甚至知道上帝是什么，是不够的，除非后者包括我们可以与祂交谈，我们可以接近祂，我们可以与祂相交。关于这个极其有趣和重要的论点，参见豪伊的《活的圣殿》。</w:t>
      </w:r>
    </w:p>
    <w:p w14:paraId="0FFB53DE">
      <w:pPr>
        <w:pStyle w:val="4"/>
        <w:spacing w:line="254" w:lineRule="auto"/>
        <w:ind w:right="101"/>
        <w:rPr>
          <w:rFonts w:hint="eastAsia"/>
        </w:rPr>
      </w:pPr>
    </w:p>
    <w:p w14:paraId="4572060B">
      <w:pPr>
        <w:pStyle w:val="4"/>
        <w:spacing w:line="254" w:lineRule="auto"/>
        <w:ind w:right="101"/>
        <w:rPr>
          <w:rFonts w:hint="eastAsia"/>
        </w:rPr>
      </w:pPr>
      <w:r>
        <w:rPr>
          <w:rFonts w:hint="eastAsia"/>
        </w:rPr>
        <w:t>The persuasion that we can really hold converse with God, as a friend with a friend, or even as a slave with a sovereign, is one of the most delightful which can reveal itself to a human soul. How would Socrates, Plato, Tully, or Seneca have received the annunciation!</w:t>
      </w:r>
    </w:p>
    <w:p w14:paraId="6369109B">
      <w:pPr>
        <w:pStyle w:val="4"/>
        <w:spacing w:line="254" w:lineRule="auto"/>
        <w:ind w:right="101"/>
        <w:rPr>
          <w:rFonts w:hint="eastAsia"/>
        </w:rPr>
      </w:pPr>
      <w:r>
        <w:rPr>
          <w:rFonts w:hint="eastAsia"/>
        </w:rPr>
        <w:t>能够真正地与上帝对话，如同朋友与朋友对话，甚至如同奴隶与君主对话，这种确信是能够启示人心灵的最令人愉悦的事情之一。苏格拉底、柏拉图、西塞罗或塞涅卡会如何看待这一宣告！</w:t>
      </w:r>
    </w:p>
    <w:p w14:paraId="27CB9C48">
      <w:pPr>
        <w:pStyle w:val="4"/>
        <w:spacing w:line="254" w:lineRule="auto"/>
        <w:ind w:right="101"/>
        <w:rPr>
          <w:rFonts w:hint="eastAsia"/>
        </w:rPr>
      </w:pPr>
    </w:p>
    <w:p w14:paraId="7696AD03">
      <w:pPr>
        <w:pStyle w:val="4"/>
        <w:spacing w:line="254" w:lineRule="auto"/>
        <w:ind w:right="101"/>
        <w:rPr>
          <w:rFonts w:hint="eastAsia"/>
        </w:rPr>
      </w:pPr>
      <w:r>
        <w:rPr>
          <w:rFonts w:hint="eastAsia"/>
        </w:rPr>
        <w:t>A great part of religion consists in seeking and maintaining this converse.</w:t>
      </w:r>
    </w:p>
    <w:p w14:paraId="2DE8F515">
      <w:pPr>
        <w:pStyle w:val="4"/>
        <w:spacing w:line="254" w:lineRule="auto"/>
        <w:ind w:right="101"/>
        <w:rPr>
          <w:rFonts w:hint="eastAsia"/>
        </w:rPr>
      </w:pPr>
      <w:r>
        <w:rPr>
          <w:rFonts w:hint="eastAsia"/>
        </w:rPr>
        <w:t>宗教很大一部分在于寻求并保持这种对话。</w:t>
      </w:r>
    </w:p>
    <w:p w14:paraId="2F701B60">
      <w:pPr>
        <w:pStyle w:val="4"/>
        <w:spacing w:line="254" w:lineRule="auto"/>
        <w:ind w:right="101"/>
        <w:rPr>
          <w:rFonts w:hint="eastAsia"/>
        </w:rPr>
      </w:pPr>
    </w:p>
    <w:p w14:paraId="6196BB05">
      <w:pPr>
        <w:pStyle w:val="4"/>
        <w:spacing w:line="254" w:lineRule="auto"/>
        <w:ind w:right="101"/>
        <w:rPr>
          <w:rFonts w:hint="eastAsia"/>
        </w:rPr>
      </w:pPr>
      <w:r>
        <w:rPr>
          <w:rFonts w:hint="eastAsia"/>
        </w:rPr>
        <w:t>§ 81. God is the Portion, the one portion. In him is rest. Read on this à Kempis, Leighton, and Fenelon. I have been thinking a good deal lately of the sin and folly of seeking happiness in anything but God. Every other object we must seek for the sake of something else, but God for the sake of himself.</w:t>
      </w:r>
    </w:p>
    <w:p w14:paraId="575C6E0B">
      <w:pPr>
        <w:pStyle w:val="4"/>
        <w:spacing w:line="254" w:lineRule="auto"/>
        <w:ind w:right="101"/>
        <w:rPr>
          <w:rFonts w:hint="eastAsia"/>
        </w:rPr>
      </w:pPr>
      <w:r>
        <w:rPr>
          <w:rFonts w:hint="eastAsia"/>
        </w:rPr>
        <w:t>§ 81. 上帝是份儿，唯一的份儿。在祂里面有安息。阅读肯皮斯、莱顿和费内隆对此的论述。我最近一直在思考，在除了上帝以外的任何事物中寻求幸福是多么的罪恶和愚蠢。我们必须为了其他事物而寻求其他目标，但为了上帝本身而寻求上帝。</w:t>
      </w:r>
    </w:p>
    <w:p w14:paraId="225FA595">
      <w:pPr>
        <w:pStyle w:val="4"/>
        <w:spacing w:line="254" w:lineRule="auto"/>
        <w:ind w:right="101"/>
        <w:rPr>
          <w:rFonts w:hint="eastAsia"/>
        </w:rPr>
      </w:pPr>
    </w:p>
    <w:p w14:paraId="39C12C56">
      <w:pPr>
        <w:pStyle w:val="4"/>
        <w:spacing w:line="254" w:lineRule="auto"/>
        <w:ind w:right="101"/>
        <w:rPr>
          <w:rFonts w:hint="eastAsia"/>
        </w:rPr>
      </w:pPr>
      <w:r>
        <w:rPr>
          <w:rFonts w:hint="eastAsia"/>
        </w:rPr>
        <w:t>§ 82. Writing Books.—In writing a book, as much as anything in the world, it is important for a man to be himself, to be unshackled, to act out his own character. Hence not always good to take the advice of one of a different richtung—it chills. A plan or schedule or programme hinders the work, quoad genialitat. A book should be a growth rather than a building. The most taking books have been written off-hand. There is too little "abandon" in my writing; my best have had the most—e.g. the review of Macaulay, and in a less degree the review of Chalmers.* The best things are those which do not come into your head till you begin to write, and which cannot, therefore, be included in a plan made before-hand. To write in the way I mean, a man must be in earnest, and without a trammel; hence every degree and kind of fiction is adverse. The novel, the poem, the pretended letter, even the anonymous one, are unfavourable to this perfect freedom.</w:t>
      </w:r>
    </w:p>
    <w:p w14:paraId="676F961C">
      <w:pPr>
        <w:pStyle w:val="4"/>
        <w:spacing w:line="254" w:lineRule="auto"/>
        <w:ind w:right="101"/>
        <w:rPr>
          <w:rFonts w:hint="eastAsia"/>
        </w:rPr>
      </w:pPr>
      <w:r>
        <w:rPr>
          <w:rFonts w:hint="eastAsia"/>
        </w:rPr>
        <w:t>§ 82. 写书——在写书方面，就像在世界上任何事情一样，一个人重要的是做自己，不受束缚，展现自己的个性。因此，并非总是要听取与自己方向不同的人的建议——这会让人感到冷淡。计划、日程安排或方案会阻碍工作，就其创造性而言。一本书应该是生长而不是建筑。最受欢迎的书都是即兴写成的。我的写作中缺乏“放纵”；我最好的作品拥有最多的“放纵”——例如，对麦考利的评论，以及在较小程度上对查默斯的评论*。最好的东西是那些直到你开始写作才出现在你脑海中的东西，因此，这些东西不可能包含在预先制定的计划中。要以我所说的方式写作，一个人必须认真，并且不受约束；因此，任何程度和类型的虚构都是不利的。小说、诗歌、伪造的信件，甚至是匿名的信件，都不利于这种完全的自由。</w:t>
      </w:r>
    </w:p>
    <w:p w14:paraId="1AAF84F0">
      <w:pPr>
        <w:pStyle w:val="4"/>
        <w:spacing w:line="254" w:lineRule="auto"/>
        <w:ind w:right="101"/>
        <w:rPr>
          <w:rFonts w:hint="eastAsia"/>
        </w:rPr>
      </w:pPr>
    </w:p>
    <w:p w14:paraId="668EE875">
      <w:pPr>
        <w:pStyle w:val="4"/>
        <w:spacing w:line="254" w:lineRule="auto"/>
        <w:ind w:right="101"/>
        <w:rPr>
          <w:rFonts w:hint="eastAsia"/>
        </w:rPr>
      </w:pPr>
      <w:r>
        <w:rPr>
          <w:rFonts w:hint="eastAsia"/>
        </w:rPr>
        <w:t>§ 83. Be careful for Nothing.—Our pleasures and pains are often trifles, when Providence hangs out greater pleasures and pains just before us. Why am I so much troubled about these little crosses or disappointments? They will come and be over in much less time than I have spent in carping about them. Time and oblivion have already washed out a thousand such impressions on the sandy beach of my heart. To be abased is to be happy. A large proportion of our cares would go, if pride were to depart. Our distress after failures is often chagrin as to what man will think of us, rather than contrition for having offended God.</w:t>
      </w:r>
    </w:p>
    <w:p w14:paraId="09FF1C20">
      <w:pPr>
        <w:pStyle w:val="4"/>
        <w:spacing w:line="254" w:lineRule="auto"/>
        <w:ind w:right="101"/>
        <w:rPr>
          <w:rFonts w:hint="eastAsia"/>
        </w:rPr>
      </w:pPr>
      <w:r>
        <w:rPr>
          <w:rFonts w:hint="eastAsia"/>
        </w:rPr>
        <w:t>§ 83. 不要为任何事忧虑——当上帝的护理摆在我们面前更大的快乐和痛苦时，我们的快乐和痛苦往往是微不足道的。为什么我如此困扰于这些小小的挫折或失望？它们来去的时间比我花费在抱怨它们上的时间要短得多。时间和遗忘早已冲刷掉了我心中数千种这样的印象。卑微才是幸福。如果骄傲消失了，我们的大部分忧虑都会随之而去。我们失败后的痛苦，往往是担心别人会怎么看待我们，而不是对得罪上帝的悔恨。</w:t>
      </w:r>
    </w:p>
    <w:p w14:paraId="014C7E29">
      <w:pPr>
        <w:pStyle w:val="4"/>
        <w:spacing w:line="254" w:lineRule="auto"/>
        <w:ind w:right="101"/>
        <w:rPr>
          <w:rFonts w:hint="eastAsia"/>
        </w:rPr>
      </w:pPr>
    </w:p>
    <w:p w14:paraId="2ED4C93A">
      <w:pPr>
        <w:pStyle w:val="4"/>
        <w:spacing w:line="254" w:lineRule="auto"/>
        <w:ind w:right="101"/>
      </w:pPr>
    </w:p>
    <w:p w14:paraId="40DA683E">
      <w:pPr>
        <w:pStyle w:val="4"/>
        <w:spacing w:line="254" w:lineRule="auto"/>
        <w:ind w:right="97"/>
        <w:rPr>
          <w:rFonts w:hint="eastAsia"/>
        </w:rPr>
      </w:pPr>
      <w:bookmarkStart w:id="19" w:name="_bookmark84"/>
      <w:bookmarkEnd w:id="19"/>
      <w:r>
        <w:rPr>
          <w:rFonts w:hint="eastAsia"/>
        </w:rPr>
        <w:t>§ 84. How shall Mankind be made Happy.—What a poor pitiful thing do the little niceties and elegancies of science and letters appear, when placed by the side of true religious and philantrophic wisdom.</w:t>
      </w:r>
    </w:p>
    <w:p w14:paraId="7802EEC4">
      <w:pPr>
        <w:pStyle w:val="4"/>
        <w:spacing w:line="254" w:lineRule="auto"/>
        <w:ind w:right="97"/>
        <w:rPr>
          <w:rFonts w:hint="eastAsia"/>
        </w:rPr>
      </w:pPr>
      <w:r>
        <w:rPr>
          <w:rFonts w:hint="eastAsia"/>
        </w:rPr>
        <w:t>§ 84. 人类怎样才能获得幸福——当与真正的宗教和慈善智慧相比较时，科学和文学的那些细微之处和优雅之处是多么的可怜和微不足道。</w:t>
      </w:r>
    </w:p>
    <w:p w14:paraId="596B5AC0">
      <w:pPr>
        <w:pStyle w:val="4"/>
        <w:spacing w:line="254" w:lineRule="auto"/>
        <w:ind w:right="97"/>
        <w:rPr>
          <w:rFonts w:hint="eastAsia"/>
        </w:rPr>
      </w:pPr>
    </w:p>
    <w:p w14:paraId="01645BB6">
      <w:pPr>
        <w:pStyle w:val="4"/>
        <w:spacing w:line="254" w:lineRule="auto"/>
        <w:ind w:right="97"/>
        <w:rPr>
          <w:rFonts w:hint="eastAsia"/>
        </w:rPr>
      </w:pPr>
      <w:r>
        <w:rPr>
          <w:rFonts w:hint="eastAsia"/>
        </w:rPr>
        <w:t>I can scarcely look with patience on myself or others, spending solid days on petty philosophy, criticism, poetry of the minor sort, belles- lettres, or on botany, archæology, antiquarianism, or any of these things in which the pedantry of learning boasts itself, when the great question is trumpeted in our ears, how shall mankind be made happy?</w:t>
      </w:r>
    </w:p>
    <w:p w14:paraId="49939DC7">
      <w:pPr>
        <w:pStyle w:val="4"/>
        <w:spacing w:line="254" w:lineRule="auto"/>
        <w:ind w:right="97"/>
        <w:rPr>
          <w:rFonts w:hint="eastAsia"/>
        </w:rPr>
      </w:pPr>
      <w:r>
        <w:rPr>
          <w:rFonts w:hint="eastAsia"/>
        </w:rPr>
        <w:t>当我们耳边响起“人类怎样才能获得幸福”这个重大问题时，我几乎无法耐心地看待自己或他人，把整整一天的时间花在琐碎的哲学、批评、次等诗歌、文学、植物学、考古学、文物研究或任何这些炫耀学问迂腐的领域上。</w:t>
      </w:r>
    </w:p>
    <w:p w14:paraId="0033A74A">
      <w:pPr>
        <w:pStyle w:val="4"/>
        <w:spacing w:line="254" w:lineRule="auto"/>
        <w:ind w:right="97"/>
        <w:rPr>
          <w:rFonts w:hint="eastAsia"/>
        </w:rPr>
      </w:pPr>
    </w:p>
    <w:p w14:paraId="4C790964">
      <w:pPr>
        <w:pStyle w:val="4"/>
        <w:spacing w:line="254" w:lineRule="auto"/>
        <w:ind w:right="97"/>
        <w:rPr>
          <w:rFonts w:hint="eastAsia"/>
        </w:rPr>
      </w:pPr>
      <w:r>
        <w:rPr>
          <w:rFonts w:hint="eastAsia"/>
        </w:rPr>
        <w:t>When a man has attained middle life, he ought to be doing something towards the solution of this problem. He ought to be in earnest. I, therefore, respect Channing for his choice of subjects, though not always for his way of treating them.</w:t>
      </w:r>
    </w:p>
    <w:p w14:paraId="72FCDEBF">
      <w:pPr>
        <w:pStyle w:val="4"/>
        <w:spacing w:line="254" w:lineRule="auto"/>
        <w:ind w:right="97"/>
        <w:rPr>
          <w:rFonts w:hint="eastAsia"/>
        </w:rPr>
      </w:pPr>
      <w:r>
        <w:rPr>
          <w:rFonts w:hint="eastAsia"/>
        </w:rPr>
        <w:t>当一个人到了中年，他应该为解决这个问题做些什么。他应该认真对待。因此，我尊重钱宁的选择主题，尽管并不总是赞同他处理这些主题的方式。</w:t>
      </w:r>
    </w:p>
    <w:p w14:paraId="4701209E">
      <w:pPr>
        <w:pStyle w:val="4"/>
        <w:spacing w:line="254" w:lineRule="auto"/>
        <w:ind w:right="97"/>
        <w:rPr>
          <w:rFonts w:hint="eastAsia"/>
        </w:rPr>
      </w:pPr>
    </w:p>
    <w:p w14:paraId="0928F6D6">
      <w:pPr>
        <w:pStyle w:val="4"/>
        <w:spacing w:line="254" w:lineRule="auto"/>
        <w:ind w:right="97"/>
        <w:rPr>
          <w:rFonts w:hint="eastAsia"/>
        </w:rPr>
      </w:pPr>
      <w:r>
        <w:rPr>
          <w:rFonts w:hint="eastAsia"/>
        </w:rPr>
        <w:t>The grand problem regards the application of Christianity to the progress of Society. Nations are tumultuating like oceans. Society seems like to be thrown anew into the crucible. The power that is to order the future mould is the power of opinion. Unless it be Truth, all must go wrong.</w:t>
      </w:r>
    </w:p>
    <w:p w14:paraId="3CDDB0F0">
      <w:pPr>
        <w:pStyle w:val="4"/>
        <w:spacing w:line="254" w:lineRule="auto"/>
        <w:ind w:right="97"/>
        <w:rPr>
          <w:rFonts w:hint="eastAsia"/>
        </w:rPr>
      </w:pPr>
      <w:r>
        <w:rPr>
          <w:rFonts w:hint="eastAsia"/>
        </w:rPr>
        <w:t>这个重大的问题涉及将基督教应用于社会进步。各国动荡不安，如同波涛汹涌的大海。社会似乎要再次被投入熔炉。能够塑造未来模式的力量是舆论的力量。除非是真理，否则一切都会出错。</w:t>
      </w:r>
    </w:p>
    <w:p w14:paraId="118024F2">
      <w:pPr>
        <w:pStyle w:val="4"/>
        <w:spacing w:line="254" w:lineRule="auto"/>
        <w:ind w:right="97"/>
        <w:rPr>
          <w:rFonts w:hint="eastAsia"/>
        </w:rPr>
      </w:pPr>
    </w:p>
    <w:p w14:paraId="5F6B8DAB">
      <w:pPr>
        <w:pStyle w:val="4"/>
        <w:spacing w:line="254" w:lineRule="auto"/>
        <w:ind w:right="97"/>
        <w:rPr>
          <w:rFonts w:hint="eastAsia"/>
        </w:rPr>
      </w:pPr>
      <w:r>
        <w:rPr>
          <w:rFonts w:hint="eastAsia"/>
        </w:rPr>
        <w:t>The great thing then is to impregnate the existing mass with truth— moral truth—divine truth. How to do this, should be our question. Many of our old and round-about methods will probably have to be given up. They stand in relation to the measures needed, as the tactics of old Wurmser, to those of Napoleon. We must go to work more directly than heretofore. And methinks it were well if some of us old-fashioned martinets in religion and literature, could cut off our pig-tails and work away in the dishabille of the age. Do so we must, or be left in the rear.</w:t>
      </w:r>
    </w:p>
    <w:p w14:paraId="00D7CC9F">
      <w:pPr>
        <w:pStyle w:val="4"/>
        <w:spacing w:line="254" w:lineRule="auto"/>
        <w:ind w:right="97"/>
        <w:rPr>
          <w:rFonts w:hint="eastAsia"/>
        </w:rPr>
      </w:pPr>
      <w:r>
        <w:rPr>
          <w:rFonts w:hint="eastAsia"/>
        </w:rPr>
        <w:t>那么，最重要的是要用真理——道德真理——神圣真理来浸润现有的社会。如何做到这一点，应该是我们的问题。我们许多古老而迂回的方法可能都必须放弃。它们与所需措施的关系，就像老武尔姆塞的战术与拿破仑的战术一样。我们必须比以往更直接地开展工作。我认为，如果我们这些宗教和文学领域的老式顽固分子能够剪掉我们的辫子，以这个时代的随意装扮投入工作，那就好了。我们必须这样做，否则就会被落在后面。我们确实需要学问，但不是迂腐的学问，不是名称和分类，而是深刻而有益的真理，这些真理深藏在《圣经》中，尚未被发掘出来，但仍有待于被发掘出来，以推动世界的变革。</w:t>
      </w:r>
    </w:p>
    <w:p w14:paraId="35CDABA3">
      <w:pPr>
        <w:pStyle w:val="4"/>
        <w:spacing w:line="254" w:lineRule="auto"/>
        <w:ind w:right="97"/>
        <w:rPr>
          <w:rFonts w:hint="eastAsia"/>
        </w:rPr>
      </w:pPr>
    </w:p>
    <w:p w14:paraId="60F3D2A3">
      <w:pPr>
        <w:pStyle w:val="4"/>
        <w:spacing w:line="254" w:lineRule="auto"/>
        <w:ind w:right="97"/>
        <w:rPr>
          <w:rFonts w:hint="eastAsia"/>
        </w:rPr>
      </w:pPr>
      <w:r>
        <w:rPr>
          <w:rFonts w:hint="eastAsia"/>
        </w:rPr>
        <w:t>Learning we want indeed, but not pedant- learning, names and classifications, but good living truths, such as lie deep, and as yet unquarried in the Book of Books, but which are yet to be brought out for the revolution of the world.</w:t>
      </w:r>
    </w:p>
    <w:p w14:paraId="54901DBA">
      <w:pPr>
        <w:pStyle w:val="4"/>
        <w:spacing w:line="254" w:lineRule="auto"/>
        <w:ind w:right="97"/>
        <w:rPr>
          <w:rFonts w:hint="eastAsia"/>
        </w:rPr>
      </w:pPr>
      <w:r>
        <w:rPr>
          <w:rFonts w:hint="eastAsia"/>
        </w:rPr>
        <w:t>我们确实需要学问，但不是迂腐的学问，不是名称和分类，而是深刻而有益的真理，这些真理深藏在《圣经》中，尚未被发掘出来，但仍有待于被发掘出来，以推动世界的变革。</w:t>
      </w:r>
    </w:p>
    <w:p w14:paraId="05DBA18D">
      <w:pPr>
        <w:pStyle w:val="4"/>
        <w:spacing w:line="254" w:lineRule="auto"/>
        <w:ind w:right="97"/>
        <w:rPr>
          <w:rFonts w:hint="eastAsia"/>
        </w:rPr>
      </w:pPr>
    </w:p>
    <w:p w14:paraId="142A485C">
      <w:pPr>
        <w:pStyle w:val="4"/>
        <w:spacing w:line="254" w:lineRule="auto"/>
        <w:ind w:right="97"/>
        <w:rPr>
          <w:rFonts w:hint="eastAsia"/>
        </w:rPr>
      </w:pPr>
      <w:r>
        <w:rPr>
          <w:rFonts w:hint="eastAsia"/>
        </w:rPr>
        <w:t>§ 85. Against Solitude.—A life of study has always appeared to me an unnatural life. Is it not better to converse with the living than the dead? Some one will yet have to write a book on the excess of literature.</w:t>
      </w:r>
    </w:p>
    <w:p w14:paraId="246E3082">
      <w:pPr>
        <w:pStyle w:val="4"/>
        <w:spacing w:line="254" w:lineRule="auto"/>
        <w:ind w:right="97"/>
        <w:rPr>
          <w:rFonts w:hint="eastAsia"/>
        </w:rPr>
      </w:pPr>
      <w:r>
        <w:rPr>
          <w:rFonts w:hint="eastAsia"/>
        </w:rPr>
        <w:t>§ 85. 反对孤独——研究的生活在我看来一直是不自然的生活。与生者交谈难道不比与死者交谈更好吗？总有一天，有人会写一本关于文学泛滥的书。</w:t>
      </w:r>
    </w:p>
    <w:p w14:paraId="6051F7D2">
      <w:pPr>
        <w:pStyle w:val="4"/>
        <w:spacing w:line="254" w:lineRule="auto"/>
        <w:ind w:right="97"/>
        <w:rPr>
          <w:rFonts w:hint="eastAsia"/>
        </w:rPr>
      </w:pPr>
    </w:p>
    <w:p w14:paraId="7A1DC3EA">
      <w:pPr>
        <w:pStyle w:val="4"/>
        <w:spacing w:line="254" w:lineRule="auto"/>
        <w:ind w:right="97"/>
        <w:rPr>
          <w:rFonts w:hint="eastAsia"/>
        </w:rPr>
      </w:pPr>
      <w:r>
        <w:rPr>
          <w:rFonts w:hint="eastAsia"/>
        </w:rPr>
        <w:t>The ancient Greek way of studying abroad, in the Porch, or the Academy, on the Ilissus and under the platanus, on the haunts of man, was better for the health both of body and mind. Recluse habits tend to sadness, moroseness, selfishness, timidity, and inaction.</w:t>
      </w:r>
    </w:p>
    <w:p w14:paraId="2869B06A">
      <w:pPr>
        <w:pStyle w:val="4"/>
        <w:spacing w:line="254" w:lineRule="auto"/>
        <w:ind w:right="97"/>
        <w:rPr>
          <w:rFonts w:hint="eastAsia"/>
        </w:rPr>
      </w:pPr>
      <w:r>
        <w:rPr>
          <w:rFonts w:hint="eastAsia"/>
        </w:rPr>
        <w:t>古希腊人在柱廊或学院里，在伊利索斯河畔和悬铃木下，在人群中学习的方式，更有利于身心健康。隐居的习惯会导致悲伤、脾气暴躁、自私、胆怯和无所作为。</w:t>
      </w:r>
    </w:p>
    <w:p w14:paraId="33B15BEE">
      <w:pPr>
        <w:pStyle w:val="4"/>
        <w:spacing w:line="254" w:lineRule="auto"/>
        <w:ind w:right="97"/>
        <w:rPr>
          <w:rFonts w:hint="eastAsia"/>
        </w:rPr>
      </w:pPr>
    </w:p>
    <w:p w14:paraId="013BC009">
      <w:pPr>
        <w:pStyle w:val="4"/>
        <w:spacing w:line="254" w:lineRule="auto"/>
        <w:ind w:right="97"/>
        <w:rPr>
          <w:rFonts w:hint="eastAsia"/>
        </w:rPr>
      </w:pPr>
      <w:r>
        <w:rPr>
          <w:rFonts w:hint="eastAsia"/>
        </w:rPr>
        <w:t>The mind has better play in aprico. Collision produces scintillation of genius, and proximity of friends opens a gush for the affections. The early Christians seem to have been out-of-door people, rehearsing to one another the wisdom which had been given to them orally.</w:t>
      </w:r>
    </w:p>
    <w:p w14:paraId="48167A05">
      <w:pPr>
        <w:pStyle w:val="4"/>
        <w:spacing w:line="254" w:lineRule="auto"/>
        <w:ind w:right="97"/>
        <w:rPr>
          <w:rFonts w:hint="eastAsia"/>
        </w:rPr>
      </w:pPr>
      <w:r>
        <w:rPr>
          <w:rFonts w:hint="eastAsia"/>
        </w:rPr>
        <w:t>思想在阳光下活动得更好。碰撞产生天才的火花，朋友的亲近开启了情感的涌流。早期的基督徒似乎都是户外活动的人，他们互相重复着口头传授给他们的智慧。</w:t>
      </w:r>
    </w:p>
    <w:p w14:paraId="6787224D">
      <w:pPr>
        <w:pStyle w:val="4"/>
        <w:spacing w:line="254" w:lineRule="auto"/>
        <w:ind w:right="97"/>
        <w:rPr>
          <w:rFonts w:hint="eastAsia"/>
        </w:rPr>
      </w:pPr>
    </w:p>
    <w:p w14:paraId="4B303C90">
      <w:pPr>
        <w:pStyle w:val="4"/>
        <w:spacing w:line="254" w:lineRule="auto"/>
        <w:ind w:right="97"/>
        <w:rPr>
          <w:rFonts w:hint="eastAsia"/>
        </w:rPr>
      </w:pPr>
      <w:r>
        <w:rPr>
          <w:rFonts w:hint="eastAsia"/>
        </w:rPr>
        <w:t>Lessons which go from mouth to mouth, take a portable shape, because dense, pithy, and apothegmatic: such are the proverbs of all ages. We are made for action, and life is too short for us to be always preparing.</w:t>
      </w:r>
    </w:p>
    <w:p w14:paraId="439099F2">
      <w:pPr>
        <w:pStyle w:val="4"/>
        <w:spacing w:line="254" w:lineRule="auto"/>
        <w:ind w:right="97"/>
        <w:rPr>
          <w:rFonts w:hint="eastAsia"/>
        </w:rPr>
      </w:pPr>
      <w:r>
        <w:rPr>
          <w:rFonts w:hint="eastAsia"/>
        </w:rPr>
        <w:t>口耳相传的教训，因为简洁、精辟和警句式，所以形式易于传播：这就是各个时代谚语的特点。我们生来就是要行动的，而生命太短暂了，我们不能总是准备着。</w:t>
      </w:r>
    </w:p>
    <w:p w14:paraId="1B08678C">
      <w:pPr>
        <w:pStyle w:val="4"/>
        <w:spacing w:line="254" w:lineRule="auto"/>
        <w:ind w:right="97"/>
        <w:rPr>
          <w:rFonts w:hint="eastAsia"/>
        </w:rPr>
      </w:pPr>
    </w:p>
    <w:p w14:paraId="19B9C6F8">
      <w:pPr>
        <w:pStyle w:val="4"/>
        <w:spacing w:before="289" w:line="254" w:lineRule="auto"/>
        <w:ind w:right="100"/>
        <w:rPr>
          <w:rFonts w:hint="eastAsia"/>
        </w:rPr>
      </w:pPr>
      <w:bookmarkStart w:id="20" w:name="_bookmark87"/>
      <w:bookmarkEnd w:id="20"/>
      <w:r>
        <w:rPr>
          <w:rFonts w:hint="eastAsia"/>
        </w:rPr>
        <w:t>A breath of pure air seems to oxygenate the intellect, and the best thoughts of the scholar are sometimes during the half-hour of twilight, when he has laid aside his books, and taken his walking-stick.</w:t>
      </w:r>
    </w:p>
    <w:p w14:paraId="72E1EDAE">
      <w:pPr>
        <w:pStyle w:val="4"/>
        <w:spacing w:before="289" w:line="254" w:lineRule="auto"/>
        <w:ind w:right="100"/>
        <w:rPr>
          <w:rFonts w:hint="eastAsia"/>
        </w:rPr>
      </w:pPr>
      <w:r>
        <w:rPr>
          <w:rFonts w:hint="eastAsia"/>
        </w:rPr>
        <w:t>一股清新的空气似乎能使智力充满活力，学者最好的思想有时出现在黄昏的半个小时里，这时他已经放下书本，拿起手杖。</w:t>
      </w:r>
    </w:p>
    <w:p w14:paraId="73A32C85">
      <w:pPr>
        <w:pStyle w:val="4"/>
        <w:spacing w:before="289" w:line="254" w:lineRule="auto"/>
        <w:ind w:right="100"/>
        <w:rPr>
          <w:rFonts w:hint="eastAsia"/>
        </w:rPr>
      </w:pPr>
    </w:p>
    <w:p w14:paraId="4DFC8F74">
      <w:pPr>
        <w:pStyle w:val="4"/>
        <w:spacing w:before="289" w:line="254" w:lineRule="auto"/>
        <w:ind w:right="100"/>
        <w:rPr>
          <w:rFonts w:hint="eastAsia"/>
        </w:rPr>
      </w:pPr>
      <w:r>
        <w:rPr>
          <w:rFonts w:hint="eastAsia"/>
        </w:rPr>
        <w:t>Then he is more of a man, feels his fellowship not only with nature, but with his kind. I sometimes wish I had been less a reader of books; that I had exercised my prerogative over the beasts of the field, mastered horses, or traversed countries as a reckless pedestrian.</w:t>
      </w:r>
    </w:p>
    <w:p w14:paraId="6A1DC6CE">
      <w:pPr>
        <w:pStyle w:val="4"/>
        <w:spacing w:before="289" w:line="254" w:lineRule="auto"/>
        <w:ind w:right="100"/>
        <w:rPr>
          <w:rFonts w:hint="eastAsia"/>
        </w:rPr>
      </w:pPr>
      <w:r>
        <w:rPr>
          <w:rFonts w:hint="eastAsia"/>
        </w:rPr>
        <w:t>那时他更像个男人，感受到自己不仅与自然，也与同类之间的联系。我有时希望自己少读些书；我希望自己能够驾驭田野里的野兽，驾驭马匹，或者像个鲁莽的行人一样走遍各国。</w:t>
      </w:r>
    </w:p>
    <w:p w14:paraId="6C2152F1">
      <w:pPr>
        <w:pStyle w:val="4"/>
        <w:spacing w:before="289" w:line="254" w:lineRule="auto"/>
        <w:ind w:right="100"/>
        <w:rPr>
          <w:rFonts w:hint="eastAsia"/>
        </w:rPr>
      </w:pPr>
    </w:p>
    <w:p w14:paraId="356CB86C">
      <w:pPr>
        <w:pStyle w:val="4"/>
        <w:spacing w:before="289" w:line="254" w:lineRule="auto"/>
        <w:ind w:right="100"/>
        <w:rPr>
          <w:rFonts w:hint="eastAsia"/>
        </w:rPr>
      </w:pPr>
      <w:r>
        <w:rPr>
          <w:rFonts w:hint="eastAsia"/>
        </w:rPr>
        <w:t>Ever turning the thoughts inward produces corrosion. We should have something, it is true, within, but it should tend outwards. He has not fulfilled his vocation, who has spent his score of years in solitary delight over ancient authors, and eaten his morsel alone.</w:t>
      </w:r>
    </w:p>
    <w:p w14:paraId="288A7A65">
      <w:pPr>
        <w:pStyle w:val="4"/>
        <w:spacing w:before="289" w:line="254" w:lineRule="auto"/>
        <w:ind w:right="100"/>
        <w:rPr>
          <w:rFonts w:hint="eastAsia"/>
        </w:rPr>
      </w:pPr>
      <w:r>
        <w:rPr>
          <w:rFonts w:hint="eastAsia"/>
        </w:rPr>
        <w:t>总是把思想转向内心会产生腐蚀。诚然，我们应该有一些内在的东西，但它应该趋向于外在。那些把二十年光阴都花在独自欣赏古代作者的著作上，并且独自一人吃着自己那份食物的人，并没有完成自己的使命。</w:t>
      </w:r>
    </w:p>
    <w:p w14:paraId="14FCF843">
      <w:pPr>
        <w:pStyle w:val="4"/>
        <w:spacing w:before="289" w:line="254" w:lineRule="auto"/>
        <w:ind w:right="100"/>
        <w:rPr>
          <w:rFonts w:hint="eastAsia"/>
        </w:rPr>
      </w:pPr>
    </w:p>
    <w:p w14:paraId="2BE66B09">
      <w:pPr>
        <w:pStyle w:val="4"/>
        <w:spacing w:before="289" w:line="254" w:lineRule="auto"/>
        <w:ind w:right="100"/>
        <w:rPr>
          <w:rFonts w:hint="eastAsia"/>
        </w:rPr>
      </w:pPr>
      <w:r>
        <w:rPr>
          <w:rFonts w:hint="eastAsia"/>
        </w:rPr>
        <w:t>Gray, with all Greece in his mind, pacing up and down the green alleys of a college walk, was but half the man he should have been. Horace Walpole, revelling in the virtu of Strawberry Hill, degenerated into a mere toyman, and filled the most elegant letters extant with the matching of old chairs and Sevres china.</w:t>
      </w:r>
    </w:p>
    <w:p w14:paraId="4381EB56">
      <w:pPr>
        <w:pStyle w:val="4"/>
        <w:spacing w:before="289" w:line="254" w:lineRule="auto"/>
        <w:ind w:right="100"/>
        <w:rPr>
          <w:rFonts w:hint="eastAsia"/>
        </w:rPr>
      </w:pPr>
      <w:r>
        <w:rPr>
          <w:rFonts w:hint="eastAsia"/>
        </w:rPr>
        <w:t>格雷，满脑子都是希腊，在学院绿荫小道上来回踱步，他只发挥了一半应有的才能。霍雷斯·沃波尔沉迷于草莓山的珍品，堕落成一个纯粹的玩具商，并用最优雅的书信来炫耀他收藏的古董椅子和塞弗尔瓷器。</w:t>
      </w:r>
    </w:p>
    <w:p w14:paraId="4BC6B74D">
      <w:pPr>
        <w:pStyle w:val="4"/>
        <w:spacing w:before="289" w:line="254" w:lineRule="auto"/>
        <w:ind w:right="100"/>
        <w:rPr>
          <w:rFonts w:hint="eastAsia"/>
        </w:rPr>
      </w:pPr>
    </w:p>
    <w:p w14:paraId="59EC440D">
      <w:pPr>
        <w:pStyle w:val="4"/>
        <w:spacing w:before="289" w:line="254" w:lineRule="auto"/>
        <w:ind w:right="100"/>
        <w:rPr>
          <w:rFonts w:hint="eastAsia"/>
        </w:rPr>
      </w:pPr>
      <w:r>
        <w:rPr>
          <w:rFonts w:hint="eastAsia"/>
        </w:rPr>
        <w:t>It is to let the mind run to seed in a corner; transplantation is necessary. To live for others is the dictate of religion. And what to do for others is best done by actual approaches, face to face, eye looking into eye, and hand pressing hand.</w:t>
      </w:r>
    </w:p>
    <w:p w14:paraId="021ACBA1">
      <w:pPr>
        <w:pStyle w:val="4"/>
        <w:spacing w:before="289" w:line="254" w:lineRule="auto"/>
        <w:ind w:right="100"/>
        <w:rPr>
          <w:rFonts w:hint="eastAsia"/>
        </w:rPr>
      </w:pPr>
      <w:r>
        <w:rPr>
          <w:rFonts w:hint="eastAsia"/>
        </w:rPr>
        <w:t>这是让思想在一个角落里荒废；必须移植。为他人而活是宗教的教诲。而为他人做什么，最好是通过实际的接触来完成，面对面，眼睛看着眼睛，手握着手。</w:t>
      </w:r>
    </w:p>
    <w:p w14:paraId="6ED92E92">
      <w:pPr>
        <w:pStyle w:val="4"/>
        <w:spacing w:before="289" w:line="254" w:lineRule="auto"/>
        <w:ind w:right="100"/>
        <w:rPr>
          <w:rFonts w:hint="eastAsia"/>
        </w:rPr>
      </w:pPr>
    </w:p>
    <w:p w14:paraId="4F3B6C3B">
      <w:pPr>
        <w:pStyle w:val="4"/>
        <w:spacing w:before="289" w:line="254" w:lineRule="auto"/>
        <w:ind w:right="100"/>
        <w:rPr>
          <w:rFonts w:hint="eastAsia"/>
        </w:rPr>
      </w:pPr>
      <w:r>
        <w:rPr>
          <w:rFonts w:hint="eastAsia"/>
        </w:rPr>
        <w:t>It is not enough to say, this or that recondite pursuit may turn to somebody's advantage. So it may, if you live to be a Methuselah or a Lamech. But your ever-increasing stock should not be all hoarded. The sum is, go forth among mankind. Lay aside the cowl, and make one of the great company. Every day renew the electric touch with the common mind. Fall into the circle, to give and take good influences. It is not too late if your heart is not ossified to the core. I hope it is not so bad as that in Tully's phrase, locus ubi stomachus fuit, concaluit. It is worth an effort. The air of a saloon or a market-place will do you good, and you will gain something for brushing the crowd in a thoroughfare.</w:t>
      </w:r>
    </w:p>
    <w:p w14:paraId="2EE6AAB6">
      <w:pPr>
        <w:pStyle w:val="4"/>
        <w:spacing w:before="289" w:line="254" w:lineRule="auto"/>
        <w:ind w:right="100"/>
        <w:rPr>
          <w:rFonts w:hint="eastAsia"/>
        </w:rPr>
      </w:pPr>
      <w:r>
        <w:rPr>
          <w:rFonts w:hint="eastAsia"/>
        </w:rPr>
        <w:t>仅仅说这或那项深奥的研究可能会对某人有利是不够的。如果你活到像麦土撒拉或拉麦那样长寿，那也可能。但是你不断增加的积累不应该全部囤积起来。总而言之，要走向人群。放下你的头巾，加入到伟大的群体中来。每天都要与普通人的思想重新产生电击般的联系。融入到圈子里，给予和接受良好的影响。如果你的内心没有完全僵硬，那还不算太晚。我希望它不像西塞罗说的那样糟糕，“曾经是胃的地方，现在是烧焦的地方”。这值得努力。酒馆或市场上的空气会让你受益，在街道上与人群擦肩而过也会让你有所收获。</w:t>
      </w:r>
    </w:p>
    <w:p w14:paraId="204F837B">
      <w:pPr>
        <w:pStyle w:val="4"/>
        <w:spacing w:before="289" w:line="254" w:lineRule="auto"/>
        <w:ind w:right="100"/>
        <w:rPr>
          <w:rFonts w:hint="eastAsia"/>
        </w:rPr>
      </w:pPr>
    </w:p>
    <w:p w14:paraId="7C01AAE4">
      <w:pPr>
        <w:pStyle w:val="4"/>
        <w:spacing w:before="289" w:line="254" w:lineRule="auto"/>
        <w:ind w:right="100"/>
        <w:rPr>
          <w:rFonts w:hint="eastAsia"/>
        </w:rPr>
      </w:pPr>
      <w:r>
        <w:rPr>
          <w:rFonts w:hint="eastAsia"/>
        </w:rPr>
        <w:t>§ 86. Dying Evidences.—Between sleep and wake, these thoughts came to me. When I am dying, what will certify to me these truths of Christianity, which are my support? Suppose I doubt them. What will prove them to me in that brief urgent trial? Can I then go over all the evidences? No! the truth will be in me self-evidencing—the same truths which I now have in notion I will then have in faith. That which is now the matter of opinion and probable judgment will be transformed into real truth—faith rather than knowledge.</w:t>
      </w:r>
    </w:p>
    <w:p w14:paraId="6E66738B">
      <w:pPr>
        <w:pStyle w:val="4"/>
        <w:spacing w:before="289" w:line="254" w:lineRule="auto"/>
        <w:ind w:right="100"/>
        <w:rPr>
          <w:rFonts w:hint="eastAsia"/>
        </w:rPr>
      </w:pPr>
      <w:r>
        <w:rPr>
          <w:rFonts w:hint="eastAsia"/>
        </w:rPr>
        <w:t>§ 86. 临终的证据——在睡梦与清醒之间，这些想法涌上我的心头。当我临死的时候，什么能够证明给我那些作为我支柱的基督教真理呢？假设我怀疑它们。在那短暂而紧急的考验中，什么能够证明它们给我呢？那时我能回顾所有的证据吗？不能！真理将在我心中不证自明——我现在仅仅概念上理解的那些真理，那时将成为我的信仰。现在是意见和可能判断的问题，那时将转化为真实的真理——信仰而不是知识。</w:t>
      </w:r>
    </w:p>
    <w:p w14:paraId="3A5E4B7D">
      <w:pPr>
        <w:pStyle w:val="4"/>
        <w:spacing w:before="289" w:line="254" w:lineRule="auto"/>
        <w:ind w:right="100"/>
      </w:pPr>
    </w:p>
    <w:p w14:paraId="7FA23E6B">
      <w:pPr>
        <w:pStyle w:val="4"/>
        <w:spacing w:before="289" w:line="254" w:lineRule="auto"/>
        <w:ind w:right="100"/>
      </w:pPr>
    </w:p>
    <w:p w14:paraId="5E50AA7D">
      <w:pPr>
        <w:pStyle w:val="4"/>
        <w:spacing w:line="254" w:lineRule="auto"/>
        <w:ind w:right="97"/>
        <w:rPr>
          <w:rFonts w:hint="eastAsia"/>
        </w:rPr>
      </w:pPr>
      <w:r>
        <w:rPr>
          <w:rFonts w:hint="eastAsia"/>
        </w:rPr>
        <w:t>§ 87. Pain.—When a bodily pain occurs, every man who has any sense of religion feels that it is his duty to acquiesce in it, as sent of God, for some end unknown as yet. But the feeling is not so prompt, when a mental pain arises, such as is produced by a fear, an insult, an injury, or the like.</w:t>
      </w:r>
    </w:p>
    <w:p w14:paraId="1414E5EA">
      <w:pPr>
        <w:pStyle w:val="4"/>
        <w:spacing w:line="254" w:lineRule="auto"/>
        <w:ind w:right="97"/>
        <w:rPr>
          <w:rFonts w:hint="eastAsia"/>
        </w:rPr>
      </w:pPr>
      <w:r>
        <w:rPr>
          <w:rFonts w:hint="eastAsia"/>
        </w:rPr>
        <w:t>§ 87. 痛苦——当身体疼痛发生时，每个具有宗教意识的人都会感到，顺从这种痛苦是自己的责任，因为它是由上帝派来的，为了某种目前尚未知晓的目的。但是，当精神上的痛苦出现时，这种感觉就不那么迅速了，例如恐惧、侮辱、伤害等等所造成的痛苦。</w:t>
      </w:r>
    </w:p>
    <w:p w14:paraId="5F9E44DC">
      <w:pPr>
        <w:pStyle w:val="4"/>
        <w:spacing w:line="254" w:lineRule="auto"/>
        <w:ind w:right="97"/>
        <w:rPr>
          <w:rFonts w:hint="eastAsia"/>
        </w:rPr>
      </w:pPr>
    </w:p>
    <w:p w14:paraId="4634DEFB">
      <w:pPr>
        <w:pStyle w:val="4"/>
        <w:spacing w:line="254" w:lineRule="auto"/>
        <w:ind w:right="97"/>
        <w:rPr>
          <w:rFonts w:hint="eastAsia"/>
        </w:rPr>
      </w:pPr>
      <w:r>
        <w:rPr>
          <w:rFonts w:hint="eastAsia"/>
        </w:rPr>
        <w:t>Yet the latter, no less than the former, are under the disposal of God, and form a part of his providential arrangement. We should in such cases feel this.</w:t>
      </w:r>
    </w:p>
    <w:p w14:paraId="4353D665">
      <w:pPr>
        <w:pStyle w:val="4"/>
        <w:spacing w:line="254" w:lineRule="auto"/>
        <w:ind w:right="97"/>
        <w:rPr>
          <w:rFonts w:hint="eastAsia"/>
        </w:rPr>
      </w:pPr>
      <w:r>
        <w:rPr>
          <w:rFonts w:hint="eastAsia"/>
        </w:rPr>
        <w:t>然而，后者与前者一样，都在上帝的掌控之中，构成了祂护理安排的一部分。在这种情况下，我们应该意识到这一点。</w:t>
      </w:r>
    </w:p>
    <w:p w14:paraId="16201BD1">
      <w:pPr>
        <w:pStyle w:val="4"/>
        <w:spacing w:line="254" w:lineRule="auto"/>
        <w:ind w:right="97"/>
        <w:rPr>
          <w:rFonts w:hint="eastAsia"/>
        </w:rPr>
      </w:pPr>
    </w:p>
    <w:p w14:paraId="57BD0A89">
      <w:pPr>
        <w:pStyle w:val="4"/>
        <w:spacing w:line="254" w:lineRule="auto"/>
        <w:ind w:right="97"/>
        <w:rPr>
          <w:rFonts w:hint="eastAsia"/>
        </w:rPr>
      </w:pPr>
      <w:r>
        <w:rPr>
          <w:rFonts w:hint="eastAsia"/>
        </w:rPr>
        <w:t>§ 88. Blessings of Trial.—The trials which befall us, are the very trials which we need. The little daily excoriations of temper speedily heal themselves, but when the pain lasts, they have an errand to accomplish, and they accomplish it.</w:t>
      </w:r>
    </w:p>
    <w:p w14:paraId="4E85CAFD">
      <w:pPr>
        <w:pStyle w:val="4"/>
        <w:spacing w:line="254" w:lineRule="auto"/>
        <w:ind w:right="97"/>
        <w:rPr>
          <w:rFonts w:hint="eastAsia"/>
        </w:rPr>
      </w:pPr>
      <w:r>
        <w:rPr>
          <w:rFonts w:hint="eastAsia"/>
        </w:rPr>
        <w:t>§ 88. 磨难的益处——降临在我们身上的磨难，正是我们所需要的磨难。日常生活中细小的性情磨损很快就能自行痊愈，但当痛苦持续存在时，它们就有任务要完成，而且它们会完成它。</w:t>
      </w:r>
    </w:p>
    <w:p w14:paraId="5FCD77FD">
      <w:pPr>
        <w:pStyle w:val="4"/>
        <w:spacing w:line="254" w:lineRule="auto"/>
        <w:ind w:right="97"/>
        <w:rPr>
          <w:rFonts w:hint="eastAsia"/>
        </w:rPr>
      </w:pPr>
    </w:p>
    <w:p w14:paraId="79393258">
      <w:pPr>
        <w:pStyle w:val="4"/>
        <w:spacing w:line="254" w:lineRule="auto"/>
        <w:ind w:right="97"/>
        <w:rPr>
          <w:rFonts w:hint="eastAsia"/>
        </w:rPr>
      </w:pPr>
      <w:r>
        <w:rPr>
          <w:rFonts w:hint="eastAsia"/>
        </w:rPr>
        <w:t>These, as well as greater sufferings are ordered. They must be submitted to with patience, resignation, and meekness, and if they enable us to see ourselves, and gain a victory over our pride, they are of great value.</w:t>
      </w:r>
    </w:p>
    <w:p w14:paraId="122483DD">
      <w:pPr>
        <w:pStyle w:val="4"/>
        <w:spacing w:line="254" w:lineRule="auto"/>
        <w:ind w:right="97"/>
        <w:rPr>
          <w:rFonts w:hint="eastAsia"/>
        </w:rPr>
      </w:pPr>
      <w:r>
        <w:rPr>
          <w:rFonts w:hint="eastAsia"/>
        </w:rPr>
        <w:t>这些，以及更大的痛苦都是被安排好的。我们必须以耐心、顺从和谦逊的态度来面对它们，如果它们能够让我们看清自己，并战胜自己的骄傲，那么它们就具有巨大的价值。</w:t>
      </w:r>
    </w:p>
    <w:p w14:paraId="77DBE76E">
      <w:pPr>
        <w:pStyle w:val="4"/>
        <w:spacing w:line="254" w:lineRule="auto"/>
        <w:ind w:right="97"/>
        <w:rPr>
          <w:rFonts w:hint="eastAsia"/>
        </w:rPr>
      </w:pPr>
    </w:p>
    <w:p w14:paraId="2BA4A5D0">
      <w:pPr>
        <w:pStyle w:val="4"/>
        <w:spacing w:line="254" w:lineRule="auto"/>
        <w:ind w:right="97"/>
        <w:rPr>
          <w:rFonts w:hint="eastAsia"/>
        </w:rPr>
      </w:pPr>
      <w:r>
        <w:rPr>
          <w:rFonts w:hint="eastAsia"/>
        </w:rPr>
        <w:t>Instead of vain and impotent wishes to fly from them, or the circumstances which occasion them, it is the part of manly virtue to fear and forbear, and by grace to wax stronger and stronger.</w:t>
      </w:r>
    </w:p>
    <w:p w14:paraId="080A40A6">
      <w:pPr>
        <w:pStyle w:val="4"/>
        <w:spacing w:line="254" w:lineRule="auto"/>
        <w:ind w:right="97"/>
        <w:rPr>
          <w:rFonts w:hint="eastAsia"/>
        </w:rPr>
      </w:pPr>
      <w:r>
        <w:rPr>
          <w:rFonts w:hint="eastAsia"/>
        </w:rPr>
        <w:t>与其徒劳无功地希望逃避它们或导致它们的境遇，不如以男子汉的勇气去面对和忍耐，并藉着恩典变得越来越强大。</w:t>
      </w:r>
    </w:p>
    <w:p w14:paraId="64408138">
      <w:pPr>
        <w:pStyle w:val="4"/>
        <w:spacing w:line="254" w:lineRule="auto"/>
        <w:ind w:right="97"/>
        <w:rPr>
          <w:rFonts w:hint="eastAsia"/>
        </w:rPr>
      </w:pPr>
    </w:p>
    <w:p w14:paraId="33614051">
      <w:pPr>
        <w:pStyle w:val="4"/>
        <w:spacing w:line="254" w:lineRule="auto"/>
        <w:ind w:right="97"/>
        <w:rPr>
          <w:rFonts w:hint="eastAsia"/>
        </w:rPr>
      </w:pPr>
      <w:r>
        <w:rPr>
          <w:rFonts w:hint="eastAsia"/>
        </w:rPr>
        <w:t>§ 89. Look forward.—To look forward is better than to look back, and this is as true of literature as of life. How long has the world been looking back on the remains of the classics, and how slowly did modern Europe disentangle itself from the perplexities of pagan mythology.</w:t>
      </w:r>
    </w:p>
    <w:p w14:paraId="73A54D5E">
      <w:pPr>
        <w:pStyle w:val="4"/>
        <w:spacing w:line="254" w:lineRule="auto"/>
        <w:ind w:right="97"/>
        <w:rPr>
          <w:rFonts w:hint="eastAsia"/>
        </w:rPr>
      </w:pPr>
      <w:r>
        <w:rPr>
          <w:rFonts w:hint="eastAsia"/>
        </w:rPr>
        <w:t>§ 89. 展望未来——展望未来比回顾过去更好，这对于文学和生活都是一样的。世界已经回顾古典文学的遗迹多久了，而现代欧洲又是多么缓慢地从异教神话的复杂性中解脱出来。</w:t>
      </w:r>
    </w:p>
    <w:p w14:paraId="37B72478">
      <w:pPr>
        <w:pStyle w:val="4"/>
        <w:spacing w:line="254" w:lineRule="auto"/>
        <w:ind w:right="97"/>
        <w:rPr>
          <w:rFonts w:hint="eastAsia"/>
        </w:rPr>
      </w:pPr>
    </w:p>
    <w:p w14:paraId="401A45C4">
      <w:pPr>
        <w:pStyle w:val="4"/>
        <w:spacing w:line="254" w:lineRule="auto"/>
        <w:ind w:right="97"/>
        <w:rPr>
          <w:rFonts w:hint="eastAsia"/>
        </w:rPr>
      </w:pPr>
      <w:r>
        <w:rPr>
          <w:rFonts w:hint="eastAsia"/>
        </w:rPr>
        <w:t>Dante and Ariosto, Chaucer and Milton are all encumbered with it. Goethe tells us how he came to give up all the pantheon but Amor and Luna. Another school reverts to a later era, and with an antiquarian spirit endeavours to live over the baronial or the conventual life of the middle ages.</w:t>
      </w:r>
    </w:p>
    <w:p w14:paraId="64D902D0">
      <w:pPr>
        <w:pStyle w:val="4"/>
        <w:spacing w:line="254" w:lineRule="auto"/>
        <w:ind w:right="97"/>
        <w:rPr>
          <w:rFonts w:hint="eastAsia"/>
        </w:rPr>
      </w:pPr>
      <w:r>
        <w:rPr>
          <w:rFonts w:hint="eastAsia"/>
        </w:rPr>
        <w:t>但丁和阿里奥斯托、乔叟和弥尔顿都受到了它的束缚。歌德告诉我们，他是如何放弃了除了爱神和月亮女神之外的所有万神殿。另一个学派则回归到后来的时代，并带着一种考古的精神，努力重温中世纪的男爵或修道院生活。</w:t>
      </w:r>
    </w:p>
    <w:p w14:paraId="168F6531">
      <w:pPr>
        <w:pStyle w:val="4"/>
        <w:spacing w:line="254" w:lineRule="auto"/>
        <w:ind w:right="97"/>
        <w:rPr>
          <w:rFonts w:hint="eastAsia"/>
        </w:rPr>
      </w:pPr>
    </w:p>
    <w:p w14:paraId="24D3C5E9">
      <w:pPr>
        <w:pStyle w:val="4"/>
        <w:spacing w:line="254" w:lineRule="auto"/>
        <w:ind w:right="97"/>
        <w:rPr>
          <w:rFonts w:hint="eastAsia"/>
        </w:rPr>
      </w:pPr>
      <w:r>
        <w:rPr>
          <w:rFonts w:hint="eastAsia"/>
        </w:rPr>
        <w:t>But literature, to have a true life, must adapt itself to the age in which it exists, and breathe forth the very spirit of the time. And as Christianity, now opening on the world with a new power, is the grand element of the age, our literature is Christian.</w:t>
      </w:r>
    </w:p>
    <w:p w14:paraId="1CFC446D">
      <w:pPr>
        <w:pStyle w:val="4"/>
        <w:spacing w:line="254" w:lineRule="auto"/>
        <w:ind w:right="97"/>
        <w:rPr>
          <w:rFonts w:hint="eastAsia"/>
        </w:rPr>
      </w:pPr>
      <w:r>
        <w:rPr>
          <w:rFonts w:hint="eastAsia"/>
        </w:rPr>
        <w:t>但是，文学要拥有真正的生命，就必须适应其存在的时代，并吐露时代的精髓。而由于基督教现在正以一种新的力量向世界敞开，它是这个时代的伟大元素，我们的文学是基督教的。</w:t>
      </w:r>
    </w:p>
    <w:p w14:paraId="782B9331">
      <w:pPr>
        <w:pStyle w:val="4"/>
        <w:spacing w:line="254" w:lineRule="auto"/>
        <w:ind w:right="97"/>
        <w:rPr>
          <w:rFonts w:hint="eastAsia"/>
        </w:rPr>
      </w:pPr>
    </w:p>
    <w:p w14:paraId="43D0D3C7">
      <w:pPr>
        <w:pStyle w:val="4"/>
        <w:spacing w:line="254" w:lineRule="auto"/>
        <w:ind w:right="97"/>
        <w:rPr>
          <w:rFonts w:hint="eastAsia"/>
        </w:rPr>
      </w:pPr>
      <w:r>
        <w:rPr>
          <w:rFonts w:hint="eastAsia"/>
        </w:rPr>
        <w:t>It should take its post above the common level, and look forward into the great tracts which are opened by the advance of science and civilization, and on which the sun of prophecy throws a cheering light. I often think we should gain, if men of letters, when somewhat possessed of what has been achieved in past ages, would close the ponderous volume, and take wing on their proper pinions, into the inviting regions of futurity.</w:t>
      </w:r>
    </w:p>
    <w:p w14:paraId="5AA04D0D">
      <w:pPr>
        <w:pStyle w:val="4"/>
        <w:spacing w:line="254" w:lineRule="auto"/>
        <w:ind w:right="97"/>
        <w:rPr>
          <w:rFonts w:hint="eastAsia"/>
        </w:rPr>
      </w:pPr>
      <w:r>
        <w:rPr>
          <w:rFonts w:hint="eastAsia"/>
        </w:rPr>
        <w:t>它应该占据高于普通水平的地位，并展望科学和文明进步所开启的广阔领域，预言之光在那里投射出令人振奋的光芒。我经常认为，如果文人们在掌握了过去几个世纪的成就之后，能够合上那部厚重的书籍，凭借自身的羽翼飞向诱人的未来领域，我们将获得更多益处。</w:t>
      </w:r>
    </w:p>
    <w:p w14:paraId="277148FB">
      <w:pPr>
        <w:pStyle w:val="4"/>
        <w:spacing w:line="254" w:lineRule="auto"/>
        <w:ind w:right="97"/>
      </w:pPr>
    </w:p>
    <w:p w14:paraId="250E08E8">
      <w:pPr>
        <w:pStyle w:val="4"/>
        <w:spacing w:before="297" w:line="254" w:lineRule="auto"/>
        <w:ind w:right="97"/>
        <w:rPr>
          <w:rFonts w:hint="eastAsia"/>
        </w:rPr>
      </w:pPr>
      <w:bookmarkStart w:id="21" w:name="_bookmark90"/>
      <w:bookmarkEnd w:id="21"/>
      <w:bookmarkStart w:id="22" w:name="_bookmark92"/>
      <w:bookmarkEnd w:id="22"/>
      <w:r>
        <w:rPr>
          <w:rFonts w:hint="eastAsia"/>
        </w:rPr>
        <w:t>§ 90. Influence of our Actions.—With a mighty but imperceptible influence, divine truth is going on, working in the world the change which has been predicted.</w:t>
      </w:r>
    </w:p>
    <w:p w14:paraId="56B59C50">
      <w:pPr>
        <w:pStyle w:val="4"/>
        <w:spacing w:before="297" w:line="254" w:lineRule="auto"/>
        <w:ind w:right="97"/>
        <w:rPr>
          <w:rFonts w:hint="eastAsia"/>
        </w:rPr>
      </w:pPr>
      <w:r>
        <w:rPr>
          <w:rFonts w:hint="eastAsia"/>
        </w:rPr>
        <w:t>§ 90. 我们行为的影响——神圣的真理正在以一种强大而难以察觉的影响力继续运作，在世界上促成预言中的变化。</w:t>
      </w:r>
    </w:p>
    <w:p w14:paraId="4B0E7587">
      <w:pPr>
        <w:pStyle w:val="4"/>
        <w:spacing w:before="297" w:line="254" w:lineRule="auto"/>
        <w:ind w:right="97"/>
        <w:rPr>
          <w:rFonts w:hint="eastAsia"/>
        </w:rPr>
      </w:pPr>
    </w:p>
    <w:p w14:paraId="13D7000F">
      <w:pPr>
        <w:pStyle w:val="4"/>
        <w:spacing w:before="297" w:line="254" w:lineRule="auto"/>
        <w:ind w:right="97"/>
        <w:rPr>
          <w:rFonts w:hint="eastAsia"/>
        </w:rPr>
      </w:pPr>
      <w:r>
        <w:rPr>
          <w:rFonts w:hint="eastAsia"/>
        </w:rPr>
        <w:t>Every church that is founded, every soul that is converted, every Bible that is printed, every minister that is ordained, and every sermon that is preached, tend towards this result.</w:t>
      </w:r>
    </w:p>
    <w:p w14:paraId="44511A3A">
      <w:pPr>
        <w:pStyle w:val="4"/>
        <w:spacing w:before="297" w:line="254" w:lineRule="auto"/>
        <w:ind w:right="97"/>
        <w:rPr>
          <w:rFonts w:hint="eastAsia"/>
        </w:rPr>
      </w:pPr>
      <w:r>
        <w:rPr>
          <w:rFonts w:hint="eastAsia"/>
        </w:rPr>
        <w:t>每一个建立的教会，每一个归信的灵魂，每一本印刷的圣经，每一个被任命的牧师，以及每一篇被宣讲的布道，都趋向于这个结果。</w:t>
      </w:r>
    </w:p>
    <w:p w14:paraId="0F1A5537">
      <w:pPr>
        <w:pStyle w:val="4"/>
        <w:spacing w:before="297" w:line="254" w:lineRule="auto"/>
        <w:ind w:right="97"/>
        <w:rPr>
          <w:rFonts w:hint="eastAsia"/>
        </w:rPr>
      </w:pPr>
    </w:p>
    <w:p w14:paraId="1118FD8E">
      <w:pPr>
        <w:pStyle w:val="4"/>
        <w:spacing w:before="297" w:line="254" w:lineRule="auto"/>
        <w:ind w:right="97"/>
        <w:rPr>
          <w:rFonts w:hint="eastAsia"/>
        </w:rPr>
      </w:pPr>
      <w:r>
        <w:rPr>
          <w:rFonts w:hint="eastAsia"/>
        </w:rPr>
        <w:t>Nothing is more certain than the result; but as it is to be accomplished by free beings, under the influence of motives, it is highly important that we watch over all our actions, as tending to this result.</w:t>
      </w:r>
    </w:p>
    <w:p w14:paraId="7AEB3C7B">
      <w:pPr>
        <w:pStyle w:val="4"/>
        <w:spacing w:before="297" w:line="254" w:lineRule="auto"/>
        <w:ind w:right="97"/>
        <w:rPr>
          <w:rFonts w:hint="eastAsia"/>
        </w:rPr>
      </w:pPr>
      <w:r>
        <w:rPr>
          <w:rFonts w:hint="eastAsia"/>
        </w:rPr>
        <w:t>没有什么比这个结果更确定了；但由于它是通过自由意志的个体在动机的驱使下完成的，因此密切关注我们所有的行为，使其趋向于这个结果，就显得至关重要。</w:t>
      </w:r>
    </w:p>
    <w:p w14:paraId="21EF6A38">
      <w:pPr>
        <w:pStyle w:val="4"/>
        <w:spacing w:before="297" w:line="254" w:lineRule="auto"/>
        <w:ind w:right="97"/>
        <w:rPr>
          <w:rFonts w:hint="eastAsia"/>
        </w:rPr>
      </w:pPr>
    </w:p>
    <w:p w14:paraId="10971ABD">
      <w:pPr>
        <w:pStyle w:val="4"/>
        <w:spacing w:before="297" w:line="254" w:lineRule="auto"/>
        <w:ind w:right="97"/>
        <w:rPr>
          <w:rFonts w:hint="eastAsia"/>
        </w:rPr>
      </w:pPr>
      <w:r>
        <w:rPr>
          <w:rFonts w:hint="eastAsia"/>
        </w:rPr>
        <w:t>Our talent is not for the napkin or the earth, but for trade and increase. The very formation of our individual character tends in a certain degree to the great result. Every example and every word of ours has a bearing on the same; all we do, in our most careless hours, is so much to help to or hinder.</w:t>
      </w:r>
    </w:p>
    <w:p w14:paraId="70641548">
      <w:pPr>
        <w:pStyle w:val="4"/>
        <w:spacing w:before="297" w:line="254" w:lineRule="auto"/>
        <w:ind w:right="97"/>
        <w:rPr>
          <w:rFonts w:hint="eastAsia"/>
        </w:rPr>
      </w:pPr>
      <w:r>
        <w:rPr>
          <w:rFonts w:hint="eastAsia"/>
        </w:rPr>
        <w:t>我们的才能不是为了裹在手帕里或埋在地下，而是为了运用和增值。我们个人品格的形成在某种程度上也趋向于这个伟大的结果。我们每一个榜样和每一句话都对它有所影响；在我们最漫不经心的时刻所做的一切，都会或多或少地促进或阻碍它。</w:t>
      </w:r>
    </w:p>
    <w:p w14:paraId="7D1A0590">
      <w:pPr>
        <w:pStyle w:val="4"/>
        <w:spacing w:before="297" w:line="254" w:lineRule="auto"/>
        <w:ind w:right="97"/>
        <w:rPr>
          <w:rFonts w:hint="eastAsia"/>
        </w:rPr>
      </w:pPr>
    </w:p>
    <w:p w14:paraId="6998543A">
      <w:pPr>
        <w:pStyle w:val="4"/>
        <w:spacing w:before="297" w:line="254" w:lineRule="auto"/>
        <w:ind w:right="97"/>
        <w:rPr>
          <w:rFonts w:hint="eastAsia"/>
        </w:rPr>
      </w:pPr>
      <w:r>
        <w:rPr>
          <w:rFonts w:hint="eastAsia"/>
        </w:rPr>
        <w:t>No wrong action is neutral. Could a single individual stand forth all his life embodying some great principle, his influence would be felt on future generations.</w:t>
      </w:r>
    </w:p>
    <w:p w14:paraId="5FD7854D">
      <w:pPr>
        <w:pStyle w:val="4"/>
        <w:spacing w:before="297" w:line="254" w:lineRule="auto"/>
        <w:ind w:right="97"/>
        <w:rPr>
          <w:rFonts w:hint="eastAsia"/>
        </w:rPr>
      </w:pPr>
      <w:r>
        <w:rPr>
          <w:rFonts w:hint="eastAsia"/>
        </w:rPr>
        <w:t>没有一个错误的行为是中性的。如果一个人一生都体现某种伟大的原则，他的影响将会波及后代。</w:t>
      </w:r>
    </w:p>
    <w:p w14:paraId="425DA5E7">
      <w:pPr>
        <w:pStyle w:val="4"/>
        <w:spacing w:before="297" w:line="254" w:lineRule="auto"/>
        <w:ind w:right="97"/>
        <w:rPr>
          <w:rFonts w:hint="eastAsia"/>
        </w:rPr>
      </w:pPr>
    </w:p>
    <w:p w14:paraId="62D46C25">
      <w:pPr>
        <w:pStyle w:val="4"/>
        <w:spacing w:before="297" w:line="254" w:lineRule="auto"/>
        <w:ind w:right="97"/>
        <w:rPr>
          <w:rFonts w:hint="eastAsia"/>
        </w:rPr>
      </w:pPr>
      <w:r>
        <w:rPr>
          <w:rFonts w:hint="eastAsia"/>
        </w:rPr>
        <w:t>§ 91. Musing.—Few habits are more injurious than musing, which differs from thinking, as pacing one's chamber does from walking abroad. The mind learns nothing, and is not strengthened, but weakened; returning perpetually over the same barren track.</w:t>
      </w:r>
    </w:p>
    <w:p w14:paraId="388D5A87">
      <w:pPr>
        <w:pStyle w:val="4"/>
        <w:spacing w:before="297" w:line="254" w:lineRule="auto"/>
        <w:ind w:right="97"/>
        <w:rPr>
          <w:rFonts w:hint="eastAsia"/>
        </w:rPr>
      </w:pPr>
      <w:r>
        <w:rPr>
          <w:rFonts w:hint="eastAsia"/>
        </w:rPr>
        <w:t>§ 91. 沉思——很少有习惯比沉思更有害了，沉思与思考不同，就像在房间里踱步与在外面散步不同。思想什么也没学到，没有得到加强，反而被削弱了；它总是反复地走着同一条贫瘠的路。</w:t>
      </w:r>
    </w:p>
    <w:p w14:paraId="7B4570F6">
      <w:pPr>
        <w:pStyle w:val="4"/>
        <w:spacing w:before="297" w:line="254" w:lineRule="auto"/>
        <w:ind w:right="97"/>
        <w:rPr>
          <w:rFonts w:hint="eastAsia"/>
        </w:rPr>
      </w:pPr>
    </w:p>
    <w:p w14:paraId="3C05376B">
      <w:pPr>
        <w:pStyle w:val="4"/>
        <w:spacing w:before="297" w:line="254" w:lineRule="auto"/>
        <w:ind w:right="97"/>
        <w:rPr>
          <w:rFonts w:hint="eastAsia"/>
        </w:rPr>
      </w:pPr>
      <w:r>
        <w:rPr>
          <w:rFonts w:hint="eastAsia"/>
        </w:rPr>
        <w:t>Where the thoughts are sombre, the evil is doubly great, and not only time and vigour are squandered, but melancholy becomes fixed. It is really a disease, and the question, how should it be treated, is one of the most important in anthropology.</w:t>
      </w:r>
    </w:p>
    <w:p w14:paraId="38712006">
      <w:pPr>
        <w:pStyle w:val="4"/>
        <w:spacing w:before="297" w:line="254" w:lineRule="auto"/>
        <w:ind w:right="97"/>
        <w:rPr>
          <w:rFonts w:hint="eastAsia"/>
        </w:rPr>
      </w:pPr>
      <w:r>
        <w:rPr>
          <w:rFonts w:hint="eastAsia"/>
        </w:rPr>
        <w:t>如果思想是忧郁的，那么坏处就加倍了，不仅时间和精力被浪费了，而且忧郁也变得根深蒂固了。这实际上是一种疾病，而如何治疗它这个问题，是人类学中最重要的问题之一。</w:t>
      </w:r>
    </w:p>
    <w:p w14:paraId="73B1B6CF">
      <w:pPr>
        <w:pStyle w:val="4"/>
        <w:spacing w:before="297" w:line="254" w:lineRule="auto"/>
        <w:ind w:right="97"/>
        <w:rPr>
          <w:rFonts w:hint="eastAsia"/>
        </w:rPr>
      </w:pPr>
    </w:p>
    <w:p w14:paraId="3C74C4BC">
      <w:pPr>
        <w:pStyle w:val="4"/>
        <w:spacing w:before="297" w:line="254" w:lineRule="auto"/>
        <w:ind w:right="97"/>
        <w:rPr>
          <w:rFonts w:hint="eastAsia"/>
        </w:rPr>
      </w:pPr>
      <w:r>
        <w:rPr>
          <w:rFonts w:hint="eastAsia"/>
        </w:rPr>
        <w:t>The subject of this evil is generally aware of it. He is conscious that the longer he continues in these trains of thought, the less able he is to fly from them; that the troubles on which he ponders grow greater with his thoughts.</w:t>
      </w:r>
    </w:p>
    <w:p w14:paraId="190D9905">
      <w:pPr>
        <w:pStyle w:val="4"/>
        <w:spacing w:before="297" w:line="254" w:lineRule="auto"/>
        <w:ind w:right="97"/>
        <w:rPr>
          <w:rFonts w:hint="eastAsia"/>
        </w:rPr>
      </w:pPr>
      <w:r>
        <w:rPr>
          <w:rFonts w:hint="eastAsia"/>
        </w:rPr>
        <w:t>遭受这种痛苦的人通常都意识到了这一点。他意识到，沉溺于这些思绪的时间越长，他就越难以摆脱它们；他沉思的烦恼随着他的思绪而加剧。</w:t>
      </w:r>
    </w:p>
    <w:p w14:paraId="07E46A95">
      <w:pPr>
        <w:pStyle w:val="4"/>
        <w:spacing w:before="297" w:line="254" w:lineRule="auto"/>
        <w:ind w:right="97"/>
        <w:rPr>
          <w:rFonts w:hint="eastAsia"/>
        </w:rPr>
      </w:pPr>
    </w:p>
    <w:p w14:paraId="02148796">
      <w:pPr>
        <w:pStyle w:val="4"/>
        <w:spacing w:before="297" w:line="254" w:lineRule="auto"/>
        <w:ind w:right="97"/>
        <w:rPr>
          <w:rFonts w:hint="eastAsia"/>
        </w:rPr>
      </w:pPr>
      <w:r>
        <w:rPr>
          <w:rFonts w:hint="eastAsia"/>
        </w:rPr>
        <w:t>But the mistake into which the sufferer commonly falls, is that of supposing himself able to throw off the painful burden by a process of counter- thinking. Nothing can be vainer. It is but floundering in the same slough. The only possible escape is by cutting off the whole train— and the more abruptly the better.</w:t>
      </w:r>
    </w:p>
    <w:p w14:paraId="2B355AB1">
      <w:pPr>
        <w:pStyle w:val="4"/>
        <w:spacing w:before="297" w:line="254" w:lineRule="auto"/>
        <w:ind w:right="97"/>
        <w:rPr>
          <w:rFonts w:hint="eastAsia"/>
        </w:rPr>
      </w:pPr>
      <w:r>
        <w:rPr>
          <w:rFonts w:hint="eastAsia"/>
        </w:rPr>
        <w:t>但是，这位受苦者通常会犯一个错误，那就是认为自己能够通过反向思考的过程来摆脱痛苦的负担。没有什么比这更徒劳了。这只不过是在同一个泥潭里挣扎。唯一可能的逃脱方法是立即切断所有的思绪——越突然越好。</w:t>
      </w:r>
    </w:p>
    <w:p w14:paraId="7657C653">
      <w:pPr>
        <w:pStyle w:val="4"/>
        <w:spacing w:before="297" w:line="254" w:lineRule="auto"/>
        <w:ind w:right="97"/>
        <w:rPr>
          <w:rFonts w:hint="eastAsia"/>
        </w:rPr>
      </w:pPr>
    </w:p>
    <w:p w14:paraId="72B51E7F">
      <w:pPr>
        <w:pStyle w:val="4"/>
        <w:spacing w:before="297" w:line="254" w:lineRule="auto"/>
        <w:ind w:right="97"/>
        <w:rPr>
          <w:rFonts w:hint="eastAsia"/>
        </w:rPr>
      </w:pPr>
      <w:r>
        <w:rPr>
          <w:rFonts w:hint="eastAsia"/>
        </w:rPr>
        <w:t>Whatever does this is good. Sometimes even a new wave of trouble comes in with happy effect, to obliterate the old one. Active employment is still better, indeed the best of all cures for spleen—"fling but a stone, the monster dies."</w:t>
      </w:r>
    </w:p>
    <w:p w14:paraId="6A0BDE3F">
      <w:pPr>
        <w:pStyle w:val="4"/>
        <w:spacing w:before="297" w:line="254" w:lineRule="auto"/>
        <w:ind w:right="97"/>
        <w:rPr>
          <w:rFonts w:hint="eastAsia"/>
        </w:rPr>
      </w:pPr>
      <w:r>
        <w:rPr>
          <w:rFonts w:hint="eastAsia"/>
        </w:rPr>
        <w:t>任何能做到这一点的方法都是好的。有时，甚至是一波新的麻烦也能带来好的效果，来抹去旧的麻烦。积极的活动更好，事实上是治疗忧郁症的最佳方法——“只要扔一块石头，怪物就会死去”。</w:t>
      </w:r>
    </w:p>
    <w:p w14:paraId="5ABF2845">
      <w:pPr>
        <w:pStyle w:val="4"/>
        <w:spacing w:before="297" w:line="254" w:lineRule="auto"/>
        <w:ind w:right="97"/>
        <w:rPr>
          <w:rFonts w:hint="eastAsia"/>
        </w:rPr>
      </w:pPr>
    </w:p>
    <w:p w14:paraId="63947FAB">
      <w:pPr>
        <w:pStyle w:val="4"/>
        <w:spacing w:before="297" w:line="254" w:lineRule="auto"/>
        <w:ind w:right="97"/>
        <w:rPr>
          <w:rFonts w:hint="eastAsia"/>
        </w:rPr>
      </w:pPr>
      <w:r>
        <w:rPr>
          <w:rFonts w:hint="eastAsia"/>
        </w:rPr>
        <w:t>The thing needed is energy to put forth this effort—power to originate a new series of action—motive to abandon the painful objects, which exercise a mysterious fascination, leaving the patient in the belief, that some great evil will ensue, if even for a season he stops thinking about them.</w:t>
      </w:r>
    </w:p>
    <w:p w14:paraId="64E05D7D">
      <w:pPr>
        <w:pStyle w:val="4"/>
        <w:spacing w:before="297" w:line="254" w:lineRule="auto"/>
        <w:ind w:right="97"/>
        <w:rPr>
          <w:rFonts w:hint="eastAsia"/>
        </w:rPr>
      </w:pPr>
      <w:r>
        <w:rPr>
          <w:rFonts w:hint="eastAsia"/>
        </w:rPr>
        <w:t>需要的是付出这种努力的能量——发起一系列新行动的能力——放弃那些令人痛苦、具有神秘吸引力的东西的动力，这些东西让病人相信，即使只是暂时停止思考它们，也会导致某种巨大的不幸。</w:t>
      </w:r>
    </w:p>
    <w:p w14:paraId="547490E3">
      <w:pPr>
        <w:pStyle w:val="4"/>
        <w:spacing w:before="297" w:line="254" w:lineRule="auto"/>
        <w:ind w:right="97"/>
        <w:rPr>
          <w:rFonts w:hint="eastAsia"/>
        </w:rPr>
      </w:pPr>
    </w:p>
    <w:p w14:paraId="713F3B8E">
      <w:pPr>
        <w:pStyle w:val="4"/>
        <w:spacing w:before="297" w:line="254" w:lineRule="auto"/>
        <w:ind w:right="97"/>
        <w:rPr>
          <w:rFonts w:hint="eastAsia"/>
        </w:rPr>
      </w:pPr>
      <w:r>
        <w:rPr>
          <w:rFonts w:hint="eastAsia"/>
        </w:rPr>
        <w:t>To counteract this last hallucination is one of the main points. The sufferer must settle it in his mind, that no possible good can arise from persevering in meditation on the evil: that no possible evil can ensue, if he never thinks of it again.</w:t>
      </w:r>
    </w:p>
    <w:p w14:paraId="4542BFF4">
      <w:pPr>
        <w:pStyle w:val="4"/>
        <w:spacing w:before="297" w:line="254" w:lineRule="auto"/>
        <w:ind w:right="97"/>
        <w:rPr>
          <w:rFonts w:hint="eastAsia"/>
        </w:rPr>
      </w:pPr>
      <w:r>
        <w:rPr>
          <w:rFonts w:hint="eastAsia"/>
        </w:rPr>
        <w:t>对抗这种最后的幻想是重点之一。受苦者必须在心里认定，坚持沉思痛苦的事情不会有任何好处：如果他再也不去想它，就不会有任何坏处。</w:t>
      </w:r>
    </w:p>
    <w:p w14:paraId="1426ACD0">
      <w:pPr>
        <w:pStyle w:val="4"/>
        <w:spacing w:before="297" w:line="254" w:lineRule="auto"/>
        <w:ind w:right="97"/>
        <w:rPr>
          <w:rFonts w:hint="eastAsia"/>
        </w:rPr>
      </w:pPr>
    </w:p>
    <w:p w14:paraId="55538F5E">
      <w:pPr>
        <w:pStyle w:val="4"/>
        <w:spacing w:before="297" w:line="254" w:lineRule="auto"/>
        <w:ind w:right="97"/>
        <w:rPr>
          <w:rFonts w:hint="eastAsia"/>
        </w:rPr>
      </w:pPr>
      <w:r>
        <w:rPr>
          <w:rFonts w:hint="eastAsia"/>
        </w:rPr>
        <w:t>What a blessed thing would it be if the melancholy man could have an infusion of daredevil recklessness for a little while, and if, instead of lashing himself to the helm in the long dark night of storm, he could for once leave the vessel a little to be the sport of the winds. There is no danger of his going too far in this, and, therefore, he may be safely advised to it.</w:t>
      </w:r>
    </w:p>
    <w:p w14:paraId="4861AB4A">
      <w:pPr>
        <w:pStyle w:val="4"/>
        <w:spacing w:before="297" w:line="254" w:lineRule="auto"/>
        <w:ind w:right="97"/>
        <w:rPr>
          <w:rFonts w:hint="eastAsia"/>
        </w:rPr>
      </w:pPr>
      <w:r>
        <w:rPr>
          <w:rFonts w:hint="eastAsia"/>
        </w:rPr>
        <w:t>如果忧郁的人能够暂时注入一些大胆鲁莽的精神，那将是多么幸福的事情啊！如果他不再在漫长的暴风雨黑夜里把自己绑在舵上，而是暂时让船只随风飘荡，那该有多好。他这样做不会有任何危险，因此可以放心大胆地建议他这样做。</w:t>
      </w:r>
    </w:p>
    <w:p w14:paraId="225276EC">
      <w:pPr>
        <w:pStyle w:val="4"/>
        <w:spacing w:before="297" w:line="254" w:lineRule="auto"/>
        <w:ind w:right="97"/>
        <w:rPr>
          <w:rFonts w:hint="eastAsia"/>
        </w:rPr>
      </w:pPr>
    </w:p>
    <w:p w14:paraId="5D4583CB">
      <w:pPr>
        <w:pStyle w:val="4"/>
        <w:spacing w:before="297" w:line="254" w:lineRule="auto"/>
        <w:ind w:right="97"/>
        <w:rPr>
          <w:rFonts w:hint="eastAsia"/>
        </w:rPr>
      </w:pPr>
      <w:r>
        <w:rPr>
          <w:rFonts w:hint="eastAsia"/>
        </w:rPr>
        <w:t>Caution and foresight are morbid and unreasonable when they are directed to objects beyond their sphere, and when they are for ever at work, without any results. How true, how wise, how philosophical, how beneficent, is the advice of our compassionate Redeemer, "Take no thought for the morrow." How self-evidencing its wisdom! how certain a cure for the disease! Yet how difficult of self-application.</w:t>
      </w:r>
    </w:p>
    <w:p w14:paraId="250BBDDD">
      <w:pPr>
        <w:pStyle w:val="4"/>
        <w:spacing w:before="297" w:line="254" w:lineRule="auto"/>
        <w:ind w:right="97"/>
        <w:rPr>
          <w:rFonts w:hint="eastAsia"/>
        </w:rPr>
      </w:pPr>
      <w:r>
        <w:rPr>
          <w:rFonts w:hint="eastAsia"/>
        </w:rPr>
        <w:t>谨慎和远见，当它们指向超出其范围的目标，并且永远都在运作而没有任何结果时，就是病态和不合理的。我们慈悲的救赎主“不要为明天忧虑”的建议是多么真实、多么明智、多么具有哲学意义、多么有益啊！它的智慧是多么不证自明！它是多么有效的治疗方法！然而，它又是多么难以自我实施啊！</w:t>
      </w:r>
    </w:p>
    <w:p w14:paraId="000D3CE3">
      <w:pPr>
        <w:pStyle w:val="4"/>
        <w:spacing w:before="297" w:line="254" w:lineRule="auto"/>
        <w:ind w:right="97"/>
        <w:rPr>
          <w:rFonts w:hint="eastAsia"/>
        </w:rPr>
      </w:pPr>
    </w:p>
    <w:p w14:paraId="4CE9F6A1">
      <w:pPr>
        <w:pStyle w:val="4"/>
        <w:spacing w:line="254" w:lineRule="auto"/>
        <w:rPr>
          <w:rFonts w:hint="eastAsia"/>
        </w:rPr>
      </w:pPr>
      <w:r>
        <w:rPr>
          <w:rFonts w:hint="eastAsia"/>
        </w:rPr>
        <w:t>§ 92. True Poetry.—How can poetry ever reach its acme till its theme is religion! Not the outward, but the inward. Milton, great as he is, has not touched the greatest themes of religion.</w:t>
      </w:r>
    </w:p>
    <w:p w14:paraId="1333FBBF">
      <w:pPr>
        <w:pStyle w:val="4"/>
        <w:spacing w:line="254" w:lineRule="auto"/>
        <w:rPr>
          <w:rFonts w:hint="eastAsia"/>
        </w:rPr>
      </w:pPr>
      <w:r>
        <w:rPr>
          <w:rFonts w:hint="eastAsia"/>
        </w:rPr>
        <w:t>§ 92. 真正的诗歌——诗歌如何才能达到顶峰，除非它的主题是宗教！不是外在的，而是内在的。弥尔顿，尽管他很伟大，但他并没有触及宗教最伟大的主题。</w:t>
      </w:r>
    </w:p>
    <w:p w14:paraId="4E83ED21">
      <w:pPr>
        <w:pStyle w:val="4"/>
        <w:spacing w:line="254" w:lineRule="auto"/>
        <w:rPr>
          <w:rFonts w:hint="eastAsia"/>
        </w:rPr>
      </w:pPr>
    </w:p>
    <w:p w14:paraId="5EA44BBB">
      <w:pPr>
        <w:pStyle w:val="4"/>
        <w:spacing w:line="254" w:lineRule="auto"/>
        <w:rPr>
          <w:rFonts w:hint="eastAsia"/>
        </w:rPr>
      </w:pPr>
      <w:r>
        <w:rPr>
          <w:rFonts w:hint="eastAsia"/>
        </w:rPr>
        <w:t>Watts, and Wesley, and Rowe have done so, but not with the height of poetic afflatus. I think the world yet waits to behold a Christian poet of the highest order. There never was a falser notion than that of great earthen Johnson, that religion was not a fit theme for the highest poetry.</w:t>
      </w:r>
    </w:p>
    <w:p w14:paraId="786F6AEA">
      <w:pPr>
        <w:pStyle w:val="4"/>
        <w:spacing w:line="254" w:lineRule="auto"/>
        <w:rPr>
          <w:rFonts w:hint="eastAsia"/>
        </w:rPr>
      </w:pPr>
      <w:r>
        <w:rPr>
          <w:rFonts w:hint="eastAsia"/>
        </w:rPr>
        <w:t>瓦茨、卫斯理和罗都做到了，但并非以最高的诗意灵感。我认为世界仍在等待一位最高层次的基督教诗人出现。像约翰逊这样伟大的人认为宗教不适合作为最高诗歌的主题，这是一种最错误的观念。</w:t>
      </w:r>
    </w:p>
    <w:p w14:paraId="43F38FFF">
      <w:pPr>
        <w:pStyle w:val="4"/>
        <w:spacing w:line="254" w:lineRule="auto"/>
        <w:rPr>
          <w:rFonts w:hint="eastAsia"/>
        </w:rPr>
      </w:pPr>
    </w:p>
    <w:p w14:paraId="0FE2EA2B">
      <w:pPr>
        <w:pStyle w:val="4"/>
        <w:spacing w:line="254" w:lineRule="auto"/>
        <w:rPr>
          <w:rFonts w:hint="eastAsia"/>
        </w:rPr>
      </w:pPr>
      <w:r>
        <w:rPr>
          <w:rFonts w:hint="eastAsia"/>
        </w:rPr>
        <w:t>Yet I must acknowledge that, to my mind, it exists only in hypothesis. If we could perfectly understand the Hebrew of the prophets, we should know what it means. A mind loosened from all earthly regards, and singing unto God, would produce it.</w:t>
      </w:r>
    </w:p>
    <w:p w14:paraId="0254D0ED">
      <w:pPr>
        <w:pStyle w:val="4"/>
        <w:spacing w:line="254" w:lineRule="auto"/>
        <w:rPr>
          <w:rFonts w:hint="eastAsia"/>
        </w:rPr>
      </w:pPr>
      <w:r>
        <w:rPr>
          <w:rFonts w:hint="eastAsia"/>
        </w:rPr>
        <w:t>然而，我必须承认，在我看来，它只存在于假设之中。如果我们能够完全理解先知的希伯来语，我们就会知道它的含义。一个摆脱了所有尘世牵绊，并为上帝歌唱的心灵，将会创造出它。</w:t>
      </w:r>
    </w:p>
    <w:p w14:paraId="554DBBE7">
      <w:pPr>
        <w:pStyle w:val="4"/>
        <w:spacing w:line="254" w:lineRule="auto"/>
        <w:rPr>
          <w:rFonts w:hint="eastAsia"/>
        </w:rPr>
      </w:pPr>
    </w:p>
    <w:p w14:paraId="6180F828">
      <w:pPr>
        <w:pStyle w:val="4"/>
        <w:spacing w:line="254" w:lineRule="auto"/>
        <w:rPr>
          <w:rFonts w:hint="eastAsia"/>
        </w:rPr>
      </w:pPr>
      <w:r>
        <w:rPr>
          <w:rFonts w:hint="eastAsia"/>
        </w:rPr>
        <w:t>Such a mind must be so rapt as to forget all that belongs to human praise. The heathen sometimes sang thus to their false gods; why do not Christians sing thus to Christ? What greater inspiration do they wait for?</w:t>
      </w:r>
    </w:p>
    <w:p w14:paraId="6B3CD4A1">
      <w:pPr>
        <w:pStyle w:val="4"/>
        <w:spacing w:line="254" w:lineRule="auto"/>
        <w:rPr>
          <w:rFonts w:hint="eastAsia"/>
        </w:rPr>
      </w:pPr>
      <w:r>
        <w:rPr>
          <w:rFonts w:hint="eastAsia"/>
        </w:rPr>
        <w:t>这样一颗心灵必须如此陶醉，以至于忘记所有属于人类赞美的东西。异教徒有时会这样向他们的假神歌唱；为什么基督徒不这样向基督歌唱呢？他们还在等待什么更大的灵感？</w:t>
      </w:r>
    </w:p>
    <w:p w14:paraId="0B516867">
      <w:pPr>
        <w:pStyle w:val="4"/>
        <w:spacing w:line="254" w:lineRule="auto"/>
        <w:rPr>
          <w:rFonts w:hint="eastAsia"/>
        </w:rPr>
      </w:pPr>
    </w:p>
    <w:p w14:paraId="1AE46248">
      <w:pPr>
        <w:pStyle w:val="4"/>
        <w:spacing w:line="254" w:lineRule="auto"/>
        <w:rPr>
          <w:rFonts w:hint="eastAsia"/>
        </w:rPr>
      </w:pPr>
    </w:p>
    <w:p w14:paraId="0A8D88E4">
      <w:pPr>
        <w:pStyle w:val="4"/>
        <w:spacing w:line="254" w:lineRule="auto"/>
        <w:rPr>
          <w:rFonts w:hint="eastAsia"/>
        </w:rPr>
      </w:pPr>
      <w:r>
        <w:rPr>
          <w:rFonts w:hint="eastAsia"/>
        </w:rPr>
        <w:t>§ 93. Day Thought.—The People.—Every shadow is a shadow of something. The cry which echoes from so many writers, and even sects, in behalf of the people, and the poor, means something.</w:t>
      </w:r>
    </w:p>
    <w:p w14:paraId="5D54B359">
      <w:pPr>
        <w:pStyle w:val="4"/>
        <w:spacing w:line="254" w:lineRule="auto"/>
        <w:rPr>
          <w:rFonts w:hint="eastAsia"/>
        </w:rPr>
      </w:pPr>
      <w:r>
        <w:rPr>
          <w:rFonts w:hint="eastAsia"/>
        </w:rPr>
        <w:t>§ 93. 白天思考——民众——每个影子都是某种东西的影子。许多作家，甚至教派，都为民众和穷人呐喊，这其中一定有原因。</w:t>
      </w:r>
    </w:p>
    <w:p w14:paraId="761531C3">
      <w:pPr>
        <w:pStyle w:val="4"/>
        <w:spacing w:line="254" w:lineRule="auto"/>
        <w:rPr>
          <w:rFonts w:hint="eastAsia"/>
        </w:rPr>
      </w:pPr>
    </w:p>
    <w:p w14:paraId="1CEA164B">
      <w:pPr>
        <w:pStyle w:val="4"/>
        <w:spacing w:line="254" w:lineRule="auto"/>
        <w:rPr>
          <w:rFonts w:hint="eastAsia"/>
        </w:rPr>
      </w:pPr>
      <w:r>
        <w:rPr>
          <w:rFonts w:hint="eastAsia"/>
        </w:rPr>
        <w:t>There are prescriptive evils which have come down for ages—yes, for ages! Think of it! What Owen, St Simon, and Fourier aim at, is a real desideratum, but their way is wrong. I pity, I love the poor, and it goes to my heart to hear the scoffing way in which they are often treated.</w:t>
      </w:r>
    </w:p>
    <w:p w14:paraId="68043E3B">
      <w:pPr>
        <w:pStyle w:val="4"/>
        <w:spacing w:line="254" w:lineRule="auto"/>
        <w:rPr>
          <w:rFonts w:hint="eastAsia"/>
        </w:rPr>
      </w:pPr>
      <w:r>
        <w:rPr>
          <w:rFonts w:hint="eastAsia"/>
        </w:rPr>
        <w:t>有一些沿袭已久的罪恶，延续了几个世纪——是的，几个世纪！想想看！欧文、圣西门和傅立叶的目标是一个真正的理想，但他们的方法是错误的。我同情穷人，我爱穷人，听到人们经常以嘲讽的态度对待他们，我的心都碎了。</w:t>
      </w:r>
    </w:p>
    <w:p w14:paraId="5825901D">
      <w:pPr>
        <w:pStyle w:val="4"/>
        <w:spacing w:line="254" w:lineRule="auto"/>
        <w:rPr>
          <w:rFonts w:hint="eastAsia"/>
        </w:rPr>
      </w:pPr>
    </w:p>
    <w:p w14:paraId="30181846">
      <w:pPr>
        <w:pStyle w:val="4"/>
        <w:spacing w:line="254" w:lineRule="auto"/>
        <w:rPr>
          <w:rFonts w:hint="eastAsia"/>
        </w:rPr>
      </w:pPr>
      <w:r>
        <w:rPr>
          <w:rFonts w:hint="eastAsia"/>
        </w:rPr>
        <w:t>Even the little wretches who plague everybody with their white mice, awaken my affection. This is not the world's philosophy. May I never learn philosophy from the world!</w:t>
      </w:r>
    </w:p>
    <w:p w14:paraId="1289062E">
      <w:pPr>
        <w:pStyle w:val="4"/>
        <w:spacing w:line="254" w:lineRule="auto"/>
        <w:rPr>
          <w:rFonts w:hint="eastAsia"/>
        </w:rPr>
      </w:pPr>
      <w:r>
        <w:rPr>
          <w:rFonts w:hint="eastAsia"/>
        </w:rPr>
        <w:t>即使是那些用小白鼠烦扰每个人的小家伙，也唤起了我的同情。这不是世俗的哲学。愿我永远不要向世俗学习哲学！</w:t>
      </w:r>
    </w:p>
    <w:p w14:paraId="5221920E">
      <w:pPr>
        <w:pStyle w:val="4"/>
        <w:spacing w:line="254" w:lineRule="auto"/>
        <w:rPr>
          <w:rFonts w:hint="eastAsia"/>
        </w:rPr>
      </w:pPr>
    </w:p>
    <w:p w14:paraId="492AE4DA">
      <w:pPr>
        <w:pStyle w:val="4"/>
        <w:spacing w:line="254" w:lineRule="auto"/>
        <w:rPr>
          <w:rFonts w:hint="eastAsia"/>
        </w:rPr>
      </w:pPr>
    </w:p>
    <w:p w14:paraId="38DFAE5D">
      <w:pPr>
        <w:pStyle w:val="4"/>
        <w:spacing w:line="254" w:lineRule="auto"/>
        <w:rPr>
          <w:rFonts w:hint="eastAsia"/>
        </w:rPr>
      </w:pPr>
      <w:r>
        <w:rPr>
          <w:rFonts w:hint="eastAsia"/>
        </w:rPr>
        <w:t>§ 94. Religion as Excitement.—Religion is just the excitement which many men need to make them happy. There are apertures in the human soul which nothing else can fill. The soul was made for this.</w:t>
      </w:r>
    </w:p>
    <w:p w14:paraId="6CF651B6">
      <w:pPr>
        <w:pStyle w:val="4"/>
        <w:spacing w:line="254" w:lineRule="auto"/>
        <w:rPr>
          <w:rFonts w:hint="eastAsia"/>
        </w:rPr>
      </w:pPr>
      <w:r>
        <w:rPr>
          <w:rFonts w:hint="eastAsia"/>
        </w:rPr>
        <w:t>§ 94. 宗教作为兴奋剂——宗教正是许多人获得幸福所需的兴奋剂。人的灵魂中有一些空隙，只有宗教才能填补。灵魂生来就是为了这个。</w:t>
      </w:r>
    </w:p>
    <w:p w14:paraId="1ED564F4">
      <w:pPr>
        <w:pStyle w:val="4"/>
        <w:spacing w:line="254" w:lineRule="auto"/>
        <w:rPr>
          <w:rFonts w:hint="eastAsia"/>
        </w:rPr>
      </w:pPr>
    </w:p>
    <w:p w14:paraId="0301048A">
      <w:pPr>
        <w:pStyle w:val="4"/>
        <w:spacing w:line="254" w:lineRule="auto"/>
        <w:rPr>
          <w:rFonts w:hint="eastAsia"/>
        </w:rPr>
      </w:pPr>
      <w:r>
        <w:rPr>
          <w:rFonts w:hint="eastAsia"/>
        </w:rPr>
        <w:t>We look back with a sigh to the animation of childhood, and even to the passion of youth. The craving for excitement leads us, in manhood, to pleasure, to business, to gain, to the chase for power. All these are successively, and often too late, discovered to be insufficient.</w:t>
      </w:r>
    </w:p>
    <w:p w14:paraId="7AB8074F">
      <w:pPr>
        <w:pStyle w:val="4"/>
        <w:spacing w:line="254" w:lineRule="auto"/>
        <w:rPr>
          <w:rFonts w:hint="eastAsia"/>
        </w:rPr>
      </w:pPr>
      <w:r>
        <w:rPr>
          <w:rFonts w:hint="eastAsia"/>
        </w:rPr>
        <w:t>我们怀着叹息回顾童年时代的活力，甚至青春时代的激情。对兴奋的渴望，在成年后引导我们追求快乐、事业、财富和权力。所有这些最终都被证明是不够的，而且往往为时已晚。</w:t>
      </w:r>
    </w:p>
    <w:p w14:paraId="267039B6">
      <w:pPr>
        <w:pStyle w:val="4"/>
        <w:spacing w:line="254" w:lineRule="auto"/>
        <w:rPr>
          <w:rFonts w:hint="eastAsia"/>
        </w:rPr>
      </w:pPr>
    </w:p>
    <w:p w14:paraId="6C146BCC">
      <w:pPr>
        <w:pStyle w:val="4"/>
        <w:spacing w:line="254" w:lineRule="auto"/>
        <w:rPr>
          <w:rFonts w:hint="eastAsia"/>
        </w:rPr>
      </w:pPr>
      <w:r>
        <w:rPr>
          <w:rFonts w:hint="eastAsia"/>
        </w:rPr>
        <w:t>In such a state of disappointment, what a pearl is found by him who believes in Christ! Religion surpasses all other excitements in this, that it is an excitement of love, and love is pleasurable, essentially.</w:t>
      </w:r>
    </w:p>
    <w:p w14:paraId="7D97F902">
      <w:pPr>
        <w:pStyle w:val="4"/>
        <w:spacing w:line="254" w:lineRule="auto"/>
        <w:rPr>
          <w:rFonts w:hint="eastAsia"/>
        </w:rPr>
      </w:pPr>
      <w:r>
        <w:rPr>
          <w:rFonts w:hint="eastAsia"/>
        </w:rPr>
        <w:t>在这种失望的状态下，相信基督的人会发现一颗多么珍贵的珍珠啊！宗教超越所有其他兴奋点在于，它是一种爱的兴奋，而爱本质上是令人愉悦的。</w:t>
      </w:r>
    </w:p>
    <w:p w14:paraId="29CE14E7">
      <w:pPr>
        <w:pStyle w:val="4"/>
        <w:spacing w:line="254" w:lineRule="auto"/>
        <w:rPr>
          <w:rFonts w:hint="eastAsia"/>
        </w:rPr>
      </w:pPr>
    </w:p>
    <w:p w14:paraId="17BB4A69">
      <w:pPr>
        <w:pStyle w:val="4"/>
        <w:spacing w:line="254" w:lineRule="auto"/>
        <w:rPr>
          <w:rFonts w:hint="eastAsia"/>
        </w:rPr>
      </w:pPr>
      <w:r>
        <w:rPr>
          <w:rFonts w:hint="eastAsia"/>
        </w:rPr>
        <w:t>It exceeds all other love, in this, that its object is infinite. 'Till men learn to love God, they have powers which are altogether latent. As if certain cells of the lungs should never be filled by a perfect inhalation.</w:t>
      </w:r>
    </w:p>
    <w:p w14:paraId="0D9ABBA1">
      <w:pPr>
        <w:pStyle w:val="4"/>
        <w:spacing w:line="254" w:lineRule="auto"/>
        <w:rPr>
          <w:rFonts w:hint="eastAsia"/>
        </w:rPr>
      </w:pPr>
      <w:r>
        <w:rPr>
          <w:rFonts w:hint="eastAsia"/>
        </w:rPr>
        <w:t>它超越所有其他的爱，就在于它的对象是无限的。直到人们学会爱上帝，他们才拥有完全潜在的能力。这就像肺部的某些细胞从未被完全吸入空气一样。</w:t>
      </w:r>
    </w:p>
    <w:p w14:paraId="6CC446C2">
      <w:pPr>
        <w:pStyle w:val="4"/>
        <w:spacing w:line="254" w:lineRule="auto"/>
      </w:pPr>
    </w:p>
    <w:p w14:paraId="4F8FEA69">
      <w:pPr>
        <w:pStyle w:val="4"/>
        <w:spacing w:before="292" w:line="254" w:lineRule="auto"/>
        <w:ind w:right="97"/>
        <w:rPr>
          <w:rFonts w:hint="eastAsia"/>
        </w:rPr>
      </w:pPr>
      <w:bookmarkStart w:id="23" w:name="_bookmark95"/>
      <w:bookmarkEnd w:id="23"/>
      <w:r>
        <w:rPr>
          <w:rFonts w:hint="eastAsia"/>
        </w:rPr>
        <w:t>§ 95. Books and Solitude.—Much may be learned without books. To read always is not the way to be wise. The knowledge of those who are not bookworms has a certain air of health and robustness.</w:t>
      </w:r>
    </w:p>
    <w:p w14:paraId="3F70C8EE">
      <w:pPr>
        <w:pStyle w:val="4"/>
        <w:spacing w:before="292" w:line="254" w:lineRule="auto"/>
        <w:ind w:right="97"/>
        <w:rPr>
          <w:rFonts w:hint="eastAsia"/>
        </w:rPr>
      </w:pPr>
      <w:r>
        <w:rPr>
          <w:rFonts w:hint="eastAsia"/>
        </w:rPr>
        <w:t>§ 95. 书籍与孤独——许多知识无需从书本中学习。总是读书并非获得智慧的方法。那些不是书虫的人的知识，有一种健康和强健的气质。</w:t>
      </w:r>
    </w:p>
    <w:p w14:paraId="71A9DB5C">
      <w:pPr>
        <w:pStyle w:val="4"/>
        <w:spacing w:before="292" w:line="254" w:lineRule="auto"/>
        <w:ind w:right="97"/>
        <w:rPr>
          <w:rFonts w:hint="eastAsia"/>
        </w:rPr>
      </w:pPr>
    </w:p>
    <w:p w14:paraId="17CA9451">
      <w:pPr>
        <w:pStyle w:val="4"/>
        <w:spacing w:before="292" w:line="254" w:lineRule="auto"/>
        <w:ind w:right="97"/>
        <w:rPr>
          <w:rFonts w:hint="eastAsia"/>
        </w:rPr>
      </w:pPr>
      <w:r>
        <w:rPr>
          <w:rFonts w:hint="eastAsia"/>
        </w:rPr>
        <w:t>I never deal with books all day without being the worse for it. Living teachers are better than dead. There is magic in the voice of living wisdom. Iron sharpeneth iron.</w:t>
      </w:r>
    </w:p>
    <w:p w14:paraId="5978D3D5">
      <w:pPr>
        <w:pStyle w:val="4"/>
        <w:spacing w:before="292" w:line="254" w:lineRule="auto"/>
        <w:ind w:right="97"/>
        <w:rPr>
          <w:rFonts w:hint="eastAsia"/>
        </w:rPr>
      </w:pPr>
      <w:r>
        <w:rPr>
          <w:rFonts w:hint="eastAsia"/>
        </w:rPr>
        <w:t>我从不整天与书打交道而不因此变得更糟。活生生的老师比死了的老师更好。活生生的智慧的声音中有一种魔力。铁磨铁，彼此锋利。</w:t>
      </w:r>
    </w:p>
    <w:p w14:paraId="243B8D9A">
      <w:pPr>
        <w:pStyle w:val="4"/>
        <w:spacing w:before="292" w:line="254" w:lineRule="auto"/>
        <w:ind w:right="97"/>
        <w:rPr>
          <w:rFonts w:hint="eastAsia"/>
        </w:rPr>
      </w:pPr>
    </w:p>
    <w:p w14:paraId="5D2BD81E">
      <w:pPr>
        <w:pStyle w:val="4"/>
        <w:spacing w:before="292" w:line="254" w:lineRule="auto"/>
        <w:ind w:right="97"/>
        <w:rPr>
          <w:rFonts w:hint="eastAsia"/>
        </w:rPr>
      </w:pPr>
      <w:r>
        <w:rPr>
          <w:rFonts w:hint="eastAsia"/>
        </w:rPr>
        <w:t>Part of every day should be spent in society. Learning is discipline; but the heart must be disciplined as well as the head; and only by intercourse with our fellows can the affections be disciplined.</w:t>
      </w:r>
    </w:p>
    <w:p w14:paraId="2AE869AA">
      <w:pPr>
        <w:pStyle w:val="4"/>
        <w:spacing w:before="292" w:line="254" w:lineRule="auto"/>
        <w:ind w:right="97"/>
        <w:rPr>
          <w:rFonts w:hint="eastAsia"/>
        </w:rPr>
      </w:pPr>
      <w:r>
        <w:rPr>
          <w:rFonts w:hint="eastAsia"/>
        </w:rPr>
        <w:t>每天的一部分时间应该花在社交上。学习是修养；但心灵必须像头脑一样得到修养；只有与同伴交往，才能修养感情。</w:t>
      </w:r>
    </w:p>
    <w:p w14:paraId="387FFBD3">
      <w:pPr>
        <w:pStyle w:val="4"/>
        <w:spacing w:before="292" w:line="254" w:lineRule="auto"/>
        <w:ind w:right="97"/>
        <w:rPr>
          <w:rFonts w:hint="eastAsia"/>
        </w:rPr>
      </w:pPr>
    </w:p>
    <w:p w14:paraId="0BF9FF89">
      <w:pPr>
        <w:pStyle w:val="4"/>
        <w:spacing w:before="292" w:line="254" w:lineRule="auto"/>
        <w:ind w:right="97"/>
        <w:rPr>
          <w:rFonts w:hint="eastAsia"/>
        </w:rPr>
      </w:pPr>
      <w:r>
        <w:rPr>
          <w:rFonts w:hint="eastAsia"/>
        </w:rPr>
        <w:t>Bookishness implies solitude; and solitude is apt to produce ill weeds: melancholy, selfishness, moroseness, suspicion, and fear. To go abroad is, therefore, a Christian duty.</w:t>
      </w:r>
    </w:p>
    <w:p w14:paraId="0242B261">
      <w:pPr>
        <w:pStyle w:val="4"/>
        <w:spacing w:before="292" w:line="254" w:lineRule="auto"/>
        <w:ind w:right="97"/>
        <w:rPr>
          <w:rFonts w:hint="eastAsia"/>
        </w:rPr>
      </w:pPr>
      <w:r>
        <w:rPr>
          <w:rFonts w:hint="eastAsia"/>
        </w:rPr>
        <w:t>书生气意味着孤独；而孤独容易滋生不良情绪：忧郁、自私、脾气暴躁、猜疑和恐惧。因此，外出是一种基督徒的责任。</w:t>
      </w:r>
    </w:p>
    <w:p w14:paraId="72926676">
      <w:pPr>
        <w:pStyle w:val="4"/>
        <w:spacing w:before="292" w:line="254" w:lineRule="auto"/>
        <w:ind w:right="97"/>
        <w:rPr>
          <w:rFonts w:hint="eastAsia"/>
        </w:rPr>
      </w:pPr>
    </w:p>
    <w:p w14:paraId="599E342D">
      <w:pPr>
        <w:pStyle w:val="4"/>
        <w:spacing w:before="292" w:line="254" w:lineRule="auto"/>
        <w:ind w:right="97"/>
        <w:rPr>
          <w:rFonts w:hint="eastAsia"/>
        </w:rPr>
      </w:pPr>
      <w:r>
        <w:rPr>
          <w:rFonts w:hint="eastAsia"/>
        </w:rPr>
        <w:t>I never went from my books to spend an hour with a friend, however humble, without receiving benefit. I never left the solitary contemplation of a subject in order to compare notes on it with a friend, without finding my ideas clarified.</w:t>
      </w:r>
    </w:p>
    <w:p w14:paraId="7739154E">
      <w:pPr>
        <w:pStyle w:val="4"/>
        <w:spacing w:before="292" w:line="254" w:lineRule="auto"/>
        <w:ind w:right="97"/>
        <w:rPr>
          <w:rFonts w:hint="eastAsia"/>
        </w:rPr>
      </w:pPr>
      <w:r>
        <w:rPr>
          <w:rFonts w:hint="eastAsia"/>
        </w:rPr>
        <w:t>我从未放下书本去和朋友（无论多么卑微）相处一个小时而不从中获益。我从未放弃对某个主题的独自思考而去与朋友交流意见，而没有发现自己的想法变得清晰。</w:t>
      </w:r>
    </w:p>
    <w:p w14:paraId="2B798BFF">
      <w:pPr>
        <w:pStyle w:val="4"/>
        <w:spacing w:before="292" w:line="254" w:lineRule="auto"/>
        <w:ind w:right="97"/>
        <w:rPr>
          <w:rFonts w:hint="eastAsia"/>
        </w:rPr>
      </w:pPr>
    </w:p>
    <w:p w14:paraId="545BF0EC">
      <w:pPr>
        <w:pStyle w:val="4"/>
        <w:spacing w:before="292" w:line="254" w:lineRule="auto"/>
        <w:ind w:right="97"/>
        <w:rPr>
          <w:rFonts w:hint="eastAsia"/>
        </w:rPr>
      </w:pPr>
      <w:r>
        <w:rPr>
          <w:rFonts w:hint="eastAsia"/>
        </w:rPr>
        <w:t>Ennui is not common where men properly mingle the contemplative with the active life. The natural and proper time for going abroad is the evening. Such intercourse should be encouraged in one's own house as well as out of it.</w:t>
      </w:r>
    </w:p>
    <w:p w14:paraId="7ADD62D3">
      <w:pPr>
        <w:pStyle w:val="4"/>
        <w:spacing w:before="292" w:line="254" w:lineRule="auto"/>
        <w:ind w:right="97"/>
        <w:rPr>
          <w:rFonts w:hint="eastAsia"/>
        </w:rPr>
      </w:pPr>
      <w:r>
        <w:rPr>
          <w:rFonts w:hint="eastAsia"/>
        </w:rPr>
        <w:t>在那些人适当地将沉思的生活与积极的生活结合起来的地方，无聊是不常见的。外出活动的自然和适当的时间是晚上。这种交往应该在家里和外面都鼓励。</w:t>
      </w:r>
    </w:p>
    <w:p w14:paraId="01287725">
      <w:pPr>
        <w:pStyle w:val="4"/>
        <w:spacing w:before="292" w:line="254" w:lineRule="auto"/>
        <w:ind w:right="97"/>
        <w:rPr>
          <w:rFonts w:hint="eastAsia"/>
        </w:rPr>
      </w:pPr>
    </w:p>
    <w:p w14:paraId="7E1D3709">
      <w:pPr>
        <w:pStyle w:val="4"/>
        <w:spacing w:before="292" w:line="254" w:lineRule="auto"/>
        <w:ind w:right="97"/>
        <w:rPr>
          <w:rFonts w:hint="eastAsia"/>
        </w:rPr>
      </w:pPr>
      <w:r>
        <w:rPr>
          <w:rFonts w:hint="eastAsia"/>
        </w:rPr>
        <w:t>Solitary study breeds inhospitality: we do not like to be interrupted. Every one, however wearisome as a guest, should be made welcome, and entertained cordially. Women surpass men in the performance of these household duties; chiefly because they are all given to habits of solitary study.</w:t>
      </w:r>
    </w:p>
    <w:p w14:paraId="6DD66B98">
      <w:pPr>
        <w:pStyle w:val="4"/>
        <w:spacing w:before="292" w:line="254" w:lineRule="auto"/>
        <w:ind w:right="97"/>
        <w:rPr>
          <w:rFonts w:hint="eastAsia"/>
        </w:rPr>
      </w:pPr>
      <w:r>
        <w:rPr>
          <w:rFonts w:hint="eastAsia"/>
        </w:rPr>
        <w:t>独自学习会滋生不热情好客：我们不喜欢被打扰。每个人，无论作为客人多么令人厌烦，都应该受到欢迎，并受到热情款待。女性在执行这些家务方面胜过男性；主要是因为她们都沉迷于独自学习的习惯。</w:t>
      </w:r>
    </w:p>
    <w:p w14:paraId="3B0F1AC5">
      <w:pPr>
        <w:pStyle w:val="4"/>
        <w:spacing w:before="292" w:line="254" w:lineRule="auto"/>
        <w:ind w:right="97"/>
        <w:rPr>
          <w:rFonts w:hint="eastAsia"/>
        </w:rPr>
      </w:pPr>
    </w:p>
    <w:p w14:paraId="537BDA58">
      <w:pPr>
        <w:pStyle w:val="4"/>
        <w:spacing w:before="292" w:line="254" w:lineRule="auto"/>
        <w:ind w:right="97"/>
        <w:rPr>
          <w:rFonts w:hint="eastAsia"/>
        </w:rPr>
      </w:pPr>
      <w:r>
        <w:rPr>
          <w:rFonts w:hint="eastAsia"/>
        </w:rPr>
        <w:t>The life which Christ lived among men is a pattern of what intercourse should be for the good of society. I have a notion that the multiplication of books in our day, which threatens to overleap all bounds, will, in the first instance, produce great evils, and will afterwards lead men back to look on oral communication as a method of diffusing knowledge which the press has unduly superseded; and that this will some day break on the world with the freshness of a new discovery.</w:t>
      </w:r>
    </w:p>
    <w:p w14:paraId="02CBD931">
      <w:pPr>
        <w:pStyle w:val="4"/>
        <w:spacing w:before="292" w:line="254" w:lineRule="auto"/>
        <w:ind w:right="97"/>
        <w:rPr>
          <w:rFonts w:hint="eastAsia"/>
        </w:rPr>
      </w:pPr>
      <w:r>
        <w:rPr>
          <w:rFonts w:hint="eastAsia"/>
        </w:rPr>
        <w:t>基督在人间的生存方式是社会交往如何为了社会利益而进行的典范。我有一种感觉，当今书籍的激增，它威胁着要突破一切界限，最初会产生巨大的弊端，之后会使人们重新重视口头交流，这是一种传播知识的方法，印刷术已经过度取代了它；而这有一天会以新发现的姿态冲击世界。</w:t>
      </w:r>
    </w:p>
    <w:p w14:paraId="1832DCD0">
      <w:pPr>
        <w:pStyle w:val="4"/>
        <w:spacing w:before="292" w:line="254" w:lineRule="auto"/>
        <w:ind w:right="97"/>
        <w:rPr>
          <w:rFonts w:hint="eastAsia"/>
        </w:rPr>
      </w:pPr>
    </w:p>
    <w:p w14:paraId="38470A59">
      <w:pPr>
        <w:pStyle w:val="4"/>
        <w:spacing w:before="292" w:line="254" w:lineRule="auto"/>
        <w:ind w:right="97"/>
        <w:rPr>
          <w:rFonts w:hint="eastAsia"/>
        </w:rPr>
      </w:pPr>
    </w:p>
    <w:p w14:paraId="22235FC6">
      <w:pPr>
        <w:pStyle w:val="4"/>
        <w:spacing w:before="292" w:line="254" w:lineRule="auto"/>
        <w:ind w:right="97"/>
        <w:rPr>
          <w:rFonts w:hint="eastAsia"/>
        </w:rPr>
      </w:pPr>
      <w:r>
        <w:rPr>
          <w:rFonts w:hint="eastAsia"/>
        </w:rPr>
        <w:t>§ 96. Daily Conflict.—Our resignation and our faith must not be merely general, but particular. It is in special instances we are put upon our trial. We must not say, I could endure another sort of vexation, but not this. I could bear a different annoyance, but not this. This is precisely the one which God assigns to us, and perhaps, for the very reason that we are so intolerant of it.</w:t>
      </w:r>
    </w:p>
    <w:p w14:paraId="2DA33810">
      <w:pPr>
        <w:pStyle w:val="4"/>
        <w:spacing w:before="292" w:line="254" w:lineRule="auto"/>
        <w:ind w:right="97"/>
        <w:rPr>
          <w:rFonts w:hint="eastAsia"/>
        </w:rPr>
      </w:pPr>
      <w:r>
        <w:rPr>
          <w:rFonts w:hint="eastAsia"/>
        </w:rPr>
        <w:t>§ 96. 日常的冲突——我们的顺从和信仰不应该是泛泛的，而应该是具体的。正是那些特殊的事件考验着我们。我们不能说，我能忍受另一种烦恼，但不能忍受这种。我能忍受不同的困扰，但不能忍受这种。这正是上帝分配给我们的，也许正是因为我们对此如此难以容忍。</w:t>
      </w:r>
    </w:p>
    <w:p w14:paraId="3820539B">
      <w:pPr>
        <w:pStyle w:val="4"/>
        <w:spacing w:before="292" w:line="254" w:lineRule="auto"/>
        <w:ind w:right="97"/>
        <w:rPr>
          <w:rFonts w:hint="eastAsia"/>
        </w:rPr>
      </w:pPr>
    </w:p>
    <w:p w14:paraId="6481CB4F">
      <w:pPr>
        <w:pStyle w:val="4"/>
        <w:spacing w:line="254" w:lineRule="auto"/>
        <w:ind w:right="100"/>
        <w:rPr>
          <w:rFonts w:hint="eastAsia"/>
        </w:rPr>
      </w:pPr>
      <w:r>
        <w:rPr>
          <w:rFonts w:hint="eastAsia"/>
        </w:rPr>
        <w:t>The duty of humble submission is as imperative under this as under any other trial.</w:t>
      </w:r>
    </w:p>
    <w:p w14:paraId="2FEE2773">
      <w:pPr>
        <w:pStyle w:val="4"/>
        <w:spacing w:line="254" w:lineRule="auto"/>
        <w:ind w:right="100"/>
        <w:rPr>
          <w:rFonts w:hint="eastAsia"/>
        </w:rPr>
      </w:pPr>
      <w:r>
        <w:rPr>
          <w:rFonts w:hint="eastAsia"/>
        </w:rPr>
        <w:t>在面对这种磨难时，谦卑顺服的责任与面对任何其他磨难时一样重要。</w:t>
      </w:r>
    </w:p>
    <w:p w14:paraId="55404502">
      <w:pPr>
        <w:pStyle w:val="4"/>
        <w:spacing w:line="254" w:lineRule="auto"/>
        <w:ind w:right="100"/>
        <w:rPr>
          <w:rFonts w:hint="eastAsia"/>
        </w:rPr>
      </w:pPr>
    </w:p>
    <w:p w14:paraId="10E0DB57">
      <w:pPr>
        <w:pStyle w:val="4"/>
        <w:spacing w:line="254" w:lineRule="auto"/>
        <w:ind w:right="100"/>
        <w:rPr>
          <w:rFonts w:hint="eastAsia"/>
        </w:rPr>
      </w:pPr>
      <w:r>
        <w:rPr>
          <w:rFonts w:hint="eastAsia"/>
        </w:rPr>
        <w:t>The privilege of faith is as great under this as under any other. The promises of the Gospel are not excluded from this case.</w:t>
      </w:r>
    </w:p>
    <w:p w14:paraId="4DD0DE90">
      <w:pPr>
        <w:pStyle w:val="4"/>
        <w:spacing w:line="254" w:lineRule="auto"/>
        <w:ind w:right="100"/>
        <w:rPr>
          <w:rFonts w:hint="eastAsia"/>
        </w:rPr>
      </w:pPr>
      <w:r>
        <w:rPr>
          <w:rFonts w:hint="eastAsia"/>
        </w:rPr>
        <w:t>在这种情况下，信仰的恩典与任何其他情况一样伟大。福音的应许并不排除这种情况。</w:t>
      </w:r>
    </w:p>
    <w:p w14:paraId="6D6C8DFB">
      <w:pPr>
        <w:pStyle w:val="4"/>
        <w:spacing w:line="254" w:lineRule="auto"/>
        <w:ind w:right="100"/>
        <w:rPr>
          <w:rFonts w:hint="eastAsia"/>
        </w:rPr>
      </w:pPr>
    </w:p>
    <w:p w14:paraId="27887289">
      <w:pPr>
        <w:pStyle w:val="4"/>
        <w:spacing w:line="254" w:lineRule="auto"/>
        <w:ind w:right="100"/>
        <w:rPr>
          <w:rFonts w:hint="eastAsia"/>
        </w:rPr>
      </w:pPr>
      <w:r>
        <w:rPr>
          <w:rFonts w:hint="eastAsia"/>
        </w:rPr>
        <w:t>Could we look into the reasons of state in the mediatorial kingdom, we should see that we are visited with this annoyance rather than any other for a definite purpose, and that one of infinite grace.</w:t>
      </w:r>
    </w:p>
    <w:p w14:paraId="333BBE48">
      <w:pPr>
        <w:pStyle w:val="4"/>
        <w:spacing w:line="254" w:lineRule="auto"/>
        <w:ind w:right="100"/>
        <w:rPr>
          <w:rFonts w:hint="eastAsia"/>
        </w:rPr>
      </w:pPr>
      <w:r>
        <w:rPr>
          <w:rFonts w:hint="eastAsia"/>
        </w:rPr>
        <w:t>如果我们能够了解中保国度的治理原因，我们将看到，我们之所以受到这种困扰而不是其他困扰，是为了一个明确的目的，而这是一个无限恩典的目的。</w:t>
      </w:r>
    </w:p>
    <w:p w14:paraId="5B4F37F8">
      <w:pPr>
        <w:pStyle w:val="4"/>
        <w:spacing w:line="254" w:lineRule="auto"/>
        <w:ind w:right="100"/>
        <w:rPr>
          <w:rFonts w:hint="eastAsia"/>
        </w:rPr>
      </w:pPr>
    </w:p>
    <w:p w14:paraId="67B5076A">
      <w:pPr>
        <w:pStyle w:val="4"/>
        <w:spacing w:line="254" w:lineRule="auto"/>
        <w:ind w:right="100"/>
        <w:rPr>
          <w:rFonts w:hint="eastAsia"/>
        </w:rPr>
      </w:pPr>
      <w:r>
        <w:rPr>
          <w:rFonts w:hint="eastAsia"/>
        </w:rPr>
        <w:t>When this purpose is accomplished, it will assuredly be removed. But to bear it is better than to have it removed. True wisdom counsels us not to shrink from the trial, but to face it, in God's strength.</w:t>
      </w:r>
    </w:p>
    <w:p w14:paraId="3B67952A">
      <w:pPr>
        <w:pStyle w:val="4"/>
        <w:spacing w:line="254" w:lineRule="auto"/>
        <w:ind w:right="100"/>
        <w:rPr>
          <w:rFonts w:hint="eastAsia"/>
        </w:rPr>
      </w:pPr>
      <w:r>
        <w:rPr>
          <w:rFonts w:hint="eastAsia"/>
        </w:rPr>
        <w:t>当这个目的实现时，它一定会被消除。但忍受它比消除它更好。真正的智慧劝告我们不要逃避考验，而要凭着上帝的力量去面对它。</w:t>
      </w:r>
    </w:p>
    <w:p w14:paraId="5088C7CD">
      <w:pPr>
        <w:pStyle w:val="4"/>
        <w:spacing w:line="254" w:lineRule="auto"/>
        <w:ind w:right="100"/>
        <w:rPr>
          <w:rFonts w:hint="eastAsia"/>
        </w:rPr>
      </w:pPr>
    </w:p>
    <w:p w14:paraId="6C5F6AC4">
      <w:pPr>
        <w:pStyle w:val="4"/>
        <w:spacing w:line="254" w:lineRule="auto"/>
        <w:ind w:right="100"/>
        <w:rPr>
          <w:rFonts w:hint="eastAsia"/>
        </w:rPr>
      </w:pPr>
      <w:r>
        <w:rPr>
          <w:rFonts w:hint="eastAsia"/>
        </w:rPr>
        <w:t>Great fruits are reaped in this field. We account a man cowardly who shrinks from an enemy in natural things. We should apply this to our daily mortifications and distresses.</w:t>
      </w:r>
    </w:p>
    <w:p w14:paraId="236F54E6">
      <w:pPr>
        <w:pStyle w:val="4"/>
        <w:spacing w:line="254" w:lineRule="auto"/>
        <w:ind w:right="100"/>
        <w:rPr>
          <w:rFonts w:hint="eastAsia"/>
        </w:rPr>
      </w:pPr>
      <w:r>
        <w:rPr>
          <w:rFonts w:hint="eastAsia"/>
        </w:rPr>
        <w:t>在这个领域里，我们将收获丰硕的果实。我们认为，在自然的事情中逃避敌人的人是懦夫。我们应该将这一点应用到我们日常的羞辱和痛苦中。</w:t>
      </w:r>
    </w:p>
    <w:p w14:paraId="455020B2">
      <w:pPr>
        <w:pStyle w:val="4"/>
        <w:spacing w:line="254" w:lineRule="auto"/>
        <w:ind w:right="100"/>
        <w:rPr>
          <w:rFonts w:hint="eastAsia"/>
        </w:rPr>
      </w:pPr>
    </w:p>
    <w:p w14:paraId="0531957F">
      <w:pPr>
        <w:pStyle w:val="4"/>
        <w:spacing w:line="254" w:lineRule="auto"/>
        <w:ind w:right="100"/>
        <w:rPr>
          <w:rFonts w:hint="eastAsia"/>
        </w:rPr>
      </w:pPr>
      <w:r>
        <w:rPr>
          <w:rFonts w:hint="eastAsia"/>
        </w:rPr>
        <w:t>It would be a noble habit of soul, if we could bring ourselves to regard every occurrence of this sort as a means of exercising our graces, and gaining new strength.</w:t>
      </w:r>
    </w:p>
    <w:p w14:paraId="3122BF07">
      <w:pPr>
        <w:pStyle w:val="4"/>
        <w:spacing w:line="254" w:lineRule="auto"/>
        <w:ind w:right="100"/>
        <w:rPr>
          <w:rFonts w:hint="eastAsia"/>
        </w:rPr>
      </w:pPr>
      <w:r>
        <w:rPr>
          <w:rFonts w:hint="eastAsia"/>
        </w:rPr>
        <w:t>如果我们能够将这类事件都视为锻炼我们的恩典和获得新力量的一种手段，那将是一种高尚的灵魂品质。</w:t>
      </w:r>
    </w:p>
    <w:p w14:paraId="74F78607">
      <w:pPr>
        <w:pStyle w:val="4"/>
        <w:spacing w:line="254" w:lineRule="auto"/>
        <w:ind w:right="100"/>
        <w:rPr>
          <w:rFonts w:hint="eastAsia"/>
        </w:rPr>
      </w:pPr>
    </w:p>
    <w:p w14:paraId="7C5E7B63">
      <w:pPr>
        <w:pStyle w:val="4"/>
        <w:spacing w:line="254" w:lineRule="auto"/>
        <w:ind w:right="100"/>
        <w:rPr>
          <w:rFonts w:hint="eastAsia"/>
        </w:rPr>
      </w:pPr>
      <w:r>
        <w:rPr>
          <w:rFonts w:hint="eastAsia"/>
        </w:rPr>
        <w:t>§ 97. ὁ Μικροκοσμος.—The ancients talked of the microcosm; the little world within. We might have done better than disuse the pregnant phrase. We measure things too much by a material scale.</w:t>
      </w:r>
    </w:p>
    <w:p w14:paraId="37DFB44F">
      <w:pPr>
        <w:pStyle w:val="4"/>
        <w:spacing w:line="254" w:lineRule="auto"/>
        <w:ind w:right="100"/>
        <w:rPr>
          <w:rFonts w:hint="eastAsia"/>
        </w:rPr>
      </w:pPr>
      <w:r>
        <w:rPr>
          <w:rFonts w:hint="eastAsia"/>
        </w:rPr>
        <w:t>§ 97. 微观世界——古代人谈论微观世界；内在的小世界。我们本可以做得更好，而不是不用这个意义深远的词语。我们太用物质的尺度来衡量事物了。</w:t>
      </w:r>
    </w:p>
    <w:p w14:paraId="07785136">
      <w:pPr>
        <w:pStyle w:val="4"/>
        <w:spacing w:line="254" w:lineRule="auto"/>
        <w:ind w:right="100"/>
        <w:rPr>
          <w:rFonts w:hint="eastAsia"/>
        </w:rPr>
      </w:pPr>
    </w:p>
    <w:p w14:paraId="26BFB8DE">
      <w:pPr>
        <w:pStyle w:val="4"/>
        <w:spacing w:line="254" w:lineRule="auto"/>
        <w:ind w:right="100"/>
        <w:rPr>
          <w:rFonts w:hint="eastAsia"/>
        </w:rPr>
      </w:pPr>
      <w:r>
        <w:rPr>
          <w:rFonts w:hint="eastAsia"/>
        </w:rPr>
        <w:t>There is a scale, on which Niagara, or a universe of matter, as such, measures no more than a sigh or an aspiration. The world within us is great. Revolutions take place there. It is mind that moves matter.</w:t>
      </w:r>
    </w:p>
    <w:p w14:paraId="7D47BA28">
      <w:pPr>
        <w:pStyle w:val="4"/>
        <w:spacing w:line="254" w:lineRule="auto"/>
        <w:ind w:right="100"/>
        <w:rPr>
          <w:rFonts w:hint="eastAsia"/>
        </w:rPr>
      </w:pPr>
      <w:r>
        <w:rPr>
          <w:rFonts w:hint="eastAsia"/>
        </w:rPr>
        <w:t>有一种尺度，尼亚加拉瀑布或一个物质宇宙，就其本身而言，其度量并不比一声叹息或一次渴望更大。我们内在的世界是伟大的。在那里发生了革命。是精神推动物质。</w:t>
      </w:r>
    </w:p>
    <w:p w14:paraId="6A100D1A">
      <w:pPr>
        <w:pStyle w:val="4"/>
        <w:spacing w:line="254" w:lineRule="auto"/>
        <w:ind w:right="100"/>
        <w:rPr>
          <w:rFonts w:hint="eastAsia"/>
        </w:rPr>
      </w:pPr>
    </w:p>
    <w:p w14:paraId="418F2064">
      <w:pPr>
        <w:pStyle w:val="4"/>
        <w:spacing w:line="254" w:lineRule="auto"/>
        <w:ind w:right="100"/>
        <w:rPr>
          <w:rFonts w:hint="eastAsia"/>
        </w:rPr>
      </w:pPr>
      <w:r>
        <w:rPr>
          <w:rFonts w:hint="eastAsia"/>
        </w:rPr>
        <w:t>Who can tell the moment of one thought, of a Napoleon or a Pascal! So in comparing two men, we compare only the outside: we cannot sound the cavern within.</w:t>
      </w:r>
    </w:p>
    <w:p w14:paraId="22065274">
      <w:pPr>
        <w:pStyle w:val="4"/>
        <w:spacing w:line="254" w:lineRule="auto"/>
        <w:ind w:right="100"/>
        <w:rPr>
          <w:rFonts w:hint="eastAsia"/>
        </w:rPr>
      </w:pPr>
      <w:r>
        <w:rPr>
          <w:rFonts w:hint="eastAsia"/>
        </w:rPr>
        <w:t>谁能说出拿破仑或帕斯卡尔一个思想的瞬间！因此，在比较两个人时，我们只比较外表：我们无法探测到内在的深渊。</w:t>
      </w:r>
    </w:p>
    <w:p w14:paraId="7FE2DDD4">
      <w:pPr>
        <w:pStyle w:val="4"/>
        <w:spacing w:line="254" w:lineRule="auto"/>
        <w:ind w:right="100"/>
        <w:rPr>
          <w:rFonts w:hint="eastAsia"/>
        </w:rPr>
      </w:pPr>
    </w:p>
    <w:p w14:paraId="1EE3C0AE">
      <w:pPr>
        <w:pStyle w:val="4"/>
        <w:spacing w:line="254" w:lineRule="auto"/>
        <w:ind w:right="100"/>
        <w:rPr>
          <w:rFonts w:hint="eastAsia"/>
        </w:rPr>
      </w:pPr>
      <w:r>
        <w:rPr>
          <w:rFonts w:hint="eastAsia"/>
        </w:rPr>
        <w:t>So of depravity: a man says he performs his duty, and is not a sinner; God will not punish him. But God sees a world within him, which is godless. There the mind is everlasting.</w:t>
      </w:r>
    </w:p>
    <w:p w14:paraId="48E54E1E">
      <w:pPr>
        <w:pStyle w:val="4"/>
        <w:spacing w:line="254" w:lineRule="auto"/>
        <w:ind w:right="100"/>
        <w:rPr>
          <w:rFonts w:hint="eastAsia"/>
        </w:rPr>
      </w:pPr>
      <w:r>
        <w:rPr>
          <w:rFonts w:hint="eastAsia"/>
        </w:rPr>
        <w:t>堕落也是如此：一个人说他尽了本分，不是罪人；上帝不会惩罚他。但上帝看到他内在的世界，那是无神的。在那里，心灵是永恒的。</w:t>
      </w:r>
    </w:p>
    <w:p w14:paraId="73658AFE">
      <w:pPr>
        <w:pStyle w:val="4"/>
        <w:spacing w:line="254" w:lineRule="auto"/>
        <w:ind w:right="100"/>
        <w:rPr>
          <w:rFonts w:hint="eastAsia"/>
        </w:rPr>
      </w:pPr>
    </w:p>
    <w:p w14:paraId="039744B7">
      <w:pPr>
        <w:pStyle w:val="4"/>
        <w:spacing w:line="254" w:lineRule="auto"/>
        <w:ind w:right="100"/>
      </w:pPr>
    </w:p>
    <w:p w14:paraId="5AAD0D51">
      <w:pPr>
        <w:pStyle w:val="4"/>
        <w:spacing w:before="293" w:line="254" w:lineRule="auto"/>
        <w:ind w:right="104"/>
        <w:rPr>
          <w:rFonts w:hint="eastAsia"/>
        </w:rPr>
      </w:pPr>
      <w:bookmarkStart w:id="24" w:name="_bookmark98"/>
      <w:bookmarkEnd w:id="24"/>
      <w:r>
        <w:rPr>
          <w:rFonts w:hint="eastAsia"/>
        </w:rPr>
        <w:t>§ 98. "Thy Word is Truth."</w:t>
      </w:r>
    </w:p>
    <w:p w14:paraId="70173989">
      <w:pPr>
        <w:pStyle w:val="4"/>
        <w:spacing w:before="293" w:line="254" w:lineRule="auto"/>
        <w:ind w:right="104"/>
        <w:rPr>
          <w:rFonts w:hint="eastAsia"/>
        </w:rPr>
      </w:pPr>
      <w:r>
        <w:rPr>
          <w:rFonts w:hint="eastAsia"/>
        </w:rPr>
        <w:t>§ 98. “祂的话语是真理。”</w:t>
      </w:r>
    </w:p>
    <w:p w14:paraId="3EF166FC">
      <w:pPr>
        <w:pStyle w:val="4"/>
        <w:spacing w:before="293" w:line="254" w:lineRule="auto"/>
        <w:ind w:right="104"/>
        <w:rPr>
          <w:rFonts w:hint="eastAsia"/>
        </w:rPr>
      </w:pPr>
    </w:p>
    <w:p w14:paraId="3D31DB80">
      <w:pPr>
        <w:pStyle w:val="4"/>
        <w:spacing w:before="293" w:line="254" w:lineRule="auto"/>
        <w:ind w:right="104"/>
        <w:rPr>
          <w:rFonts w:hint="eastAsia"/>
        </w:rPr>
      </w:pPr>
      <w:r>
        <w:rPr>
          <w:rFonts w:hint="eastAsia"/>
        </w:rPr>
        <w:t>Poor twinkling man! thy ray can little pierce The scanty circle of thy nearest cloud,</w:t>
      </w:r>
    </w:p>
    <w:p w14:paraId="30FCD907">
      <w:pPr>
        <w:pStyle w:val="4"/>
        <w:spacing w:before="293" w:line="254" w:lineRule="auto"/>
        <w:ind w:right="104"/>
        <w:rPr>
          <w:rFonts w:hint="eastAsia"/>
        </w:rPr>
      </w:pPr>
      <w:r>
        <w:rPr>
          <w:rFonts w:hint="eastAsia"/>
        </w:rPr>
        <w:t>可怜的闪烁的人啊！你的光芒只能穿透你最近云层的那一小圈，</w:t>
      </w:r>
    </w:p>
    <w:p w14:paraId="0F515A35">
      <w:pPr>
        <w:pStyle w:val="4"/>
        <w:spacing w:before="293" w:line="254" w:lineRule="auto"/>
        <w:ind w:right="104"/>
        <w:rPr>
          <w:rFonts w:hint="eastAsia"/>
        </w:rPr>
      </w:pPr>
    </w:p>
    <w:p w14:paraId="746BD1D1">
      <w:pPr>
        <w:pStyle w:val="4"/>
        <w:spacing w:before="293" w:line="254" w:lineRule="auto"/>
        <w:ind w:right="104"/>
        <w:rPr>
          <w:rFonts w:hint="eastAsia"/>
        </w:rPr>
      </w:pPr>
      <w:r>
        <w:rPr>
          <w:rFonts w:hint="eastAsia"/>
        </w:rPr>
        <w:t>Far less the spaces of infinity. Let modest Reason fold her wing and learn!</w:t>
      </w:r>
    </w:p>
    <w:p w14:paraId="30E5D740">
      <w:pPr>
        <w:pStyle w:val="4"/>
        <w:spacing w:before="293" w:line="254" w:lineRule="auto"/>
        <w:ind w:right="104"/>
        <w:rPr>
          <w:rFonts w:hint="eastAsia"/>
        </w:rPr>
      </w:pPr>
      <w:r>
        <w:rPr>
          <w:rFonts w:hint="eastAsia"/>
        </w:rPr>
        <w:t>更不用说无限的空间了。让谦逊的理性收起翅膀，学习吧！</w:t>
      </w:r>
    </w:p>
    <w:p w14:paraId="3ACE150E">
      <w:pPr>
        <w:pStyle w:val="4"/>
        <w:spacing w:before="293" w:line="254" w:lineRule="auto"/>
        <w:ind w:right="104"/>
        <w:rPr>
          <w:rFonts w:hint="eastAsia"/>
        </w:rPr>
      </w:pPr>
    </w:p>
    <w:p w14:paraId="5A726E3E">
      <w:pPr>
        <w:pStyle w:val="4"/>
        <w:spacing w:before="293" w:line="254" w:lineRule="auto"/>
        <w:ind w:right="104"/>
        <w:rPr>
          <w:rFonts w:hint="eastAsia"/>
        </w:rPr>
      </w:pPr>
      <w:r>
        <w:rPr>
          <w:rFonts w:hint="eastAsia"/>
        </w:rPr>
        <w:t>See in the darksome void a guiding beam, A glimmering point at first, a star, a sun—</w:t>
      </w:r>
    </w:p>
    <w:p w14:paraId="1298894B">
      <w:pPr>
        <w:pStyle w:val="4"/>
        <w:spacing w:before="293" w:line="254" w:lineRule="auto"/>
        <w:ind w:right="104"/>
        <w:rPr>
          <w:rFonts w:hint="eastAsia"/>
        </w:rPr>
      </w:pPr>
      <w:r>
        <w:rPr>
          <w:rFonts w:hint="eastAsia"/>
        </w:rPr>
        <w:t>在黑暗的虚空中看到一束指引的光芒，起初是一个微弱的点，一颗星，一颗太阳——</w:t>
      </w:r>
    </w:p>
    <w:p w14:paraId="45BFFF61">
      <w:pPr>
        <w:pStyle w:val="4"/>
        <w:spacing w:before="293" w:line="254" w:lineRule="auto"/>
        <w:ind w:right="104"/>
        <w:rPr>
          <w:rFonts w:hint="eastAsia"/>
        </w:rPr>
      </w:pPr>
    </w:p>
    <w:p w14:paraId="11689588">
      <w:pPr>
        <w:pStyle w:val="4"/>
        <w:spacing w:before="293" w:line="254" w:lineRule="auto"/>
        <w:ind w:right="104"/>
        <w:rPr>
          <w:rFonts w:hint="eastAsia"/>
        </w:rPr>
      </w:pPr>
      <w:r>
        <w:rPr>
          <w:rFonts w:hint="eastAsia"/>
        </w:rPr>
        <w:t>'Tis light from higher worlds to guide thee on, Ten thousand volumes, laboured by the wise Of other ages, cumber still our shelves,</w:t>
      </w:r>
    </w:p>
    <w:p w14:paraId="71CDD678">
      <w:pPr>
        <w:pStyle w:val="4"/>
        <w:spacing w:before="293" w:line="254" w:lineRule="auto"/>
        <w:ind w:right="104"/>
        <w:rPr>
          <w:rFonts w:hint="eastAsia"/>
        </w:rPr>
      </w:pPr>
      <w:r>
        <w:rPr>
          <w:rFonts w:hint="eastAsia"/>
        </w:rPr>
        <w:t>这是来自更高世界的光，指引你前进，无数卷由历代智者撰写的书籍，仍然堆积在我们的书架上，</w:t>
      </w:r>
    </w:p>
    <w:p w14:paraId="110F2036">
      <w:pPr>
        <w:pStyle w:val="4"/>
        <w:spacing w:before="293" w:line="254" w:lineRule="auto"/>
        <w:ind w:right="104"/>
        <w:rPr>
          <w:rFonts w:hint="eastAsia"/>
        </w:rPr>
      </w:pPr>
    </w:p>
    <w:p w14:paraId="3F8997B3">
      <w:pPr>
        <w:pStyle w:val="4"/>
        <w:spacing w:before="293" w:line="254" w:lineRule="auto"/>
        <w:ind w:right="104"/>
        <w:rPr>
          <w:rFonts w:hint="eastAsia"/>
        </w:rPr>
      </w:pPr>
      <w:r>
        <w:rPr>
          <w:rFonts w:hint="eastAsia"/>
        </w:rPr>
        <w:t>Vex all our schools, and fill the roll of fame. In all how mean a portion that is true,</w:t>
      </w:r>
    </w:p>
    <w:p w14:paraId="3E90838E">
      <w:pPr>
        <w:pStyle w:val="4"/>
        <w:spacing w:before="293" w:line="254" w:lineRule="auto"/>
        <w:ind w:right="104"/>
        <w:rPr>
          <w:rFonts w:hint="eastAsia"/>
        </w:rPr>
      </w:pPr>
      <w:r>
        <w:rPr>
          <w:rFonts w:hint="eastAsia"/>
        </w:rPr>
        <w:t>困扰着我们所有的学府，并充斥着名望的篇章。其中有多少是真实的，</w:t>
      </w:r>
    </w:p>
    <w:p w14:paraId="0214F9DE">
      <w:pPr>
        <w:pStyle w:val="4"/>
        <w:spacing w:before="293" w:line="254" w:lineRule="auto"/>
        <w:ind w:right="104"/>
        <w:rPr>
          <w:rFonts w:hint="eastAsia"/>
        </w:rPr>
      </w:pPr>
    </w:p>
    <w:p w14:paraId="399859F9">
      <w:pPr>
        <w:pStyle w:val="4"/>
        <w:spacing w:before="293" w:line="254" w:lineRule="auto"/>
        <w:ind w:right="104"/>
        <w:rPr>
          <w:rFonts w:hint="eastAsia"/>
        </w:rPr>
      </w:pPr>
      <w:r>
        <w:rPr>
          <w:rFonts w:hint="eastAsia"/>
        </w:rPr>
        <w:t>Save what is borrowed from the Sacred Word. There, in few sentences is writ the lore</w:t>
      </w:r>
    </w:p>
    <w:p w14:paraId="7635A0FB">
      <w:pPr>
        <w:pStyle w:val="4"/>
        <w:spacing w:before="293" w:line="254" w:lineRule="auto"/>
        <w:ind w:right="104"/>
        <w:rPr>
          <w:rFonts w:hint="eastAsia"/>
        </w:rPr>
      </w:pPr>
      <w:r>
        <w:rPr>
          <w:rFonts w:hint="eastAsia"/>
        </w:rPr>
        <w:t>除了从神圣的经文中借鉴来的部分。在那里，用几句话就写下了</w:t>
      </w:r>
    </w:p>
    <w:p w14:paraId="3CEBA382">
      <w:pPr>
        <w:pStyle w:val="4"/>
        <w:spacing w:before="293" w:line="254" w:lineRule="auto"/>
        <w:ind w:right="104"/>
        <w:rPr>
          <w:rFonts w:hint="eastAsia"/>
        </w:rPr>
      </w:pPr>
    </w:p>
    <w:p w14:paraId="547CC090">
      <w:pPr>
        <w:pStyle w:val="4"/>
        <w:spacing w:before="293" w:line="254" w:lineRule="auto"/>
        <w:ind w:right="104"/>
        <w:rPr>
          <w:rFonts w:hint="eastAsia"/>
        </w:rPr>
      </w:pPr>
      <w:r>
        <w:rPr>
          <w:rFonts w:hint="eastAsia"/>
        </w:rPr>
        <w:t>Which king and prophet, master, priest, and sage, Toiled for in vain, and died obscure and lost. Let me hang breathless on the page divine!</w:t>
      </w:r>
    </w:p>
    <w:p w14:paraId="118E909F">
      <w:pPr>
        <w:pStyle w:val="4"/>
        <w:spacing w:before="293" w:line="254" w:lineRule="auto"/>
        <w:ind w:right="104"/>
        <w:rPr>
          <w:rFonts w:hint="eastAsia"/>
        </w:rPr>
      </w:pPr>
      <w:r>
        <w:rPr>
          <w:rFonts w:hint="eastAsia"/>
        </w:rPr>
        <w:t>国王、先知、大师、祭司和智者都徒劳地追求的学问，他们默默无闻地死去，消失不见了。让我屏住呼吸，沉浸在这神圣的篇章中吧！</w:t>
      </w:r>
    </w:p>
    <w:p w14:paraId="2CBB7EB2">
      <w:pPr>
        <w:pStyle w:val="4"/>
        <w:spacing w:before="293" w:line="254" w:lineRule="auto"/>
        <w:ind w:right="104"/>
        <w:rPr>
          <w:rFonts w:hint="eastAsia"/>
        </w:rPr>
      </w:pPr>
    </w:p>
    <w:p w14:paraId="7BB8FE74">
      <w:pPr>
        <w:pStyle w:val="4"/>
        <w:spacing w:before="293" w:line="254" w:lineRule="auto"/>
        <w:ind w:right="104"/>
        <w:rPr>
          <w:rFonts w:hint="eastAsia"/>
        </w:rPr>
      </w:pPr>
      <w:r>
        <w:rPr>
          <w:rFonts w:hint="eastAsia"/>
        </w:rPr>
        <w:t>Here ends my quest, for God has spoken here. None can reject, improve, or wrest;</w:t>
      </w:r>
    </w:p>
    <w:p w14:paraId="3C63C60A">
      <w:pPr>
        <w:pStyle w:val="4"/>
        <w:spacing w:before="293" w:line="254" w:lineRule="auto"/>
        <w:ind w:right="104"/>
        <w:rPr>
          <w:rFonts w:hint="eastAsia"/>
        </w:rPr>
      </w:pPr>
      <w:r>
        <w:rPr>
          <w:rFonts w:hint="eastAsia"/>
        </w:rPr>
        <w:t>我的探索到此结束，因为上帝在这里发声了。没有人能够拒绝、改进或曲解；</w:t>
      </w:r>
    </w:p>
    <w:p w14:paraId="075503E4">
      <w:pPr>
        <w:pStyle w:val="4"/>
        <w:spacing w:before="293" w:line="254" w:lineRule="auto"/>
        <w:ind w:right="104"/>
        <w:rPr>
          <w:rFonts w:hint="eastAsia"/>
        </w:rPr>
      </w:pPr>
    </w:p>
    <w:p w14:paraId="354786B9">
      <w:pPr>
        <w:pStyle w:val="4"/>
        <w:spacing w:before="293" w:line="254" w:lineRule="auto"/>
        <w:ind w:right="104"/>
        <w:rPr>
          <w:rFonts w:hint="eastAsia"/>
        </w:rPr>
      </w:pPr>
      <w:r>
        <w:rPr>
          <w:rFonts w:hint="eastAsia"/>
        </w:rPr>
        <w:t>None need discover, for the end is found. Interpret, ponder, practise, and believe,</w:t>
      </w:r>
    </w:p>
    <w:p w14:paraId="0E2E7920">
      <w:pPr>
        <w:pStyle w:val="4"/>
        <w:spacing w:before="293" w:line="254" w:lineRule="auto"/>
        <w:ind w:right="104"/>
        <w:rPr>
          <w:rFonts w:hint="eastAsia"/>
        </w:rPr>
      </w:pPr>
      <w:r>
        <w:rPr>
          <w:rFonts w:hint="eastAsia"/>
        </w:rPr>
        <w:t>没有人需要再有所发现，因为答案已经找到了。解读、思考、实践和相信，</w:t>
      </w:r>
    </w:p>
    <w:p w14:paraId="0D0E1143">
      <w:pPr>
        <w:pStyle w:val="4"/>
        <w:spacing w:before="293" w:line="254" w:lineRule="auto"/>
        <w:ind w:right="104"/>
        <w:rPr>
          <w:rFonts w:hint="eastAsia"/>
        </w:rPr>
      </w:pPr>
    </w:p>
    <w:p w14:paraId="6A8B314D">
      <w:pPr>
        <w:pStyle w:val="4"/>
        <w:spacing w:before="293" w:line="254" w:lineRule="auto"/>
        <w:ind w:right="104"/>
        <w:rPr>
          <w:rFonts w:hint="eastAsia"/>
        </w:rPr>
      </w:pPr>
      <w:r>
        <w:rPr>
          <w:rFonts w:hint="eastAsia"/>
        </w:rPr>
        <w:t>This thy sole task—be humble and be wise. While others search all nature to explore Her treasured secrets, finding thus at best Only some laws of this our lower state, And feeble inklings of the world divine,—</w:t>
      </w:r>
    </w:p>
    <w:p w14:paraId="6AF539B0">
      <w:pPr>
        <w:pStyle w:val="4"/>
        <w:spacing w:before="293" w:line="254" w:lineRule="auto"/>
        <w:ind w:right="104"/>
        <w:rPr>
          <w:rFonts w:hint="eastAsia"/>
        </w:rPr>
      </w:pPr>
      <w:r>
        <w:rPr>
          <w:rFonts w:hint="eastAsia"/>
        </w:rPr>
        <w:t>这是你唯一的任务——要谦卑，要明智。当其他人探索自然以求解开其珍藏的秘密时，最多只能发现我们这个低级世界的某些规律，以及对神圣世界的一些微弱的了解——</w:t>
      </w:r>
    </w:p>
    <w:p w14:paraId="093C8478">
      <w:pPr>
        <w:pStyle w:val="4"/>
        <w:spacing w:before="293" w:line="254" w:lineRule="auto"/>
        <w:ind w:right="104"/>
        <w:rPr>
          <w:rFonts w:hint="eastAsia"/>
        </w:rPr>
      </w:pPr>
    </w:p>
    <w:p w14:paraId="2FB2E196">
      <w:pPr>
        <w:pStyle w:val="4"/>
        <w:spacing w:before="293" w:line="254" w:lineRule="auto"/>
        <w:ind w:right="104"/>
        <w:rPr>
          <w:rFonts w:hint="eastAsia"/>
        </w:rPr>
      </w:pPr>
      <w:r>
        <w:rPr>
          <w:rFonts w:hint="eastAsia"/>
        </w:rPr>
        <w:t>My soul contented shall the record view Of God's own deeds of old, and gifts of love, And ample promise, and foreshadowing sign, And gaze upon the bright and lovely form</w:t>
      </w:r>
    </w:p>
    <w:p w14:paraId="1ADFA6C1">
      <w:pPr>
        <w:pStyle w:val="4"/>
        <w:spacing w:before="293" w:line="254" w:lineRule="auto"/>
        <w:ind w:right="104"/>
        <w:rPr>
          <w:rFonts w:hint="eastAsia"/>
        </w:rPr>
      </w:pPr>
      <w:r>
        <w:rPr>
          <w:rFonts w:hint="eastAsia"/>
        </w:rPr>
        <w:t>我的灵魂将满足地回顾上帝昔日的作为、爱的恩赐、丰盛的应许和预示的征兆，并凝视着那光明而美好的形象</w:t>
      </w:r>
    </w:p>
    <w:p w14:paraId="0DA38C1F">
      <w:pPr>
        <w:pStyle w:val="4"/>
        <w:spacing w:before="293" w:line="254" w:lineRule="auto"/>
        <w:ind w:right="104"/>
        <w:rPr>
          <w:rFonts w:hint="eastAsia"/>
        </w:rPr>
      </w:pPr>
    </w:p>
    <w:p w14:paraId="49872172">
      <w:pPr>
        <w:pStyle w:val="4"/>
        <w:spacing w:before="293" w:line="254" w:lineRule="auto"/>
        <w:ind w:right="104"/>
        <w:rPr>
          <w:rFonts w:hint="eastAsia"/>
        </w:rPr>
      </w:pPr>
      <w:r>
        <w:rPr>
          <w:rFonts w:hint="eastAsia"/>
        </w:rPr>
        <w:t>Of the Messiah, God incarnate, given To image forth the Lord invisible.</w:t>
      </w:r>
    </w:p>
    <w:p w14:paraId="50A39AF5">
      <w:pPr>
        <w:pStyle w:val="4"/>
        <w:spacing w:before="293" w:line="254" w:lineRule="auto"/>
        <w:ind w:right="104"/>
        <w:rPr>
          <w:rFonts w:hint="eastAsia"/>
        </w:rPr>
      </w:pPr>
      <w:r>
        <w:rPr>
          <w:rFonts w:hint="eastAsia"/>
        </w:rPr>
        <w:t>弥赛亚，道成肉身的神，赐予我们来描绘那看不见的上帝。</w:t>
      </w:r>
    </w:p>
    <w:p w14:paraId="0DD5710D">
      <w:pPr>
        <w:pStyle w:val="4"/>
        <w:spacing w:before="293" w:line="254" w:lineRule="auto"/>
        <w:ind w:right="104"/>
        <w:rPr>
          <w:rFonts w:hint="eastAsia"/>
        </w:rPr>
      </w:pPr>
    </w:p>
    <w:p w14:paraId="7878FAA3">
      <w:pPr>
        <w:pStyle w:val="4"/>
        <w:spacing w:before="293" w:line="254" w:lineRule="auto"/>
        <w:ind w:right="104"/>
        <w:rPr>
          <w:rFonts w:hint="eastAsia"/>
        </w:rPr>
      </w:pPr>
    </w:p>
    <w:p w14:paraId="182A9292">
      <w:pPr>
        <w:pStyle w:val="4"/>
        <w:spacing w:before="293" w:line="254" w:lineRule="auto"/>
        <w:ind w:right="104"/>
        <w:rPr>
          <w:rFonts w:hint="eastAsia"/>
        </w:rPr>
      </w:pPr>
      <w:r>
        <w:rPr>
          <w:rFonts w:hint="eastAsia"/>
        </w:rPr>
        <w:t>§ 99. Modes of Self.—How hard, even on questions touching the honour of God and the purity of his church, to keep out self! How hard to be willing to appear to others what we are to ourselves, no more, no less!</w:t>
      </w:r>
    </w:p>
    <w:p w14:paraId="291DE262">
      <w:pPr>
        <w:pStyle w:val="4"/>
        <w:spacing w:before="293" w:line="254" w:lineRule="auto"/>
        <w:ind w:right="104"/>
        <w:rPr>
          <w:rFonts w:hint="eastAsia"/>
        </w:rPr>
      </w:pPr>
      <w:r>
        <w:rPr>
          <w:rFonts w:hint="eastAsia"/>
        </w:rPr>
        <w:t>§ 99. 自我的模式——即使是在涉及到上帝的荣耀和祂教会的纯洁性的问题上，要摒弃自我有多么困难！要愿意在别人面前展现真实的自我，不多不少，有多么困难！</w:t>
      </w:r>
    </w:p>
    <w:p w14:paraId="7EA18964">
      <w:pPr>
        <w:pStyle w:val="4"/>
        <w:spacing w:before="293" w:line="254" w:lineRule="auto"/>
        <w:ind w:right="104"/>
        <w:rPr>
          <w:rFonts w:hint="eastAsia"/>
        </w:rPr>
      </w:pPr>
    </w:p>
    <w:p w14:paraId="27BC7C77">
      <w:pPr>
        <w:pStyle w:val="4"/>
        <w:spacing w:before="293" w:line="254" w:lineRule="auto"/>
        <w:ind w:right="104"/>
        <w:rPr>
          <w:rFonts w:hint="eastAsia"/>
        </w:rPr>
      </w:pPr>
      <w:r>
        <w:rPr>
          <w:rFonts w:hint="eastAsia"/>
        </w:rPr>
        <w:t>In regard to ignorance, indecision, vacillation, &amp;c., we wear a mask. We often through pride affect the very qualities which we know we want, and over the want of which we secretly mourn.</w:t>
      </w:r>
    </w:p>
    <w:p w14:paraId="223EF7FA">
      <w:pPr>
        <w:pStyle w:val="4"/>
        <w:spacing w:before="293" w:line="254" w:lineRule="auto"/>
        <w:ind w:right="104"/>
        <w:rPr>
          <w:rFonts w:hint="eastAsia"/>
        </w:rPr>
      </w:pPr>
      <w:r>
        <w:rPr>
          <w:rFonts w:hint="eastAsia"/>
        </w:rPr>
        <w:t>在无知、优柔寡断、摇摆不定等等方面，我们戴着面具。我们常常因为骄傲而装出一副我们知道自己缺乏的品质，并为这种缺乏而暗自悲伤。</w:t>
      </w:r>
    </w:p>
    <w:p w14:paraId="64DD97FA">
      <w:pPr>
        <w:pStyle w:val="4"/>
        <w:spacing w:before="293" w:line="254" w:lineRule="auto"/>
        <w:ind w:right="104"/>
        <w:rPr>
          <w:rFonts w:hint="eastAsia"/>
        </w:rPr>
      </w:pPr>
    </w:p>
    <w:p w14:paraId="5167F94C">
      <w:pPr>
        <w:pStyle w:val="4"/>
        <w:spacing w:before="293" w:line="254" w:lineRule="auto"/>
        <w:ind w:right="104"/>
        <w:rPr>
          <w:rFonts w:hint="eastAsia"/>
        </w:rPr>
      </w:pPr>
      <w:r>
        <w:rPr>
          <w:rFonts w:hint="eastAsia"/>
        </w:rPr>
        <w:t>It is hard to say how far a man should go in keeping his own frailties secret. But silence is often safe. A debate arises; we grow warm, we take positions, we stick to them.</w:t>
      </w:r>
    </w:p>
    <w:p w14:paraId="37337837">
      <w:pPr>
        <w:pStyle w:val="4"/>
        <w:spacing w:before="293" w:line="254" w:lineRule="auto"/>
        <w:ind w:right="104"/>
        <w:rPr>
          <w:rFonts w:hint="eastAsia"/>
        </w:rPr>
      </w:pPr>
      <w:r>
        <w:rPr>
          <w:rFonts w:hint="eastAsia"/>
        </w:rPr>
        <w:t>很难说一个人应该在保守自身弱点方面走多远。但沉默往往是安全的。一场辩论开始了；我们情绪激动，我们表达立场，我们坚持立场。</w:t>
      </w:r>
    </w:p>
    <w:p w14:paraId="448A73B9">
      <w:pPr>
        <w:pStyle w:val="4"/>
        <w:spacing w:before="293" w:line="254" w:lineRule="auto"/>
        <w:ind w:right="104"/>
        <w:rPr>
          <w:rFonts w:hint="eastAsia"/>
        </w:rPr>
      </w:pPr>
    </w:p>
    <w:p w14:paraId="2F0D4EF5">
      <w:pPr>
        <w:pStyle w:val="4"/>
        <w:spacing w:before="293" w:line="254" w:lineRule="auto"/>
        <w:ind w:right="104"/>
        <w:rPr>
          <w:rFonts w:hint="eastAsia"/>
        </w:rPr>
      </w:pPr>
      <w:r>
        <w:rPr>
          <w:rFonts w:hint="eastAsia"/>
        </w:rPr>
        <w:t>After thoughts make us doubt whether we have not gone too far; but we act Pilate's part; Quod scripsi, scripsi. This pride must be brought low. Truth must triumph.</w:t>
      </w:r>
    </w:p>
    <w:p w14:paraId="79D306E5">
      <w:pPr>
        <w:pStyle w:val="4"/>
        <w:spacing w:before="293" w:line="254" w:lineRule="auto"/>
        <w:ind w:right="104"/>
        <w:rPr>
          <w:rFonts w:hint="eastAsia"/>
        </w:rPr>
      </w:pPr>
      <w:r>
        <w:rPr>
          <w:rFonts w:hint="eastAsia"/>
        </w:rPr>
        <w:t>事后反思让我们怀疑自己是否走得太远；但我们扮演了彼拉多的角色；我写了什么，我就做了什么。这种骄傲必须被击败。真理必须取得胜利。</w:t>
      </w:r>
    </w:p>
    <w:p w14:paraId="0C7ADFDC">
      <w:pPr>
        <w:pStyle w:val="4"/>
        <w:spacing w:before="293" w:line="254" w:lineRule="auto"/>
        <w:ind w:right="104"/>
        <w:rPr>
          <w:rFonts w:hint="eastAsia"/>
        </w:rPr>
      </w:pPr>
    </w:p>
    <w:p w14:paraId="4FF3800A">
      <w:pPr>
        <w:pStyle w:val="4"/>
        <w:spacing w:before="293" w:line="254" w:lineRule="auto"/>
        <w:ind w:right="104"/>
        <w:rPr>
          <w:rFonts w:hint="eastAsia"/>
        </w:rPr>
      </w:pPr>
      <w:r>
        <w:rPr>
          <w:rFonts w:hint="eastAsia"/>
        </w:rPr>
        <w:t>Suppose we lose; very well. Truth gains. Our character is in God's hands. If we do his will, he will take care of our good name.</w:t>
      </w:r>
    </w:p>
    <w:p w14:paraId="379EA482">
      <w:pPr>
        <w:pStyle w:val="4"/>
        <w:spacing w:before="293" w:line="254" w:lineRule="auto"/>
        <w:ind w:right="104"/>
        <w:rPr>
          <w:rFonts w:hint="eastAsia"/>
        </w:rPr>
      </w:pPr>
      <w:r>
        <w:rPr>
          <w:rFonts w:hint="eastAsia"/>
        </w:rPr>
        <w:t>假设我们输了；很好。真理获胜了。我们的品格在上帝手中。如果我们遵行祂的旨意，祂会守护我们的名声。</w:t>
      </w:r>
    </w:p>
    <w:p w14:paraId="27312B6C">
      <w:pPr>
        <w:pStyle w:val="4"/>
        <w:spacing w:before="293" w:line="254" w:lineRule="auto"/>
        <w:ind w:right="104"/>
        <w:rPr>
          <w:rFonts w:hint="eastAsia"/>
        </w:rPr>
      </w:pPr>
    </w:p>
    <w:p w14:paraId="4F516C8B">
      <w:pPr>
        <w:pStyle w:val="4"/>
        <w:spacing w:before="298"/>
        <w:ind w:right="0"/>
        <w:jc w:val="left"/>
        <w:rPr>
          <w:rFonts w:hint="eastAsia"/>
        </w:rPr>
      </w:pPr>
      <w:bookmarkStart w:id="25" w:name="_bookmark103"/>
      <w:bookmarkEnd w:id="25"/>
      <w:r>
        <w:rPr>
          <w:rFonts w:hint="eastAsia"/>
        </w:rPr>
        <w:t>So many things commonly received seem to me to have no ground in the Scriptures that I often tremble.</w:t>
      </w:r>
    </w:p>
    <w:p w14:paraId="0823BB7F">
      <w:pPr>
        <w:pStyle w:val="4"/>
        <w:spacing w:before="298"/>
        <w:ind w:right="0"/>
        <w:jc w:val="left"/>
        <w:rPr>
          <w:rFonts w:hint="eastAsia"/>
        </w:rPr>
      </w:pPr>
      <w:r>
        <w:rPr>
          <w:rFonts w:hint="eastAsia"/>
        </w:rPr>
        <w:t>许多普遍接受的事物在我看来在圣经中找不到依据，我常常因此而战栗。</w:t>
      </w:r>
    </w:p>
    <w:p w14:paraId="0CC2807D">
      <w:pPr>
        <w:pStyle w:val="4"/>
        <w:spacing w:before="298"/>
        <w:ind w:right="0"/>
        <w:jc w:val="left"/>
        <w:rPr>
          <w:rFonts w:hint="eastAsia"/>
        </w:rPr>
      </w:pPr>
    </w:p>
    <w:p w14:paraId="27FF96F4">
      <w:pPr>
        <w:pStyle w:val="4"/>
        <w:spacing w:before="298"/>
        <w:ind w:right="0"/>
        <w:jc w:val="left"/>
        <w:rPr>
          <w:rFonts w:hint="eastAsia"/>
        </w:rPr>
      </w:pPr>
      <w:r>
        <w:rPr>
          <w:rFonts w:hint="eastAsia"/>
        </w:rPr>
        <w:t>Then again certain things which I have got out of the mine myself, seem so plain and firm that my soul reposes on them. Hence, the more I go to the word itself, the freer from shaking.</w:t>
      </w:r>
    </w:p>
    <w:p w14:paraId="7E8C6D53">
      <w:pPr>
        <w:pStyle w:val="4"/>
        <w:spacing w:before="298"/>
        <w:ind w:right="0"/>
        <w:jc w:val="left"/>
        <w:rPr>
          <w:rFonts w:hint="eastAsia"/>
        </w:rPr>
      </w:pPr>
      <w:r>
        <w:rPr>
          <w:rFonts w:hint="eastAsia"/>
        </w:rPr>
        <w:t>而我又发现某些我自己从圣经中挖掘出来的真理，是如此清晰而坚定，以至于我的灵魂因此而平静。因此，我越研读圣经本身，就越不会动摇。</w:t>
      </w:r>
    </w:p>
    <w:p w14:paraId="6CD4F3D1">
      <w:pPr>
        <w:pStyle w:val="4"/>
        <w:spacing w:before="298"/>
        <w:ind w:right="0"/>
        <w:jc w:val="left"/>
        <w:rPr>
          <w:rFonts w:hint="eastAsia"/>
        </w:rPr>
      </w:pPr>
    </w:p>
    <w:p w14:paraId="2635A008">
      <w:pPr>
        <w:pStyle w:val="4"/>
        <w:spacing w:before="298"/>
        <w:ind w:right="0"/>
        <w:jc w:val="left"/>
        <w:rPr>
          <w:rFonts w:hint="eastAsia"/>
        </w:rPr>
      </w:pPr>
      <w:r>
        <w:rPr>
          <w:rFonts w:hint="eastAsia"/>
        </w:rPr>
        <w:t>§ 100. How to view Nature.—The work of nature, to be viewed aright, should be viewed under the σχεσις under which the inspired saints viewed it. But this is opposite to that of the Pantheist, who looks on nature, and as his soul expands with a philosophic or poetic admiration, lets his reverence terminate on the φαινωρενον, as a divine development.</w:t>
      </w:r>
    </w:p>
    <w:p w14:paraId="0F09C07B">
      <w:pPr>
        <w:pStyle w:val="4"/>
        <w:spacing w:before="298"/>
        <w:ind w:right="0"/>
        <w:jc w:val="left"/>
        <w:rPr>
          <w:rFonts w:hint="eastAsia"/>
        </w:rPr>
      </w:pPr>
      <w:r>
        <w:rPr>
          <w:rFonts w:hint="eastAsia"/>
        </w:rPr>
        <w:t>§ 100. 如何看待自然——要正确地看待自然界的工作，就应该在受感召的圣徒看待它的关系下看待它。但这与泛神论者的观点相反，泛神论者观察自然，随着他们的灵魂在哲学或诗意的赞叹中扩展，他们的敬畏最终落在了现象上，将其视为神圣的发展。</w:t>
      </w:r>
    </w:p>
    <w:p w14:paraId="4FA79591">
      <w:pPr>
        <w:pStyle w:val="4"/>
        <w:spacing w:before="298"/>
        <w:ind w:right="0"/>
        <w:jc w:val="left"/>
        <w:rPr>
          <w:rFonts w:hint="eastAsia"/>
        </w:rPr>
      </w:pPr>
    </w:p>
    <w:p w14:paraId="1E9E768C">
      <w:pPr>
        <w:pStyle w:val="4"/>
        <w:spacing w:before="298"/>
        <w:ind w:right="0"/>
        <w:jc w:val="left"/>
        <w:rPr>
          <w:rFonts w:hint="eastAsia"/>
        </w:rPr>
      </w:pPr>
      <w:r>
        <w:rPr>
          <w:rFonts w:hint="eastAsia"/>
        </w:rPr>
        <w:t>Not so David: "Praise ye HIM, sun and moon; praise him, all ye stars of light. Praise him, ye heaven of heavens, and ye waters, that be above the heavens. Let them praise JEHOVAH; for he commanded, and they were created."</w:t>
      </w:r>
    </w:p>
    <w:p w14:paraId="40450C69">
      <w:pPr>
        <w:pStyle w:val="4"/>
        <w:spacing w:before="298"/>
        <w:ind w:right="0"/>
        <w:jc w:val="left"/>
        <w:rPr>
          <w:rFonts w:hint="eastAsia"/>
        </w:rPr>
      </w:pPr>
      <w:r>
        <w:rPr>
          <w:rFonts w:hint="eastAsia"/>
        </w:rPr>
        <w:t>大卫不是这样说的：“太阳月亮，赞美祂；众星，赞美祂。诸天，赞美祂；高天之上的水，赞美祂。都当赞美耶和华；因为祂吩咐，就都创造了。”</w:t>
      </w:r>
    </w:p>
    <w:p w14:paraId="32363CD5">
      <w:pPr>
        <w:pStyle w:val="4"/>
        <w:spacing w:before="298"/>
        <w:ind w:right="0"/>
        <w:jc w:val="left"/>
        <w:rPr>
          <w:rFonts w:hint="eastAsia"/>
        </w:rPr>
      </w:pPr>
    </w:p>
    <w:p w14:paraId="0998763D">
      <w:pPr>
        <w:pStyle w:val="4"/>
        <w:spacing w:before="298"/>
        <w:ind w:right="0"/>
        <w:jc w:val="left"/>
        <w:rPr>
          <w:rFonts w:hint="eastAsia"/>
        </w:rPr>
      </w:pPr>
    </w:p>
    <w:p w14:paraId="791BEAD0">
      <w:pPr>
        <w:pStyle w:val="4"/>
        <w:spacing w:before="298"/>
        <w:ind w:right="0"/>
        <w:jc w:val="left"/>
        <w:rPr>
          <w:rFonts w:hint="eastAsia"/>
        </w:rPr>
      </w:pPr>
      <w:r>
        <w:rPr>
          <w:rFonts w:hint="eastAsia"/>
        </w:rPr>
        <w:t>§ 101. Apothegms for the time:</w:t>
      </w:r>
    </w:p>
    <w:p w14:paraId="455D2A20">
      <w:pPr>
        <w:pStyle w:val="4"/>
        <w:spacing w:before="298"/>
        <w:ind w:right="0"/>
        <w:jc w:val="left"/>
        <w:rPr>
          <w:rFonts w:hint="eastAsia"/>
        </w:rPr>
      </w:pPr>
      <w:r>
        <w:rPr>
          <w:rFonts w:hint="eastAsia"/>
        </w:rPr>
        <w:t>§ 101. 当时的格言：</w:t>
      </w:r>
    </w:p>
    <w:p w14:paraId="101B9AE9">
      <w:pPr>
        <w:pStyle w:val="4"/>
        <w:spacing w:before="298"/>
        <w:ind w:right="0"/>
        <w:jc w:val="left"/>
        <w:rPr>
          <w:rFonts w:hint="eastAsia"/>
        </w:rPr>
      </w:pPr>
    </w:p>
    <w:p w14:paraId="7CF54A61">
      <w:pPr>
        <w:pStyle w:val="4"/>
        <w:spacing w:before="298"/>
        <w:ind w:right="0"/>
        <w:jc w:val="left"/>
        <w:rPr>
          <w:rFonts w:hint="eastAsia"/>
        </w:rPr>
      </w:pPr>
      <w:r>
        <w:rPr>
          <w:rFonts w:hint="eastAsia"/>
        </w:rPr>
        <w:t>(1.) Every evil that befalls is deserved: but every evil is ordered in covenant love.</w:t>
      </w:r>
    </w:p>
    <w:p w14:paraId="25A39564">
      <w:pPr>
        <w:pStyle w:val="4"/>
        <w:spacing w:before="298"/>
        <w:ind w:right="0"/>
        <w:jc w:val="left"/>
        <w:rPr>
          <w:rFonts w:hint="eastAsia"/>
        </w:rPr>
      </w:pPr>
      <w:r>
        <w:rPr>
          <w:rFonts w:hint="eastAsia"/>
        </w:rPr>
        <w:t>(1) 每一个降临的苦难都是应得的：但每一个苦难都在护理之爱中被安排。</w:t>
      </w:r>
    </w:p>
    <w:p w14:paraId="14C7DCBE">
      <w:pPr>
        <w:pStyle w:val="4"/>
        <w:spacing w:before="298"/>
        <w:ind w:right="0"/>
        <w:jc w:val="left"/>
        <w:rPr>
          <w:rFonts w:hint="eastAsia"/>
        </w:rPr>
      </w:pPr>
    </w:p>
    <w:p w14:paraId="3EB55B9E">
      <w:pPr>
        <w:pStyle w:val="4"/>
        <w:spacing w:before="298"/>
        <w:ind w:right="0"/>
        <w:jc w:val="left"/>
        <w:rPr>
          <w:rFonts w:hint="eastAsia"/>
        </w:rPr>
      </w:pPr>
      <w:r>
        <w:rPr>
          <w:rFonts w:hint="eastAsia"/>
        </w:rPr>
        <w:t>(2.) With what is past, beyond amendment, we have nothing to do but to repent and submit.</w:t>
      </w:r>
    </w:p>
    <w:p w14:paraId="062C4A07">
      <w:pPr>
        <w:pStyle w:val="4"/>
        <w:spacing w:before="298"/>
        <w:ind w:right="0"/>
        <w:jc w:val="left"/>
        <w:rPr>
          <w:rFonts w:hint="eastAsia"/>
        </w:rPr>
      </w:pPr>
      <w:r>
        <w:rPr>
          <w:rFonts w:hint="eastAsia"/>
        </w:rPr>
        <w:t>(2) 对于过去无法挽回的事情，我们唯一能做的就是悔改和顺服。</w:t>
      </w:r>
    </w:p>
    <w:p w14:paraId="48E653FC">
      <w:pPr>
        <w:pStyle w:val="4"/>
        <w:spacing w:before="298"/>
        <w:ind w:right="0"/>
        <w:jc w:val="left"/>
        <w:rPr>
          <w:rFonts w:hint="eastAsia"/>
        </w:rPr>
      </w:pPr>
    </w:p>
    <w:p w14:paraId="14382BEE">
      <w:pPr>
        <w:pStyle w:val="4"/>
        <w:spacing w:before="298"/>
        <w:ind w:right="0"/>
        <w:jc w:val="left"/>
        <w:rPr>
          <w:rFonts w:hint="eastAsia"/>
        </w:rPr>
      </w:pPr>
      <w:r>
        <w:rPr>
          <w:rFonts w:hint="eastAsia"/>
        </w:rPr>
        <w:t>(3.) Pride being one of your greatest ills, must be slain: and what mortifies it is a real, unspeakable good.</w:t>
      </w:r>
    </w:p>
    <w:p w14:paraId="0658CE9B">
      <w:pPr>
        <w:pStyle w:val="4"/>
        <w:spacing w:before="298"/>
        <w:ind w:right="0"/>
        <w:jc w:val="left"/>
        <w:rPr>
          <w:rFonts w:hint="eastAsia"/>
        </w:rPr>
      </w:pPr>
      <w:r>
        <w:rPr>
          <w:rFonts w:hint="eastAsia"/>
        </w:rPr>
        <w:t>(3) 骄傲是你的最大恶习之一，必须除掉它：而任何能使它受挫的东西都是真实而无法言喻的益处。</w:t>
      </w:r>
    </w:p>
    <w:p w14:paraId="6CE83917">
      <w:pPr>
        <w:pStyle w:val="4"/>
        <w:spacing w:before="298"/>
        <w:ind w:right="0"/>
        <w:jc w:val="left"/>
        <w:rPr>
          <w:rFonts w:hint="eastAsia"/>
        </w:rPr>
      </w:pPr>
    </w:p>
    <w:p w14:paraId="0FD08EA1">
      <w:pPr>
        <w:pStyle w:val="4"/>
        <w:spacing w:before="298"/>
        <w:ind w:right="0"/>
        <w:jc w:val="left"/>
        <w:rPr>
          <w:rFonts w:hint="eastAsia"/>
        </w:rPr>
      </w:pPr>
      <w:r>
        <w:rPr>
          <w:rFonts w:hint="eastAsia"/>
        </w:rPr>
        <w:t>(4.) Man's judgment of us is a mere nothing; God's judgment of us is of infinite moment.</w:t>
      </w:r>
    </w:p>
    <w:p w14:paraId="64681B48">
      <w:pPr>
        <w:pStyle w:val="4"/>
        <w:spacing w:before="298"/>
        <w:ind w:right="0"/>
        <w:jc w:val="left"/>
        <w:rPr>
          <w:rFonts w:hint="eastAsia"/>
        </w:rPr>
      </w:pPr>
      <w:r>
        <w:rPr>
          <w:rFonts w:hint="eastAsia"/>
        </w:rPr>
        <w:t>(4) 人对我们的评判微不足道；上帝对我们的评判却至关重要。</w:t>
      </w:r>
    </w:p>
    <w:p w14:paraId="0F0A7710">
      <w:pPr>
        <w:pStyle w:val="4"/>
        <w:spacing w:before="298"/>
        <w:ind w:right="0"/>
        <w:jc w:val="left"/>
        <w:rPr>
          <w:rFonts w:hint="eastAsia"/>
        </w:rPr>
      </w:pPr>
    </w:p>
    <w:p w14:paraId="531AF63C">
      <w:pPr>
        <w:pStyle w:val="4"/>
        <w:spacing w:before="298"/>
        <w:ind w:right="0"/>
        <w:jc w:val="left"/>
        <w:rPr>
          <w:rFonts w:hint="eastAsia"/>
        </w:rPr>
      </w:pPr>
      <w:r>
        <w:rPr>
          <w:rFonts w:hint="eastAsia"/>
        </w:rPr>
        <w:t>(5.) It is idle and wicked to resist the will of God.</w:t>
      </w:r>
    </w:p>
    <w:p w14:paraId="0C10AA74">
      <w:pPr>
        <w:pStyle w:val="4"/>
        <w:spacing w:before="298"/>
        <w:ind w:right="0"/>
        <w:jc w:val="left"/>
        <w:rPr>
          <w:rFonts w:hint="eastAsia"/>
        </w:rPr>
      </w:pPr>
      <w:r>
        <w:rPr>
          <w:rFonts w:hint="eastAsia"/>
        </w:rPr>
        <w:t>(5) 抵挡上帝的护理是愚蠢和邪恶的。</w:t>
      </w:r>
    </w:p>
    <w:p w14:paraId="67E81518">
      <w:pPr>
        <w:pStyle w:val="4"/>
        <w:spacing w:before="298"/>
        <w:ind w:right="0"/>
        <w:jc w:val="left"/>
        <w:rPr>
          <w:rFonts w:hint="eastAsia"/>
        </w:rPr>
      </w:pPr>
    </w:p>
    <w:p w14:paraId="2CA27A01">
      <w:pPr>
        <w:pStyle w:val="4"/>
        <w:spacing w:before="298"/>
        <w:ind w:right="0"/>
        <w:jc w:val="left"/>
        <w:rPr>
          <w:rFonts w:hint="eastAsia"/>
        </w:rPr>
      </w:pPr>
      <w:r>
        <w:rPr>
          <w:rFonts w:hint="eastAsia"/>
        </w:rPr>
        <w:t>(6.) God has never forsaken: He never will.</w:t>
      </w:r>
    </w:p>
    <w:p w14:paraId="343F25AC">
      <w:pPr>
        <w:pStyle w:val="4"/>
        <w:spacing w:before="298"/>
        <w:ind w:right="0"/>
        <w:jc w:val="left"/>
        <w:rPr>
          <w:rFonts w:hint="eastAsia"/>
        </w:rPr>
      </w:pPr>
      <w:r>
        <w:rPr>
          <w:rFonts w:hint="eastAsia"/>
        </w:rPr>
        <w:t>(6) 上帝从未离弃过，祂也永远不会离弃。</w:t>
      </w:r>
    </w:p>
    <w:p w14:paraId="48F3B046">
      <w:pPr>
        <w:pStyle w:val="4"/>
        <w:spacing w:before="298"/>
        <w:ind w:right="0"/>
        <w:jc w:val="left"/>
        <w:rPr>
          <w:rFonts w:hint="eastAsia"/>
        </w:rPr>
      </w:pPr>
    </w:p>
    <w:p w14:paraId="4BDB11DF">
      <w:pPr>
        <w:pStyle w:val="4"/>
        <w:spacing w:before="298"/>
        <w:ind w:right="0"/>
        <w:jc w:val="left"/>
        <w:rPr>
          <w:rFonts w:hint="eastAsia"/>
        </w:rPr>
      </w:pPr>
    </w:p>
    <w:p w14:paraId="151FEA5E">
      <w:pPr>
        <w:pStyle w:val="4"/>
        <w:spacing w:before="298"/>
        <w:ind w:right="0"/>
        <w:jc w:val="left"/>
        <w:rPr>
          <w:rFonts w:hint="eastAsia"/>
        </w:rPr>
      </w:pPr>
      <w:r>
        <w:rPr>
          <w:rFonts w:hint="eastAsia"/>
        </w:rPr>
        <w:t>§ 102. Thoughts on reading Kant:</w:t>
      </w:r>
    </w:p>
    <w:p w14:paraId="539AB227">
      <w:pPr>
        <w:pStyle w:val="4"/>
        <w:spacing w:before="298"/>
        <w:ind w:right="0"/>
        <w:jc w:val="left"/>
        <w:rPr>
          <w:rFonts w:hint="eastAsia"/>
        </w:rPr>
      </w:pPr>
      <w:r>
        <w:rPr>
          <w:rFonts w:hint="eastAsia"/>
        </w:rPr>
        <w:t>§ 102. 阅读康德后的想法：</w:t>
      </w:r>
    </w:p>
    <w:p w14:paraId="2452F010">
      <w:pPr>
        <w:pStyle w:val="4"/>
        <w:spacing w:before="298"/>
        <w:ind w:right="0"/>
        <w:jc w:val="left"/>
        <w:rPr>
          <w:rFonts w:hint="eastAsia"/>
        </w:rPr>
      </w:pPr>
    </w:p>
    <w:p w14:paraId="022E65DB">
      <w:pPr>
        <w:pStyle w:val="4"/>
        <w:spacing w:before="298"/>
        <w:ind w:right="0"/>
        <w:jc w:val="left"/>
        <w:rPr>
          <w:rFonts w:hint="eastAsia"/>
        </w:rPr>
      </w:pPr>
      <w:r>
        <w:rPr>
          <w:rFonts w:hint="eastAsia"/>
        </w:rPr>
        <w:t>(1.) How little the body and essence of our philosophy of life is affected by such speculations!</w:t>
      </w:r>
    </w:p>
    <w:p w14:paraId="415F0AE1">
      <w:pPr>
        <w:pStyle w:val="4"/>
        <w:spacing w:before="298"/>
        <w:ind w:right="0"/>
        <w:jc w:val="left"/>
        <w:rPr>
          <w:rFonts w:hint="eastAsia"/>
        </w:rPr>
      </w:pPr>
      <w:r>
        <w:rPr>
          <w:rFonts w:hint="eastAsia"/>
        </w:rPr>
        <w:t>(1) 这些思辨对我们人生哲学的根本和本质影响多么微小！</w:t>
      </w:r>
    </w:p>
    <w:p w14:paraId="38B60807">
      <w:pPr>
        <w:pStyle w:val="4"/>
        <w:spacing w:before="298"/>
        <w:ind w:right="0"/>
        <w:jc w:val="left"/>
        <w:rPr>
          <w:rFonts w:hint="eastAsia"/>
        </w:rPr>
      </w:pPr>
    </w:p>
    <w:p w14:paraId="1ADC932E">
      <w:pPr>
        <w:pStyle w:val="4"/>
        <w:spacing w:before="298"/>
        <w:ind w:right="0"/>
        <w:jc w:val="left"/>
        <w:rPr>
          <w:rFonts w:hint="eastAsia"/>
        </w:rPr>
      </w:pPr>
      <w:r>
        <w:rPr>
          <w:rFonts w:hint="eastAsia"/>
        </w:rPr>
        <w:t>(2.) They are ever-varying from age to age, and they determine nothing.</w:t>
      </w:r>
    </w:p>
    <w:p w14:paraId="469B42A3">
      <w:pPr>
        <w:pStyle w:val="4"/>
        <w:spacing w:before="298"/>
        <w:ind w:right="0"/>
        <w:jc w:val="left"/>
        <w:rPr>
          <w:rFonts w:hint="eastAsia"/>
        </w:rPr>
      </w:pPr>
      <w:r>
        <w:rPr>
          <w:rFonts w:hint="eastAsia"/>
        </w:rPr>
        <w:t>(2) 它们在各个时代都在不断变化，而且它们决定不了任何事情。</w:t>
      </w:r>
    </w:p>
    <w:p w14:paraId="0710E181">
      <w:pPr>
        <w:pStyle w:val="4"/>
        <w:spacing w:before="298"/>
        <w:ind w:right="0"/>
        <w:jc w:val="left"/>
        <w:rPr>
          <w:rFonts w:hint="eastAsia"/>
        </w:rPr>
      </w:pPr>
    </w:p>
    <w:p w14:paraId="60A50EBC">
      <w:pPr>
        <w:pStyle w:val="4"/>
        <w:spacing w:before="298"/>
        <w:ind w:right="0"/>
        <w:jc w:val="left"/>
        <w:rPr>
          <w:rFonts w:hint="eastAsia"/>
        </w:rPr>
      </w:pPr>
      <w:r>
        <w:rPr>
          <w:rFonts w:hint="eastAsia"/>
        </w:rPr>
        <w:t>(3.) The best light in which they can be received, is as an intellectual luxury.</w:t>
      </w:r>
    </w:p>
    <w:p w14:paraId="4ABA3E25">
      <w:pPr>
        <w:pStyle w:val="4"/>
        <w:spacing w:before="298"/>
        <w:ind w:right="0"/>
        <w:jc w:val="left"/>
        <w:rPr>
          <w:rFonts w:hint="eastAsia"/>
        </w:rPr>
      </w:pPr>
      <w:r>
        <w:rPr>
          <w:rFonts w:hint="eastAsia"/>
        </w:rPr>
        <w:t>(3) 它们最好的接受方式，是作为一种智力上的享受。</w:t>
      </w:r>
    </w:p>
    <w:p w14:paraId="63EACFA9">
      <w:pPr>
        <w:pStyle w:val="4"/>
        <w:spacing w:before="298"/>
        <w:ind w:right="0"/>
        <w:jc w:val="left"/>
        <w:rPr>
          <w:rFonts w:hint="eastAsia"/>
        </w:rPr>
      </w:pPr>
    </w:p>
    <w:p w14:paraId="6C82110A">
      <w:pPr>
        <w:pStyle w:val="4"/>
        <w:spacing w:before="298"/>
        <w:ind w:right="0"/>
        <w:jc w:val="left"/>
        <w:rPr>
          <w:rFonts w:hint="eastAsia"/>
        </w:rPr>
      </w:pPr>
      <w:r>
        <w:rPr>
          <w:rFonts w:hint="eastAsia"/>
        </w:rPr>
        <w:t>(4.) They foster a dreamy disposition, and disqualify for the business of life.</w:t>
      </w:r>
    </w:p>
    <w:p w14:paraId="2214B51B">
      <w:pPr>
        <w:pStyle w:val="4"/>
        <w:spacing w:before="298"/>
        <w:ind w:right="0"/>
        <w:jc w:val="left"/>
        <w:rPr>
          <w:rFonts w:hint="eastAsia"/>
        </w:rPr>
      </w:pPr>
      <w:r>
        <w:rPr>
          <w:rFonts w:hint="eastAsia"/>
        </w:rPr>
        <w:t>(4) 它们助长了梦幻般的性格，让人不适合从事生活中的事务。</w:t>
      </w:r>
    </w:p>
    <w:p w14:paraId="47AD9910">
      <w:pPr>
        <w:pStyle w:val="4"/>
        <w:spacing w:before="298"/>
        <w:ind w:right="0"/>
        <w:jc w:val="left"/>
        <w:rPr>
          <w:rFonts w:hint="eastAsia"/>
        </w:rPr>
      </w:pPr>
    </w:p>
    <w:p w14:paraId="097334A8">
      <w:pPr>
        <w:pStyle w:val="4"/>
        <w:spacing w:before="298"/>
        <w:ind w:right="0"/>
        <w:jc w:val="left"/>
        <w:rPr>
          <w:rFonts w:hint="eastAsia"/>
        </w:rPr>
      </w:pPr>
      <w:r>
        <w:rPr>
          <w:rFonts w:hint="eastAsia"/>
        </w:rPr>
        <w:t>(5.) True wisdom tends to the happiness of the race. It is the science of philanthropy.</w:t>
      </w:r>
    </w:p>
    <w:p w14:paraId="25F789A0">
      <w:pPr>
        <w:pStyle w:val="4"/>
        <w:spacing w:before="298"/>
        <w:ind w:right="0"/>
        <w:jc w:val="left"/>
        <w:rPr>
          <w:rFonts w:hint="eastAsia"/>
        </w:rPr>
      </w:pPr>
      <w:r>
        <w:rPr>
          <w:rFonts w:hint="eastAsia"/>
        </w:rPr>
        <w:t>(5) 真正的智慧在于促进人类的幸福。它是慈善的科学。</w:t>
      </w:r>
    </w:p>
    <w:p w14:paraId="00238E43">
      <w:pPr>
        <w:pStyle w:val="4"/>
        <w:spacing w:before="298"/>
        <w:ind w:right="0"/>
        <w:jc w:val="left"/>
        <w:rPr>
          <w:rFonts w:hint="eastAsia"/>
        </w:rPr>
      </w:pPr>
    </w:p>
    <w:p w14:paraId="1B3364FD">
      <w:pPr>
        <w:pStyle w:val="4"/>
        <w:spacing w:before="298"/>
        <w:ind w:right="0"/>
        <w:jc w:val="left"/>
        <w:rPr>
          <w:rFonts w:hint="eastAsia"/>
        </w:rPr>
      </w:pPr>
      <w:r>
        <w:rPr>
          <w:rFonts w:hint="eastAsia"/>
        </w:rPr>
        <w:t>(6.) Let me honour those forms of truth which tend constantly and directly to elevate the mass of men, and lessen human misery.</w:t>
      </w:r>
    </w:p>
    <w:p w14:paraId="0FB8B4C4">
      <w:pPr>
        <w:pStyle w:val="4"/>
        <w:spacing w:before="298"/>
        <w:ind w:right="0"/>
        <w:jc w:val="left"/>
        <w:rPr>
          <w:rFonts w:hint="eastAsia"/>
        </w:rPr>
      </w:pPr>
      <w:r>
        <w:rPr>
          <w:rFonts w:hint="eastAsia"/>
        </w:rPr>
        <w:t>(6) 让我崇尚那些能够持续而直接地提升大众，并减少人类痛苦的真理形式。</w:t>
      </w:r>
    </w:p>
    <w:p w14:paraId="0CE6C0E3">
      <w:pPr>
        <w:pStyle w:val="4"/>
        <w:spacing w:before="298"/>
        <w:ind w:right="0"/>
        <w:jc w:val="left"/>
        <w:rPr>
          <w:rFonts w:hint="eastAsia"/>
        </w:rPr>
      </w:pPr>
    </w:p>
    <w:p w14:paraId="34083A5D">
      <w:pPr>
        <w:pStyle w:val="4"/>
        <w:spacing w:before="298"/>
        <w:ind w:right="0"/>
        <w:jc w:val="left"/>
        <w:rPr>
          <w:rFonts w:hint="eastAsia"/>
        </w:rPr>
      </w:pPr>
      <w:r>
        <w:rPr>
          <w:rFonts w:hint="eastAsia"/>
        </w:rPr>
        <w:t>(7.) Consider the teachings of Christ as the incarnate wisdom; in regard to its beneficence. His action and his precepts are simple, plain, and popular; but behind them lie the profoundest principles.</w:t>
      </w:r>
    </w:p>
    <w:p w14:paraId="4EF1749B">
      <w:pPr>
        <w:pStyle w:val="4"/>
        <w:spacing w:before="298"/>
        <w:ind w:right="0"/>
        <w:jc w:val="left"/>
        <w:rPr>
          <w:rFonts w:hint="eastAsia"/>
        </w:rPr>
      </w:pPr>
      <w:r>
        <w:rPr>
          <w:rFonts w:hint="eastAsia"/>
        </w:rPr>
        <w:t>(7) 将基督的教诲视为道成肉身的智慧；考虑到它的仁慈。祂的行动和教诲简单、明了、通俗易懂；但其背后蕴含着最深刻的原则。</w:t>
      </w:r>
    </w:p>
    <w:p w14:paraId="7FE4E787">
      <w:pPr>
        <w:pStyle w:val="4"/>
        <w:spacing w:before="298"/>
        <w:ind w:right="0"/>
        <w:jc w:val="left"/>
        <w:rPr>
          <w:rFonts w:hint="eastAsia"/>
        </w:rPr>
      </w:pPr>
    </w:p>
    <w:p w14:paraId="21206A1D">
      <w:pPr>
        <w:pStyle w:val="4"/>
        <w:spacing w:before="298"/>
        <w:ind w:right="0"/>
        <w:jc w:val="left"/>
        <w:rPr>
          <w:rFonts w:hint="eastAsia"/>
        </w:rPr>
      </w:pPr>
      <w:r>
        <w:rPr>
          <w:rFonts w:hint="eastAsia"/>
        </w:rPr>
        <w:t>(8.) The more conversant you are with real distress, the more you will escape that which is imaginary.</w:t>
      </w:r>
    </w:p>
    <w:p w14:paraId="54DE1FD0">
      <w:pPr>
        <w:pStyle w:val="4"/>
        <w:spacing w:before="298"/>
        <w:ind w:right="0"/>
        <w:jc w:val="left"/>
        <w:rPr>
          <w:rFonts w:hint="eastAsia"/>
        </w:rPr>
      </w:pPr>
      <w:r>
        <w:rPr>
          <w:rFonts w:hint="eastAsia"/>
        </w:rPr>
        <w:t>(8) 你越了解真实的痛苦，你就越能避免那些虚构的痛苦。</w:t>
      </w:r>
    </w:p>
    <w:p w14:paraId="4B7A43B0">
      <w:pPr>
        <w:pStyle w:val="4"/>
        <w:spacing w:before="298"/>
        <w:ind w:right="0"/>
        <w:jc w:val="left"/>
        <w:rPr>
          <w:rFonts w:hint="eastAsia"/>
        </w:rPr>
      </w:pPr>
    </w:p>
    <w:p w14:paraId="4EB7C0F7">
      <w:pPr>
        <w:pStyle w:val="4"/>
        <w:spacing w:before="0" w:line="338" w:lineRule="exact"/>
        <w:ind w:right="0"/>
        <w:jc w:val="left"/>
        <w:rPr>
          <w:rFonts w:hint="eastAsia"/>
        </w:rPr>
      </w:pPr>
      <w:bookmarkStart w:id="26" w:name="_bookmark104"/>
      <w:bookmarkEnd w:id="26"/>
      <w:r>
        <w:rPr>
          <w:rFonts w:hint="eastAsia"/>
        </w:rPr>
        <w:t>§ 103. The Scriptures.</w:t>
      </w:r>
    </w:p>
    <w:p w14:paraId="46BC4CE5">
      <w:pPr>
        <w:pStyle w:val="4"/>
        <w:spacing w:before="0" w:line="338" w:lineRule="exact"/>
        <w:ind w:right="0"/>
        <w:jc w:val="left"/>
        <w:rPr>
          <w:rFonts w:hint="eastAsia"/>
        </w:rPr>
      </w:pPr>
      <w:r>
        <w:rPr>
          <w:rFonts w:hint="eastAsia"/>
        </w:rPr>
        <w:t>§ 103. 圣经</w:t>
      </w:r>
    </w:p>
    <w:p w14:paraId="7A37FC62">
      <w:pPr>
        <w:pStyle w:val="4"/>
        <w:spacing w:before="0" w:line="338" w:lineRule="exact"/>
        <w:ind w:right="0"/>
        <w:jc w:val="left"/>
        <w:rPr>
          <w:rFonts w:hint="eastAsia"/>
        </w:rPr>
      </w:pPr>
    </w:p>
    <w:p w14:paraId="48C7172C">
      <w:pPr>
        <w:pStyle w:val="4"/>
        <w:spacing w:before="0" w:line="338" w:lineRule="exact"/>
        <w:ind w:right="0"/>
        <w:jc w:val="left"/>
        <w:rPr>
          <w:rFonts w:hint="eastAsia"/>
        </w:rPr>
      </w:pPr>
      <w:r>
        <w:rPr>
          <w:rFonts w:hint="eastAsia"/>
        </w:rPr>
        <w:t>Guideless and darkling; Oh, how poor Is man! forsaken and impure,</w:t>
      </w:r>
    </w:p>
    <w:p w14:paraId="56397C33">
      <w:pPr>
        <w:pStyle w:val="4"/>
        <w:spacing w:before="0" w:line="338" w:lineRule="exact"/>
        <w:ind w:right="0"/>
        <w:jc w:val="left"/>
        <w:rPr>
          <w:rFonts w:hint="eastAsia"/>
        </w:rPr>
      </w:pPr>
      <w:r>
        <w:rPr>
          <w:rFonts w:hint="eastAsia"/>
        </w:rPr>
        <w:t>迷失而黑暗；哦，人多么贫穷！被遗弃和不洁净，</w:t>
      </w:r>
    </w:p>
    <w:p w14:paraId="48BA85F2">
      <w:pPr>
        <w:pStyle w:val="4"/>
        <w:spacing w:before="0" w:line="338" w:lineRule="exact"/>
        <w:ind w:right="0"/>
        <w:jc w:val="left"/>
        <w:rPr>
          <w:rFonts w:hint="eastAsia"/>
        </w:rPr>
      </w:pPr>
    </w:p>
    <w:p w14:paraId="49477436">
      <w:pPr>
        <w:pStyle w:val="4"/>
        <w:spacing w:before="0" w:line="338" w:lineRule="exact"/>
        <w:ind w:right="0"/>
        <w:jc w:val="left"/>
        <w:rPr>
          <w:rFonts w:hint="eastAsia"/>
        </w:rPr>
      </w:pPr>
      <w:r>
        <w:rPr>
          <w:rFonts w:hint="eastAsia"/>
        </w:rPr>
        <w:t>He cannot for a day, an hour, Go safe, without superior power.</w:t>
      </w:r>
    </w:p>
    <w:p w14:paraId="2E08EF48">
      <w:pPr>
        <w:pStyle w:val="4"/>
        <w:spacing w:before="0" w:line="338" w:lineRule="exact"/>
        <w:ind w:right="0"/>
        <w:jc w:val="left"/>
        <w:rPr>
          <w:rFonts w:hint="eastAsia"/>
        </w:rPr>
      </w:pPr>
      <w:r>
        <w:rPr>
          <w:rFonts w:hint="eastAsia"/>
        </w:rPr>
        <w:t>他一天，甚至一小时也无法安全地度过，没有更高的力量。</w:t>
      </w:r>
    </w:p>
    <w:p w14:paraId="2D517A21">
      <w:pPr>
        <w:pStyle w:val="4"/>
        <w:spacing w:before="0" w:line="338" w:lineRule="exact"/>
        <w:ind w:right="0"/>
        <w:jc w:val="left"/>
        <w:rPr>
          <w:rFonts w:hint="eastAsia"/>
        </w:rPr>
      </w:pPr>
    </w:p>
    <w:p w14:paraId="6671D8D5">
      <w:pPr>
        <w:pStyle w:val="4"/>
        <w:spacing w:before="0" w:line="338" w:lineRule="exact"/>
        <w:ind w:right="0"/>
        <w:jc w:val="left"/>
        <w:rPr>
          <w:rFonts w:hint="eastAsia"/>
        </w:rPr>
      </w:pPr>
      <w:r>
        <w:rPr>
          <w:rFonts w:hint="eastAsia"/>
        </w:rPr>
        <w:t>Away, ye false lights of an age, When pride enveloped every sage. The garden where Platonic lore Its honeyed current once did pour;</w:t>
      </w:r>
    </w:p>
    <w:p w14:paraId="06AE80D9">
      <w:pPr>
        <w:pStyle w:val="4"/>
        <w:spacing w:before="0" w:line="338" w:lineRule="exact"/>
        <w:ind w:right="0"/>
        <w:jc w:val="left"/>
        <w:rPr>
          <w:rFonts w:hint="eastAsia"/>
        </w:rPr>
      </w:pPr>
      <w:r>
        <w:rPr>
          <w:rFonts w:hint="eastAsia"/>
        </w:rPr>
        <w:t>远离吧，你们是那个时代的虚假光芒，那时骄傲笼罩着每一位智者。柏拉图学说曾经流淌其蜜甜的学问的花园；</w:t>
      </w:r>
    </w:p>
    <w:p w14:paraId="3D0EAD98">
      <w:pPr>
        <w:pStyle w:val="4"/>
        <w:spacing w:before="0" w:line="338" w:lineRule="exact"/>
        <w:ind w:right="0"/>
        <w:jc w:val="left"/>
        <w:rPr>
          <w:rFonts w:hint="eastAsia"/>
        </w:rPr>
      </w:pPr>
    </w:p>
    <w:p w14:paraId="5C6806E1">
      <w:pPr>
        <w:pStyle w:val="4"/>
        <w:spacing w:before="0" w:line="338" w:lineRule="exact"/>
        <w:ind w:right="0"/>
        <w:jc w:val="left"/>
        <w:rPr>
          <w:rFonts w:hint="eastAsia"/>
        </w:rPr>
      </w:pPr>
      <w:r>
        <w:rPr>
          <w:rFonts w:hint="eastAsia"/>
        </w:rPr>
        <w:t>The Porch of Zeno, and the walk Where once the Stagyrite did talk; The haunts of Epicurus—all Are desert, and to ruin fall.</w:t>
      </w:r>
    </w:p>
    <w:p w14:paraId="3CEB3E7B">
      <w:pPr>
        <w:pStyle w:val="4"/>
        <w:spacing w:before="0" w:line="338" w:lineRule="exact"/>
        <w:ind w:right="0"/>
        <w:jc w:val="left"/>
        <w:rPr>
          <w:rFonts w:hint="eastAsia"/>
        </w:rPr>
      </w:pPr>
      <w:r>
        <w:rPr>
          <w:rFonts w:hint="eastAsia"/>
        </w:rPr>
        <w:t>芝诺的门廊，以及曾经的逍遥学派漫步之地；伊壁鸠鲁的 haunts——所有这些都变成了荒漠，走向了毁灭。</w:t>
      </w:r>
    </w:p>
    <w:p w14:paraId="073300D0">
      <w:pPr>
        <w:pStyle w:val="4"/>
        <w:spacing w:before="0" w:line="338" w:lineRule="exact"/>
        <w:ind w:right="0"/>
        <w:jc w:val="left"/>
        <w:rPr>
          <w:rFonts w:hint="eastAsia"/>
        </w:rPr>
      </w:pPr>
    </w:p>
    <w:p w14:paraId="25A4C1A1">
      <w:pPr>
        <w:pStyle w:val="4"/>
        <w:spacing w:before="0" w:line="338" w:lineRule="exact"/>
        <w:ind w:right="0"/>
        <w:jc w:val="left"/>
        <w:rPr>
          <w:rFonts w:hint="eastAsia"/>
        </w:rPr>
      </w:pPr>
      <w:r>
        <w:rPr>
          <w:rFonts w:hint="eastAsia"/>
        </w:rPr>
        <w:t>Nor could their lordly patrons show The way of life they could not know. In vain, bewildered, o'er their page I hang, my sorrow to assuage.</w:t>
      </w:r>
    </w:p>
    <w:p w14:paraId="69C2686B">
      <w:pPr>
        <w:pStyle w:val="4"/>
        <w:spacing w:before="0" w:line="338" w:lineRule="exact"/>
        <w:ind w:right="0"/>
        <w:jc w:val="left"/>
        <w:rPr>
          <w:rFonts w:hint="eastAsia"/>
        </w:rPr>
      </w:pPr>
      <w:r>
        <w:rPr>
          <w:rFonts w:hint="eastAsia"/>
        </w:rPr>
        <w:t>他们的显赫的赞助者也无法指明他们自己都不知道的生活道路。徒劳地，困惑地，我沉浸在他们的篇章中，试图减轻我的悲伤。</w:t>
      </w:r>
    </w:p>
    <w:p w14:paraId="5604175E">
      <w:pPr>
        <w:pStyle w:val="4"/>
        <w:spacing w:before="0" w:line="338" w:lineRule="exact"/>
        <w:ind w:right="0"/>
        <w:jc w:val="left"/>
        <w:rPr>
          <w:rFonts w:hint="eastAsia"/>
        </w:rPr>
      </w:pPr>
    </w:p>
    <w:p w14:paraId="739E0CEA">
      <w:pPr>
        <w:pStyle w:val="4"/>
        <w:spacing w:before="0" w:line="338" w:lineRule="exact"/>
        <w:ind w:right="0"/>
        <w:jc w:val="left"/>
        <w:rPr>
          <w:rFonts w:hint="eastAsia"/>
        </w:rPr>
      </w:pPr>
      <w:r>
        <w:rPr>
          <w:rFonts w:hint="eastAsia"/>
        </w:rPr>
        <w:t>An endless guessing is the best They give, to put my doubts at rest. A truth, half seen, may twinkle far, As murky evenings show a star,</w:t>
      </w:r>
    </w:p>
    <w:p w14:paraId="4EE32AE6">
      <w:pPr>
        <w:pStyle w:val="4"/>
        <w:spacing w:before="0" w:line="338" w:lineRule="exact"/>
        <w:ind w:right="0"/>
        <w:jc w:val="left"/>
        <w:rPr>
          <w:rFonts w:hint="eastAsia"/>
        </w:rPr>
      </w:pPr>
      <w:r>
        <w:rPr>
          <w:rFonts w:hint="eastAsia"/>
        </w:rPr>
        <w:t>无尽的猜测是他们所能给予的最好的东西，以消除我的疑虑。一个半见的真理，可能闪烁得遥远，就像阴暗的夜晚显示出一颗星星，</w:t>
      </w:r>
    </w:p>
    <w:p w14:paraId="74701BB7">
      <w:pPr>
        <w:pStyle w:val="4"/>
        <w:spacing w:before="0" w:line="338" w:lineRule="exact"/>
        <w:ind w:right="0"/>
        <w:jc w:val="left"/>
        <w:rPr>
          <w:rFonts w:hint="eastAsia"/>
        </w:rPr>
      </w:pPr>
    </w:p>
    <w:p w14:paraId="05913D1E">
      <w:pPr>
        <w:pStyle w:val="4"/>
        <w:spacing w:before="0" w:line="338" w:lineRule="exact"/>
        <w:ind w:right="0"/>
        <w:jc w:val="left"/>
        <w:rPr>
          <w:rFonts w:hint="eastAsia"/>
        </w:rPr>
      </w:pPr>
      <w:r>
        <w:rPr>
          <w:rFonts w:hint="eastAsia"/>
        </w:rPr>
        <w:t>But in their most meridian light There glimmers but a Greenland night. The hour-glass notes the noon of day,</w:t>
      </w:r>
    </w:p>
    <w:p w14:paraId="0C292AA5">
      <w:pPr>
        <w:pStyle w:val="4"/>
        <w:spacing w:before="0" w:line="338" w:lineRule="exact"/>
        <w:ind w:right="0"/>
        <w:jc w:val="left"/>
        <w:rPr>
          <w:rFonts w:hint="eastAsia"/>
        </w:rPr>
      </w:pPr>
      <w:r>
        <w:rPr>
          <w:rFonts w:hint="eastAsia"/>
        </w:rPr>
        <w:t>但在他们最正午的光芒中，却只闪烁着格陵兰的夜晚。沙漏记录着正午的时刻，</w:t>
      </w:r>
    </w:p>
    <w:p w14:paraId="403FA137">
      <w:pPr>
        <w:pStyle w:val="4"/>
        <w:spacing w:before="0" w:line="338" w:lineRule="exact"/>
        <w:ind w:right="0"/>
        <w:jc w:val="left"/>
        <w:rPr>
          <w:rFonts w:hint="eastAsia"/>
        </w:rPr>
      </w:pPr>
    </w:p>
    <w:p w14:paraId="62AABCF5">
      <w:pPr>
        <w:pStyle w:val="4"/>
        <w:spacing w:before="0" w:line="338" w:lineRule="exact"/>
        <w:ind w:right="0"/>
        <w:jc w:val="left"/>
        <w:rPr>
          <w:rFonts w:hint="eastAsia"/>
        </w:rPr>
      </w:pPr>
      <w:r>
        <w:rPr>
          <w:rFonts w:hint="eastAsia"/>
        </w:rPr>
        <w:t>The dial owns the sun away. From these conjectures, lo! I turn To sources which, while sceptics spurn,</w:t>
      </w:r>
    </w:p>
    <w:p w14:paraId="26A0470B">
      <w:pPr>
        <w:pStyle w:val="4"/>
        <w:spacing w:before="0" w:line="338" w:lineRule="exact"/>
        <w:ind w:right="0"/>
        <w:jc w:val="left"/>
        <w:rPr>
          <w:rFonts w:hint="eastAsia"/>
        </w:rPr>
      </w:pPr>
      <w:r>
        <w:rPr>
          <w:rFonts w:hint="eastAsia"/>
        </w:rPr>
        <w:t>日晷承认太阳已经远去。瞧！我从这些推测中转向那些来源，虽然怀疑论者不屑一顾，</w:t>
      </w:r>
    </w:p>
    <w:p w14:paraId="2061FA25">
      <w:pPr>
        <w:pStyle w:val="4"/>
        <w:spacing w:before="0" w:line="338" w:lineRule="exact"/>
        <w:ind w:right="0"/>
        <w:jc w:val="left"/>
        <w:rPr>
          <w:rFonts w:hint="eastAsia"/>
        </w:rPr>
      </w:pPr>
    </w:p>
    <w:p w14:paraId="6109FA8D">
      <w:pPr>
        <w:pStyle w:val="4"/>
        <w:spacing w:before="0" w:line="338" w:lineRule="exact"/>
        <w:ind w:right="0"/>
        <w:jc w:val="left"/>
        <w:rPr>
          <w:rFonts w:hint="eastAsia"/>
        </w:rPr>
      </w:pPr>
      <w:r>
        <w:rPr>
          <w:rFonts w:hint="eastAsia"/>
        </w:rPr>
        <w:t>I see, I feel, I know, are fraught With wisdom, by a Saviour taught. I hail thee, sacred volume, then, Product of many a burning pen,</w:t>
      </w:r>
    </w:p>
    <w:p w14:paraId="541BB088">
      <w:pPr>
        <w:pStyle w:val="4"/>
        <w:spacing w:before="0" w:line="338" w:lineRule="exact"/>
        <w:ind w:right="0"/>
        <w:jc w:val="left"/>
        <w:rPr>
          <w:rFonts w:hint="eastAsia"/>
        </w:rPr>
      </w:pPr>
      <w:r>
        <w:rPr>
          <w:rFonts w:hint="eastAsia"/>
        </w:rPr>
        <w:t>我看到、我感觉到、我知道，它们充满了智慧，是由救世主教导的。然后，我向你致敬，神圣的卷轴，无数燃烧的笔的产物，</w:t>
      </w:r>
    </w:p>
    <w:p w14:paraId="6D593182">
      <w:pPr>
        <w:pStyle w:val="4"/>
        <w:spacing w:before="0" w:line="338" w:lineRule="exact"/>
        <w:ind w:right="0"/>
        <w:jc w:val="left"/>
        <w:rPr>
          <w:rFonts w:hint="eastAsia"/>
        </w:rPr>
      </w:pPr>
    </w:p>
    <w:p w14:paraId="67C5E03F">
      <w:pPr>
        <w:pStyle w:val="4"/>
        <w:spacing w:before="0" w:line="338" w:lineRule="exact"/>
        <w:ind w:right="0"/>
        <w:jc w:val="left"/>
        <w:rPr>
          <w:rFonts w:hint="eastAsia"/>
        </w:rPr>
      </w:pPr>
      <w:r>
        <w:rPr>
          <w:rFonts w:hint="eastAsia"/>
        </w:rPr>
        <w:t>By sage, and seer, and martyr driven, To picture forth the charms of heaven.</w:t>
      </w:r>
    </w:p>
    <w:p w14:paraId="7F74D806">
      <w:pPr>
        <w:pStyle w:val="4"/>
        <w:spacing w:before="0" w:line="338" w:lineRule="exact"/>
        <w:ind w:right="0"/>
        <w:jc w:val="left"/>
        <w:rPr>
          <w:rFonts w:hint="eastAsia"/>
        </w:rPr>
      </w:pPr>
      <w:r>
        <w:rPr>
          <w:rFonts w:hint="eastAsia"/>
        </w:rPr>
        <w:t>由智者、先知和殉道者驱动，来描绘天堂的魅力。</w:t>
      </w:r>
    </w:p>
    <w:p w14:paraId="3F218D6E">
      <w:pPr>
        <w:pStyle w:val="4"/>
        <w:spacing w:before="0" w:line="338" w:lineRule="exact"/>
        <w:ind w:right="0"/>
        <w:jc w:val="left"/>
        <w:rPr>
          <w:rFonts w:hint="eastAsia"/>
        </w:rPr>
      </w:pPr>
    </w:p>
    <w:p w14:paraId="0A1A5F46">
      <w:pPr>
        <w:pStyle w:val="4"/>
        <w:spacing w:before="0" w:line="338" w:lineRule="exact"/>
        <w:ind w:right="0"/>
        <w:jc w:val="left"/>
        <w:rPr>
          <w:rFonts w:hint="eastAsia"/>
        </w:rPr>
      </w:pPr>
    </w:p>
    <w:p w14:paraId="2F6E7ADB">
      <w:pPr>
        <w:pStyle w:val="4"/>
        <w:spacing w:before="294" w:line="254" w:lineRule="auto"/>
        <w:ind w:right="99"/>
        <w:rPr>
          <w:rFonts w:hint="eastAsia"/>
        </w:rPr>
      </w:pPr>
      <w:r>
        <w:rPr>
          <w:rFonts w:hint="eastAsia"/>
        </w:rPr>
        <w:t>§ 104. Maxims:</w:t>
      </w:r>
    </w:p>
    <w:p w14:paraId="697BA72C">
      <w:pPr>
        <w:pStyle w:val="4"/>
        <w:spacing w:before="294" w:line="254" w:lineRule="auto"/>
        <w:ind w:right="99"/>
        <w:rPr>
          <w:rFonts w:hint="eastAsia"/>
        </w:rPr>
      </w:pPr>
      <w:r>
        <w:rPr>
          <w:rFonts w:hint="eastAsia"/>
        </w:rPr>
        <w:t>§ 104. 格言：</w:t>
      </w:r>
    </w:p>
    <w:p w14:paraId="71F86206">
      <w:pPr>
        <w:pStyle w:val="4"/>
        <w:spacing w:before="294" w:line="254" w:lineRule="auto"/>
        <w:ind w:right="99"/>
        <w:rPr>
          <w:rFonts w:hint="eastAsia"/>
        </w:rPr>
      </w:pPr>
    </w:p>
    <w:p w14:paraId="247946A6">
      <w:pPr>
        <w:pStyle w:val="4"/>
        <w:spacing w:before="294" w:line="254" w:lineRule="auto"/>
        <w:ind w:right="99"/>
        <w:rPr>
          <w:rFonts w:hint="eastAsia"/>
        </w:rPr>
      </w:pPr>
      <w:r>
        <w:rPr>
          <w:rFonts w:hint="eastAsia"/>
        </w:rPr>
        <w:t>(1.) He is too busy, who is too busy to be kind.</w:t>
      </w:r>
    </w:p>
    <w:p w14:paraId="0FD73D85">
      <w:pPr>
        <w:pStyle w:val="4"/>
        <w:spacing w:before="294" w:line="254" w:lineRule="auto"/>
        <w:ind w:right="99"/>
        <w:rPr>
          <w:rFonts w:hint="eastAsia"/>
        </w:rPr>
      </w:pPr>
      <w:r>
        <w:rPr>
          <w:rFonts w:hint="eastAsia"/>
        </w:rPr>
        <w:t>(1) 太忙碌以至于没有时间友善的人，才是真正太忙碌的人。</w:t>
      </w:r>
    </w:p>
    <w:p w14:paraId="2C9CB88D">
      <w:pPr>
        <w:pStyle w:val="4"/>
        <w:spacing w:before="294" w:line="254" w:lineRule="auto"/>
        <w:ind w:right="99"/>
        <w:rPr>
          <w:rFonts w:hint="eastAsia"/>
        </w:rPr>
      </w:pPr>
    </w:p>
    <w:p w14:paraId="4C75A15B">
      <w:pPr>
        <w:pStyle w:val="4"/>
        <w:spacing w:before="294" w:line="254" w:lineRule="auto"/>
        <w:ind w:right="99"/>
        <w:rPr>
          <w:rFonts w:hint="eastAsia"/>
        </w:rPr>
      </w:pPr>
      <w:r>
        <w:rPr>
          <w:rFonts w:hint="eastAsia"/>
        </w:rPr>
        <w:t>(2.) Nothing is cheaper than kind looks and kind words; but nothing is dearer.</w:t>
      </w:r>
    </w:p>
    <w:p w14:paraId="150CF39B">
      <w:pPr>
        <w:pStyle w:val="4"/>
        <w:spacing w:before="294" w:line="254" w:lineRule="auto"/>
        <w:ind w:right="99"/>
        <w:rPr>
          <w:rFonts w:hint="eastAsia"/>
        </w:rPr>
      </w:pPr>
      <w:r>
        <w:rPr>
          <w:rFonts w:hint="eastAsia"/>
        </w:rPr>
        <w:t>(2) 友善的眼神和友善的言语是最廉价的，但也是最珍贵的。</w:t>
      </w:r>
    </w:p>
    <w:p w14:paraId="639CE012">
      <w:pPr>
        <w:pStyle w:val="4"/>
        <w:spacing w:before="294" w:line="254" w:lineRule="auto"/>
        <w:ind w:right="99"/>
        <w:rPr>
          <w:rFonts w:hint="eastAsia"/>
        </w:rPr>
      </w:pPr>
    </w:p>
    <w:p w14:paraId="3CACD0F2">
      <w:pPr>
        <w:pStyle w:val="4"/>
        <w:spacing w:before="294" w:line="254" w:lineRule="auto"/>
        <w:ind w:right="99"/>
        <w:rPr>
          <w:rFonts w:hint="eastAsia"/>
        </w:rPr>
      </w:pPr>
      <w:r>
        <w:rPr>
          <w:rFonts w:hint="eastAsia"/>
        </w:rPr>
        <w:t>(3.) What we suffer from another's injury, teaches us our own.</w:t>
      </w:r>
    </w:p>
    <w:p w14:paraId="7C6D233E">
      <w:pPr>
        <w:pStyle w:val="4"/>
        <w:spacing w:before="294" w:line="254" w:lineRule="auto"/>
        <w:ind w:right="99"/>
        <w:rPr>
          <w:rFonts w:hint="eastAsia"/>
        </w:rPr>
      </w:pPr>
      <w:r>
        <w:rPr>
          <w:rFonts w:hint="eastAsia"/>
        </w:rPr>
        <w:t>(3) 我们因他人的伤害而遭受的痛苦，教会我们自身的不足。</w:t>
      </w:r>
    </w:p>
    <w:p w14:paraId="53DE24AA">
      <w:pPr>
        <w:pStyle w:val="4"/>
        <w:spacing w:before="294" w:line="254" w:lineRule="auto"/>
        <w:ind w:right="99"/>
        <w:rPr>
          <w:rFonts w:hint="eastAsia"/>
        </w:rPr>
      </w:pPr>
    </w:p>
    <w:p w14:paraId="017448ED">
      <w:pPr>
        <w:pStyle w:val="4"/>
        <w:spacing w:before="294" w:line="254" w:lineRule="auto"/>
        <w:ind w:right="99"/>
        <w:rPr>
          <w:rFonts w:hint="eastAsia"/>
        </w:rPr>
      </w:pPr>
      <w:r>
        <w:rPr>
          <w:rFonts w:hint="eastAsia"/>
        </w:rPr>
        <w:t>(4.) Half humility and half meekness will not answer; be meek and humble, and you conquer.</w:t>
      </w:r>
    </w:p>
    <w:p w14:paraId="77A6362E">
      <w:pPr>
        <w:pStyle w:val="4"/>
        <w:spacing w:before="294" w:line="254" w:lineRule="auto"/>
        <w:ind w:right="99"/>
        <w:rPr>
          <w:rFonts w:hint="eastAsia"/>
        </w:rPr>
      </w:pPr>
      <w:r>
        <w:rPr>
          <w:rFonts w:hint="eastAsia"/>
        </w:rPr>
        <w:t>(4) 半谦卑半温和是不够的；要温和谦逊，你才能战胜。</w:t>
      </w:r>
    </w:p>
    <w:p w14:paraId="379A82A2">
      <w:pPr>
        <w:pStyle w:val="4"/>
        <w:spacing w:before="294" w:line="254" w:lineRule="auto"/>
        <w:ind w:right="99"/>
        <w:rPr>
          <w:rFonts w:hint="eastAsia"/>
        </w:rPr>
      </w:pPr>
    </w:p>
    <w:p w14:paraId="33134C05">
      <w:pPr>
        <w:pStyle w:val="4"/>
        <w:spacing w:before="294" w:line="254" w:lineRule="auto"/>
        <w:ind w:right="99"/>
        <w:rPr>
          <w:rFonts w:hint="eastAsia"/>
        </w:rPr>
      </w:pPr>
      <w:r>
        <w:rPr>
          <w:rFonts w:hint="eastAsia"/>
        </w:rPr>
        <w:t>(5.) Our trials are in a multitude of cases such as produce mortification rather than grief. These are trials of our pride, and they are good for us, though painful to the flesh.</w:t>
      </w:r>
    </w:p>
    <w:p w14:paraId="0C16223F">
      <w:pPr>
        <w:pStyle w:val="4"/>
        <w:spacing w:before="294" w:line="254" w:lineRule="auto"/>
        <w:ind w:right="99"/>
        <w:rPr>
          <w:rFonts w:hint="eastAsia"/>
        </w:rPr>
      </w:pPr>
      <w:r>
        <w:rPr>
          <w:rFonts w:hint="eastAsia"/>
        </w:rPr>
        <w:t>(5) 我们的磨难在很多情况下会带来羞辱感而非悲伤。这些是对我们骄傲的考验，虽然对肉体痛苦，但对我们有益。</w:t>
      </w:r>
    </w:p>
    <w:p w14:paraId="06BEA893">
      <w:pPr>
        <w:pStyle w:val="4"/>
        <w:spacing w:before="294" w:line="254" w:lineRule="auto"/>
        <w:ind w:right="99"/>
        <w:rPr>
          <w:rFonts w:hint="eastAsia"/>
        </w:rPr>
      </w:pPr>
    </w:p>
    <w:p w14:paraId="03EB75A6">
      <w:pPr>
        <w:pStyle w:val="4"/>
        <w:spacing w:before="294" w:line="254" w:lineRule="auto"/>
        <w:ind w:right="99"/>
        <w:rPr>
          <w:rFonts w:hint="eastAsia"/>
        </w:rPr>
      </w:pPr>
    </w:p>
    <w:p w14:paraId="4E70AA33">
      <w:pPr>
        <w:pStyle w:val="4"/>
        <w:spacing w:before="294" w:line="254" w:lineRule="auto"/>
        <w:ind w:right="99"/>
        <w:rPr>
          <w:rFonts w:hint="eastAsia"/>
        </w:rPr>
      </w:pPr>
      <w:r>
        <w:rPr>
          <w:rFonts w:hint="eastAsia"/>
        </w:rPr>
        <w:t>§ 105. Goethe.—I have just finished a reperusal of Goethe's Autobiography. It reaches to 1775, i.e. to his 26th year. To many persons the book is dull; to many it would be injurious; to me it has been deeply interesting.</w:t>
      </w:r>
    </w:p>
    <w:p w14:paraId="42BB976C">
      <w:pPr>
        <w:pStyle w:val="4"/>
        <w:spacing w:before="294" w:line="254" w:lineRule="auto"/>
        <w:ind w:right="99"/>
        <w:rPr>
          <w:rFonts w:hint="eastAsia"/>
        </w:rPr>
      </w:pPr>
      <w:r>
        <w:rPr>
          <w:rFonts w:hint="eastAsia"/>
        </w:rPr>
        <w:t>§ 105. 歌德——我刚刚重读了歌德的自传。它写到1775年，也就是他26岁那年。对许多人来说，这本书很枯燥；对许多人来说，它是有害的；对我来说，它却极其有趣。</w:t>
      </w:r>
    </w:p>
    <w:p w14:paraId="7871DF3C">
      <w:pPr>
        <w:pStyle w:val="4"/>
        <w:spacing w:before="294" w:line="254" w:lineRule="auto"/>
        <w:ind w:right="99"/>
        <w:rPr>
          <w:rFonts w:hint="eastAsia"/>
        </w:rPr>
      </w:pPr>
    </w:p>
    <w:p w14:paraId="32DE248F">
      <w:pPr>
        <w:pStyle w:val="4"/>
        <w:spacing w:before="294" w:line="254" w:lineRule="auto"/>
        <w:ind w:right="99"/>
        <w:rPr>
          <w:rFonts w:hint="eastAsia"/>
        </w:rPr>
      </w:pPr>
      <w:r>
        <w:rPr>
          <w:rFonts w:hint="eastAsia"/>
        </w:rPr>
        <w:t>It is a frank development of his thinking and feeling during the formation period; and in the bad parts I see myself over again. Goethe is not an amiable character.</w:t>
      </w:r>
    </w:p>
    <w:p w14:paraId="3C37D55C">
      <w:pPr>
        <w:pStyle w:val="4"/>
        <w:spacing w:before="294" w:line="254" w:lineRule="auto"/>
        <w:ind w:right="99"/>
        <w:rPr>
          <w:rFonts w:hint="eastAsia"/>
        </w:rPr>
      </w:pPr>
      <w:r>
        <w:rPr>
          <w:rFonts w:hint="eastAsia"/>
        </w:rPr>
        <w:t>这是他形成时期思想和情感的坦率展现；而在我看来，那些不好的部分，我又看到了我自己。歌德并非一个讨人喜欢的性格。</w:t>
      </w:r>
    </w:p>
    <w:p w14:paraId="1B2377D0">
      <w:pPr>
        <w:pStyle w:val="4"/>
        <w:spacing w:before="294" w:line="254" w:lineRule="auto"/>
        <w:ind w:right="99"/>
        <w:rPr>
          <w:rFonts w:hint="eastAsia"/>
        </w:rPr>
      </w:pPr>
    </w:p>
    <w:p w14:paraId="50D6D3A4">
      <w:pPr>
        <w:pStyle w:val="4"/>
        <w:spacing w:before="294" w:line="254" w:lineRule="auto"/>
        <w:ind w:right="99"/>
        <w:rPr>
          <w:rFonts w:hint="eastAsia"/>
        </w:rPr>
      </w:pPr>
      <w:r>
        <w:rPr>
          <w:rFonts w:hint="eastAsia"/>
        </w:rPr>
        <w:t>He seems to have looked on himself as on a great development, wonderfully working from day to day, by a kind of fatality, or rather by an irresistible nisus. He lets every thing go on, careless whether it be good or evil; himself being the phenomenon, which to inspect, is the business of his life.</w:t>
      </w:r>
    </w:p>
    <w:p w14:paraId="5FCA222E">
      <w:pPr>
        <w:pStyle w:val="4"/>
        <w:spacing w:before="294" w:line="254" w:lineRule="auto"/>
        <w:ind w:right="99"/>
        <w:rPr>
          <w:rFonts w:hint="eastAsia"/>
        </w:rPr>
      </w:pPr>
      <w:r>
        <w:rPr>
          <w:rFonts w:hint="eastAsia"/>
        </w:rPr>
        <w:t>他似乎把自己看作是一个伟大的发展，每天都在奇妙地运作着，这是一种宿命，或者更确切地说，是一种不可抗拒的冲动。他让一切顺其自然，不在乎是好是坏；他自己就是现象，观察它就是他一生的事业。</w:t>
      </w:r>
    </w:p>
    <w:p w14:paraId="7D5FCFFF">
      <w:pPr>
        <w:pStyle w:val="4"/>
        <w:spacing w:before="294" w:line="254" w:lineRule="auto"/>
        <w:ind w:right="99"/>
        <w:rPr>
          <w:rFonts w:hint="eastAsia"/>
        </w:rPr>
      </w:pPr>
    </w:p>
    <w:p w14:paraId="4A52179B">
      <w:pPr>
        <w:pStyle w:val="4"/>
        <w:spacing w:before="294" w:line="254" w:lineRule="auto"/>
        <w:ind w:right="99"/>
        <w:rPr>
          <w:rFonts w:hint="eastAsia"/>
        </w:rPr>
      </w:pPr>
      <w:r>
        <w:rPr>
          <w:rFonts w:hint="eastAsia"/>
        </w:rPr>
        <w:t>Therefore there is no compunction about his worst works; and his apology for Werther, is as if one apologized for a viper—a natural curiosity which must be as it is. Goethe had two grand defects—want of conscience, and want of benevolence.</w:t>
      </w:r>
    </w:p>
    <w:p w14:paraId="062149CD">
      <w:pPr>
        <w:pStyle w:val="4"/>
        <w:spacing w:before="294" w:line="254" w:lineRule="auto"/>
        <w:ind w:right="99"/>
        <w:rPr>
          <w:rFonts w:hint="eastAsia"/>
        </w:rPr>
      </w:pPr>
      <w:r>
        <w:rPr>
          <w:rFonts w:hint="eastAsia"/>
        </w:rPr>
        <w:t>因此，他对最糟糕的作品毫无悔意；他对《少年维特之烦恼》的辩解，就像是对一条毒蛇的辩解——一种必须如此的自然奇观。歌德有两个主要的缺点——缺乏良心和缺乏仁爱。</w:t>
      </w:r>
    </w:p>
    <w:p w14:paraId="0E251262">
      <w:pPr>
        <w:pStyle w:val="4"/>
        <w:spacing w:before="294" w:line="254" w:lineRule="auto"/>
        <w:ind w:right="99"/>
        <w:rPr>
          <w:rFonts w:hint="eastAsia"/>
        </w:rPr>
      </w:pPr>
    </w:p>
    <w:p w14:paraId="65B1711F">
      <w:pPr>
        <w:pStyle w:val="4"/>
        <w:spacing w:before="294" w:line="254" w:lineRule="auto"/>
        <w:ind w:right="99"/>
        <w:rPr>
          <w:rFonts w:hint="eastAsia"/>
        </w:rPr>
      </w:pPr>
      <w:r>
        <w:rPr>
          <w:rFonts w:hint="eastAsia"/>
        </w:rPr>
        <w:t>Hence his great mind, exquisite taste, and amazing erudition, under the fostering patronage of an Augustian Court, and acting through a literary life, longer than Voltaire's, resulted in nothing which tends to make the world wiser or better.</w:t>
      </w:r>
    </w:p>
    <w:p w14:paraId="2DCA46C1">
      <w:pPr>
        <w:pStyle w:val="4"/>
        <w:spacing w:before="294" w:line="254" w:lineRule="auto"/>
        <w:ind w:right="99"/>
        <w:rPr>
          <w:rFonts w:hint="eastAsia"/>
        </w:rPr>
      </w:pPr>
      <w:r>
        <w:rPr>
          <w:rFonts w:hint="eastAsia"/>
        </w:rPr>
        <w:t>因此，他伟大的头脑、高雅的品味和惊人的学识，在奥古斯都宫廷的扶持下，以及通过比伏尔泰更长的文学生涯，最终并没有产生任何能够使世界变得更明智或更美好的东西。</w:t>
      </w:r>
    </w:p>
    <w:p w14:paraId="64027B9D">
      <w:pPr>
        <w:pStyle w:val="4"/>
        <w:spacing w:before="294" w:line="254" w:lineRule="auto"/>
        <w:ind w:right="99"/>
        <w:rPr>
          <w:rFonts w:hint="eastAsia"/>
        </w:rPr>
      </w:pPr>
    </w:p>
    <w:p w14:paraId="3CF041D0">
      <w:pPr>
        <w:pStyle w:val="4"/>
        <w:spacing w:before="294" w:line="254" w:lineRule="auto"/>
        <w:ind w:right="99"/>
        <w:rPr>
          <w:rFonts w:hint="eastAsia"/>
        </w:rPr>
      </w:pPr>
      <w:r>
        <w:rPr>
          <w:rFonts w:hint="eastAsia"/>
        </w:rPr>
        <w:t>His whim, whatever it was, became embodied in prose or verse. It was not argument settling truth, or goodness arriving at beneficence, but genius and taste, revelling in their own development.</w:t>
      </w:r>
    </w:p>
    <w:p w14:paraId="2C15D776">
      <w:pPr>
        <w:pStyle w:val="4"/>
        <w:spacing w:before="294" w:line="254" w:lineRule="auto"/>
        <w:ind w:right="99"/>
        <w:rPr>
          <w:rFonts w:hint="eastAsia"/>
        </w:rPr>
      </w:pPr>
      <w:r>
        <w:rPr>
          <w:rFonts w:hint="eastAsia"/>
        </w:rPr>
        <w:t>他的奇想，无论是什么，都体现在散文或诗歌中。这并不是论证确定真理，或善良达到仁慈，而是天才和品味沉醉于自身的展现。</w:t>
      </w:r>
    </w:p>
    <w:p w14:paraId="2D6CF9D7">
      <w:pPr>
        <w:pStyle w:val="4"/>
        <w:spacing w:before="294" w:line="254" w:lineRule="auto"/>
        <w:ind w:right="99"/>
        <w:rPr>
          <w:rFonts w:hint="eastAsia"/>
        </w:rPr>
      </w:pPr>
    </w:p>
    <w:p w14:paraId="45A5E978">
      <w:pPr>
        <w:pStyle w:val="4"/>
        <w:spacing w:before="294" w:line="254" w:lineRule="auto"/>
        <w:ind w:right="99"/>
        <w:rPr>
          <w:rFonts w:hint="eastAsia"/>
        </w:rPr>
      </w:pPr>
      <w:r>
        <w:rPr>
          <w:rFonts w:hint="eastAsia"/>
        </w:rPr>
        <w:t>His faithlessness in love, his wassail, his darker excesses dimly set forth, his disregard of friends, his errantry and abandon, are detailed with coolness, and without contrition, even in his old age.</w:t>
      </w:r>
    </w:p>
    <w:p w14:paraId="512C9E21">
      <w:pPr>
        <w:pStyle w:val="4"/>
        <w:spacing w:before="294" w:line="254" w:lineRule="auto"/>
        <w:ind w:right="99"/>
        <w:rPr>
          <w:rFonts w:hint="eastAsia"/>
        </w:rPr>
      </w:pPr>
      <w:r>
        <w:rPr>
          <w:rFonts w:hint="eastAsia"/>
        </w:rPr>
        <w:t>他在爱情上的不忠、他的狂欢、他隐晦描写的放纵行为、他对朋友的漠视、他的古怪和放荡，都被冷静地、毫无悔意地详细描述，甚至在他老年时也是如此。</w:t>
      </w:r>
    </w:p>
    <w:p w14:paraId="7DC626E7">
      <w:pPr>
        <w:pStyle w:val="4"/>
        <w:spacing w:before="294" w:line="254" w:lineRule="auto"/>
        <w:ind w:right="99"/>
        <w:rPr>
          <w:rFonts w:hint="eastAsia"/>
        </w:rPr>
      </w:pPr>
    </w:p>
    <w:p w14:paraId="22A8CD7F">
      <w:pPr>
        <w:pStyle w:val="4"/>
        <w:spacing w:before="294" w:line="254" w:lineRule="auto"/>
        <w:ind w:right="99"/>
        <w:rPr>
          <w:rFonts w:hint="eastAsia"/>
        </w:rPr>
      </w:pPr>
      <w:r>
        <w:rPr>
          <w:rFonts w:hint="eastAsia"/>
        </w:rPr>
        <w:t>It is interesting to study the manner in which his youthful melancholy, of which both Werther and Faust are symptoms, was sloughed off, and how the almost Chinese sang-froid of his serene manhood supervened.</w:t>
      </w:r>
    </w:p>
    <w:p w14:paraId="32389D4C">
      <w:pPr>
        <w:pStyle w:val="4"/>
        <w:spacing w:before="294" w:line="254" w:lineRule="auto"/>
        <w:ind w:right="99"/>
        <w:rPr>
          <w:rFonts w:hint="eastAsia"/>
        </w:rPr>
      </w:pPr>
      <w:r>
        <w:rPr>
          <w:rFonts w:hint="eastAsia"/>
        </w:rPr>
        <w:t>研究他年轻时的忧郁（《少年维特之烦恼》和《浮士德》都是其症状）是如何被抛弃的，以及他平静的成年时期是如何展现出近乎中国式的冷漠的，这很有趣。</w:t>
      </w:r>
    </w:p>
    <w:p w14:paraId="1DB0F455">
      <w:pPr>
        <w:pStyle w:val="4"/>
        <w:spacing w:before="294" w:line="254" w:lineRule="auto"/>
        <w:ind w:right="99"/>
        <w:rPr>
          <w:rFonts w:hint="eastAsia"/>
        </w:rPr>
      </w:pPr>
    </w:p>
    <w:p w14:paraId="3387D586">
      <w:pPr>
        <w:pStyle w:val="4"/>
        <w:spacing w:before="294" w:line="254" w:lineRule="auto"/>
        <w:ind w:right="99"/>
        <w:rPr>
          <w:rFonts w:hint="eastAsia"/>
        </w:rPr>
      </w:pPr>
      <w:r>
        <w:rPr>
          <w:rFonts w:hint="eastAsia"/>
        </w:rPr>
        <w:t>In religion he was a hopeless infidel. If neither Lavater nor the saintly Mademoiselle von Klettenderg could win his youthful mind, there could be little hope for him in mature life.</w:t>
      </w:r>
    </w:p>
    <w:p w14:paraId="20528E41">
      <w:pPr>
        <w:pStyle w:val="4"/>
        <w:spacing w:before="294" w:line="254" w:lineRule="auto"/>
        <w:ind w:right="99"/>
        <w:rPr>
          <w:rFonts w:hint="eastAsia"/>
        </w:rPr>
      </w:pPr>
      <w:r>
        <w:rPr>
          <w:rFonts w:hint="eastAsia"/>
        </w:rPr>
        <w:t>在宗教方面，他是一个彻底的无神论者。如果拉瓦特尔和圣洁的克莱滕德格小姐都不能赢得他年轻的心灵，那么在他成年后，对他来说几乎没有希望了。</w:t>
      </w:r>
    </w:p>
    <w:p w14:paraId="2E78EF91">
      <w:pPr>
        <w:pStyle w:val="4"/>
        <w:spacing w:before="294" w:line="254" w:lineRule="auto"/>
        <w:ind w:right="99"/>
        <w:rPr>
          <w:rFonts w:hint="eastAsia"/>
        </w:rPr>
      </w:pPr>
    </w:p>
    <w:p w14:paraId="22694BFC">
      <w:pPr>
        <w:pStyle w:val="4"/>
        <w:spacing w:before="294" w:line="254" w:lineRule="auto"/>
        <w:ind w:right="99"/>
        <w:rPr>
          <w:rFonts w:hint="eastAsia"/>
        </w:rPr>
      </w:pPr>
      <w:r>
        <w:rPr>
          <w:rFonts w:hint="eastAsia"/>
        </w:rPr>
        <w:t>All that he says about theology and the Bible, is a melancholy proof that the greatest genius, when intellectual pride leads him away from God's revelation, plunges deeper and deeper into self-contradiction.</w:t>
      </w:r>
    </w:p>
    <w:p w14:paraId="192CCBF2">
      <w:pPr>
        <w:pStyle w:val="4"/>
        <w:spacing w:before="294" w:line="254" w:lineRule="auto"/>
        <w:ind w:right="99"/>
        <w:rPr>
          <w:rFonts w:hint="eastAsia"/>
        </w:rPr>
      </w:pPr>
      <w:r>
        <w:rPr>
          <w:rFonts w:hint="eastAsia"/>
        </w:rPr>
        <w:t>他关于神学和圣经的一切言论，都是令人悲伤的证明：当智力上的骄傲使最伟大的天才远离上帝的启示时，他就会越来越陷入自我矛盾之中。</w:t>
      </w:r>
    </w:p>
    <w:p w14:paraId="0C9CDC6B">
      <w:pPr>
        <w:pStyle w:val="4"/>
        <w:spacing w:before="294" w:line="254" w:lineRule="auto"/>
        <w:ind w:right="99"/>
        <w:rPr>
          <w:rFonts w:hint="eastAsia"/>
        </w:rPr>
      </w:pPr>
    </w:p>
    <w:p w14:paraId="6C092A6A">
      <w:pPr>
        <w:pStyle w:val="4"/>
        <w:spacing w:before="294" w:line="254" w:lineRule="auto"/>
        <w:ind w:right="99"/>
        <w:rPr>
          <w:rFonts w:hint="eastAsia"/>
        </w:rPr>
      </w:pPr>
      <w:r>
        <w:rPr>
          <w:rFonts w:hint="eastAsia"/>
        </w:rPr>
        <w:t>To me Goethe seems as little a believer as Voltaire. Without the persiflage and venom of the Frenchman, he is as godless. Since his death, the extreme Hegelians, and "Young Germany," as represented by Heine, have shown to what his principles lead.</w:t>
      </w:r>
    </w:p>
    <w:p w14:paraId="0F6887DD">
      <w:pPr>
        <w:pStyle w:val="4"/>
        <w:spacing w:before="294" w:line="254" w:lineRule="auto"/>
        <w:ind w:right="99"/>
        <w:rPr>
          <w:rFonts w:hint="eastAsia"/>
        </w:rPr>
      </w:pPr>
      <w:r>
        <w:rPr>
          <w:rFonts w:hint="eastAsia"/>
        </w:rPr>
        <w:t>在我看来，歌德和伏尔泰一样，都不是信徒。他没有法国人的嘲讽和毒舌，但他同样是不信神的。自他去世以来，极端的黑格尔主义者和海涅所代表的“青年德国”，已经表明了他的原则会导致什么后果。</w:t>
      </w:r>
    </w:p>
    <w:p w14:paraId="1A43EF5D">
      <w:pPr>
        <w:pStyle w:val="4"/>
        <w:spacing w:before="294" w:line="254" w:lineRule="auto"/>
        <w:ind w:right="99"/>
        <w:rPr>
          <w:rFonts w:hint="eastAsia"/>
        </w:rPr>
      </w:pPr>
    </w:p>
    <w:p w14:paraId="7AA7ABC9">
      <w:pPr>
        <w:pStyle w:val="4"/>
        <w:spacing w:before="294" w:line="254" w:lineRule="auto"/>
        <w:ind w:right="99"/>
        <w:rPr>
          <w:rFonts w:hint="eastAsia"/>
        </w:rPr>
      </w:pPr>
      <w:r>
        <w:rPr>
          <w:rFonts w:hint="eastAsia"/>
        </w:rPr>
        <w:t>Moral evil, as such, seems not to exist for them. Sin, in their vocabulary, is a mere specific form. The beautiful, even in morals, they recognize, not, however, morally, but æsthetically.</w:t>
      </w:r>
    </w:p>
    <w:p w14:paraId="60F0F868">
      <w:pPr>
        <w:pStyle w:val="4"/>
        <w:spacing w:before="294" w:line="254" w:lineRule="auto"/>
        <w:ind w:right="99"/>
        <w:rPr>
          <w:rFonts w:hint="eastAsia"/>
        </w:rPr>
      </w:pPr>
      <w:r>
        <w:rPr>
          <w:rFonts w:hint="eastAsia"/>
        </w:rPr>
        <w:t>对他们来说，道德上的邪恶似乎并不存在。在他们的词汇中，罪恶只是一种具体的形式。即使在道德方面，他们所承认的美，也不是道德上的，而是审美的。</w:t>
      </w:r>
    </w:p>
    <w:p w14:paraId="6930E5D1">
      <w:pPr>
        <w:pStyle w:val="4"/>
        <w:spacing w:before="294" w:line="254" w:lineRule="auto"/>
        <w:ind w:right="99"/>
      </w:pPr>
    </w:p>
    <w:p w14:paraId="46714B2F">
      <w:pPr>
        <w:pStyle w:val="4"/>
        <w:spacing w:before="292" w:line="254" w:lineRule="auto"/>
        <w:ind w:right="97"/>
        <w:rPr>
          <w:rFonts w:hint="eastAsia"/>
        </w:rPr>
      </w:pPr>
      <w:r>
        <w:rPr>
          <w:rFonts w:hint="eastAsia"/>
        </w:rPr>
        <w:t>§ 106. John Howe.—A little reading in pages of great thought will sometimes set one thinking, as if by a happy contagion, or as the sight of ten prophets caused Saul to prophecy. Such pages are those of John Howe.</w:t>
      </w:r>
    </w:p>
    <w:p w14:paraId="78BCB1C5">
      <w:pPr>
        <w:pStyle w:val="4"/>
        <w:spacing w:before="292" w:line="254" w:lineRule="auto"/>
        <w:ind w:right="97"/>
        <w:rPr>
          <w:rFonts w:hint="eastAsia"/>
        </w:rPr>
      </w:pPr>
      <w:r>
        <w:rPr>
          <w:rFonts w:hint="eastAsia"/>
        </w:rPr>
        <w:t>§ 106. 約翰·豪——阅读一些充满深刻思想的篇章，有时会让人产生思考，仿佛是受到了一种快乐的感染，或者像十位先知使扫罗作先知一样。约翰·豪的篇章就是这样。</w:t>
      </w:r>
    </w:p>
    <w:p w14:paraId="1B783253">
      <w:pPr>
        <w:pStyle w:val="4"/>
        <w:spacing w:before="292" w:line="254" w:lineRule="auto"/>
        <w:ind w:right="97"/>
        <w:rPr>
          <w:rFonts w:hint="eastAsia"/>
        </w:rPr>
      </w:pPr>
    </w:p>
    <w:p w14:paraId="3BF04167">
      <w:pPr>
        <w:pStyle w:val="4"/>
        <w:spacing w:before="292" w:line="254" w:lineRule="auto"/>
        <w:ind w:right="97"/>
        <w:rPr>
          <w:rFonts w:hint="eastAsia"/>
        </w:rPr>
      </w:pPr>
      <w:r>
        <w:rPr>
          <w:rFonts w:hint="eastAsia"/>
        </w:rPr>
        <w:t>Do not go to them when you are gay, and wish to skim the surface. Do not search in them for sentences, brilliant quaintnesses, or the sacred mirth that sparkles in Gurnall or Flavel.</w:t>
      </w:r>
    </w:p>
    <w:p w14:paraId="6A173E0E">
      <w:pPr>
        <w:pStyle w:val="4"/>
        <w:spacing w:before="292" w:line="254" w:lineRule="auto"/>
        <w:ind w:right="97"/>
        <w:rPr>
          <w:rFonts w:hint="eastAsia"/>
        </w:rPr>
      </w:pPr>
      <w:r>
        <w:rPr>
          <w:rFonts w:hint="eastAsia"/>
        </w:rPr>
        <w:t>当你心情愉快，只想略读表面时，就不要去读它们。不要在其中寻找精彩的句子、奇特的表达或像古纳尔或弗拉维尔作品中闪耀的神圣的幽默。</w:t>
      </w:r>
    </w:p>
    <w:p w14:paraId="62D342E6">
      <w:pPr>
        <w:pStyle w:val="4"/>
        <w:spacing w:before="292" w:line="254" w:lineRule="auto"/>
        <w:ind w:right="97"/>
        <w:rPr>
          <w:rFonts w:hint="eastAsia"/>
        </w:rPr>
      </w:pPr>
    </w:p>
    <w:p w14:paraId="4D5CF750">
      <w:pPr>
        <w:pStyle w:val="4"/>
        <w:spacing w:before="292" w:line="254" w:lineRule="auto"/>
        <w:ind w:right="97"/>
        <w:rPr>
          <w:rFonts w:hint="eastAsia"/>
        </w:rPr>
      </w:pPr>
      <w:r>
        <w:rPr>
          <w:rFonts w:hint="eastAsia"/>
        </w:rPr>
        <w:t>Howe moves heavily and strikes out lengthily in a medium of resisting density, but then it is an ocean; and if you accompany him, he will lead you to depths which contain secrets unknown to those who play above.</w:t>
      </w:r>
    </w:p>
    <w:p w14:paraId="546EEC96">
      <w:pPr>
        <w:pStyle w:val="4"/>
        <w:spacing w:before="292" w:line="254" w:lineRule="auto"/>
        <w:ind w:right="97"/>
        <w:rPr>
          <w:rFonts w:hint="eastAsia"/>
        </w:rPr>
      </w:pPr>
      <w:r>
        <w:rPr>
          <w:rFonts w:hint="eastAsia"/>
        </w:rPr>
        <w:t>豪的写作风格沉稳，长篇累牍地论述，其论述密度很大，但这正如同汪洋大海；如果你跟随他，他会引领你到达深处，那里蕴藏着那些浅尝辄止的人所不知道的秘密。</w:t>
      </w:r>
    </w:p>
    <w:p w14:paraId="04B9EE18">
      <w:pPr>
        <w:pStyle w:val="4"/>
        <w:spacing w:before="292" w:line="254" w:lineRule="auto"/>
        <w:ind w:right="97"/>
        <w:rPr>
          <w:rFonts w:hint="eastAsia"/>
        </w:rPr>
      </w:pPr>
    </w:p>
    <w:p w14:paraId="39E27B81">
      <w:pPr>
        <w:pStyle w:val="4"/>
        <w:spacing w:before="292" w:line="254" w:lineRule="auto"/>
        <w:ind w:right="97"/>
        <w:rPr>
          <w:rFonts w:hint="eastAsia"/>
        </w:rPr>
      </w:pPr>
      <w:r>
        <w:rPr>
          <w:rFonts w:hint="eastAsia"/>
        </w:rPr>
        <w:t>His argumentation is like none other. It throws off the common habiliments of the school-logic, and girds itself for a less regular but more athletic contest. Wait upon him, and he will reward you with abundant spoils.</w:t>
      </w:r>
    </w:p>
    <w:p w14:paraId="1DD59446">
      <w:pPr>
        <w:pStyle w:val="4"/>
        <w:spacing w:before="292" w:line="254" w:lineRule="auto"/>
        <w:ind w:right="97"/>
        <w:rPr>
          <w:rFonts w:hint="eastAsia"/>
        </w:rPr>
      </w:pPr>
      <w:r>
        <w:rPr>
          <w:rFonts w:hint="eastAsia"/>
        </w:rPr>
        <w:t>他的论证方式独树一帜。它抛弃了学院逻辑的惯常形式，准备进行一场不太规范但更富有力量的论战。耐心研读他的作品，你将获得丰厚的回报。</w:t>
      </w:r>
    </w:p>
    <w:p w14:paraId="104620F7">
      <w:pPr>
        <w:pStyle w:val="4"/>
        <w:spacing w:before="292" w:line="254" w:lineRule="auto"/>
        <w:ind w:right="97"/>
        <w:rPr>
          <w:rFonts w:hint="eastAsia"/>
        </w:rPr>
      </w:pPr>
    </w:p>
    <w:p w14:paraId="744A2D58">
      <w:pPr>
        <w:pStyle w:val="4"/>
        <w:spacing w:before="292" w:line="254" w:lineRule="auto"/>
        <w:ind w:right="97"/>
        <w:rPr>
          <w:rFonts w:hint="eastAsia"/>
        </w:rPr>
      </w:pPr>
      <w:r>
        <w:rPr>
          <w:rFonts w:hint="eastAsia"/>
        </w:rPr>
        <w:t>Sometimes Howe rises to flights more sublime than those even of his great brother Puritans. Less terse than Bates, less polemic than Owen, less pathetic than Baxter, he is more philosophical, original, profound, and impressive than all these.</w:t>
      </w:r>
    </w:p>
    <w:p w14:paraId="21CFDE10">
      <w:pPr>
        <w:pStyle w:val="4"/>
        <w:spacing w:before="292" w:line="254" w:lineRule="auto"/>
        <w:ind w:right="97"/>
        <w:rPr>
          <w:rFonts w:hint="eastAsia"/>
        </w:rPr>
      </w:pPr>
      <w:r>
        <w:rPr>
          <w:rFonts w:hint="eastAsia"/>
        </w:rPr>
        <w:t>有时，豪的思想升华到比他那些伟大的清教徒同侪们更高的境界。他不如贝茨简洁，不如欧文富有论战性，不如巴克斯特充满悲悯，但他比所有这些人更富于哲学性、原创性、深刻性和感染力。</w:t>
      </w:r>
    </w:p>
    <w:p w14:paraId="601729D3">
      <w:pPr>
        <w:pStyle w:val="4"/>
        <w:spacing w:before="292" w:line="254" w:lineRule="auto"/>
        <w:ind w:right="97"/>
        <w:rPr>
          <w:rFonts w:hint="eastAsia"/>
        </w:rPr>
      </w:pPr>
    </w:p>
    <w:p w14:paraId="143BB8BD">
      <w:pPr>
        <w:pStyle w:val="4"/>
        <w:spacing w:before="292" w:line="254" w:lineRule="auto"/>
        <w:ind w:right="97"/>
        <w:rPr>
          <w:rFonts w:hint="eastAsia"/>
        </w:rPr>
      </w:pPr>
      <w:r>
        <w:rPr>
          <w:rFonts w:hint="eastAsia"/>
        </w:rPr>
        <w:t>Especially does he command our admiration and love, when he touches his favourite theme, the unity of Christian experience, as above the party differences of all the sects. How mean the squabbles of Christianity appear under the strokes of his overwhelming sarcasm!</w:t>
      </w:r>
    </w:p>
    <w:p w14:paraId="58316BBD">
      <w:pPr>
        <w:pStyle w:val="4"/>
        <w:spacing w:before="292" w:line="254" w:lineRule="auto"/>
        <w:ind w:right="97"/>
        <w:rPr>
          <w:rFonts w:hint="eastAsia"/>
        </w:rPr>
      </w:pPr>
      <w:r>
        <w:rPr>
          <w:rFonts w:hint="eastAsia"/>
        </w:rPr>
        <w:t>尤其当他触及他最喜爱的主题——超越所有教派的分歧，基督教体验的统一性时，他更令人钦佩和喜爱。在豪那势不可挡的讽刺笔法下，基督教内部的争吵是多么的渺小！</w:t>
      </w:r>
    </w:p>
    <w:p w14:paraId="0EF0C6B4">
      <w:pPr>
        <w:pStyle w:val="4"/>
        <w:spacing w:before="292" w:line="254" w:lineRule="auto"/>
        <w:ind w:right="97"/>
        <w:rPr>
          <w:rFonts w:hint="eastAsia"/>
        </w:rPr>
      </w:pPr>
    </w:p>
    <w:p w14:paraId="2EFD0BF6">
      <w:pPr>
        <w:pStyle w:val="4"/>
        <w:spacing w:before="292" w:line="254" w:lineRule="auto"/>
        <w:ind w:right="97"/>
        <w:rPr>
          <w:rFonts w:hint="eastAsia"/>
        </w:rPr>
      </w:pPr>
      <w:r>
        <w:rPr>
          <w:rFonts w:hint="eastAsia"/>
        </w:rPr>
        <w:t>How we grow ashamed of our Shibboleths, when he takes us up from the fords of Jordan, to the top of Pisgah, and shows us the goodly prospect of a united church.</w:t>
      </w:r>
    </w:p>
    <w:p w14:paraId="1EBDAD46">
      <w:pPr>
        <w:pStyle w:val="4"/>
        <w:spacing w:before="292" w:line="254" w:lineRule="auto"/>
        <w:ind w:right="97"/>
        <w:rPr>
          <w:rFonts w:hint="eastAsia"/>
        </w:rPr>
      </w:pPr>
      <w:r>
        <w:rPr>
          <w:rFonts w:hint="eastAsia"/>
        </w:rPr>
        <w:t>当他带领我们从约旦河边上升到披施迦山顶，向我们展现统一教会的美好景象时，我们对自己的派系口号是多么的羞愧！</w:t>
      </w:r>
    </w:p>
    <w:p w14:paraId="7F878185">
      <w:pPr>
        <w:pStyle w:val="4"/>
        <w:spacing w:before="292" w:line="254" w:lineRule="auto"/>
        <w:ind w:right="97"/>
        <w:rPr>
          <w:rFonts w:hint="eastAsia"/>
        </w:rPr>
      </w:pPr>
    </w:p>
    <w:p w14:paraId="1754801E">
      <w:pPr>
        <w:pStyle w:val="4"/>
        <w:spacing w:before="292" w:line="254" w:lineRule="auto"/>
        <w:ind w:right="97"/>
        <w:rPr>
          <w:rFonts w:hint="eastAsia"/>
        </w:rPr>
      </w:pPr>
      <w:r>
        <w:rPr>
          <w:rFonts w:hint="eastAsia"/>
        </w:rPr>
        <w:t>It was eminently his province to disparage and depreciate worldly things, without one shade of melancholy. The very dimness of this life is produced by the effulgence which he shows in another.</w:t>
      </w:r>
    </w:p>
    <w:p w14:paraId="589B27B6">
      <w:pPr>
        <w:pStyle w:val="4"/>
        <w:spacing w:before="292" w:line="254" w:lineRule="auto"/>
        <w:ind w:right="97"/>
        <w:rPr>
          <w:rFonts w:hint="eastAsia"/>
        </w:rPr>
      </w:pPr>
      <w:r>
        <w:rPr>
          <w:rFonts w:hint="eastAsia"/>
        </w:rPr>
        <w:t>贬低和轻视世俗事物，是他最擅长的，而且丝毫不带一丝忧郁。正是因为他展现了另一个世界的光辉，才使得今生的黯淡无光。</w:t>
      </w:r>
    </w:p>
    <w:p w14:paraId="555932BB">
      <w:pPr>
        <w:pStyle w:val="4"/>
        <w:spacing w:before="292" w:line="254" w:lineRule="auto"/>
        <w:ind w:right="97"/>
        <w:rPr>
          <w:rFonts w:hint="eastAsia"/>
        </w:rPr>
      </w:pPr>
    </w:p>
    <w:p w14:paraId="1EC9F205">
      <w:pPr>
        <w:pStyle w:val="4"/>
        <w:spacing w:before="292" w:line="254" w:lineRule="auto"/>
        <w:ind w:right="97"/>
        <w:rPr>
          <w:rFonts w:hint="eastAsia"/>
        </w:rPr>
      </w:pPr>
    </w:p>
    <w:p w14:paraId="6C8F9405">
      <w:pPr>
        <w:pStyle w:val="4"/>
        <w:spacing w:before="292" w:line="254" w:lineRule="auto"/>
        <w:ind w:right="97"/>
        <w:rPr>
          <w:rFonts w:hint="eastAsia"/>
        </w:rPr>
      </w:pPr>
      <w:r>
        <w:rPr>
          <w:rFonts w:hint="eastAsia"/>
        </w:rPr>
        <w:t>§ 107. On Reading the Epistles.—Having this day read, without note or comment, a great deal in the epistles, I have endeavoured to open my mind to their genuine impressions, and am much impressed with the result.</w:t>
      </w:r>
    </w:p>
    <w:p w14:paraId="61D80E73">
      <w:pPr>
        <w:pStyle w:val="4"/>
        <w:spacing w:before="292" w:line="254" w:lineRule="auto"/>
        <w:ind w:right="97"/>
        <w:rPr>
          <w:rFonts w:hint="eastAsia"/>
        </w:rPr>
      </w:pPr>
      <w:r>
        <w:rPr>
          <w:rFonts w:hint="eastAsia"/>
        </w:rPr>
        <w:t>§ 107. 阅读书信——今天我通读了大量的书信，没有做任何笔记或评论，我努力让自己敞开心扉去感受它们真实的意境，结果给我留下了深刻的印象。</w:t>
      </w:r>
    </w:p>
    <w:p w14:paraId="052A387B">
      <w:pPr>
        <w:pStyle w:val="4"/>
        <w:spacing w:before="292" w:line="254" w:lineRule="auto"/>
        <w:ind w:right="97"/>
        <w:rPr>
          <w:rFonts w:hint="eastAsia"/>
        </w:rPr>
      </w:pPr>
    </w:p>
    <w:p w14:paraId="3B776735">
      <w:pPr>
        <w:pStyle w:val="4"/>
        <w:spacing w:before="292" w:line="254" w:lineRule="auto"/>
        <w:ind w:right="97"/>
        <w:rPr>
          <w:rFonts w:hint="eastAsia"/>
        </w:rPr>
      </w:pPr>
      <w:r>
        <w:rPr>
          <w:rFonts w:hint="eastAsia"/>
        </w:rPr>
        <w:t>(1.) The absence of every thing that savours of the ritualism of the Oxonian school. No stress is laid on priests, altars, ceremonies, or even sacraments. It is wonderful how largely sacraments figure in modern liturgies, and how little in the New Testament, which contains not even the word.</w:t>
      </w:r>
    </w:p>
    <w:p w14:paraId="6D7C264D">
      <w:pPr>
        <w:pStyle w:val="4"/>
        <w:spacing w:before="292" w:line="254" w:lineRule="auto"/>
        <w:ind w:right="97"/>
        <w:rPr>
          <w:rFonts w:hint="eastAsia"/>
        </w:rPr>
      </w:pPr>
      <w:r>
        <w:rPr>
          <w:rFonts w:hint="eastAsia"/>
        </w:rPr>
        <w:t>(1) 完全没有牛津学派仪式主义的痕迹。书信中并没有强调祭司、祭坛、仪式，甚至圣礼。令人惊讶的是，圣礼在现代的礼拜仪式中占据了多么重要的地位，而在新约圣经中却很少提及，甚至连这个词都没有。</w:t>
      </w:r>
    </w:p>
    <w:p w14:paraId="6E761C67">
      <w:pPr>
        <w:pStyle w:val="4"/>
        <w:spacing w:before="292" w:line="254" w:lineRule="auto"/>
        <w:ind w:right="97"/>
        <w:rPr>
          <w:rFonts w:hint="eastAsia"/>
        </w:rPr>
      </w:pPr>
    </w:p>
    <w:p w14:paraId="39EB1EB5">
      <w:pPr>
        <w:pStyle w:val="4"/>
        <w:spacing w:before="292" w:line="254" w:lineRule="auto"/>
        <w:ind w:right="97"/>
        <w:rPr>
          <w:rFonts w:hint="eastAsia"/>
        </w:rPr>
      </w:pPr>
      <w:r>
        <w:rPr>
          <w:rFonts w:hint="eastAsia"/>
        </w:rPr>
        <w:t>(2.) The intense supranaturalism of the New Testament writers. Every good thing is from above. Calling, faith, love, joy, all are of grace, and all of the Spirit. The communication is perpetually alluded to, as a matter of fact and experience.</w:t>
      </w:r>
    </w:p>
    <w:p w14:paraId="70D51034">
      <w:pPr>
        <w:pStyle w:val="4"/>
        <w:spacing w:before="292" w:line="254" w:lineRule="auto"/>
        <w:ind w:right="97"/>
        <w:rPr>
          <w:rFonts w:hint="eastAsia"/>
        </w:rPr>
      </w:pPr>
      <w:r>
        <w:rPr>
          <w:rFonts w:hint="eastAsia"/>
        </w:rPr>
        <w:t>(2) 新约作者强烈的神迹论。一切美好的事物都来自上面。呼召、信心、爱、喜乐，这一切都是恩典，都是圣灵的果子。这种沟通被反复提及，作为事实和经验。</w:t>
      </w:r>
    </w:p>
    <w:p w14:paraId="1C33742E">
      <w:pPr>
        <w:pStyle w:val="4"/>
        <w:spacing w:before="292" w:line="254" w:lineRule="auto"/>
        <w:ind w:right="97"/>
        <w:rPr>
          <w:rFonts w:hint="eastAsia"/>
        </w:rPr>
      </w:pPr>
    </w:p>
    <w:p w14:paraId="7607BE03">
      <w:pPr>
        <w:pStyle w:val="4"/>
        <w:spacing w:before="292" w:line="254" w:lineRule="auto"/>
        <w:ind w:right="97"/>
        <w:rPr>
          <w:rFonts w:hint="eastAsia"/>
        </w:rPr>
      </w:pPr>
      <w:r>
        <w:rPr>
          <w:rFonts w:hint="eastAsia"/>
        </w:rPr>
        <w:t>Early Christians lived in a heavenly atmosphere, and felt that by the grace of God they were what they were.</w:t>
      </w:r>
    </w:p>
    <w:p w14:paraId="4B8912E7">
      <w:pPr>
        <w:pStyle w:val="4"/>
        <w:spacing w:before="292" w:line="254" w:lineRule="auto"/>
        <w:ind w:right="97"/>
        <w:rPr>
          <w:rFonts w:hint="eastAsia"/>
        </w:rPr>
      </w:pPr>
      <w:r>
        <w:rPr>
          <w:rFonts w:hint="eastAsia"/>
        </w:rPr>
        <w:t>早期的基督徒生活在天国的氛围中，并且感觉到他们之所以成为他们现在的样子，是因为上帝的恩典。</w:t>
      </w:r>
    </w:p>
    <w:p w14:paraId="3E63FADC">
      <w:pPr>
        <w:pStyle w:val="4"/>
        <w:spacing w:before="292" w:line="254" w:lineRule="auto"/>
        <w:ind w:right="97"/>
        <w:rPr>
          <w:rFonts w:hint="eastAsia"/>
        </w:rPr>
      </w:pPr>
    </w:p>
    <w:p w14:paraId="72319412">
      <w:pPr>
        <w:pStyle w:val="4"/>
        <w:spacing w:before="292" w:line="254" w:lineRule="auto"/>
        <w:ind w:right="97"/>
        <w:rPr>
          <w:rFonts w:hint="eastAsia"/>
        </w:rPr>
      </w:pPr>
      <w:r>
        <w:rPr>
          <w:rFonts w:hint="eastAsia"/>
        </w:rPr>
        <w:t>(3.) The heavenly ethics of the New Testament. Trust, love, patience, courtesy, meekness, forbearance, gentleness, longsuffering, forgiveness, hospitality, humility; these are what they felt and recommended. The power of Christianity was in these things. Believers lived in a tender love one to another. The world saw it, and were reproved and attracted.</w:t>
      </w:r>
    </w:p>
    <w:p w14:paraId="16E7AE9C">
      <w:pPr>
        <w:pStyle w:val="4"/>
        <w:spacing w:before="292" w:line="254" w:lineRule="auto"/>
        <w:ind w:right="97"/>
        <w:rPr>
          <w:rFonts w:hint="eastAsia"/>
        </w:rPr>
      </w:pPr>
      <w:r>
        <w:rPr>
          <w:rFonts w:hint="eastAsia"/>
        </w:rPr>
        <w:t>(3) 新约的天国伦理。信任、爱、耐心、礼貌、温柔、忍耐、温和、宽容、饶恕、好客、谦卑；这些都是他们所感受到和推荐的。基督教的力量就在于这些。信徒彼此相爱。世人看到了这一点，并受到了责备和吸引。</w:t>
      </w:r>
    </w:p>
    <w:p w14:paraId="0C8DD3AA">
      <w:pPr>
        <w:pStyle w:val="4"/>
        <w:spacing w:before="292" w:line="254" w:lineRule="auto"/>
        <w:ind w:left="0" w:leftChars="0" w:right="97" w:firstLine="0" w:firstLineChars="0"/>
      </w:pPr>
    </w:p>
    <w:p w14:paraId="623E1133">
      <w:pPr>
        <w:pStyle w:val="4"/>
        <w:spacing w:before="295" w:line="254" w:lineRule="auto"/>
        <w:ind w:right="100"/>
        <w:rPr>
          <w:rFonts w:hint="eastAsia"/>
        </w:rPr>
      </w:pPr>
      <w:r>
        <w:rPr>
          <w:rFonts w:hint="eastAsia"/>
        </w:rPr>
        <w:t>(4.) The attachment of saints to the person of Jesus. He was not an abstraction. He was known of them, as one who had recently been among them, who had left them only for a season, and who was still within reach; a priest abiding continually, and ever living to make intercession for them.</w:t>
      </w:r>
    </w:p>
    <w:p w14:paraId="074740FE">
      <w:pPr>
        <w:pStyle w:val="4"/>
        <w:spacing w:before="295" w:line="254" w:lineRule="auto"/>
        <w:ind w:right="100"/>
        <w:rPr>
          <w:rFonts w:hint="eastAsia"/>
        </w:rPr>
      </w:pPr>
      <w:r>
        <w:rPr>
          <w:rFonts w:hint="eastAsia"/>
        </w:rPr>
        <w:t>圣徒们对耶稣其人的依恋。祂并非抽象的概念。他们认识祂，如同一位近期仍在他们中间，只是暂时离开他们，并且仍在触手可及；一位不断居住，并且永远活着为他们代求的大祭司。</w:t>
      </w:r>
    </w:p>
    <w:p w14:paraId="7AC4E9E8">
      <w:pPr>
        <w:pStyle w:val="4"/>
        <w:spacing w:before="295" w:line="254" w:lineRule="auto"/>
        <w:ind w:right="100"/>
        <w:rPr>
          <w:rFonts w:hint="eastAsia"/>
        </w:rPr>
      </w:pPr>
    </w:p>
    <w:p w14:paraId="67C1C07B">
      <w:pPr>
        <w:pStyle w:val="4"/>
        <w:spacing w:before="295" w:line="254" w:lineRule="auto"/>
        <w:ind w:right="100"/>
        <w:rPr>
          <w:rFonts w:hint="eastAsia"/>
        </w:rPr>
      </w:pPr>
    </w:p>
    <w:p w14:paraId="3E342EBE">
      <w:pPr>
        <w:pStyle w:val="4"/>
        <w:spacing w:before="295" w:line="254" w:lineRule="auto"/>
        <w:ind w:right="100"/>
        <w:rPr>
          <w:rFonts w:hint="eastAsia"/>
        </w:rPr>
      </w:pPr>
      <w:r>
        <w:rPr>
          <w:rFonts w:hint="eastAsia"/>
        </w:rPr>
        <w:t>§ 108. One Truth.—He who sets one great truth afloat in the world, serves his generation.</w:t>
      </w:r>
    </w:p>
    <w:p w14:paraId="4D7B1F0E">
      <w:pPr>
        <w:pStyle w:val="4"/>
        <w:spacing w:before="295" w:line="254" w:lineRule="auto"/>
        <w:ind w:right="100"/>
        <w:rPr>
          <w:rFonts w:hint="eastAsia"/>
        </w:rPr>
      </w:pPr>
      <w:r>
        <w:rPr>
          <w:rFonts w:hint="eastAsia"/>
        </w:rPr>
        <w:t>§ 108. 一个真理——祂在世间传播一个伟大的真理，就服侍了祂那一代人。</w:t>
      </w:r>
    </w:p>
    <w:p w14:paraId="302D67CC">
      <w:pPr>
        <w:pStyle w:val="4"/>
        <w:spacing w:before="295" w:line="254" w:lineRule="auto"/>
        <w:ind w:right="100"/>
        <w:rPr>
          <w:rFonts w:hint="eastAsia"/>
        </w:rPr>
      </w:pPr>
    </w:p>
    <w:p w14:paraId="0167B03C">
      <w:pPr>
        <w:pStyle w:val="4"/>
        <w:spacing w:before="295" w:line="254" w:lineRule="auto"/>
        <w:ind w:right="100"/>
        <w:rPr>
          <w:rFonts w:hint="eastAsia"/>
        </w:rPr>
      </w:pPr>
    </w:p>
    <w:p w14:paraId="7F24BD13">
      <w:pPr>
        <w:pStyle w:val="4"/>
        <w:spacing w:before="295" w:line="254" w:lineRule="auto"/>
        <w:ind w:right="100"/>
        <w:rPr>
          <w:rFonts w:hint="eastAsia"/>
        </w:rPr>
      </w:pPr>
      <w:r>
        <w:rPr>
          <w:rFonts w:hint="eastAsia"/>
        </w:rPr>
        <w:t>§ 109. Central Truths.—No truth can be unimportant, or be without advantage if uttered. But the nearer a truth lies to the great centres, the more important is its utterance. To utter one such is more than to gain a field at Granicus or Waterloo. To attain such truths, is one of the great objects of living. Prayerful thought, in moments deemed idle, is often fruitful of such. They come in many a moment of repose, and absence from books and papers; we are less masters of our own trains of thought, than we flatter ourselves.</w:t>
      </w:r>
    </w:p>
    <w:p w14:paraId="4CF82E2B">
      <w:pPr>
        <w:pStyle w:val="4"/>
        <w:spacing w:before="295" w:line="254" w:lineRule="auto"/>
        <w:ind w:right="100"/>
        <w:rPr>
          <w:rFonts w:hint="eastAsia"/>
        </w:rPr>
      </w:pPr>
      <w:r>
        <w:rPr>
          <w:rFonts w:hint="eastAsia"/>
        </w:rPr>
        <w:t>§ 109. 核心真理——任何真理，只要说出来，就不会不重要，或没有益处。但真理越接近核心，其表达就越重要。表达其中一个真理，胜过赢得格拉尼库斯战役或滑铁卢战役。获得此类真理，是人生一大目标。在看似闲暇的时刻，虔诚的思考常能带来这样的成果。它们常在宁静的时刻，远离书籍和纸张时出现；我们对自身思想的掌控力，远不如我们自以为的那么强。</w:t>
      </w:r>
    </w:p>
    <w:p w14:paraId="30F759C8">
      <w:pPr>
        <w:pStyle w:val="4"/>
        <w:spacing w:before="295" w:line="254" w:lineRule="auto"/>
        <w:ind w:right="100"/>
        <w:rPr>
          <w:rFonts w:hint="eastAsia"/>
        </w:rPr>
      </w:pPr>
    </w:p>
    <w:p w14:paraId="687BEF22">
      <w:pPr>
        <w:pStyle w:val="4"/>
        <w:spacing w:before="295" w:line="254" w:lineRule="auto"/>
        <w:ind w:right="100"/>
        <w:rPr>
          <w:rFonts w:hint="eastAsia"/>
        </w:rPr>
      </w:pPr>
    </w:p>
    <w:p w14:paraId="27861F56">
      <w:pPr>
        <w:pStyle w:val="4"/>
        <w:spacing w:before="295" w:line="254" w:lineRule="auto"/>
        <w:ind w:right="100"/>
        <w:rPr>
          <w:rFonts w:hint="eastAsia"/>
        </w:rPr>
      </w:pPr>
      <w:r>
        <w:rPr>
          <w:rFonts w:hint="eastAsia"/>
        </w:rPr>
        <w:t>§ 110. Truth in Trains.—Those meditations which are in such a sense our own that they are little mingled with names, authorities, citations, and other men's thoughts and words, are most valuable to us, and most useful to others. They are worth waiting for. We cannot expect many of them; but we should seize them with thankfulness. In no period of my life has this so much struck me as lately; forming a sort of epoch in my mental experience. I think it a little affects my preaching. The trains of thought I mean are not scholastic ratiocinations. Though unspeakably above all experience or attainment of my own; the reflections of Bacon and Pascal exemplify my notion.</w:t>
      </w:r>
    </w:p>
    <w:p w14:paraId="02564252">
      <w:pPr>
        <w:pStyle w:val="4"/>
        <w:spacing w:before="295" w:line="254" w:lineRule="auto"/>
        <w:ind w:right="100"/>
        <w:rPr>
          <w:rFonts w:hint="eastAsia"/>
        </w:rPr>
      </w:pPr>
      <w:r>
        <w:rPr>
          <w:rFonts w:hint="eastAsia"/>
        </w:rPr>
        <w:t>§ 110.  思想的脉络——那些如此属于我们自己的默想，很少与姓名、权威、引用以及他人的思想和言语混杂，对我们最有价值，也对他人最有益。它们值得等待。我们不能指望有很多这样的默想，但我们应该怀着感恩之心抓住它们。我一生中从未像最近这样深刻地体会到这一点；它构成我精神体验中的一个转折点。我认为这多少影响了我的布道。我指的思想脉络并非学术性的推理。尽管远超我自身的一切经验或成就，培根和帕斯卡尔的思考体现了我的观点。</w:t>
      </w:r>
    </w:p>
    <w:p w14:paraId="5664F199">
      <w:pPr>
        <w:pStyle w:val="4"/>
        <w:spacing w:before="295" w:line="254" w:lineRule="auto"/>
        <w:ind w:right="100"/>
        <w:rPr>
          <w:rFonts w:hint="eastAsia"/>
        </w:rPr>
      </w:pPr>
    </w:p>
    <w:p w14:paraId="032AFCD9">
      <w:pPr>
        <w:pStyle w:val="4"/>
        <w:spacing w:before="295" w:line="254" w:lineRule="auto"/>
        <w:ind w:right="100"/>
        <w:rPr>
          <w:rFonts w:hint="eastAsia"/>
        </w:rPr>
      </w:pPr>
    </w:p>
    <w:p w14:paraId="4B4CEC4D">
      <w:pPr>
        <w:pStyle w:val="4"/>
        <w:spacing w:before="295" w:line="254" w:lineRule="auto"/>
        <w:ind w:right="100"/>
        <w:rPr>
          <w:rFonts w:hint="eastAsia"/>
        </w:rPr>
      </w:pPr>
      <w:r>
        <w:rPr>
          <w:rFonts w:hint="eastAsia"/>
        </w:rPr>
        <w:t>§ 111. Rules often Constrain.—Many of the common rules for the conduct of the mind, are too much like rules for the management of the body. Even the body, if alive, must not be dealt with altogether as brute matter.</w:t>
      </w:r>
    </w:p>
    <w:p w14:paraId="5D453FF8">
      <w:pPr>
        <w:pStyle w:val="4"/>
        <w:spacing w:before="295" w:line="254" w:lineRule="auto"/>
        <w:ind w:right="100"/>
        <w:rPr>
          <w:rFonts w:hint="eastAsia"/>
        </w:rPr>
      </w:pPr>
      <w:r>
        <w:rPr>
          <w:rFonts w:hint="eastAsia"/>
        </w:rPr>
        <w:t>§ 111. 规则常常束缚——许多关于思维方式的常用规则，都过于类似于身体管理的规则。即使是活生生的身体，也不应完全被当作无生命的物质对待。</w:t>
      </w:r>
    </w:p>
    <w:p w14:paraId="760843AA">
      <w:pPr>
        <w:pStyle w:val="4"/>
        <w:spacing w:before="295" w:line="254" w:lineRule="auto"/>
        <w:ind w:right="100"/>
        <w:rPr>
          <w:rFonts w:hint="eastAsia"/>
        </w:rPr>
      </w:pPr>
    </w:p>
    <w:p w14:paraId="0C61BD3E">
      <w:pPr>
        <w:pStyle w:val="4"/>
        <w:spacing w:before="295" w:line="254" w:lineRule="auto"/>
        <w:ind w:right="100"/>
        <w:rPr>
          <w:rFonts w:hint="eastAsia"/>
        </w:rPr>
      </w:pPr>
      <w:r>
        <w:rPr>
          <w:rFonts w:hint="eastAsia"/>
        </w:rPr>
        <w:t>I never could understand those people who divide their day into portions, with a pair of compasses, and allot so much to one study, and so much to another. I used to make such schedules when I was a lad. Great credit did I take to myself for making them, and great shame for breaking them; which I did day by day. I am now convinced that any attainments which have fallen to my lot, were really not made in these compulsory hours.</w:t>
      </w:r>
    </w:p>
    <w:p w14:paraId="44BE8F68">
      <w:pPr>
        <w:pStyle w:val="4"/>
        <w:spacing w:before="295" w:line="254" w:lineRule="auto"/>
        <w:ind w:right="100"/>
        <w:rPr>
          <w:rFonts w:hint="eastAsia"/>
        </w:rPr>
      </w:pPr>
      <w:r>
        <w:rPr>
          <w:rFonts w:hint="eastAsia"/>
        </w:rPr>
        <w:t>我从未理解那些用圆规将一天分成几部分的人，他们为一项学习分配那么多时间，为另一项学习分配那么多时间。我年轻时也曾制定过这样的时间表。我为自己制定它们而感到沾沾自喜，也为自己打破它们而感到羞愧；而我日复一日地打破它们。我现在确信，我所获得的任何成就，实际上并非在这些强制性的时间里取得的。</w:t>
      </w:r>
    </w:p>
    <w:p w14:paraId="6E756B84">
      <w:pPr>
        <w:pStyle w:val="4"/>
        <w:spacing w:before="295" w:line="254" w:lineRule="auto"/>
        <w:ind w:left="0" w:leftChars="0" w:right="100" w:firstLine="0" w:firstLineChars="0"/>
      </w:pPr>
    </w:p>
    <w:p w14:paraId="21569AC3">
      <w:pPr>
        <w:pStyle w:val="4"/>
        <w:spacing w:line="254" w:lineRule="auto"/>
        <w:ind w:right="99"/>
        <w:rPr>
          <w:rFonts w:hint="eastAsia"/>
        </w:rPr>
      </w:pPr>
      <w:r>
        <w:rPr>
          <w:rFonts w:hint="eastAsia"/>
        </w:rPr>
        <w:t>When a man is roaming about his library, taking down now this book, and then that, pacing the floor, scribbling on a bit of paper, humming a tune, and seeming to others and to himself to trifle, he is often engaged in his most profitable exercise.</w:t>
      </w:r>
    </w:p>
    <w:p w14:paraId="53264528">
      <w:pPr>
        <w:pStyle w:val="4"/>
        <w:spacing w:line="254" w:lineRule="auto"/>
        <w:ind w:right="99"/>
        <w:rPr>
          <w:rFonts w:hint="eastAsia"/>
        </w:rPr>
      </w:pPr>
      <w:r>
        <w:rPr>
          <w:rFonts w:hint="eastAsia"/>
        </w:rPr>
        <w:t>当一个人在图书馆里四处走动，一会儿拿起这本书，一会儿拿起那本书，在房间里踱步，在一张纸上写写画画，哼着小曲，在别人看来，在他自己看来似乎是在消磨时间，他往往正从事着他最有益的活动。</w:t>
      </w:r>
    </w:p>
    <w:p w14:paraId="0E42BF21">
      <w:pPr>
        <w:pStyle w:val="4"/>
        <w:spacing w:line="254" w:lineRule="auto"/>
        <w:ind w:right="99"/>
        <w:rPr>
          <w:rFonts w:hint="eastAsia"/>
        </w:rPr>
      </w:pPr>
    </w:p>
    <w:p w14:paraId="3B3A7104">
      <w:pPr>
        <w:pStyle w:val="4"/>
        <w:spacing w:line="254" w:lineRule="auto"/>
        <w:ind w:right="99"/>
        <w:rPr>
          <w:rFonts w:hint="eastAsia"/>
        </w:rPr>
      </w:pPr>
    </w:p>
    <w:p w14:paraId="0DAF1654">
      <w:pPr>
        <w:pStyle w:val="4"/>
        <w:spacing w:line="254" w:lineRule="auto"/>
        <w:ind w:right="99"/>
        <w:rPr>
          <w:rFonts w:hint="eastAsia"/>
        </w:rPr>
      </w:pPr>
      <w:r>
        <w:rPr>
          <w:rFonts w:hint="eastAsia"/>
        </w:rPr>
        <w:t>Where there is an active inquiring mind, something is always brewing. There is no such thing as idleness. If he is not eating, he is ruminating. If he is not gathering the raw material, he is elaborating that which has been gathered. Many of these processes go on without our control. Our best trains of thought come and go without our bidding. The man who never knows what it is to throw himself upon these waves, and go whither they carry him, is not likely to have very genial thoughts.</w:t>
      </w:r>
    </w:p>
    <w:p w14:paraId="547A2270">
      <w:pPr>
        <w:pStyle w:val="4"/>
        <w:spacing w:line="254" w:lineRule="auto"/>
        <w:ind w:right="99"/>
        <w:rPr>
          <w:rFonts w:hint="eastAsia"/>
        </w:rPr>
      </w:pPr>
      <w:r>
        <w:rPr>
          <w:rFonts w:hint="eastAsia"/>
        </w:rPr>
        <w:t>哪里有活跃的求知之心，哪里就总有事情在酝酿。根本没有无所事事这回事。如果他不是在吃饭，就是在思考。如果他不是在收集素材，就是在加工已收集到的东西。许多这样的过程都在我们不知不觉中进行。我们最好的思想总是不知不觉地来来往往。一个从不知道把自己抛向这些思想的浪潮，任其带他漂流是什么感觉的人，不太可能有很好的想法。</w:t>
      </w:r>
    </w:p>
    <w:p w14:paraId="3F637273">
      <w:pPr>
        <w:pStyle w:val="4"/>
        <w:spacing w:line="254" w:lineRule="auto"/>
        <w:ind w:right="99"/>
        <w:rPr>
          <w:rFonts w:hint="eastAsia"/>
        </w:rPr>
      </w:pPr>
    </w:p>
    <w:p w14:paraId="358986CF">
      <w:pPr>
        <w:pStyle w:val="4"/>
        <w:spacing w:line="254" w:lineRule="auto"/>
        <w:ind w:right="99"/>
        <w:rPr>
          <w:rFonts w:hint="eastAsia"/>
        </w:rPr>
      </w:pPr>
    </w:p>
    <w:p w14:paraId="513A8C24">
      <w:pPr>
        <w:pStyle w:val="4"/>
        <w:spacing w:line="254" w:lineRule="auto"/>
        <w:ind w:right="99"/>
        <w:rPr>
          <w:rFonts w:hint="eastAsia"/>
        </w:rPr>
      </w:pPr>
      <w:r>
        <w:rPr>
          <w:rFonts w:hint="eastAsia"/>
        </w:rPr>
        <w:t>Every kind of knowledge comes into play sometime or other not only that which is systematic and methodized, but that which is fragmentary, even the odds and ends, the merest rag or tag of information. Single facts—anecdotes—expressions—recur to the mind, and by the power of association, just in the right place. Many of these are laid in during what we think our idlest days.</w:t>
      </w:r>
    </w:p>
    <w:p w14:paraId="3C8EFDEE">
      <w:pPr>
        <w:pStyle w:val="4"/>
        <w:spacing w:line="254" w:lineRule="auto"/>
        <w:ind w:right="99"/>
        <w:rPr>
          <w:rFonts w:hint="eastAsia"/>
        </w:rPr>
      </w:pPr>
      <w:r>
        <w:rPr>
          <w:rFonts w:hint="eastAsia"/>
        </w:rPr>
        <w:t>各种各样的知识都会在某个时候派上用场，不仅是那些系统化和条理化的知识，还有那些零散的知识，甚至是零零碎碎的信息，最微不足道的只言片语。单个的事实——轶事——表达——都会浮现在脑海中，并且通过联想的威力，恰好在正确的地方出现。我们认为最闲散的日子里，积累了许多这样的东西。</w:t>
      </w:r>
    </w:p>
    <w:p w14:paraId="28C204D0">
      <w:pPr>
        <w:pStyle w:val="4"/>
        <w:spacing w:line="254" w:lineRule="auto"/>
        <w:ind w:right="99"/>
        <w:rPr>
          <w:rFonts w:hint="eastAsia"/>
        </w:rPr>
      </w:pPr>
    </w:p>
    <w:p w14:paraId="3678EED0">
      <w:pPr>
        <w:pStyle w:val="4"/>
        <w:spacing w:line="254" w:lineRule="auto"/>
        <w:ind w:right="99"/>
        <w:rPr>
          <w:rFonts w:hint="eastAsia"/>
        </w:rPr>
      </w:pPr>
    </w:p>
    <w:p w14:paraId="1D4AF153">
      <w:pPr>
        <w:pStyle w:val="4"/>
        <w:spacing w:line="254" w:lineRule="auto"/>
        <w:ind w:right="99"/>
        <w:rPr>
          <w:rFonts w:hint="eastAsia"/>
        </w:rPr>
      </w:pPr>
      <w:r>
        <w:rPr>
          <w:rFonts w:hint="eastAsia"/>
        </w:rPr>
        <w:t>All that fund of matter which is used allusively in similitudes and illustrations, is collected in diversions from the path of hard study. He will do best in this line whose range has been the widest and the freest. A man may study so much by rule as to lose all this: just as one may ride so much on the highway as to know nothing that is off the road.</w:t>
      </w:r>
    </w:p>
    <w:p w14:paraId="38166CA6">
      <w:pPr>
        <w:pStyle w:val="4"/>
        <w:spacing w:line="254" w:lineRule="auto"/>
        <w:ind w:right="99"/>
        <w:rPr>
          <w:rFonts w:hint="eastAsia"/>
        </w:rPr>
      </w:pPr>
      <w:r>
        <w:rPr>
          <w:rFonts w:hint="eastAsia"/>
        </w:rPr>
        <w:t>所有那些在比喻和例证中被含蓄使用的素材，都是从刻苦学习的道路上转移注意力时收集起来的。在这方面做得最好的人，其涉猎范围最广，也最自由。一个人可能过于按部就班地学习，以至于失去这一切；正如一个人可能在公路上骑了太多的马，以至于对路边的一切一无所知。</w:t>
      </w:r>
    </w:p>
    <w:p w14:paraId="247A493B">
      <w:pPr>
        <w:pStyle w:val="4"/>
        <w:spacing w:line="254" w:lineRule="auto"/>
        <w:ind w:right="99"/>
        <w:rPr>
          <w:rFonts w:hint="eastAsia"/>
        </w:rPr>
      </w:pPr>
    </w:p>
    <w:p w14:paraId="6F2569E1">
      <w:pPr>
        <w:pStyle w:val="4"/>
        <w:spacing w:line="254" w:lineRule="auto"/>
        <w:ind w:right="99"/>
        <w:rPr>
          <w:rFonts w:hint="eastAsia"/>
        </w:rPr>
      </w:pPr>
    </w:p>
    <w:p w14:paraId="1FB24D30">
      <w:pPr>
        <w:pStyle w:val="4"/>
        <w:spacing w:line="254" w:lineRule="auto"/>
        <w:ind w:right="99"/>
        <w:rPr>
          <w:rFonts w:hint="eastAsia"/>
        </w:rPr>
      </w:pPr>
      <w:r>
        <w:rPr>
          <w:rFonts w:hint="eastAsia"/>
        </w:rPr>
        <w:t>The mind is capacious in its workings. It loves to assert its independence, and insists upon being consulted as to whether it will do this or that. Therefore in her highest actings she abhors taskwork, and shakes off the yoke.</w:t>
      </w:r>
    </w:p>
    <w:p w14:paraId="1AB56EFB">
      <w:pPr>
        <w:pStyle w:val="4"/>
        <w:spacing w:line="254" w:lineRule="auto"/>
        <w:ind w:right="99"/>
        <w:rPr>
          <w:rFonts w:hint="eastAsia"/>
        </w:rPr>
      </w:pPr>
      <w:r>
        <w:rPr>
          <w:rFonts w:hint="eastAsia"/>
        </w:rPr>
        <w:t>思维的运作能力是巨大的。它喜欢宣示自己的独立性，并坚持要就它是否会做这件事或那件事进行咨询。因此，在它最高层次的活动中，它厌恶任务性的工作，并摆脱束缚。</w:t>
      </w:r>
    </w:p>
    <w:p w14:paraId="06BEADF0">
      <w:pPr>
        <w:pStyle w:val="4"/>
        <w:spacing w:line="254" w:lineRule="auto"/>
        <w:ind w:right="99"/>
        <w:rPr>
          <w:rFonts w:hint="eastAsia"/>
        </w:rPr>
      </w:pPr>
    </w:p>
    <w:p w14:paraId="00399857">
      <w:pPr>
        <w:pStyle w:val="4"/>
        <w:spacing w:line="254" w:lineRule="auto"/>
        <w:ind w:right="99"/>
        <w:rPr>
          <w:rFonts w:hint="eastAsia"/>
        </w:rPr>
      </w:pPr>
    </w:p>
    <w:p w14:paraId="3CFAB410">
      <w:pPr>
        <w:pStyle w:val="4"/>
        <w:spacing w:line="254" w:lineRule="auto"/>
        <w:ind w:right="99"/>
        <w:rPr>
          <w:rFonts w:hint="eastAsia"/>
        </w:rPr>
      </w:pPr>
      <w:r>
        <w:rPr>
          <w:rFonts w:hint="eastAsia"/>
        </w:rPr>
        <w:t>§ 112. Diversities of religious Opinion.—With one and the same Bible before them, how wonderful are the differences of human creeds! The catalogue of sects, schools, and doctrines, might itself fill a volume. This is at times a most painful thought to every considerate mind. I have sometimes thought those happy who cling without scruple to what they have been taught, and have no agitations about other people's opinions. But such cannot be the condition of one who is set for the defence of the truth. It is doubtful, also, whether an independent mind can enjoy firm confidence, except as the result of some shaking from the arguments of opposing reasoners. I have observed that in perusing any able statement of a heterodox creed, I am for the time being affected with their force;  and it is not till afterwards that the mind recovers itself, and comes to rest. It may be likened to the needle of a compass, drawn aside by an accidental attraction. At length it finds its true meridian: but not without some anxiety and disquietude.</w:t>
      </w:r>
    </w:p>
    <w:p w14:paraId="18F178D3">
      <w:pPr>
        <w:pStyle w:val="4"/>
        <w:spacing w:line="254" w:lineRule="auto"/>
        <w:ind w:right="99"/>
        <w:rPr>
          <w:rFonts w:hint="eastAsia"/>
        </w:rPr>
      </w:pPr>
      <w:r>
        <w:rPr>
          <w:rFonts w:hint="eastAsia"/>
        </w:rPr>
        <w:t>§ 112. 宗教观点的多样性——面对同一本圣经，人类信仰的不同之处是多么令人惊奇！各种宗派、学派和教义的目录本身就足以填满一本书。这有时对每一个深思熟虑的人来说都是一个极其痛苦的思想。我有时认为那些毫不犹豫地坚持他们所接受的教导，并且对别人的意见毫不动摇的人是幸福的。但对于一个被委派捍卫真理的人来说，这不可能是他的状态。同样，一个独立的思想是否能够享有坚定的信心也是值得怀疑的，除非它经受过反对者的论证所带来的震动。我观察到，在阅读任何一篇关于异端教义的精彩论述时，我都会暂时受到其力量的影响；直到之后，思想才会恢复平静，最终安定下来。这可以比作指南针的指针，被偶然的吸引力拉偏了。最终它找到了真正的子午线：但并非没有焦虑和不安。</w:t>
      </w:r>
    </w:p>
    <w:p w14:paraId="4BC94A09">
      <w:pPr>
        <w:pStyle w:val="4"/>
        <w:spacing w:line="254" w:lineRule="auto"/>
        <w:ind w:right="99"/>
        <w:rPr>
          <w:rFonts w:hint="eastAsia"/>
        </w:rPr>
      </w:pPr>
    </w:p>
    <w:p w14:paraId="3F583F28">
      <w:pPr>
        <w:pStyle w:val="4"/>
        <w:spacing w:before="319" w:line="254" w:lineRule="auto"/>
        <w:ind w:right="97"/>
        <w:rPr>
          <w:rFonts w:hint="eastAsia"/>
        </w:rPr>
      </w:pPr>
      <w:bookmarkStart w:id="27" w:name="_bookmark114"/>
      <w:bookmarkEnd w:id="27"/>
      <w:r>
        <w:rPr>
          <w:rFonts w:hint="eastAsia"/>
        </w:rPr>
        <w:t>This state of mind is never produced by reading the simple text of the Scripture. The mind then points towards its proper pole and is at rest.</w:t>
      </w:r>
    </w:p>
    <w:p w14:paraId="535AD06D">
      <w:pPr>
        <w:pStyle w:val="4"/>
        <w:spacing w:before="319" w:line="254" w:lineRule="auto"/>
        <w:ind w:right="97"/>
        <w:rPr>
          <w:rFonts w:hint="eastAsia"/>
        </w:rPr>
      </w:pPr>
      <w:r>
        <w:rPr>
          <w:rFonts w:hint="eastAsia"/>
        </w:rPr>
        <w:t>这种心境绝非仅仅阅读圣经原文所能带来的。这时，心灵指向其正确的目标，并趋于平静。</w:t>
      </w:r>
    </w:p>
    <w:p w14:paraId="59BEE012">
      <w:pPr>
        <w:pStyle w:val="4"/>
        <w:spacing w:before="319" w:line="254" w:lineRule="auto"/>
        <w:ind w:left="0" w:leftChars="0" w:right="97" w:firstLine="0" w:firstLineChars="0"/>
        <w:rPr>
          <w:rFonts w:hint="eastAsia"/>
        </w:rPr>
      </w:pPr>
    </w:p>
    <w:p w14:paraId="53DA0635">
      <w:pPr>
        <w:pStyle w:val="4"/>
        <w:spacing w:before="319" w:line="254" w:lineRule="auto"/>
        <w:ind w:right="97"/>
        <w:rPr>
          <w:rFonts w:hint="eastAsia"/>
        </w:rPr>
      </w:pPr>
      <w:r>
        <w:rPr>
          <w:rFonts w:hint="eastAsia"/>
        </w:rPr>
        <w:t>It is not good to be much conversant with error, even though the object be to refute it; it is disturbing, if not defiling.</w:t>
      </w:r>
    </w:p>
    <w:p w14:paraId="01FD6396">
      <w:pPr>
        <w:pStyle w:val="4"/>
        <w:spacing w:before="319" w:line="254" w:lineRule="auto"/>
        <w:ind w:right="97"/>
        <w:rPr>
          <w:rFonts w:hint="eastAsia"/>
        </w:rPr>
      </w:pPr>
      <w:r>
        <w:rPr>
          <w:rFonts w:hint="eastAsia"/>
        </w:rPr>
        <w:t>过多接触错误，即使是为了驳斥它，也不是好事；它令人不安，甚至会使人蒙污。</w:t>
      </w:r>
    </w:p>
    <w:p w14:paraId="1A3EDD13">
      <w:pPr>
        <w:pStyle w:val="4"/>
        <w:spacing w:before="319" w:line="254" w:lineRule="auto"/>
        <w:ind w:right="97"/>
        <w:rPr>
          <w:rFonts w:hint="eastAsia"/>
        </w:rPr>
      </w:pPr>
    </w:p>
    <w:p w14:paraId="17BF16D6">
      <w:pPr>
        <w:pStyle w:val="4"/>
        <w:spacing w:before="319" w:line="254" w:lineRule="auto"/>
        <w:ind w:right="97"/>
        <w:rPr>
          <w:rFonts w:hint="eastAsia"/>
        </w:rPr>
      </w:pPr>
      <w:r>
        <w:rPr>
          <w:rFonts w:hint="eastAsia"/>
        </w:rPr>
        <w:t>Private and unlettered Christians, who value their own peace, will not willingly hear preachers, or read books, which inculcate error.</w:t>
      </w:r>
    </w:p>
    <w:p w14:paraId="3BC117B1">
      <w:pPr>
        <w:pStyle w:val="4"/>
        <w:spacing w:before="319" w:line="254" w:lineRule="auto"/>
        <w:ind w:right="97"/>
        <w:rPr>
          <w:rFonts w:hint="eastAsia"/>
        </w:rPr>
      </w:pPr>
      <w:r>
        <w:rPr>
          <w:rFonts w:hint="eastAsia"/>
        </w:rPr>
        <w:t>那些珍视自身安宁的普通信徒，不会乐意去听那些宣扬错误的布道，或阅读宣扬错误的书籍。</w:t>
      </w:r>
    </w:p>
    <w:p w14:paraId="38DAD110">
      <w:pPr>
        <w:pStyle w:val="4"/>
        <w:spacing w:before="319" w:line="254" w:lineRule="auto"/>
        <w:ind w:right="97"/>
        <w:rPr>
          <w:rFonts w:hint="eastAsia"/>
        </w:rPr>
      </w:pPr>
    </w:p>
    <w:p w14:paraId="471406EA">
      <w:pPr>
        <w:pStyle w:val="4"/>
        <w:spacing w:before="319" w:line="254" w:lineRule="auto"/>
        <w:ind w:right="97"/>
        <w:rPr>
          <w:rFonts w:hint="eastAsia"/>
        </w:rPr>
      </w:pPr>
      <w:r>
        <w:rPr>
          <w:rFonts w:hint="eastAsia"/>
        </w:rPr>
        <w:t>The same reasons show the importance of dealing as much as possible with the sacred oracles themselves.</w:t>
      </w:r>
    </w:p>
    <w:p w14:paraId="122BE4C8">
      <w:pPr>
        <w:pStyle w:val="4"/>
        <w:spacing w:before="319" w:line="254" w:lineRule="auto"/>
        <w:ind w:right="97"/>
        <w:rPr>
          <w:rFonts w:hint="eastAsia"/>
        </w:rPr>
      </w:pPr>
      <w:r>
        <w:rPr>
          <w:rFonts w:hint="eastAsia"/>
        </w:rPr>
        <w:t>同样的道理也说明了尽可能直接研读圣经的重要性。</w:t>
      </w:r>
    </w:p>
    <w:p w14:paraId="7C4F9750">
      <w:pPr>
        <w:pStyle w:val="4"/>
        <w:spacing w:before="319" w:line="254" w:lineRule="auto"/>
        <w:ind w:left="0" w:leftChars="0" w:right="97" w:firstLine="0" w:firstLineChars="0"/>
        <w:rPr>
          <w:rFonts w:hint="eastAsia"/>
        </w:rPr>
      </w:pPr>
    </w:p>
    <w:p w14:paraId="4470A263">
      <w:pPr>
        <w:pStyle w:val="4"/>
        <w:spacing w:before="319" w:line="254" w:lineRule="auto"/>
        <w:ind w:right="97"/>
        <w:rPr>
          <w:rFonts w:hint="eastAsia"/>
        </w:rPr>
      </w:pPr>
      <w:r>
        <w:rPr>
          <w:rFonts w:hint="eastAsia"/>
        </w:rPr>
        <w:t>§ 113. Reflection.—The error is great of supposing that the mind is making no progress and acquiring no knowledge, when it is not conversing with books; and it is one of the errors of bookish men. There are pauses amidst study, and even pauses of seeming idleness, in which a process goes on which may be likened to the digestion of food. In those seasons of repose, the powers are gathering their strength for new efforts; as land which lies fallow, and recovers itself for tillage.</w:t>
      </w:r>
    </w:p>
    <w:p w14:paraId="674E0472">
      <w:pPr>
        <w:pStyle w:val="4"/>
        <w:spacing w:before="319" w:line="254" w:lineRule="auto"/>
        <w:ind w:right="97"/>
        <w:rPr>
          <w:rFonts w:hint="eastAsia"/>
        </w:rPr>
      </w:pPr>
      <w:r>
        <w:rPr>
          <w:rFonts w:hint="eastAsia"/>
        </w:rPr>
        <w:t>§ 113.  反思——认为心灵在不与书籍对话时就没有进步，没有获得知识，这是一个很大的错误；这也是书呆子们常犯的错误之一。在学习过程中会有停顿，甚至会有看似无所事事的停顿，在此期间，会发生一个类似于食物消化的过程。在这些休息的时段里，各种能力都在积蓄力量，准备新的努力；就像休耕的土地，在为耕作恢复元气一样。</w:t>
      </w:r>
    </w:p>
    <w:p w14:paraId="4BCF75DE">
      <w:pPr>
        <w:pStyle w:val="4"/>
        <w:spacing w:before="319" w:line="254" w:lineRule="auto"/>
        <w:ind w:left="0" w:leftChars="0" w:right="97" w:firstLine="0" w:firstLineChars="0"/>
        <w:rPr>
          <w:rFonts w:hint="eastAsia"/>
        </w:rPr>
      </w:pPr>
    </w:p>
    <w:p w14:paraId="210F27E0">
      <w:pPr>
        <w:pStyle w:val="4"/>
        <w:spacing w:before="319" w:line="254" w:lineRule="auto"/>
        <w:ind w:right="97"/>
        <w:rPr>
          <w:rFonts w:hint="eastAsia"/>
        </w:rPr>
      </w:pPr>
      <w:r>
        <w:rPr>
          <w:rFonts w:hint="eastAsia"/>
        </w:rPr>
        <w:t>To be worth much the mind must sometimes be left to itself. It must pursue its bent, and sometimes condescend even to trifles. Perpetual readers violate this law of the mental constitution, and never with impunity. Those especially who are so exclusively professional in their pursuits as to do everything by rule and compass, to the neglect of all generous literature, and gentle, graceful entertainment, never fail to become rigid, barren of invention, and cold in expression. The grateful interruption of family hours and company are as good for the mind as for the body. Hence I think a married man is more likely to be a successful scholar than a bachelor.</w:t>
      </w:r>
    </w:p>
    <w:p w14:paraId="7D5F86A9">
      <w:pPr>
        <w:pStyle w:val="4"/>
        <w:spacing w:before="319" w:line="254" w:lineRule="auto"/>
        <w:ind w:right="97"/>
        <w:rPr>
          <w:rFonts w:hint="eastAsia"/>
        </w:rPr>
      </w:pPr>
      <w:r>
        <w:rPr>
          <w:rFonts w:hint="eastAsia"/>
        </w:rPr>
        <w:t>要有所成就，心灵有时必须被留给自己。它必须遵循自己的倾向，有时甚至要屈尊于琐事。不停地阅读违背了心灵构造的这一规律，而且决不会没有惩罚。那些在追求事业上过于专业化，以至于凡事都按规则和准绳去做，而忽视所有优秀文学和轻松优雅娱乐的人，最终都会变得僵化、缺乏创造力，表达冷漠。家庭时光和社交的愉悦中断，对心灵和身体都有益。因此，我认为已婚人士比单身人士更有可能成为成功的学者。</w:t>
      </w:r>
    </w:p>
    <w:p w14:paraId="0CD061CF">
      <w:pPr>
        <w:pStyle w:val="4"/>
        <w:spacing w:before="319" w:line="254" w:lineRule="auto"/>
        <w:ind w:left="0" w:leftChars="0" w:right="97" w:firstLine="0" w:firstLineChars="0"/>
        <w:rPr>
          <w:rFonts w:hint="eastAsia"/>
        </w:rPr>
      </w:pPr>
    </w:p>
    <w:p w14:paraId="1108A21B">
      <w:pPr>
        <w:pStyle w:val="4"/>
        <w:spacing w:before="319" w:line="254" w:lineRule="auto"/>
        <w:ind w:right="97"/>
        <w:rPr>
          <w:rFonts w:hint="eastAsia"/>
        </w:rPr>
      </w:pPr>
      <w:r>
        <w:rPr>
          <w:rFonts w:hint="eastAsia"/>
        </w:rPr>
        <w:t>Reflective minds cannot be wholly idle. Even in play, they work on, in spite of themselves. Seasons of intermission often give birth to the best thoughts.</w:t>
      </w:r>
    </w:p>
    <w:p w14:paraId="79F68771">
      <w:pPr>
        <w:pStyle w:val="4"/>
        <w:spacing w:before="319" w:line="254" w:lineRule="auto"/>
        <w:ind w:right="97"/>
        <w:rPr>
          <w:rFonts w:hint="eastAsia"/>
        </w:rPr>
      </w:pPr>
      <w:r>
        <w:rPr>
          <w:rFonts w:hint="eastAsia"/>
        </w:rPr>
        <w:t>善于思考的头脑不可能完全无所事事。即使在玩耍时，他们也在不知不觉中工作着。间歇的时段往往会产生最好的想法。</w:t>
      </w:r>
    </w:p>
    <w:p w14:paraId="08DE2B2B">
      <w:pPr>
        <w:pStyle w:val="4"/>
        <w:spacing w:before="319" w:line="254" w:lineRule="auto"/>
        <w:ind w:left="0" w:leftChars="0" w:right="97" w:firstLine="0" w:firstLineChars="0"/>
        <w:rPr>
          <w:rFonts w:hint="eastAsia"/>
        </w:rPr>
      </w:pPr>
    </w:p>
    <w:p w14:paraId="54A26ACE">
      <w:pPr>
        <w:pStyle w:val="4"/>
        <w:spacing w:before="319" w:line="254" w:lineRule="auto"/>
        <w:ind w:right="97"/>
        <w:rPr>
          <w:rFonts w:hint="eastAsia"/>
        </w:rPr>
      </w:pPr>
      <w:r>
        <w:rPr>
          <w:rFonts w:hint="eastAsia"/>
        </w:rPr>
        <w:t>§ 114. Regulate the Heart.—It is more important to regulate the spirit than the steps. A right heart is better than a right method. A man may have ever so good a plan of duties, but he will do none of them if the feelings be wrong; whereas, if the affections be right, he will be almost sure to do what is proper. Hence praying is better than planning.</w:t>
      </w:r>
    </w:p>
    <w:p w14:paraId="37C5ED6B">
      <w:pPr>
        <w:pStyle w:val="4"/>
        <w:spacing w:before="319" w:line="254" w:lineRule="auto"/>
        <w:ind w:right="97"/>
        <w:rPr>
          <w:rFonts w:hint="eastAsia"/>
        </w:rPr>
      </w:pPr>
      <w:r>
        <w:rPr>
          <w:rFonts w:hint="eastAsia"/>
        </w:rPr>
        <w:t>§ 114.  调整心灵——调整心灵比调整步骤更重要。一颗正直的心灵胜过正确的方法。一个人可能有再好的职责计划，但如果情感不对，他就什么也不会做；而如果情感正确，他几乎肯定会做正确的事。因此，祈祷胜过计划。</w:t>
      </w:r>
    </w:p>
    <w:p w14:paraId="3D5FA5FB">
      <w:pPr>
        <w:pStyle w:val="4"/>
        <w:spacing w:before="319" w:line="254" w:lineRule="auto"/>
        <w:ind w:left="0" w:leftChars="0" w:right="97" w:firstLine="0" w:firstLineChars="0"/>
        <w:rPr>
          <w:rFonts w:hint="eastAsia"/>
        </w:rPr>
      </w:pPr>
    </w:p>
    <w:p w14:paraId="2A52E5F9">
      <w:pPr>
        <w:pStyle w:val="4"/>
        <w:spacing w:before="319" w:line="254" w:lineRule="auto"/>
        <w:ind w:right="97"/>
        <w:rPr>
          <w:rFonts w:hint="eastAsia"/>
        </w:rPr>
      </w:pPr>
      <w:r>
        <w:rPr>
          <w:rFonts w:hint="eastAsia"/>
        </w:rPr>
        <w:t>This derives force from the consideration that we seldom find the duties of any one day exactly what we laid out on the day before. Our performance, when it is best, is often called forth by emergencies.</w:t>
      </w:r>
    </w:p>
    <w:p w14:paraId="042F81F6">
      <w:pPr>
        <w:pStyle w:val="4"/>
        <w:spacing w:before="319" w:line="254" w:lineRule="auto"/>
        <w:ind w:right="97"/>
        <w:rPr>
          <w:rFonts w:hint="eastAsia"/>
        </w:rPr>
      </w:pPr>
      <w:r>
        <w:rPr>
          <w:rFonts w:hint="eastAsia"/>
        </w:rPr>
        <w:t>这源于这样一个事实：我们很少发现一天的职责与前一天制定的计划完全一致。我们最好的表现，往往是在紧急情况下产生的。</w:t>
      </w:r>
    </w:p>
    <w:p w14:paraId="7A94A31C">
      <w:pPr>
        <w:pStyle w:val="4"/>
        <w:spacing w:before="319" w:line="254" w:lineRule="auto"/>
        <w:ind w:left="0" w:leftChars="0" w:right="97" w:firstLine="0" w:firstLineChars="0"/>
        <w:rPr>
          <w:rFonts w:hint="eastAsia"/>
        </w:rPr>
      </w:pPr>
    </w:p>
    <w:p w14:paraId="71EAAC65">
      <w:pPr>
        <w:pStyle w:val="4"/>
        <w:spacing w:before="319" w:line="254" w:lineRule="auto"/>
        <w:ind w:right="97"/>
        <w:rPr>
          <w:rFonts w:hint="eastAsia"/>
        </w:rPr>
      </w:pPr>
      <w:r>
        <w:rPr>
          <w:rFonts w:hint="eastAsia"/>
        </w:rPr>
        <w:t>There may be fruitless care about even the duty of the morrow.</w:t>
      </w:r>
    </w:p>
    <w:p w14:paraId="1088B2A0">
      <w:pPr>
        <w:pStyle w:val="4"/>
        <w:spacing w:before="319" w:line="254" w:lineRule="auto"/>
        <w:ind w:right="97"/>
        <w:rPr>
          <w:rFonts w:hint="eastAsia"/>
        </w:rPr>
      </w:pPr>
      <w:r>
        <w:rPr>
          <w:rFonts w:hint="eastAsia"/>
        </w:rPr>
        <w:t>即使是对明天的责任，也可能会有徒劳的担忧。</w:t>
      </w:r>
    </w:p>
    <w:p w14:paraId="7AF6400C">
      <w:pPr>
        <w:pStyle w:val="4"/>
        <w:spacing w:before="319" w:line="254" w:lineRule="auto"/>
        <w:ind w:left="0" w:leftChars="0" w:right="97" w:firstLine="0" w:firstLineChars="0"/>
        <w:rPr>
          <w:rFonts w:hint="eastAsia"/>
        </w:rPr>
      </w:pPr>
    </w:p>
    <w:p w14:paraId="233ECF7A">
      <w:pPr>
        <w:pStyle w:val="4"/>
        <w:spacing w:before="319" w:line="254" w:lineRule="auto"/>
        <w:ind w:right="97"/>
        <w:rPr>
          <w:rFonts w:hint="eastAsia"/>
        </w:rPr>
      </w:pPr>
      <w:r>
        <w:rPr>
          <w:rFonts w:hint="eastAsia"/>
        </w:rPr>
        <w:t>The best preparation for the week's work is the communion of the Sabbath.</w:t>
      </w:r>
    </w:p>
    <w:p w14:paraId="45DD6E01">
      <w:pPr>
        <w:pStyle w:val="4"/>
        <w:spacing w:before="319" w:line="254" w:lineRule="auto"/>
        <w:ind w:right="97"/>
        <w:rPr>
          <w:rFonts w:hint="eastAsia"/>
        </w:rPr>
      </w:pPr>
      <w:r>
        <w:rPr>
          <w:rFonts w:hint="eastAsia"/>
        </w:rPr>
        <w:t>为一周的工作做最好的准备，就是安息日的静修。</w:t>
      </w:r>
    </w:p>
    <w:p w14:paraId="0DEBBB84">
      <w:pPr>
        <w:pStyle w:val="4"/>
        <w:spacing w:before="319" w:line="254" w:lineRule="auto"/>
        <w:ind w:left="0" w:leftChars="0" w:right="97" w:firstLine="0" w:firstLineChars="0"/>
        <w:rPr>
          <w:rFonts w:hint="eastAsia"/>
        </w:rPr>
      </w:pPr>
    </w:p>
    <w:p w14:paraId="6758CA42">
      <w:pPr>
        <w:pStyle w:val="4"/>
        <w:spacing w:before="319" w:line="254" w:lineRule="auto"/>
        <w:ind w:right="97"/>
        <w:rPr>
          <w:rFonts w:hint="eastAsia"/>
        </w:rPr>
      </w:pPr>
      <w:r>
        <w:rPr>
          <w:rFonts w:hint="eastAsia"/>
        </w:rPr>
        <w:t>The best preparation for the coming day is the devotion of the previous evening.</w:t>
      </w:r>
    </w:p>
    <w:p w14:paraId="03D927F8">
      <w:pPr>
        <w:pStyle w:val="4"/>
        <w:spacing w:before="319" w:line="254" w:lineRule="auto"/>
        <w:ind w:right="97"/>
        <w:rPr>
          <w:rFonts w:hint="eastAsia"/>
        </w:rPr>
      </w:pPr>
      <w:r>
        <w:rPr>
          <w:rFonts w:hint="eastAsia"/>
        </w:rPr>
        <w:t>为即将到来的一天做最好的准备，就是前一天晚上的虔诚。</w:t>
      </w:r>
    </w:p>
    <w:p w14:paraId="54554EA9">
      <w:pPr>
        <w:pStyle w:val="4"/>
        <w:spacing w:before="319" w:line="254" w:lineRule="auto"/>
        <w:ind w:left="0" w:leftChars="0" w:right="97" w:firstLine="0" w:firstLineChars="0"/>
        <w:rPr>
          <w:rFonts w:hint="eastAsia"/>
        </w:rPr>
      </w:pPr>
    </w:p>
    <w:p w14:paraId="1E7532D6">
      <w:pPr>
        <w:pStyle w:val="4"/>
        <w:spacing w:before="319" w:line="254" w:lineRule="auto"/>
        <w:ind w:right="97"/>
        <w:rPr>
          <w:rFonts w:hint="eastAsia"/>
        </w:rPr>
      </w:pPr>
      <w:r>
        <w:rPr>
          <w:rFonts w:hint="eastAsia"/>
        </w:rPr>
        <w:t>When the Scripture is let alone, the wheels of duty roll heavily.</w:t>
      </w:r>
    </w:p>
    <w:p w14:paraId="22978A47">
      <w:pPr>
        <w:pStyle w:val="4"/>
        <w:spacing w:before="319" w:line="254" w:lineRule="auto"/>
        <w:ind w:right="97"/>
        <w:rPr>
          <w:rFonts w:hint="eastAsia"/>
        </w:rPr>
      </w:pPr>
      <w:r>
        <w:rPr>
          <w:rFonts w:hint="eastAsia"/>
        </w:rPr>
        <w:t>当圣经被搁置一旁时，责任的齿轮就会运转缓慢。</w:t>
      </w:r>
    </w:p>
    <w:p w14:paraId="42383CE3">
      <w:pPr>
        <w:pStyle w:val="4"/>
        <w:spacing w:before="319" w:line="254" w:lineRule="auto"/>
        <w:ind w:right="97"/>
        <w:rPr>
          <w:rFonts w:hint="eastAsia"/>
        </w:rPr>
      </w:pPr>
    </w:p>
    <w:p w14:paraId="70ED36F9">
      <w:pPr>
        <w:pStyle w:val="4"/>
        <w:spacing w:line="254" w:lineRule="auto"/>
        <w:ind w:right="103"/>
        <w:rPr>
          <w:rFonts w:hint="eastAsia"/>
        </w:rPr>
      </w:pPr>
      <w:r>
        <w:rPr>
          <w:rFonts w:hint="eastAsia"/>
        </w:rPr>
        <w:t>§ 115. The power of the Will.—The power of the Will to change states of mind and trains of thought, deserves consideration. It is not a direct power, and it has certain limits; yet we all know that man's activity has a certain scope, even in regard to this class of objects. It is true, a man who hates cannot by volition cause himself to love that which he just now hated. Nor can one who is in deep sorrow cause himself instantaneously to rejoice, by merely willing it. Yet we are not therefore to lie down in a condition of absolute passivity, and yield ourselves to the cogency of evil tempers by a sort of fatality. There are moments in which we all feel that we are aroused to a sudden exercise of volition, which scatters the preceding feelings as the sun scatters clouds. The melancholy man, brought to a sense of the folly, wretchedness, and danger of his brooding, resolves to break the charm, and is successful. Query: How far this concerns the faculty of Attention? The mind checks its present current—it directs itself to new objects—it regards motives which have hitherto lain in the shade—it finds a corresponding and often immediate change in its temper and moods.</w:t>
      </w:r>
    </w:p>
    <w:p w14:paraId="5514338A">
      <w:pPr>
        <w:pStyle w:val="4"/>
        <w:spacing w:line="254" w:lineRule="auto"/>
        <w:ind w:right="103"/>
        <w:rPr>
          <w:rFonts w:hint="eastAsia"/>
        </w:rPr>
      </w:pPr>
      <w:r>
        <w:rPr>
          <w:rFonts w:hint="eastAsia"/>
        </w:rPr>
        <w:t>§ 115.意志的力量——意志改变心境和思维方式的力量值得考虑。它并非一种直接的力量，而且有一定的局限性；然而我们都知道，即使在这类事物方面，人的行为也有一定的范围。诚然，一个憎恨的人不能仅仅通过意志力就让自己爱上他刚才还憎恨的东西。同样，一个处于深深悲伤中的人也不能仅仅通过意志力就让自己立刻快乐起来。然而，我们因此也不应该处于绝对被动的状态，任凭坏脾气像宿命一样左右我们。我们每个人都会有这样的时刻：我们突然被唤醒，运用意志力，像太阳驱散乌云一样驱散之前的感受。忧郁的人，一旦意识到自己沉思的愚蠢、不幸和危险，就会下定决心打破这种束缚，并最终成功。疑问：这与注意力的能力有多大关系？心灵遏制了目前的思绪——它将自己导向新的目标——它关注到那些先前被忽视的动机——它发现自己的脾气和情绪随之发生，而且往往是立即发生变化。</w:t>
      </w:r>
    </w:p>
    <w:p w14:paraId="273724C2">
      <w:pPr>
        <w:pStyle w:val="4"/>
        <w:spacing w:line="254" w:lineRule="auto"/>
        <w:ind w:right="103"/>
        <w:rPr>
          <w:rFonts w:hint="eastAsia"/>
        </w:rPr>
      </w:pPr>
    </w:p>
    <w:p w14:paraId="181F03F0">
      <w:pPr>
        <w:pStyle w:val="4"/>
        <w:spacing w:line="254" w:lineRule="auto"/>
        <w:ind w:right="103"/>
        <w:rPr>
          <w:rFonts w:hint="eastAsia"/>
        </w:rPr>
      </w:pPr>
    </w:p>
    <w:p w14:paraId="2FED60EB">
      <w:pPr>
        <w:pStyle w:val="4"/>
        <w:spacing w:line="254" w:lineRule="auto"/>
        <w:ind w:right="103"/>
        <w:rPr>
          <w:rFonts w:hint="eastAsia"/>
        </w:rPr>
      </w:pPr>
      <w:r>
        <w:rPr>
          <w:rFonts w:hint="eastAsia"/>
        </w:rPr>
        <w:t>§ 116. Aphorisms on Self-denial of Appetite:</w:t>
      </w:r>
    </w:p>
    <w:p w14:paraId="7226602E">
      <w:pPr>
        <w:pStyle w:val="4"/>
        <w:spacing w:line="254" w:lineRule="auto"/>
        <w:ind w:right="103"/>
        <w:rPr>
          <w:rFonts w:hint="eastAsia"/>
        </w:rPr>
      </w:pPr>
      <w:r>
        <w:rPr>
          <w:rFonts w:hint="eastAsia"/>
        </w:rPr>
        <w:t>(1.) Pain is to be incurred, or else there would be no self-denial: it is, therefore, to be expected and submitted to.</w:t>
      </w:r>
    </w:p>
    <w:p w14:paraId="3B181CFA">
      <w:pPr>
        <w:pStyle w:val="4"/>
        <w:spacing w:line="254" w:lineRule="auto"/>
        <w:ind w:right="103"/>
        <w:rPr>
          <w:rFonts w:hint="eastAsia"/>
        </w:rPr>
      </w:pPr>
      <w:r>
        <w:rPr>
          <w:rFonts w:hint="eastAsia"/>
        </w:rPr>
        <w:t>§ 116. 克制欲望的格言：</w:t>
      </w:r>
    </w:p>
    <w:p w14:paraId="6FFA943C">
      <w:pPr>
        <w:pStyle w:val="4"/>
        <w:spacing w:line="254" w:lineRule="auto"/>
        <w:ind w:right="103"/>
        <w:rPr>
          <w:rFonts w:hint="eastAsia"/>
        </w:rPr>
      </w:pPr>
      <w:r>
        <w:rPr>
          <w:rFonts w:hint="eastAsia"/>
        </w:rPr>
        <w:t>(1) 痛苦是不可避免的，否则就没有克制；因此，它是可以预料的，也必须忍受。</w:t>
      </w:r>
    </w:p>
    <w:p w14:paraId="2E685504">
      <w:pPr>
        <w:pStyle w:val="4"/>
        <w:spacing w:line="254" w:lineRule="auto"/>
        <w:ind w:right="103"/>
        <w:rPr>
          <w:rFonts w:hint="eastAsia"/>
        </w:rPr>
      </w:pPr>
    </w:p>
    <w:p w14:paraId="2679A03F">
      <w:pPr>
        <w:pStyle w:val="4"/>
        <w:spacing w:line="254" w:lineRule="auto"/>
        <w:ind w:right="103"/>
        <w:rPr>
          <w:rFonts w:hint="eastAsia"/>
        </w:rPr>
      </w:pPr>
    </w:p>
    <w:p w14:paraId="574FCBAA">
      <w:pPr>
        <w:pStyle w:val="4"/>
        <w:spacing w:line="254" w:lineRule="auto"/>
        <w:ind w:right="103"/>
        <w:rPr>
          <w:rFonts w:hint="eastAsia"/>
        </w:rPr>
      </w:pPr>
      <w:r>
        <w:rPr>
          <w:rFonts w:hint="eastAsia"/>
        </w:rPr>
        <w:t>(2.) The pain of denied gratification may be very great, especially in the beginnings of self-denial: but there is no pain which so surely decreases and disappears. Short pains, for a good end, certainly resulting in pleasure, may be encountered with cheerfulness and borne with resolution. There is even a sort of pleasure in bearing such pains.</w:t>
      </w:r>
    </w:p>
    <w:p w14:paraId="59D5AF00">
      <w:pPr>
        <w:pStyle w:val="4"/>
        <w:spacing w:line="254" w:lineRule="auto"/>
        <w:ind w:right="103"/>
        <w:rPr>
          <w:rFonts w:hint="eastAsia"/>
        </w:rPr>
      </w:pPr>
      <w:r>
        <w:rPr>
          <w:rFonts w:hint="eastAsia"/>
        </w:rPr>
        <w:t>(2) 被剥夺满足感的痛苦可能非常大，尤其是在克制的初期；但没有哪种痛苦会像它一样肯定地减轻和消失。为了好的目的而忍受短暂的痛苦，最终一定会带来快乐，可以以愉悦的心情去面对，并以坚强的意志去承受。承受这种痛苦甚至还有一种快乐。</w:t>
      </w:r>
    </w:p>
    <w:p w14:paraId="70BE48BA">
      <w:pPr>
        <w:pStyle w:val="4"/>
        <w:spacing w:line="254" w:lineRule="auto"/>
        <w:ind w:right="103"/>
        <w:rPr>
          <w:rFonts w:hint="eastAsia"/>
        </w:rPr>
      </w:pPr>
    </w:p>
    <w:p w14:paraId="58A22432">
      <w:pPr>
        <w:pStyle w:val="4"/>
        <w:spacing w:line="254" w:lineRule="auto"/>
        <w:ind w:right="103"/>
        <w:rPr>
          <w:rFonts w:hint="eastAsia"/>
        </w:rPr>
      </w:pPr>
    </w:p>
    <w:p w14:paraId="6534CE7D">
      <w:pPr>
        <w:pStyle w:val="4"/>
        <w:spacing w:line="254" w:lineRule="auto"/>
        <w:ind w:right="103"/>
        <w:rPr>
          <w:rFonts w:hint="eastAsia"/>
        </w:rPr>
      </w:pPr>
      <w:r>
        <w:rPr>
          <w:rFonts w:hint="eastAsia"/>
        </w:rPr>
        <w:t>(3.) Solicitations of appetite address themselves to our lower nature through animal senses, and must therefore be put down harshly and summarily. It is not enough to plead and reason against them. Venter non habet aures. They must be ejected instantly, without parley, as you would cast out a noxious beast.</w:t>
      </w:r>
    </w:p>
    <w:p w14:paraId="5B665D99">
      <w:pPr>
        <w:pStyle w:val="4"/>
        <w:spacing w:line="254" w:lineRule="auto"/>
        <w:ind w:right="103"/>
        <w:rPr>
          <w:rFonts w:hint="eastAsia"/>
        </w:rPr>
      </w:pPr>
      <w:r>
        <w:rPr>
          <w:rFonts w:hint="eastAsia"/>
        </w:rPr>
        <w:t>(3) 欲望的诱惑通过动物的感官向我们低级的天性发出呼唤，因此必须坚决而果断地压制它们。仅仅与它们争论和讲道理是不够的。（谚语：肚子没有耳朵。）必须立即将它们驱逐出去，不要犹豫，就像驱逐有害的野兽一样。</w:t>
      </w:r>
    </w:p>
    <w:p w14:paraId="3227331B">
      <w:pPr>
        <w:pStyle w:val="4"/>
        <w:spacing w:line="254" w:lineRule="auto"/>
        <w:ind w:right="103"/>
        <w:rPr>
          <w:rFonts w:hint="eastAsia"/>
        </w:rPr>
      </w:pPr>
    </w:p>
    <w:p w14:paraId="005B01F7">
      <w:pPr>
        <w:pStyle w:val="4"/>
        <w:spacing w:line="254" w:lineRule="auto"/>
        <w:ind w:right="103"/>
        <w:rPr>
          <w:rFonts w:hint="eastAsia"/>
        </w:rPr>
      </w:pPr>
    </w:p>
    <w:p w14:paraId="55361242">
      <w:pPr>
        <w:pStyle w:val="4"/>
        <w:spacing w:line="254" w:lineRule="auto"/>
        <w:ind w:right="103"/>
        <w:rPr>
          <w:rFonts w:hint="eastAsia"/>
        </w:rPr>
      </w:pPr>
      <w:r>
        <w:rPr>
          <w:rFonts w:hint="eastAsia"/>
        </w:rPr>
        <w:t>(4.) For this reason, every animal association should be cut off, which might remain as a fomes of the appetite. Therefore most attempts to break off an evil habit by degrees fail, when the habit is complicated with an appetite. This is frequently observed in the case of ardent spirits. Suppose a reforming drunkard to take a teaspoonful of brandy per diem. This would suffice to keep up the taste, and suggest indulgence. The only safety is therefore in absolute abnegation.</w:t>
      </w:r>
    </w:p>
    <w:p w14:paraId="7AB55B8F">
      <w:pPr>
        <w:pStyle w:val="4"/>
        <w:spacing w:line="254" w:lineRule="auto"/>
        <w:ind w:right="103"/>
        <w:rPr>
          <w:rFonts w:hint="eastAsia"/>
        </w:rPr>
      </w:pPr>
      <w:r>
        <w:rPr>
          <w:rFonts w:hint="eastAsia"/>
        </w:rPr>
        <w:t>(4) 出于这个原因，任何可能成为欲望滋生土壤的感官联系都应该切断。因此，当坏习惯与欲望纠缠在一起时，大多数试图逐渐戒除坏习惯的尝试都会失败。在烈酒方面经常观察到这一点。假设一个正在戒酒的醉汉每天喝一小勺白兰地。这足以维持其酒瘾，并促使放纵。因此，唯一的安全办法就是彻底放弃。</w:t>
      </w:r>
    </w:p>
    <w:p w14:paraId="5DE16942">
      <w:pPr>
        <w:pStyle w:val="4"/>
        <w:spacing w:line="254" w:lineRule="auto"/>
        <w:ind w:left="0" w:leftChars="0" w:right="103" w:firstLine="0" w:firstLineChars="0"/>
      </w:pPr>
    </w:p>
    <w:p w14:paraId="645D7D4E">
      <w:pPr>
        <w:pStyle w:val="4"/>
        <w:spacing w:before="288" w:line="254" w:lineRule="auto"/>
        <w:ind w:right="99"/>
        <w:rPr>
          <w:rFonts w:hint="eastAsia"/>
        </w:rPr>
      </w:pPr>
      <w:bookmarkStart w:id="28" w:name="_bookmark116"/>
      <w:bookmarkEnd w:id="28"/>
      <w:r>
        <w:rPr>
          <w:rFonts w:hint="eastAsia"/>
        </w:rPr>
        <w:t>§ 117. God Overrules.—God overrules even those events in which we have acted erroneously. Wretched should we be, if he did not. None of our choices, purposes, and arrangements, are free from sin. All need to be washed in the blood of Christ. Take an instance: Hastily, and perhaps carelessly, I allow a dear friend to set out on a perilous journey. In this there is certainly a measure of sin, which God might visit. I am in great anxiety for the safety of this friend; and this anxiety is increased by the fear that I have done wrong, which prevents filial confidence. But how gracious is our Covenant God! He prevents our errors from coming back upon us in judgment. The Covenant of Grace, being founded on Christ's perfect merits, works its blessed fruits even when we are sinners. Even in such junctures we should confidently roll our burden on the Lord, with penitence for our sin, and trust in his abounding mercy.</w:t>
      </w:r>
    </w:p>
    <w:p w14:paraId="015FB2D4">
      <w:pPr>
        <w:pStyle w:val="4"/>
        <w:spacing w:before="288" w:line="254" w:lineRule="auto"/>
        <w:ind w:right="99"/>
        <w:rPr>
          <w:rFonts w:hint="eastAsia"/>
        </w:rPr>
      </w:pPr>
      <w:r>
        <w:rPr>
          <w:rFonts w:hint="eastAsia"/>
        </w:rPr>
        <w:t>§ 117.  上帝的主宰——上帝甚至主宰那些我们行事错误的事件。如果祂不这样做，我们将会多么悲惨！我们所有的选择、目的和安排，都免不了有罪。所有这些都需要在基督的宝血中洁净。举个例子：我仓促地，也许是粗心地，允许一位亲爱的朋友踏上危险的旅程。这其中肯定包含着一定程度的罪，上帝可能会惩罚我。我非常担心这位朋友的安全；而这种担心又因为害怕自己做错了事而加剧，这妨碍了我的坦诚。但我们的盟约上帝是多么慈爱啊！祂阻止我们的错误以审判的形式报应在我们身上。恩典的盟约，建立在基督完美的功德之上，即使在我们犯罪的时候，也能产生它祝福的果实。即使在这种情况下，我们也应该满怀信心地将我们的重担卸在主身上，为我们的罪悔改，并信靠祂丰盛的慈悲。</w:t>
      </w:r>
    </w:p>
    <w:p w14:paraId="0AE0F160">
      <w:pPr>
        <w:pStyle w:val="4"/>
        <w:spacing w:before="288" w:line="254" w:lineRule="auto"/>
        <w:ind w:right="99"/>
        <w:rPr>
          <w:rFonts w:hint="eastAsia"/>
        </w:rPr>
      </w:pPr>
    </w:p>
    <w:p w14:paraId="65FB92B1">
      <w:pPr>
        <w:pStyle w:val="4"/>
        <w:spacing w:before="288" w:line="254" w:lineRule="auto"/>
        <w:ind w:right="99"/>
        <w:rPr>
          <w:rFonts w:hint="eastAsia"/>
        </w:rPr>
      </w:pPr>
    </w:p>
    <w:p w14:paraId="659CB160">
      <w:pPr>
        <w:pStyle w:val="4"/>
        <w:spacing w:before="288" w:line="254" w:lineRule="auto"/>
        <w:ind w:right="99"/>
        <w:rPr>
          <w:rFonts w:hint="eastAsia"/>
        </w:rPr>
      </w:pPr>
      <w:r>
        <w:rPr>
          <w:rFonts w:hint="eastAsia"/>
        </w:rPr>
        <w:t>§ 118. More Maxims:</w:t>
      </w:r>
    </w:p>
    <w:p w14:paraId="12583E4C">
      <w:pPr>
        <w:pStyle w:val="4"/>
        <w:spacing w:before="288" w:line="254" w:lineRule="auto"/>
        <w:ind w:right="99"/>
        <w:rPr>
          <w:rFonts w:hint="eastAsia"/>
        </w:rPr>
      </w:pPr>
      <w:r>
        <w:rPr>
          <w:rFonts w:hint="eastAsia"/>
        </w:rPr>
        <w:t>(1.) He who begins to love his neighbour as himself, will be more cast down for the sake of others than for his own sake.</w:t>
      </w:r>
    </w:p>
    <w:p w14:paraId="67BA285C">
      <w:pPr>
        <w:pStyle w:val="4"/>
        <w:spacing w:before="288" w:line="254" w:lineRule="auto"/>
        <w:ind w:right="99"/>
        <w:rPr>
          <w:rFonts w:hint="eastAsia"/>
        </w:rPr>
      </w:pPr>
      <w:r>
        <w:rPr>
          <w:rFonts w:hint="eastAsia"/>
        </w:rPr>
        <w:t>§ 118.  更多格言：</w:t>
      </w:r>
    </w:p>
    <w:p w14:paraId="112A06F6">
      <w:pPr>
        <w:pStyle w:val="4"/>
        <w:spacing w:before="288" w:line="254" w:lineRule="auto"/>
        <w:ind w:right="99"/>
        <w:rPr>
          <w:rFonts w:hint="eastAsia"/>
        </w:rPr>
      </w:pPr>
      <w:r>
        <w:rPr>
          <w:rFonts w:hint="eastAsia"/>
        </w:rPr>
        <w:t>(1) 开始爱邻舍如同爱自己的人，会因为别人的缘故比因为自己的缘故更沮丧。</w:t>
      </w:r>
    </w:p>
    <w:p w14:paraId="5FEE0D5A">
      <w:pPr>
        <w:pStyle w:val="4"/>
        <w:spacing w:before="288" w:line="254" w:lineRule="auto"/>
        <w:ind w:right="99"/>
        <w:rPr>
          <w:rFonts w:hint="eastAsia"/>
        </w:rPr>
      </w:pPr>
    </w:p>
    <w:p w14:paraId="4979EA27">
      <w:pPr>
        <w:pStyle w:val="4"/>
        <w:spacing w:before="288" w:line="254" w:lineRule="auto"/>
        <w:ind w:right="99"/>
        <w:rPr>
          <w:rFonts w:hint="eastAsia"/>
        </w:rPr>
      </w:pPr>
    </w:p>
    <w:p w14:paraId="23DC9779">
      <w:pPr>
        <w:pStyle w:val="4"/>
        <w:spacing w:before="288" w:line="254" w:lineRule="auto"/>
        <w:ind w:right="99"/>
        <w:rPr>
          <w:rFonts w:hint="eastAsia"/>
        </w:rPr>
      </w:pPr>
      <w:r>
        <w:rPr>
          <w:rFonts w:hint="eastAsia"/>
        </w:rPr>
        <w:t>(2.) Melancholy is so much promoted by musing idleness, that the best preventive of it is to pass rapidly from one employment to another, all day long, without any intervals of solitude or revery.</w:t>
      </w:r>
    </w:p>
    <w:p w14:paraId="16167DC3">
      <w:pPr>
        <w:pStyle w:val="4"/>
        <w:spacing w:before="288" w:line="254" w:lineRule="auto"/>
        <w:ind w:right="99"/>
        <w:rPr>
          <w:rFonts w:hint="eastAsia"/>
        </w:rPr>
      </w:pPr>
      <w:r>
        <w:rPr>
          <w:rFonts w:hint="eastAsia"/>
        </w:rPr>
        <w:t>(2) 忧郁容易因沉思的懒散而加剧，因此预防忧郁的最好方法是整天快速地从一项工作转换到另一项工作，不要有任何孤独或空想的间隙。</w:t>
      </w:r>
    </w:p>
    <w:p w14:paraId="3A5B38DE">
      <w:pPr>
        <w:pStyle w:val="4"/>
        <w:spacing w:before="288" w:line="254" w:lineRule="auto"/>
        <w:ind w:right="99"/>
        <w:rPr>
          <w:rFonts w:hint="eastAsia"/>
        </w:rPr>
      </w:pPr>
    </w:p>
    <w:p w14:paraId="4EE10CE8">
      <w:pPr>
        <w:pStyle w:val="4"/>
        <w:spacing w:before="288" w:line="254" w:lineRule="auto"/>
        <w:ind w:right="99"/>
        <w:rPr>
          <w:rFonts w:hint="eastAsia"/>
        </w:rPr>
      </w:pPr>
    </w:p>
    <w:p w14:paraId="14242165">
      <w:pPr>
        <w:pStyle w:val="4"/>
        <w:spacing w:before="288" w:line="254" w:lineRule="auto"/>
        <w:ind w:right="99"/>
        <w:rPr>
          <w:rFonts w:hint="eastAsia"/>
        </w:rPr>
      </w:pPr>
      <w:r>
        <w:rPr>
          <w:rFonts w:hint="eastAsia"/>
        </w:rPr>
        <w:t>(3.) As we go on in life, we ought to be more public-spirited, and to make our anxieties, projects, and prayers devote themselves to some matter of general concern.</w:t>
      </w:r>
    </w:p>
    <w:p w14:paraId="4AAA356D">
      <w:pPr>
        <w:pStyle w:val="4"/>
        <w:spacing w:before="288" w:line="254" w:lineRule="auto"/>
        <w:ind w:right="99"/>
        <w:rPr>
          <w:rFonts w:hint="eastAsia"/>
        </w:rPr>
      </w:pPr>
      <w:r>
        <w:rPr>
          <w:rFonts w:hint="eastAsia"/>
        </w:rPr>
        <w:t>(3) 随着我们年龄的增长，我们应该更有公共精神，让我们的焦虑、计划和祈祷都致力于一些与公众利益相关的事情。</w:t>
      </w:r>
    </w:p>
    <w:p w14:paraId="137880F7">
      <w:pPr>
        <w:pStyle w:val="4"/>
        <w:spacing w:before="288" w:line="254" w:lineRule="auto"/>
        <w:ind w:right="99"/>
        <w:rPr>
          <w:rFonts w:hint="eastAsia"/>
        </w:rPr>
      </w:pPr>
    </w:p>
    <w:p w14:paraId="3A859E4A">
      <w:pPr>
        <w:pStyle w:val="4"/>
        <w:spacing w:before="288" w:line="254" w:lineRule="auto"/>
        <w:ind w:right="99"/>
        <w:rPr>
          <w:rFonts w:hint="eastAsia"/>
        </w:rPr>
      </w:pPr>
    </w:p>
    <w:p w14:paraId="05F28914">
      <w:pPr>
        <w:pStyle w:val="4"/>
        <w:spacing w:before="288" w:line="254" w:lineRule="auto"/>
        <w:ind w:right="99"/>
        <w:rPr>
          <w:rFonts w:hint="eastAsia"/>
        </w:rPr>
      </w:pPr>
      <w:r>
        <w:rPr>
          <w:rFonts w:hint="eastAsia"/>
        </w:rPr>
        <w:t>(4.) Never give over the endeavour to overcome bad habits of mind or body, or those complicated of both.</w:t>
      </w:r>
    </w:p>
    <w:p w14:paraId="0F2DA0F1">
      <w:pPr>
        <w:pStyle w:val="4"/>
        <w:spacing w:before="288" w:line="254" w:lineRule="auto"/>
        <w:ind w:right="99"/>
        <w:rPr>
          <w:rFonts w:hint="eastAsia"/>
        </w:rPr>
      </w:pPr>
      <w:r>
        <w:rPr>
          <w:rFonts w:hint="eastAsia"/>
        </w:rPr>
        <w:t>(4) 永不放弃努力克服不良的心智习惯或身体习惯，或两者兼而有之的习惯。</w:t>
      </w:r>
    </w:p>
    <w:p w14:paraId="68AA6710">
      <w:pPr>
        <w:pStyle w:val="4"/>
        <w:spacing w:before="288" w:line="254" w:lineRule="auto"/>
        <w:ind w:right="99"/>
        <w:rPr>
          <w:rFonts w:hint="eastAsia"/>
        </w:rPr>
      </w:pPr>
    </w:p>
    <w:p w14:paraId="465D571D">
      <w:pPr>
        <w:pStyle w:val="4"/>
        <w:spacing w:before="288" w:line="254" w:lineRule="auto"/>
        <w:ind w:right="99"/>
        <w:rPr>
          <w:rFonts w:hint="eastAsia"/>
        </w:rPr>
      </w:pPr>
    </w:p>
    <w:p w14:paraId="59220483">
      <w:pPr>
        <w:pStyle w:val="4"/>
        <w:spacing w:before="288" w:line="254" w:lineRule="auto"/>
        <w:ind w:right="99"/>
        <w:rPr>
          <w:rFonts w:hint="eastAsia"/>
        </w:rPr>
      </w:pPr>
      <w:r>
        <w:rPr>
          <w:rFonts w:hint="eastAsia"/>
        </w:rPr>
        <w:t>(5.) Seize the happy moment of enthusiasm, when the impulse is in a right direction. In the same degree, flee from those sudden exaltations which tend to evil. Cry avaunt! and encourage the feeling of abhorrence.</w:t>
      </w:r>
    </w:p>
    <w:p w14:paraId="4768168B">
      <w:pPr>
        <w:pStyle w:val="4"/>
        <w:spacing w:before="288" w:line="254" w:lineRule="auto"/>
        <w:ind w:right="99"/>
        <w:rPr>
          <w:rFonts w:hint="eastAsia"/>
        </w:rPr>
      </w:pPr>
      <w:r>
        <w:rPr>
          <w:rFonts w:hint="eastAsia"/>
        </w:rPr>
        <w:t>(5) 抓住热情洋溢的幸福时刻，当冲动朝着正确的方向时。同样，也要远离那些导致邪恶的突然兴奋。大声斥退！并鼓励厌恶感。</w:t>
      </w:r>
    </w:p>
    <w:p w14:paraId="34020675">
      <w:pPr>
        <w:pStyle w:val="4"/>
        <w:spacing w:before="288" w:line="254" w:lineRule="auto"/>
        <w:ind w:right="99"/>
        <w:rPr>
          <w:rFonts w:hint="eastAsia"/>
        </w:rPr>
      </w:pPr>
    </w:p>
    <w:p w14:paraId="2DE6CA01">
      <w:pPr>
        <w:pStyle w:val="4"/>
        <w:spacing w:before="288" w:line="254" w:lineRule="auto"/>
        <w:ind w:right="99"/>
        <w:rPr>
          <w:rFonts w:hint="eastAsia"/>
        </w:rPr>
      </w:pPr>
    </w:p>
    <w:p w14:paraId="24486139">
      <w:pPr>
        <w:pStyle w:val="4"/>
        <w:spacing w:before="288" w:line="254" w:lineRule="auto"/>
        <w:ind w:right="99"/>
        <w:rPr>
          <w:rFonts w:hint="eastAsia"/>
        </w:rPr>
      </w:pPr>
      <w:r>
        <w:rPr>
          <w:rFonts w:hint="eastAsia"/>
        </w:rPr>
        <w:t>(6.) Our need of preventive grace is nowhere more felt than when a temptation comes upon us suddenly. At such moments, if left to ourselves, we are weakness itself. Under such access of the enemy, great crimes have been committed.</w:t>
      </w:r>
    </w:p>
    <w:p w14:paraId="2F691734">
      <w:pPr>
        <w:pStyle w:val="4"/>
        <w:spacing w:before="288" w:line="254" w:lineRule="auto"/>
        <w:ind w:right="99"/>
        <w:rPr>
          <w:rFonts w:hint="eastAsia"/>
        </w:rPr>
      </w:pPr>
      <w:r>
        <w:rPr>
          <w:rFonts w:hint="eastAsia"/>
        </w:rPr>
        <w:t>(6) 我们对预防恩典的需求，在突然受到诱惑时最为明显。在那些时刻，如果我们被抛弃，我们就脆弱不堪。在敌人入侵的时候，会犯下滔天大罪。</w:t>
      </w:r>
    </w:p>
    <w:p w14:paraId="4EB6DBF1">
      <w:pPr>
        <w:pStyle w:val="4"/>
        <w:spacing w:before="288" w:line="254" w:lineRule="auto"/>
        <w:ind w:right="99"/>
        <w:rPr>
          <w:rFonts w:hint="eastAsia"/>
        </w:rPr>
      </w:pPr>
    </w:p>
    <w:p w14:paraId="2D4D0805">
      <w:pPr>
        <w:pStyle w:val="4"/>
        <w:spacing w:before="288" w:line="254" w:lineRule="auto"/>
        <w:ind w:right="99"/>
        <w:rPr>
          <w:rFonts w:hint="eastAsia"/>
        </w:rPr>
      </w:pPr>
    </w:p>
    <w:p w14:paraId="449BCE56">
      <w:pPr>
        <w:pStyle w:val="4"/>
        <w:spacing w:before="288" w:line="254" w:lineRule="auto"/>
        <w:ind w:right="99"/>
        <w:rPr>
          <w:rFonts w:hint="eastAsia"/>
        </w:rPr>
      </w:pPr>
      <w:r>
        <w:rPr>
          <w:rFonts w:hint="eastAsia"/>
        </w:rPr>
        <w:t>§ 119. Think for Yourself.—A thinking man's thoughts gradually grow into a system. The less he follows other men's lives, the more will his own fabric of method compact itself. It is not always best to counterwork this tendency. The great points of any one's scheme will come out in his preaching. In treating these favourite topics will be his principal strength.</w:t>
      </w:r>
    </w:p>
    <w:p w14:paraId="75189228">
      <w:pPr>
        <w:pStyle w:val="4"/>
        <w:spacing w:before="288" w:line="254" w:lineRule="auto"/>
        <w:ind w:right="99"/>
        <w:rPr>
          <w:rFonts w:hint="eastAsia"/>
        </w:rPr>
      </w:pPr>
      <w:r>
        <w:rPr>
          <w:rFonts w:hint="eastAsia"/>
        </w:rPr>
        <w:t>§ 119.  独立思考——一个有思想的人的思想会逐渐形成一个体系。他越少追随他人的生活，他自己的方法体系就越会完善。反驳这种趋势并不总是最好的办法。任何人的计划中的要点都会在他的布道中体现出来。论述这些他最喜欢的主题将是他主要的优势。</w:t>
      </w:r>
    </w:p>
    <w:p w14:paraId="4574FE29">
      <w:pPr>
        <w:pStyle w:val="4"/>
        <w:spacing w:before="288" w:line="254" w:lineRule="auto"/>
        <w:ind w:right="99"/>
        <w:rPr>
          <w:rFonts w:hint="eastAsia"/>
        </w:rPr>
      </w:pPr>
    </w:p>
    <w:p w14:paraId="106A3DCF">
      <w:pPr>
        <w:pStyle w:val="4"/>
        <w:spacing w:before="288" w:line="254" w:lineRule="auto"/>
        <w:ind w:right="99"/>
        <w:rPr>
          <w:rFonts w:hint="eastAsia"/>
        </w:rPr>
      </w:pPr>
    </w:p>
    <w:p w14:paraId="760CE58B">
      <w:pPr>
        <w:pStyle w:val="4"/>
        <w:spacing w:before="288" w:line="254" w:lineRule="auto"/>
        <w:ind w:right="99"/>
        <w:rPr>
          <w:rFonts w:hint="eastAsia"/>
        </w:rPr>
      </w:pPr>
      <w:r>
        <w:rPr>
          <w:rFonts w:hint="eastAsia"/>
        </w:rPr>
        <w:t>Those on which he dwells most frequently, and with most delight, are such as are central to his system of belief.</w:t>
      </w:r>
    </w:p>
    <w:p w14:paraId="25D11FA4">
      <w:pPr>
        <w:pStyle w:val="4"/>
        <w:spacing w:before="288" w:line="254" w:lineRule="auto"/>
        <w:ind w:right="99"/>
        <w:rPr>
          <w:rFonts w:hint="eastAsia"/>
        </w:rPr>
      </w:pPr>
      <w:r>
        <w:rPr>
          <w:rFonts w:hint="eastAsia"/>
        </w:rPr>
        <w:t>那些他经常谈论，并且乐于谈论的主题，都是他信仰体系的核心。</w:t>
      </w:r>
    </w:p>
    <w:p w14:paraId="374547AE">
      <w:pPr>
        <w:pStyle w:val="4"/>
        <w:spacing w:before="288" w:line="254" w:lineRule="auto"/>
        <w:ind w:right="99"/>
        <w:rPr>
          <w:rFonts w:hint="eastAsia"/>
        </w:rPr>
      </w:pPr>
    </w:p>
    <w:p w14:paraId="4B89B64F">
      <w:pPr>
        <w:pStyle w:val="4"/>
        <w:spacing w:before="288" w:line="254" w:lineRule="auto"/>
        <w:ind w:right="99"/>
        <w:rPr>
          <w:rFonts w:hint="eastAsia"/>
        </w:rPr>
      </w:pPr>
    </w:p>
    <w:p w14:paraId="4540F40F">
      <w:pPr>
        <w:pStyle w:val="4"/>
        <w:spacing w:before="288" w:line="254" w:lineRule="auto"/>
        <w:ind w:right="99"/>
        <w:rPr>
          <w:rFonts w:hint="eastAsia"/>
        </w:rPr>
      </w:pPr>
      <w:r>
        <w:rPr>
          <w:rFonts w:hint="eastAsia"/>
        </w:rPr>
        <w:t>§ 120. Physical Discipline.—My mind turns upon the subject of physical discipline as subject to religious principle. The New Testament is somewhat remarkable for the entire absence of that ascetic element, which reigns so much in many false religions, and which played so large a part in the Christian Church during all its period of decadence. The body is not treated as necessarily evil. Abstinences are not enjoined. There are no fasts assigned to particular days. Macerations and penances are not so much as alluded to, except in the way of rebuke.</w:t>
      </w:r>
    </w:p>
    <w:p w14:paraId="371693B8">
      <w:pPr>
        <w:pStyle w:val="4"/>
        <w:spacing w:before="288" w:line="254" w:lineRule="auto"/>
        <w:ind w:right="99"/>
        <w:rPr>
          <w:rFonts w:hint="eastAsia"/>
        </w:rPr>
      </w:pPr>
      <w:r>
        <w:rPr>
          <w:rFonts w:hint="eastAsia"/>
        </w:rPr>
        <w:t>§ 120.  身体上的操练——我的思绪转向身体操练这个主题，它受制于宗教原则。新约圣经的一个显著特点是完全缺乏禁欲主义的成分，而这种成分在许多虚假的宗教中盛行，并在基督教衰败的整个时期都扮演着重要的角色。身体不被视为必然的邪恶。新约圣经没有规定禁食。没有为特定日子指定禁食。苦修和赎罪甚至没有被提及，除非是为了谴责。</w:t>
      </w:r>
    </w:p>
    <w:p w14:paraId="006002C1">
      <w:pPr>
        <w:pStyle w:val="4"/>
        <w:spacing w:before="288" w:line="254" w:lineRule="auto"/>
        <w:ind w:right="99"/>
      </w:pPr>
    </w:p>
    <w:p w14:paraId="7488DC46">
      <w:pPr>
        <w:pStyle w:val="4"/>
        <w:spacing w:before="290" w:line="254" w:lineRule="auto"/>
        <w:rPr>
          <w:rFonts w:hint="eastAsia"/>
        </w:rPr>
      </w:pPr>
      <w:bookmarkStart w:id="29" w:name="_bookmark123"/>
      <w:bookmarkEnd w:id="29"/>
      <w:r>
        <w:rPr>
          <w:rFonts w:hint="eastAsia"/>
        </w:rPr>
        <w:t>But while this is true, it is not less undeniable, that the New Testament makes it a duty to keep the body in a subordinate place, namely, in subjection to the soul, and in perpetual obedience and fitness to be the holy instrument of all spiritual acts. We perceive at once, that there is a pampering of the flesh which is inconsistent with a holy life. There must be some self-denial and subjugation of the lower part, in order to keep it from that horrid inversion in which appetites and passions acquire the dominancy. All habits of self-indulgence are to be prevented and broken up. We form in our better moments the ideal of a life, in which the character is produced by moderation, temperance, reserve in things lawful, frugality, simplicity, adherence to natural tastes, the cutting off of pleasures which are seducing, or in any degree tend to enslave.</w:t>
      </w:r>
    </w:p>
    <w:p w14:paraId="4677AA5B">
      <w:pPr>
        <w:pStyle w:val="4"/>
        <w:spacing w:before="290" w:line="254" w:lineRule="auto"/>
        <w:rPr>
          <w:rFonts w:hint="eastAsia"/>
        </w:rPr>
      </w:pPr>
      <w:r>
        <w:rPr>
          <w:rFonts w:hint="eastAsia"/>
        </w:rPr>
        <w:t>虽然这是事实，但不可否认的是，新约圣经认为，将身体置于次要地位，即服从灵魂，并时刻保持顺从和适宜，成为所有属灵行为的神圣工具，是一种责任。我们立刻就能明白，纵容肉体与圣洁的生活是格格不入的。为了防止欲望和激情占据主导地位而导致可怕的颠倒，必须有所克制，并征服低级的情欲。所有放纵自我的习惯都应该预防和打破。在我们较好的时刻，我们会形成一种理想的生活，在这种生活中，人的品格是由节制、克己、在合法的事情上有所保留、节俭、简朴、坚持自然爱好、摒弃具有诱惑性或在任何程度上导致奴役的享乐所塑造的。</w:t>
      </w:r>
    </w:p>
    <w:p w14:paraId="178D81A2">
      <w:pPr>
        <w:pStyle w:val="4"/>
        <w:spacing w:before="290" w:line="254" w:lineRule="auto"/>
        <w:rPr>
          <w:rFonts w:hint="eastAsia"/>
        </w:rPr>
      </w:pPr>
    </w:p>
    <w:p w14:paraId="68FF332A">
      <w:pPr>
        <w:pStyle w:val="4"/>
        <w:spacing w:before="290" w:line="254" w:lineRule="auto"/>
        <w:rPr>
          <w:rFonts w:hint="eastAsia"/>
        </w:rPr>
      </w:pPr>
    </w:p>
    <w:p w14:paraId="2482450C">
      <w:pPr>
        <w:pStyle w:val="4"/>
        <w:spacing w:before="290" w:line="254" w:lineRule="auto"/>
        <w:rPr>
          <w:rFonts w:hint="eastAsia"/>
        </w:rPr>
      </w:pPr>
      <w:r>
        <w:rPr>
          <w:rFonts w:hint="eastAsia"/>
        </w:rPr>
        <w:t>§ 121. A Simple Rule.—Do that which you think will please God, and you will keep a good conscience. By so doing you will, in the long run, as much avoid the censure of men as if you made it a special object to please them. Every act of your life will be tending to form the right kind of character. You will be more likely to be useful, and will certainly be happier. If you fail, you will not have the additional pain which arises from blaming yourself.</w:t>
      </w:r>
    </w:p>
    <w:p w14:paraId="509BBC9E">
      <w:pPr>
        <w:pStyle w:val="4"/>
        <w:spacing w:before="290" w:line="254" w:lineRule="auto"/>
        <w:rPr>
          <w:rFonts w:hint="eastAsia"/>
        </w:rPr>
      </w:pPr>
      <w:r>
        <w:rPr>
          <w:rFonts w:hint="eastAsia"/>
        </w:rPr>
        <w:t>§ 121.  一条简单的规则——做你认为会讨上帝欢心的事，你就能保持良好的良心。通过这样做，从长远来看，你将会像把取悦他们作为一项特殊目标一样，避免受到人们的责难。你生命中的每一个行为都会有助于形成正确的品格。你更有可能变得有用，也一定会更快乐。如果你失败了，你就不会有因自责而产生的额外痛苦。</w:t>
      </w:r>
    </w:p>
    <w:p w14:paraId="7C9966B6">
      <w:pPr>
        <w:pStyle w:val="4"/>
        <w:spacing w:before="290" w:line="254" w:lineRule="auto"/>
        <w:rPr>
          <w:rFonts w:hint="eastAsia"/>
        </w:rPr>
      </w:pPr>
    </w:p>
    <w:p w14:paraId="38D925F9">
      <w:pPr>
        <w:pStyle w:val="4"/>
        <w:spacing w:before="290" w:line="254" w:lineRule="auto"/>
        <w:rPr>
          <w:rFonts w:hint="eastAsia"/>
        </w:rPr>
      </w:pPr>
    </w:p>
    <w:p w14:paraId="75604A56">
      <w:pPr>
        <w:pStyle w:val="4"/>
        <w:spacing w:before="290" w:line="254" w:lineRule="auto"/>
        <w:rPr>
          <w:rFonts w:hint="eastAsia"/>
        </w:rPr>
      </w:pPr>
      <w:r>
        <w:rPr>
          <w:rFonts w:hint="eastAsia"/>
        </w:rPr>
        <w:t>This is the simplest of all rules of life. It admits of perpetual application, nor is there any conceivable case which it does not reach.</w:t>
      </w:r>
    </w:p>
    <w:p w14:paraId="3713CC03">
      <w:pPr>
        <w:pStyle w:val="4"/>
        <w:spacing w:before="290" w:line="254" w:lineRule="auto"/>
        <w:rPr>
          <w:rFonts w:hint="eastAsia"/>
        </w:rPr>
      </w:pPr>
      <w:r>
        <w:rPr>
          <w:rFonts w:hint="eastAsia"/>
        </w:rPr>
        <w:t>这是所有生活规则中最简单的一条。它可以永久适用，而且没有任何可以想象的情况是它触及不到的。</w:t>
      </w:r>
    </w:p>
    <w:p w14:paraId="1C2EF9A5">
      <w:pPr>
        <w:pStyle w:val="4"/>
        <w:spacing w:before="290" w:line="254" w:lineRule="auto"/>
        <w:rPr>
          <w:rFonts w:hint="eastAsia"/>
        </w:rPr>
      </w:pPr>
    </w:p>
    <w:p w14:paraId="305EF876">
      <w:pPr>
        <w:pStyle w:val="4"/>
        <w:spacing w:before="290" w:line="254" w:lineRule="auto"/>
        <w:rPr>
          <w:rFonts w:hint="eastAsia"/>
        </w:rPr>
      </w:pPr>
    </w:p>
    <w:p w14:paraId="709468E2">
      <w:pPr>
        <w:pStyle w:val="4"/>
        <w:spacing w:before="290" w:line="254" w:lineRule="auto"/>
        <w:rPr>
          <w:rFonts w:hint="eastAsia"/>
        </w:rPr>
      </w:pPr>
      <w:r>
        <w:rPr>
          <w:rFonts w:hint="eastAsia"/>
        </w:rPr>
        <w:t>Please not yourself, nor vain human creatures, but God.</w:t>
      </w:r>
    </w:p>
    <w:p w14:paraId="376C8D38">
      <w:pPr>
        <w:pStyle w:val="4"/>
        <w:spacing w:before="290" w:line="254" w:lineRule="auto"/>
        <w:rPr>
          <w:rFonts w:hint="eastAsia"/>
        </w:rPr>
      </w:pPr>
      <w:r>
        <w:rPr>
          <w:rFonts w:hint="eastAsia"/>
        </w:rPr>
        <w:t>不要取悦你自己，也不要取悦虚荣的人，而要取悦上帝。</w:t>
      </w:r>
    </w:p>
    <w:p w14:paraId="6716D84D">
      <w:pPr>
        <w:pStyle w:val="4"/>
        <w:spacing w:before="290" w:line="254" w:lineRule="auto"/>
        <w:rPr>
          <w:rFonts w:hint="eastAsia"/>
        </w:rPr>
      </w:pPr>
    </w:p>
    <w:p w14:paraId="7EFA070D">
      <w:pPr>
        <w:pStyle w:val="4"/>
        <w:spacing w:before="290" w:line="254" w:lineRule="auto"/>
        <w:rPr>
          <w:rFonts w:hint="eastAsia"/>
        </w:rPr>
      </w:pPr>
    </w:p>
    <w:p w14:paraId="7BC531AD">
      <w:pPr>
        <w:pStyle w:val="4"/>
        <w:spacing w:before="290" w:line="254" w:lineRule="auto"/>
        <w:rPr>
          <w:rFonts w:hint="eastAsia"/>
        </w:rPr>
      </w:pPr>
      <w:r>
        <w:rPr>
          <w:rFonts w:hint="eastAsia"/>
        </w:rPr>
        <w:t>§ 122. The man who undertakes to go through life upon a settled plan, which he is not to modify according to circumstances, is much like one who should undertake to traverse a country in a mathematical straight line.</w:t>
      </w:r>
    </w:p>
    <w:p w14:paraId="7D2CD2BC">
      <w:pPr>
        <w:pStyle w:val="4"/>
        <w:spacing w:before="290" w:line="254" w:lineRule="auto"/>
        <w:rPr>
          <w:rFonts w:hint="eastAsia"/>
        </w:rPr>
      </w:pPr>
      <w:r>
        <w:rPr>
          <w:rFonts w:hint="eastAsia"/>
        </w:rPr>
        <w:t>§ 122.  试图按照既定的计划度过一生，而不根据情况进行调整的人，就像试图沿着一条数学直线穿越一个国家一样。</w:t>
      </w:r>
    </w:p>
    <w:p w14:paraId="197943B2">
      <w:pPr>
        <w:pStyle w:val="4"/>
        <w:spacing w:before="290" w:line="254" w:lineRule="auto"/>
        <w:rPr>
          <w:rFonts w:hint="eastAsia"/>
        </w:rPr>
      </w:pPr>
    </w:p>
    <w:p w14:paraId="6D777D3F">
      <w:pPr>
        <w:pStyle w:val="4"/>
        <w:spacing w:before="290" w:line="254" w:lineRule="auto"/>
        <w:rPr>
          <w:rFonts w:hint="eastAsia"/>
        </w:rPr>
      </w:pPr>
    </w:p>
    <w:p w14:paraId="08755026">
      <w:pPr>
        <w:pStyle w:val="4"/>
        <w:spacing w:before="290" w:line="254" w:lineRule="auto"/>
        <w:rPr>
          <w:rFonts w:hint="eastAsia"/>
        </w:rPr>
      </w:pPr>
      <w:r>
        <w:rPr>
          <w:rFonts w:hint="eastAsia"/>
        </w:rPr>
        <w:t>§ 123. Use of Knowledge.—There are two very common but very opposite ways of employing erudition and science. The one is that of learned commentators and disquisitioners, who accumulate stores of antiquarian and recondite lore, multiply quotations, and produce great volumes, which may have a zest for a few virtuosos, but which in the common mind can awaken only amazement or alarm. This is the method by which men acquire great fame in the republic of letters.</w:t>
      </w:r>
    </w:p>
    <w:p w14:paraId="1C5D382D">
      <w:pPr>
        <w:pStyle w:val="4"/>
        <w:spacing w:before="290" w:line="254" w:lineRule="auto"/>
        <w:rPr>
          <w:rFonts w:hint="eastAsia"/>
        </w:rPr>
      </w:pPr>
      <w:r>
        <w:rPr>
          <w:rFonts w:hint="eastAsia"/>
        </w:rPr>
        <w:t>§ 123.  知识的运用——运用学识和科学有两种非常普遍但截然相反的方法。一种是那些博学的评论家和辩论家，他们积累了大量的古代和深奥的知识，大量引用，并创作出大量的著作，这些著作可能对少数专家很有吸引力，但在普通人的心目中只能引起惊讶或恐慌。这是人们在文学界获得盛名的方法。</w:t>
      </w:r>
    </w:p>
    <w:p w14:paraId="5C1E5CEE">
      <w:pPr>
        <w:pStyle w:val="4"/>
        <w:spacing w:before="290" w:line="254" w:lineRule="auto"/>
        <w:rPr>
          <w:rFonts w:hint="eastAsia"/>
        </w:rPr>
      </w:pPr>
    </w:p>
    <w:p w14:paraId="490CD278">
      <w:pPr>
        <w:pStyle w:val="4"/>
        <w:spacing w:before="290" w:line="254" w:lineRule="auto"/>
        <w:rPr>
          <w:rFonts w:hint="eastAsia"/>
        </w:rPr>
      </w:pPr>
    </w:p>
    <w:p w14:paraId="0C52E377">
      <w:pPr>
        <w:pStyle w:val="4"/>
        <w:spacing w:before="290" w:line="254" w:lineRule="auto"/>
        <w:rPr>
          <w:rFonts w:hint="eastAsia"/>
        </w:rPr>
      </w:pPr>
      <w:r>
        <w:rPr>
          <w:rFonts w:hint="eastAsia"/>
        </w:rPr>
        <w:t>The other way is the humble mode of those who write for the instruction of the people. Equal perhaps in real learning to the former, they never acquire the same notoriety. Their ambition is to smooth the way for humbler minds, to make the profundities of science accessible and to furnish the high distillation from varied researches. It is my ambition to belong to the latter class. Even if no higher object should be gained than to simplify science for children or apprentices, or to make religion fully known in a plain way, to the sons of ignorance, I should think it a task worthy to employ a lifetime.</w:t>
      </w:r>
    </w:p>
    <w:p w14:paraId="1CDE3CED">
      <w:pPr>
        <w:pStyle w:val="4"/>
        <w:spacing w:before="290" w:line="254" w:lineRule="auto"/>
        <w:rPr>
          <w:rFonts w:hint="eastAsia"/>
        </w:rPr>
      </w:pPr>
      <w:r>
        <w:rPr>
          <w:rFonts w:hint="eastAsia"/>
        </w:rPr>
        <w:t>另一种方法是那些为大众写作的人所采取的谦逊的方式。他们或许在真正的学识上与前者不相上下，但却从未获得同样的名声。他们的目标是为那些资质平庸的人铺平道路，使科学的深奥之处更容易理解，并提供各种研究的精华。我的目标是属于后一类人。即使没有比这更高的目标，例如仅仅是为了给孩子们或学徒们简化科学，或者以通俗易懂的方式向无知的人们充分传播宗教，我认为这也是一项值得用一生去从事的工作。</w:t>
      </w:r>
    </w:p>
    <w:p w14:paraId="710D6015">
      <w:pPr>
        <w:pStyle w:val="4"/>
        <w:spacing w:before="290" w:line="254" w:lineRule="auto"/>
        <w:rPr>
          <w:rFonts w:hint="eastAsia"/>
        </w:rPr>
      </w:pPr>
    </w:p>
    <w:p w14:paraId="493E1A85">
      <w:pPr>
        <w:pStyle w:val="4"/>
        <w:spacing w:before="287" w:line="254" w:lineRule="auto"/>
        <w:ind w:right="100"/>
        <w:rPr>
          <w:rFonts w:hint="eastAsia"/>
        </w:rPr>
      </w:pPr>
      <w:bookmarkStart w:id="30" w:name="_bookmark127"/>
      <w:bookmarkEnd w:id="30"/>
      <w:r>
        <w:rPr>
          <w:rFonts w:hint="eastAsia"/>
        </w:rPr>
        <w:t>§ 124. When we summon the worldly to abandon the world, it is not so much like asking the mariner to cast his wares into the sea in order to save his life, as it is like the command to the Israelites to leave their farms and their possessions, and go up to the temple- feast, in the assurance that God would provide for them.</w:t>
      </w:r>
    </w:p>
    <w:p w14:paraId="461317C7">
      <w:pPr>
        <w:pStyle w:val="4"/>
        <w:spacing w:before="287" w:line="254" w:lineRule="auto"/>
        <w:ind w:right="100"/>
        <w:rPr>
          <w:rFonts w:hint="eastAsia"/>
        </w:rPr>
      </w:pPr>
      <w:r>
        <w:rPr>
          <w:rFonts w:hint="eastAsia"/>
        </w:rPr>
        <w:t>§ 124. 当我们召唤世俗之人放弃尘世时，与其说是要求水手将货物扔进海里以保全性命，不如说是吩咐以色列人离开他们的田地和财产，前往圣殿参加节日庆典，确信上帝会供养他们。</w:t>
      </w:r>
    </w:p>
    <w:p w14:paraId="2C02CB7E">
      <w:pPr>
        <w:pStyle w:val="4"/>
        <w:spacing w:before="287" w:line="254" w:lineRule="auto"/>
        <w:ind w:right="100"/>
        <w:rPr>
          <w:rFonts w:hint="eastAsia"/>
        </w:rPr>
      </w:pPr>
    </w:p>
    <w:p w14:paraId="12BDD47B">
      <w:pPr>
        <w:pStyle w:val="4"/>
        <w:spacing w:before="287" w:line="254" w:lineRule="auto"/>
        <w:ind w:right="100"/>
        <w:rPr>
          <w:rFonts w:hint="eastAsia"/>
        </w:rPr>
      </w:pPr>
    </w:p>
    <w:p w14:paraId="6AE12633">
      <w:pPr>
        <w:pStyle w:val="4"/>
        <w:spacing w:before="287" w:line="254" w:lineRule="auto"/>
        <w:ind w:right="100"/>
        <w:rPr>
          <w:rFonts w:hint="eastAsia"/>
        </w:rPr>
      </w:pPr>
      <w:r>
        <w:rPr>
          <w:rFonts w:hint="eastAsia"/>
        </w:rPr>
        <w:t>§ 125. Philosophical Studies.—Lately my mind has been much engaged about the ethical heresies of Paley and the Utilitarians. It has almost seemed my duty to go into the investigation, and I have been reading some of Plato and the Platonists. I am deterred chiefly by the fear of that philosophy, falsely so called, which is denounced in Scripture. My object is truth, and I am sure if it were revealed to me to be right, I would this moment forswear all other reading but the Bible for life. But I am almost sure this would be altogether wrong.</w:t>
      </w:r>
    </w:p>
    <w:p w14:paraId="559BA2D1">
      <w:pPr>
        <w:pStyle w:val="4"/>
        <w:spacing w:before="287" w:line="254" w:lineRule="auto"/>
        <w:ind w:right="100"/>
        <w:rPr>
          <w:rFonts w:hint="eastAsia"/>
        </w:rPr>
      </w:pPr>
      <w:r>
        <w:rPr>
          <w:rFonts w:hint="eastAsia"/>
        </w:rPr>
        <w:t>§ 125. 哲学研究——最近我的心思都放在佩利和功利主义者的伦理异端上。这几乎成了我的责任，我去进行调查，并阅读了一些柏拉图和柏拉图学派的著作。我主要是因为害怕圣经中谴责的那种错误的哲学而犹豫不决。我的目标是真理，我确信如果向我启示它是正确的，我此刻就会发誓此生除了圣经不再阅读其他任何书籍。但我几乎可以肯定这样做完全是错误的。</w:t>
      </w:r>
    </w:p>
    <w:p w14:paraId="09FF67B4">
      <w:pPr>
        <w:pStyle w:val="4"/>
        <w:spacing w:before="287" w:line="254" w:lineRule="auto"/>
        <w:ind w:right="100"/>
        <w:rPr>
          <w:rFonts w:hint="eastAsia"/>
        </w:rPr>
      </w:pPr>
    </w:p>
    <w:p w14:paraId="2A9702F1">
      <w:pPr>
        <w:pStyle w:val="4"/>
        <w:spacing w:before="287" w:line="254" w:lineRule="auto"/>
        <w:ind w:right="100"/>
        <w:rPr>
          <w:rFonts w:hint="eastAsia"/>
        </w:rPr>
      </w:pPr>
    </w:p>
    <w:p w14:paraId="23B26B8A">
      <w:pPr>
        <w:pStyle w:val="4"/>
        <w:spacing w:before="287" w:line="254" w:lineRule="auto"/>
        <w:ind w:right="100"/>
        <w:rPr>
          <w:rFonts w:hint="eastAsia"/>
        </w:rPr>
      </w:pPr>
      <w:r>
        <w:rPr>
          <w:rFonts w:hint="eastAsia"/>
        </w:rPr>
        <w:t>I like good F. Scott's notion, that we are bees, that we seek every sort of flower, but bring our gains back to one Hive, namely, the Bible.</w:t>
      </w:r>
    </w:p>
    <w:p w14:paraId="562482E3">
      <w:pPr>
        <w:pStyle w:val="4"/>
        <w:spacing w:before="287" w:line="254" w:lineRule="auto"/>
        <w:ind w:right="100"/>
        <w:rPr>
          <w:rFonts w:hint="eastAsia"/>
        </w:rPr>
      </w:pPr>
      <w:r>
        <w:rPr>
          <w:rFonts w:hint="eastAsia"/>
        </w:rPr>
        <w:t>我喜欢优秀的F.斯科特的想法，我们像蜜蜂一样，寻找各种各样的花朵，但最终将收获带回同一个蜂巢，那就是圣经。</w:t>
      </w:r>
    </w:p>
    <w:p w14:paraId="4E8B891B">
      <w:pPr>
        <w:pStyle w:val="4"/>
        <w:spacing w:before="287" w:line="254" w:lineRule="auto"/>
        <w:ind w:right="100"/>
        <w:rPr>
          <w:rFonts w:hint="eastAsia"/>
        </w:rPr>
      </w:pPr>
    </w:p>
    <w:p w14:paraId="04BB1DF3">
      <w:pPr>
        <w:pStyle w:val="4"/>
        <w:spacing w:before="287" w:line="254" w:lineRule="auto"/>
        <w:ind w:right="100"/>
        <w:rPr>
          <w:rFonts w:hint="eastAsia"/>
        </w:rPr>
      </w:pPr>
    </w:p>
    <w:p w14:paraId="6868A99B">
      <w:pPr>
        <w:pStyle w:val="4"/>
        <w:spacing w:before="287" w:line="254" w:lineRule="auto"/>
        <w:ind w:right="100"/>
        <w:rPr>
          <w:rFonts w:hint="eastAsia"/>
        </w:rPr>
      </w:pPr>
      <w:r>
        <w:rPr>
          <w:rFonts w:hint="eastAsia"/>
        </w:rPr>
        <w:t>It is one of the glories of the Bible, that it expresses the grandest principles of the highest philosophy in the language of children.</w:t>
      </w:r>
    </w:p>
    <w:p w14:paraId="762C46A2">
      <w:pPr>
        <w:pStyle w:val="4"/>
        <w:spacing w:before="287" w:line="254" w:lineRule="auto"/>
        <w:ind w:right="100"/>
        <w:rPr>
          <w:rFonts w:hint="eastAsia"/>
        </w:rPr>
      </w:pPr>
      <w:r>
        <w:rPr>
          <w:rFonts w:hint="eastAsia"/>
        </w:rPr>
        <w:t>圣经的光荣之处之一，就是它以儿童的语言表达了最高哲学中最伟大的原则。</w:t>
      </w:r>
    </w:p>
    <w:p w14:paraId="2C648A13">
      <w:pPr>
        <w:pStyle w:val="4"/>
        <w:spacing w:before="287" w:line="254" w:lineRule="auto"/>
        <w:ind w:right="100"/>
        <w:rPr>
          <w:rFonts w:hint="eastAsia"/>
        </w:rPr>
      </w:pPr>
    </w:p>
    <w:p w14:paraId="423AB48E">
      <w:pPr>
        <w:pStyle w:val="4"/>
        <w:spacing w:before="287" w:line="254" w:lineRule="auto"/>
        <w:ind w:right="100"/>
        <w:rPr>
          <w:rFonts w:hint="eastAsia"/>
        </w:rPr>
      </w:pPr>
    </w:p>
    <w:p w14:paraId="063F0A9E">
      <w:pPr>
        <w:pStyle w:val="4"/>
        <w:spacing w:before="287" w:line="254" w:lineRule="auto"/>
        <w:ind w:right="100"/>
        <w:rPr>
          <w:rFonts w:hint="eastAsia"/>
        </w:rPr>
      </w:pPr>
      <w:r>
        <w:rPr>
          <w:rFonts w:hint="eastAsia"/>
        </w:rPr>
        <w:t>§ 126. Take no Thought for the Morrow.—We might accomplish more if we were not foolishly asking ourselves so often, how long such and such a great work would take us. Professor Rob. B. Patton used to engage in most laborious lexicographical works. When asked how he had patience to go on, he said, that he never thought of asking how long it would take him, but went on as if it were to be his work for life.</w:t>
      </w:r>
    </w:p>
    <w:p w14:paraId="0415C371">
      <w:pPr>
        <w:pStyle w:val="4"/>
        <w:spacing w:before="287" w:line="254" w:lineRule="auto"/>
        <w:ind w:right="100"/>
        <w:rPr>
          <w:rFonts w:hint="eastAsia"/>
        </w:rPr>
      </w:pPr>
      <w:r>
        <w:rPr>
          <w:rFonts w:hint="eastAsia"/>
        </w:rPr>
        <w:t>§ 126.  不要为明天忧虑——如果我们不经常愚蠢地问自己，这样或那样的伟大事业需要多长时间，我们可能会完成更多的事情。罗伯特·B·帕顿教授过去从事非常艰苦的词典编纂工作。当被问及他如何有耐心继续下去时，他说，他从未想过要问这需要多长时间，而是像它将是他一生的工作一样继续下去。</w:t>
      </w:r>
    </w:p>
    <w:p w14:paraId="50DBB612">
      <w:pPr>
        <w:pStyle w:val="4"/>
        <w:spacing w:before="287" w:line="254" w:lineRule="auto"/>
        <w:ind w:right="100"/>
        <w:rPr>
          <w:rFonts w:hint="eastAsia"/>
        </w:rPr>
      </w:pPr>
    </w:p>
    <w:p w14:paraId="0C365AC5">
      <w:pPr>
        <w:pStyle w:val="4"/>
        <w:spacing w:before="287" w:line="254" w:lineRule="auto"/>
        <w:ind w:right="100"/>
        <w:rPr>
          <w:rFonts w:hint="eastAsia"/>
        </w:rPr>
      </w:pPr>
    </w:p>
    <w:p w14:paraId="55C8EC5D">
      <w:pPr>
        <w:pStyle w:val="4"/>
        <w:spacing w:before="287" w:line="254" w:lineRule="auto"/>
        <w:ind w:right="100"/>
        <w:rPr>
          <w:rFonts w:hint="eastAsia"/>
        </w:rPr>
      </w:pPr>
      <w:r>
        <w:rPr>
          <w:rFonts w:hint="eastAsia"/>
        </w:rPr>
        <w:t>Dr John Breckinridge made the same remark, when asked about those immense journeys which he takes to collect money—he never looks upon them as things which must end.</w:t>
      </w:r>
    </w:p>
    <w:p w14:paraId="0C2577AE">
      <w:pPr>
        <w:pStyle w:val="4"/>
        <w:spacing w:before="287" w:line="254" w:lineRule="auto"/>
        <w:ind w:right="100"/>
        <w:rPr>
          <w:rFonts w:hint="eastAsia"/>
        </w:rPr>
      </w:pPr>
      <w:r>
        <w:rPr>
          <w:rFonts w:hint="eastAsia"/>
        </w:rPr>
        <w:t>约翰·布雷肯里奇博士在被问及他为筹款而进行的那些漫长旅程时，也作出了同样的评论——他从不认为这些事情必须结束。</w:t>
      </w:r>
    </w:p>
    <w:p w14:paraId="1F5E7050">
      <w:pPr>
        <w:pStyle w:val="4"/>
        <w:spacing w:before="287" w:line="254" w:lineRule="auto"/>
        <w:ind w:right="100"/>
        <w:rPr>
          <w:rFonts w:hint="eastAsia"/>
        </w:rPr>
      </w:pPr>
    </w:p>
    <w:p w14:paraId="467DDD2F">
      <w:pPr>
        <w:pStyle w:val="4"/>
        <w:spacing w:before="287" w:line="254" w:lineRule="auto"/>
        <w:ind w:right="100"/>
        <w:rPr>
          <w:rFonts w:hint="eastAsia"/>
        </w:rPr>
      </w:pPr>
    </w:p>
    <w:p w14:paraId="50713493">
      <w:pPr>
        <w:pStyle w:val="4"/>
        <w:spacing w:before="287" w:line="254" w:lineRule="auto"/>
        <w:ind w:right="100"/>
        <w:rPr>
          <w:rFonts w:hint="eastAsia"/>
        </w:rPr>
      </w:pPr>
      <w:r>
        <w:rPr>
          <w:rFonts w:hint="eastAsia"/>
        </w:rPr>
        <w:t>Addision tells me he finds the same thing good in his commentary on Isaiah. Our Lord's maxim about taking thought for the morrow, seems to have very wide applications.</w:t>
      </w:r>
    </w:p>
    <w:p w14:paraId="453064A7">
      <w:pPr>
        <w:pStyle w:val="4"/>
        <w:spacing w:before="287" w:line="254" w:lineRule="auto"/>
        <w:ind w:right="100"/>
        <w:rPr>
          <w:rFonts w:hint="eastAsia"/>
        </w:rPr>
      </w:pPr>
      <w:r>
        <w:rPr>
          <w:rFonts w:hint="eastAsia"/>
        </w:rPr>
        <w:t>艾迪生告诉我，他在以赛亚书的注释中也发现了同样的益处。我们主关于不要为明天忧虑的格言，似乎有非常广泛的应用。</w:t>
      </w:r>
    </w:p>
    <w:p w14:paraId="2C84E43D">
      <w:pPr>
        <w:pStyle w:val="4"/>
        <w:spacing w:before="287" w:line="254" w:lineRule="auto"/>
        <w:ind w:right="100"/>
        <w:rPr>
          <w:rFonts w:hint="eastAsia"/>
        </w:rPr>
      </w:pPr>
    </w:p>
    <w:p w14:paraId="76C73758">
      <w:pPr>
        <w:pStyle w:val="4"/>
        <w:spacing w:before="287" w:line="254" w:lineRule="auto"/>
        <w:ind w:right="100"/>
        <w:rPr>
          <w:rFonts w:hint="eastAsia"/>
        </w:rPr>
      </w:pPr>
    </w:p>
    <w:p w14:paraId="52003B07">
      <w:pPr>
        <w:pStyle w:val="4"/>
        <w:spacing w:before="287" w:line="254" w:lineRule="auto"/>
        <w:ind w:right="100"/>
        <w:rPr>
          <w:rFonts w:hint="eastAsia"/>
        </w:rPr>
      </w:pPr>
      <w:r>
        <w:rPr>
          <w:rFonts w:hint="eastAsia"/>
        </w:rPr>
        <w:t>§ 127. A Student's Sabbath.—Preachers and other students seldom have any day of rest. True, they make, if conscientious, some change in labours, but on the Lord's day they read, read, read, as indeserter commonly as on other days. This is a great fault and folly. Just as really as the working man needs rest from the hammer and flail, does the thinking man need rest from thought. I think students ought to make the Sabbath a delight, by closing books, except the lighter and devotional parts of Scripture, by gentle nursing, by cheerful religious talk, by singing God's praise, and by works of mercy.</w:t>
      </w:r>
    </w:p>
    <w:p w14:paraId="2CE37B50">
      <w:pPr>
        <w:pStyle w:val="4"/>
        <w:spacing w:before="287" w:line="254" w:lineRule="auto"/>
        <w:ind w:right="100"/>
        <w:rPr>
          <w:rFonts w:hint="eastAsia"/>
        </w:rPr>
      </w:pPr>
      <w:r>
        <w:rPr>
          <w:rFonts w:hint="eastAsia"/>
        </w:rPr>
        <w:t>§ 127. 学者的安息日——牧师和其他学者很少有休息日。诚然，如果他们有责任心，他们会在工作上做一些改变，但在主的日子里，他们却像平时一样不停地阅读、阅读、阅读。这是一个很大的错误和愚蠢。正如体力劳动者需要从锤子和连枷中休息一样，思想者也需要从思考中休息。我认为学者应该让安息日成为快乐的一天，除了圣经中轻松和虔诚的部分外，放下书籍，进行温柔的护理，进行愉快的宗教谈话，吟唱上帝的赞美诗，并从事慈善事业。</w:t>
      </w:r>
    </w:p>
    <w:p w14:paraId="5DF0D696">
      <w:pPr>
        <w:pStyle w:val="4"/>
        <w:spacing w:before="287" w:line="254" w:lineRule="auto"/>
        <w:ind w:right="100"/>
        <w:rPr>
          <w:rFonts w:hint="eastAsia"/>
        </w:rPr>
      </w:pPr>
    </w:p>
    <w:p w14:paraId="4B9FD517">
      <w:pPr>
        <w:pStyle w:val="4"/>
        <w:spacing w:before="287" w:line="254" w:lineRule="auto"/>
        <w:ind w:right="104"/>
        <w:rPr>
          <w:rFonts w:hint="eastAsia"/>
        </w:rPr>
      </w:pPr>
      <w:bookmarkStart w:id="31" w:name="_bookmark128"/>
      <w:bookmarkEnd w:id="31"/>
      <w:r>
        <w:rPr>
          <w:rFonts w:hint="eastAsia"/>
        </w:rPr>
        <w:t>§ 128. Variety in the Bible.—The Scriptures are not the same to all readers, any more than the flowers of the garden are the same to all insects. One man seek this, another seeks that; none extract all the sweetness. Under the guidance of the Spirit, each believer gains that which is needful for him, discovering and assimilating this by a gracious affinity. When such men systematize their deductions, they are far from being the same. How unlike the Scriptural treasures of Augustine, of Luther, of Howe, of Edwards, of Bunyan, of Hale, and of Chalmers! Yet each one may get truth and holiness in this garden. These trees yield twelve manner of fruit.</w:t>
      </w:r>
    </w:p>
    <w:p w14:paraId="26DE9394">
      <w:pPr>
        <w:pStyle w:val="4"/>
        <w:spacing w:before="287" w:line="254" w:lineRule="auto"/>
        <w:ind w:right="104"/>
        <w:rPr>
          <w:rFonts w:hint="eastAsia"/>
        </w:rPr>
      </w:pPr>
      <w:r>
        <w:rPr>
          <w:rFonts w:hint="eastAsia"/>
        </w:rPr>
        <w:t>§ 128. 圣经的多样性——圣经对所有读者来说并不相同，就像花园里的花朵对所有昆虫来说并不相同一样。一个人寻找这个，另一个人寻找那个；没有人能提取所有的甜味。在圣灵的引导下，每个信徒都能获得他所需要的东西，通过一种恩典般的亲和力去发现和吸收它。当这些人系统化他们的推论时，他们远非相同。奥古斯丁、路德、豪、爱德华兹、班扬、黑尔和查默斯的圣经珍宝是多么的不同！然而，每个人都能在这个花园里获得真理和圣洁。这些树结出十二种果子。</w:t>
      </w:r>
    </w:p>
    <w:p w14:paraId="1D0E7165">
      <w:pPr>
        <w:pStyle w:val="4"/>
        <w:spacing w:before="287" w:line="254" w:lineRule="auto"/>
        <w:ind w:right="104"/>
        <w:rPr>
          <w:rFonts w:hint="eastAsia"/>
        </w:rPr>
      </w:pPr>
    </w:p>
    <w:p w14:paraId="3D6B3DDE">
      <w:pPr>
        <w:pStyle w:val="4"/>
        <w:spacing w:before="287" w:line="254" w:lineRule="auto"/>
        <w:ind w:right="104"/>
        <w:rPr>
          <w:rFonts w:hint="eastAsia"/>
        </w:rPr>
      </w:pPr>
    </w:p>
    <w:p w14:paraId="34B4E3C9">
      <w:pPr>
        <w:pStyle w:val="4"/>
        <w:spacing w:before="287" w:line="254" w:lineRule="auto"/>
        <w:ind w:right="104"/>
        <w:rPr>
          <w:rFonts w:hint="eastAsia"/>
        </w:rPr>
      </w:pPr>
      <w:r>
        <w:rPr>
          <w:rFonts w:hint="eastAsia"/>
        </w:rPr>
        <w:t>The Scriptures are not the same to the readers of all ages. Primitive believers saw not all that we see. Let me here be guarded. Truth is the same for ever; that which is Scripture truth to-day will be so to eternity. Nothing can be added to the truth of the inspiration. But there may be great additions to our knowledge of it; and it is not unreasonable to believe, that the Holy Spirit in leading believers into all needed truth, adapts his ministrations of light to the exigencies of particular times.</w:t>
      </w:r>
    </w:p>
    <w:p w14:paraId="22843BCB">
      <w:pPr>
        <w:pStyle w:val="4"/>
        <w:spacing w:before="287" w:line="254" w:lineRule="auto"/>
        <w:ind w:right="104"/>
        <w:rPr>
          <w:rFonts w:hint="eastAsia"/>
        </w:rPr>
      </w:pPr>
      <w:r>
        <w:rPr>
          <w:rFonts w:hint="eastAsia"/>
        </w:rPr>
        <w:t>圣经对各个时代的读者来说并不相同。早期的信徒没有看到我们现在所看到的一切。让我在此谨慎一些。真理是永恒不变的；今天是圣经真理的，将来也是如此。任何东西都不能添加到灵感的真理中。但是，我们对它的知识可能会大大增加；相信圣灵在引导信徒进入所有需要的真理时，会根据特定时代的需求调整祂的光照供应，并非没有道理。</w:t>
      </w:r>
    </w:p>
    <w:p w14:paraId="6FA2E968">
      <w:pPr>
        <w:pStyle w:val="4"/>
        <w:spacing w:before="287" w:line="254" w:lineRule="auto"/>
        <w:ind w:right="104"/>
        <w:rPr>
          <w:rFonts w:hint="eastAsia"/>
        </w:rPr>
      </w:pPr>
    </w:p>
    <w:p w14:paraId="4D015C66">
      <w:pPr>
        <w:pStyle w:val="4"/>
        <w:spacing w:before="287" w:line="254" w:lineRule="auto"/>
        <w:ind w:right="104"/>
        <w:rPr>
          <w:rFonts w:hint="eastAsia"/>
        </w:rPr>
      </w:pPr>
    </w:p>
    <w:p w14:paraId="3A94284B">
      <w:pPr>
        <w:pStyle w:val="4"/>
        <w:spacing w:before="287" w:line="254" w:lineRule="auto"/>
        <w:ind w:right="104"/>
        <w:rPr>
          <w:rFonts w:hint="eastAsia"/>
        </w:rPr>
      </w:pPr>
      <w:r>
        <w:rPr>
          <w:rFonts w:hint="eastAsia"/>
        </w:rPr>
        <w:t>This should guard us against relying too much on the deductions of other men, however great and good, as if they had seen all, and left nothing to be gleaned in the field of original inquiry. However wonderful the discoveries of an Austin, a Calvin, or an Owen— however true, however extensive—they are not the inspired originals; I may not confine myself to their teachings. They saw and appropriated all that the Spirit saw to be suitable for their own personal good and the good of the church in their day, and I will thankfully sit at their feet, and be guided by their experience. But my personal good, and the personal good of the church in our peculiar day, may demand other truth in other method, and these I must endeavour to get for myself from the Scriptures, under the guidance of the same Spirit. As we approach the latter glory and the return of the Messiah, there is reason to believe that the scroll of prophecy will be yet more unrolled, and that truths hitherto left in the shade will be brought out in brilliant prominency.</w:t>
      </w:r>
    </w:p>
    <w:p w14:paraId="55AE382C">
      <w:pPr>
        <w:pStyle w:val="4"/>
        <w:spacing w:before="287" w:line="254" w:lineRule="auto"/>
        <w:ind w:right="104"/>
        <w:rPr>
          <w:rFonts w:hint="eastAsia"/>
        </w:rPr>
      </w:pPr>
      <w:r>
        <w:rPr>
          <w:rFonts w:hint="eastAsia"/>
        </w:rPr>
        <w:t>这应该提醒我们，不要过于依赖其他人的推论，无论他们多么伟大，多么优秀，好像他们已经看到了一切，在原创性研究领域没有留下任何东西可以收集。奥斯丁、加尔文或欧文的发现是多么奇妙——无论多么真实，多么广泛——它们都不是受过神启示的原著；我不能局限于他们的教导。他们看到并吸收了圣灵认为适合他们个人利益和他们时代教会利益的一切，我会怀着感激之情坐在他们的脚下，并以他们的经验为指导。但是，我个人的利益以及我们这个特殊时代的教会的利益，可能需要其他方法中的其他真理，而这些真理我必须在同一圣灵的引导下，从圣经中努力获得。当我们接近后来的荣耀和弥赛亚的回归时，我们有理由相信预言的卷轴将会被进一步展开，那些以前被掩盖的真理将会以辉煌的姿态展现出来。</w:t>
      </w:r>
    </w:p>
    <w:p w14:paraId="1EB225D7">
      <w:pPr>
        <w:pStyle w:val="4"/>
        <w:spacing w:before="287" w:line="254" w:lineRule="auto"/>
        <w:ind w:right="104"/>
        <w:rPr>
          <w:rFonts w:hint="eastAsia"/>
        </w:rPr>
      </w:pPr>
    </w:p>
    <w:p w14:paraId="3E673E2F">
      <w:pPr>
        <w:pStyle w:val="4"/>
        <w:spacing w:before="287" w:line="254" w:lineRule="auto"/>
        <w:ind w:right="104"/>
        <w:rPr>
          <w:rFonts w:hint="eastAsia"/>
        </w:rPr>
      </w:pPr>
    </w:p>
    <w:p w14:paraId="1C799F62">
      <w:pPr>
        <w:pStyle w:val="4"/>
        <w:spacing w:before="287" w:line="254" w:lineRule="auto"/>
        <w:ind w:right="104"/>
        <w:rPr>
          <w:rFonts w:hint="eastAsia"/>
        </w:rPr>
      </w:pPr>
      <w:r>
        <w:rPr>
          <w:rFonts w:hint="eastAsia"/>
        </w:rPr>
        <w:t>What an inducement have we here to study the Bible day and night— to look with our own eyes for hidden veins in this mine—to seek for it as for hid treasures! In expectation of this, and in faithful reliance on that Spirit who gave the revelation, and seeking that anointing which abides with all the elect (1 John), we may well leave for a season the commandments of men, and ponder on the pure original text. Perhaps as we pray and wait over the holy word, we may receive communications better suited to our personal wants and our relations to the world that now is, than if we were to master all the fathers, all the schoolmen, and all the reformers.</w:t>
      </w:r>
    </w:p>
    <w:p w14:paraId="1A5405D8">
      <w:pPr>
        <w:pStyle w:val="4"/>
        <w:spacing w:before="287" w:line="254" w:lineRule="auto"/>
        <w:ind w:right="104"/>
        <w:rPr>
          <w:rFonts w:hint="eastAsia"/>
        </w:rPr>
      </w:pPr>
      <w:r>
        <w:rPr>
          <w:rFonts w:hint="eastAsia"/>
        </w:rPr>
        <w:t>我们在这里有什么诱因日夜研读圣经——用我们自己的眼睛寻找这矿藏中隐藏的矿脉——像寻找隐藏的宝藏一样去寻找它！怀着对这个的期待，并对赐下启示的圣灵充满信心，并寻求那与所有蒙拣选的人同在的膏抹（约翰一书），我们可以暂时放下人的诫命，沉思纯正的原文。或许，当我们祈祷并默想这圣洁的言语时，我们可以获得更适合我们个人需求和我们与现今世界关系的沟通，而不是去掌握所有教父、所有经院哲学家和所有改革家的著作。</w:t>
      </w:r>
    </w:p>
    <w:p w14:paraId="5DD3BC3D">
      <w:pPr>
        <w:pStyle w:val="4"/>
        <w:spacing w:before="287" w:line="254" w:lineRule="auto"/>
        <w:ind w:right="104"/>
        <w:rPr>
          <w:rFonts w:hint="eastAsia"/>
        </w:rPr>
      </w:pPr>
    </w:p>
    <w:p w14:paraId="10F5A0A1">
      <w:pPr>
        <w:pStyle w:val="4"/>
        <w:spacing w:line="254" w:lineRule="auto"/>
        <w:ind w:right="101"/>
        <w:rPr>
          <w:rFonts w:hint="eastAsia"/>
        </w:rPr>
      </w:pPr>
      <w:r>
        <w:rPr>
          <w:rFonts w:hint="eastAsia"/>
        </w:rPr>
        <w:t>§ 129. Argument the Basis of Devotion.—The following experience I have often had, but, I believe, never committed to writing. On Sabbath and other occasions, I have wearied myself with attempts to awaken devotional feeling, by reading compositions of a merely hortatory kind—practical and experimental writings. Our devotion must have a solid basis, and I believe it is in many cases the best thing we can do to go into the very strongest parts of theological argument, and feed upon such strong meat as one finds in Calvin, Rivet, Turretin, Witsius, and Owen.</w:t>
      </w:r>
    </w:p>
    <w:p w14:paraId="27702516">
      <w:pPr>
        <w:pStyle w:val="4"/>
        <w:spacing w:line="254" w:lineRule="auto"/>
        <w:ind w:right="101"/>
        <w:rPr>
          <w:rFonts w:hint="eastAsia"/>
        </w:rPr>
      </w:pPr>
      <w:r>
        <w:rPr>
          <w:rFonts w:hint="eastAsia"/>
        </w:rPr>
        <w:t>§ 129.  论证是虔诚的基础——我有过以下经历，但我相信从未将其记录下来。在安息日和其他场合，我曾试图通过阅读仅仅是劝诫性的作品——实用和体验性的著作——来唤醒虔诚的感受，结果却让自己感到疲惫不堪。我们的虔诚必须有坚实的基础，我相信在许多情况下，最好的做法是深入研究神学论证中最有力的地方，并研读像在加尔文、里维特、图雷廷、威策斯和欧文著作中发现的那种强有力的论述。</w:t>
      </w:r>
    </w:p>
    <w:p w14:paraId="0F4525D5">
      <w:pPr>
        <w:pStyle w:val="4"/>
        <w:spacing w:line="254" w:lineRule="auto"/>
        <w:ind w:right="101"/>
        <w:rPr>
          <w:rFonts w:hint="eastAsia"/>
        </w:rPr>
      </w:pPr>
    </w:p>
    <w:p w14:paraId="05D8FD38">
      <w:pPr>
        <w:pStyle w:val="4"/>
        <w:spacing w:line="254" w:lineRule="auto"/>
        <w:ind w:right="101"/>
        <w:rPr>
          <w:rFonts w:hint="eastAsia"/>
        </w:rPr>
      </w:pPr>
    </w:p>
    <w:p w14:paraId="58AA8679">
      <w:pPr>
        <w:pStyle w:val="4"/>
        <w:spacing w:line="254" w:lineRule="auto"/>
        <w:ind w:right="101"/>
        <w:rPr>
          <w:rFonts w:hint="eastAsia"/>
        </w:rPr>
      </w:pPr>
      <w:r>
        <w:rPr>
          <w:rFonts w:hint="eastAsia"/>
        </w:rPr>
        <w:t>§ 130. Thought of the Day.—We must work more outwards. We must bring Christian principles to bear more on the masses of men. We must show them that what they seek by vain philanthropy, is realized wherever true Christianity takes effect. If all men were good Christians, the evils of society would be in a good degree abated. Prescriptive wrongs would cease. Property would be equalized. The rich would communicate of their wealth, and the poor would rise by industry, temperance, frugality, and wisdom. The Bible is made for all ages, and with every new discovery in science, it meets us and shows a coincidence. The worldly philosopher and philanthropist dreams of a perfect state of society—good-will among men and universal peace. Now, the Bible not only predicts this, but shows how it is to be attained. The principles of Christianity tend to produce that very state. All the high civilization and humanity of the best nations is in fact the product of Christianity. In countries where science, literature, and the arts are in a high state, without true religion, we see luxury, excessive pleasure, hardness of heart, false honour, duelling, and suicide. Of this France is a great instance. The true way then to benefit, and even remodel society, is to make it Christian. This method is as simple as it is powerful. It proceeds upon no false or doubtful hypothesis, either of politics or economy. While men endlessly differ and dispute about these, and change one experiment for another in an endless round, loosing their beginnings by the change, and destroying human peace in the fruitless and soon abandoned trials, the humble Christian endeavours are going forward, with a noiseless but mighty efficacy.</w:t>
      </w:r>
    </w:p>
    <w:p w14:paraId="2D28C658">
      <w:pPr>
        <w:pStyle w:val="4"/>
        <w:spacing w:line="254" w:lineRule="auto"/>
        <w:ind w:right="101"/>
        <w:rPr>
          <w:rFonts w:hint="eastAsia"/>
        </w:rPr>
      </w:pPr>
      <w:r>
        <w:rPr>
          <w:rFonts w:hint="eastAsia"/>
        </w:rPr>
        <w:t>§ 130. 今日的思考——我们必须更多地向外努力。我们必须让基督教的原则更多地影响大众。我们必须向他们表明，他们通过虚妄的慈善所追求的东西，在真正基督教产生影响的地方都能实现。如果所有人都成为虔诚的基督徒，社会的邪恶在很大程度上就会减少。陈规陋习将会消失。财产将会更加平均。富人将会施舍他们的财富，穷人将会通过勤劳、节制、节俭和智慧而提升自己。圣经适用于所有时代，并且随着科学的每一次新发现，它都会与我们相遇，并显示出两者的一致性。世俗的哲学家和慈善家梦想建立一个完美的社会——人与人之间充满善意，世界和平。现在，圣经不仅预言了这一点，而且指明了实现它的方法。基督教的原则倾向于产生这种状态。事实上，最好的国家的文明和人道都是基督教的产物。在那些科学、文学和艺术高度发达，但缺乏真正宗教信仰的国家，我们看到的是奢侈、过度享乐、冷酷无情、虚伪的荣誉、决斗和自杀。法国就是一个很好的例子。因此，使社会受益甚至改造成基督教社会的真正方法，就是使其成为基督教社会。这种方法既简单又有效。它不依赖于任何错误或有疑问的政治或经济假设。当人们对这些问题无休止地争论和争执，并在无尽的循环中一次又一次地改变实验，由于改变而失去其开端，并在徒劳无益且很快被放弃的尝试中破坏人类的和平时，谦卑的基督徒的努力却在悄无声息地但却以巨大的效力向前推进。</w:t>
      </w:r>
    </w:p>
    <w:p w14:paraId="56EE6890">
      <w:pPr>
        <w:pStyle w:val="4"/>
        <w:spacing w:line="254" w:lineRule="auto"/>
        <w:ind w:right="101"/>
        <w:rPr>
          <w:rFonts w:hint="eastAsia"/>
        </w:rPr>
      </w:pPr>
    </w:p>
    <w:p w14:paraId="65B436D7">
      <w:pPr>
        <w:pStyle w:val="4"/>
        <w:spacing w:before="297" w:line="254" w:lineRule="auto"/>
        <w:ind w:left="399" w:right="402"/>
        <w:rPr>
          <w:rFonts w:hint="eastAsia"/>
        </w:rPr>
      </w:pPr>
      <w:r>
        <w:rPr>
          <w:rFonts w:hint="eastAsia"/>
        </w:rPr>
        <w:t>Place a thousand men in a Utopian community, such as Owen's, and try to mould them by the visionary principles of the "New Social World," and the result is discord, failure, and misery. But place a thousand men anywhere in the world, and make them true Christians, and you attain really all the good ends sought in the former experiment, and render them as happy as men can be in our world. Hence the man who does most to bring over those around him to the principles and practice of true religion, is the truest philanthropist.</w:t>
      </w:r>
    </w:p>
    <w:p w14:paraId="7C794A46">
      <w:pPr>
        <w:pStyle w:val="4"/>
        <w:spacing w:before="297" w:line="254" w:lineRule="auto"/>
        <w:ind w:left="399" w:right="402"/>
        <w:rPr>
          <w:rFonts w:hint="eastAsia"/>
        </w:rPr>
      </w:pPr>
      <w:r>
        <w:rPr>
          <w:rFonts w:hint="eastAsia"/>
        </w:rPr>
        <w:t>将一千个人安置在一个乌托邦式的社区，比如欧文的社区，并试图用“新社会世界”的空想原则来塑造他们，其结果只会是纷争、失败和苦难。但是，将一千个人安置在世界上的任何地方，并将他们塑造成真正的基督徒，你就能真正实现前一个实验中所寻求的一切美好的目标，并使他们像在这个世界上的人所能达到的那样快乐。因此，最能将周围的人带到真正宗教原则和实践上来的人，才是最真实的慈善家。</w:t>
      </w:r>
    </w:p>
    <w:p w14:paraId="3B49EFE2">
      <w:pPr>
        <w:pStyle w:val="4"/>
        <w:spacing w:before="297" w:line="254" w:lineRule="auto"/>
        <w:ind w:left="399" w:right="402"/>
        <w:rPr>
          <w:rFonts w:hint="eastAsia"/>
        </w:rPr>
      </w:pPr>
    </w:p>
    <w:p w14:paraId="7AFD23BD">
      <w:pPr>
        <w:pStyle w:val="4"/>
        <w:spacing w:before="297" w:line="254" w:lineRule="auto"/>
        <w:ind w:left="399" w:right="402"/>
        <w:rPr>
          <w:rFonts w:hint="eastAsia"/>
        </w:rPr>
      </w:pPr>
      <w:r>
        <w:rPr>
          <w:rFonts w:hint="eastAsia"/>
        </w:rPr>
        <w:t>§ 131. Take Time to Decide.—When a difficulty, or an objection, or a specious error is presented to the mind, so as greatly to stagger it, we are not forthwith to be disconcerted. All minds are not capacious enough, or quick enough, to resolve such doubts at a moment's warning. Let the matter rest a little. The intellect will collect its strength, and after some rest and meditation, the judgment will come to a sound conclusion. This I have experienced many times. It takes place sometimes without occupying the thoughts in any stated or deliberate manner on the subject, during the interval. The process resembles the oscillations of a pendulum, which at length settles in its proper direction. Hence it is not always right to answer an objection immediately. This slow process is perhaps most commonly that of judicious and experienced persons. Temporary scepticism is distressing; but when we find by experience that it is relieved by wise delay, it need give no serious distress.</w:t>
      </w:r>
    </w:p>
    <w:p w14:paraId="5A479F44">
      <w:pPr>
        <w:pStyle w:val="4"/>
        <w:spacing w:before="297" w:line="254" w:lineRule="auto"/>
        <w:ind w:left="399" w:right="402"/>
        <w:rPr>
          <w:rFonts w:hint="eastAsia"/>
        </w:rPr>
      </w:pPr>
      <w:r>
        <w:rPr>
          <w:rFonts w:hint="eastAsia"/>
        </w:rPr>
        <w:t>§ 131.  留出时间做决定——当一个难题、一个异议或一个似是而非的错误摆在面前，使人感到非常困惑时，我们不应立即慌乱。并非所有人的头脑都足够敏锐，能够迅速地解决这些疑问。让事情静置一会儿。智力会积聚力量，经过一些休息和思考之后，判断力会得出正确的结论。我多次有过这样的经历。有时，在间隔期间，这会在不以任何既定或刻意的方式占据思想的情况下发生。这个过程类似于钟摆的摆动，最终会停留在它正确的方向上。因此，并非总是应该立即回答异议。这种缓慢的过程或许是明智而有经验的人最常用的方法。暂时的怀疑令人苦恼；但当我们通过经验发现它可以通过明智的延缓而得到缓解时，它就不必引起严重的苦恼了。</w:t>
      </w:r>
    </w:p>
    <w:p w14:paraId="370820D6">
      <w:pPr>
        <w:pStyle w:val="4"/>
        <w:spacing w:before="297" w:line="254" w:lineRule="auto"/>
        <w:ind w:left="0" w:leftChars="0" w:right="402" w:firstLine="0" w:firstLineChars="0"/>
        <w:rPr>
          <w:rFonts w:hint="eastAsia"/>
        </w:rPr>
      </w:pPr>
    </w:p>
    <w:p w14:paraId="35EFA9A0">
      <w:pPr>
        <w:pStyle w:val="4"/>
        <w:spacing w:before="297" w:line="254" w:lineRule="auto"/>
        <w:ind w:left="399" w:right="402"/>
        <w:rPr>
          <w:rFonts w:hint="eastAsia"/>
        </w:rPr>
      </w:pPr>
      <w:r>
        <w:rPr>
          <w:rFonts w:hint="eastAsia"/>
        </w:rPr>
        <w:t>With a crafty man, who suspects others, because he knows his own way to be the way of stratagem, the best way of dealing is the freest and most open. It wonderfully confounds his toils, while here as elsewhere it is the most easily maintained.</w:t>
      </w:r>
    </w:p>
    <w:p w14:paraId="092CE0CE">
      <w:pPr>
        <w:pStyle w:val="4"/>
        <w:spacing w:before="297" w:line="254" w:lineRule="auto"/>
        <w:ind w:left="399" w:right="402"/>
        <w:rPr>
          <w:rFonts w:hint="eastAsia"/>
        </w:rPr>
      </w:pPr>
      <w:r>
        <w:rPr>
          <w:rFonts w:hint="eastAsia"/>
        </w:rPr>
        <w:t>对于一个狡猾的人，因为他知道自己行事诡诈，所以怀疑他人，与之相处的最好方法是坦诚和开放。这会极大地挫败他的阴谋，而在这里，就像在其他地方一样，这是最容易坚持的方法。</w:t>
      </w:r>
    </w:p>
    <w:p w14:paraId="64F02728">
      <w:pPr>
        <w:pStyle w:val="4"/>
        <w:spacing w:before="297" w:line="254" w:lineRule="auto"/>
        <w:ind w:left="0" w:leftChars="0" w:right="402" w:firstLine="0" w:firstLineChars="0"/>
        <w:rPr>
          <w:rFonts w:hint="eastAsia"/>
        </w:rPr>
      </w:pPr>
    </w:p>
    <w:p w14:paraId="7D743EC1">
      <w:pPr>
        <w:pStyle w:val="4"/>
        <w:spacing w:before="297" w:line="254" w:lineRule="auto"/>
        <w:ind w:left="399" w:right="402"/>
        <w:rPr>
          <w:rFonts w:hint="eastAsia"/>
        </w:rPr>
      </w:pPr>
      <w:r>
        <w:rPr>
          <w:rFonts w:hint="eastAsia"/>
        </w:rPr>
        <w:t>§ 132. Thoughts for the Time:</w:t>
      </w:r>
    </w:p>
    <w:p w14:paraId="778EBDB9">
      <w:pPr>
        <w:pStyle w:val="4"/>
        <w:spacing w:before="297" w:line="254" w:lineRule="auto"/>
        <w:ind w:left="399" w:right="402"/>
        <w:rPr>
          <w:rFonts w:hint="eastAsia"/>
        </w:rPr>
      </w:pPr>
      <w:r>
        <w:rPr>
          <w:rFonts w:hint="eastAsia"/>
        </w:rPr>
        <w:t>(1.) Learned labours give little help in hours of alarm.</w:t>
      </w:r>
    </w:p>
    <w:p w14:paraId="5563545D">
      <w:pPr>
        <w:pStyle w:val="4"/>
        <w:spacing w:before="297" w:line="254" w:lineRule="auto"/>
        <w:ind w:left="399" w:right="402"/>
        <w:rPr>
          <w:rFonts w:hint="eastAsia"/>
        </w:rPr>
      </w:pPr>
      <w:r>
        <w:rPr>
          <w:rFonts w:hint="eastAsia"/>
        </w:rPr>
        <w:t>§ 132.  当时的思考：</w:t>
      </w:r>
    </w:p>
    <w:p w14:paraId="65468249">
      <w:pPr>
        <w:pStyle w:val="4"/>
        <w:spacing w:before="297" w:line="254" w:lineRule="auto"/>
        <w:ind w:left="399" w:right="402"/>
        <w:rPr>
          <w:rFonts w:hint="eastAsia"/>
        </w:rPr>
      </w:pPr>
      <w:r>
        <w:rPr>
          <w:rFonts w:hint="eastAsia"/>
        </w:rPr>
        <w:t>(1)  在危急时刻，学问上的努力帮助不大。</w:t>
      </w:r>
    </w:p>
    <w:p w14:paraId="7679E097">
      <w:pPr>
        <w:pStyle w:val="4"/>
        <w:spacing w:before="297" w:line="254" w:lineRule="auto"/>
        <w:ind w:left="399" w:right="402"/>
        <w:rPr>
          <w:rFonts w:hint="eastAsia"/>
        </w:rPr>
      </w:pPr>
    </w:p>
    <w:p w14:paraId="38E46C6B">
      <w:pPr>
        <w:pStyle w:val="4"/>
        <w:spacing w:before="297" w:line="254" w:lineRule="auto"/>
        <w:ind w:left="399" w:right="402"/>
        <w:rPr>
          <w:rFonts w:hint="eastAsia"/>
        </w:rPr>
      </w:pPr>
      <w:r>
        <w:rPr>
          <w:rFonts w:hint="eastAsia"/>
        </w:rPr>
        <w:t>(2.) Sudden fears and troubles startle us, and drive us to thoughts of plain religion.</w:t>
      </w:r>
    </w:p>
    <w:p w14:paraId="4927755F">
      <w:pPr>
        <w:pStyle w:val="4"/>
        <w:spacing w:before="297" w:line="254" w:lineRule="auto"/>
        <w:ind w:left="399" w:right="402"/>
        <w:rPr>
          <w:rFonts w:hint="eastAsia"/>
        </w:rPr>
      </w:pPr>
      <w:r>
        <w:rPr>
          <w:rFonts w:hint="eastAsia"/>
        </w:rPr>
        <w:t>(2)  突如其来的恐惧和麻烦会让我们震惊，并驱使我们去思考简单的宗教。</w:t>
      </w:r>
    </w:p>
    <w:p w14:paraId="4450811F">
      <w:pPr>
        <w:pStyle w:val="4"/>
        <w:spacing w:before="297" w:line="254" w:lineRule="auto"/>
        <w:ind w:left="399" w:right="402"/>
        <w:rPr>
          <w:rFonts w:hint="eastAsia"/>
        </w:rPr>
      </w:pPr>
    </w:p>
    <w:p w14:paraId="7B6541CE">
      <w:pPr>
        <w:pStyle w:val="4"/>
        <w:spacing w:before="297" w:line="254" w:lineRule="auto"/>
        <w:ind w:left="399" w:right="402"/>
        <w:rPr>
          <w:rFonts w:hint="eastAsia"/>
        </w:rPr>
      </w:pPr>
      <w:r>
        <w:rPr>
          <w:rFonts w:hint="eastAsia"/>
        </w:rPr>
        <w:t>(3.) A certain important habit of soul is produced by the custom of daily silence and meditation.</w:t>
      </w:r>
    </w:p>
    <w:p w14:paraId="40C4899D">
      <w:pPr>
        <w:pStyle w:val="4"/>
        <w:spacing w:before="297" w:line="254" w:lineRule="auto"/>
        <w:ind w:left="399" w:right="402"/>
        <w:rPr>
          <w:rFonts w:hint="eastAsia"/>
        </w:rPr>
      </w:pPr>
      <w:r>
        <w:rPr>
          <w:rFonts w:hint="eastAsia"/>
        </w:rPr>
        <w:t>(3)  每天保持沉默和默想，会养成某种重要的灵魂习惯。</w:t>
      </w:r>
    </w:p>
    <w:p w14:paraId="694E7571">
      <w:pPr>
        <w:pStyle w:val="4"/>
        <w:spacing w:before="297" w:line="254" w:lineRule="auto"/>
        <w:ind w:left="0" w:leftChars="0" w:right="402" w:firstLine="0" w:firstLineChars="0"/>
        <w:rPr>
          <w:rFonts w:hint="eastAsia"/>
        </w:rPr>
      </w:pPr>
    </w:p>
    <w:p w14:paraId="7C7240D3">
      <w:pPr>
        <w:pStyle w:val="4"/>
        <w:spacing w:before="297" w:line="254" w:lineRule="auto"/>
        <w:ind w:left="399" w:right="402"/>
        <w:rPr>
          <w:rFonts w:hint="eastAsia"/>
        </w:rPr>
      </w:pPr>
      <w:r>
        <w:rPr>
          <w:rFonts w:hint="eastAsia"/>
        </w:rPr>
        <w:t>(4.) The more bookish a man is, the more does he need both for his intellect and his heart, these moments of contemplative retreat.</w:t>
      </w:r>
    </w:p>
    <w:p w14:paraId="236C67AF">
      <w:pPr>
        <w:pStyle w:val="4"/>
        <w:spacing w:before="297" w:line="254" w:lineRule="auto"/>
        <w:ind w:left="399" w:right="402"/>
        <w:rPr>
          <w:rFonts w:hint="eastAsia"/>
        </w:rPr>
      </w:pPr>
      <w:r>
        <w:rPr>
          <w:rFonts w:hint="eastAsia"/>
        </w:rPr>
        <w:t>(4)  一个人越书生气，就越需要这些沉思的时刻，无论是对他的智力还是他的心灵都是如此。</w:t>
      </w:r>
    </w:p>
    <w:p w14:paraId="0D53B60A">
      <w:pPr>
        <w:pStyle w:val="4"/>
        <w:spacing w:before="297" w:line="254" w:lineRule="auto"/>
        <w:ind w:left="0" w:leftChars="0" w:right="402" w:firstLine="0" w:firstLineChars="0"/>
        <w:rPr>
          <w:rFonts w:hint="eastAsia"/>
        </w:rPr>
      </w:pPr>
    </w:p>
    <w:p w14:paraId="3DD615B8">
      <w:pPr>
        <w:pStyle w:val="4"/>
        <w:spacing w:before="297" w:line="254" w:lineRule="auto"/>
        <w:ind w:left="399" w:right="402"/>
        <w:rPr>
          <w:rFonts w:hint="eastAsia"/>
        </w:rPr>
      </w:pPr>
      <w:r>
        <w:rPr>
          <w:rFonts w:hint="eastAsia"/>
        </w:rPr>
        <w:t>(5.) Pauses of indisposition often force on us that self-communion and thought of God.</w:t>
      </w:r>
    </w:p>
    <w:p w14:paraId="3A52AEC7">
      <w:pPr>
        <w:pStyle w:val="4"/>
        <w:spacing w:before="297" w:line="254" w:lineRule="auto"/>
        <w:ind w:left="399" w:right="402"/>
        <w:rPr>
          <w:rFonts w:hint="eastAsia"/>
        </w:rPr>
      </w:pPr>
      <w:r>
        <w:rPr>
          <w:rFonts w:hint="eastAsia"/>
        </w:rPr>
        <w:t>(5)  生病的间歇往往会强迫我们进行自我反省和对上帝的思考。</w:t>
      </w:r>
    </w:p>
    <w:p w14:paraId="2C677E48">
      <w:pPr>
        <w:pStyle w:val="4"/>
        <w:spacing w:before="297" w:line="254" w:lineRule="auto"/>
        <w:ind w:left="399" w:right="402"/>
        <w:rPr>
          <w:rFonts w:hint="eastAsia"/>
        </w:rPr>
      </w:pPr>
    </w:p>
    <w:p w14:paraId="0B2D40BE">
      <w:pPr>
        <w:pStyle w:val="4"/>
        <w:spacing w:before="297" w:line="254" w:lineRule="auto"/>
        <w:ind w:left="399" w:right="402"/>
        <w:rPr>
          <w:rFonts w:hint="eastAsia"/>
        </w:rPr>
      </w:pPr>
    </w:p>
    <w:p w14:paraId="1B1993C7">
      <w:pPr>
        <w:pStyle w:val="4"/>
        <w:spacing w:before="297" w:line="254" w:lineRule="auto"/>
        <w:ind w:left="399" w:right="402"/>
        <w:rPr>
          <w:rFonts w:hint="eastAsia"/>
        </w:rPr>
      </w:pPr>
      <w:r>
        <w:rPr>
          <w:rFonts w:hint="eastAsia"/>
        </w:rPr>
        <w:t>(6.) All is well when we apprehend God's ordering. His will is supreme law. Holiness is acquiescence in that will.</w:t>
      </w:r>
    </w:p>
    <w:p w14:paraId="727B2ACF">
      <w:pPr>
        <w:pStyle w:val="4"/>
        <w:spacing w:before="297" w:line="254" w:lineRule="auto"/>
        <w:ind w:left="399" w:right="402"/>
        <w:rPr>
          <w:rFonts w:hint="eastAsia"/>
        </w:rPr>
      </w:pPr>
      <w:r>
        <w:rPr>
          <w:rFonts w:hint="eastAsia"/>
        </w:rPr>
        <w:t>(6)  当我们理解上帝的安排时，一切都会好起来的。祂的旨意是至高无上的法律。圣洁就是顺服祂的旨意。</w:t>
      </w:r>
    </w:p>
    <w:p w14:paraId="53194DD1">
      <w:pPr>
        <w:pStyle w:val="4"/>
        <w:spacing w:before="297" w:line="254" w:lineRule="auto"/>
        <w:ind w:left="399" w:right="402"/>
        <w:rPr>
          <w:rFonts w:hint="eastAsia"/>
        </w:rPr>
      </w:pPr>
    </w:p>
    <w:p w14:paraId="72217BD7">
      <w:pPr>
        <w:pStyle w:val="4"/>
        <w:spacing w:before="297" w:line="254" w:lineRule="auto"/>
        <w:ind w:left="399" w:right="402"/>
        <w:rPr>
          <w:rFonts w:hint="eastAsia"/>
        </w:rPr>
      </w:pPr>
    </w:p>
    <w:p w14:paraId="696B58B4">
      <w:pPr>
        <w:pStyle w:val="4"/>
        <w:spacing w:before="297" w:line="254" w:lineRule="auto"/>
        <w:ind w:left="399" w:right="402"/>
        <w:rPr>
          <w:rFonts w:hint="eastAsia"/>
        </w:rPr>
      </w:pPr>
      <w:r>
        <w:rPr>
          <w:rFonts w:hint="eastAsia"/>
        </w:rPr>
        <w:t>(7.) Faith is indispensable in times of panic: great knowledge is not so. Here the humblest mind commonly fares best.</w:t>
      </w:r>
    </w:p>
    <w:p w14:paraId="53E9541A">
      <w:pPr>
        <w:pStyle w:val="4"/>
        <w:spacing w:before="297" w:line="254" w:lineRule="auto"/>
        <w:ind w:left="399" w:right="402"/>
        <w:rPr>
          <w:rFonts w:hint="eastAsia"/>
        </w:rPr>
      </w:pPr>
      <w:r>
        <w:rPr>
          <w:rFonts w:hint="eastAsia"/>
        </w:rPr>
        <w:t>(7)  在恐慌时期，信心是必不可少的；渊博的知识则并非如此。在这种情况下，最谦卑的头脑通常表现最好。</w:t>
      </w:r>
    </w:p>
    <w:p w14:paraId="3F8078BF">
      <w:pPr>
        <w:pStyle w:val="4"/>
        <w:spacing w:before="297" w:line="254" w:lineRule="auto"/>
        <w:ind w:left="0" w:leftChars="0" w:right="402" w:firstLine="0" w:firstLineChars="0"/>
        <w:rPr>
          <w:rFonts w:hint="eastAsia"/>
        </w:rPr>
      </w:pPr>
    </w:p>
    <w:p w14:paraId="2BBFF0BB">
      <w:pPr>
        <w:pStyle w:val="4"/>
        <w:spacing w:before="297" w:line="254" w:lineRule="auto"/>
        <w:ind w:left="399" w:right="402"/>
        <w:rPr>
          <w:rFonts w:hint="eastAsia"/>
        </w:rPr>
      </w:pPr>
      <w:r>
        <w:rPr>
          <w:rFonts w:hint="eastAsia"/>
        </w:rPr>
        <w:t>(8.) Peace in trouble comes not from reasoning, but from faith, hope, and love.</w:t>
      </w:r>
    </w:p>
    <w:p w14:paraId="6E4CC96E">
      <w:pPr>
        <w:pStyle w:val="4"/>
        <w:spacing w:before="297" w:line="254" w:lineRule="auto"/>
        <w:ind w:left="399" w:right="402"/>
        <w:rPr>
          <w:rFonts w:hint="eastAsia"/>
        </w:rPr>
      </w:pPr>
      <w:r>
        <w:rPr>
          <w:rFonts w:hint="eastAsia"/>
        </w:rPr>
        <w:t>(8)  在困境中的平安，并非来自推理，而是来自信心、盼望和爱。</w:t>
      </w:r>
    </w:p>
    <w:p w14:paraId="3F7D34F6">
      <w:pPr>
        <w:pStyle w:val="4"/>
        <w:spacing w:before="297" w:line="254" w:lineRule="auto"/>
        <w:ind w:left="399" w:right="402"/>
        <w:rPr>
          <w:rFonts w:hint="eastAsia"/>
        </w:rPr>
      </w:pPr>
    </w:p>
    <w:p w14:paraId="73BD3099">
      <w:pPr>
        <w:pStyle w:val="4"/>
        <w:spacing w:before="297" w:line="254" w:lineRule="auto"/>
        <w:ind w:left="399" w:right="402"/>
        <w:rPr>
          <w:rFonts w:hint="eastAsia"/>
        </w:rPr>
      </w:pPr>
      <w:r>
        <w:rPr>
          <w:rFonts w:hint="eastAsia"/>
        </w:rPr>
        <w:t>(9.) The graces which sustain us in trial, proceed from the immediate and almighty agency of the Holy Ghost.</w:t>
      </w:r>
    </w:p>
    <w:p w14:paraId="10E261BD">
      <w:pPr>
        <w:pStyle w:val="4"/>
        <w:spacing w:before="297" w:line="254" w:lineRule="auto"/>
        <w:ind w:left="399" w:right="402"/>
        <w:rPr>
          <w:rFonts w:hint="eastAsia"/>
        </w:rPr>
      </w:pPr>
      <w:r>
        <w:rPr>
          <w:rFonts w:hint="eastAsia"/>
        </w:rPr>
        <w:t>(9)  在试炼中支撑我们的恩典，来自圣灵直接而全能的运行。</w:t>
      </w:r>
    </w:p>
    <w:p w14:paraId="255B33B2">
      <w:pPr>
        <w:pStyle w:val="4"/>
        <w:spacing w:before="297" w:line="254" w:lineRule="auto"/>
        <w:ind w:left="0" w:leftChars="0" w:right="402" w:firstLine="0" w:firstLineChars="0"/>
        <w:rPr>
          <w:rFonts w:hint="eastAsia"/>
        </w:rPr>
      </w:pPr>
    </w:p>
    <w:p w14:paraId="2BD26CA2">
      <w:pPr>
        <w:pStyle w:val="4"/>
        <w:spacing w:before="297" w:line="254" w:lineRule="auto"/>
        <w:ind w:left="399" w:right="402"/>
        <w:rPr>
          <w:rFonts w:hint="eastAsia"/>
        </w:rPr>
      </w:pPr>
      <w:r>
        <w:rPr>
          <w:rFonts w:hint="eastAsia"/>
        </w:rPr>
        <w:t>(10.) In affliction, especially in surprises, the soul falls back on its prevalent habits, whether wavering or fixed.</w:t>
      </w:r>
    </w:p>
    <w:p w14:paraId="4508D85B">
      <w:pPr>
        <w:pStyle w:val="4"/>
        <w:spacing w:before="297" w:line="254" w:lineRule="auto"/>
        <w:ind w:left="399" w:right="402"/>
        <w:rPr>
          <w:rFonts w:hint="eastAsia"/>
        </w:rPr>
      </w:pPr>
      <w:r>
        <w:rPr>
          <w:rFonts w:hint="eastAsia"/>
        </w:rPr>
        <w:t>(10) 在苦难中，尤其是在突发事件中，灵魂会回归其主要的习惯，无论是动摇的还是坚定的。</w:t>
      </w:r>
    </w:p>
    <w:p w14:paraId="5D44A638">
      <w:pPr>
        <w:pStyle w:val="4"/>
        <w:spacing w:before="297" w:line="254" w:lineRule="auto"/>
        <w:ind w:left="0" w:leftChars="0" w:right="402" w:firstLine="0" w:firstLineChars="0"/>
      </w:pPr>
    </w:p>
    <w:p w14:paraId="742DAF64">
      <w:pPr>
        <w:pStyle w:val="4"/>
        <w:spacing w:before="297" w:line="254" w:lineRule="auto"/>
        <w:ind w:right="97"/>
        <w:rPr>
          <w:rFonts w:hint="eastAsia"/>
        </w:rPr>
      </w:pPr>
      <w:bookmarkStart w:id="32" w:name="_bookmark132"/>
      <w:bookmarkEnd w:id="32"/>
      <w:r>
        <w:rPr>
          <w:rFonts w:hint="eastAsia"/>
        </w:rPr>
        <w:t>(11.) In the religious habits of our common days, we are all the while preparing for the hour of affliction and the hour of death.</w:t>
      </w:r>
    </w:p>
    <w:p w14:paraId="5FB2D32F">
      <w:pPr>
        <w:pStyle w:val="4"/>
        <w:spacing w:before="297" w:line="254" w:lineRule="auto"/>
        <w:ind w:right="97"/>
        <w:rPr>
          <w:rFonts w:hint="eastAsia"/>
        </w:rPr>
      </w:pPr>
      <w:r>
        <w:rPr>
          <w:rFonts w:hint="eastAsia"/>
        </w:rPr>
        <w:t>(11) 在我们日常生活中养成的宗教习惯，实际上是在为苦难的时刻和死亡的时刻做准备。</w:t>
      </w:r>
    </w:p>
    <w:p w14:paraId="66B59B0B">
      <w:pPr>
        <w:pStyle w:val="4"/>
        <w:spacing w:before="297" w:line="254" w:lineRule="auto"/>
        <w:ind w:left="0" w:leftChars="0" w:right="97" w:firstLine="0" w:firstLineChars="0"/>
        <w:rPr>
          <w:rFonts w:hint="eastAsia"/>
        </w:rPr>
      </w:pPr>
    </w:p>
    <w:p w14:paraId="7C68E4CE">
      <w:pPr>
        <w:pStyle w:val="4"/>
        <w:spacing w:before="297" w:line="254" w:lineRule="auto"/>
        <w:ind w:right="97"/>
        <w:rPr>
          <w:rFonts w:hint="eastAsia"/>
        </w:rPr>
      </w:pPr>
      <w:r>
        <w:rPr>
          <w:rFonts w:hint="eastAsia"/>
        </w:rPr>
        <w:t>(12.) It is all-important to be every day living in the belief of the unseen world, and as in the felt presence of Christ.</w:t>
      </w:r>
    </w:p>
    <w:p w14:paraId="22EB62BF">
      <w:pPr>
        <w:pStyle w:val="4"/>
        <w:spacing w:before="297" w:line="254" w:lineRule="auto"/>
        <w:ind w:right="97"/>
        <w:rPr>
          <w:rFonts w:hint="eastAsia"/>
        </w:rPr>
      </w:pPr>
      <w:r>
        <w:rPr>
          <w:rFonts w:hint="eastAsia"/>
        </w:rPr>
        <w:t>(12) 至关重要的是，每天都要生活在对那看不见世界的信仰中，如同感受到基督的同在。</w:t>
      </w:r>
    </w:p>
    <w:p w14:paraId="23DFDB67">
      <w:pPr>
        <w:pStyle w:val="4"/>
        <w:spacing w:before="297" w:line="254" w:lineRule="auto"/>
        <w:ind w:left="0" w:leftChars="0" w:right="97" w:firstLine="0" w:firstLineChars="0"/>
        <w:rPr>
          <w:rFonts w:hint="eastAsia"/>
        </w:rPr>
      </w:pPr>
    </w:p>
    <w:p w14:paraId="7462BB86">
      <w:pPr>
        <w:pStyle w:val="4"/>
        <w:spacing w:before="297" w:line="254" w:lineRule="auto"/>
        <w:ind w:right="97"/>
        <w:rPr>
          <w:rFonts w:hint="eastAsia"/>
        </w:rPr>
      </w:pPr>
      <w:r>
        <w:rPr>
          <w:rFonts w:hint="eastAsia"/>
        </w:rPr>
        <w:t>(13.) A few minutes in the busy day spent in absolute abstraction from the world, with a complete rupture of worldly threads, are among the best means we enjoy. They are to the day what the Sabbath is to the week.</w:t>
      </w:r>
    </w:p>
    <w:p w14:paraId="2ADFCDFD">
      <w:pPr>
        <w:pStyle w:val="4"/>
        <w:spacing w:before="297" w:line="254" w:lineRule="auto"/>
        <w:ind w:right="97"/>
        <w:rPr>
          <w:rFonts w:hint="eastAsia"/>
        </w:rPr>
      </w:pPr>
      <w:r>
        <w:rPr>
          <w:rFonts w:hint="eastAsia"/>
        </w:rPr>
        <w:t>(13) 在忙碌的一天中抽出几分钟时间，完全脱离尘世，彻底断绝世俗的牵绊，是我们所能享受到的最佳方法之一。它们之于一天，如同安息日之于一周。</w:t>
      </w:r>
    </w:p>
    <w:p w14:paraId="06E58AE3">
      <w:pPr>
        <w:pStyle w:val="4"/>
        <w:spacing w:before="297" w:line="254" w:lineRule="auto"/>
        <w:ind w:left="0" w:leftChars="0" w:right="97" w:firstLine="0" w:firstLineChars="0"/>
        <w:rPr>
          <w:rFonts w:hint="eastAsia"/>
        </w:rPr>
      </w:pPr>
    </w:p>
    <w:p w14:paraId="2D862DC0">
      <w:pPr>
        <w:pStyle w:val="4"/>
        <w:spacing w:before="297" w:line="254" w:lineRule="auto"/>
        <w:ind w:right="97"/>
        <w:rPr>
          <w:rFonts w:hint="eastAsia"/>
        </w:rPr>
      </w:pPr>
      <w:r>
        <w:rPr>
          <w:rFonts w:hint="eastAsia"/>
        </w:rPr>
        <w:t>(14.) Well would it be, often in the day, to seek those quiet frames which sometimes come when we compose ourselves for sleep.</w:t>
      </w:r>
    </w:p>
    <w:p w14:paraId="0F951606">
      <w:pPr>
        <w:pStyle w:val="4"/>
        <w:spacing w:before="297" w:line="254" w:lineRule="auto"/>
        <w:ind w:right="97"/>
        <w:rPr>
          <w:rFonts w:hint="eastAsia"/>
        </w:rPr>
      </w:pPr>
      <w:r>
        <w:rPr>
          <w:rFonts w:hint="eastAsia"/>
        </w:rPr>
        <w:t>(14) 很好，在一天中，我们应该经常寻求那种宁静的状态，这种状态有时会在我们准备睡觉时到来。</w:t>
      </w:r>
    </w:p>
    <w:p w14:paraId="3D22CDD8">
      <w:pPr>
        <w:pStyle w:val="4"/>
        <w:spacing w:before="297" w:line="254" w:lineRule="auto"/>
        <w:ind w:left="0" w:leftChars="0" w:right="97" w:firstLine="0" w:firstLineChars="0"/>
        <w:rPr>
          <w:rFonts w:hint="eastAsia"/>
        </w:rPr>
      </w:pPr>
    </w:p>
    <w:p w14:paraId="5D53F8A7">
      <w:pPr>
        <w:pStyle w:val="4"/>
        <w:spacing w:before="297" w:line="254" w:lineRule="auto"/>
        <w:ind w:right="97"/>
        <w:rPr>
          <w:rFonts w:hint="eastAsia"/>
        </w:rPr>
      </w:pPr>
      <w:r>
        <w:rPr>
          <w:rFonts w:hint="eastAsia"/>
        </w:rPr>
        <w:t>(15.) In true retirement of soul there is nothing of perturbation or of gloom, but rather of cheerfulness. It is a healthy state.</w:t>
      </w:r>
    </w:p>
    <w:p w14:paraId="7FCF467A">
      <w:pPr>
        <w:pStyle w:val="4"/>
        <w:spacing w:before="297" w:line="254" w:lineRule="auto"/>
        <w:ind w:right="97"/>
        <w:rPr>
          <w:rFonts w:hint="eastAsia"/>
        </w:rPr>
      </w:pPr>
      <w:r>
        <w:rPr>
          <w:rFonts w:hint="eastAsia"/>
        </w:rPr>
        <w:t>(15) 真正的灵魂静修并非焦虑或忧郁，而是喜乐。这是一种健康的状态。</w:t>
      </w:r>
    </w:p>
    <w:p w14:paraId="45693F27">
      <w:pPr>
        <w:pStyle w:val="4"/>
        <w:spacing w:before="297" w:line="254" w:lineRule="auto"/>
        <w:ind w:right="97"/>
        <w:rPr>
          <w:rFonts w:hint="eastAsia"/>
        </w:rPr>
      </w:pPr>
    </w:p>
    <w:p w14:paraId="4FB3F560">
      <w:pPr>
        <w:pStyle w:val="4"/>
        <w:spacing w:before="297" w:line="254" w:lineRule="auto"/>
        <w:ind w:right="97"/>
        <w:rPr>
          <w:rFonts w:hint="eastAsia"/>
        </w:rPr>
      </w:pPr>
    </w:p>
    <w:p w14:paraId="6823D782">
      <w:pPr>
        <w:pStyle w:val="4"/>
        <w:spacing w:before="297" w:line="254" w:lineRule="auto"/>
        <w:ind w:right="97"/>
        <w:rPr>
          <w:rFonts w:hint="eastAsia"/>
        </w:rPr>
      </w:pPr>
      <w:r>
        <w:rPr>
          <w:rFonts w:hint="eastAsia"/>
        </w:rPr>
        <w:t>(16.) These states of mind are allied to humility and meekness.</w:t>
      </w:r>
    </w:p>
    <w:p w14:paraId="4F80B935">
      <w:pPr>
        <w:pStyle w:val="4"/>
        <w:spacing w:before="297" w:line="254" w:lineRule="auto"/>
        <w:ind w:right="97"/>
        <w:rPr>
          <w:rFonts w:hint="eastAsia"/>
        </w:rPr>
      </w:pPr>
      <w:r>
        <w:rPr>
          <w:rFonts w:hint="eastAsia"/>
        </w:rPr>
        <w:t>(16) 这些心境与谦卑和温柔息息相关。</w:t>
      </w:r>
    </w:p>
    <w:p w14:paraId="5980B8E5">
      <w:pPr>
        <w:pStyle w:val="4"/>
        <w:spacing w:before="297" w:line="254" w:lineRule="auto"/>
        <w:ind w:left="0" w:leftChars="0" w:right="97" w:firstLine="0" w:firstLineChars="0"/>
        <w:rPr>
          <w:rFonts w:hint="eastAsia"/>
        </w:rPr>
      </w:pPr>
    </w:p>
    <w:p w14:paraId="04CECF6A">
      <w:pPr>
        <w:pStyle w:val="4"/>
        <w:spacing w:before="297" w:line="254" w:lineRule="auto"/>
        <w:ind w:right="97"/>
        <w:rPr>
          <w:rFonts w:hint="eastAsia"/>
        </w:rPr>
      </w:pPr>
      <w:r>
        <w:rPr>
          <w:rFonts w:hint="eastAsia"/>
        </w:rPr>
        <w:t>(17.) The true position of the soul is like that of constant childlike waiting on God for these influences.</w:t>
      </w:r>
    </w:p>
    <w:p w14:paraId="14A8B3A0">
      <w:pPr>
        <w:pStyle w:val="4"/>
        <w:spacing w:before="297" w:line="254" w:lineRule="auto"/>
        <w:ind w:right="97"/>
        <w:rPr>
          <w:rFonts w:hint="eastAsia"/>
        </w:rPr>
      </w:pPr>
      <w:r>
        <w:rPr>
          <w:rFonts w:hint="eastAsia"/>
        </w:rPr>
        <w:t>(17) 灵魂的正确位置，如同一个孩子般持续地等候上帝的恩典。</w:t>
      </w:r>
    </w:p>
    <w:p w14:paraId="74DBE900">
      <w:pPr>
        <w:pStyle w:val="4"/>
        <w:spacing w:before="297" w:line="254" w:lineRule="auto"/>
        <w:ind w:left="0" w:leftChars="0" w:right="97" w:firstLine="0" w:firstLineChars="0"/>
        <w:rPr>
          <w:rFonts w:hint="eastAsia"/>
        </w:rPr>
      </w:pPr>
    </w:p>
    <w:p w14:paraId="5CD158C6">
      <w:pPr>
        <w:pStyle w:val="4"/>
        <w:spacing w:before="297" w:line="254" w:lineRule="auto"/>
        <w:ind w:right="97"/>
        <w:rPr>
          <w:rFonts w:hint="eastAsia"/>
        </w:rPr>
      </w:pPr>
      <w:r>
        <w:rPr>
          <w:rFonts w:hint="eastAsia"/>
        </w:rPr>
        <w:t>(18.) The medium through which these graces descend, is the Lord Jesus Christ.</w:t>
      </w:r>
    </w:p>
    <w:p w14:paraId="32901A63">
      <w:pPr>
        <w:pStyle w:val="4"/>
        <w:spacing w:before="297" w:line="254" w:lineRule="auto"/>
        <w:ind w:right="97"/>
        <w:rPr>
          <w:rFonts w:hint="eastAsia"/>
        </w:rPr>
      </w:pPr>
      <w:r>
        <w:rPr>
          <w:rFonts w:hint="eastAsia"/>
        </w:rPr>
        <w:t>(18) 这些恩典临到的途径，是主耶稣基督。</w:t>
      </w:r>
    </w:p>
    <w:p w14:paraId="0FB910B4">
      <w:pPr>
        <w:pStyle w:val="4"/>
        <w:spacing w:before="297" w:line="254" w:lineRule="auto"/>
        <w:ind w:right="97"/>
        <w:rPr>
          <w:rFonts w:hint="eastAsia"/>
        </w:rPr>
      </w:pPr>
    </w:p>
    <w:p w14:paraId="0E4C2DC3">
      <w:pPr>
        <w:pStyle w:val="4"/>
        <w:spacing w:before="297" w:line="254" w:lineRule="auto"/>
        <w:ind w:right="97"/>
        <w:rPr>
          <w:rFonts w:hint="eastAsia"/>
        </w:rPr>
      </w:pPr>
      <w:r>
        <w:rPr>
          <w:rFonts w:hint="eastAsia"/>
        </w:rPr>
        <w:t>(19.) We cannot reason ourselves into holy frames; it is better to say, Lord, increase our faith.</w:t>
      </w:r>
    </w:p>
    <w:p w14:paraId="7DF51003">
      <w:pPr>
        <w:pStyle w:val="4"/>
        <w:spacing w:before="297" w:line="254" w:lineRule="auto"/>
        <w:ind w:right="97"/>
        <w:rPr>
          <w:rFonts w:hint="eastAsia"/>
        </w:rPr>
      </w:pPr>
      <w:r>
        <w:rPr>
          <w:rFonts w:hint="eastAsia"/>
        </w:rPr>
        <w:t>(19) 我们无法通过推理让自己进入圣洁的状态；最好说：“主啊，加增我们的信心。”</w:t>
      </w:r>
    </w:p>
    <w:p w14:paraId="7A1FD530">
      <w:pPr>
        <w:pStyle w:val="4"/>
        <w:spacing w:before="297" w:line="254" w:lineRule="auto"/>
        <w:ind w:right="97"/>
        <w:rPr>
          <w:rFonts w:hint="eastAsia"/>
        </w:rPr>
      </w:pPr>
    </w:p>
    <w:p w14:paraId="6DD24F46">
      <w:pPr>
        <w:pStyle w:val="4"/>
        <w:spacing w:before="297" w:line="254" w:lineRule="auto"/>
        <w:ind w:right="97"/>
        <w:rPr>
          <w:rFonts w:hint="eastAsia"/>
        </w:rPr>
      </w:pPr>
      <w:r>
        <w:rPr>
          <w:rFonts w:hint="eastAsia"/>
        </w:rPr>
        <w:t>(20.) Keep very low before God, and seek to please him rather than man, and you will find yourself armed against mortifications.</w:t>
      </w:r>
    </w:p>
    <w:p w14:paraId="36406A0B">
      <w:pPr>
        <w:pStyle w:val="4"/>
        <w:spacing w:before="297" w:line="254" w:lineRule="auto"/>
        <w:ind w:right="97"/>
        <w:rPr>
          <w:rFonts w:hint="eastAsia"/>
        </w:rPr>
      </w:pPr>
      <w:r>
        <w:rPr>
          <w:rFonts w:hint="eastAsia"/>
        </w:rPr>
        <w:t>(20) 在上帝面前保持谦卑，寻求取悦祂而不是取悦人，你就会发现自己已经准备好应对羞辱。</w:t>
      </w:r>
    </w:p>
    <w:p w14:paraId="0A8103BD">
      <w:pPr>
        <w:pStyle w:val="4"/>
        <w:spacing w:before="297" w:line="254" w:lineRule="auto"/>
        <w:ind w:right="97"/>
        <w:rPr>
          <w:rFonts w:hint="eastAsia"/>
        </w:rPr>
      </w:pPr>
    </w:p>
    <w:p w14:paraId="5E2B2E8F">
      <w:pPr>
        <w:pStyle w:val="4"/>
        <w:spacing w:before="297" w:line="254" w:lineRule="auto"/>
        <w:ind w:right="97"/>
        <w:rPr>
          <w:rFonts w:hint="eastAsia"/>
        </w:rPr>
      </w:pPr>
      <w:r>
        <w:rPr>
          <w:rFonts w:hint="eastAsia"/>
        </w:rPr>
        <w:t>(21.) Cherish those views which agree most with pity for every kind of human suffering, and active labours for Christ's people.</w:t>
      </w:r>
    </w:p>
    <w:p w14:paraId="56D2276E">
      <w:pPr>
        <w:pStyle w:val="4"/>
        <w:spacing w:before="297" w:line="254" w:lineRule="auto"/>
        <w:ind w:right="97"/>
        <w:rPr>
          <w:rFonts w:hint="eastAsia"/>
        </w:rPr>
      </w:pPr>
      <w:r>
        <w:rPr>
          <w:rFonts w:hint="eastAsia"/>
        </w:rPr>
        <w:t>(21) 珍视那些最能激发我们同情各种人类苦难，并积极为基督的子民服务的观点。</w:t>
      </w:r>
    </w:p>
    <w:p w14:paraId="23179F07">
      <w:pPr>
        <w:pStyle w:val="4"/>
        <w:spacing w:before="297" w:line="254" w:lineRule="auto"/>
        <w:ind w:right="97"/>
        <w:rPr>
          <w:rFonts w:hint="eastAsia"/>
        </w:rPr>
      </w:pPr>
    </w:p>
    <w:p w14:paraId="3A03C34D">
      <w:pPr>
        <w:pStyle w:val="4"/>
        <w:spacing w:before="297" w:line="254" w:lineRule="auto"/>
        <w:ind w:right="97"/>
        <w:rPr>
          <w:rFonts w:hint="eastAsia"/>
        </w:rPr>
      </w:pPr>
      <w:r>
        <w:rPr>
          <w:rFonts w:hint="eastAsia"/>
        </w:rPr>
        <w:t>(22.) Nothing is more remarkable in the religious experience of the Bible, than its childlike simplicity. It is the aroma of the patriarchal life, as of a field which the Lord has blessed. See it in the Apostle John. I know an ancient disciple in whom it is very apparent.</w:t>
      </w:r>
    </w:p>
    <w:p w14:paraId="71E053C7">
      <w:pPr>
        <w:pStyle w:val="4"/>
        <w:spacing w:before="297" w:line="254" w:lineRule="auto"/>
        <w:ind w:right="97"/>
        <w:rPr>
          <w:rFonts w:hint="eastAsia"/>
        </w:rPr>
      </w:pPr>
      <w:r>
        <w:rPr>
          <w:rFonts w:hint="eastAsia"/>
        </w:rPr>
        <w:t>(22) 圣经中的宗教体验最显著的特点，就是其孩子般的单纯。它如同父辈生活散发出的芬芳，如同主所祝福的田野。在使徒约翰身上就能看到这一点。我认识一位老门徒，在他身上这体现得非常明显。</w:t>
      </w:r>
    </w:p>
    <w:p w14:paraId="43A1D32F">
      <w:pPr>
        <w:pStyle w:val="4"/>
        <w:spacing w:before="297" w:line="254" w:lineRule="auto"/>
        <w:ind w:left="0" w:leftChars="0" w:right="97" w:firstLine="0" w:firstLineChars="0"/>
        <w:rPr>
          <w:rFonts w:hint="eastAsia"/>
        </w:rPr>
      </w:pPr>
    </w:p>
    <w:p w14:paraId="7378CE3C">
      <w:pPr>
        <w:pStyle w:val="4"/>
        <w:spacing w:before="297" w:line="254" w:lineRule="auto"/>
        <w:ind w:right="97"/>
        <w:rPr>
          <w:rFonts w:hint="eastAsia"/>
        </w:rPr>
      </w:pPr>
      <w:r>
        <w:rPr>
          <w:rFonts w:hint="eastAsia"/>
        </w:rPr>
        <w:t>(23.) Much in our religion is borrowed from the accidents of individual religious experience, and not from the Bible.</w:t>
      </w:r>
    </w:p>
    <w:p w14:paraId="48A245F3">
      <w:pPr>
        <w:pStyle w:val="4"/>
        <w:spacing w:before="297" w:line="254" w:lineRule="auto"/>
        <w:ind w:right="97"/>
        <w:rPr>
          <w:rFonts w:hint="eastAsia"/>
        </w:rPr>
      </w:pPr>
      <w:r>
        <w:rPr>
          <w:rFonts w:hint="eastAsia"/>
        </w:rPr>
        <w:t>(23) 我们宗教中的许多内容，是从个体宗教体验的偶然事件中借鉴而来，而不是来自圣经。</w:t>
      </w:r>
    </w:p>
    <w:p w14:paraId="07D03250">
      <w:pPr>
        <w:pStyle w:val="4"/>
        <w:spacing w:before="297" w:line="254" w:lineRule="auto"/>
        <w:ind w:left="0" w:leftChars="0" w:right="97" w:firstLine="0" w:firstLineChars="0"/>
        <w:rPr>
          <w:rFonts w:hint="eastAsia"/>
        </w:rPr>
      </w:pPr>
    </w:p>
    <w:p w14:paraId="4D8844AB">
      <w:pPr>
        <w:pStyle w:val="4"/>
        <w:spacing w:before="297" w:line="254" w:lineRule="auto"/>
        <w:ind w:right="97"/>
        <w:rPr>
          <w:rFonts w:hint="eastAsia"/>
        </w:rPr>
      </w:pPr>
      <w:r>
        <w:rPr>
          <w:rFonts w:hint="eastAsia"/>
        </w:rPr>
        <w:t>(24.) We are healthy in our frames when they lead us much to the Bible, and much to the throne of grace.</w:t>
      </w:r>
    </w:p>
    <w:p w14:paraId="04DCF755">
      <w:pPr>
        <w:pStyle w:val="4"/>
        <w:spacing w:before="297" w:line="254" w:lineRule="auto"/>
        <w:ind w:right="97"/>
        <w:rPr>
          <w:rFonts w:hint="eastAsia"/>
        </w:rPr>
      </w:pPr>
      <w:r>
        <w:rPr>
          <w:rFonts w:hint="eastAsia"/>
        </w:rPr>
        <w:t>(24) 当我们的状态常常引导我们研读圣经，并常常来到上帝的施恩宝座前时，我们的状态就是健康的。</w:t>
      </w:r>
    </w:p>
    <w:p w14:paraId="41EC8B04">
      <w:pPr>
        <w:pStyle w:val="4"/>
        <w:spacing w:before="297" w:line="254" w:lineRule="auto"/>
        <w:ind w:left="0" w:leftChars="0" w:right="97" w:firstLine="0" w:firstLineChars="0"/>
        <w:rPr>
          <w:rFonts w:hint="eastAsia"/>
        </w:rPr>
      </w:pPr>
    </w:p>
    <w:p w14:paraId="5DB50394">
      <w:pPr>
        <w:pStyle w:val="4"/>
        <w:spacing w:before="297" w:line="254" w:lineRule="auto"/>
        <w:ind w:right="97"/>
        <w:rPr>
          <w:rFonts w:hint="eastAsia"/>
        </w:rPr>
      </w:pPr>
      <w:r>
        <w:rPr>
          <w:rFonts w:hint="eastAsia"/>
        </w:rPr>
        <w:t>(25.) External beneficence is a happy antidote to the poisons that grow rank in the shade of scholastic study.</w:t>
      </w:r>
    </w:p>
    <w:p w14:paraId="313320F0">
      <w:pPr>
        <w:pStyle w:val="4"/>
        <w:spacing w:before="297" w:line="254" w:lineRule="auto"/>
        <w:ind w:right="97"/>
        <w:rPr>
          <w:rFonts w:hint="eastAsia"/>
        </w:rPr>
      </w:pPr>
      <w:r>
        <w:rPr>
          <w:rFonts w:hint="eastAsia"/>
        </w:rPr>
        <w:t>(25) 外在的慈善行为，是解救经院式研究阴暗面滋生的毒素的良方。</w:t>
      </w:r>
    </w:p>
    <w:p w14:paraId="3C814A9F">
      <w:pPr>
        <w:pStyle w:val="4"/>
        <w:spacing w:before="297" w:line="254" w:lineRule="auto"/>
        <w:ind w:right="97"/>
        <w:rPr>
          <w:rFonts w:hint="eastAsia"/>
        </w:rPr>
      </w:pPr>
    </w:p>
    <w:p w14:paraId="619710A0">
      <w:pPr>
        <w:pStyle w:val="4"/>
        <w:spacing w:before="290" w:line="254" w:lineRule="auto"/>
        <w:ind w:right="100"/>
        <w:rPr>
          <w:rFonts w:hint="eastAsia"/>
        </w:rPr>
      </w:pPr>
      <w:r>
        <w:rPr>
          <w:rFonts w:hint="eastAsia"/>
        </w:rPr>
        <w:t>§ 133. Wait for Uncommon Grace.—Life is too short to be spent in renewing vain experiments. What I ought to be, I should seek to be without delay. I have been brought to feel to-day that there is a snare in many books as much as in abundance of company. They occupy the thoughts and keep them away from holy objects. This explains what I have long found true, that my best religious thoughts are in two situations, when I am abroad, and when I am in bed; in both cases away from the literary objects of my study. There is scarcely any moment, in which a student may not take down some volume, to gratify the craving, or suit the present mood. But this brings in thoughts of other men, which is the same as the diversion of company; and how seldom do we make conscience of the kind of book. It may be innocent or useful, it may be needed, and yet it may have nothing of spiritual nurture. The case is different, when we make our chief book the Bible; and hence the great advantage of a preacher and pastor. And hence also a certain disadvantage in my professorship, which leads me in no case directly to the Scriptures, in their spiritual meaning. Nothing is more fully made out to me by observation and experience, than that the way of holiness and happiness is that of constant reading of God's word, with prayer.</w:t>
      </w:r>
    </w:p>
    <w:p w14:paraId="72D87298">
      <w:pPr>
        <w:pStyle w:val="4"/>
        <w:spacing w:before="290" w:line="254" w:lineRule="auto"/>
        <w:ind w:right="100"/>
        <w:rPr>
          <w:rFonts w:hint="eastAsia"/>
        </w:rPr>
      </w:pPr>
      <w:r>
        <w:rPr>
          <w:rFonts w:hint="eastAsia"/>
        </w:rPr>
        <w:t>§ 133. 等候特别的恩典——人生苦短，不应浪费在重复徒劳的尝试上。我应该立即追求我应该成为的样子。我今天体会到，许多书籍就像过多的社交一样，是一种陷阱。它们占据了思绪，使思绪远离神圣的事物。这解释了我长期以来发现的一个事实，那就是我最好的宗教思想出现在两种情况下：当我外出时，当我躺在床上时；在这两种情况下，我都远离了我的学习资料。几乎没有哪个时刻，一个学者不能拿起一些书来满足渴望或迎合当前的心情。但这会带来他人的想法，这与社交的消遣是一样的；而我们又多么少会认真考虑书的种类。它可能是无害的或有益的，可能是必要的，但它可能没有任何属灵的滋养。当我们把圣经作为主要的书籍时，情况就不同了；因此，传道人和牧师就有了很大的优势。这也是我教授职位的一个缺点，它在任何情况下都不会直接引导我领悟圣经的属灵意义。通过观察和经验，没有什么比这更能让我明白的了：圣洁和幸福的道路，就是不断地阅读上帝的圣言，并伴以祈祷。</w:t>
      </w:r>
    </w:p>
    <w:p w14:paraId="048217CF">
      <w:pPr>
        <w:pStyle w:val="4"/>
        <w:spacing w:before="290" w:line="254" w:lineRule="auto"/>
        <w:ind w:right="100"/>
        <w:rPr>
          <w:rFonts w:hint="eastAsia"/>
        </w:rPr>
      </w:pPr>
    </w:p>
    <w:p w14:paraId="1B8197E9">
      <w:pPr>
        <w:pStyle w:val="4"/>
        <w:spacing w:before="290" w:line="254" w:lineRule="auto"/>
        <w:ind w:right="100"/>
        <w:rPr>
          <w:rFonts w:hint="eastAsia"/>
        </w:rPr>
      </w:pPr>
    </w:p>
    <w:p w14:paraId="4B110E44">
      <w:pPr>
        <w:pStyle w:val="4"/>
        <w:spacing w:before="290" w:line="254" w:lineRule="auto"/>
        <w:ind w:right="100"/>
        <w:rPr>
          <w:rFonts w:hint="eastAsia"/>
        </w:rPr>
      </w:pPr>
      <w:r>
        <w:rPr>
          <w:rFonts w:hint="eastAsia"/>
        </w:rPr>
        <w:t>§ 134. Great Christians.—How little adventurous independent piety! Bold thinking, but tame mimic religion. We feel and do as others feel and do; reproduce their diaries, rehearse their prayers, and catch the fashion of their awakenings. To be a great Christian, would be to become very unlike the men around us; hence great Christians have been in solitudes, in missions, or among persecutions. Sometimes I think we are more tied down to a conventional piety than the very Romanists. Their great saints went astray, and are not to be imitated; but they did not adhere to the old, hereditary ways; they broke out in a new direction. Are not yearnings after better things among God's ways of producing them? Are not strange trials, pains, mortifications, and humblings, among God's ways of training the soul? Should not such junctures be faithfully seized upon, for making higher reaches of experience? Have not special seasons of devotion, with long continued prayers and praises, been remarkably owned of God? Can eminent piety be reached without them?</w:t>
      </w:r>
    </w:p>
    <w:p w14:paraId="5DC3DCFE">
      <w:pPr>
        <w:pStyle w:val="4"/>
        <w:spacing w:before="290" w:line="254" w:lineRule="auto"/>
        <w:ind w:right="100"/>
        <w:rPr>
          <w:rFonts w:hint="eastAsia"/>
        </w:rPr>
      </w:pPr>
      <w:r>
        <w:rPr>
          <w:rFonts w:hint="eastAsia"/>
        </w:rPr>
        <w:t>§ 134.  伟大的基督徒——多么缺乏冒险精神的独立虔诚啊！思想大胆，但宗教却苍白无力地模仿他人。我们感受和行动都与他人相同；复制他们的日记，背诵他们的祈祷，追随他们觉醒的潮流。要成为一个伟大的基督徒，就是要变得与我们周围的人大相径庭；因此，伟大的基督徒都曾在隐居中、在传教中或在迫害中度过。有时我认为，我们比罗马天主教徒更受束缚于传统的虔诚。他们的伟大圣徒走错了路，不应模仿；但他们并没有坚持旧的、世袭的道路；他们开辟了新的方向。对更好事物的渴望，难道不是上帝产生它们的方式之一吗？奇特的考验、痛苦、羞辱和谦卑，难道不是上帝训练灵魂的方式之一吗？难道不应忠实地抓住这些时刻，以获得更高的经验吗？长时间持续的祈祷和赞美，以及特别的虔诚时刻，难道没有得到上帝特别的回应吗？没有这些，就能达到卓越的虔诚吗？</w:t>
      </w:r>
    </w:p>
    <w:p w14:paraId="2B3CB94C">
      <w:pPr>
        <w:pStyle w:val="4"/>
        <w:spacing w:before="290" w:line="254" w:lineRule="auto"/>
        <w:ind w:right="100"/>
        <w:rPr>
          <w:rFonts w:hint="eastAsia"/>
        </w:rPr>
      </w:pPr>
    </w:p>
    <w:p w14:paraId="4934345B">
      <w:pPr>
        <w:pStyle w:val="4"/>
        <w:spacing w:before="290" w:line="254" w:lineRule="auto"/>
        <w:ind w:right="100"/>
        <w:rPr>
          <w:rFonts w:hint="eastAsia"/>
        </w:rPr>
      </w:pPr>
    </w:p>
    <w:p w14:paraId="1CA32CFA">
      <w:pPr>
        <w:pStyle w:val="4"/>
        <w:spacing w:before="288" w:line="254" w:lineRule="auto"/>
        <w:ind w:right="99"/>
        <w:rPr>
          <w:rFonts w:hint="eastAsia"/>
        </w:rPr>
      </w:pPr>
      <w:r>
        <w:rPr>
          <w:rFonts w:hint="eastAsia"/>
        </w:rPr>
        <w:t>We are presumptuous in figuring to ourselves the type of piety which we ought to attain.</w:t>
      </w:r>
    </w:p>
    <w:p w14:paraId="77904DA9">
      <w:pPr>
        <w:pStyle w:val="4"/>
        <w:spacing w:before="288" w:line="254" w:lineRule="auto"/>
        <w:ind w:right="99"/>
        <w:rPr>
          <w:rFonts w:hint="eastAsia"/>
        </w:rPr>
      </w:pPr>
      <w:r>
        <w:rPr>
          <w:rFonts w:hint="eastAsia"/>
        </w:rPr>
        <w:t>我们自以为是地设想我们应该达到的虔诚类型。</w:t>
      </w:r>
    </w:p>
    <w:p w14:paraId="01A7859D">
      <w:pPr>
        <w:pStyle w:val="4"/>
        <w:spacing w:before="288" w:line="254" w:lineRule="auto"/>
        <w:ind w:right="99"/>
        <w:rPr>
          <w:rFonts w:hint="eastAsia"/>
        </w:rPr>
      </w:pPr>
    </w:p>
    <w:p w14:paraId="13F6344C">
      <w:pPr>
        <w:pStyle w:val="4"/>
        <w:spacing w:before="288" w:line="254" w:lineRule="auto"/>
        <w:ind w:right="99"/>
        <w:rPr>
          <w:rFonts w:hint="eastAsia"/>
        </w:rPr>
      </w:pPr>
      <w:r>
        <w:rPr>
          <w:rFonts w:hint="eastAsia"/>
        </w:rPr>
        <w:t>Perhaps God is forming us to a different type.</w:t>
      </w:r>
    </w:p>
    <w:p w14:paraId="70D95628">
      <w:pPr>
        <w:pStyle w:val="4"/>
        <w:spacing w:before="288" w:line="254" w:lineRule="auto"/>
        <w:ind w:right="99"/>
        <w:rPr>
          <w:rFonts w:hint="eastAsia"/>
        </w:rPr>
      </w:pPr>
      <w:r>
        <w:rPr>
          <w:rFonts w:hint="eastAsia"/>
        </w:rPr>
        <w:t>也许上帝正在塑造我们成为另一种类型。</w:t>
      </w:r>
    </w:p>
    <w:p w14:paraId="2A2B658B">
      <w:pPr>
        <w:pStyle w:val="4"/>
        <w:spacing w:before="288" w:line="254" w:lineRule="auto"/>
        <w:ind w:right="99"/>
        <w:rPr>
          <w:rFonts w:hint="eastAsia"/>
        </w:rPr>
      </w:pPr>
    </w:p>
    <w:p w14:paraId="5DBF50BF">
      <w:pPr>
        <w:pStyle w:val="4"/>
        <w:spacing w:before="288" w:line="254" w:lineRule="auto"/>
        <w:ind w:right="99"/>
        <w:rPr>
          <w:rFonts w:hint="eastAsia"/>
        </w:rPr>
      </w:pPr>
      <w:r>
        <w:rPr>
          <w:rFonts w:hint="eastAsia"/>
        </w:rPr>
        <w:t>Perhaps God intends a type unknown in any other; for the inward countenance of man is as peculiar to the individual as the outward.</w:t>
      </w:r>
    </w:p>
    <w:p w14:paraId="087BBE25">
      <w:pPr>
        <w:pStyle w:val="4"/>
        <w:spacing w:before="288" w:line="254" w:lineRule="auto"/>
        <w:ind w:right="99"/>
        <w:rPr>
          <w:rFonts w:hint="eastAsia"/>
        </w:rPr>
      </w:pPr>
      <w:r>
        <w:rPr>
          <w:rFonts w:hint="eastAsia"/>
        </w:rPr>
        <w:t>也许上帝意图塑造一种前所未有的类型；因为人的内在面貌如同外貌一样，对每个人都是独一无二的。</w:t>
      </w:r>
    </w:p>
    <w:p w14:paraId="1FA59543">
      <w:pPr>
        <w:pStyle w:val="4"/>
        <w:spacing w:before="288" w:line="254" w:lineRule="auto"/>
        <w:ind w:right="99"/>
        <w:rPr>
          <w:rFonts w:hint="eastAsia"/>
        </w:rPr>
      </w:pPr>
    </w:p>
    <w:p w14:paraId="0C93B684">
      <w:pPr>
        <w:pStyle w:val="4"/>
        <w:spacing w:before="288" w:line="254" w:lineRule="auto"/>
        <w:ind w:right="99"/>
        <w:rPr>
          <w:rFonts w:hint="eastAsia"/>
        </w:rPr>
      </w:pPr>
      <w:r>
        <w:rPr>
          <w:rFonts w:hint="eastAsia"/>
        </w:rPr>
        <w:t>It is only by waiting in comparative quietude, that we can discern which way this divine tendency guides, and there is danger of running whither we are not sent, and even of grieving the holy Spirit of grace.</w:t>
      </w:r>
    </w:p>
    <w:p w14:paraId="4C256C5A">
      <w:pPr>
        <w:pStyle w:val="4"/>
        <w:spacing w:before="288" w:line="254" w:lineRule="auto"/>
        <w:ind w:right="99"/>
        <w:rPr>
          <w:rFonts w:hint="eastAsia"/>
        </w:rPr>
      </w:pPr>
      <w:r>
        <w:rPr>
          <w:rFonts w:hint="eastAsia"/>
        </w:rPr>
        <w:t>只有在相对平静的等待中，我们才能辨别这种神圣的趋势引导的方向，而贸然行动，甚至使圣灵担忧，都是危险的。</w:t>
      </w:r>
    </w:p>
    <w:p w14:paraId="30394370">
      <w:pPr>
        <w:pStyle w:val="4"/>
        <w:spacing w:before="288" w:line="254" w:lineRule="auto"/>
        <w:ind w:right="99"/>
        <w:rPr>
          <w:rFonts w:hint="eastAsia"/>
        </w:rPr>
      </w:pPr>
    </w:p>
    <w:p w14:paraId="7534AE88">
      <w:pPr>
        <w:pStyle w:val="4"/>
        <w:spacing w:before="288" w:line="254" w:lineRule="auto"/>
        <w:ind w:right="99"/>
        <w:rPr>
          <w:rFonts w:hint="eastAsia"/>
        </w:rPr>
      </w:pPr>
      <w:r>
        <w:rPr>
          <w:rFonts w:hint="eastAsia"/>
        </w:rPr>
        <w:t>It seems to me that in our day we take the pattern and measure of our religion too commonly from what is popular, that is from what is bustling, outward, and full of eclat.</w:t>
      </w:r>
    </w:p>
    <w:p w14:paraId="76629AE5">
      <w:pPr>
        <w:pStyle w:val="4"/>
        <w:spacing w:before="288" w:line="254" w:lineRule="auto"/>
        <w:ind w:right="99"/>
        <w:rPr>
          <w:rFonts w:hint="eastAsia"/>
        </w:rPr>
      </w:pPr>
      <w:r>
        <w:rPr>
          <w:rFonts w:hint="eastAsia"/>
        </w:rPr>
        <w:t>在我看来，当今我们对宗教的模式和衡量标准，往往取自流行的东西，也就是那些喧嚣的、外在的、充满炫耀的东西。</w:t>
      </w:r>
    </w:p>
    <w:p w14:paraId="477927AA">
      <w:pPr>
        <w:pStyle w:val="4"/>
        <w:spacing w:before="288" w:line="254" w:lineRule="auto"/>
        <w:ind w:right="99"/>
        <w:rPr>
          <w:rFonts w:hint="eastAsia"/>
        </w:rPr>
      </w:pPr>
    </w:p>
    <w:p w14:paraId="6B9EF262">
      <w:pPr>
        <w:pStyle w:val="4"/>
        <w:spacing w:before="288" w:line="254" w:lineRule="auto"/>
        <w:ind w:right="99"/>
        <w:rPr>
          <w:rFonts w:hint="eastAsia"/>
        </w:rPr>
      </w:pPr>
      <w:r>
        <w:rPr>
          <w:rFonts w:hint="eastAsia"/>
        </w:rPr>
        <w:t>But it may appear in another world, that some of the mightiest influences have proceeded from souls of great quiet.</w:t>
      </w:r>
    </w:p>
    <w:p w14:paraId="3C519DBD">
      <w:pPr>
        <w:pStyle w:val="4"/>
        <w:spacing w:before="288" w:line="254" w:lineRule="auto"/>
        <w:ind w:right="99"/>
        <w:rPr>
          <w:rFonts w:hint="eastAsia"/>
        </w:rPr>
      </w:pPr>
      <w:r>
        <w:rPr>
          <w:rFonts w:hint="eastAsia"/>
        </w:rPr>
        <w:t>但在另一个世界，一些最强大的影响力或许来自于那些心灵平静的人。</w:t>
      </w:r>
    </w:p>
    <w:p w14:paraId="64A385B1">
      <w:pPr>
        <w:pStyle w:val="4"/>
        <w:spacing w:before="288" w:line="254" w:lineRule="auto"/>
        <w:ind w:right="99"/>
        <w:rPr>
          <w:rFonts w:hint="eastAsia"/>
        </w:rPr>
      </w:pPr>
    </w:p>
    <w:p w14:paraId="6D4049E9">
      <w:pPr>
        <w:pStyle w:val="4"/>
        <w:spacing w:before="288" w:line="254" w:lineRule="auto"/>
        <w:ind w:right="99"/>
        <w:rPr>
          <w:rFonts w:hint="eastAsia"/>
        </w:rPr>
      </w:pPr>
      <w:r>
        <w:rPr>
          <w:rFonts w:hint="eastAsia"/>
        </w:rPr>
        <w:t>No book it is supposed of human composition, has had greater influence than the Imitation of Christ, by Thomas à Kempis.</w:t>
      </w:r>
    </w:p>
    <w:p w14:paraId="46658B70">
      <w:pPr>
        <w:pStyle w:val="4"/>
        <w:spacing w:before="288" w:line="254" w:lineRule="auto"/>
        <w:ind w:right="99"/>
        <w:rPr>
          <w:rFonts w:hint="eastAsia"/>
        </w:rPr>
      </w:pPr>
      <w:r>
        <w:rPr>
          <w:rFonts w:hint="eastAsia"/>
        </w:rPr>
        <w:t>据认为，在人类创作的书籍中，没有任何一本比托马斯·肯皮斯的《效法基督》影响更大。</w:t>
      </w:r>
    </w:p>
    <w:p w14:paraId="61736774">
      <w:pPr>
        <w:pStyle w:val="4"/>
        <w:spacing w:before="288" w:line="254" w:lineRule="auto"/>
        <w:ind w:right="99"/>
        <w:rPr>
          <w:rFonts w:hint="eastAsia"/>
        </w:rPr>
      </w:pPr>
    </w:p>
    <w:p w14:paraId="1B48206F">
      <w:pPr>
        <w:pStyle w:val="4"/>
        <w:spacing w:before="288" w:line="254" w:lineRule="auto"/>
        <w:ind w:right="99"/>
        <w:rPr>
          <w:rFonts w:hint="eastAsia"/>
        </w:rPr>
      </w:pPr>
      <w:r>
        <w:rPr>
          <w:rFonts w:hint="eastAsia"/>
        </w:rPr>
        <w:t>Some of the greatest characters have been formed in secret, as some of the wonders of nature are wrought under the earth.</w:t>
      </w:r>
    </w:p>
    <w:p w14:paraId="13023B9B">
      <w:pPr>
        <w:pStyle w:val="4"/>
        <w:spacing w:before="288" w:line="254" w:lineRule="auto"/>
        <w:ind w:right="99"/>
        <w:rPr>
          <w:rFonts w:hint="eastAsia"/>
        </w:rPr>
      </w:pPr>
      <w:r>
        <w:rPr>
          <w:rFonts w:hint="eastAsia"/>
        </w:rPr>
        <w:t>一些最伟大的人物是在秘密中形成的，就像自然界的一些奇迹在地下完成一样。</w:t>
      </w:r>
    </w:p>
    <w:p w14:paraId="410563C4">
      <w:pPr>
        <w:pStyle w:val="4"/>
        <w:spacing w:before="288" w:line="254" w:lineRule="auto"/>
        <w:ind w:right="99"/>
        <w:rPr>
          <w:rFonts w:hint="eastAsia"/>
        </w:rPr>
      </w:pPr>
    </w:p>
    <w:p w14:paraId="437B7810">
      <w:pPr>
        <w:pStyle w:val="4"/>
        <w:spacing w:before="288" w:line="254" w:lineRule="auto"/>
        <w:ind w:right="99"/>
        <w:rPr>
          <w:rFonts w:hint="eastAsia"/>
        </w:rPr>
      </w:pPr>
      <w:r>
        <w:rPr>
          <w:rFonts w:hint="eastAsia"/>
        </w:rPr>
        <w:t>No man knows what God has made him for.</w:t>
      </w:r>
    </w:p>
    <w:p w14:paraId="27393BE5">
      <w:pPr>
        <w:pStyle w:val="4"/>
        <w:spacing w:before="288" w:line="254" w:lineRule="auto"/>
        <w:ind w:right="99"/>
        <w:rPr>
          <w:rFonts w:hint="eastAsia"/>
        </w:rPr>
      </w:pPr>
      <w:r>
        <w:rPr>
          <w:rFonts w:hint="eastAsia"/>
        </w:rPr>
        <w:t>没有人知道上帝创造人的目的是什么。</w:t>
      </w:r>
    </w:p>
    <w:p w14:paraId="1EEE8D78">
      <w:pPr>
        <w:pStyle w:val="4"/>
        <w:spacing w:before="288" w:line="254" w:lineRule="auto"/>
        <w:ind w:right="99"/>
        <w:rPr>
          <w:rFonts w:hint="eastAsia"/>
        </w:rPr>
      </w:pPr>
    </w:p>
    <w:p w14:paraId="09E83CDB">
      <w:pPr>
        <w:pStyle w:val="4"/>
        <w:spacing w:before="288" w:line="254" w:lineRule="auto"/>
        <w:ind w:right="99"/>
        <w:rPr>
          <w:rFonts w:hint="eastAsia"/>
        </w:rPr>
      </w:pPr>
      <w:r>
        <w:rPr>
          <w:rFonts w:hint="eastAsia"/>
        </w:rPr>
        <w:t>Some men, for all we know, may be sent into the world chiefly to form other men.</w:t>
      </w:r>
    </w:p>
    <w:p w14:paraId="0FD75536">
      <w:pPr>
        <w:pStyle w:val="4"/>
        <w:spacing w:before="288" w:line="254" w:lineRule="auto"/>
        <w:ind w:right="99"/>
        <w:rPr>
          <w:rFonts w:hint="eastAsia"/>
        </w:rPr>
      </w:pPr>
      <w:r>
        <w:rPr>
          <w:rFonts w:hint="eastAsia"/>
        </w:rPr>
        <w:t>据我们所知，有些人来到这个世界上的主要目的，也许就是塑造其他人。</w:t>
      </w:r>
    </w:p>
    <w:p w14:paraId="1EFA792E">
      <w:pPr>
        <w:pStyle w:val="4"/>
        <w:spacing w:before="288" w:line="254" w:lineRule="auto"/>
        <w:ind w:right="99"/>
        <w:rPr>
          <w:rFonts w:hint="eastAsia"/>
        </w:rPr>
      </w:pPr>
    </w:p>
    <w:p w14:paraId="36A99DB4">
      <w:pPr>
        <w:pStyle w:val="4"/>
        <w:spacing w:before="288" w:line="254" w:lineRule="auto"/>
        <w:ind w:right="99"/>
        <w:rPr>
          <w:rFonts w:hint="eastAsia"/>
        </w:rPr>
      </w:pPr>
      <w:r>
        <w:rPr>
          <w:rFonts w:hint="eastAsia"/>
        </w:rPr>
        <w:t>The grand act of a servant of Christ, for which God has been preparing him for many years, may be to give an impulse to some other man, and this may be accomplished in a moment, and when neither of the two suspects it.</w:t>
      </w:r>
    </w:p>
    <w:p w14:paraId="6BE34E3C">
      <w:pPr>
        <w:pStyle w:val="4"/>
        <w:spacing w:before="288" w:line="254" w:lineRule="auto"/>
        <w:ind w:right="99"/>
        <w:rPr>
          <w:rFonts w:hint="eastAsia"/>
        </w:rPr>
      </w:pPr>
      <w:r>
        <w:rPr>
          <w:rFonts w:hint="eastAsia"/>
        </w:rPr>
        <w:t>一位基督的仆人伟大的行为，上帝可能为此预备了他多年，也许只是为了给另一个人以激励，而这可能在一瞬间完成，而两人都未曾察觉。</w:t>
      </w:r>
    </w:p>
    <w:p w14:paraId="005FB5BF">
      <w:pPr>
        <w:pStyle w:val="4"/>
        <w:spacing w:before="288" w:line="254" w:lineRule="auto"/>
        <w:ind w:right="99"/>
        <w:rPr>
          <w:rFonts w:hint="eastAsia"/>
        </w:rPr>
      </w:pPr>
    </w:p>
    <w:p w14:paraId="0631D6EC">
      <w:pPr>
        <w:pStyle w:val="4"/>
        <w:spacing w:before="288" w:line="254" w:lineRule="auto"/>
        <w:ind w:right="99"/>
        <w:rPr>
          <w:rFonts w:hint="eastAsia"/>
        </w:rPr>
      </w:pPr>
      <w:r>
        <w:rPr>
          <w:rFonts w:hint="eastAsia"/>
        </w:rPr>
        <w:t>No man knows when the great act of his life takes place.</w:t>
      </w:r>
    </w:p>
    <w:p w14:paraId="68791F8F">
      <w:pPr>
        <w:pStyle w:val="4"/>
        <w:spacing w:before="288" w:line="254" w:lineRule="auto"/>
        <w:ind w:right="99"/>
        <w:rPr>
          <w:rFonts w:hint="eastAsia"/>
        </w:rPr>
      </w:pPr>
      <w:r>
        <w:rPr>
          <w:rFonts w:hint="eastAsia"/>
        </w:rPr>
        <w:t>没有人知道自己生命中最伟大的行为何时发生。</w:t>
      </w:r>
    </w:p>
    <w:p w14:paraId="2D658313">
      <w:pPr>
        <w:pStyle w:val="4"/>
        <w:spacing w:before="288" w:line="254" w:lineRule="auto"/>
        <w:ind w:right="99"/>
        <w:rPr>
          <w:rFonts w:hint="eastAsia"/>
        </w:rPr>
      </w:pPr>
    </w:p>
    <w:p w14:paraId="607AE8BE">
      <w:pPr>
        <w:pStyle w:val="4"/>
        <w:spacing w:before="288" w:line="254" w:lineRule="auto"/>
        <w:ind w:right="99"/>
        <w:rPr>
          <w:rFonts w:hint="eastAsia"/>
        </w:rPr>
      </w:pPr>
      <w:r>
        <w:rPr>
          <w:rFonts w:hint="eastAsia"/>
        </w:rPr>
        <w:t>No man knows when he is doing the greatest good.</w:t>
      </w:r>
    </w:p>
    <w:p w14:paraId="105D6D77">
      <w:pPr>
        <w:pStyle w:val="4"/>
        <w:spacing w:before="288" w:line="254" w:lineRule="auto"/>
        <w:ind w:right="99"/>
        <w:rPr>
          <w:rFonts w:hint="eastAsia"/>
        </w:rPr>
      </w:pPr>
      <w:r>
        <w:rPr>
          <w:rFonts w:hint="eastAsia"/>
        </w:rPr>
        <w:t>没有人知道自己何时做了最大的善事。</w:t>
      </w:r>
    </w:p>
    <w:p w14:paraId="12498332">
      <w:pPr>
        <w:pStyle w:val="4"/>
        <w:spacing w:before="288" w:line="254" w:lineRule="auto"/>
        <w:ind w:right="99"/>
        <w:rPr>
          <w:rFonts w:hint="eastAsia"/>
        </w:rPr>
      </w:pPr>
    </w:p>
    <w:p w14:paraId="18A50BC5">
      <w:pPr>
        <w:pStyle w:val="4"/>
        <w:spacing w:before="288" w:line="254" w:lineRule="auto"/>
        <w:ind w:right="99"/>
        <w:rPr>
          <w:rFonts w:hint="eastAsia"/>
        </w:rPr>
      </w:pPr>
      <w:r>
        <w:rPr>
          <w:rFonts w:hint="eastAsia"/>
        </w:rPr>
        <w:t>The old monk who directed young Martin Luther, possibly did nothing so important in his life.</w:t>
      </w:r>
    </w:p>
    <w:p w14:paraId="71BBE4C3">
      <w:pPr>
        <w:pStyle w:val="4"/>
        <w:spacing w:before="288" w:line="254" w:lineRule="auto"/>
        <w:ind w:right="99"/>
        <w:rPr>
          <w:rFonts w:hint="eastAsia"/>
        </w:rPr>
      </w:pPr>
      <w:r>
        <w:rPr>
          <w:rFonts w:hint="eastAsia"/>
        </w:rPr>
        <w:t>指导年轻的马丁·路德的那位老僧侣，他的一生中可能没有做过比这更重要的事情了。</w:t>
      </w:r>
    </w:p>
    <w:p w14:paraId="2FF543A0">
      <w:pPr>
        <w:pStyle w:val="4"/>
        <w:spacing w:before="288" w:line="254" w:lineRule="auto"/>
        <w:ind w:right="99"/>
        <w:rPr>
          <w:rFonts w:hint="eastAsia"/>
        </w:rPr>
      </w:pPr>
    </w:p>
    <w:p w14:paraId="33B7D4BC">
      <w:pPr>
        <w:pStyle w:val="4"/>
        <w:spacing w:before="288" w:line="254" w:lineRule="auto"/>
        <w:ind w:right="99"/>
        <w:rPr>
          <w:rFonts w:hint="eastAsia"/>
        </w:rPr>
      </w:pPr>
      <w:r>
        <w:rPr>
          <w:rFonts w:hint="eastAsia"/>
        </w:rPr>
        <w:t>Sometimes it is a child, and whom would a Christian more joyfully influence than the son of his bosom?</w:t>
      </w:r>
    </w:p>
    <w:p w14:paraId="383518DC">
      <w:pPr>
        <w:pStyle w:val="4"/>
        <w:spacing w:before="288" w:line="254" w:lineRule="auto"/>
        <w:ind w:right="99"/>
        <w:rPr>
          <w:rFonts w:hint="eastAsia"/>
        </w:rPr>
      </w:pPr>
      <w:r>
        <w:rPr>
          <w:rFonts w:hint="eastAsia"/>
        </w:rPr>
        <w:t>有时是一个孩子，还有什么比影响自己心爱的儿子更能让基督徒感到喜乐呢？</w:t>
      </w:r>
    </w:p>
    <w:p w14:paraId="44683AA0">
      <w:pPr>
        <w:pStyle w:val="4"/>
        <w:spacing w:before="288" w:line="254" w:lineRule="auto"/>
        <w:ind w:right="99"/>
        <w:rPr>
          <w:rFonts w:hint="eastAsia"/>
        </w:rPr>
      </w:pPr>
    </w:p>
    <w:p w14:paraId="0EE6BF1F">
      <w:pPr>
        <w:pStyle w:val="4"/>
        <w:spacing w:before="288" w:line="254" w:lineRule="auto"/>
        <w:ind w:right="99"/>
        <w:rPr>
          <w:rFonts w:hint="eastAsia"/>
        </w:rPr>
      </w:pPr>
      <w:r>
        <w:rPr>
          <w:rFonts w:hint="eastAsia"/>
        </w:rPr>
        <w:t>It is for him we labour, pray, suffer, and live.</w:t>
      </w:r>
    </w:p>
    <w:p w14:paraId="34F6C511">
      <w:pPr>
        <w:pStyle w:val="4"/>
        <w:spacing w:before="288" w:line="254" w:lineRule="auto"/>
        <w:ind w:right="99"/>
        <w:rPr>
          <w:rFonts w:hint="eastAsia"/>
        </w:rPr>
      </w:pPr>
      <w:r>
        <w:rPr>
          <w:rFonts w:hint="eastAsia"/>
        </w:rPr>
        <w:t>我们为他们劳苦、祈祷、受苦、生活。</w:t>
      </w:r>
    </w:p>
    <w:p w14:paraId="51B146DF">
      <w:pPr>
        <w:pStyle w:val="4"/>
        <w:spacing w:before="288" w:line="254" w:lineRule="auto"/>
        <w:ind w:right="99"/>
        <w:rPr>
          <w:rFonts w:hint="eastAsia"/>
        </w:rPr>
      </w:pPr>
    </w:p>
    <w:p w14:paraId="5B1324AC">
      <w:pPr>
        <w:pStyle w:val="4"/>
        <w:spacing w:before="288" w:line="254" w:lineRule="auto"/>
        <w:ind w:right="99"/>
        <w:rPr>
          <w:rFonts w:hint="eastAsia"/>
        </w:rPr>
      </w:pPr>
      <w:r>
        <w:rPr>
          <w:rFonts w:hint="eastAsia"/>
        </w:rPr>
        <w:t>How do we know but the chief purpose for which God has spared our lives is, that we may form an instrument for his work in our own family?</w:t>
      </w:r>
    </w:p>
    <w:p w14:paraId="42823319">
      <w:pPr>
        <w:pStyle w:val="4"/>
        <w:spacing w:before="288" w:line="254" w:lineRule="auto"/>
        <w:ind w:right="99"/>
        <w:rPr>
          <w:rFonts w:hint="eastAsia"/>
        </w:rPr>
      </w:pPr>
      <w:r>
        <w:rPr>
          <w:rFonts w:hint="eastAsia"/>
        </w:rPr>
        <w:t>我们怎么能知道，上帝怜悯我们生命的首要目的，不是为了让我们成为祂在他家庭中工作的工具呢？</w:t>
      </w:r>
    </w:p>
    <w:p w14:paraId="0C9736AB">
      <w:pPr>
        <w:pStyle w:val="4"/>
        <w:spacing w:before="288" w:line="254" w:lineRule="auto"/>
        <w:ind w:right="99"/>
        <w:rPr>
          <w:rFonts w:hint="eastAsia"/>
        </w:rPr>
      </w:pPr>
    </w:p>
    <w:p w14:paraId="38DCF173">
      <w:pPr>
        <w:pStyle w:val="4"/>
        <w:spacing w:before="288" w:line="254" w:lineRule="auto"/>
        <w:ind w:right="99"/>
        <w:rPr>
          <w:rFonts w:hint="eastAsia"/>
        </w:rPr>
      </w:pPr>
      <w:r>
        <w:rPr>
          <w:rFonts w:hint="eastAsia"/>
        </w:rPr>
        <w:t>Thus the flowering plant dies when it has matured a fruit full of seed.</w:t>
      </w:r>
    </w:p>
    <w:p w14:paraId="05D02F27">
      <w:pPr>
        <w:pStyle w:val="4"/>
        <w:spacing w:before="288" w:line="254" w:lineRule="auto"/>
        <w:ind w:right="99"/>
        <w:rPr>
          <w:rFonts w:hint="eastAsia"/>
        </w:rPr>
      </w:pPr>
      <w:r>
        <w:rPr>
          <w:rFonts w:hint="eastAsia"/>
        </w:rPr>
        <w:t>因此，开花的植物在成熟结满种子的果实后就枯萎了。</w:t>
      </w:r>
    </w:p>
    <w:p w14:paraId="08BC6CAE">
      <w:pPr>
        <w:pStyle w:val="4"/>
        <w:spacing w:before="288" w:line="254" w:lineRule="auto"/>
        <w:ind w:right="99"/>
        <w:rPr>
          <w:rFonts w:hint="eastAsia"/>
        </w:rPr>
      </w:pPr>
    </w:p>
    <w:p w14:paraId="1CC5A255">
      <w:pPr>
        <w:pStyle w:val="4"/>
        <w:spacing w:before="288" w:line="254" w:lineRule="auto"/>
        <w:ind w:right="99"/>
        <w:rPr>
          <w:rFonts w:hint="eastAsia"/>
        </w:rPr>
      </w:pPr>
      <w:r>
        <w:rPr>
          <w:rFonts w:hint="eastAsia"/>
        </w:rPr>
        <w:t>How insignificant was Jesse, or Obed, or Boaz, compared with David; or Zacharias and Zebedee, compared with the two Johns and James.</w:t>
      </w:r>
    </w:p>
    <w:p w14:paraId="3420836C">
      <w:pPr>
        <w:pStyle w:val="4"/>
        <w:spacing w:before="288" w:line="254" w:lineRule="auto"/>
        <w:ind w:right="99"/>
        <w:rPr>
          <w:rFonts w:hint="eastAsia"/>
        </w:rPr>
      </w:pPr>
      <w:r>
        <w:rPr>
          <w:rFonts w:hint="eastAsia"/>
        </w:rPr>
        <w:t>与大卫相比，耶西、俄备得或波阿斯是多么微不足道；与约翰和雅各布相比，撒迦利亚和西庇太也是多么微不足道。</w:t>
      </w:r>
    </w:p>
    <w:p w14:paraId="77FD3E83">
      <w:pPr>
        <w:pStyle w:val="4"/>
        <w:spacing w:before="288" w:line="254" w:lineRule="auto"/>
        <w:ind w:right="99"/>
        <w:rPr>
          <w:rFonts w:hint="eastAsia"/>
        </w:rPr>
      </w:pPr>
    </w:p>
    <w:p w14:paraId="246C6C72">
      <w:pPr>
        <w:pStyle w:val="4"/>
        <w:spacing w:before="288" w:line="254" w:lineRule="auto"/>
        <w:ind w:right="99"/>
        <w:rPr>
          <w:rFonts w:hint="eastAsia"/>
        </w:rPr>
      </w:pPr>
      <w:r>
        <w:rPr>
          <w:rFonts w:hint="eastAsia"/>
        </w:rPr>
        <w:t>A due sense of what God demands of our sons, and an insight into his method of planning and bestowing for a series of generations, would make us importunate for gifts of the Spirit in our character as educators, and gifts on those who sit as loving learners at our knees.</w:t>
      </w:r>
    </w:p>
    <w:p w14:paraId="49FAC88B">
      <w:pPr>
        <w:pStyle w:val="4"/>
        <w:spacing w:before="288" w:line="254" w:lineRule="auto"/>
        <w:ind w:right="99"/>
        <w:rPr>
          <w:rFonts w:hint="eastAsia"/>
        </w:rPr>
      </w:pPr>
      <w:r>
        <w:rPr>
          <w:rFonts w:hint="eastAsia"/>
        </w:rPr>
        <w:t>充分认识到上帝对我们儿子的要求，并洞察祂为世世代代计划和赐福的方法，这将使我们在作为教育者时恳求圣灵的恩赐，并恳求那些坐在我们膝下作为充满爱心的学习者的人获得恩赐。</w:t>
      </w:r>
    </w:p>
    <w:p w14:paraId="431B8506">
      <w:pPr>
        <w:pStyle w:val="4"/>
        <w:spacing w:before="288" w:line="254" w:lineRule="auto"/>
        <w:ind w:right="99"/>
      </w:pPr>
    </w:p>
    <w:p w14:paraId="0E5D5DA5">
      <w:pPr>
        <w:pStyle w:val="4"/>
        <w:spacing w:before="0" w:line="254" w:lineRule="auto"/>
        <w:ind w:right="102"/>
        <w:rPr>
          <w:rFonts w:hint="eastAsia"/>
        </w:rPr>
      </w:pPr>
      <w:bookmarkStart w:id="33" w:name="_bookmark135"/>
      <w:bookmarkEnd w:id="33"/>
      <w:r>
        <w:rPr>
          <w:rFonts w:hint="eastAsia"/>
        </w:rPr>
        <w:t>Philip the Evangelist probably preached no sermon like that in the chariot.</w:t>
      </w:r>
    </w:p>
    <w:p w14:paraId="0905DB94">
      <w:pPr>
        <w:pStyle w:val="4"/>
        <w:spacing w:before="0" w:line="254" w:lineRule="auto"/>
        <w:ind w:right="102"/>
        <w:rPr>
          <w:rFonts w:hint="eastAsia"/>
        </w:rPr>
      </w:pPr>
      <w:r>
        <w:rPr>
          <w:rFonts w:hint="eastAsia"/>
        </w:rPr>
        <w:t>腓力传道人在车上可能没有讲过那样的道。</w:t>
      </w:r>
    </w:p>
    <w:p w14:paraId="35920071">
      <w:pPr>
        <w:pStyle w:val="4"/>
        <w:spacing w:before="0" w:line="254" w:lineRule="auto"/>
        <w:ind w:right="102"/>
        <w:rPr>
          <w:rFonts w:hint="eastAsia"/>
        </w:rPr>
      </w:pPr>
    </w:p>
    <w:p w14:paraId="3B5AED5B">
      <w:pPr>
        <w:pStyle w:val="4"/>
        <w:spacing w:before="0" w:line="254" w:lineRule="auto"/>
        <w:ind w:right="102"/>
        <w:rPr>
          <w:rFonts w:hint="eastAsia"/>
        </w:rPr>
      </w:pPr>
      <w:r>
        <w:rPr>
          <w:rFonts w:hint="eastAsia"/>
        </w:rPr>
        <w:t>We may, therefore, err by forcing matters.</w:t>
      </w:r>
    </w:p>
    <w:p w14:paraId="3B649EDD">
      <w:pPr>
        <w:pStyle w:val="4"/>
        <w:spacing w:before="0" w:line="254" w:lineRule="auto"/>
        <w:ind w:right="102"/>
        <w:rPr>
          <w:rFonts w:hint="eastAsia"/>
        </w:rPr>
      </w:pPr>
      <w:r>
        <w:rPr>
          <w:rFonts w:hint="eastAsia"/>
        </w:rPr>
        <w:t>因此，我们可能会因为强求而犯错。</w:t>
      </w:r>
    </w:p>
    <w:p w14:paraId="06F83CF3">
      <w:pPr>
        <w:pStyle w:val="4"/>
        <w:spacing w:before="0" w:line="254" w:lineRule="auto"/>
        <w:ind w:right="102"/>
        <w:rPr>
          <w:rFonts w:hint="eastAsia"/>
        </w:rPr>
      </w:pPr>
    </w:p>
    <w:p w14:paraId="20B9BB6B">
      <w:pPr>
        <w:pStyle w:val="4"/>
        <w:spacing w:before="0" w:line="254" w:lineRule="auto"/>
        <w:ind w:right="102"/>
        <w:rPr>
          <w:rFonts w:hint="eastAsia"/>
        </w:rPr>
      </w:pPr>
      <w:r>
        <w:rPr>
          <w:rFonts w:hint="eastAsia"/>
        </w:rPr>
        <w:t>The guard must be set here against inaction, under pretence of spiritual waiting.</w:t>
      </w:r>
    </w:p>
    <w:p w14:paraId="67E73281">
      <w:pPr>
        <w:pStyle w:val="4"/>
        <w:spacing w:before="0" w:line="254" w:lineRule="auto"/>
        <w:ind w:right="102"/>
        <w:rPr>
          <w:rFonts w:hint="eastAsia"/>
        </w:rPr>
      </w:pPr>
      <w:r>
        <w:rPr>
          <w:rFonts w:hint="eastAsia"/>
        </w:rPr>
        <w:t>在这里必须警惕那种假借属灵等候而无所作为的状态。</w:t>
      </w:r>
    </w:p>
    <w:p w14:paraId="0892762D">
      <w:pPr>
        <w:pStyle w:val="4"/>
        <w:spacing w:before="0" w:line="254" w:lineRule="auto"/>
        <w:ind w:right="102"/>
        <w:rPr>
          <w:rFonts w:hint="eastAsia"/>
        </w:rPr>
      </w:pPr>
    </w:p>
    <w:p w14:paraId="6489BF51">
      <w:pPr>
        <w:pStyle w:val="4"/>
        <w:spacing w:before="0" w:line="254" w:lineRule="auto"/>
        <w:ind w:right="102"/>
        <w:rPr>
          <w:rFonts w:hint="eastAsia"/>
        </w:rPr>
      </w:pPr>
      <w:r>
        <w:rPr>
          <w:rFonts w:hint="eastAsia"/>
        </w:rPr>
        <w:t>But after a certain point of experience is attained, we readily distinguish humble waiting for God's influences, from indolent, carnal sloth.</w:t>
      </w:r>
    </w:p>
    <w:p w14:paraId="195A73DF">
      <w:pPr>
        <w:pStyle w:val="4"/>
        <w:spacing w:before="0" w:line="254" w:lineRule="auto"/>
        <w:ind w:right="102"/>
        <w:rPr>
          <w:rFonts w:hint="eastAsia"/>
        </w:rPr>
      </w:pPr>
      <w:r>
        <w:rPr>
          <w:rFonts w:hint="eastAsia"/>
        </w:rPr>
        <w:t>但是，一旦达到一定的经验水平，我们就能很容易地区分谦卑地等候上帝的恩典与懒惰的、属肉体的懈怠。</w:t>
      </w:r>
    </w:p>
    <w:p w14:paraId="175EA227">
      <w:pPr>
        <w:pStyle w:val="4"/>
        <w:spacing w:before="0" w:line="254" w:lineRule="auto"/>
        <w:ind w:right="102"/>
        <w:rPr>
          <w:rFonts w:hint="eastAsia"/>
        </w:rPr>
      </w:pPr>
    </w:p>
    <w:p w14:paraId="20196182">
      <w:pPr>
        <w:pStyle w:val="4"/>
        <w:spacing w:before="0" w:line="254" w:lineRule="auto"/>
        <w:ind w:right="102"/>
        <w:rPr>
          <w:rFonts w:hint="eastAsia"/>
        </w:rPr>
      </w:pPr>
      <w:r>
        <w:rPr>
          <w:rFonts w:hint="eastAsia"/>
        </w:rPr>
        <w:t>The more we believe in a direct influence of the Holy Spirit in sanctification, the more ready shall we be to expect this influence in ways which are uncommon.</w:t>
      </w:r>
    </w:p>
    <w:p w14:paraId="5727A95B">
      <w:pPr>
        <w:pStyle w:val="4"/>
        <w:spacing w:before="0" w:line="254" w:lineRule="auto"/>
        <w:ind w:right="102"/>
        <w:rPr>
          <w:rFonts w:hint="eastAsia"/>
        </w:rPr>
      </w:pPr>
      <w:r>
        <w:rPr>
          <w:rFonts w:hint="eastAsia"/>
        </w:rPr>
        <w:t>我们越相信圣灵在成圣中的直接影响，就越容易期待这种影响以不寻常的方式出现。</w:t>
      </w:r>
    </w:p>
    <w:p w14:paraId="60D0D1F9">
      <w:pPr>
        <w:pStyle w:val="4"/>
        <w:spacing w:before="0" w:line="254" w:lineRule="auto"/>
        <w:ind w:right="102"/>
        <w:rPr>
          <w:rFonts w:hint="eastAsia"/>
        </w:rPr>
      </w:pPr>
    </w:p>
    <w:p w14:paraId="4A515474">
      <w:pPr>
        <w:pStyle w:val="4"/>
        <w:spacing w:before="0" w:line="254" w:lineRule="auto"/>
        <w:ind w:right="102"/>
        <w:rPr>
          <w:rFonts w:hint="eastAsia"/>
        </w:rPr>
      </w:pPr>
      <w:r>
        <w:rPr>
          <w:rFonts w:hint="eastAsia"/>
        </w:rPr>
        <w:t>We have no pledge that we shall be operated on, after the rubrics of other men; nor that the ways in which we may be led shall always be pleasing to other men, even of the household of faith.</w:t>
      </w:r>
    </w:p>
    <w:p w14:paraId="47EB0860">
      <w:pPr>
        <w:pStyle w:val="4"/>
        <w:spacing w:before="0" w:line="254" w:lineRule="auto"/>
        <w:ind w:right="102"/>
        <w:rPr>
          <w:rFonts w:hint="eastAsia"/>
        </w:rPr>
      </w:pPr>
      <w:r>
        <w:rPr>
          <w:rFonts w:hint="eastAsia"/>
        </w:rPr>
        <w:t>我们并没有保证我们会按照其他人的模式行事；我们被引导的方式也不一定会取悦其他人，即使是信仰家庭中的人。</w:t>
      </w:r>
    </w:p>
    <w:p w14:paraId="42C261D2">
      <w:pPr>
        <w:pStyle w:val="4"/>
        <w:spacing w:before="0" w:line="254" w:lineRule="auto"/>
        <w:ind w:right="102"/>
        <w:rPr>
          <w:rFonts w:hint="eastAsia"/>
        </w:rPr>
      </w:pPr>
    </w:p>
    <w:p w14:paraId="5A930703">
      <w:pPr>
        <w:pStyle w:val="4"/>
        <w:spacing w:before="0" w:line="254" w:lineRule="auto"/>
        <w:ind w:right="102"/>
        <w:rPr>
          <w:rFonts w:hint="eastAsia"/>
        </w:rPr>
      </w:pPr>
      <w:r>
        <w:rPr>
          <w:rFonts w:hint="eastAsia"/>
        </w:rPr>
        <w:t>Our tendencies are not to be necessarily of the Spirit because they seem so: they are to be tried by the word; and they are most apt to be so, in and over the world.</w:t>
      </w:r>
    </w:p>
    <w:p w14:paraId="3942AF60">
      <w:pPr>
        <w:pStyle w:val="4"/>
        <w:spacing w:before="0" w:line="254" w:lineRule="auto"/>
        <w:ind w:right="102"/>
        <w:rPr>
          <w:rFonts w:hint="eastAsia"/>
        </w:rPr>
      </w:pPr>
      <w:r>
        <w:rPr>
          <w:rFonts w:hint="eastAsia"/>
        </w:rPr>
        <w:t>我们的倾向并不一定是因为看起来如此就一定是出于圣灵：它们必须以圣经为准则；而且它们最容易在世上，并超越世上的事物得以检验。</w:t>
      </w:r>
    </w:p>
    <w:p w14:paraId="340871F2">
      <w:pPr>
        <w:pStyle w:val="4"/>
        <w:spacing w:before="0" w:line="254" w:lineRule="auto"/>
        <w:ind w:right="102"/>
        <w:rPr>
          <w:rFonts w:hint="eastAsia"/>
        </w:rPr>
      </w:pPr>
    </w:p>
    <w:p w14:paraId="502D4EA0">
      <w:pPr>
        <w:pStyle w:val="4"/>
        <w:spacing w:before="0" w:line="254" w:lineRule="auto"/>
        <w:ind w:right="102"/>
        <w:rPr>
          <w:rFonts w:hint="eastAsia"/>
        </w:rPr>
      </w:pPr>
      <w:r>
        <w:rPr>
          <w:rFonts w:hint="eastAsia"/>
        </w:rPr>
        <w:t>Earnest prayer for so vast a blessing is all-important.</w:t>
      </w:r>
    </w:p>
    <w:p w14:paraId="17A22F06">
      <w:pPr>
        <w:pStyle w:val="4"/>
        <w:spacing w:before="0" w:line="254" w:lineRule="auto"/>
        <w:ind w:right="102"/>
        <w:rPr>
          <w:rFonts w:hint="eastAsia"/>
        </w:rPr>
      </w:pPr>
      <w:r>
        <w:rPr>
          <w:rFonts w:hint="eastAsia"/>
        </w:rPr>
        <w:t>恳切地为如此巨大的祝福祈祷至关重要。</w:t>
      </w:r>
    </w:p>
    <w:p w14:paraId="0AC3F3EA">
      <w:pPr>
        <w:pStyle w:val="4"/>
        <w:spacing w:before="0" w:line="254" w:lineRule="auto"/>
        <w:ind w:right="102"/>
        <w:rPr>
          <w:rFonts w:hint="eastAsia"/>
        </w:rPr>
      </w:pPr>
    </w:p>
    <w:p w14:paraId="1C38355B">
      <w:pPr>
        <w:pStyle w:val="4"/>
        <w:spacing w:before="0" w:line="254" w:lineRule="auto"/>
        <w:ind w:right="102"/>
        <w:rPr>
          <w:rFonts w:hint="eastAsia"/>
        </w:rPr>
      </w:pPr>
      <w:r>
        <w:rPr>
          <w:rFonts w:hint="eastAsia"/>
        </w:rPr>
        <w:t>There is no promise more explicit or more precious, than that of the Spirit.</w:t>
      </w:r>
    </w:p>
    <w:p w14:paraId="639AFA3E">
      <w:pPr>
        <w:pStyle w:val="4"/>
        <w:spacing w:before="0" w:line="254" w:lineRule="auto"/>
        <w:ind w:right="102"/>
        <w:rPr>
          <w:rFonts w:hint="eastAsia"/>
        </w:rPr>
      </w:pPr>
      <w:r>
        <w:rPr>
          <w:rFonts w:hint="eastAsia"/>
        </w:rPr>
        <w:t>没有任何应许比圣灵的应许更明确或更宝贵。</w:t>
      </w:r>
    </w:p>
    <w:p w14:paraId="576C2070">
      <w:pPr>
        <w:pStyle w:val="4"/>
        <w:spacing w:before="0" w:line="254" w:lineRule="auto"/>
        <w:ind w:right="102"/>
        <w:rPr>
          <w:rFonts w:hint="eastAsia"/>
        </w:rPr>
      </w:pPr>
    </w:p>
    <w:p w14:paraId="3713059B">
      <w:pPr>
        <w:pStyle w:val="4"/>
        <w:spacing w:before="0" w:line="254" w:lineRule="auto"/>
        <w:ind w:right="102"/>
        <w:rPr>
          <w:rFonts w:hint="eastAsia"/>
        </w:rPr>
      </w:pPr>
      <w:r>
        <w:rPr>
          <w:rFonts w:hint="eastAsia"/>
        </w:rPr>
        <w:t>It is sealed by the reference to our beloved children, and the gifts which we, though evil, give to them.</w:t>
      </w:r>
    </w:p>
    <w:p w14:paraId="5B377FAC">
      <w:pPr>
        <w:pStyle w:val="4"/>
        <w:spacing w:before="0" w:line="254" w:lineRule="auto"/>
        <w:ind w:right="102"/>
        <w:rPr>
          <w:rFonts w:hint="eastAsia"/>
        </w:rPr>
      </w:pPr>
      <w:r>
        <w:rPr>
          <w:rFonts w:hint="eastAsia"/>
        </w:rPr>
        <w:t>它以我们所爱孩子的例子以及我们尽管邪恶却赐予他们的恩赐为印证。</w:t>
      </w:r>
    </w:p>
    <w:p w14:paraId="43A9EC66">
      <w:pPr>
        <w:pStyle w:val="4"/>
        <w:spacing w:before="0" w:line="254" w:lineRule="auto"/>
        <w:ind w:right="102"/>
        <w:rPr>
          <w:rFonts w:hint="eastAsia"/>
        </w:rPr>
      </w:pPr>
    </w:p>
    <w:p w14:paraId="09C8F729">
      <w:pPr>
        <w:pStyle w:val="4"/>
        <w:spacing w:before="0" w:line="254" w:lineRule="auto"/>
        <w:ind w:right="102"/>
        <w:rPr>
          <w:rFonts w:hint="eastAsia"/>
        </w:rPr>
      </w:pPr>
      <w:r>
        <w:rPr>
          <w:rFonts w:hint="eastAsia"/>
        </w:rPr>
        <w:t>It is all things in one.</w:t>
      </w:r>
    </w:p>
    <w:p w14:paraId="3C70220D">
      <w:pPr>
        <w:pStyle w:val="4"/>
        <w:spacing w:before="0" w:line="254" w:lineRule="auto"/>
        <w:ind w:right="102"/>
        <w:rPr>
          <w:rFonts w:hint="eastAsia"/>
        </w:rPr>
      </w:pPr>
      <w:r>
        <w:rPr>
          <w:rFonts w:hint="eastAsia"/>
        </w:rPr>
        <w:t>它是一切合而为一。</w:t>
      </w:r>
    </w:p>
    <w:p w14:paraId="0D2E1C9F">
      <w:pPr>
        <w:pStyle w:val="4"/>
        <w:spacing w:before="0" w:line="254" w:lineRule="auto"/>
        <w:ind w:right="102"/>
        <w:rPr>
          <w:rFonts w:hint="eastAsia"/>
        </w:rPr>
      </w:pPr>
    </w:p>
    <w:p w14:paraId="7F09DE30">
      <w:pPr>
        <w:pStyle w:val="4"/>
        <w:spacing w:before="0" w:line="254" w:lineRule="auto"/>
        <w:ind w:right="102"/>
        <w:rPr>
          <w:rFonts w:hint="eastAsia"/>
        </w:rPr>
      </w:pPr>
      <w:r>
        <w:rPr>
          <w:rFonts w:hint="eastAsia"/>
        </w:rPr>
        <w:t>Therefore it is not wonderful that so much is made in the New Testament of the Spirit; the contrast being painful between this and the popular theology.</w:t>
      </w:r>
    </w:p>
    <w:p w14:paraId="6439FE5F">
      <w:pPr>
        <w:pStyle w:val="4"/>
        <w:spacing w:before="0" w:line="254" w:lineRule="auto"/>
        <w:ind w:right="102"/>
        <w:rPr>
          <w:rFonts w:hint="eastAsia"/>
        </w:rPr>
      </w:pPr>
      <w:r>
        <w:rPr>
          <w:rFonts w:hint="eastAsia"/>
        </w:rPr>
        <w:t>因此，新约圣经如此强调圣灵并不奇怪；而这与流行的神学形成的对比是痛苦的。</w:t>
      </w:r>
    </w:p>
    <w:p w14:paraId="1C105014">
      <w:pPr>
        <w:pStyle w:val="4"/>
        <w:spacing w:before="0" w:line="254" w:lineRule="auto"/>
        <w:ind w:right="102"/>
        <w:rPr>
          <w:rFonts w:hint="eastAsia"/>
        </w:rPr>
      </w:pPr>
    </w:p>
    <w:p w14:paraId="0A7C9F9C">
      <w:pPr>
        <w:pStyle w:val="4"/>
        <w:spacing w:before="0" w:line="254" w:lineRule="auto"/>
        <w:ind w:right="102"/>
        <w:rPr>
          <w:rFonts w:hint="eastAsia"/>
        </w:rPr>
      </w:pPr>
      <w:r>
        <w:rPr>
          <w:rFonts w:hint="eastAsia"/>
        </w:rPr>
        <w:t>After all, if God did not work in us, beyond our knowledge and our seeking, we should come to nothing.</w:t>
      </w:r>
    </w:p>
    <w:p w14:paraId="3D78D125">
      <w:pPr>
        <w:pStyle w:val="4"/>
        <w:spacing w:before="0" w:line="254" w:lineRule="auto"/>
        <w:ind w:right="102"/>
        <w:rPr>
          <w:rFonts w:hint="eastAsia"/>
        </w:rPr>
      </w:pPr>
      <w:r>
        <w:rPr>
          <w:rFonts w:hint="eastAsia"/>
        </w:rPr>
        <w:t>毕竟，如果上帝不在我们不知晓、不寻求的情况下在我们里面工作，我们就将一事无成。</w:t>
      </w:r>
    </w:p>
    <w:p w14:paraId="7157EC11">
      <w:pPr>
        <w:pStyle w:val="4"/>
        <w:spacing w:before="0" w:line="254" w:lineRule="auto"/>
        <w:ind w:right="102"/>
        <w:rPr>
          <w:rFonts w:hint="eastAsia"/>
        </w:rPr>
      </w:pPr>
    </w:p>
    <w:p w14:paraId="060C4D92">
      <w:pPr>
        <w:pStyle w:val="4"/>
        <w:spacing w:before="0" w:line="254" w:lineRule="auto"/>
        <w:ind w:right="102"/>
        <w:rPr>
          <w:rFonts w:hint="eastAsia"/>
        </w:rPr>
      </w:pPr>
      <w:r>
        <w:rPr>
          <w:rFonts w:hint="eastAsia"/>
        </w:rPr>
        <w:t>O, give us thy Holy Spirit.</w:t>
      </w:r>
    </w:p>
    <w:p w14:paraId="266DD81D">
      <w:pPr>
        <w:pStyle w:val="4"/>
        <w:spacing w:before="0" w:line="254" w:lineRule="auto"/>
        <w:ind w:right="102"/>
        <w:rPr>
          <w:rFonts w:hint="eastAsia"/>
        </w:rPr>
      </w:pPr>
      <w:r>
        <w:rPr>
          <w:rFonts w:hint="eastAsia"/>
        </w:rPr>
        <w:t>哦，赐给我们你的圣灵。</w:t>
      </w:r>
    </w:p>
    <w:p w14:paraId="30492DD1">
      <w:pPr>
        <w:pStyle w:val="4"/>
        <w:spacing w:before="0" w:line="254" w:lineRule="auto"/>
        <w:ind w:right="102"/>
        <w:rPr>
          <w:rFonts w:hint="eastAsia"/>
        </w:rPr>
      </w:pPr>
    </w:p>
    <w:p w14:paraId="14E73B90">
      <w:pPr>
        <w:pStyle w:val="4"/>
        <w:spacing w:before="0" w:line="254" w:lineRule="auto"/>
        <w:ind w:right="102"/>
        <w:rPr>
          <w:rFonts w:hint="eastAsia"/>
        </w:rPr>
      </w:pPr>
      <w:r>
        <w:rPr>
          <w:rFonts w:hint="eastAsia"/>
        </w:rPr>
        <w:t>§ 135. Song in the Night:</w:t>
      </w:r>
    </w:p>
    <w:p w14:paraId="7B6E5424">
      <w:pPr>
        <w:pStyle w:val="4"/>
        <w:spacing w:before="0" w:line="254" w:lineRule="auto"/>
        <w:ind w:right="102"/>
        <w:rPr>
          <w:rFonts w:hint="eastAsia"/>
        </w:rPr>
      </w:pPr>
    </w:p>
    <w:p w14:paraId="6AD439F6">
      <w:pPr>
        <w:pStyle w:val="4"/>
        <w:spacing w:before="0" w:line="254" w:lineRule="auto"/>
        <w:ind w:right="102"/>
        <w:rPr>
          <w:rFonts w:hint="eastAsia"/>
        </w:rPr>
      </w:pPr>
      <w:r>
        <w:rPr>
          <w:rFonts w:hint="eastAsia"/>
        </w:rPr>
        <w:t>Safe in thine arms I lie, Dismissing every fear,</w:t>
      </w:r>
    </w:p>
    <w:p w14:paraId="1E1AE1B8">
      <w:pPr>
        <w:pStyle w:val="4"/>
        <w:spacing w:before="0" w:line="254" w:lineRule="auto"/>
        <w:ind w:right="102"/>
        <w:rPr>
          <w:rFonts w:hint="eastAsia"/>
        </w:rPr>
      </w:pPr>
      <w:r>
        <w:rPr>
          <w:rFonts w:hint="eastAsia"/>
        </w:rPr>
        <w:t>§ 135. 夜曲：</w:t>
      </w:r>
    </w:p>
    <w:p w14:paraId="628DCA52">
      <w:pPr>
        <w:pStyle w:val="4"/>
        <w:spacing w:before="0" w:line="254" w:lineRule="auto"/>
        <w:ind w:right="102"/>
        <w:rPr>
          <w:rFonts w:hint="eastAsia"/>
        </w:rPr>
      </w:pPr>
      <w:r>
        <w:rPr>
          <w:rFonts w:hint="eastAsia"/>
        </w:rPr>
        <w:t>安卧在祢的怀抱，驱散一切恐惧，</w:t>
      </w:r>
    </w:p>
    <w:p w14:paraId="294EBDAD">
      <w:pPr>
        <w:pStyle w:val="4"/>
        <w:spacing w:before="0" w:line="254" w:lineRule="auto"/>
        <w:ind w:right="102"/>
        <w:rPr>
          <w:rFonts w:hint="eastAsia"/>
        </w:rPr>
      </w:pPr>
    </w:p>
    <w:p w14:paraId="2A217223">
      <w:pPr>
        <w:pStyle w:val="4"/>
        <w:spacing w:before="0" w:line="254" w:lineRule="auto"/>
        <w:ind w:right="102"/>
        <w:rPr>
          <w:rFonts w:hint="eastAsia"/>
        </w:rPr>
      </w:pPr>
      <w:r>
        <w:rPr>
          <w:rFonts w:hint="eastAsia"/>
        </w:rPr>
        <w:t>For sure my Lord is here, And every ill shall fly;</w:t>
      </w:r>
    </w:p>
    <w:p w14:paraId="68E96CE9">
      <w:pPr>
        <w:pStyle w:val="4"/>
        <w:spacing w:before="0" w:line="254" w:lineRule="auto"/>
        <w:ind w:right="102"/>
        <w:rPr>
          <w:rFonts w:hint="eastAsia"/>
        </w:rPr>
      </w:pPr>
      <w:r>
        <w:rPr>
          <w:rFonts w:hint="eastAsia"/>
        </w:rPr>
        <w:t>因为我的主必定在此，一切苦难都将消逝；</w:t>
      </w:r>
    </w:p>
    <w:p w14:paraId="273F3776">
      <w:pPr>
        <w:pStyle w:val="4"/>
        <w:spacing w:before="0" w:line="254" w:lineRule="auto"/>
        <w:ind w:right="102"/>
        <w:rPr>
          <w:rFonts w:hint="eastAsia"/>
        </w:rPr>
      </w:pPr>
    </w:p>
    <w:p w14:paraId="2767407D">
      <w:pPr>
        <w:pStyle w:val="4"/>
        <w:spacing w:before="0" w:line="254" w:lineRule="auto"/>
        <w:ind w:right="102"/>
        <w:rPr>
          <w:rFonts w:hint="eastAsia"/>
        </w:rPr>
      </w:pPr>
      <w:r>
        <w:rPr>
          <w:rFonts w:hint="eastAsia"/>
        </w:rPr>
        <w:t>While from his throne above The dews of heavenly love Shall fall continually.</w:t>
      </w:r>
    </w:p>
    <w:p w14:paraId="07BBD80F">
      <w:pPr>
        <w:pStyle w:val="4"/>
        <w:spacing w:before="0" w:line="254" w:lineRule="auto"/>
        <w:ind w:right="102"/>
        <w:rPr>
          <w:rFonts w:hint="eastAsia"/>
        </w:rPr>
      </w:pPr>
      <w:r>
        <w:rPr>
          <w:rFonts w:hint="eastAsia"/>
        </w:rPr>
        <w:t>从祂的宝座之上，天上的甘露，爱的甘露，将不断降下。</w:t>
      </w:r>
    </w:p>
    <w:p w14:paraId="3E1BD51F">
      <w:pPr>
        <w:pStyle w:val="4"/>
        <w:spacing w:before="0" w:line="254" w:lineRule="auto"/>
        <w:ind w:right="102"/>
        <w:rPr>
          <w:rFonts w:hint="eastAsia"/>
        </w:rPr>
      </w:pPr>
    </w:p>
    <w:p w14:paraId="2AA5AECE">
      <w:pPr>
        <w:pStyle w:val="4"/>
        <w:spacing w:before="0" w:line="254" w:lineRule="auto"/>
        <w:ind w:right="102"/>
        <w:rPr>
          <w:rFonts w:hint="eastAsia"/>
        </w:rPr>
      </w:pPr>
      <w:r>
        <w:rPr>
          <w:rFonts w:hint="eastAsia"/>
        </w:rPr>
        <w:t>Be thine o'erspreading wing Above us every one,</w:t>
      </w:r>
    </w:p>
    <w:p w14:paraId="08DB8B5A">
      <w:pPr>
        <w:pStyle w:val="4"/>
        <w:spacing w:before="0" w:line="254" w:lineRule="auto"/>
        <w:ind w:right="102"/>
        <w:rPr>
          <w:rFonts w:hint="eastAsia"/>
        </w:rPr>
      </w:pPr>
      <w:r>
        <w:rPr>
          <w:rFonts w:hint="eastAsia"/>
        </w:rPr>
        <w:t>愿祢广阔的羽翼，庇佑我们每一个人，</w:t>
      </w:r>
    </w:p>
    <w:p w14:paraId="4F8A367D">
      <w:pPr>
        <w:pStyle w:val="4"/>
        <w:spacing w:before="0" w:line="254" w:lineRule="auto"/>
        <w:ind w:right="102"/>
        <w:rPr>
          <w:rFonts w:hint="eastAsia"/>
        </w:rPr>
      </w:pPr>
    </w:p>
    <w:p w14:paraId="2E34DC50">
      <w:pPr>
        <w:pStyle w:val="4"/>
        <w:spacing w:before="0" w:line="254" w:lineRule="auto"/>
        <w:ind w:right="102"/>
        <w:rPr>
          <w:rFonts w:hint="eastAsia"/>
        </w:rPr>
      </w:pPr>
      <w:r>
        <w:rPr>
          <w:rFonts w:hint="eastAsia"/>
        </w:rPr>
        <w:t>Till the rejoicing sun, A bridegroom from the east Shall pour his ray of joy, And give serene employ To every sacred power,</w:t>
      </w:r>
    </w:p>
    <w:p w14:paraId="6A97506B">
      <w:pPr>
        <w:pStyle w:val="4"/>
        <w:spacing w:before="0" w:line="254" w:lineRule="auto"/>
        <w:ind w:right="102"/>
        <w:rPr>
          <w:rFonts w:hint="eastAsia"/>
        </w:rPr>
      </w:pPr>
      <w:r>
        <w:rPr>
          <w:rFonts w:hint="eastAsia"/>
        </w:rPr>
        <w:t>直到那欢欣的太阳，如同新郎从东方而来，倾泻祂喜乐的光芒，赐予每一个神圣的力量平静的工作，</w:t>
      </w:r>
    </w:p>
    <w:p w14:paraId="4DCCAEC4">
      <w:pPr>
        <w:pStyle w:val="4"/>
        <w:spacing w:before="0" w:line="254" w:lineRule="auto"/>
        <w:ind w:right="102"/>
        <w:rPr>
          <w:rFonts w:hint="eastAsia"/>
        </w:rPr>
      </w:pPr>
    </w:p>
    <w:p w14:paraId="704B498E">
      <w:pPr>
        <w:pStyle w:val="4"/>
        <w:spacing w:before="0" w:line="254" w:lineRule="auto"/>
        <w:ind w:right="102"/>
        <w:rPr>
          <w:rFonts w:hint="eastAsia"/>
        </w:rPr>
      </w:pPr>
      <w:r>
        <w:rPr>
          <w:rFonts w:hint="eastAsia"/>
        </w:rPr>
        <w:t>As when the opening flower Turns its fair chalice to the dawn, And o'er the greening lawn A thousand flowery eyes look out and smile.</w:t>
      </w:r>
    </w:p>
    <w:p w14:paraId="0DB7C5ED">
      <w:pPr>
        <w:pStyle w:val="4"/>
        <w:spacing w:before="0" w:line="254" w:lineRule="auto"/>
        <w:ind w:right="102"/>
        <w:rPr>
          <w:rFonts w:hint="eastAsia"/>
        </w:rPr>
      </w:pPr>
      <w:r>
        <w:rPr>
          <w:rFonts w:hint="eastAsia"/>
        </w:rPr>
        <w:t>如同初开的鲜花，将它美丽的杯状花朵转向黎明，在绿油油的草坪上，千百双花的眼睛向外张望，微笑。</w:t>
      </w:r>
    </w:p>
    <w:p w14:paraId="04028BB3">
      <w:pPr>
        <w:pStyle w:val="4"/>
        <w:spacing w:before="0" w:line="254" w:lineRule="auto"/>
        <w:ind w:right="102"/>
        <w:rPr>
          <w:rFonts w:hint="eastAsia"/>
        </w:rPr>
      </w:pPr>
    </w:p>
    <w:p w14:paraId="3A16732F">
      <w:pPr>
        <w:pStyle w:val="4"/>
        <w:spacing w:before="0" w:line="254" w:lineRule="auto"/>
        <w:ind w:right="102"/>
        <w:rPr>
          <w:rFonts w:hint="eastAsia"/>
        </w:rPr>
      </w:pPr>
      <w:r>
        <w:rPr>
          <w:rFonts w:hint="eastAsia"/>
        </w:rPr>
        <w:t>Come, everlasting Light, Thou fount of what is bright, Source of all life and bliss, Let no ill dream of night Dare to despoil of this.</w:t>
      </w:r>
    </w:p>
    <w:p w14:paraId="06AA83F6">
      <w:pPr>
        <w:pStyle w:val="4"/>
        <w:spacing w:before="0" w:line="254" w:lineRule="auto"/>
        <w:ind w:right="102"/>
        <w:rPr>
          <w:rFonts w:hint="eastAsia"/>
        </w:rPr>
      </w:pPr>
      <w:r>
        <w:rPr>
          <w:rFonts w:hint="eastAsia"/>
        </w:rPr>
        <w:t>来吧，永恒的光明，祢是光明之源，生命与幸福之源，不要让夜晚的恶梦胆敢夺走这一切。</w:t>
      </w:r>
    </w:p>
    <w:p w14:paraId="3DF86679">
      <w:pPr>
        <w:pStyle w:val="4"/>
        <w:spacing w:before="0" w:line="254" w:lineRule="auto"/>
        <w:ind w:right="102"/>
        <w:rPr>
          <w:rFonts w:hint="eastAsia"/>
        </w:rPr>
      </w:pPr>
    </w:p>
    <w:p w14:paraId="0356B94F">
      <w:pPr>
        <w:pStyle w:val="4"/>
        <w:spacing w:line="254" w:lineRule="auto"/>
        <w:ind w:left="399" w:right="406"/>
        <w:rPr>
          <w:rFonts w:hint="eastAsia"/>
        </w:rPr>
      </w:pPr>
      <w:r>
        <w:rPr>
          <w:rFonts w:hint="eastAsia"/>
        </w:rPr>
        <w:t>§ 136. Spiritual Changes.—Few truths have been more sacredly impressed on me than this: We must seek great and needful spiritual changes, not so much from bringing our own minds under rational considerations, however true and useful, as from direct influences of the Holy Spirit.</w:t>
      </w:r>
    </w:p>
    <w:p w14:paraId="59901EA3">
      <w:pPr>
        <w:pStyle w:val="4"/>
        <w:spacing w:line="254" w:lineRule="auto"/>
        <w:ind w:left="399" w:right="406"/>
        <w:rPr>
          <w:rFonts w:hint="eastAsia"/>
        </w:rPr>
      </w:pPr>
      <w:r>
        <w:rPr>
          <w:rFonts w:hint="eastAsia"/>
        </w:rPr>
        <w:t>§ 136. 属灵的改变——很少有真理比这更深刻地印在我的脑海里：我们必须寻求重大而必要的属灵改变，这并非主要来自理性思考的引导，无论这些思考多么正确和有用，而是来自圣灵的直接影响。</w:t>
      </w:r>
    </w:p>
    <w:p w14:paraId="641B06B0">
      <w:pPr>
        <w:pStyle w:val="4"/>
        <w:spacing w:line="254" w:lineRule="auto"/>
        <w:ind w:left="399" w:right="406"/>
        <w:rPr>
          <w:rFonts w:hint="eastAsia"/>
        </w:rPr>
      </w:pPr>
    </w:p>
    <w:p w14:paraId="448123A4">
      <w:pPr>
        <w:pStyle w:val="4"/>
        <w:spacing w:line="254" w:lineRule="auto"/>
        <w:ind w:left="399" w:right="406"/>
        <w:rPr>
          <w:rFonts w:hint="eastAsia"/>
        </w:rPr>
      </w:pPr>
      <w:r>
        <w:rPr>
          <w:rFonts w:hint="eastAsia"/>
        </w:rPr>
        <w:t>Experience shows that God, in his sovereign pleasure, often leaves us to do wrong, under the very presence of admitted reasons to the contrary.</w:t>
      </w:r>
    </w:p>
    <w:p w14:paraId="1DB9207B">
      <w:pPr>
        <w:pStyle w:val="4"/>
        <w:spacing w:line="254" w:lineRule="auto"/>
        <w:ind w:left="399" w:right="406"/>
        <w:rPr>
          <w:rFonts w:hint="eastAsia"/>
        </w:rPr>
      </w:pPr>
      <w:r>
        <w:rPr>
          <w:rFonts w:hint="eastAsia"/>
        </w:rPr>
        <w:t>经验表明，上帝出于祂的主权旨意，常常让我们做错事，即使明知有相反的理由。</w:t>
      </w:r>
    </w:p>
    <w:p w14:paraId="64957F65">
      <w:pPr>
        <w:pStyle w:val="4"/>
        <w:spacing w:line="254" w:lineRule="auto"/>
        <w:ind w:left="399" w:right="406"/>
        <w:rPr>
          <w:rFonts w:hint="eastAsia"/>
        </w:rPr>
      </w:pPr>
    </w:p>
    <w:p w14:paraId="068C2932">
      <w:pPr>
        <w:pStyle w:val="4"/>
        <w:spacing w:line="254" w:lineRule="auto"/>
        <w:ind w:left="399" w:right="406"/>
        <w:rPr>
          <w:rFonts w:hint="eastAsia"/>
        </w:rPr>
      </w:pPr>
      <w:r>
        <w:rPr>
          <w:rFonts w:hint="eastAsia"/>
        </w:rPr>
        <w:t>It is a part of the Christian conflict, set forth in the 7th chapter of Romans.</w:t>
      </w:r>
    </w:p>
    <w:p w14:paraId="718C8B72">
      <w:pPr>
        <w:pStyle w:val="4"/>
        <w:spacing w:line="254" w:lineRule="auto"/>
        <w:ind w:left="399" w:right="406"/>
        <w:rPr>
          <w:rFonts w:hint="eastAsia"/>
        </w:rPr>
      </w:pPr>
      <w:r>
        <w:rPr>
          <w:rFonts w:hint="eastAsia"/>
        </w:rPr>
        <w:t>这是罗马书第七章中所阐述的基督徒争战的一部分。</w:t>
      </w:r>
    </w:p>
    <w:p w14:paraId="560C860C">
      <w:pPr>
        <w:pStyle w:val="4"/>
        <w:spacing w:line="254" w:lineRule="auto"/>
        <w:ind w:left="399" w:right="406"/>
        <w:rPr>
          <w:rFonts w:hint="eastAsia"/>
        </w:rPr>
      </w:pPr>
    </w:p>
    <w:p w14:paraId="09146252">
      <w:pPr>
        <w:pStyle w:val="4"/>
        <w:spacing w:line="254" w:lineRule="auto"/>
        <w:ind w:left="399" w:right="406"/>
        <w:rPr>
          <w:rFonts w:hint="eastAsia"/>
        </w:rPr>
      </w:pPr>
      <w:r>
        <w:rPr>
          <w:rFonts w:hint="eastAsia"/>
        </w:rPr>
        <w:t>The understanding is convinced; the will itself is somewhat moved; yet there is not such an active volition as secures right action.</w:t>
      </w:r>
    </w:p>
    <w:p w14:paraId="25B97766">
      <w:pPr>
        <w:pStyle w:val="4"/>
        <w:spacing w:line="254" w:lineRule="auto"/>
        <w:ind w:left="399" w:right="406"/>
        <w:rPr>
          <w:rFonts w:hint="eastAsia"/>
        </w:rPr>
      </w:pPr>
      <w:r>
        <w:rPr>
          <w:rFonts w:hint="eastAsia"/>
        </w:rPr>
        <w:t>理性已经信服；意志本身也多少有所触动；但却没有足以保证正确行动的积极意志。</w:t>
      </w:r>
    </w:p>
    <w:p w14:paraId="2298F60A">
      <w:pPr>
        <w:pStyle w:val="4"/>
        <w:spacing w:line="254" w:lineRule="auto"/>
        <w:ind w:left="399" w:right="406"/>
        <w:rPr>
          <w:rFonts w:hint="eastAsia"/>
        </w:rPr>
      </w:pPr>
    </w:p>
    <w:p w14:paraId="578963FE">
      <w:pPr>
        <w:pStyle w:val="4"/>
        <w:spacing w:line="254" w:lineRule="auto"/>
        <w:ind w:left="399" w:right="406"/>
        <w:rPr>
          <w:rFonts w:hint="eastAsia"/>
        </w:rPr>
      </w:pPr>
      <w:r>
        <w:rPr>
          <w:rFonts w:hint="eastAsia"/>
        </w:rPr>
        <w:t>This motive power must be supplied by the Divine Spirit.</w:t>
      </w:r>
    </w:p>
    <w:p w14:paraId="6C81F2C9">
      <w:pPr>
        <w:pStyle w:val="4"/>
        <w:spacing w:line="254" w:lineRule="auto"/>
        <w:ind w:left="399" w:right="406"/>
        <w:rPr>
          <w:rFonts w:hint="eastAsia"/>
        </w:rPr>
      </w:pPr>
      <w:r>
        <w:rPr>
          <w:rFonts w:hint="eastAsia"/>
        </w:rPr>
        <w:t>这种动力必须由神圣的灵来供应。</w:t>
      </w:r>
    </w:p>
    <w:p w14:paraId="356A1D92">
      <w:pPr>
        <w:pStyle w:val="4"/>
        <w:spacing w:line="254" w:lineRule="auto"/>
        <w:ind w:left="399" w:right="406"/>
        <w:rPr>
          <w:rFonts w:hint="eastAsia"/>
        </w:rPr>
      </w:pPr>
    </w:p>
    <w:p w14:paraId="6FB9BAF6">
      <w:pPr>
        <w:pStyle w:val="4"/>
        <w:spacing w:line="254" w:lineRule="auto"/>
        <w:ind w:left="399" w:right="406"/>
        <w:rPr>
          <w:rFonts w:hint="eastAsia"/>
        </w:rPr>
      </w:pPr>
      <w:r>
        <w:rPr>
          <w:rFonts w:hint="eastAsia"/>
        </w:rPr>
        <w:t>There is then nothing we have such need to ask, as the influences of the Holy Spirit.</w:t>
      </w:r>
    </w:p>
    <w:p w14:paraId="3B6CF3F6">
      <w:pPr>
        <w:pStyle w:val="4"/>
        <w:spacing w:line="254" w:lineRule="auto"/>
        <w:ind w:left="399" w:right="406"/>
        <w:rPr>
          <w:rFonts w:hint="eastAsia"/>
        </w:rPr>
      </w:pPr>
      <w:r>
        <w:rPr>
          <w:rFonts w:hint="eastAsia"/>
        </w:rPr>
        <w:t>因此，没有什么比我们更需要祈求圣灵的恩典了。</w:t>
      </w:r>
    </w:p>
    <w:p w14:paraId="7D1FFF78">
      <w:pPr>
        <w:pStyle w:val="4"/>
        <w:spacing w:line="254" w:lineRule="auto"/>
        <w:ind w:left="399" w:right="406"/>
        <w:rPr>
          <w:rFonts w:hint="eastAsia"/>
        </w:rPr>
      </w:pPr>
    </w:p>
    <w:p w14:paraId="48518E7B">
      <w:pPr>
        <w:pStyle w:val="4"/>
        <w:spacing w:line="254" w:lineRule="auto"/>
        <w:ind w:left="399" w:right="406"/>
        <w:rPr>
          <w:rFonts w:hint="eastAsia"/>
        </w:rPr>
      </w:pPr>
    </w:p>
    <w:p w14:paraId="1BD4528C">
      <w:pPr>
        <w:pStyle w:val="4"/>
        <w:spacing w:line="254" w:lineRule="auto"/>
        <w:ind w:left="399" w:right="406"/>
        <w:rPr>
          <w:rFonts w:hint="eastAsia"/>
        </w:rPr>
      </w:pPr>
      <w:r>
        <w:rPr>
          <w:rFonts w:hint="eastAsia"/>
        </w:rPr>
        <w:t>§ 137. Real Knowledge and Book Learning.—Often and often I have thought of the superfetation of books. Look at libraries, trade-sales, catalogues. Hear the bibliographical talk of some men. Recall the innumerable books you have turned over.</w:t>
      </w:r>
    </w:p>
    <w:p w14:paraId="54FA692F">
      <w:pPr>
        <w:pStyle w:val="4"/>
        <w:spacing w:line="254" w:lineRule="auto"/>
        <w:ind w:left="399" w:right="406"/>
        <w:rPr>
          <w:rFonts w:hint="eastAsia"/>
        </w:rPr>
      </w:pPr>
      <w:r>
        <w:rPr>
          <w:rFonts w:hint="eastAsia"/>
        </w:rPr>
        <w:t>§ 137. 真正的知识与书本知识——我常常想到书籍的泛滥。看看图书馆、图书交易会、目录。听听某些人的书目谈话。回想一下你翻阅过的无数书籍。</w:t>
      </w:r>
    </w:p>
    <w:p w14:paraId="60218C97">
      <w:pPr>
        <w:pStyle w:val="4"/>
        <w:spacing w:line="254" w:lineRule="auto"/>
        <w:ind w:left="399" w:right="406"/>
        <w:rPr>
          <w:rFonts w:hint="eastAsia"/>
        </w:rPr>
      </w:pPr>
    </w:p>
    <w:p w14:paraId="3F8C86B4">
      <w:pPr>
        <w:pStyle w:val="4"/>
        <w:spacing w:line="254" w:lineRule="auto"/>
        <w:ind w:left="399" w:right="406"/>
        <w:rPr>
          <w:rFonts w:hint="eastAsia"/>
        </w:rPr>
      </w:pPr>
      <w:r>
        <w:rPr>
          <w:rFonts w:hint="eastAsia"/>
        </w:rPr>
        <w:t>Distinguish properly between real knowledge and book learning. Oral wisdom, methinks, will one day resume its ancient honours, for this very cause.</w:t>
      </w:r>
    </w:p>
    <w:p w14:paraId="730EA0D1">
      <w:pPr>
        <w:pStyle w:val="4"/>
        <w:spacing w:line="254" w:lineRule="auto"/>
        <w:ind w:left="399" w:right="406"/>
        <w:rPr>
          <w:rFonts w:hint="eastAsia"/>
        </w:rPr>
      </w:pPr>
      <w:r>
        <w:rPr>
          <w:rFonts w:hint="eastAsia"/>
        </w:rPr>
        <w:t>正确区分真正的知识与书本知识。我认为，口头智慧有一天会因为这个原因而恢复其古老的荣耀。</w:t>
      </w:r>
    </w:p>
    <w:p w14:paraId="73F0A6C3">
      <w:pPr>
        <w:pStyle w:val="4"/>
        <w:spacing w:line="254" w:lineRule="auto"/>
        <w:ind w:left="399" w:right="406"/>
        <w:rPr>
          <w:rFonts w:hint="eastAsia"/>
        </w:rPr>
      </w:pPr>
    </w:p>
    <w:p w14:paraId="1AE97E6F">
      <w:pPr>
        <w:pStyle w:val="4"/>
        <w:spacing w:line="254" w:lineRule="auto"/>
        <w:ind w:left="399" w:right="406"/>
        <w:rPr>
          <w:rFonts w:hint="eastAsia"/>
        </w:rPr>
      </w:pPr>
      <w:r>
        <w:rPr>
          <w:rFonts w:hint="eastAsia"/>
        </w:rPr>
        <w:t>Books will crowd one another out. What is said by word of mouth is simplest and most lasting.</w:t>
      </w:r>
    </w:p>
    <w:p w14:paraId="52612B9C">
      <w:pPr>
        <w:pStyle w:val="4"/>
        <w:spacing w:line="254" w:lineRule="auto"/>
        <w:ind w:left="399" w:right="406"/>
        <w:rPr>
          <w:rFonts w:hint="eastAsia"/>
        </w:rPr>
      </w:pPr>
      <w:r>
        <w:rPr>
          <w:rFonts w:hint="eastAsia"/>
        </w:rPr>
        <w:t>书籍会彼此挤压。口头表达最为简洁持久。</w:t>
      </w:r>
    </w:p>
    <w:p w14:paraId="10A34812">
      <w:pPr>
        <w:pStyle w:val="4"/>
        <w:spacing w:line="254" w:lineRule="auto"/>
        <w:ind w:left="399" w:right="406"/>
        <w:rPr>
          <w:rFonts w:hint="eastAsia"/>
        </w:rPr>
      </w:pPr>
    </w:p>
    <w:p w14:paraId="00EA1823">
      <w:pPr>
        <w:pStyle w:val="4"/>
        <w:spacing w:line="254" w:lineRule="auto"/>
        <w:ind w:left="399" w:right="406"/>
        <w:rPr>
          <w:rFonts w:hint="eastAsia"/>
        </w:rPr>
      </w:pPr>
      <w:r>
        <w:rPr>
          <w:rFonts w:hint="eastAsia"/>
        </w:rPr>
        <w:t>The early progress both of Christianity and philosophy, was by such means. The best part of education is so conveyed now.</w:t>
      </w:r>
    </w:p>
    <w:p w14:paraId="5F2194B2">
      <w:pPr>
        <w:pStyle w:val="4"/>
        <w:spacing w:line="254" w:lineRule="auto"/>
        <w:ind w:left="399" w:right="406"/>
        <w:rPr>
          <w:rFonts w:hint="eastAsia"/>
        </w:rPr>
      </w:pPr>
      <w:r>
        <w:rPr>
          <w:rFonts w:hint="eastAsia"/>
        </w:rPr>
        <w:t>早期基督教和哲学的发展都是通过这种方式实现的。教育的精华部分现在也是这样传授的。</w:t>
      </w:r>
    </w:p>
    <w:p w14:paraId="1615178B">
      <w:pPr>
        <w:pStyle w:val="4"/>
        <w:spacing w:line="254" w:lineRule="auto"/>
        <w:ind w:left="399" w:right="406"/>
        <w:rPr>
          <w:rFonts w:hint="eastAsia"/>
        </w:rPr>
      </w:pPr>
    </w:p>
    <w:p w14:paraId="2A7ACA38">
      <w:pPr>
        <w:pStyle w:val="4"/>
        <w:spacing w:line="254" w:lineRule="auto"/>
        <w:ind w:left="399" w:right="406"/>
        <w:rPr>
          <w:rFonts w:hint="eastAsia"/>
        </w:rPr>
      </w:pPr>
      <w:r>
        <w:rPr>
          <w:rFonts w:hint="eastAsia"/>
        </w:rPr>
        <w:t>Extempore speaking derives some of its advantages from this. We ought all to practise it more.</w:t>
      </w:r>
    </w:p>
    <w:p w14:paraId="02B039B2">
      <w:pPr>
        <w:pStyle w:val="4"/>
        <w:spacing w:line="254" w:lineRule="auto"/>
        <w:ind w:left="399" w:right="406"/>
        <w:rPr>
          <w:rFonts w:hint="eastAsia"/>
        </w:rPr>
      </w:pPr>
      <w:r>
        <w:rPr>
          <w:rFonts w:hint="eastAsia"/>
        </w:rPr>
        <w:t>即兴演讲也从中获得了一些优势。我们都应该多加练习。</w:t>
      </w:r>
    </w:p>
    <w:p w14:paraId="4AEC3267">
      <w:pPr>
        <w:pStyle w:val="4"/>
        <w:spacing w:line="254" w:lineRule="auto"/>
        <w:ind w:left="399" w:right="406"/>
        <w:rPr>
          <w:rFonts w:hint="eastAsia"/>
        </w:rPr>
      </w:pPr>
    </w:p>
    <w:p w14:paraId="3AFEDA44">
      <w:pPr>
        <w:pStyle w:val="4"/>
        <w:spacing w:line="254" w:lineRule="auto"/>
        <w:ind w:left="399" w:right="406"/>
        <w:rPr>
          <w:rFonts w:hint="eastAsia"/>
        </w:rPr>
      </w:pPr>
    </w:p>
    <w:p w14:paraId="4E360791">
      <w:pPr>
        <w:pStyle w:val="4"/>
        <w:spacing w:line="254" w:lineRule="auto"/>
        <w:ind w:left="399" w:right="406"/>
        <w:rPr>
          <w:rFonts w:hint="eastAsia"/>
        </w:rPr>
      </w:pPr>
      <w:r>
        <w:rPr>
          <w:rFonts w:hint="eastAsia"/>
        </w:rPr>
        <w:t>§ 138. The Manifestation of God:</w:t>
      </w:r>
    </w:p>
    <w:p w14:paraId="3699F6DF">
      <w:pPr>
        <w:pStyle w:val="4"/>
        <w:spacing w:line="254" w:lineRule="auto"/>
        <w:ind w:left="399" w:right="406"/>
        <w:rPr>
          <w:rFonts w:hint="eastAsia"/>
        </w:rPr>
      </w:pPr>
      <w:r>
        <w:rPr>
          <w:rFonts w:hint="eastAsia"/>
        </w:rPr>
        <w:t>(1.) It is made the duty, as it is the happiness of man, to admire, love, and imitate the character of God.</w:t>
      </w:r>
    </w:p>
    <w:p w14:paraId="2771F69A">
      <w:pPr>
        <w:pStyle w:val="4"/>
        <w:spacing w:line="254" w:lineRule="auto"/>
        <w:ind w:left="399" w:right="406"/>
        <w:rPr>
          <w:rFonts w:hint="eastAsia"/>
        </w:rPr>
      </w:pPr>
      <w:r>
        <w:rPr>
          <w:rFonts w:hint="eastAsia"/>
        </w:rPr>
        <w:t>§ 138. 上帝的彰显：</w:t>
      </w:r>
    </w:p>
    <w:p w14:paraId="2BB04C06">
      <w:pPr>
        <w:pStyle w:val="4"/>
        <w:spacing w:line="254" w:lineRule="auto"/>
        <w:ind w:left="399" w:right="406"/>
        <w:rPr>
          <w:rFonts w:hint="eastAsia"/>
        </w:rPr>
      </w:pPr>
      <w:r>
        <w:rPr>
          <w:rFonts w:hint="eastAsia"/>
        </w:rPr>
        <w:t>(1)  敬畏、爱戴和效仿上帝的品格，是人的责任，也是人的幸福。</w:t>
      </w:r>
    </w:p>
    <w:p w14:paraId="505E76CA">
      <w:pPr>
        <w:pStyle w:val="4"/>
        <w:spacing w:line="254" w:lineRule="auto"/>
        <w:ind w:left="399" w:right="406"/>
        <w:rPr>
          <w:rFonts w:hint="eastAsia"/>
        </w:rPr>
      </w:pPr>
    </w:p>
    <w:p w14:paraId="698FC441">
      <w:pPr>
        <w:pStyle w:val="4"/>
        <w:spacing w:line="254" w:lineRule="auto"/>
        <w:ind w:left="399" w:right="406"/>
        <w:rPr>
          <w:rFonts w:hint="eastAsia"/>
        </w:rPr>
      </w:pPr>
      <w:r>
        <w:rPr>
          <w:rFonts w:hint="eastAsia"/>
        </w:rPr>
        <w:t>(2.) God is infinitely removed from human apprehension, and cannot be known any farther than he is pleased to reveal himself.</w:t>
      </w:r>
    </w:p>
    <w:p w14:paraId="0BC1F1A3">
      <w:pPr>
        <w:pStyle w:val="4"/>
        <w:spacing w:line="254" w:lineRule="auto"/>
        <w:ind w:left="399" w:right="406"/>
        <w:rPr>
          <w:rFonts w:hint="eastAsia"/>
        </w:rPr>
      </w:pPr>
      <w:r>
        <w:rPr>
          <w:rFonts w:hint="eastAsia"/>
        </w:rPr>
        <w:t>(2)  上帝无限地超越人类的理解能力，祂只能在祂乐意启示自己的程度上为人所知。</w:t>
      </w:r>
    </w:p>
    <w:p w14:paraId="611FE0E9">
      <w:pPr>
        <w:pStyle w:val="4"/>
        <w:spacing w:line="254" w:lineRule="auto"/>
        <w:ind w:left="399" w:right="406"/>
        <w:rPr>
          <w:rFonts w:hint="eastAsia"/>
        </w:rPr>
      </w:pPr>
    </w:p>
    <w:p w14:paraId="3F634C24">
      <w:pPr>
        <w:pStyle w:val="4"/>
        <w:spacing w:line="254" w:lineRule="auto"/>
        <w:ind w:left="399" w:right="406"/>
        <w:rPr>
          <w:rFonts w:hint="eastAsia"/>
        </w:rPr>
      </w:pPr>
      <w:r>
        <w:rPr>
          <w:rFonts w:hint="eastAsia"/>
        </w:rPr>
        <w:t>(3.) The affections the man is bound to feel towards God, are impossible without some knowledge of God.</w:t>
      </w:r>
    </w:p>
    <w:p w14:paraId="47E6E30C">
      <w:pPr>
        <w:pStyle w:val="4"/>
        <w:spacing w:line="254" w:lineRule="auto"/>
        <w:ind w:left="399" w:right="406"/>
        <w:rPr>
          <w:rFonts w:hint="eastAsia"/>
        </w:rPr>
      </w:pPr>
      <w:r>
        <w:rPr>
          <w:rFonts w:hint="eastAsia"/>
        </w:rPr>
        <w:t>(3)  人对上帝应有的情感，如果没有对上帝的某种认识，那是无法产生的。</w:t>
      </w:r>
    </w:p>
    <w:p w14:paraId="77FEF856">
      <w:pPr>
        <w:pStyle w:val="4"/>
        <w:spacing w:line="254" w:lineRule="auto"/>
        <w:ind w:left="399" w:right="406"/>
        <w:rPr>
          <w:rFonts w:hint="eastAsia"/>
        </w:rPr>
      </w:pPr>
    </w:p>
    <w:p w14:paraId="67490E12">
      <w:pPr>
        <w:pStyle w:val="4"/>
        <w:spacing w:line="254" w:lineRule="auto"/>
        <w:ind w:left="399" w:right="406"/>
        <w:rPr>
          <w:rFonts w:hint="eastAsia"/>
        </w:rPr>
      </w:pPr>
      <w:r>
        <w:rPr>
          <w:rFonts w:hint="eastAsia"/>
        </w:rPr>
        <w:t>(4.) If there were no points of likeness between God and man, we do not see how man could arrive at any knowledge of God. If, as is probable, there are attributes of God which have no analogy in man, we can arrive at no more conception of them, than of objects or qualities for which we have no sense.</w:t>
      </w:r>
    </w:p>
    <w:p w14:paraId="5A9F5F11">
      <w:pPr>
        <w:pStyle w:val="4"/>
        <w:spacing w:line="254" w:lineRule="auto"/>
        <w:ind w:left="399" w:right="406"/>
        <w:rPr>
          <w:rFonts w:hint="eastAsia"/>
        </w:rPr>
      </w:pPr>
      <w:r>
        <w:rPr>
          <w:rFonts w:hint="eastAsia"/>
        </w:rPr>
        <w:t>(4)  如果上帝与人之间没有任何相似之处，我们不知道人如何能够认识上帝。如果上帝确实有一些属性与人没有类比之处，我们对它们的理解不会超过对我们感觉不到的物体或性质的理解。</w:t>
      </w:r>
    </w:p>
    <w:p w14:paraId="4621901B">
      <w:pPr>
        <w:pStyle w:val="4"/>
        <w:spacing w:line="254" w:lineRule="auto"/>
        <w:ind w:left="399" w:right="406"/>
        <w:rPr>
          <w:rFonts w:hint="eastAsia"/>
        </w:rPr>
      </w:pPr>
    </w:p>
    <w:p w14:paraId="4D1383AE">
      <w:pPr>
        <w:pStyle w:val="4"/>
        <w:spacing w:line="254" w:lineRule="auto"/>
        <w:ind w:left="399" w:right="406"/>
        <w:rPr>
          <w:rFonts w:hint="eastAsia"/>
        </w:rPr>
      </w:pPr>
      <w:r>
        <w:rPr>
          <w:rFonts w:hint="eastAsia"/>
        </w:rPr>
        <w:t>(5.) But man was made in the likeness of God, and on this is founded his knowledge of God.</w:t>
      </w:r>
    </w:p>
    <w:p w14:paraId="39B30754">
      <w:pPr>
        <w:pStyle w:val="4"/>
        <w:spacing w:line="254" w:lineRule="auto"/>
        <w:ind w:left="399" w:right="406"/>
        <w:rPr>
          <w:rFonts w:hint="eastAsia"/>
        </w:rPr>
      </w:pPr>
      <w:r>
        <w:rPr>
          <w:rFonts w:hint="eastAsia"/>
        </w:rPr>
        <w:t>(5)  但人是按照上帝的形象创造的，以此为基础，人才能认识上帝。</w:t>
      </w:r>
    </w:p>
    <w:p w14:paraId="0C9A0872">
      <w:pPr>
        <w:pStyle w:val="4"/>
        <w:spacing w:line="254" w:lineRule="auto"/>
        <w:ind w:left="399" w:right="406"/>
        <w:rPr>
          <w:rFonts w:hint="eastAsia"/>
        </w:rPr>
      </w:pPr>
    </w:p>
    <w:p w14:paraId="3E90FAEE">
      <w:pPr>
        <w:pStyle w:val="4"/>
        <w:spacing w:line="254" w:lineRule="auto"/>
        <w:ind w:left="399" w:right="406"/>
        <w:rPr>
          <w:rFonts w:hint="eastAsia"/>
        </w:rPr>
      </w:pPr>
      <w:r>
        <w:rPr>
          <w:rFonts w:hint="eastAsia"/>
        </w:rPr>
        <w:t>(6.) Though this likeness has been impaired, it is not entirely destroyed. Man still has mind, morals, immortality.</w:t>
      </w:r>
    </w:p>
    <w:p w14:paraId="4B986E49">
      <w:pPr>
        <w:pStyle w:val="4"/>
        <w:spacing w:line="254" w:lineRule="auto"/>
        <w:ind w:left="399" w:right="406"/>
        <w:rPr>
          <w:rFonts w:hint="eastAsia"/>
        </w:rPr>
      </w:pPr>
      <w:r>
        <w:rPr>
          <w:rFonts w:hint="eastAsia"/>
        </w:rPr>
        <w:t>(6)  尽管这种相似性已被削弱，但并未完全消失。人仍然拥有理性、道德和不朽性。</w:t>
      </w:r>
    </w:p>
    <w:p w14:paraId="4723E053">
      <w:pPr>
        <w:pStyle w:val="4"/>
        <w:spacing w:line="254" w:lineRule="auto"/>
        <w:ind w:left="399" w:right="406"/>
        <w:rPr>
          <w:rFonts w:hint="eastAsia"/>
        </w:rPr>
      </w:pPr>
    </w:p>
    <w:p w14:paraId="4C3EE3C6">
      <w:pPr>
        <w:pStyle w:val="4"/>
        <w:spacing w:line="254" w:lineRule="auto"/>
        <w:ind w:left="399" w:right="406"/>
        <w:rPr>
          <w:rFonts w:hint="eastAsia"/>
        </w:rPr>
      </w:pPr>
      <w:r>
        <w:rPr>
          <w:rFonts w:hint="eastAsia"/>
        </w:rPr>
        <w:t>(7.) Still the character of God is at an infinite distance, and must be brought nearer to the analogy of humanity to be contemplated with satisfaction or profit.</w:t>
      </w:r>
    </w:p>
    <w:p w14:paraId="04C14F70">
      <w:pPr>
        <w:pStyle w:val="4"/>
        <w:spacing w:line="254" w:lineRule="auto"/>
        <w:ind w:left="399" w:right="406"/>
        <w:rPr>
          <w:rFonts w:hint="eastAsia"/>
        </w:rPr>
      </w:pPr>
      <w:r>
        <w:rPr>
          <w:rFonts w:hint="eastAsia"/>
        </w:rPr>
        <w:t>(7)  然而，上帝的品格仍然无限遥远，必须使其更接近于人类的类比，才能令人满意或受益地进行思考。</w:t>
      </w:r>
    </w:p>
    <w:p w14:paraId="3C465100">
      <w:pPr>
        <w:pStyle w:val="4"/>
        <w:spacing w:line="254" w:lineRule="auto"/>
        <w:ind w:left="399" w:right="406"/>
        <w:rPr>
          <w:rFonts w:hint="eastAsia"/>
        </w:rPr>
      </w:pPr>
    </w:p>
    <w:p w14:paraId="03B46518">
      <w:pPr>
        <w:pStyle w:val="4"/>
        <w:spacing w:line="254" w:lineRule="auto"/>
        <w:ind w:left="399" w:right="406"/>
        <w:rPr>
          <w:rFonts w:hint="eastAsia"/>
        </w:rPr>
      </w:pPr>
      <w:r>
        <w:rPr>
          <w:rFonts w:hint="eastAsia"/>
        </w:rPr>
        <w:t>(8.) This is accomplished by the Incarnation, whereby God becomes man.</w:t>
      </w:r>
    </w:p>
    <w:p w14:paraId="395F8E36">
      <w:pPr>
        <w:pStyle w:val="4"/>
        <w:spacing w:line="254" w:lineRule="auto"/>
        <w:ind w:left="399" w:right="406"/>
        <w:rPr>
          <w:rFonts w:hint="eastAsia"/>
        </w:rPr>
      </w:pPr>
      <w:r>
        <w:rPr>
          <w:rFonts w:hint="eastAsia"/>
        </w:rPr>
        <w:t>(8)  这通过道成肉身得以实现，借此上帝成为人。</w:t>
      </w:r>
    </w:p>
    <w:p w14:paraId="7F5FD31B">
      <w:pPr>
        <w:pStyle w:val="4"/>
        <w:spacing w:line="254" w:lineRule="auto"/>
        <w:ind w:left="399" w:right="406"/>
        <w:rPr>
          <w:rFonts w:hint="eastAsia"/>
        </w:rPr>
      </w:pPr>
    </w:p>
    <w:p w14:paraId="48C3B60E">
      <w:pPr>
        <w:pStyle w:val="4"/>
        <w:spacing w:line="254" w:lineRule="auto"/>
        <w:ind w:left="399" w:right="406"/>
        <w:rPr>
          <w:rFonts w:hint="eastAsia"/>
        </w:rPr>
      </w:pPr>
      <w:r>
        <w:rPr>
          <w:rFonts w:hint="eastAsia"/>
        </w:rPr>
        <w:t>(9.) Morality is the same in God as in man, as to kind, but infinitely different in degree.</w:t>
      </w:r>
    </w:p>
    <w:p w14:paraId="4C799D83">
      <w:pPr>
        <w:pStyle w:val="4"/>
        <w:spacing w:line="254" w:lineRule="auto"/>
        <w:ind w:left="399" w:right="406"/>
        <w:rPr>
          <w:rFonts w:hint="eastAsia"/>
        </w:rPr>
      </w:pPr>
      <w:r>
        <w:rPr>
          <w:rFonts w:hint="eastAsia"/>
        </w:rPr>
        <w:t>(9)  上帝与人的道德在种类上相同，但在程度上却无限不同。</w:t>
      </w:r>
    </w:p>
    <w:p w14:paraId="4A4AB820">
      <w:pPr>
        <w:pStyle w:val="4"/>
        <w:spacing w:line="254" w:lineRule="auto"/>
        <w:ind w:left="399" w:right="406"/>
        <w:rPr>
          <w:rFonts w:hint="eastAsia"/>
        </w:rPr>
      </w:pPr>
    </w:p>
    <w:p w14:paraId="314CA0C0">
      <w:pPr>
        <w:pStyle w:val="4"/>
        <w:spacing w:line="254" w:lineRule="auto"/>
        <w:ind w:left="399" w:right="406"/>
        <w:rPr>
          <w:rFonts w:hint="eastAsia"/>
        </w:rPr>
      </w:pPr>
      <w:r>
        <w:rPr>
          <w:rFonts w:hint="eastAsia"/>
        </w:rPr>
        <w:t>(10.) But the holiness of God, in itself considered, is so far removed from our sphere, that we need to have it brought nearer to us, and as it were projected on the plane of humanity. Holy attributes are not appreciated till we behold them in the guise of manhood. Then we sympathize with them, understand them, and feel as if we could imitate them.</w:t>
      </w:r>
    </w:p>
    <w:p w14:paraId="553BEF76">
      <w:pPr>
        <w:pStyle w:val="4"/>
        <w:spacing w:line="254" w:lineRule="auto"/>
        <w:ind w:left="399" w:right="406"/>
        <w:rPr>
          <w:rFonts w:hint="eastAsia"/>
        </w:rPr>
      </w:pPr>
      <w:r>
        <w:rPr>
          <w:rFonts w:hint="eastAsia"/>
        </w:rPr>
        <w:t>(10) 但上帝的圣洁，就其本身而言，是如此超乎我们的理解范围，以至于我们需要将其更近地带到我们身边，并将其投射到人类的层面。只有当我们看到祂的人性外衣时，才能欣赏圣洁的属性。那时，我们才能与之产生共鸣，理解它们，并感觉自己能够效仿它们。</w:t>
      </w:r>
    </w:p>
    <w:p w14:paraId="4EEDAE3B">
      <w:pPr>
        <w:pStyle w:val="4"/>
        <w:spacing w:line="254" w:lineRule="auto"/>
        <w:ind w:left="399" w:right="406"/>
        <w:rPr>
          <w:rFonts w:hint="eastAsia"/>
        </w:rPr>
      </w:pPr>
    </w:p>
    <w:p w14:paraId="547AD752">
      <w:pPr>
        <w:pStyle w:val="4"/>
        <w:spacing w:before="283" w:line="254" w:lineRule="auto"/>
        <w:ind w:right="100"/>
        <w:rPr>
          <w:rFonts w:hint="eastAsia"/>
        </w:rPr>
      </w:pPr>
      <w:bookmarkStart w:id="34" w:name="_bookmark139"/>
      <w:bookmarkEnd w:id="34"/>
      <w:r>
        <w:rPr>
          <w:rFonts w:hint="eastAsia"/>
        </w:rPr>
        <w:t>(11.) The divine excellencies are there embodied before our eyes in the Lord Jesus Christ.</w:t>
      </w:r>
    </w:p>
    <w:p w14:paraId="54DE6C48">
      <w:pPr>
        <w:pStyle w:val="4"/>
        <w:spacing w:before="283" w:line="254" w:lineRule="auto"/>
        <w:ind w:right="100"/>
        <w:rPr>
          <w:rFonts w:hint="eastAsia"/>
        </w:rPr>
      </w:pPr>
      <w:r>
        <w:rPr>
          <w:rFonts w:hint="eastAsia"/>
        </w:rPr>
        <w:t>(11) 上帝的卓越美德在主耶稣基督身上具体地展现在我们眼前。</w:t>
      </w:r>
    </w:p>
    <w:p w14:paraId="66E4EA5A">
      <w:pPr>
        <w:pStyle w:val="4"/>
        <w:spacing w:before="283" w:line="254" w:lineRule="auto"/>
        <w:ind w:right="100"/>
        <w:rPr>
          <w:rFonts w:hint="eastAsia"/>
        </w:rPr>
      </w:pPr>
    </w:p>
    <w:p w14:paraId="03146245">
      <w:pPr>
        <w:pStyle w:val="4"/>
        <w:spacing w:before="283" w:line="254" w:lineRule="auto"/>
        <w:ind w:right="100"/>
        <w:rPr>
          <w:rFonts w:hint="eastAsia"/>
        </w:rPr>
      </w:pPr>
      <w:r>
        <w:rPr>
          <w:rFonts w:hint="eastAsia"/>
        </w:rPr>
        <w:t>(12.) These are really divine excellencies, though appearing in the human nature. For holy affections and volitions, in the man Christ Jesus, are perfectly coincident with the holy affections and volitions of the united Godhead; and so they reveal God to us. It is God in Christ, whom we see, admire, love, and imitate.</w:t>
      </w:r>
    </w:p>
    <w:p w14:paraId="0DAEE5D0">
      <w:pPr>
        <w:pStyle w:val="4"/>
        <w:spacing w:before="283" w:line="254" w:lineRule="auto"/>
        <w:ind w:right="100"/>
        <w:rPr>
          <w:rFonts w:hint="eastAsia"/>
        </w:rPr>
      </w:pPr>
      <w:r>
        <w:rPr>
          <w:rFonts w:hint="eastAsia"/>
        </w:rPr>
        <w:t>(12) 这些确实是神圣的卓越美德，尽管它们显现在人的本性中。因为在耶稣基督身上，圣洁的情感和意志与三位一体上帝的圣洁情感和意志完全一致；因此，它们向我们启示了上帝。我们所看到的、敬畏的、爱戴的和效仿的，是基督里的上帝。</w:t>
      </w:r>
    </w:p>
    <w:p w14:paraId="474A6DC8">
      <w:pPr>
        <w:pStyle w:val="4"/>
        <w:spacing w:before="283" w:line="254" w:lineRule="auto"/>
        <w:ind w:right="100"/>
        <w:rPr>
          <w:rFonts w:hint="eastAsia"/>
        </w:rPr>
      </w:pPr>
    </w:p>
    <w:p w14:paraId="77831413">
      <w:pPr>
        <w:pStyle w:val="4"/>
        <w:spacing w:before="283" w:line="254" w:lineRule="auto"/>
        <w:ind w:right="100"/>
        <w:rPr>
          <w:rFonts w:hint="eastAsia"/>
        </w:rPr>
      </w:pPr>
      <w:r>
        <w:rPr>
          <w:rFonts w:hint="eastAsia"/>
        </w:rPr>
        <w:t>(13.) The historical representation of Christ in the New Testament is thus to us a manifestation of God.</w:t>
      </w:r>
    </w:p>
    <w:p w14:paraId="7E399245">
      <w:pPr>
        <w:pStyle w:val="4"/>
        <w:spacing w:before="283" w:line="254" w:lineRule="auto"/>
        <w:ind w:right="100"/>
        <w:rPr>
          <w:rFonts w:hint="eastAsia"/>
        </w:rPr>
      </w:pPr>
      <w:r>
        <w:rPr>
          <w:rFonts w:hint="eastAsia"/>
        </w:rPr>
        <w:t>(13) 新约圣经中对基督的历史性描述，对我们来说，是上帝的彰显。</w:t>
      </w:r>
    </w:p>
    <w:p w14:paraId="560384A3">
      <w:pPr>
        <w:pStyle w:val="4"/>
        <w:spacing w:before="283" w:line="254" w:lineRule="auto"/>
        <w:ind w:right="100"/>
        <w:rPr>
          <w:rFonts w:hint="eastAsia"/>
        </w:rPr>
      </w:pPr>
    </w:p>
    <w:p w14:paraId="5AB0079D">
      <w:pPr>
        <w:pStyle w:val="4"/>
        <w:spacing w:before="283" w:line="254" w:lineRule="auto"/>
        <w:ind w:right="100"/>
        <w:rPr>
          <w:rFonts w:hint="eastAsia"/>
        </w:rPr>
      </w:pPr>
      <w:r>
        <w:rPr>
          <w:rFonts w:hint="eastAsia"/>
        </w:rPr>
        <w:t>(14.) This manifestation in the gospel is the great study of man's life. It reveals God. It shows us our law, our model, and our portion.</w:t>
      </w:r>
    </w:p>
    <w:p w14:paraId="3EDC0553">
      <w:pPr>
        <w:pStyle w:val="4"/>
        <w:spacing w:before="283" w:line="254" w:lineRule="auto"/>
        <w:ind w:right="100"/>
        <w:rPr>
          <w:rFonts w:hint="eastAsia"/>
        </w:rPr>
      </w:pPr>
      <w:r>
        <w:rPr>
          <w:rFonts w:hint="eastAsia"/>
        </w:rPr>
        <w:t>(14) 福音中这种彰显是人生伟大的研究课题。它启示了上帝。它向我们展现了我们的律法、我们的榜样和我们的产业。</w:t>
      </w:r>
    </w:p>
    <w:p w14:paraId="2FC7E871">
      <w:pPr>
        <w:pStyle w:val="4"/>
        <w:spacing w:before="283" w:line="254" w:lineRule="auto"/>
        <w:ind w:right="100"/>
        <w:rPr>
          <w:rFonts w:hint="eastAsia"/>
        </w:rPr>
      </w:pPr>
    </w:p>
    <w:p w14:paraId="377ACF31">
      <w:pPr>
        <w:pStyle w:val="4"/>
        <w:spacing w:before="283" w:line="254" w:lineRule="auto"/>
        <w:ind w:right="100"/>
        <w:rPr>
          <w:rFonts w:hint="eastAsia"/>
        </w:rPr>
      </w:pPr>
      <w:r>
        <w:rPr>
          <w:rFonts w:hint="eastAsia"/>
        </w:rPr>
        <w:t>(15.) There is no other manifestation of God that shows so much of his moral glory.</w:t>
      </w:r>
    </w:p>
    <w:p w14:paraId="0ECE435F">
      <w:pPr>
        <w:pStyle w:val="4"/>
        <w:spacing w:before="283" w:line="254" w:lineRule="auto"/>
        <w:ind w:right="100"/>
        <w:rPr>
          <w:rFonts w:hint="eastAsia"/>
        </w:rPr>
      </w:pPr>
      <w:r>
        <w:rPr>
          <w:rFonts w:hint="eastAsia"/>
        </w:rPr>
        <w:t>(15) 没有其他任何对上帝的彰显能如此充分地展现祂的道德荣耀。</w:t>
      </w:r>
    </w:p>
    <w:p w14:paraId="78C142FD">
      <w:pPr>
        <w:pStyle w:val="4"/>
        <w:spacing w:before="283" w:line="254" w:lineRule="auto"/>
        <w:ind w:right="100"/>
        <w:rPr>
          <w:rFonts w:hint="eastAsia"/>
        </w:rPr>
      </w:pPr>
    </w:p>
    <w:p w14:paraId="05320A81">
      <w:pPr>
        <w:pStyle w:val="4"/>
        <w:spacing w:before="283" w:line="254" w:lineRule="auto"/>
        <w:ind w:right="100"/>
        <w:rPr>
          <w:rFonts w:hint="eastAsia"/>
        </w:rPr>
      </w:pPr>
      <w:r>
        <w:rPr>
          <w:rFonts w:hint="eastAsia"/>
        </w:rPr>
        <w:t>(16.) Our contemplation of this is the great means of sanctification. "Beholding us in a glass," &amp;c.</w:t>
      </w:r>
    </w:p>
    <w:p w14:paraId="349431DA">
      <w:pPr>
        <w:pStyle w:val="4"/>
        <w:spacing w:before="283" w:line="254" w:lineRule="auto"/>
        <w:ind w:right="100"/>
        <w:rPr>
          <w:rFonts w:hint="eastAsia"/>
        </w:rPr>
      </w:pPr>
      <w:r>
        <w:rPr>
          <w:rFonts w:hint="eastAsia"/>
        </w:rPr>
        <w:t>(16) 对此的默想是成圣的重要途径。“如同对着镜子观看，”等等。</w:t>
      </w:r>
    </w:p>
    <w:p w14:paraId="1C2342E1">
      <w:pPr>
        <w:pStyle w:val="4"/>
        <w:spacing w:before="283" w:line="254" w:lineRule="auto"/>
        <w:ind w:right="100"/>
        <w:rPr>
          <w:rFonts w:hint="eastAsia"/>
        </w:rPr>
      </w:pPr>
    </w:p>
    <w:p w14:paraId="1EFFAC8E">
      <w:pPr>
        <w:pStyle w:val="4"/>
        <w:spacing w:before="283" w:line="254" w:lineRule="auto"/>
        <w:ind w:right="100"/>
        <w:rPr>
          <w:rFonts w:hint="eastAsia"/>
        </w:rPr>
      </w:pPr>
      <w:r>
        <w:rPr>
          <w:rFonts w:hint="eastAsia"/>
        </w:rPr>
        <w:t>(17.) The Holy Spirit makes use of this contemplation to make us like God.</w:t>
      </w:r>
    </w:p>
    <w:p w14:paraId="1A7709AA">
      <w:pPr>
        <w:pStyle w:val="4"/>
        <w:spacing w:before="283" w:line="254" w:lineRule="auto"/>
        <w:ind w:right="100"/>
        <w:rPr>
          <w:rFonts w:hint="eastAsia"/>
        </w:rPr>
      </w:pPr>
      <w:r>
        <w:rPr>
          <w:rFonts w:hint="eastAsia"/>
        </w:rPr>
        <w:t>(17) 圣灵利用这种默想使我们效法上帝。</w:t>
      </w:r>
    </w:p>
    <w:p w14:paraId="54FC6A41">
      <w:pPr>
        <w:pStyle w:val="4"/>
        <w:spacing w:before="283" w:line="254" w:lineRule="auto"/>
        <w:ind w:right="100"/>
        <w:rPr>
          <w:rFonts w:hint="eastAsia"/>
        </w:rPr>
      </w:pPr>
    </w:p>
    <w:p w14:paraId="281CB8C3">
      <w:pPr>
        <w:pStyle w:val="4"/>
        <w:spacing w:before="283" w:line="254" w:lineRule="auto"/>
        <w:ind w:right="100"/>
        <w:rPr>
          <w:rFonts w:hint="eastAsia"/>
        </w:rPr>
      </w:pPr>
      <w:r>
        <w:rPr>
          <w:rFonts w:hint="eastAsia"/>
        </w:rPr>
        <w:t>(18.) When the Spirit takes the things of Christ, and shows them unto us, he doubtless takes these very things which are recorded in the gospels.</w:t>
      </w:r>
    </w:p>
    <w:p w14:paraId="7E9F9F7C">
      <w:pPr>
        <w:pStyle w:val="4"/>
        <w:spacing w:before="283" w:line="254" w:lineRule="auto"/>
        <w:ind w:right="100"/>
        <w:rPr>
          <w:rFonts w:hint="eastAsia"/>
        </w:rPr>
      </w:pPr>
      <w:r>
        <w:rPr>
          <w:rFonts w:hint="eastAsia"/>
        </w:rPr>
        <w:t>(18) 当圣灵取基督的事，并将它们指示我们时，祂无疑是取福音书中所记载的这些事。</w:t>
      </w:r>
    </w:p>
    <w:p w14:paraId="70E924C3">
      <w:pPr>
        <w:pStyle w:val="4"/>
        <w:spacing w:before="283" w:line="254" w:lineRule="auto"/>
        <w:ind w:right="100"/>
        <w:rPr>
          <w:rFonts w:hint="eastAsia"/>
        </w:rPr>
      </w:pPr>
    </w:p>
    <w:p w14:paraId="114F2A5D">
      <w:pPr>
        <w:pStyle w:val="4"/>
        <w:spacing w:before="283" w:line="254" w:lineRule="auto"/>
        <w:ind w:right="100"/>
        <w:rPr>
          <w:rFonts w:hint="eastAsia"/>
        </w:rPr>
      </w:pPr>
      <w:r>
        <w:rPr>
          <w:rFonts w:hint="eastAsia"/>
        </w:rPr>
        <w:t>(19.) We are therefore in the way of duty and of improvement, when we place ourselves before these things in the way of meditation and study.</w:t>
      </w:r>
    </w:p>
    <w:p w14:paraId="659D2C9D">
      <w:pPr>
        <w:pStyle w:val="4"/>
        <w:spacing w:before="283" w:line="254" w:lineRule="auto"/>
        <w:ind w:right="100"/>
        <w:rPr>
          <w:rFonts w:hint="eastAsia"/>
        </w:rPr>
      </w:pPr>
      <w:r>
        <w:rPr>
          <w:rFonts w:hint="eastAsia"/>
        </w:rPr>
        <w:t>(19) 当我们以默想和学习的方式将自己摆在这些事物面前时，我们就走在责任和进步的道路上。</w:t>
      </w:r>
    </w:p>
    <w:p w14:paraId="5BBB9E16">
      <w:pPr>
        <w:pStyle w:val="4"/>
        <w:spacing w:before="283" w:line="254" w:lineRule="auto"/>
        <w:ind w:right="100"/>
        <w:rPr>
          <w:rFonts w:hint="eastAsia"/>
        </w:rPr>
      </w:pPr>
    </w:p>
    <w:p w14:paraId="298543A2">
      <w:pPr>
        <w:pStyle w:val="4"/>
        <w:spacing w:before="283" w:line="254" w:lineRule="auto"/>
        <w:ind w:right="100"/>
        <w:rPr>
          <w:rFonts w:hint="eastAsia"/>
        </w:rPr>
      </w:pPr>
    </w:p>
    <w:p w14:paraId="2A31EC90">
      <w:pPr>
        <w:pStyle w:val="4"/>
        <w:spacing w:before="283" w:line="254" w:lineRule="auto"/>
        <w:ind w:right="100"/>
        <w:rPr>
          <w:rFonts w:hint="eastAsia"/>
        </w:rPr>
      </w:pPr>
      <w:r>
        <w:rPr>
          <w:rFonts w:hint="eastAsia"/>
        </w:rPr>
        <w:t>§ 139. Death-bed Repentance.—Perhaps we do great wrong to God's infinite grace, by talking as we sometimes do about Deathbed Repentance. To terrify sinners from their sins is a good object, but it should be sought by no means but truth. Shall we please God by exaggerating in his behalf? Shall we not in the end even frustrate our own end in the awakening of sinners?</w:t>
      </w:r>
    </w:p>
    <w:p w14:paraId="722E4ABA">
      <w:pPr>
        <w:pStyle w:val="4"/>
        <w:spacing w:before="283" w:line="254" w:lineRule="auto"/>
        <w:ind w:right="100"/>
        <w:rPr>
          <w:rFonts w:hint="eastAsia"/>
        </w:rPr>
      </w:pPr>
      <w:r>
        <w:rPr>
          <w:rFonts w:hint="eastAsia"/>
        </w:rPr>
        <w:t>§ 139. 死时的悔改——我们有时谈论临终悔改，也许是对上帝无限恩典的极大误解。吓唬罪人远离罪恶是好的目标，但这应该只通过真理来寻求。我们能通过夸大其词来取悦上帝吗？我们最终会不会甚至挫败我们唤醒罪人的目的？</w:t>
      </w:r>
    </w:p>
    <w:p w14:paraId="3DD93059">
      <w:pPr>
        <w:pStyle w:val="4"/>
        <w:spacing w:before="283" w:line="254" w:lineRule="auto"/>
        <w:ind w:right="100"/>
        <w:rPr>
          <w:rFonts w:hint="eastAsia"/>
        </w:rPr>
      </w:pPr>
    </w:p>
    <w:p w14:paraId="4C1CEB68">
      <w:pPr>
        <w:pStyle w:val="4"/>
        <w:spacing w:before="283" w:line="254" w:lineRule="auto"/>
        <w:ind w:right="100"/>
        <w:rPr>
          <w:rFonts w:hint="eastAsia"/>
        </w:rPr>
      </w:pPr>
      <w:r>
        <w:rPr>
          <w:rFonts w:hint="eastAsia"/>
        </w:rPr>
        <w:t>True, the ungodly will abuse the doctrine that God sometimes gives repentance on a dying bed; but which of the doctrines of religion is it which they do not abuse?</w:t>
      </w:r>
    </w:p>
    <w:p w14:paraId="0721F178">
      <w:pPr>
        <w:pStyle w:val="4"/>
        <w:spacing w:before="283" w:line="254" w:lineRule="auto"/>
        <w:ind w:right="100"/>
        <w:rPr>
          <w:rFonts w:hint="eastAsia"/>
        </w:rPr>
      </w:pPr>
      <w:r>
        <w:rPr>
          <w:rFonts w:hint="eastAsia"/>
        </w:rPr>
        <w:t>诚然，不敬虔的人会滥用上帝有时在临终时赐予悔改的教义；但哪一个宗教教义是没有被他们滥用的呢？</w:t>
      </w:r>
    </w:p>
    <w:p w14:paraId="118797F5">
      <w:pPr>
        <w:pStyle w:val="4"/>
        <w:spacing w:before="283" w:line="254" w:lineRule="auto"/>
        <w:ind w:right="100"/>
        <w:rPr>
          <w:rFonts w:hint="eastAsia"/>
        </w:rPr>
      </w:pPr>
    </w:p>
    <w:p w14:paraId="51FC3058">
      <w:pPr>
        <w:pStyle w:val="4"/>
        <w:spacing w:before="283" w:line="254" w:lineRule="auto"/>
        <w:ind w:right="100"/>
        <w:rPr>
          <w:rFonts w:hint="eastAsia"/>
        </w:rPr>
      </w:pPr>
      <w:r>
        <w:rPr>
          <w:rFonts w:hint="eastAsia"/>
        </w:rPr>
        <w:t>The case of the dying thief is the great Scriptural instance. But there are numerous instances of the same, so far as we can judge, on dying beds now. In my own ministry I have seen many. "Train up a child," is often here fulfilled.</w:t>
      </w:r>
    </w:p>
    <w:p w14:paraId="74481715">
      <w:pPr>
        <w:pStyle w:val="4"/>
        <w:spacing w:before="283" w:line="254" w:lineRule="auto"/>
        <w:ind w:right="100"/>
        <w:rPr>
          <w:rFonts w:hint="eastAsia"/>
        </w:rPr>
      </w:pPr>
      <w:r>
        <w:rPr>
          <w:rFonts w:hint="eastAsia"/>
        </w:rPr>
        <w:t>强盗临终悔改的例子是圣经中最重要的例子。但据我们所知，现在也有许多人在临终时有类似的经历。在我的事工中，我就见过许多这样的例子。“教养孩童”，在这里常常得到应验。</w:t>
      </w:r>
    </w:p>
    <w:p w14:paraId="2C47B139">
      <w:pPr>
        <w:pStyle w:val="4"/>
        <w:spacing w:before="283" w:line="254" w:lineRule="auto"/>
        <w:ind w:right="100"/>
        <w:rPr>
          <w:rFonts w:hint="eastAsia"/>
        </w:rPr>
      </w:pPr>
    </w:p>
    <w:p w14:paraId="4C8F484C">
      <w:pPr>
        <w:pStyle w:val="4"/>
        <w:spacing w:before="283" w:line="254" w:lineRule="auto"/>
        <w:ind w:right="100"/>
        <w:rPr>
          <w:rFonts w:hint="eastAsia"/>
        </w:rPr>
      </w:pPr>
      <w:r>
        <w:rPr>
          <w:rFonts w:hint="eastAsia"/>
        </w:rPr>
        <w:t>There is a wonderful tendency on dying beds to take on afresh the experience of childhood. What an encouragement to pious mothers! Infantine emotions I am sure often return in the last days of life, and a mother's voice rings in the ears of the prodigal son. This gives me greater hope in talking, with those who, however wicked, have been trained for God in their infancy.</w:t>
      </w:r>
    </w:p>
    <w:p w14:paraId="0956B677">
      <w:pPr>
        <w:pStyle w:val="4"/>
        <w:spacing w:before="283" w:line="254" w:lineRule="auto"/>
        <w:ind w:right="100"/>
        <w:rPr>
          <w:rFonts w:hint="eastAsia"/>
        </w:rPr>
      </w:pPr>
      <w:r>
        <w:rPr>
          <w:rFonts w:hint="eastAsia"/>
        </w:rPr>
        <w:t>临终时有一种奇妙的倾向，会重新体验童年的经历。这对虔诚的母亲们是多么大的鼓励啊！我相信，婴儿时期的感情往往会在生命的最后日子重现，浪子会听到母亲的声音在耳边回响。这使我对与那些即使邪恶，但在婴儿时期就接受过上帝教养的人谈话，更有盼望。</w:t>
      </w:r>
    </w:p>
    <w:p w14:paraId="11F38572">
      <w:pPr>
        <w:pStyle w:val="4"/>
        <w:spacing w:before="283" w:line="254" w:lineRule="auto"/>
        <w:ind w:right="100"/>
        <w:rPr>
          <w:rFonts w:hint="eastAsia"/>
        </w:rPr>
      </w:pPr>
    </w:p>
    <w:p w14:paraId="45E15325">
      <w:pPr>
        <w:pStyle w:val="4"/>
        <w:spacing w:before="283" w:line="254" w:lineRule="auto"/>
        <w:ind w:right="100"/>
      </w:pPr>
    </w:p>
    <w:p w14:paraId="1C1226B4">
      <w:pPr>
        <w:pStyle w:val="4"/>
        <w:spacing w:before="281" w:line="254" w:lineRule="auto"/>
        <w:rPr>
          <w:rFonts w:hint="eastAsia"/>
        </w:rPr>
      </w:pPr>
      <w:r>
        <w:rPr>
          <w:rFonts w:hint="eastAsia"/>
        </w:rPr>
        <w:t>§ 140. Chrysostom and Augustine.—Many a person, on being asked which were the sounder and soberer interpreters, the Greeks or the Latins, would answer the Latins. Yet the reverse is true in many cases. Augustine is full of childish allegories; Chrysostom is almost always close to the letter.</w:t>
      </w:r>
    </w:p>
    <w:p w14:paraId="1D960D5F">
      <w:pPr>
        <w:pStyle w:val="4"/>
        <w:spacing w:before="281" w:line="254" w:lineRule="auto"/>
        <w:rPr>
          <w:rFonts w:hint="eastAsia"/>
        </w:rPr>
      </w:pPr>
      <w:r>
        <w:rPr>
          <w:rFonts w:hint="eastAsia"/>
        </w:rPr>
        <w:t>§ 140. 金口约翰和奥古斯丁——许多人被问及希腊解释者和拉丁解释者谁更严谨、更稳重时，都会回答是拉丁解释者。然而，在许多情况下恰恰相反。奥古斯丁充满了幼稚的比喻；金口约翰几乎总是紧扣原文。</w:t>
      </w:r>
    </w:p>
    <w:p w14:paraId="1882C948">
      <w:pPr>
        <w:pStyle w:val="4"/>
        <w:spacing w:before="281" w:line="254" w:lineRule="auto"/>
        <w:rPr>
          <w:rFonts w:hint="eastAsia"/>
        </w:rPr>
      </w:pPr>
    </w:p>
    <w:p w14:paraId="4EA06128">
      <w:pPr>
        <w:pStyle w:val="4"/>
        <w:spacing w:before="281" w:line="254" w:lineRule="auto"/>
        <w:rPr>
          <w:rFonts w:hint="eastAsia"/>
        </w:rPr>
      </w:pPr>
    </w:p>
    <w:p w14:paraId="0758FAEA">
      <w:pPr>
        <w:pStyle w:val="4"/>
        <w:spacing w:before="281" w:line="254" w:lineRule="auto"/>
        <w:rPr>
          <w:rFonts w:hint="eastAsia"/>
        </w:rPr>
      </w:pPr>
      <w:r>
        <w:rPr>
          <w:rFonts w:hint="eastAsia"/>
        </w:rPr>
        <w:t>§ 141. Christianity operates on mankind in two ways, viz., in the church, and out of the church. In the church it is constantly operating, and legitimately; but each church-organization seems after a time to lose its charm. Churches grow effete, but the church lasts, and we see the vigour breaking out in vital action in some new place. But we must not be surprised to find doctrine, feeling, and life going behind-hand in once favoured churches.</w:t>
      </w:r>
    </w:p>
    <w:p w14:paraId="4A5FA1F1">
      <w:pPr>
        <w:pStyle w:val="4"/>
        <w:spacing w:before="281" w:line="254" w:lineRule="auto"/>
        <w:rPr>
          <w:rFonts w:hint="eastAsia"/>
        </w:rPr>
      </w:pPr>
      <w:r>
        <w:rPr>
          <w:rFonts w:hint="eastAsia"/>
        </w:rPr>
        <w:t>§ 141. 基督教以两种方式影响人类，即在教会内和教会外。在教会内，它持续地、合法地运作；但每个教会组织一段时间后似乎都会失去其魅力。教会会变得衰弱，但教会却会持续下去，我们会看到活力在新的地方爆发出来，充满生命力的行动。但我们不应惊讶地发现，曾经受上帝眷顾的教会在教义、信仰和生活中落后了。</w:t>
      </w:r>
    </w:p>
    <w:p w14:paraId="736F5059">
      <w:pPr>
        <w:pStyle w:val="4"/>
        <w:spacing w:before="281" w:line="254" w:lineRule="auto"/>
        <w:rPr>
          <w:rFonts w:hint="eastAsia"/>
        </w:rPr>
      </w:pPr>
    </w:p>
    <w:p w14:paraId="3EA23319">
      <w:pPr>
        <w:pStyle w:val="4"/>
        <w:spacing w:before="281" w:line="254" w:lineRule="auto"/>
        <w:rPr>
          <w:rFonts w:hint="eastAsia"/>
        </w:rPr>
      </w:pPr>
    </w:p>
    <w:p w14:paraId="05F40874">
      <w:pPr>
        <w:pStyle w:val="4"/>
        <w:spacing w:before="281" w:line="254" w:lineRule="auto"/>
        <w:rPr>
          <w:rFonts w:hint="eastAsia"/>
        </w:rPr>
      </w:pPr>
      <w:r>
        <w:rPr>
          <w:rFonts w:hint="eastAsia"/>
        </w:rPr>
        <w:t>Out of the church Christianity also operates; and this too much escapes notice. Beyond question, the principles of Bible humanity and philanthropy are gaining ground in the world. Infidelity indeed claims this as its own triumph; but these principles were all borrowed from the Bible. As the world advances, we may hope to see this becoming more and more true.</w:t>
      </w:r>
    </w:p>
    <w:p w14:paraId="64562224">
      <w:pPr>
        <w:pStyle w:val="4"/>
        <w:spacing w:before="281" w:line="254" w:lineRule="auto"/>
        <w:rPr>
          <w:rFonts w:hint="eastAsia"/>
        </w:rPr>
      </w:pPr>
      <w:r>
        <w:rPr>
          <w:rFonts w:hint="eastAsia"/>
        </w:rPr>
        <w:t>教会以外，基督教也在运作；而这一点往往被忽略。毫无疑问，圣经中的人性和博爱原则正在世界范围内得到传播。不可知论者确实将此视为他们自己的胜利；但这些原则都是从圣经中借鉴来的。随着世界的进步，我们有希望看到这一点越来越真实。</w:t>
      </w:r>
    </w:p>
    <w:p w14:paraId="1F891178">
      <w:pPr>
        <w:pStyle w:val="4"/>
        <w:spacing w:before="281" w:line="254" w:lineRule="auto"/>
        <w:rPr>
          <w:rFonts w:hint="eastAsia"/>
        </w:rPr>
      </w:pPr>
    </w:p>
    <w:p w14:paraId="0D723801">
      <w:pPr>
        <w:pStyle w:val="4"/>
        <w:spacing w:before="281" w:line="254" w:lineRule="auto"/>
        <w:rPr>
          <w:rFonts w:hint="eastAsia"/>
        </w:rPr>
      </w:pPr>
    </w:p>
    <w:p w14:paraId="729AC87C">
      <w:pPr>
        <w:pStyle w:val="4"/>
        <w:spacing w:before="281" w:line="254" w:lineRule="auto"/>
        <w:rPr>
          <w:rFonts w:hint="eastAsia"/>
        </w:rPr>
      </w:pPr>
      <w:r>
        <w:rPr>
          <w:rFonts w:hint="eastAsia"/>
        </w:rPr>
        <w:t>§ 142. Dr Green.—Two things Dr Janeway said about Dr Green, which are too good to be lost. 1. "Dr Green, from the time of his early ministry to the close of his life, used to spend the first Monday of every month as a day of fasting and prayer. 2. In one of my visits to him in Philadelphia, he said, 'Brother, I pray for you every day, and for both branches of our church, and for that church of which you and I were so long collegiate pastors.' "</w:t>
      </w:r>
    </w:p>
    <w:p w14:paraId="76AB1B23">
      <w:pPr>
        <w:pStyle w:val="4"/>
        <w:spacing w:before="281" w:line="254" w:lineRule="auto"/>
        <w:rPr>
          <w:rFonts w:hint="eastAsia"/>
        </w:rPr>
      </w:pPr>
      <w:r>
        <w:rPr>
          <w:rFonts w:hint="eastAsia"/>
        </w:rPr>
        <w:t>§ 142. 格林博士——珍威博士关于格林博士的两件事，太好了，不能遗忘。1. “格林博士，从他早期的事奉到生命结束，都习惯于将每个月的第一个星期一作为禁食和祈祷的日子。” 2. “在我的一次访问中，在费城，他说：‘兄弟，我每天都为你祈祷，也为我们教会的两个分支祈祷，也为我们长期担任同事牧师的那个教会祈祷。’”</w:t>
      </w:r>
    </w:p>
    <w:p w14:paraId="75F08BC7">
      <w:pPr>
        <w:pStyle w:val="4"/>
        <w:spacing w:before="281" w:line="254" w:lineRule="auto"/>
        <w:rPr>
          <w:rFonts w:hint="eastAsia"/>
        </w:rPr>
      </w:pPr>
    </w:p>
    <w:p w14:paraId="09B21F86">
      <w:pPr>
        <w:pStyle w:val="4"/>
        <w:spacing w:before="281" w:line="254" w:lineRule="auto"/>
        <w:rPr>
          <w:rFonts w:hint="eastAsia"/>
        </w:rPr>
      </w:pPr>
    </w:p>
    <w:p w14:paraId="69156DEA">
      <w:pPr>
        <w:pStyle w:val="4"/>
        <w:spacing w:before="281" w:line="254" w:lineRule="auto"/>
        <w:rPr>
          <w:rFonts w:hint="eastAsia"/>
        </w:rPr>
      </w:pPr>
      <w:r>
        <w:rPr>
          <w:rFonts w:hint="eastAsia"/>
        </w:rPr>
        <w:t>§ 143. Likes and Dislikes.—How far a man should be governed by his penchants and antipathies, his likes and dislikes, in the conduct of his life, is a very difficult question. The juste milieu is hard to be found. Suppose we go to the rigorous extreme, and say that one ought to work out his course on principles of severe duty, and follow this implicitly, without paying the slightest regard to the promptings of nature, or to any constitutional tendencies, shutting his ears to every whisper of disgust, and steeling himself against every repugnance. Men have been found who, under strong moral or religious convictions, have so lived: indeed this is the very soul of the ascetic life. When the constitution is firm, and the will imperative, no doubt great actions have proceeded from this source. There is something great in getting the victory of natural cravings, and keeping under the flesh by a perpetual struggle. Men who have so lived have often aimed high, and accomplished wonderful results.</w:t>
      </w:r>
    </w:p>
    <w:p w14:paraId="3D57E136">
      <w:pPr>
        <w:pStyle w:val="4"/>
        <w:spacing w:before="281" w:line="254" w:lineRule="auto"/>
        <w:rPr>
          <w:rFonts w:hint="eastAsia"/>
        </w:rPr>
      </w:pPr>
      <w:r>
        <w:rPr>
          <w:rFonts w:hint="eastAsia"/>
        </w:rPr>
        <w:t>§ 143. 好恶——一个人在生活中应该在多大程度上受其偏好和反感、好恶的影响，这是一个非常困难的问题。很难找到恰当的平衡点。假设我们采取严格的极端方法，并说一个人应该根据严格的责任原则来安排自己的生活，并严格遵守这一原则，而不理会自然的驱使或任何体质上的倾向，对任何厌恶的暗示充耳不闻，并使自己对任何反感都无动于衷。有些人，在强烈的道德或宗教信念下，就是这样生活的：这确实是苦行僧生活的精髓。当人的身心强健，意志坚定时，毫无疑问，伟大的行为就源于此。战胜自然的渴望，并通过持续的努力来克制肉体，这是伟大的事情。这样生活的人往往目标远大，并取得了惊人的成就。</w:t>
      </w:r>
    </w:p>
    <w:p w14:paraId="48B003D5">
      <w:pPr>
        <w:pStyle w:val="4"/>
        <w:spacing w:before="281" w:line="254" w:lineRule="auto"/>
        <w:rPr>
          <w:rFonts w:hint="eastAsia"/>
        </w:rPr>
      </w:pPr>
    </w:p>
    <w:p w14:paraId="3177E215">
      <w:pPr>
        <w:pStyle w:val="4"/>
        <w:spacing w:before="294" w:line="254" w:lineRule="auto"/>
        <w:ind w:right="97"/>
        <w:rPr>
          <w:rFonts w:hint="eastAsia"/>
        </w:rPr>
      </w:pPr>
      <w:bookmarkStart w:id="35" w:name="_bookmark143"/>
      <w:bookmarkEnd w:id="35"/>
      <w:r>
        <w:rPr>
          <w:rFonts w:hint="eastAsia"/>
        </w:rPr>
        <w:t>It may be questioned, however, whether in any case these have been the most genial and creative minds.</w:t>
      </w:r>
    </w:p>
    <w:p w14:paraId="3CA548C4">
      <w:pPr>
        <w:pStyle w:val="4"/>
        <w:spacing w:before="294" w:line="254" w:lineRule="auto"/>
        <w:ind w:right="97"/>
        <w:rPr>
          <w:rFonts w:hint="eastAsia"/>
        </w:rPr>
      </w:pPr>
      <w:r>
        <w:rPr>
          <w:rFonts w:hint="eastAsia"/>
        </w:rPr>
        <w:t>然而，人们可能会质疑，在任何情况下，这些是否都是最富有创造力和灵感的心灵。</w:t>
      </w:r>
    </w:p>
    <w:p w14:paraId="0D2CBEF3">
      <w:pPr>
        <w:pStyle w:val="4"/>
        <w:spacing w:before="294" w:line="254" w:lineRule="auto"/>
        <w:ind w:right="97"/>
        <w:rPr>
          <w:rFonts w:hint="eastAsia"/>
        </w:rPr>
      </w:pPr>
    </w:p>
    <w:p w14:paraId="37634D4A">
      <w:pPr>
        <w:pStyle w:val="4"/>
        <w:spacing w:before="294" w:line="254" w:lineRule="auto"/>
        <w:ind w:right="97"/>
        <w:rPr>
          <w:rFonts w:hint="eastAsia"/>
        </w:rPr>
      </w:pPr>
      <w:r>
        <w:rPr>
          <w:rFonts w:hint="eastAsia"/>
        </w:rPr>
        <w:t>Nature does not move in right lines, nor grow well in moulds and frames, however wisely adjusted.</w:t>
      </w:r>
    </w:p>
    <w:p w14:paraId="78BD37D3">
      <w:pPr>
        <w:pStyle w:val="4"/>
        <w:spacing w:before="294" w:line="254" w:lineRule="auto"/>
        <w:ind w:right="97"/>
        <w:rPr>
          <w:rFonts w:hint="eastAsia"/>
        </w:rPr>
      </w:pPr>
      <w:r>
        <w:rPr>
          <w:rFonts w:hint="eastAsia"/>
        </w:rPr>
        <w:t>大自然并非沿着直线前进，也无法在模具和框架中良好地生长，无论这些模具和框架多么巧妙地调整。</w:t>
      </w:r>
    </w:p>
    <w:p w14:paraId="32E07885">
      <w:pPr>
        <w:pStyle w:val="4"/>
        <w:spacing w:before="294" w:line="254" w:lineRule="auto"/>
        <w:ind w:right="97"/>
        <w:rPr>
          <w:rFonts w:hint="eastAsia"/>
        </w:rPr>
      </w:pPr>
    </w:p>
    <w:p w14:paraId="05CE99ED">
      <w:pPr>
        <w:pStyle w:val="4"/>
        <w:spacing w:before="294" w:line="254" w:lineRule="auto"/>
        <w:ind w:right="97"/>
        <w:rPr>
          <w:rFonts w:hint="eastAsia"/>
        </w:rPr>
      </w:pPr>
      <w:r>
        <w:rPr>
          <w:rFonts w:hint="eastAsia"/>
        </w:rPr>
        <w:t>A certain violence is done to the heavings of inward forces tending towards development.</w:t>
      </w:r>
    </w:p>
    <w:p w14:paraId="36567E00">
      <w:pPr>
        <w:pStyle w:val="4"/>
        <w:spacing w:before="294" w:line="254" w:lineRule="auto"/>
        <w:ind w:right="97"/>
        <w:rPr>
          <w:rFonts w:hint="eastAsia"/>
        </w:rPr>
      </w:pPr>
      <w:r>
        <w:rPr>
          <w:rFonts w:hint="eastAsia"/>
        </w:rPr>
        <w:t>这会对内在力量奔涌发展造成某种程度的破坏。</w:t>
      </w:r>
    </w:p>
    <w:p w14:paraId="369C7112">
      <w:pPr>
        <w:pStyle w:val="4"/>
        <w:spacing w:before="294" w:line="254" w:lineRule="auto"/>
        <w:ind w:right="97"/>
        <w:rPr>
          <w:rFonts w:hint="eastAsia"/>
        </w:rPr>
      </w:pPr>
    </w:p>
    <w:p w14:paraId="4EFAB4E2">
      <w:pPr>
        <w:pStyle w:val="4"/>
        <w:spacing w:before="294" w:line="254" w:lineRule="auto"/>
        <w:ind w:right="97"/>
        <w:rPr>
          <w:rFonts w:hint="eastAsia"/>
        </w:rPr>
      </w:pPr>
      <w:r>
        <w:rPr>
          <w:rFonts w:hint="eastAsia"/>
        </w:rPr>
        <w:t>These inward forces are often the very indications of Providence, by which man learns whither he ought to go.</w:t>
      </w:r>
    </w:p>
    <w:p w14:paraId="69330C8E">
      <w:pPr>
        <w:pStyle w:val="4"/>
        <w:spacing w:before="294" w:line="254" w:lineRule="auto"/>
        <w:ind w:right="97"/>
        <w:rPr>
          <w:rFonts w:hint="eastAsia"/>
        </w:rPr>
      </w:pPr>
      <w:r>
        <w:rPr>
          <w:rFonts w:hint="eastAsia"/>
        </w:rPr>
        <w:t>这些内在力量往往正是上帝护理的指引，借此，人知道自己应该去往何处。</w:t>
      </w:r>
    </w:p>
    <w:p w14:paraId="5C660062">
      <w:pPr>
        <w:pStyle w:val="4"/>
        <w:spacing w:before="294" w:line="254" w:lineRule="auto"/>
        <w:ind w:right="97"/>
        <w:rPr>
          <w:rFonts w:hint="eastAsia"/>
        </w:rPr>
      </w:pPr>
    </w:p>
    <w:p w14:paraId="408539C3">
      <w:pPr>
        <w:pStyle w:val="4"/>
        <w:spacing w:before="294" w:line="254" w:lineRule="auto"/>
        <w:ind w:right="97"/>
        <w:rPr>
          <w:rFonts w:hint="eastAsia"/>
        </w:rPr>
      </w:pPr>
      <w:r>
        <w:rPr>
          <w:rFonts w:hint="eastAsia"/>
        </w:rPr>
        <w:t>It is universally allowed, even by the sternest moralists, that, in the choice of a profession, of connections in life, of one's place of abode, and the like, the inward propension is to be taken as an element in the calculation.</w:t>
      </w:r>
    </w:p>
    <w:p w14:paraId="0B3FEB2C">
      <w:pPr>
        <w:pStyle w:val="4"/>
        <w:spacing w:before="294" w:line="254" w:lineRule="auto"/>
        <w:ind w:right="97"/>
        <w:rPr>
          <w:rFonts w:hint="eastAsia"/>
        </w:rPr>
      </w:pPr>
      <w:r>
        <w:rPr>
          <w:rFonts w:hint="eastAsia"/>
        </w:rPr>
        <w:t>即使是最严厉的道德家也普遍认为，在选择职业、生活中的联系、居住地等方面，内在的倾向应该作为计算中的一个因素。</w:t>
      </w:r>
    </w:p>
    <w:p w14:paraId="65847AC1">
      <w:pPr>
        <w:pStyle w:val="4"/>
        <w:spacing w:before="294" w:line="254" w:lineRule="auto"/>
        <w:ind w:right="97"/>
        <w:rPr>
          <w:rFonts w:hint="eastAsia"/>
        </w:rPr>
      </w:pPr>
    </w:p>
    <w:p w14:paraId="103EA6A5">
      <w:pPr>
        <w:pStyle w:val="4"/>
        <w:spacing w:before="294" w:line="254" w:lineRule="auto"/>
        <w:ind w:right="97"/>
        <w:rPr>
          <w:rFonts w:hint="eastAsia"/>
        </w:rPr>
      </w:pPr>
      <w:r>
        <w:rPr>
          <w:rFonts w:hint="eastAsia"/>
        </w:rPr>
        <w:t>Even in so grave and sacred a matter as a call to the Christian ministry, all men give a certain weight to the powerful, and sometimes almost irresistible, tendency towards it in the mind of the proponent.</w:t>
      </w:r>
    </w:p>
    <w:p w14:paraId="681A7792">
      <w:pPr>
        <w:pStyle w:val="4"/>
        <w:spacing w:before="294" w:line="254" w:lineRule="auto"/>
        <w:ind w:right="97"/>
        <w:rPr>
          <w:rFonts w:hint="eastAsia"/>
        </w:rPr>
      </w:pPr>
      <w:r>
        <w:rPr>
          <w:rFonts w:hint="eastAsia"/>
        </w:rPr>
        <w:t>即使是在像呼召从事基督教牧师工作这样严肃而神圣的事情上，所有人都会重视这种强烈而有时几乎无法抗拒的倾向，这种倾向存在于倡议者的心中。</w:t>
      </w:r>
    </w:p>
    <w:p w14:paraId="0EC346EF">
      <w:pPr>
        <w:pStyle w:val="4"/>
        <w:spacing w:before="294" w:line="254" w:lineRule="auto"/>
        <w:ind w:right="97"/>
        <w:rPr>
          <w:rFonts w:hint="eastAsia"/>
        </w:rPr>
      </w:pPr>
    </w:p>
    <w:p w14:paraId="3BFB046E">
      <w:pPr>
        <w:pStyle w:val="4"/>
        <w:spacing w:before="294" w:line="254" w:lineRule="auto"/>
        <w:ind w:right="97"/>
        <w:rPr>
          <w:rFonts w:hint="eastAsia"/>
        </w:rPr>
      </w:pPr>
      <w:r>
        <w:rPr>
          <w:rFonts w:hint="eastAsia"/>
        </w:rPr>
        <w:t>Great geniuses, in every department of science, literature, soldiership, the fine arts, and philanthropy, have broken away from the heartless toil to which seeming duty first tied them down.</w:t>
      </w:r>
    </w:p>
    <w:p w14:paraId="078B399C">
      <w:pPr>
        <w:pStyle w:val="4"/>
        <w:spacing w:before="294" w:line="254" w:lineRule="auto"/>
        <w:ind w:right="97"/>
        <w:rPr>
          <w:rFonts w:hint="eastAsia"/>
        </w:rPr>
      </w:pPr>
      <w:r>
        <w:rPr>
          <w:rFonts w:hint="eastAsia"/>
        </w:rPr>
        <w:t>各个领域的伟大天才，无论是科学、文学、军事、美术还是慈善事业，都摆脱了表面上职责最初束缚他们的无情劳作。</w:t>
      </w:r>
    </w:p>
    <w:p w14:paraId="2AF1BC2C">
      <w:pPr>
        <w:pStyle w:val="4"/>
        <w:spacing w:before="294" w:line="254" w:lineRule="auto"/>
        <w:ind w:right="97"/>
        <w:rPr>
          <w:rFonts w:hint="eastAsia"/>
        </w:rPr>
      </w:pPr>
    </w:p>
    <w:p w14:paraId="3481E481">
      <w:pPr>
        <w:pStyle w:val="4"/>
        <w:spacing w:before="294" w:line="254" w:lineRule="auto"/>
        <w:ind w:right="97"/>
        <w:rPr>
          <w:rFonts w:hint="eastAsia"/>
        </w:rPr>
      </w:pPr>
      <w:r>
        <w:rPr>
          <w:rFonts w:hint="eastAsia"/>
        </w:rPr>
        <w:t>How remarkably has this been the case with painters. All the strait-lacing of Penslyvania quakerism could not keep Benjamin West from the easel.</w:t>
      </w:r>
    </w:p>
    <w:p w14:paraId="3CCA383E">
      <w:pPr>
        <w:pStyle w:val="4"/>
        <w:spacing w:before="294" w:line="254" w:lineRule="auto"/>
        <w:ind w:right="97"/>
        <w:rPr>
          <w:rFonts w:hint="eastAsia"/>
        </w:rPr>
      </w:pPr>
      <w:r>
        <w:rPr>
          <w:rFonts w:hint="eastAsia"/>
        </w:rPr>
        <w:t>画家尤其如此。宾夕法尼亚教友会的种种束缚都不能阻止本杰明·韦斯特离开画架。</w:t>
      </w:r>
    </w:p>
    <w:p w14:paraId="38C66CEB">
      <w:pPr>
        <w:pStyle w:val="4"/>
        <w:spacing w:before="294" w:line="254" w:lineRule="auto"/>
        <w:ind w:right="97"/>
        <w:rPr>
          <w:rFonts w:hint="eastAsia"/>
        </w:rPr>
      </w:pPr>
    </w:p>
    <w:p w14:paraId="45384703">
      <w:pPr>
        <w:pStyle w:val="4"/>
        <w:spacing w:before="294" w:line="254" w:lineRule="auto"/>
        <w:ind w:right="97"/>
        <w:rPr>
          <w:rFonts w:hint="eastAsia"/>
        </w:rPr>
      </w:pPr>
      <w:r>
        <w:rPr>
          <w:rFonts w:hint="eastAsia"/>
        </w:rPr>
        <w:t>The same has been true of poets and theologians. And on looking back upon the lives of such, we cannot but recognize in these interior struggles a providential guidance towards particular ends.</w:t>
      </w:r>
    </w:p>
    <w:p w14:paraId="0AE85625">
      <w:pPr>
        <w:pStyle w:val="4"/>
        <w:spacing w:before="294" w:line="254" w:lineRule="auto"/>
        <w:ind w:right="97"/>
        <w:rPr>
          <w:rFonts w:hint="eastAsia"/>
        </w:rPr>
      </w:pPr>
      <w:r>
        <w:rPr>
          <w:rFonts w:hint="eastAsia"/>
        </w:rPr>
        <w:t>诗人和神学家也是如此。回顾这些人的一生，我们不得不承认，在这些内心的挣扎中，有一种上帝的护理，引导他们走向特定的目标。</w:t>
      </w:r>
    </w:p>
    <w:p w14:paraId="55FA101B">
      <w:pPr>
        <w:pStyle w:val="4"/>
        <w:spacing w:before="294" w:line="254" w:lineRule="auto"/>
        <w:ind w:right="97"/>
        <w:rPr>
          <w:rFonts w:hint="eastAsia"/>
        </w:rPr>
      </w:pPr>
    </w:p>
    <w:p w14:paraId="38D4CC7D">
      <w:pPr>
        <w:pStyle w:val="4"/>
        <w:spacing w:before="294" w:line="254" w:lineRule="auto"/>
        <w:ind w:right="97"/>
        <w:rPr>
          <w:rFonts w:hint="eastAsia"/>
        </w:rPr>
      </w:pPr>
      <w:r>
        <w:rPr>
          <w:rFonts w:hint="eastAsia"/>
        </w:rPr>
        <w:t>How can we deny then, that, in some of the most important concerns in life, it is allowable to have some regard to the strong promptings of inward desire?</w:t>
      </w:r>
    </w:p>
    <w:p w14:paraId="00E7458B">
      <w:pPr>
        <w:pStyle w:val="4"/>
        <w:spacing w:before="294" w:line="254" w:lineRule="auto"/>
        <w:ind w:right="97"/>
        <w:rPr>
          <w:rFonts w:hint="eastAsia"/>
        </w:rPr>
      </w:pPr>
      <w:r>
        <w:rPr>
          <w:rFonts w:hint="eastAsia"/>
        </w:rPr>
        <w:t>那么，我们怎么能否认，在生活中一些最重要的事情上，允许我们关注内在强烈愿望的驱使呢？</w:t>
      </w:r>
    </w:p>
    <w:p w14:paraId="747D6A8E">
      <w:pPr>
        <w:pStyle w:val="4"/>
        <w:spacing w:before="294" w:line="254" w:lineRule="auto"/>
        <w:ind w:right="97"/>
        <w:rPr>
          <w:rFonts w:hint="eastAsia"/>
        </w:rPr>
      </w:pPr>
    </w:p>
    <w:p w14:paraId="28E7D59F">
      <w:pPr>
        <w:pStyle w:val="4"/>
        <w:spacing w:before="294" w:line="254" w:lineRule="auto"/>
        <w:ind w:right="97"/>
        <w:rPr>
          <w:rFonts w:hint="eastAsia"/>
        </w:rPr>
      </w:pPr>
      <w:r>
        <w:rPr>
          <w:rFonts w:hint="eastAsia"/>
        </w:rPr>
        <w:t>Excellency in every human calling has some dependence on the zest and enthusiasm with which it is pursued. Few things which are done in cold blood are well done.</w:t>
      </w:r>
    </w:p>
    <w:p w14:paraId="6B39B998">
      <w:pPr>
        <w:pStyle w:val="4"/>
        <w:spacing w:before="294" w:line="254" w:lineRule="auto"/>
        <w:ind w:right="97"/>
        <w:rPr>
          <w:rFonts w:hint="eastAsia"/>
        </w:rPr>
      </w:pPr>
      <w:r>
        <w:rPr>
          <w:rFonts w:hint="eastAsia"/>
        </w:rPr>
        <w:t>任何人类职业的卓越成就，都多少依赖于对它的热情和投入。很少有冷冰冰做的事情能做好。</w:t>
      </w:r>
    </w:p>
    <w:p w14:paraId="48031A67">
      <w:pPr>
        <w:pStyle w:val="4"/>
        <w:spacing w:before="294" w:line="254" w:lineRule="auto"/>
        <w:ind w:right="97"/>
        <w:rPr>
          <w:rFonts w:hint="eastAsia"/>
        </w:rPr>
      </w:pPr>
    </w:p>
    <w:p w14:paraId="2F640379">
      <w:pPr>
        <w:pStyle w:val="4"/>
        <w:spacing w:before="294" w:line="254" w:lineRule="auto"/>
        <w:ind w:right="97"/>
        <w:rPr>
          <w:rFonts w:hint="eastAsia"/>
        </w:rPr>
      </w:pPr>
      <w:r>
        <w:rPr>
          <w:rFonts w:hint="eastAsia"/>
        </w:rPr>
        <w:t>Providence does not mean all men to follow the same things; and, in nine cases out of ten, that which a man follows is pointed out to him by some dominant taste which is not in other men, and for which frequently no adequate cause can be assigned.</w:t>
      </w:r>
    </w:p>
    <w:p w14:paraId="2DFC1902">
      <w:pPr>
        <w:pStyle w:val="4"/>
        <w:spacing w:before="294" w:line="254" w:lineRule="auto"/>
        <w:ind w:right="97"/>
        <w:rPr>
          <w:rFonts w:hint="eastAsia"/>
        </w:rPr>
      </w:pPr>
      <w:r>
        <w:rPr>
          <w:rFonts w:hint="eastAsia"/>
        </w:rPr>
        <w:t>上帝护理并非意味着所有人都要追寻相同的事物；而且，十有八九，一个人所追寻的事物，是由他身上某种主导性的品味指引的，这种品味在其他人身上并不存在，而且常常无法找到充分的理由来解释。</w:t>
      </w:r>
    </w:p>
    <w:p w14:paraId="43DA595E">
      <w:pPr>
        <w:pStyle w:val="4"/>
        <w:spacing w:before="294" w:line="254" w:lineRule="auto"/>
        <w:ind w:right="97"/>
        <w:rPr>
          <w:rFonts w:hint="eastAsia"/>
        </w:rPr>
      </w:pPr>
    </w:p>
    <w:p w14:paraId="2C71B623">
      <w:pPr>
        <w:pStyle w:val="4"/>
        <w:spacing w:before="294" w:line="254" w:lineRule="auto"/>
        <w:ind w:right="97"/>
        <w:rPr>
          <w:rFonts w:hint="eastAsia"/>
        </w:rPr>
      </w:pPr>
      <w:r>
        <w:rPr>
          <w:rFonts w:hint="eastAsia"/>
        </w:rPr>
        <w:t>Hence some are lawyers, some generals, and some laborious students in recondite and new branches of learning. Obedience to such monitions has produced the greatest works known among men.</w:t>
      </w:r>
    </w:p>
    <w:p w14:paraId="7E072F8A">
      <w:pPr>
        <w:pStyle w:val="4"/>
        <w:spacing w:before="294" w:line="254" w:lineRule="auto"/>
        <w:ind w:right="97"/>
        <w:rPr>
          <w:rFonts w:hint="eastAsia"/>
        </w:rPr>
      </w:pPr>
      <w:r>
        <w:rPr>
          <w:rFonts w:hint="eastAsia"/>
        </w:rPr>
        <w:t>因此，有些人成为律师，有些人成为将军，有些人则成为在深奥和新兴的学术领域辛勤研究的学者。顺从这种警示，产生了人类已知的最伟大的作品。</w:t>
      </w:r>
    </w:p>
    <w:p w14:paraId="39FA9E85">
      <w:pPr>
        <w:pStyle w:val="4"/>
        <w:spacing w:before="294" w:line="254" w:lineRule="auto"/>
        <w:ind w:right="97"/>
        <w:rPr>
          <w:rFonts w:hint="eastAsia"/>
        </w:rPr>
      </w:pPr>
    </w:p>
    <w:p w14:paraId="3614588C">
      <w:pPr>
        <w:pStyle w:val="4"/>
        <w:spacing w:before="294" w:line="254" w:lineRule="auto"/>
        <w:ind w:right="97"/>
        <w:rPr>
          <w:rFonts w:hint="eastAsia"/>
        </w:rPr>
      </w:pPr>
      <w:r>
        <w:rPr>
          <w:rFonts w:hint="eastAsia"/>
        </w:rPr>
        <w:t>And it is remarkable that the order of Jesuits, which, above all other communities, has adopted for its principle of education, the suppression of individual will, and subjection of all private like and dislike to the dictate of superiors, has produced no great and world-renowned work on any subject.</w:t>
      </w:r>
    </w:p>
    <w:p w14:paraId="50FA7FA6">
      <w:pPr>
        <w:pStyle w:val="4"/>
        <w:spacing w:before="294" w:line="254" w:lineRule="auto"/>
        <w:ind w:right="97"/>
        <w:rPr>
          <w:rFonts w:hint="eastAsia"/>
        </w:rPr>
      </w:pPr>
      <w:r>
        <w:rPr>
          <w:rFonts w:hint="eastAsia"/>
        </w:rPr>
        <w:t>值得注意的是，耶稣会，这个比其他任何社群都更强调在教育中压制个人意志，并将所有个人好恶都服从于上级指示的社群，并没有在任何领域产生伟大的、举世闻名的作品。</w:t>
      </w:r>
    </w:p>
    <w:p w14:paraId="26BE1632">
      <w:pPr>
        <w:pStyle w:val="4"/>
        <w:spacing w:before="294" w:line="254" w:lineRule="auto"/>
        <w:ind w:right="97"/>
        <w:rPr>
          <w:rFonts w:hint="eastAsia"/>
        </w:rPr>
      </w:pPr>
    </w:p>
    <w:p w14:paraId="62986419">
      <w:pPr>
        <w:pStyle w:val="4"/>
        <w:spacing w:before="294" w:line="254" w:lineRule="auto"/>
        <w:ind w:right="97"/>
        <w:rPr>
          <w:rFonts w:hint="eastAsia"/>
        </w:rPr>
      </w:pPr>
      <w:r>
        <w:rPr>
          <w:rFonts w:hint="eastAsia"/>
        </w:rPr>
        <w:t>It seems clear that we may go to an extreme in governing our whole path of life, in contempt of all natural propensities and preferences.</w:t>
      </w:r>
    </w:p>
    <w:p w14:paraId="64AD99D3">
      <w:pPr>
        <w:pStyle w:val="4"/>
        <w:spacing w:before="294" w:line="254" w:lineRule="auto"/>
        <w:ind w:right="97"/>
        <w:rPr>
          <w:rFonts w:hint="eastAsia"/>
        </w:rPr>
      </w:pPr>
      <w:r>
        <w:rPr>
          <w:rFonts w:hint="eastAsia"/>
        </w:rPr>
        <w:t>很明显，我们在支配我们生活的整个道路时，可能会走向极端，蔑视所有自然的倾向和偏好。</w:t>
      </w:r>
    </w:p>
    <w:p w14:paraId="14CC6E2D">
      <w:pPr>
        <w:pStyle w:val="4"/>
        <w:spacing w:before="294" w:line="254" w:lineRule="auto"/>
        <w:ind w:right="97"/>
        <w:rPr>
          <w:rFonts w:hint="eastAsia"/>
        </w:rPr>
      </w:pPr>
    </w:p>
    <w:p w14:paraId="368B5036">
      <w:pPr>
        <w:pStyle w:val="4"/>
        <w:spacing w:before="294" w:line="254" w:lineRule="auto"/>
        <w:ind w:right="97"/>
        <w:rPr>
          <w:rFonts w:hint="eastAsia"/>
        </w:rPr>
      </w:pPr>
      <w:r>
        <w:rPr>
          <w:rFonts w:hint="eastAsia"/>
        </w:rPr>
        <w:t>But the question still returns, how far we may be governed by such in the daily steps of our ordinary vocation. Even here it would be an overstrained virtue, which would altogether forswear a consultation with feelings of like and dislike, which may sometimes be the indications of Providence.</w:t>
      </w:r>
    </w:p>
    <w:p w14:paraId="07A8C7DF">
      <w:pPr>
        <w:pStyle w:val="4"/>
        <w:spacing w:before="294" w:line="254" w:lineRule="auto"/>
        <w:ind w:right="97"/>
        <w:rPr>
          <w:rFonts w:hint="eastAsia"/>
        </w:rPr>
      </w:pPr>
      <w:r>
        <w:rPr>
          <w:rFonts w:hint="eastAsia"/>
        </w:rPr>
        <w:t>但问题仍然存在，在我们日常工作中，我们应该在多大程度上受这些因素的影响。即使在这里，完全摒弃对好恶感受的考虑，这也会是一种过分的德行，而这些感受有时可能是上帝护理的迹象。</w:t>
      </w:r>
    </w:p>
    <w:p w14:paraId="7D8F9EDC">
      <w:pPr>
        <w:pStyle w:val="4"/>
        <w:spacing w:before="294" w:line="254" w:lineRule="auto"/>
        <w:ind w:right="97"/>
        <w:rPr>
          <w:rFonts w:hint="eastAsia"/>
        </w:rPr>
      </w:pPr>
    </w:p>
    <w:p w14:paraId="72832AE8">
      <w:pPr>
        <w:pStyle w:val="4"/>
        <w:spacing w:before="294" w:line="254" w:lineRule="auto"/>
        <w:ind w:right="97"/>
        <w:rPr>
          <w:rFonts w:hint="eastAsia"/>
        </w:rPr>
      </w:pPr>
      <w:r>
        <w:rPr>
          <w:rFonts w:hint="eastAsia"/>
        </w:rPr>
        <w:t>Where there is nothing else to decide the question between contending claims, we may very naturally and wisely bring in the consideration of the agreeable and disagreeable. A man's daily work may be to such a degree repugnant to his feelings, that it will be next to impossible for him to persevere in its prosecution.</w:t>
      </w:r>
    </w:p>
    <w:p w14:paraId="207C4A70">
      <w:pPr>
        <w:pStyle w:val="4"/>
        <w:spacing w:before="294" w:line="254" w:lineRule="auto"/>
        <w:ind w:right="97"/>
        <w:rPr>
          <w:rFonts w:hint="eastAsia"/>
        </w:rPr>
      </w:pPr>
      <w:r>
        <w:rPr>
          <w:rFonts w:hint="eastAsia"/>
        </w:rPr>
        <w:t>在没有其他因素来决定相互竞争的主张之间的问题时，我们可以很自然、很明智地考虑愉快和不愉快的事情。一个人的日常工作可能会如此让他反感，以至于他几乎不可能坚持下去。</w:t>
      </w:r>
    </w:p>
    <w:p w14:paraId="6978F08B">
      <w:pPr>
        <w:pStyle w:val="4"/>
        <w:spacing w:before="294" w:line="254" w:lineRule="auto"/>
        <w:ind w:right="97"/>
        <w:rPr>
          <w:rFonts w:hint="eastAsia"/>
        </w:rPr>
      </w:pPr>
    </w:p>
    <w:p w14:paraId="20839DBF">
      <w:pPr>
        <w:pStyle w:val="4"/>
        <w:spacing w:line="254" w:lineRule="auto"/>
        <w:ind w:right="97"/>
        <w:rPr>
          <w:rFonts w:hint="eastAsia"/>
        </w:rPr>
      </w:pPr>
      <w:r>
        <w:rPr>
          <w:rFonts w:hint="eastAsia"/>
        </w:rPr>
        <w:t>§ 144.—The days we call idle, sometimes produce as much eventual strength as is derived by vegetable growth from the fields lying fallow, or from the winter repose of the tree.</w:t>
      </w:r>
    </w:p>
    <w:p w14:paraId="7D729198">
      <w:pPr>
        <w:pStyle w:val="4"/>
        <w:spacing w:line="254" w:lineRule="auto"/>
        <w:ind w:right="97"/>
        <w:rPr>
          <w:rFonts w:hint="eastAsia"/>
        </w:rPr>
      </w:pPr>
      <w:r>
        <w:rPr>
          <w:rFonts w:hint="eastAsia"/>
        </w:rPr>
        <w:t>§ 144.——我们称之为无所事事的日子，有时会产生与植物从休耕的田地或树木的冬季休眠中获得的生长力量一样多的最终力量。</w:t>
      </w:r>
    </w:p>
    <w:p w14:paraId="39B2A39A">
      <w:pPr>
        <w:pStyle w:val="4"/>
        <w:spacing w:line="254" w:lineRule="auto"/>
        <w:ind w:right="97"/>
        <w:rPr>
          <w:rFonts w:hint="eastAsia"/>
        </w:rPr>
      </w:pPr>
    </w:p>
    <w:p w14:paraId="572B9F95">
      <w:pPr>
        <w:pStyle w:val="4"/>
        <w:spacing w:line="254" w:lineRule="auto"/>
        <w:ind w:right="97"/>
        <w:rPr>
          <w:rFonts w:hint="eastAsia"/>
        </w:rPr>
      </w:pPr>
      <w:r>
        <w:rPr>
          <w:rFonts w:hint="eastAsia"/>
        </w:rPr>
        <w:t>We walk the floor, we open book after book, we read a little, write a little, muse a little, and in the evening condemn ourselves for want of diligence, perhaps justly, so far as the motive is concerned.</w:t>
      </w:r>
    </w:p>
    <w:p w14:paraId="447A26C9">
      <w:pPr>
        <w:pStyle w:val="4"/>
        <w:spacing w:line="254" w:lineRule="auto"/>
        <w:ind w:right="97"/>
        <w:rPr>
          <w:rFonts w:hint="eastAsia"/>
        </w:rPr>
      </w:pPr>
      <w:r>
        <w:rPr>
          <w:rFonts w:hint="eastAsia"/>
        </w:rPr>
        <w:t>我们踱步，翻阅一本又一本的书，读一点，写一点，思考一点，晚上又因为缺乏勤奋而责备自己，就动机而言，也许是正确的。</w:t>
      </w:r>
    </w:p>
    <w:p w14:paraId="43F5AA58">
      <w:pPr>
        <w:pStyle w:val="4"/>
        <w:spacing w:line="254" w:lineRule="auto"/>
        <w:ind w:right="97"/>
        <w:rPr>
          <w:rFonts w:hint="eastAsia"/>
        </w:rPr>
      </w:pPr>
    </w:p>
    <w:p w14:paraId="76417F20">
      <w:pPr>
        <w:pStyle w:val="4"/>
        <w:spacing w:line="254" w:lineRule="auto"/>
        <w:ind w:right="97"/>
        <w:rPr>
          <w:rFonts w:hint="eastAsia"/>
        </w:rPr>
      </w:pPr>
      <w:r>
        <w:rPr>
          <w:rFonts w:hint="eastAsia"/>
        </w:rPr>
        <w:t>Yet in nothing am I surer, than that this very process results in subsequent energy. Especially when I consider that those who have these lapses, on certain occasions, are, at others, employed for hours, or even days together, at the very stretch of all their powers.</w:t>
      </w:r>
    </w:p>
    <w:p w14:paraId="0B0E1EE7">
      <w:pPr>
        <w:pStyle w:val="4"/>
        <w:spacing w:line="254" w:lineRule="auto"/>
        <w:ind w:right="97"/>
        <w:rPr>
          <w:rFonts w:hint="eastAsia"/>
        </w:rPr>
      </w:pPr>
      <w:r>
        <w:rPr>
          <w:rFonts w:hint="eastAsia"/>
        </w:rPr>
        <w:t>然而，我确信，正是这个过程带来了后来的能量。尤其当我想到那些有时会懈怠的人，在其他时候却能连续几个小时甚至几天，竭尽全力工作。</w:t>
      </w:r>
    </w:p>
    <w:p w14:paraId="17F63369">
      <w:pPr>
        <w:pStyle w:val="4"/>
        <w:spacing w:line="254" w:lineRule="auto"/>
        <w:ind w:right="97"/>
        <w:rPr>
          <w:rFonts w:hint="eastAsia"/>
        </w:rPr>
      </w:pPr>
    </w:p>
    <w:p w14:paraId="5BCCC761">
      <w:pPr>
        <w:pStyle w:val="4"/>
        <w:spacing w:line="254" w:lineRule="auto"/>
        <w:ind w:right="97"/>
        <w:rPr>
          <w:rFonts w:hint="eastAsia"/>
        </w:rPr>
      </w:pPr>
      <w:r>
        <w:rPr>
          <w:rFonts w:hint="eastAsia"/>
        </w:rPr>
        <w:t>In a studious life, if the scholar did not sometimes leave his formal prescribed tract, and expatiate, as it were at random, to pick up the scattered, variegated, unclassed flowers of common, and even little truths, he would fail to have his mind filled with a thousand things which, however heterogeneous at first, go through the digesting and assimilative process; become the material of future argument, or furnish embellishment, illustration, or example.</w:t>
      </w:r>
    </w:p>
    <w:p w14:paraId="60B56B64">
      <w:pPr>
        <w:pStyle w:val="4"/>
        <w:spacing w:line="254" w:lineRule="auto"/>
        <w:ind w:right="97"/>
        <w:rPr>
          <w:rFonts w:hint="eastAsia"/>
        </w:rPr>
      </w:pPr>
      <w:r>
        <w:rPr>
          <w:rFonts w:hint="eastAsia"/>
        </w:rPr>
        <w:t>在求学生活中，如果学者有时不离开他正式规定的范围，而是漫无目的地扩展，去拾取零散的、多样的、未分类的普通甚至微小的真理之花，那么他的头脑就不会充满成千上万的东西，即使这些东西最初是杂乱无章的，也会经过消化和同化的过程；成为未来论证的材料，或者提供装饰、说明或例子。</w:t>
      </w:r>
    </w:p>
    <w:p w14:paraId="218BDA05">
      <w:pPr>
        <w:pStyle w:val="4"/>
        <w:spacing w:line="254" w:lineRule="auto"/>
        <w:ind w:right="97"/>
        <w:rPr>
          <w:rFonts w:hint="eastAsia"/>
        </w:rPr>
      </w:pPr>
    </w:p>
    <w:p w14:paraId="56956C79">
      <w:pPr>
        <w:pStyle w:val="4"/>
        <w:spacing w:line="254" w:lineRule="auto"/>
        <w:ind w:right="97"/>
        <w:rPr>
          <w:rFonts w:hint="eastAsia"/>
        </w:rPr>
      </w:pPr>
      <w:r>
        <w:rPr>
          <w:rFonts w:hint="eastAsia"/>
        </w:rPr>
        <w:t>Casting ourselves on Providence, in studies as in all things else, we find ourselves led by ways that we knew not.</w:t>
      </w:r>
    </w:p>
    <w:p w14:paraId="6F0CBAD8">
      <w:pPr>
        <w:pStyle w:val="4"/>
        <w:spacing w:line="254" w:lineRule="auto"/>
        <w:ind w:right="97"/>
        <w:rPr>
          <w:rFonts w:hint="eastAsia"/>
        </w:rPr>
      </w:pPr>
      <w:r>
        <w:rPr>
          <w:rFonts w:hint="eastAsia"/>
        </w:rPr>
        <w:t>在学习中，像在其他所有事情中一样，我们把自己托付给上帝的护理，发现自己被引领走上我们所不知道的道路。</w:t>
      </w:r>
    </w:p>
    <w:p w14:paraId="788A342F">
      <w:pPr>
        <w:pStyle w:val="4"/>
        <w:spacing w:line="254" w:lineRule="auto"/>
        <w:ind w:right="97"/>
        <w:rPr>
          <w:rFonts w:hint="eastAsia"/>
        </w:rPr>
      </w:pPr>
    </w:p>
    <w:p w14:paraId="7CD9F03A">
      <w:pPr>
        <w:pStyle w:val="4"/>
        <w:spacing w:line="254" w:lineRule="auto"/>
        <w:ind w:right="97"/>
        <w:rPr>
          <w:rFonts w:hint="eastAsia"/>
        </w:rPr>
      </w:pPr>
    </w:p>
    <w:p w14:paraId="1A8812AB">
      <w:pPr>
        <w:pStyle w:val="4"/>
        <w:spacing w:line="254" w:lineRule="auto"/>
        <w:ind w:right="97"/>
        <w:rPr>
          <w:rFonts w:hint="eastAsia"/>
        </w:rPr>
      </w:pPr>
      <w:r>
        <w:rPr>
          <w:rFonts w:hint="eastAsia"/>
        </w:rPr>
        <w:t>§ 145. Consecration of Learning.—To consecrate all that one has to Christ, is the ruling purpose of every Christian. In the esteem of the Master it is this purpose, or this abiding tendency of soul, which is the thing regarded.</w:t>
      </w:r>
    </w:p>
    <w:p w14:paraId="2340CA8B">
      <w:pPr>
        <w:pStyle w:val="4"/>
        <w:spacing w:line="254" w:lineRule="auto"/>
        <w:ind w:right="97"/>
        <w:rPr>
          <w:rFonts w:hint="eastAsia"/>
        </w:rPr>
      </w:pPr>
      <w:r>
        <w:rPr>
          <w:rFonts w:hint="eastAsia"/>
        </w:rPr>
        <w:t>§ 145. 学问的奉献——将自己的一切奉献给基督，是每个基督徒的首要目标。在主看来，正是这个目标，或者说是这种持久的灵魂倾向，才是重要的东西。</w:t>
      </w:r>
    </w:p>
    <w:p w14:paraId="1B672A69">
      <w:pPr>
        <w:pStyle w:val="4"/>
        <w:spacing w:line="254" w:lineRule="auto"/>
        <w:ind w:right="97"/>
        <w:rPr>
          <w:rFonts w:hint="eastAsia"/>
        </w:rPr>
      </w:pPr>
    </w:p>
    <w:p w14:paraId="2D59BB47">
      <w:pPr>
        <w:pStyle w:val="4"/>
        <w:spacing w:line="254" w:lineRule="auto"/>
        <w:ind w:right="97"/>
        <w:rPr>
          <w:rFonts w:hint="eastAsia"/>
        </w:rPr>
      </w:pPr>
      <w:r>
        <w:rPr>
          <w:rFonts w:hint="eastAsia"/>
        </w:rPr>
        <w:t>Is it a draught from the well, an alabaster box of ointment, or a gift of funeral spices? it is received. Is it a visit to the prisoner or the invalid, or clothes to the naked? it is accepted as done to Christ.</w:t>
      </w:r>
    </w:p>
    <w:p w14:paraId="2665A9E2">
      <w:pPr>
        <w:pStyle w:val="4"/>
        <w:spacing w:line="254" w:lineRule="auto"/>
        <w:ind w:right="97"/>
        <w:rPr>
          <w:rFonts w:hint="eastAsia"/>
        </w:rPr>
      </w:pPr>
      <w:r>
        <w:rPr>
          <w:rFonts w:hint="eastAsia"/>
        </w:rPr>
        <w:t>是一勺井水，一盒玉瓶里的香膏，还是一包葬礼用的香料？都会被接受。是探望囚犯或病人，还是给赤身露体的人送衣服？都会被接受为是做给基督的。</w:t>
      </w:r>
    </w:p>
    <w:p w14:paraId="386146C5">
      <w:pPr>
        <w:pStyle w:val="4"/>
        <w:spacing w:line="254" w:lineRule="auto"/>
        <w:ind w:right="97"/>
        <w:rPr>
          <w:rFonts w:hint="eastAsia"/>
        </w:rPr>
      </w:pPr>
    </w:p>
    <w:p w14:paraId="00084434">
      <w:pPr>
        <w:pStyle w:val="4"/>
        <w:spacing w:line="254" w:lineRule="auto"/>
        <w:ind w:right="97"/>
        <w:rPr>
          <w:rFonts w:hint="eastAsia"/>
        </w:rPr>
      </w:pPr>
      <w:r>
        <w:rPr>
          <w:rFonts w:hint="eastAsia"/>
        </w:rPr>
        <w:t>The rich disciple bestows his gold, and the scholar may bestow his learning. These are as frankincense and myrrh. The great point is, that he who has aught must make a free-will offering at the beloved shrine.</w:t>
      </w:r>
    </w:p>
    <w:p w14:paraId="546295DB">
      <w:pPr>
        <w:pStyle w:val="4"/>
        <w:spacing w:line="254" w:lineRule="auto"/>
        <w:ind w:right="97"/>
        <w:rPr>
          <w:rFonts w:hint="eastAsia"/>
        </w:rPr>
      </w:pPr>
      <w:r>
        <w:rPr>
          <w:rFonts w:hint="eastAsia"/>
        </w:rPr>
        <w:t>富有的门徒奉献他的金子，学者可以奉献他的学问。这些如同乳香和没药。关键在于，拥有任何东西的人，都必须在挚爱的圣坛前献上甘心乐意的祭物。</w:t>
      </w:r>
    </w:p>
    <w:p w14:paraId="46FA1889">
      <w:pPr>
        <w:pStyle w:val="4"/>
        <w:spacing w:line="254" w:lineRule="auto"/>
        <w:ind w:right="97"/>
        <w:rPr>
          <w:rFonts w:hint="eastAsia"/>
        </w:rPr>
      </w:pPr>
    </w:p>
    <w:p w14:paraId="1FC7C059">
      <w:pPr>
        <w:pStyle w:val="4"/>
        <w:spacing w:line="254" w:lineRule="auto"/>
        <w:ind w:right="97"/>
        <w:rPr>
          <w:rFonts w:hint="eastAsia"/>
        </w:rPr>
      </w:pPr>
      <w:r>
        <w:rPr>
          <w:rFonts w:hint="eastAsia"/>
        </w:rPr>
        <w:t>The accumulations of learning and the refinements of taste may be withheld, even after voluntary designation, and thus the sin of Ananias and Sapphira may be repeated, in a matter more precious than goods and lands.</w:t>
      </w:r>
    </w:p>
    <w:p w14:paraId="699DB49D">
      <w:pPr>
        <w:pStyle w:val="4"/>
        <w:spacing w:line="254" w:lineRule="auto"/>
        <w:ind w:right="97"/>
        <w:rPr>
          <w:rFonts w:hint="eastAsia"/>
        </w:rPr>
      </w:pPr>
      <w:r>
        <w:rPr>
          <w:rFonts w:hint="eastAsia"/>
        </w:rPr>
        <w:t>即使在自愿指定之后，学习的积累和品味的提升也可能会被保留，因此，亚拿尼亚和撒非拉的罪恶可能会在比货物和土地更宝贵的事情上重演。</w:t>
      </w:r>
    </w:p>
    <w:p w14:paraId="4EC0E8D9">
      <w:pPr>
        <w:pStyle w:val="4"/>
        <w:spacing w:line="254" w:lineRule="auto"/>
        <w:ind w:right="97"/>
        <w:rPr>
          <w:rFonts w:hint="eastAsia"/>
        </w:rPr>
      </w:pPr>
    </w:p>
    <w:p w14:paraId="0825E3F6">
      <w:pPr>
        <w:pStyle w:val="4"/>
        <w:spacing w:line="254" w:lineRule="auto"/>
        <w:ind w:right="97"/>
        <w:rPr>
          <w:rFonts w:hint="eastAsia"/>
        </w:rPr>
      </w:pPr>
      <w:r>
        <w:rPr>
          <w:rFonts w:hint="eastAsia"/>
        </w:rPr>
        <w:t>But when all the fruits of study are made over with a full and ready mind, science and literature may be truly said to be laid in the temple. These are the votive treasures, which will be more numerous, as better days dawn on a more enlightened and holier church.</w:t>
      </w:r>
    </w:p>
    <w:p w14:paraId="498CFE56">
      <w:pPr>
        <w:pStyle w:val="4"/>
        <w:spacing w:line="254" w:lineRule="auto"/>
        <w:ind w:right="97"/>
        <w:rPr>
          <w:rFonts w:hint="eastAsia"/>
        </w:rPr>
      </w:pPr>
      <w:r>
        <w:rPr>
          <w:rFonts w:hint="eastAsia"/>
        </w:rPr>
        <w:t>但当所有学习的果实都带着完全和乐意的心献上时，科学和文学才能真正地说被放在圣殿里。这些是虔诚的珍宝，随着更加光明和圣洁的教会迎来更好的日子，这些珍宝将会更多。</w:t>
      </w:r>
    </w:p>
    <w:p w14:paraId="5D67A4EE">
      <w:pPr>
        <w:pStyle w:val="4"/>
        <w:spacing w:line="254" w:lineRule="auto"/>
        <w:ind w:right="97"/>
        <w:rPr>
          <w:rFonts w:hint="eastAsia"/>
        </w:rPr>
      </w:pPr>
    </w:p>
    <w:p w14:paraId="4C463C4D">
      <w:pPr>
        <w:pStyle w:val="4"/>
        <w:spacing w:line="254" w:lineRule="auto"/>
        <w:ind w:right="97"/>
        <w:rPr>
          <w:rFonts w:hint="eastAsia"/>
        </w:rPr>
      </w:pPr>
      <w:r>
        <w:rPr>
          <w:rFonts w:hint="eastAsia"/>
        </w:rPr>
        <w:t>Then it is that erudition ceases to be idolatrous and selfish, when their choicest fragrance exhales towards heaven.</w:t>
      </w:r>
    </w:p>
    <w:p w14:paraId="63D1242F">
      <w:pPr>
        <w:pStyle w:val="4"/>
        <w:spacing w:line="254" w:lineRule="auto"/>
        <w:ind w:right="97"/>
        <w:rPr>
          <w:rFonts w:hint="eastAsia"/>
        </w:rPr>
      </w:pPr>
      <w:r>
        <w:rPr>
          <w:rFonts w:hint="eastAsia"/>
        </w:rPr>
        <w:t>那时，当它们最芬芳的香气飘向天堂时，学问就停止了对知识的崇拜和自私。</w:t>
      </w:r>
    </w:p>
    <w:p w14:paraId="7D60D944">
      <w:pPr>
        <w:pStyle w:val="4"/>
        <w:spacing w:line="254" w:lineRule="auto"/>
        <w:ind w:right="97"/>
        <w:rPr>
          <w:rFonts w:hint="eastAsia"/>
        </w:rPr>
      </w:pPr>
    </w:p>
    <w:p w14:paraId="7F5FB7A5">
      <w:pPr>
        <w:pStyle w:val="4"/>
        <w:spacing w:line="254" w:lineRule="auto"/>
        <w:ind w:right="97"/>
      </w:pPr>
    </w:p>
    <w:p w14:paraId="035928ED">
      <w:pPr>
        <w:pStyle w:val="4"/>
        <w:spacing w:before="297" w:line="254" w:lineRule="auto"/>
        <w:ind w:right="97"/>
        <w:rPr>
          <w:rFonts w:hint="eastAsia"/>
        </w:rPr>
      </w:pPr>
      <w:r>
        <w:rPr>
          <w:rFonts w:hint="eastAsia"/>
        </w:rPr>
        <w:t>The carved work of the Sanctuary, the chasing of Bezaleel, and the graving of Aholiab, the music of Heman, and the song of David, were as welcome offerings as the beasts which smoked in the courts of the Lord's house.</w:t>
      </w:r>
    </w:p>
    <w:p w14:paraId="15E53918">
      <w:pPr>
        <w:pStyle w:val="4"/>
        <w:spacing w:before="297" w:line="254" w:lineRule="auto"/>
        <w:ind w:right="97"/>
        <w:rPr>
          <w:rFonts w:hint="eastAsia"/>
        </w:rPr>
      </w:pPr>
      <w:r>
        <w:rPr>
          <w:rFonts w:hint="eastAsia"/>
        </w:rPr>
        <w:t>圣殿的雕刻作品，比撒列的精工细作，亚何利押的雕刻，希幔的音乐，大卫的诗歌，都如同在耶和华殿的院子里献上的馨香之物一样，是蒙悦纳的祭物。</w:t>
      </w:r>
    </w:p>
    <w:p w14:paraId="48EDD785">
      <w:pPr>
        <w:pStyle w:val="4"/>
        <w:spacing w:before="297" w:line="254" w:lineRule="auto"/>
        <w:ind w:right="97"/>
        <w:rPr>
          <w:rFonts w:hint="eastAsia"/>
        </w:rPr>
      </w:pPr>
    </w:p>
    <w:p w14:paraId="6C62D552">
      <w:pPr>
        <w:pStyle w:val="4"/>
        <w:spacing w:before="297" w:line="254" w:lineRule="auto"/>
        <w:ind w:right="97"/>
        <w:rPr>
          <w:rFonts w:hint="eastAsia"/>
        </w:rPr>
      </w:pPr>
      <w:r>
        <w:rPr>
          <w:rFonts w:hint="eastAsia"/>
        </w:rPr>
        <w:t>There is such a thing as reaping in the fields of classical entertainment, and then suffering the sheaves to perish on the earth, instead of garnering them up for God.</w:t>
      </w:r>
    </w:p>
    <w:p w14:paraId="69725868">
      <w:pPr>
        <w:pStyle w:val="4"/>
        <w:spacing w:before="297" w:line="254" w:lineRule="auto"/>
        <w:ind w:right="97"/>
        <w:rPr>
          <w:rFonts w:hint="eastAsia"/>
        </w:rPr>
      </w:pPr>
      <w:r>
        <w:rPr>
          <w:rFonts w:hint="eastAsia"/>
        </w:rPr>
        <w:t>在经典娱乐的领域里有所收获，然后让收成的谷穗在地面上腐烂，而不是将它们收集起来献给上帝，这是确实存在的事情。</w:t>
      </w:r>
    </w:p>
    <w:p w14:paraId="07714530">
      <w:pPr>
        <w:pStyle w:val="4"/>
        <w:spacing w:before="297" w:line="254" w:lineRule="auto"/>
        <w:ind w:right="97"/>
        <w:rPr>
          <w:rFonts w:hint="eastAsia"/>
        </w:rPr>
      </w:pPr>
    </w:p>
    <w:p w14:paraId="53B569A0">
      <w:pPr>
        <w:pStyle w:val="4"/>
        <w:spacing w:before="297" w:line="254" w:lineRule="auto"/>
        <w:ind w:right="97"/>
        <w:rPr>
          <w:rFonts w:hint="eastAsia"/>
        </w:rPr>
      </w:pPr>
      <w:r>
        <w:rPr>
          <w:rFonts w:hint="eastAsia"/>
        </w:rPr>
        <w:t>When we feel the inspiring influence of books, when we are lifted on the wings of ancient genius, we should jealously avoid the perversion of the gift.</w:t>
      </w:r>
    </w:p>
    <w:p w14:paraId="03174D75">
      <w:pPr>
        <w:pStyle w:val="4"/>
        <w:spacing w:before="297" w:line="254" w:lineRule="auto"/>
        <w:ind w:right="97"/>
        <w:rPr>
          <w:rFonts w:hint="eastAsia"/>
        </w:rPr>
      </w:pPr>
      <w:r>
        <w:rPr>
          <w:rFonts w:hint="eastAsia"/>
        </w:rPr>
        <w:t>当我们感受到书籍的鼓舞人心之处，当我们乘着古代天才的翅膀飞翔时，我们应该警惕地避免曲解这份恩赐。</w:t>
      </w:r>
    </w:p>
    <w:p w14:paraId="3F693312">
      <w:pPr>
        <w:pStyle w:val="4"/>
        <w:spacing w:before="297" w:line="254" w:lineRule="auto"/>
        <w:ind w:right="97"/>
        <w:rPr>
          <w:rFonts w:hint="eastAsia"/>
        </w:rPr>
      </w:pPr>
    </w:p>
    <w:p w14:paraId="72178F9D">
      <w:pPr>
        <w:pStyle w:val="4"/>
        <w:spacing w:before="297" w:line="254" w:lineRule="auto"/>
        <w:ind w:right="97"/>
        <w:rPr>
          <w:rFonts w:hint="eastAsia"/>
        </w:rPr>
      </w:pPr>
      <w:r>
        <w:rPr>
          <w:rFonts w:hint="eastAsia"/>
        </w:rPr>
        <w:t>The children of this world have their research and accomplishment, and enough is done for pleasure and fame; but the Christian scholar will rebuke himself, unless he finds it in his heart to be more alive in devotion to heavenly things, at the very moment when he has breathed the aroma of poetry and eloquence.</w:t>
      </w:r>
    </w:p>
    <w:p w14:paraId="69B0A3FF">
      <w:pPr>
        <w:pStyle w:val="4"/>
        <w:spacing w:before="297" w:line="254" w:lineRule="auto"/>
        <w:ind w:right="97"/>
        <w:rPr>
          <w:rFonts w:hint="eastAsia"/>
        </w:rPr>
      </w:pPr>
      <w:r>
        <w:rPr>
          <w:rFonts w:hint="eastAsia"/>
        </w:rPr>
        <w:t>世人有他们的研究和成就，为享乐和名誉所做的一切已经足够了；但基督徒学者如果不发现自己内心对属天事物的虔诚更加活跃，尤其是在他刚刚体会过诗歌和雄辩的魅力之时，他就会责备自己。</w:t>
      </w:r>
    </w:p>
    <w:p w14:paraId="1655F570">
      <w:pPr>
        <w:pStyle w:val="4"/>
        <w:spacing w:before="297" w:line="254" w:lineRule="auto"/>
        <w:ind w:right="97"/>
        <w:rPr>
          <w:rFonts w:hint="eastAsia"/>
        </w:rPr>
      </w:pPr>
    </w:p>
    <w:p w14:paraId="7E9F0FC1">
      <w:pPr>
        <w:pStyle w:val="4"/>
        <w:spacing w:before="297" w:line="254" w:lineRule="auto"/>
        <w:ind w:right="97"/>
        <w:rPr>
          <w:rFonts w:hint="eastAsia"/>
        </w:rPr>
      </w:pPr>
    </w:p>
    <w:p w14:paraId="1E5D2F3F">
      <w:pPr>
        <w:pStyle w:val="4"/>
        <w:spacing w:before="297" w:line="254" w:lineRule="auto"/>
        <w:ind w:right="97"/>
        <w:rPr>
          <w:rFonts w:hint="eastAsia"/>
        </w:rPr>
      </w:pPr>
      <w:r>
        <w:rPr>
          <w:rFonts w:hint="eastAsia"/>
        </w:rPr>
        <w:t>Such a disposition of mind will keep him from being puffed up by his attainments, from resting in the transient satisfaction, from forgetting God amidst his favours, and from sacrificing to gain or ambition what he has gathered from the labours of study.</w:t>
      </w:r>
    </w:p>
    <w:p w14:paraId="013D9B7B">
      <w:pPr>
        <w:pStyle w:val="4"/>
        <w:spacing w:before="297" w:line="254" w:lineRule="auto"/>
        <w:ind w:right="97"/>
        <w:rPr>
          <w:rFonts w:hint="eastAsia"/>
        </w:rPr>
      </w:pPr>
      <w:r>
        <w:rPr>
          <w:rFonts w:hint="eastAsia"/>
        </w:rPr>
        <w:t>这种心态会使他不因自己的成就而骄傲自满，不沉溺于短暂的满足感，不因上帝的恩典而忘记祂，不为了名利而牺牲他从学习中获得的成果。</w:t>
      </w:r>
    </w:p>
    <w:p w14:paraId="7F1547D2">
      <w:pPr>
        <w:pStyle w:val="4"/>
        <w:spacing w:before="297" w:line="254" w:lineRule="auto"/>
        <w:ind w:right="97"/>
        <w:rPr>
          <w:rFonts w:hint="eastAsia"/>
        </w:rPr>
      </w:pPr>
    </w:p>
    <w:p w14:paraId="2CB57AE1">
      <w:pPr>
        <w:pStyle w:val="4"/>
        <w:spacing w:before="297" w:line="254" w:lineRule="auto"/>
        <w:ind w:right="97"/>
        <w:rPr>
          <w:rFonts w:hint="eastAsia"/>
        </w:rPr>
      </w:pPr>
      <w:r>
        <w:rPr>
          <w:rFonts w:hint="eastAsia"/>
        </w:rPr>
        <w:t>The transition in a Christian disciple from worldly literature to the Scriptures is not violent. He feels the immeasurable disparity, and rises to a new level when he follows the guidance of prophets, of apostles, and of the Holy Spirit himself.</w:t>
      </w:r>
    </w:p>
    <w:p w14:paraId="445ACAA6">
      <w:pPr>
        <w:pStyle w:val="4"/>
        <w:spacing w:before="297" w:line="254" w:lineRule="auto"/>
        <w:ind w:right="97"/>
        <w:rPr>
          <w:rFonts w:hint="eastAsia"/>
        </w:rPr>
      </w:pPr>
      <w:r>
        <w:rPr>
          <w:rFonts w:hint="eastAsia"/>
        </w:rPr>
        <w:t>基督徒门徒从世俗文学转向圣经，并非剧烈的转变。当他跟随先知、使徒和圣灵自身的引导时，他感受到无限的差距，并提升到一个新的境界。</w:t>
      </w:r>
    </w:p>
    <w:p w14:paraId="0B0DC3CA">
      <w:pPr>
        <w:pStyle w:val="4"/>
        <w:spacing w:before="297" w:line="254" w:lineRule="auto"/>
        <w:ind w:right="97"/>
        <w:rPr>
          <w:rFonts w:hint="eastAsia"/>
        </w:rPr>
      </w:pPr>
    </w:p>
    <w:p w14:paraId="5E98AEF7">
      <w:pPr>
        <w:pStyle w:val="4"/>
        <w:spacing w:before="297" w:line="254" w:lineRule="auto"/>
        <w:ind w:right="97"/>
        <w:rPr>
          <w:rFonts w:hint="eastAsia"/>
        </w:rPr>
      </w:pPr>
      <w:r>
        <w:rPr>
          <w:rFonts w:hint="eastAsia"/>
        </w:rPr>
        <w:t>Attainments of learning made in such a temple are sacred, however remote the subject may seem to be from biblical research. These gains are for eternity. They are not only not lost in this world, amidst the wreck of fortune and health, but as belonging to the spiritual part in which God's image chiefly resides, they abide and survive the dissolution of death, and emerge in the better state, only to be the germs of new development in that unexplored world of everlasting progress.</w:t>
      </w:r>
    </w:p>
    <w:p w14:paraId="629BD5A5">
      <w:pPr>
        <w:pStyle w:val="4"/>
        <w:spacing w:before="297" w:line="254" w:lineRule="auto"/>
        <w:ind w:right="97"/>
        <w:rPr>
          <w:rFonts w:hint="eastAsia"/>
        </w:rPr>
      </w:pPr>
      <w:r>
        <w:rPr>
          <w:rFonts w:hint="eastAsia"/>
        </w:rPr>
        <w:t>在这样的殿宇中获得的学问是神圣的，无论主题看起来与圣经研究有多么遥远。这些收获是永恒的。它们不仅不会在这个世界上因财富和健康的破败而丧失，而且因为它们属于上帝形象主要寄居的灵性部分，它们会持续存在，并超越死亡的消亡，在更好的状态中出现，只是为了成为在那片未经探索的永恒进步世界中新发展的萌芽。</w:t>
      </w:r>
    </w:p>
    <w:p w14:paraId="100BBC58">
      <w:pPr>
        <w:pStyle w:val="4"/>
        <w:spacing w:before="297" w:line="254" w:lineRule="auto"/>
        <w:ind w:right="97"/>
        <w:rPr>
          <w:rFonts w:hint="eastAsia"/>
        </w:rPr>
      </w:pPr>
    </w:p>
    <w:p w14:paraId="2A425AA5">
      <w:pPr>
        <w:pStyle w:val="4"/>
        <w:spacing w:before="297" w:line="254" w:lineRule="auto"/>
        <w:ind w:right="97"/>
        <w:rPr>
          <w:rFonts w:hint="eastAsia"/>
        </w:rPr>
      </w:pPr>
      <w:r>
        <w:rPr>
          <w:rFonts w:hint="eastAsia"/>
        </w:rPr>
        <w:t>Powers strengthened by all the most effective discipline of earthly schools, are dedicated to the greatest and holiest work. High as the intellect may soar, it will never cease to have above it the august cope of heaven; human philosophy will never exhaust or even reach the greatness of divine ideas.</w:t>
      </w:r>
    </w:p>
    <w:p w14:paraId="2341EA4C">
      <w:pPr>
        <w:pStyle w:val="4"/>
        <w:spacing w:before="297" w:line="254" w:lineRule="auto"/>
        <w:ind w:right="97"/>
        <w:rPr>
          <w:rFonts w:hint="eastAsia"/>
        </w:rPr>
      </w:pPr>
      <w:r>
        <w:rPr>
          <w:rFonts w:hint="eastAsia"/>
        </w:rPr>
        <w:t>通过尘世学校最有效的训练所增强的力量，都致力于最伟大、最神圣的事业。无论智力飞得多高，它上面总会有庄严的天穹；人类哲学永远无法穷尽，甚至无法达到神圣思想的伟大程度。</w:t>
      </w:r>
    </w:p>
    <w:p w14:paraId="688506BD">
      <w:pPr>
        <w:pStyle w:val="4"/>
        <w:spacing w:before="297" w:line="254" w:lineRule="auto"/>
        <w:ind w:right="97"/>
        <w:rPr>
          <w:rFonts w:hint="eastAsia"/>
        </w:rPr>
      </w:pPr>
    </w:p>
    <w:p w14:paraId="13B67AD9">
      <w:pPr>
        <w:pStyle w:val="4"/>
        <w:spacing w:before="297" w:line="254" w:lineRule="auto"/>
        <w:ind w:right="97"/>
        <w:rPr>
          <w:rFonts w:hint="eastAsia"/>
        </w:rPr>
      </w:pPr>
      <w:r>
        <w:rPr>
          <w:rFonts w:hint="eastAsia"/>
        </w:rPr>
        <w:t>These mysterious objects, like the starry heavens, are liberally offered to every eye, and the poor man, the slave, and the very infant gain and enjoy something from the celestial wonders, which Pascals and Newtons lose themselves in vainly attempting to comprehend.</w:t>
      </w:r>
    </w:p>
    <w:p w14:paraId="0FFDA324">
      <w:pPr>
        <w:pStyle w:val="4"/>
        <w:spacing w:before="297" w:line="254" w:lineRule="auto"/>
        <w:ind w:right="97"/>
        <w:rPr>
          <w:rFonts w:hint="eastAsia"/>
        </w:rPr>
      </w:pPr>
      <w:r>
        <w:rPr>
          <w:rFonts w:hint="eastAsia"/>
        </w:rPr>
        <w:t>这些神秘的事物，如同繁星点点的夜空，慷慨地展现在世人面前，穷人、奴隶，甚至婴儿都能从这天上的奇迹中获得和享受一些东西，而帕斯卡和牛顿却在徒劳地试图理解它们的过程中迷失了自我。</w:t>
      </w:r>
    </w:p>
    <w:p w14:paraId="7F7F5955">
      <w:pPr>
        <w:pStyle w:val="4"/>
        <w:spacing w:before="297" w:line="254" w:lineRule="auto"/>
        <w:ind w:right="97"/>
        <w:rPr>
          <w:rFonts w:hint="eastAsia"/>
        </w:rPr>
      </w:pPr>
    </w:p>
    <w:p w14:paraId="0E7FEA89">
      <w:pPr>
        <w:pStyle w:val="4"/>
        <w:spacing w:before="297" w:line="254" w:lineRule="auto"/>
        <w:ind w:right="97"/>
        <w:rPr>
          <w:rFonts w:hint="eastAsia"/>
        </w:rPr>
      </w:pPr>
      <w:r>
        <w:rPr>
          <w:rFonts w:hint="eastAsia"/>
        </w:rPr>
        <w:t>Yet the tribute rendered, by different capacities, though equally sincere, is not equally great. When God bestows genius and cultivates talent, and enlarges by providential culture the opening reason, he does this in order to draw from such natures a service far vaster than that of common minds, however pious.</w:t>
      </w:r>
    </w:p>
    <w:p w14:paraId="62ECE632">
      <w:pPr>
        <w:pStyle w:val="4"/>
        <w:spacing w:before="297" w:line="254" w:lineRule="auto"/>
        <w:ind w:right="97"/>
        <w:rPr>
          <w:rFonts w:hint="eastAsia"/>
        </w:rPr>
      </w:pPr>
      <w:r>
        <w:rPr>
          <w:rFonts w:hint="eastAsia"/>
        </w:rPr>
        <w:t>然而，不同能力的人所作出的贡献，即使同样真诚，其伟大程度也不尽相同。当上帝赐予天才，培养才能，并通过护理的培养来扩展开启的理性时，祂这样做是为了从这些天性中汲取比普通心灵（无论多么虔诚）所能提供的更为广阔的服务。</w:t>
      </w:r>
    </w:p>
    <w:p w14:paraId="57FAC851">
      <w:pPr>
        <w:pStyle w:val="4"/>
        <w:spacing w:before="297" w:line="254" w:lineRule="auto"/>
        <w:ind w:right="97"/>
        <w:rPr>
          <w:rFonts w:hint="eastAsia"/>
        </w:rPr>
      </w:pPr>
    </w:p>
    <w:p w14:paraId="77D01E0C">
      <w:pPr>
        <w:pStyle w:val="4"/>
        <w:spacing w:before="297" w:line="254" w:lineRule="auto"/>
        <w:ind w:right="97"/>
        <w:rPr>
          <w:rFonts w:hint="eastAsia"/>
        </w:rPr>
      </w:pPr>
      <w:r>
        <w:rPr>
          <w:rFonts w:hint="eastAsia"/>
        </w:rPr>
        <w:t>Education is, therefore, a fearful gift, bringing tremendous accountability; it should lead to humility, thanksgiving, activity, and devotion. When these are wanting, a godless prostitution of the powers is the result; offensive to God in the proportion in which the subject of these qualities is raised above the vulgar population of the globe. Witness the extreme cases of a Voltaire and a Byron.</w:t>
      </w:r>
    </w:p>
    <w:p w14:paraId="43478EB9">
      <w:pPr>
        <w:pStyle w:val="4"/>
        <w:spacing w:before="297" w:line="254" w:lineRule="auto"/>
        <w:ind w:right="97"/>
        <w:rPr>
          <w:rFonts w:hint="eastAsia"/>
        </w:rPr>
      </w:pPr>
      <w:r>
        <w:rPr>
          <w:rFonts w:hint="eastAsia"/>
        </w:rPr>
        <w:t>因此，教育是一份可怕的礼物，它带来巨大的责任；它应该带来谦卑、感恩、行动和奉献。当这些都缺失时，结果就是对能力的无神滥用；对上帝的冒犯程度，与这些品质的拥有者超越地球上普通民众的程度成正比。伏尔泰和拜伦的极端例子就是明证。</w:t>
      </w:r>
    </w:p>
    <w:p w14:paraId="480576EE">
      <w:pPr>
        <w:pStyle w:val="4"/>
        <w:spacing w:before="297" w:line="254" w:lineRule="auto"/>
        <w:ind w:right="97"/>
        <w:rPr>
          <w:rFonts w:hint="eastAsia"/>
        </w:rPr>
      </w:pPr>
    </w:p>
    <w:p w14:paraId="75363248">
      <w:pPr>
        <w:pStyle w:val="4"/>
        <w:spacing w:line="254" w:lineRule="auto"/>
        <w:ind w:right="99"/>
        <w:rPr>
          <w:rFonts w:hint="eastAsia"/>
        </w:rPr>
      </w:pPr>
      <w:r>
        <w:rPr>
          <w:rFonts w:hint="eastAsia"/>
        </w:rPr>
        <w:t>When such instances are numerous, giving character to a nation or a generation, we have the spectacle of Atheistic France, and apostate Germany.</w:t>
      </w:r>
    </w:p>
    <w:p w14:paraId="1D052FB8">
      <w:pPr>
        <w:pStyle w:val="4"/>
        <w:spacing w:line="254" w:lineRule="auto"/>
        <w:ind w:right="99"/>
        <w:rPr>
          <w:rFonts w:hint="eastAsia"/>
        </w:rPr>
      </w:pPr>
      <w:r>
        <w:rPr>
          <w:rFonts w:hint="eastAsia"/>
        </w:rPr>
        <w:t>当这样的例子很多，塑造了一个民族或一代人的性格时，我们就看到了无神论的法国和背道的德国的景象。</w:t>
      </w:r>
    </w:p>
    <w:p w14:paraId="29D1095D">
      <w:pPr>
        <w:pStyle w:val="4"/>
        <w:spacing w:line="254" w:lineRule="auto"/>
        <w:ind w:right="99"/>
        <w:rPr>
          <w:rFonts w:hint="eastAsia"/>
        </w:rPr>
      </w:pPr>
    </w:p>
    <w:p w14:paraId="1686E8DB">
      <w:pPr>
        <w:pStyle w:val="4"/>
        <w:spacing w:line="254" w:lineRule="auto"/>
        <w:ind w:right="99"/>
        <w:rPr>
          <w:rFonts w:hint="eastAsia"/>
        </w:rPr>
      </w:pPr>
      <w:r>
        <w:rPr>
          <w:rFonts w:hint="eastAsia"/>
        </w:rPr>
        <w:t>The Christian scholar should pray with every breath, that he be not high-minded, but fear.</w:t>
      </w:r>
    </w:p>
    <w:p w14:paraId="4DA52317">
      <w:pPr>
        <w:pStyle w:val="4"/>
        <w:spacing w:line="254" w:lineRule="auto"/>
        <w:ind w:right="99"/>
        <w:rPr>
          <w:rFonts w:hint="eastAsia"/>
        </w:rPr>
      </w:pPr>
      <w:r>
        <w:rPr>
          <w:rFonts w:hint="eastAsia"/>
        </w:rPr>
        <w:t>基督徒学者应该每时每刻都祈祷，不要骄傲自大，而要存敬畏之心。</w:t>
      </w:r>
    </w:p>
    <w:p w14:paraId="64A69CF6">
      <w:pPr>
        <w:pStyle w:val="4"/>
        <w:spacing w:line="254" w:lineRule="auto"/>
        <w:ind w:right="99"/>
        <w:rPr>
          <w:rFonts w:hint="eastAsia"/>
        </w:rPr>
      </w:pPr>
    </w:p>
    <w:p w14:paraId="667007C7">
      <w:pPr>
        <w:pStyle w:val="4"/>
        <w:spacing w:line="254" w:lineRule="auto"/>
        <w:ind w:right="99"/>
        <w:rPr>
          <w:rFonts w:hint="eastAsia"/>
        </w:rPr>
      </w:pPr>
      <w:r>
        <w:rPr>
          <w:rFonts w:hint="eastAsia"/>
        </w:rPr>
        <w:t>In proportion as he rises in attainments, he should sink in veneration, and dissolve in love; striving to increase his simple devotions as he increases his mental discoveries.</w:t>
      </w:r>
    </w:p>
    <w:p w14:paraId="687E377C">
      <w:pPr>
        <w:pStyle w:val="4"/>
        <w:spacing w:line="254" w:lineRule="auto"/>
        <w:ind w:right="99"/>
        <w:rPr>
          <w:rFonts w:hint="eastAsia"/>
        </w:rPr>
      </w:pPr>
      <w:r>
        <w:rPr>
          <w:rFonts w:hint="eastAsia"/>
        </w:rPr>
        <w:t>他学识越高，就越应该谦卑，充满爱意；努力在增加知识的同时，也增加简单的虔诚。</w:t>
      </w:r>
    </w:p>
    <w:p w14:paraId="63E0AE54">
      <w:pPr>
        <w:pStyle w:val="4"/>
        <w:spacing w:line="254" w:lineRule="auto"/>
        <w:ind w:right="99"/>
        <w:rPr>
          <w:rFonts w:hint="eastAsia"/>
        </w:rPr>
      </w:pPr>
    </w:p>
    <w:p w14:paraId="78CD711C">
      <w:pPr>
        <w:pStyle w:val="4"/>
        <w:spacing w:line="254" w:lineRule="auto"/>
        <w:ind w:right="99"/>
        <w:rPr>
          <w:rFonts w:hint="eastAsia"/>
        </w:rPr>
      </w:pPr>
      <w:r>
        <w:rPr>
          <w:rFonts w:hint="eastAsia"/>
        </w:rPr>
        <w:t>Is there not reason to think, that many learned persons feel somehow absolved from the private daily duties of religion which they would themselves enjoin on humbler minds? that they pray less, read God's word less, and sing God's praise less, while they are filling up every hour with eager pursuit of knowledge?</w:t>
      </w:r>
    </w:p>
    <w:p w14:paraId="0B3F66EF">
      <w:pPr>
        <w:pStyle w:val="4"/>
        <w:spacing w:line="254" w:lineRule="auto"/>
        <w:ind w:right="99"/>
        <w:rPr>
          <w:rFonts w:hint="eastAsia"/>
        </w:rPr>
      </w:pPr>
      <w:r>
        <w:rPr>
          <w:rFonts w:hint="eastAsia"/>
        </w:rPr>
        <w:t>难道没有理由认为，许多有学问的人觉得，他们自己会要求那些头脑简单的人做的那些每日私人的宗教义务，他们自己却不必去做吗？他们在拼命追求知识的同时，祈祷更少，阅读上帝的圣言更少，赞美上帝更少？</w:t>
      </w:r>
    </w:p>
    <w:p w14:paraId="17830345">
      <w:pPr>
        <w:pStyle w:val="4"/>
        <w:spacing w:line="254" w:lineRule="auto"/>
        <w:ind w:right="99"/>
        <w:rPr>
          <w:rFonts w:hint="eastAsia"/>
        </w:rPr>
      </w:pPr>
    </w:p>
    <w:p w14:paraId="3477BAD6">
      <w:pPr>
        <w:pStyle w:val="4"/>
        <w:spacing w:line="254" w:lineRule="auto"/>
        <w:ind w:right="99"/>
        <w:rPr>
          <w:rFonts w:hint="eastAsia"/>
        </w:rPr>
      </w:pPr>
      <w:r>
        <w:rPr>
          <w:rFonts w:hint="eastAsia"/>
        </w:rPr>
        <w:t>To live thus is to belie our own professions. We declare our belief that truth concerning God in Christ, is the summit of all truth, and that cold science is insufficient; that these glorious objects are to be tasted by faith, and kept constantly before the mind by devotion.</w:t>
      </w:r>
    </w:p>
    <w:p w14:paraId="0C078C4D">
      <w:pPr>
        <w:pStyle w:val="4"/>
        <w:spacing w:line="254" w:lineRule="auto"/>
        <w:ind w:right="99"/>
        <w:rPr>
          <w:rFonts w:hint="eastAsia"/>
        </w:rPr>
      </w:pPr>
      <w:r>
        <w:rPr>
          <w:rFonts w:hint="eastAsia"/>
        </w:rPr>
        <w:t>这样活着就是违背我们自己的信仰。我们宣称我们相信，关于基督里的上帝的真理，是所有真理的顶峰，而冷冰冰的科学是不够的；这些荣耀的事物必须通过信心来品尝，并通过虔诚来不断地放在心中。</w:t>
      </w:r>
    </w:p>
    <w:p w14:paraId="4E2E94FB">
      <w:pPr>
        <w:pStyle w:val="4"/>
        <w:spacing w:line="254" w:lineRule="auto"/>
        <w:ind w:right="99"/>
        <w:rPr>
          <w:rFonts w:hint="eastAsia"/>
        </w:rPr>
      </w:pPr>
    </w:p>
    <w:p w14:paraId="2E8B8A35">
      <w:pPr>
        <w:pStyle w:val="4"/>
        <w:spacing w:line="254" w:lineRule="auto"/>
        <w:ind w:right="99"/>
        <w:rPr>
          <w:rFonts w:hint="eastAsia"/>
        </w:rPr>
      </w:pPr>
      <w:r>
        <w:rPr>
          <w:rFonts w:hint="eastAsia"/>
        </w:rPr>
        <w:t>Thus believing, we should not grudge the time bestowed on closet exercises. If these are animated by the Spirit of grace, they are the most sublime engagements of the mind, this side of heaven.</w:t>
      </w:r>
    </w:p>
    <w:p w14:paraId="0880388B">
      <w:pPr>
        <w:pStyle w:val="4"/>
        <w:spacing w:line="254" w:lineRule="auto"/>
        <w:ind w:right="99"/>
        <w:rPr>
          <w:rFonts w:hint="eastAsia"/>
        </w:rPr>
      </w:pPr>
      <w:r>
        <w:rPr>
          <w:rFonts w:hint="eastAsia"/>
        </w:rPr>
        <w:t>既然如此相信，我们就应该不吝啬花在私下灵修上的时间。如果这些灵修被圣灵的恩典所激励，它们就是今生最崇高的精神活动。</w:t>
      </w:r>
    </w:p>
    <w:p w14:paraId="562ADB28">
      <w:pPr>
        <w:pStyle w:val="4"/>
        <w:spacing w:line="254" w:lineRule="auto"/>
        <w:ind w:right="99"/>
        <w:rPr>
          <w:rFonts w:hint="eastAsia"/>
        </w:rPr>
      </w:pPr>
    </w:p>
    <w:p w14:paraId="4A853C93">
      <w:pPr>
        <w:pStyle w:val="4"/>
        <w:spacing w:line="254" w:lineRule="auto"/>
        <w:ind w:right="99"/>
        <w:rPr>
          <w:rFonts w:hint="eastAsia"/>
        </w:rPr>
      </w:pPr>
      <w:r>
        <w:rPr>
          <w:rFonts w:hint="eastAsia"/>
        </w:rPr>
        <w:t>And as religion in general is the highest science, so those truths of religion which are cardinal, are the noblest eminences of the mighty range. The plan of Grace, the Incarnation, the Person of Christ, the Atonement, the Paraclete, the Second Coming, are the local points on which the spiritual mind will be fixed, exercising itself according to the degree of its previous culture.</w:t>
      </w:r>
    </w:p>
    <w:p w14:paraId="3EFE1A17">
      <w:pPr>
        <w:pStyle w:val="4"/>
        <w:spacing w:line="254" w:lineRule="auto"/>
        <w:ind w:right="99"/>
        <w:rPr>
          <w:rFonts w:hint="eastAsia"/>
        </w:rPr>
      </w:pPr>
      <w:r>
        <w:rPr>
          <w:rFonts w:hint="eastAsia"/>
        </w:rPr>
        <w:t>总的来说，宗教是最高级的科学，所以那些核心的宗教真理，是这广阔领域中最崇高的顶峰。恩典的计划、道成肉身、基督的位格、赎罪、保惠师、再来，都是属灵心灵所关注的重点，它会根据之前的培养程度来发挥作用。</w:t>
      </w:r>
    </w:p>
    <w:p w14:paraId="1EBCDD09">
      <w:pPr>
        <w:pStyle w:val="4"/>
        <w:spacing w:line="254" w:lineRule="auto"/>
        <w:ind w:right="99"/>
        <w:rPr>
          <w:rFonts w:hint="eastAsia"/>
        </w:rPr>
      </w:pPr>
    </w:p>
    <w:p w14:paraId="108F6C8C">
      <w:pPr>
        <w:pStyle w:val="4"/>
        <w:spacing w:line="254" w:lineRule="auto"/>
        <w:ind w:right="99"/>
        <w:rPr>
          <w:rFonts w:hint="eastAsia"/>
        </w:rPr>
      </w:pPr>
    </w:p>
    <w:p w14:paraId="2981E4AD">
      <w:pPr>
        <w:pStyle w:val="4"/>
        <w:spacing w:line="254" w:lineRule="auto"/>
        <w:ind w:right="99"/>
        <w:rPr>
          <w:rFonts w:hint="eastAsia"/>
        </w:rPr>
      </w:pPr>
      <w:r>
        <w:rPr>
          <w:rFonts w:hint="eastAsia"/>
        </w:rPr>
        <w:t>§ 146.—As a man gets older, his pursuits should change, and it is important to consider how. Till a certain point of feebleness, action should have more, and study less. After that point, example, counsel, and prayer, would seem to be the duties of a Christian old age. But plans of suitable change should precede these decays.</w:t>
      </w:r>
    </w:p>
    <w:p w14:paraId="6269900A">
      <w:pPr>
        <w:pStyle w:val="4"/>
        <w:spacing w:line="254" w:lineRule="auto"/>
        <w:ind w:right="99"/>
        <w:rPr>
          <w:rFonts w:hint="eastAsia"/>
        </w:rPr>
      </w:pPr>
      <w:r>
        <w:rPr>
          <w:rFonts w:hint="eastAsia"/>
        </w:rPr>
        <w:t>§ 146.——随着年龄的增长，一个人的追求应该改变，而且考虑如何改变是很重要的。在达到某种程度的衰弱之前，行动应该更多，学习应该更少。在那之后，榜样、劝告和祈祷似乎是基督徒老年时期应尽的责任。但适当改变的计划应该先于这些衰老出现。</w:t>
      </w:r>
    </w:p>
    <w:p w14:paraId="4AC120BF">
      <w:pPr>
        <w:pStyle w:val="4"/>
        <w:spacing w:line="254" w:lineRule="auto"/>
        <w:ind w:right="99"/>
        <w:rPr>
          <w:rFonts w:hint="eastAsia"/>
        </w:rPr>
      </w:pPr>
    </w:p>
    <w:p w14:paraId="18FFD311">
      <w:pPr>
        <w:pStyle w:val="4"/>
        <w:spacing w:line="254" w:lineRule="auto"/>
        <w:ind w:right="99"/>
        <w:rPr>
          <w:rFonts w:hint="eastAsia"/>
        </w:rPr>
      </w:pPr>
      <w:r>
        <w:rPr>
          <w:rFonts w:hint="eastAsia"/>
        </w:rPr>
        <w:t>When one feels himself to have no longer any ascending ground in the journey, he should pause, and readjust his methods. What is good for 40, is not good for 50. In regard, for instance, to study; all studies of preparation, are merely auxiliary studies, and most studies of education should be put away.</w:t>
      </w:r>
    </w:p>
    <w:p w14:paraId="081D999D">
      <w:pPr>
        <w:pStyle w:val="4"/>
        <w:spacing w:line="254" w:lineRule="auto"/>
        <w:ind w:right="99"/>
        <w:rPr>
          <w:rFonts w:hint="eastAsia"/>
        </w:rPr>
      </w:pPr>
      <w:r>
        <w:rPr>
          <w:rFonts w:hint="eastAsia"/>
        </w:rPr>
        <w:t>当一个人觉得自己在人生旅程中不再有任何上升的空间时，他应该停下来，重新调整自己的方法。四十岁适合的，五十岁就不一定适合了。例如，关于学习；所有预备性的学习，都只是辅助性的学习，大部分教育性的学习都应该放下。</w:t>
      </w:r>
    </w:p>
    <w:p w14:paraId="115844D9">
      <w:pPr>
        <w:pStyle w:val="4"/>
        <w:spacing w:line="254" w:lineRule="auto"/>
        <w:ind w:right="99"/>
        <w:rPr>
          <w:rFonts w:hint="eastAsia"/>
        </w:rPr>
      </w:pPr>
    </w:p>
    <w:p w14:paraId="077BBFD3">
      <w:pPr>
        <w:pStyle w:val="4"/>
        <w:spacing w:line="254" w:lineRule="auto"/>
        <w:ind w:right="99"/>
        <w:rPr>
          <w:rFonts w:hint="eastAsia"/>
        </w:rPr>
      </w:pPr>
      <w:r>
        <w:rPr>
          <w:rFonts w:hint="eastAsia"/>
        </w:rPr>
        <w:t>New languages, unless they can be made to fall under the head of necessary amusement, should be dropt. New sciences and arts fall under the same rule.</w:t>
      </w:r>
    </w:p>
    <w:p w14:paraId="353F904C">
      <w:pPr>
        <w:pStyle w:val="4"/>
        <w:spacing w:line="254" w:lineRule="auto"/>
        <w:ind w:right="99"/>
        <w:rPr>
          <w:rFonts w:hint="eastAsia"/>
        </w:rPr>
      </w:pPr>
      <w:r>
        <w:rPr>
          <w:rFonts w:hint="eastAsia"/>
        </w:rPr>
        <w:t>新的语言，除非它们能成为必要的娱乐，否则应该放弃。新的科学和艺术也遵循同样的规则。</w:t>
      </w:r>
    </w:p>
    <w:p w14:paraId="44413E8C">
      <w:pPr>
        <w:pStyle w:val="4"/>
        <w:spacing w:line="254" w:lineRule="auto"/>
        <w:ind w:right="99"/>
        <w:rPr>
          <w:rFonts w:hint="eastAsia"/>
        </w:rPr>
      </w:pPr>
    </w:p>
    <w:p w14:paraId="2C2BF41B">
      <w:pPr>
        <w:pStyle w:val="4"/>
        <w:spacing w:line="254" w:lineRule="auto"/>
        <w:ind w:right="99"/>
        <w:rPr>
          <w:rFonts w:hint="eastAsia"/>
        </w:rPr>
      </w:pPr>
      <w:r>
        <w:rPr>
          <w:rFonts w:hint="eastAsia"/>
        </w:rPr>
        <w:t>To consolidate and methodize, and complete what has been most successfully begun in former years—to turn theory into practice—to attack with vigour the great task of life—to cast out old evils, and by grace to exhibit a holy character, these are the duties of him who is growing old. The whole prospect is deeply serious, though it need not be alarming.</w:t>
      </w:r>
    </w:p>
    <w:p w14:paraId="3854B736">
      <w:pPr>
        <w:pStyle w:val="4"/>
        <w:spacing w:line="254" w:lineRule="auto"/>
        <w:ind w:right="99"/>
        <w:rPr>
          <w:rFonts w:hint="eastAsia"/>
        </w:rPr>
      </w:pPr>
      <w:r>
        <w:rPr>
          <w:rFonts w:hint="eastAsia"/>
        </w:rPr>
        <w:t>巩固和系统化，完成前几年最成功的工作——将理论付诸实践——大力攻克人生的伟大使命——除去旧有的罪恶，并凭着恩典展现圣洁的品格，这些都是年长者应尽的责任。整个前景都非常严肃，但不必惊慌失措。</w:t>
      </w:r>
    </w:p>
    <w:p w14:paraId="79C672D5">
      <w:pPr>
        <w:pStyle w:val="4"/>
        <w:spacing w:line="254" w:lineRule="auto"/>
        <w:ind w:right="99"/>
        <w:rPr>
          <w:rFonts w:hint="eastAsia"/>
        </w:rPr>
      </w:pPr>
    </w:p>
    <w:p w14:paraId="292B6E11">
      <w:pPr>
        <w:pStyle w:val="4"/>
        <w:spacing w:line="254" w:lineRule="auto"/>
        <w:ind w:right="99"/>
        <w:rPr>
          <w:rFonts w:hint="eastAsia"/>
        </w:rPr>
      </w:pPr>
    </w:p>
    <w:p w14:paraId="710637C1">
      <w:pPr>
        <w:pStyle w:val="4"/>
        <w:spacing w:line="254" w:lineRule="auto"/>
        <w:ind w:right="99"/>
        <w:rPr>
          <w:rFonts w:hint="eastAsia"/>
        </w:rPr>
      </w:pPr>
      <w:r>
        <w:rPr>
          <w:rFonts w:hint="eastAsia"/>
        </w:rPr>
        <w:t>§ 147. Powerful exertion of the will, under influences of the Holy Spirit, tends to drive away the tempter, and confirm habits of holiness.</w:t>
      </w:r>
    </w:p>
    <w:p w14:paraId="4B62E32B">
      <w:pPr>
        <w:pStyle w:val="4"/>
        <w:spacing w:line="254" w:lineRule="auto"/>
        <w:ind w:right="99"/>
        <w:rPr>
          <w:rFonts w:hint="eastAsia"/>
        </w:rPr>
      </w:pPr>
      <w:r>
        <w:rPr>
          <w:rFonts w:hint="eastAsia"/>
        </w:rPr>
        <w:t>§ 147. 在圣灵的影响下，意志的强大发挥，有助于驱逐引诱者，并巩固圣洁的习惯。</w:t>
      </w:r>
    </w:p>
    <w:p w14:paraId="09823751">
      <w:pPr>
        <w:pStyle w:val="4"/>
        <w:spacing w:line="254" w:lineRule="auto"/>
        <w:ind w:right="99"/>
        <w:rPr>
          <w:rFonts w:hint="eastAsia"/>
        </w:rPr>
      </w:pPr>
    </w:p>
    <w:p w14:paraId="3DCEC1A0">
      <w:pPr>
        <w:pStyle w:val="4"/>
        <w:spacing w:line="254" w:lineRule="auto"/>
        <w:ind w:right="99"/>
        <w:rPr>
          <w:rFonts w:hint="eastAsia"/>
        </w:rPr>
      </w:pPr>
    </w:p>
    <w:p w14:paraId="52578320">
      <w:pPr>
        <w:pStyle w:val="4"/>
        <w:spacing w:line="254" w:lineRule="auto"/>
        <w:ind w:right="101"/>
        <w:rPr>
          <w:rFonts w:hint="eastAsia"/>
        </w:rPr>
      </w:pPr>
      <w:r>
        <w:rPr>
          <w:rFonts w:hint="eastAsia"/>
        </w:rPr>
        <w:t>§ 148. Moral Education.—Reading a passage in the Apology of Socrates, I was more forcibly struck than ever before with the grand defect of our education. What should be the aim of all our education of youth?</w:t>
      </w:r>
    </w:p>
    <w:p w14:paraId="31F66353">
      <w:pPr>
        <w:pStyle w:val="4"/>
        <w:spacing w:line="254" w:lineRule="auto"/>
        <w:ind w:right="101"/>
        <w:rPr>
          <w:rFonts w:hint="eastAsia"/>
        </w:rPr>
      </w:pPr>
      <w:r>
        <w:rPr>
          <w:rFonts w:hint="eastAsia"/>
        </w:rPr>
        <w:t>§ 148. 道德教育——在阅读苏格拉底的《申辩篇》中的一段时，我比以往任何时候都更强烈地感受到我们教育的重大缺陷。所有对青年的教育，其目标应该是什么？</w:t>
      </w:r>
    </w:p>
    <w:p w14:paraId="66CC065F">
      <w:pPr>
        <w:pStyle w:val="4"/>
        <w:spacing w:line="254" w:lineRule="auto"/>
        <w:ind w:right="101"/>
        <w:rPr>
          <w:rFonts w:hint="eastAsia"/>
        </w:rPr>
      </w:pPr>
    </w:p>
    <w:p w14:paraId="7C1AACC5">
      <w:pPr>
        <w:pStyle w:val="4"/>
        <w:spacing w:line="254" w:lineRule="auto"/>
        <w:ind w:right="101"/>
        <w:rPr>
          <w:rFonts w:hint="eastAsia"/>
        </w:rPr>
      </w:pPr>
      <w:r>
        <w:rPr>
          <w:rFonts w:hint="eastAsia"/>
        </w:rPr>
        <w:t>It should be to make them good men and good citizens. This should be apparent in every hour of every day. It is not so apparent. The languages and sciences are taught, but what morals and duty?</w:t>
      </w:r>
    </w:p>
    <w:p w14:paraId="48FFCAC0">
      <w:pPr>
        <w:pStyle w:val="4"/>
        <w:spacing w:line="254" w:lineRule="auto"/>
        <w:ind w:right="101"/>
        <w:rPr>
          <w:rFonts w:hint="eastAsia"/>
        </w:rPr>
      </w:pPr>
      <w:r>
        <w:rPr>
          <w:rFonts w:hint="eastAsia"/>
        </w:rPr>
        <w:t>它应该是使他们成为善良的人和优秀的公民。这应该在每一天的每一刻都显而易见。但事实并非如此。语言和科学都被教授，但道德和责任呢？</w:t>
      </w:r>
    </w:p>
    <w:p w14:paraId="3412D600">
      <w:pPr>
        <w:pStyle w:val="4"/>
        <w:spacing w:line="254" w:lineRule="auto"/>
        <w:ind w:right="101"/>
        <w:rPr>
          <w:rFonts w:hint="eastAsia"/>
        </w:rPr>
      </w:pPr>
    </w:p>
    <w:p w14:paraId="0DF9C44B">
      <w:pPr>
        <w:pStyle w:val="4"/>
        <w:spacing w:line="254" w:lineRule="auto"/>
        <w:ind w:right="101"/>
        <w:rPr>
          <w:rFonts w:hint="eastAsia"/>
        </w:rPr>
      </w:pPr>
      <w:r>
        <w:rPr>
          <w:rFonts w:hint="eastAsia"/>
        </w:rPr>
        <w:t>Leaving out the question of the Bible in schools, closely connected with this subject, how remarkable that we have no textbooks and no classes, having reference to morals. There are no examinations to discover whether pupils are prepared for the duties of life.</w:t>
      </w:r>
    </w:p>
    <w:p w14:paraId="31960BB1">
      <w:pPr>
        <w:pStyle w:val="4"/>
        <w:spacing w:line="254" w:lineRule="auto"/>
        <w:ind w:right="101"/>
        <w:rPr>
          <w:rFonts w:hint="eastAsia"/>
        </w:rPr>
      </w:pPr>
      <w:r>
        <w:rPr>
          <w:rFonts w:hint="eastAsia"/>
        </w:rPr>
        <w:t>撇开与这个话题密切相关的圣经在学校中的问题不谈，我们竟然没有关于道德的教科书和课程，这真是令人惊讶。没有考试来考察学生是否为未来的生活做好了准备。</w:t>
      </w:r>
    </w:p>
    <w:p w14:paraId="3E02C6CC">
      <w:pPr>
        <w:pStyle w:val="4"/>
        <w:spacing w:line="254" w:lineRule="auto"/>
        <w:ind w:right="101"/>
        <w:rPr>
          <w:rFonts w:hint="eastAsia"/>
        </w:rPr>
      </w:pPr>
    </w:p>
    <w:p w14:paraId="2D60B31A">
      <w:pPr>
        <w:pStyle w:val="4"/>
        <w:spacing w:line="254" w:lineRule="auto"/>
        <w:ind w:right="101"/>
        <w:rPr>
          <w:rFonts w:hint="eastAsia"/>
        </w:rPr>
      </w:pPr>
      <w:r>
        <w:rPr>
          <w:rFonts w:hint="eastAsia"/>
        </w:rPr>
        <w:t>When we ask a boy concerning his progress, it is "How far have you got in Algebra?" or "Have you read Homer?" and not "What are the temptations of youth?" "What are the evils of gambling or strong drink?" "What are the dangers arising from corruption in voters?"— The moral and practical part of education kept out of view.</w:t>
      </w:r>
    </w:p>
    <w:p w14:paraId="65B4DAA6">
      <w:pPr>
        <w:pStyle w:val="4"/>
        <w:spacing w:line="254" w:lineRule="auto"/>
        <w:ind w:right="101"/>
        <w:rPr>
          <w:rFonts w:hint="eastAsia"/>
        </w:rPr>
      </w:pPr>
      <w:r>
        <w:rPr>
          <w:rFonts w:hint="eastAsia"/>
        </w:rPr>
        <w:t>当我们问一个男孩他的学习进度时，问的是“你的代数学到哪里了？”或者“你读过荷马了吗？”而不是“青春期的诱惑是什么？”“赌博或酗酒的危害是什么？”“选民腐败带来的危险是什么？”——道德和实践部分的教育被忽略了。</w:t>
      </w:r>
    </w:p>
    <w:p w14:paraId="70102F46">
      <w:pPr>
        <w:pStyle w:val="4"/>
        <w:spacing w:line="254" w:lineRule="auto"/>
        <w:ind w:right="101"/>
        <w:rPr>
          <w:rFonts w:hint="eastAsia"/>
        </w:rPr>
      </w:pPr>
    </w:p>
    <w:p w14:paraId="072C38C3">
      <w:pPr>
        <w:pStyle w:val="4"/>
        <w:spacing w:line="254" w:lineRule="auto"/>
        <w:ind w:right="101"/>
        <w:rPr>
          <w:rFonts w:hint="eastAsia"/>
        </w:rPr>
      </w:pPr>
      <w:r>
        <w:rPr>
          <w:rFonts w:hint="eastAsia"/>
        </w:rPr>
        <w:t>Education includes teaching and training.</w:t>
      </w:r>
    </w:p>
    <w:p w14:paraId="61F93A87">
      <w:pPr>
        <w:pStyle w:val="4"/>
        <w:spacing w:line="254" w:lineRule="auto"/>
        <w:ind w:right="101"/>
        <w:rPr>
          <w:rFonts w:hint="eastAsia"/>
        </w:rPr>
      </w:pPr>
      <w:r>
        <w:rPr>
          <w:rFonts w:hint="eastAsia"/>
        </w:rPr>
        <w:t>教育包括教学和训练。</w:t>
      </w:r>
    </w:p>
    <w:p w14:paraId="5A18C03D">
      <w:pPr>
        <w:pStyle w:val="4"/>
        <w:spacing w:line="254" w:lineRule="auto"/>
        <w:ind w:right="101"/>
        <w:rPr>
          <w:rFonts w:hint="eastAsia"/>
        </w:rPr>
      </w:pPr>
    </w:p>
    <w:p w14:paraId="34A403E7">
      <w:pPr>
        <w:pStyle w:val="4"/>
        <w:spacing w:line="254" w:lineRule="auto"/>
        <w:ind w:right="101"/>
        <w:rPr>
          <w:rFonts w:hint="eastAsia"/>
        </w:rPr>
      </w:pPr>
    </w:p>
    <w:p w14:paraId="23215CCA">
      <w:pPr>
        <w:pStyle w:val="4"/>
        <w:spacing w:line="254" w:lineRule="auto"/>
        <w:ind w:right="101"/>
        <w:rPr>
          <w:rFonts w:hint="eastAsia"/>
        </w:rPr>
      </w:pPr>
      <w:r>
        <w:rPr>
          <w:rFonts w:hint="eastAsia"/>
        </w:rPr>
        <w:t>§ 149.—Morality may exist in practice without religion. Here we do not mean universal holiness, or the highest virtue, which is itself religion. Morality is equivalent to the maintenance of certain relations between man and his fellows, or between man and society, or between man and his own interests considered objectively. These relations may subsist without any inward right feeling.</w:t>
      </w:r>
    </w:p>
    <w:p w14:paraId="206AF2B9">
      <w:pPr>
        <w:pStyle w:val="4"/>
        <w:spacing w:line="254" w:lineRule="auto"/>
        <w:ind w:right="101"/>
        <w:rPr>
          <w:rFonts w:hint="eastAsia"/>
        </w:rPr>
      </w:pPr>
      <w:r>
        <w:rPr>
          <w:rFonts w:hint="eastAsia"/>
        </w:rPr>
        <w:t>§ 149.——道德可以在实践中存在，而无需宗教。这里我们指的是普遍的圣洁，或最高的德行，这本身就是宗教。道德等同于维持人与他人之间，人与社会之间，或人与客观考虑的自身利益之间的某种关系。这些关系可能存在于没有任何内在正确感受的情况下。</w:t>
      </w:r>
    </w:p>
    <w:p w14:paraId="19193E65">
      <w:pPr>
        <w:pStyle w:val="4"/>
        <w:spacing w:line="254" w:lineRule="auto"/>
        <w:ind w:right="101"/>
        <w:rPr>
          <w:rFonts w:hint="eastAsia"/>
        </w:rPr>
      </w:pPr>
    </w:p>
    <w:p w14:paraId="66CA20E8">
      <w:pPr>
        <w:pStyle w:val="4"/>
        <w:spacing w:line="254" w:lineRule="auto"/>
        <w:ind w:right="101"/>
        <w:rPr>
          <w:rFonts w:hint="eastAsia"/>
        </w:rPr>
      </w:pPr>
    </w:p>
    <w:p w14:paraId="04D9EF04">
      <w:pPr>
        <w:pStyle w:val="4"/>
        <w:spacing w:line="254" w:lineRule="auto"/>
        <w:ind w:right="101"/>
        <w:rPr>
          <w:rFonts w:hint="eastAsia"/>
        </w:rPr>
      </w:pPr>
      <w:r>
        <w:rPr>
          <w:rFonts w:hint="eastAsia"/>
        </w:rPr>
        <w:t>§ 150.—The mental acts of devotion to God are thought of unworthily by most. In no acts can the human soul be more nobly employed. Nothing we can do is so safe. In this employment of our souls we might well be willing to be arrested by death.</w:t>
      </w:r>
    </w:p>
    <w:p w14:paraId="22054692">
      <w:pPr>
        <w:pStyle w:val="4"/>
        <w:spacing w:line="254" w:lineRule="auto"/>
        <w:ind w:right="101"/>
        <w:rPr>
          <w:rFonts w:hint="eastAsia"/>
        </w:rPr>
      </w:pPr>
      <w:r>
        <w:rPr>
          <w:rFonts w:hint="eastAsia"/>
        </w:rPr>
        <w:t>§ 150.——大多数人对献身于上帝的精神活动的想法并不够重视。没有任何行为能比这更能体现人类灵魂的高尚。我们所做的任何事情都没有这更安全。在这样运用我们的灵魂时，我们甚至可能愿意被死亡夺走生命。</w:t>
      </w:r>
    </w:p>
    <w:p w14:paraId="0EF717EC">
      <w:pPr>
        <w:pStyle w:val="4"/>
        <w:spacing w:line="254" w:lineRule="auto"/>
        <w:ind w:right="101"/>
        <w:rPr>
          <w:rFonts w:hint="eastAsia"/>
        </w:rPr>
      </w:pPr>
    </w:p>
    <w:p w14:paraId="6DEFE159">
      <w:pPr>
        <w:pStyle w:val="4"/>
        <w:spacing w:line="254" w:lineRule="auto"/>
        <w:ind w:right="101"/>
        <w:rPr>
          <w:rFonts w:hint="eastAsia"/>
        </w:rPr>
      </w:pPr>
      <w:r>
        <w:rPr>
          <w:rFonts w:hint="eastAsia"/>
        </w:rPr>
        <w:t>No man can gaze long on the face of God in Jesus Christ, without being elevated. No one will love to do so, unless he has been born from on high. God grant me more of the spirit of true devotion.</w:t>
      </w:r>
    </w:p>
    <w:p w14:paraId="253567D5">
      <w:pPr>
        <w:pStyle w:val="4"/>
        <w:spacing w:line="254" w:lineRule="auto"/>
        <w:ind w:right="101"/>
        <w:rPr>
          <w:rFonts w:hint="eastAsia"/>
        </w:rPr>
      </w:pPr>
      <w:r>
        <w:rPr>
          <w:rFonts w:hint="eastAsia"/>
        </w:rPr>
        <w:t>没有人能长时间注视耶稣基督里上帝的面容而不被提升。除非是从上头生的，否则没有人会喜欢这样做。上帝啊，求祢赐给我更多真正虔诚的精神。</w:t>
      </w:r>
    </w:p>
    <w:p w14:paraId="06BB0D86">
      <w:pPr>
        <w:pStyle w:val="4"/>
        <w:spacing w:line="254" w:lineRule="auto"/>
        <w:ind w:right="101"/>
        <w:rPr>
          <w:rFonts w:hint="eastAsia"/>
        </w:rPr>
      </w:pPr>
    </w:p>
    <w:p w14:paraId="24B6A65B">
      <w:pPr>
        <w:pStyle w:val="4"/>
        <w:spacing w:line="254" w:lineRule="auto"/>
        <w:ind w:right="101"/>
        <w:rPr>
          <w:rFonts w:hint="eastAsia"/>
        </w:rPr>
      </w:pPr>
    </w:p>
    <w:p w14:paraId="50AD68F0">
      <w:pPr>
        <w:pStyle w:val="4"/>
        <w:spacing w:line="254" w:lineRule="auto"/>
        <w:ind w:right="101"/>
        <w:rPr>
          <w:rFonts w:hint="eastAsia"/>
        </w:rPr>
      </w:pPr>
      <w:r>
        <w:rPr>
          <w:rFonts w:hint="eastAsia"/>
        </w:rPr>
        <w:t>§ 151.—There is a wisdom which is not in books. It may be gathered from books, considered as parts of innumerable real sources. Into books it may be transcribed, but only they will comprehend it, who have been taught it from some other quarter.</w:t>
      </w:r>
    </w:p>
    <w:p w14:paraId="2D0B3DB3">
      <w:pPr>
        <w:pStyle w:val="4"/>
        <w:spacing w:line="254" w:lineRule="auto"/>
        <w:ind w:right="101"/>
        <w:rPr>
          <w:rFonts w:hint="eastAsia"/>
        </w:rPr>
      </w:pPr>
      <w:r>
        <w:rPr>
          <w:rFonts w:hint="eastAsia"/>
        </w:rPr>
        <w:t>§ 151.——有一种智慧并非来自书本。它可以从书本中收集，将书本视为无数真实来源的一部分。它可以被抄录到书本中，但只有那些从其他方面学到过它的人才能理解它。</w:t>
      </w:r>
    </w:p>
    <w:p w14:paraId="618C25D7">
      <w:pPr>
        <w:pStyle w:val="4"/>
        <w:spacing w:line="254" w:lineRule="auto"/>
        <w:ind w:right="101"/>
        <w:rPr>
          <w:rFonts w:hint="eastAsia"/>
        </w:rPr>
      </w:pPr>
    </w:p>
    <w:p w14:paraId="7AFDF9BE">
      <w:pPr>
        <w:pStyle w:val="4"/>
        <w:spacing w:line="254" w:lineRule="auto"/>
        <w:ind w:left="0" w:leftChars="0" w:right="101" w:firstLine="0" w:firstLineChars="0"/>
      </w:pPr>
    </w:p>
    <w:p w14:paraId="6FA2DF48">
      <w:pPr>
        <w:pStyle w:val="4"/>
        <w:spacing w:line="254" w:lineRule="auto"/>
        <w:ind w:right="97"/>
        <w:rPr>
          <w:rFonts w:hint="eastAsia"/>
        </w:rPr>
      </w:pPr>
      <w:bookmarkStart w:id="36" w:name="_bookmark150"/>
      <w:bookmarkEnd w:id="36"/>
      <w:r>
        <w:t xml:space="preserve">§ 152.—He who comes down from the mount loving God, or from the cross loving Christ, needs no new frame or impulse for loving his brother also. </w:t>
      </w:r>
      <w:r>
        <w:rPr>
          <w:rFonts w:hint="eastAsia"/>
        </w:rPr>
        <w:t>And how beautifully, in all the texture of St John's epistle is Love interwoven with Light! What a radiant holiness; what a holy illumination!</w:t>
      </w:r>
    </w:p>
    <w:p w14:paraId="62260B61">
      <w:pPr>
        <w:pStyle w:val="4"/>
        <w:spacing w:line="254" w:lineRule="auto"/>
        <w:ind w:right="97"/>
        <w:rPr>
          <w:rFonts w:hint="eastAsia"/>
        </w:rPr>
      </w:pPr>
      <w:r>
        <w:rPr>
          <w:rFonts w:hint="eastAsia"/>
        </w:rPr>
        <w:t>约翰福音书的全部经文中，爱与光交织得多么美丽！多么灿烂的圣洁；多么神圣的光辉！</w:t>
      </w:r>
    </w:p>
    <w:p w14:paraId="56B0C95B">
      <w:pPr>
        <w:pStyle w:val="4"/>
        <w:spacing w:line="254" w:lineRule="auto"/>
        <w:ind w:right="97"/>
        <w:rPr>
          <w:rFonts w:hint="eastAsia"/>
        </w:rPr>
      </w:pPr>
    </w:p>
    <w:p w14:paraId="47E134E3">
      <w:pPr>
        <w:pStyle w:val="4"/>
        <w:spacing w:line="254" w:lineRule="auto"/>
        <w:ind w:right="97"/>
        <w:rPr>
          <w:rFonts w:hint="eastAsia"/>
        </w:rPr>
      </w:pPr>
      <w:r>
        <w:rPr>
          <w:rFonts w:hint="eastAsia"/>
        </w:rPr>
        <w:t>The two seem almost one, in the apostle's mind, as they are in the infinite, primeval source; for God is light, and God is love.</w:t>
      </w:r>
    </w:p>
    <w:p w14:paraId="5D3B79DB">
      <w:pPr>
        <w:pStyle w:val="4"/>
        <w:spacing w:line="254" w:lineRule="auto"/>
        <w:ind w:right="97"/>
        <w:rPr>
          <w:rFonts w:hint="eastAsia"/>
        </w:rPr>
      </w:pPr>
      <w:r>
        <w:rPr>
          <w:rFonts w:hint="eastAsia"/>
        </w:rPr>
        <w:t>在使徒的心中，这两者似乎几乎是一体的，正如它们在无限的、原始的源头中一样；因为上帝是光，上帝是爱。</w:t>
      </w:r>
    </w:p>
    <w:p w14:paraId="28BD56F0">
      <w:pPr>
        <w:pStyle w:val="4"/>
        <w:spacing w:line="254" w:lineRule="auto"/>
        <w:ind w:right="97"/>
        <w:rPr>
          <w:rFonts w:hint="eastAsia"/>
        </w:rPr>
      </w:pPr>
    </w:p>
    <w:p w14:paraId="02967B75">
      <w:pPr>
        <w:pStyle w:val="4"/>
        <w:spacing w:line="254" w:lineRule="auto"/>
        <w:ind w:right="97"/>
        <w:rPr>
          <w:rFonts w:hint="eastAsia"/>
        </w:rPr>
      </w:pPr>
      <w:r>
        <w:rPr>
          <w:rFonts w:hint="eastAsia"/>
        </w:rPr>
        <w:t>And so, in regard to the creature, "he that saith he is in the light, and hateth his brother, is in darkness even until now."</w:t>
      </w:r>
    </w:p>
    <w:p w14:paraId="3A9702E1">
      <w:pPr>
        <w:pStyle w:val="4"/>
        <w:spacing w:line="254" w:lineRule="auto"/>
        <w:ind w:right="97"/>
        <w:rPr>
          <w:rFonts w:hint="eastAsia"/>
        </w:rPr>
      </w:pPr>
      <w:r>
        <w:rPr>
          <w:rFonts w:hint="eastAsia"/>
        </w:rPr>
        <w:t>因此，对于受造物来说，“若说是住在光中，却恨他的弟兄，他到如今还是在黑暗里。”</w:t>
      </w:r>
    </w:p>
    <w:p w14:paraId="4AB8BA50">
      <w:pPr>
        <w:pStyle w:val="4"/>
        <w:spacing w:line="254" w:lineRule="auto"/>
        <w:ind w:right="97"/>
        <w:rPr>
          <w:rFonts w:hint="eastAsia"/>
        </w:rPr>
      </w:pPr>
    </w:p>
    <w:p w14:paraId="22B58402">
      <w:pPr>
        <w:pStyle w:val="4"/>
        <w:spacing w:line="254" w:lineRule="auto"/>
        <w:ind w:right="97"/>
        <w:rPr>
          <w:rFonts w:hint="eastAsia"/>
        </w:rPr>
      </w:pPr>
      <w:r>
        <w:rPr>
          <w:rFonts w:hint="eastAsia"/>
        </w:rPr>
        <w:t>The acting of this principle in the new creature will be constantly purging out its opposites; and this by painful struggles. Contrary principles of native selfishness will manifest themselves, but will be shamed and excluded.</w:t>
      </w:r>
    </w:p>
    <w:p w14:paraId="7E768B3D">
      <w:pPr>
        <w:pStyle w:val="4"/>
        <w:spacing w:line="254" w:lineRule="auto"/>
        <w:ind w:right="97"/>
        <w:rPr>
          <w:rFonts w:hint="eastAsia"/>
        </w:rPr>
      </w:pPr>
      <w:r>
        <w:rPr>
          <w:rFonts w:hint="eastAsia"/>
        </w:rPr>
        <w:t>在新造的人身上，这个原则的运行将不断地清除其对立面；而这是通过痛苦的挣扎来实现的。与生俱来的自私的相反原则会显现出来，但会因羞愧而被排除在外。</w:t>
      </w:r>
    </w:p>
    <w:p w14:paraId="32AA8350">
      <w:pPr>
        <w:pStyle w:val="4"/>
        <w:spacing w:line="254" w:lineRule="auto"/>
        <w:ind w:right="97"/>
        <w:rPr>
          <w:rFonts w:hint="eastAsia"/>
        </w:rPr>
      </w:pPr>
    </w:p>
    <w:p w14:paraId="3E1706BC">
      <w:pPr>
        <w:pStyle w:val="4"/>
        <w:spacing w:line="254" w:lineRule="auto"/>
        <w:ind w:right="97"/>
        <w:rPr>
          <w:rFonts w:hint="eastAsia"/>
        </w:rPr>
      </w:pPr>
      <w:r>
        <w:rPr>
          <w:rFonts w:hint="eastAsia"/>
        </w:rPr>
        <w:t>Every successful struggle of this kind will make the next easier, and will put it further off. Selfishness and love will come to be readily known; and here will be a portable rule, to be applied in the absence of all lesser regulations.</w:t>
      </w:r>
    </w:p>
    <w:p w14:paraId="62148D10">
      <w:pPr>
        <w:pStyle w:val="4"/>
        <w:spacing w:line="254" w:lineRule="auto"/>
        <w:ind w:right="97"/>
        <w:rPr>
          <w:rFonts w:hint="eastAsia"/>
        </w:rPr>
      </w:pPr>
      <w:r>
        <w:rPr>
          <w:rFonts w:hint="eastAsia"/>
        </w:rPr>
        <w:t>每一次成功的挣扎都会使下一次更容易，并将其推得更远。自私和爱将会很容易被辨别出来；这将是一个便携的规则，可以在没有所有较小规定的情况下应用。</w:t>
      </w:r>
    </w:p>
    <w:p w14:paraId="32387EF2">
      <w:pPr>
        <w:pStyle w:val="4"/>
        <w:spacing w:line="254" w:lineRule="auto"/>
        <w:ind w:right="97"/>
        <w:rPr>
          <w:rFonts w:hint="eastAsia"/>
        </w:rPr>
      </w:pPr>
    </w:p>
    <w:p w14:paraId="12ED87CA">
      <w:pPr>
        <w:pStyle w:val="4"/>
        <w:spacing w:line="254" w:lineRule="auto"/>
        <w:ind w:right="97"/>
        <w:rPr>
          <w:rFonts w:hint="eastAsia"/>
        </w:rPr>
      </w:pPr>
      <w:r>
        <w:rPr>
          <w:rFonts w:hint="eastAsia"/>
        </w:rPr>
        <w:t>The study of Christ's character will first educe love to him, and put it into exercise, and then create a disposition to walk in love as he hath loved us. Thus faith will work by love.</w:t>
      </w:r>
    </w:p>
    <w:p w14:paraId="74C78D53">
      <w:pPr>
        <w:pStyle w:val="4"/>
        <w:spacing w:line="254" w:lineRule="auto"/>
        <w:ind w:right="97"/>
        <w:rPr>
          <w:rFonts w:hint="eastAsia"/>
        </w:rPr>
      </w:pPr>
      <w:r>
        <w:rPr>
          <w:rFonts w:hint="eastAsia"/>
        </w:rPr>
        <w:t>学习基督的品格首先会激发对祂的爱，并付诸实践，然后产生一种以祂爱我们的方式去爱的意愿。这样，信心就通过爱而发挥作用。</w:t>
      </w:r>
    </w:p>
    <w:p w14:paraId="452CC76B">
      <w:pPr>
        <w:pStyle w:val="4"/>
        <w:spacing w:line="254" w:lineRule="auto"/>
        <w:ind w:right="97"/>
        <w:rPr>
          <w:rFonts w:hint="eastAsia"/>
        </w:rPr>
      </w:pPr>
    </w:p>
    <w:p w14:paraId="5494250A">
      <w:pPr>
        <w:pStyle w:val="4"/>
        <w:spacing w:line="254" w:lineRule="auto"/>
        <w:ind w:right="97"/>
        <w:rPr>
          <w:rFonts w:hint="eastAsia"/>
        </w:rPr>
      </w:pPr>
      <w:r>
        <w:rPr>
          <w:rFonts w:hint="eastAsia"/>
        </w:rPr>
        <w:t>O, for greater measures of this Christian grace! O, for quickness to detect, and strength to cast out, the first poisons of anger, malice, envy, jealousy, and covetousness.</w:t>
      </w:r>
    </w:p>
    <w:p w14:paraId="21871184">
      <w:pPr>
        <w:pStyle w:val="4"/>
        <w:spacing w:line="254" w:lineRule="auto"/>
        <w:ind w:right="97"/>
        <w:rPr>
          <w:rFonts w:hint="eastAsia"/>
        </w:rPr>
      </w:pPr>
      <w:r>
        <w:rPr>
          <w:rFonts w:hint="eastAsia"/>
        </w:rPr>
        <w:t>哦，愿我们有更多这种基督的恩典！哦，愿我们能迅速地发现并有力地驱除愤怒、恶意、嫉妒、猜忌和贪婪的最初毒素！</w:t>
      </w:r>
    </w:p>
    <w:p w14:paraId="71E3142A">
      <w:pPr>
        <w:pStyle w:val="4"/>
        <w:spacing w:line="254" w:lineRule="auto"/>
        <w:ind w:right="97"/>
        <w:rPr>
          <w:rFonts w:hint="eastAsia"/>
        </w:rPr>
      </w:pPr>
    </w:p>
    <w:p w14:paraId="2BA407D8">
      <w:pPr>
        <w:pStyle w:val="4"/>
        <w:spacing w:line="254" w:lineRule="auto"/>
        <w:ind w:right="97"/>
        <w:rPr>
          <w:rFonts w:hint="eastAsia"/>
        </w:rPr>
      </w:pPr>
    </w:p>
    <w:p w14:paraId="155BF6C2">
      <w:pPr>
        <w:pStyle w:val="4"/>
        <w:spacing w:line="254" w:lineRule="auto"/>
        <w:ind w:right="97"/>
        <w:rPr>
          <w:rFonts w:hint="eastAsia"/>
        </w:rPr>
      </w:pPr>
      <w:r>
        <w:rPr>
          <w:rFonts w:hint="eastAsia"/>
        </w:rPr>
        <w:t>§ 153.—It is unreasonable to hope for a situation where men will not be found to oppose, envy, and blame. To expect this would be childish. Humble perseverance in plain duty, is the way to maintain an easy mind.</w:t>
      </w:r>
    </w:p>
    <w:p w14:paraId="6BCB2B96">
      <w:pPr>
        <w:pStyle w:val="4"/>
        <w:spacing w:line="254" w:lineRule="auto"/>
        <w:ind w:right="97"/>
        <w:rPr>
          <w:rFonts w:hint="eastAsia"/>
        </w:rPr>
      </w:pPr>
      <w:r>
        <w:rPr>
          <w:rFonts w:hint="eastAsia"/>
        </w:rPr>
        <w:t>§ 153.——希望找到一个没有人反对、嫉妒和责备的情况是不合理的。期望这一点是幼稚的。谦卑地坚持简单的责任，是保持平静心态的方法。</w:t>
      </w:r>
    </w:p>
    <w:p w14:paraId="446F6CBC">
      <w:pPr>
        <w:pStyle w:val="4"/>
        <w:spacing w:line="254" w:lineRule="auto"/>
        <w:ind w:right="97"/>
        <w:rPr>
          <w:rFonts w:hint="eastAsia"/>
        </w:rPr>
      </w:pPr>
    </w:p>
    <w:p w14:paraId="7F43EF51">
      <w:pPr>
        <w:pStyle w:val="4"/>
        <w:spacing w:line="254" w:lineRule="auto"/>
        <w:ind w:right="97"/>
        <w:rPr>
          <w:rFonts w:hint="eastAsia"/>
        </w:rPr>
      </w:pPr>
      <w:r>
        <w:rPr>
          <w:rFonts w:hint="eastAsia"/>
        </w:rPr>
        <w:t>Apply the Lord's rule about anxiety for the morrow. Work by the day, you may not live till to-morrow. Why cripple to-day's exertions by forecasting a trouble which may never come.</w:t>
      </w:r>
    </w:p>
    <w:p w14:paraId="176CF5F4">
      <w:pPr>
        <w:pStyle w:val="4"/>
        <w:spacing w:line="254" w:lineRule="auto"/>
        <w:ind w:right="97"/>
        <w:rPr>
          <w:rFonts w:hint="eastAsia"/>
        </w:rPr>
      </w:pPr>
      <w:r>
        <w:rPr>
          <w:rFonts w:hint="eastAsia"/>
        </w:rPr>
        <w:t>要应用主关于为明天忧虑的教导。按日工作，你可能活不到明天。为什么要因为预料可能永远不会到来的麻烦而削弱今天的努力呢？</w:t>
      </w:r>
    </w:p>
    <w:p w14:paraId="477D190B">
      <w:pPr>
        <w:pStyle w:val="4"/>
        <w:spacing w:line="254" w:lineRule="auto"/>
        <w:ind w:right="97"/>
        <w:rPr>
          <w:rFonts w:hint="eastAsia"/>
        </w:rPr>
      </w:pPr>
    </w:p>
    <w:p w14:paraId="2A4BDCAF">
      <w:pPr>
        <w:pStyle w:val="4"/>
        <w:spacing w:line="254" w:lineRule="auto"/>
        <w:ind w:right="97"/>
        <w:rPr>
          <w:rFonts w:hint="eastAsia"/>
        </w:rPr>
      </w:pPr>
      <w:r>
        <w:rPr>
          <w:rFonts w:hint="eastAsia"/>
        </w:rPr>
        <w:t>Such vexations are trials sent of God. They have been common to all saints. Learn to bear the reproaches of even good men, for many sincere Christians are far from perfection in wisdom, and there are degrees in knowledge and experience, and diversities of opinion, and there are strange and extravagant tempers.</w:t>
      </w:r>
    </w:p>
    <w:p w14:paraId="7D160FB1">
      <w:pPr>
        <w:pStyle w:val="4"/>
        <w:spacing w:line="254" w:lineRule="auto"/>
        <w:ind w:right="97"/>
        <w:rPr>
          <w:rFonts w:hint="eastAsia"/>
        </w:rPr>
      </w:pPr>
      <w:r>
        <w:rPr>
          <w:rFonts w:hint="eastAsia"/>
        </w:rPr>
        <w:t>这种烦恼是上帝所差遣的试炼。这对所有圣徒来说都是常见的。要学习忍受即使是好人对你的责备，因为许多真诚的基督徒在智慧上远非完美，知识和经验也有程度上的差异，意见也有不同，而且还有一些古怪和极端的情绪。</w:t>
      </w:r>
    </w:p>
    <w:p w14:paraId="46DA9748">
      <w:pPr>
        <w:pStyle w:val="4"/>
        <w:spacing w:line="254" w:lineRule="auto"/>
        <w:ind w:right="97"/>
        <w:rPr>
          <w:rFonts w:hint="eastAsia"/>
        </w:rPr>
      </w:pPr>
    </w:p>
    <w:p w14:paraId="01B60FE7">
      <w:pPr>
        <w:pStyle w:val="4"/>
        <w:spacing w:line="254" w:lineRule="auto"/>
        <w:ind w:right="97"/>
        <w:rPr>
          <w:rFonts w:hint="eastAsia"/>
        </w:rPr>
      </w:pPr>
      <w:r>
        <w:rPr>
          <w:rFonts w:hint="eastAsia"/>
        </w:rPr>
        <w:t>Some virtue is put to the test by every one of these troubles. Humility, patience, meekness, courage, fortitude, love of truth, faith, hope, and charity, are exercised thus. If a man's ways please the Lord, he will cause even his enemies to be at peace with him.</w:t>
      </w:r>
    </w:p>
    <w:p w14:paraId="506BC031">
      <w:pPr>
        <w:pStyle w:val="4"/>
        <w:spacing w:line="254" w:lineRule="auto"/>
        <w:ind w:right="97"/>
        <w:rPr>
          <w:rFonts w:hint="eastAsia"/>
        </w:rPr>
      </w:pPr>
      <w:r>
        <w:rPr>
          <w:rFonts w:hint="eastAsia"/>
        </w:rPr>
        <w:t>每一次这样的麻烦都会考验某种美德。谦卑、耐心、温柔、勇敢、坚韧、爱真理、信心、盼望和仁爱，都是这样被操练的。如果一个人的行为蒙耶和华喜悦，祂甚至会使他的仇敌与他和好。</w:t>
      </w:r>
    </w:p>
    <w:p w14:paraId="0F456C23">
      <w:pPr>
        <w:pStyle w:val="4"/>
        <w:spacing w:line="254" w:lineRule="auto"/>
        <w:ind w:right="97"/>
        <w:rPr>
          <w:rFonts w:hint="eastAsia"/>
        </w:rPr>
      </w:pPr>
    </w:p>
    <w:p w14:paraId="21FA3DFC">
      <w:pPr>
        <w:pStyle w:val="4"/>
        <w:spacing w:line="254" w:lineRule="auto"/>
        <w:ind w:right="97"/>
        <w:rPr>
          <w:rFonts w:hint="eastAsia"/>
        </w:rPr>
      </w:pPr>
    </w:p>
    <w:p w14:paraId="0FEFFD94">
      <w:pPr>
        <w:pStyle w:val="4"/>
        <w:spacing w:line="254" w:lineRule="auto"/>
        <w:ind w:left="399" w:right="400"/>
        <w:rPr>
          <w:rFonts w:hint="eastAsia"/>
        </w:rPr>
      </w:pPr>
      <w:bookmarkStart w:id="37" w:name="_bookmark152"/>
      <w:bookmarkEnd w:id="37"/>
      <w:r>
        <w:rPr>
          <w:rFonts w:hint="eastAsia"/>
        </w:rPr>
        <w:t>§ 154. Work at the Interior.—Keep right principles. Guard the heart. Do what is right. Approve yourselves to God. Eye the Judgment. Live as before God, and with Christ.</w:t>
      </w:r>
    </w:p>
    <w:p w14:paraId="49DDC5C8">
      <w:pPr>
        <w:pStyle w:val="4"/>
        <w:spacing w:line="254" w:lineRule="auto"/>
        <w:ind w:left="399" w:right="400"/>
        <w:rPr>
          <w:rFonts w:hint="eastAsia"/>
        </w:rPr>
      </w:pPr>
      <w:r>
        <w:rPr>
          <w:rFonts w:hint="eastAsia"/>
        </w:rPr>
        <w:t>§ 154. 内在的工作——坚持正确的原则。守护内心。行正确的事。讨神的喜悦。仰望审判。在上帝面前生活，与基督同在。</w:t>
      </w:r>
    </w:p>
    <w:p w14:paraId="67C4EF54">
      <w:pPr>
        <w:pStyle w:val="4"/>
        <w:spacing w:line="254" w:lineRule="auto"/>
        <w:ind w:left="399" w:right="400"/>
        <w:rPr>
          <w:rFonts w:hint="eastAsia"/>
        </w:rPr>
      </w:pPr>
    </w:p>
    <w:p w14:paraId="0972F1E4">
      <w:pPr>
        <w:pStyle w:val="4"/>
        <w:spacing w:line="254" w:lineRule="auto"/>
        <w:ind w:left="399" w:right="400"/>
        <w:rPr>
          <w:rFonts w:hint="eastAsia"/>
        </w:rPr>
      </w:pPr>
      <w:r>
        <w:rPr>
          <w:rFonts w:hint="eastAsia"/>
        </w:rPr>
        <w:t>Take good counsel, but confer not with flesh and blood. Let you whole life be a preparation for dying. Give your answers clearly, frankly, simply, and meekly; and learn when, and where, and how to answer the fool according to his folly, and when to answer not.</w:t>
      </w:r>
    </w:p>
    <w:p w14:paraId="7032449B">
      <w:pPr>
        <w:pStyle w:val="4"/>
        <w:spacing w:line="254" w:lineRule="auto"/>
        <w:ind w:left="399" w:right="400"/>
        <w:rPr>
          <w:rFonts w:hint="eastAsia"/>
        </w:rPr>
      </w:pPr>
      <w:r>
        <w:rPr>
          <w:rFonts w:hint="eastAsia"/>
        </w:rPr>
        <w:t>寻求良好的劝告，但不要与血肉之躯商量。让你的整个人生都成为死亡的预备。坦诚、简洁、温和地给出你的答案；学习何时、何地、如何按照愚人的愚妄来回答愚人，以及何时不予回答。</w:t>
      </w:r>
    </w:p>
    <w:p w14:paraId="5C30AA92">
      <w:pPr>
        <w:pStyle w:val="4"/>
        <w:spacing w:line="254" w:lineRule="auto"/>
        <w:ind w:left="399" w:right="400"/>
        <w:rPr>
          <w:rFonts w:hint="eastAsia"/>
        </w:rPr>
      </w:pPr>
    </w:p>
    <w:p w14:paraId="1DF2F57B">
      <w:pPr>
        <w:pStyle w:val="4"/>
        <w:spacing w:line="254" w:lineRule="auto"/>
        <w:ind w:left="399" w:right="400"/>
        <w:rPr>
          <w:rFonts w:hint="eastAsia"/>
        </w:rPr>
      </w:pPr>
      <w:r>
        <w:rPr>
          <w:rFonts w:hint="eastAsia"/>
        </w:rPr>
        <w:t>Be harmless as the dove. Study Christ's methods under the contradiction of sinners which he endured. Feel your own incompetency for any part of labour, and own your obligation to grace for every measure of success.</w:t>
      </w:r>
    </w:p>
    <w:p w14:paraId="090B744E">
      <w:pPr>
        <w:pStyle w:val="4"/>
        <w:spacing w:line="254" w:lineRule="auto"/>
        <w:ind w:left="399" w:right="400"/>
        <w:rPr>
          <w:rFonts w:hint="eastAsia"/>
        </w:rPr>
      </w:pPr>
      <w:r>
        <w:rPr>
          <w:rFonts w:hint="eastAsia"/>
        </w:rPr>
        <w:t>像鸽子一样无害。学习基督在遭受罪人的反对时所采取的方法。认识到自己在任何工作中能力的不足，并承认自己在每一份成功中都亏欠恩典。</w:t>
      </w:r>
    </w:p>
    <w:p w14:paraId="2D155655">
      <w:pPr>
        <w:pStyle w:val="4"/>
        <w:spacing w:line="254" w:lineRule="auto"/>
        <w:ind w:left="399" w:right="400"/>
        <w:rPr>
          <w:rFonts w:hint="eastAsia"/>
        </w:rPr>
      </w:pPr>
    </w:p>
    <w:p w14:paraId="1E6E1DF1">
      <w:pPr>
        <w:pStyle w:val="4"/>
        <w:spacing w:line="254" w:lineRule="auto"/>
        <w:ind w:left="399" w:right="400"/>
        <w:rPr>
          <w:rFonts w:hint="eastAsia"/>
        </w:rPr>
      </w:pPr>
      <w:r>
        <w:rPr>
          <w:rFonts w:hint="eastAsia"/>
        </w:rPr>
        <w:t>Throw self overboard, and walk with singleness of mind, and you will certainly have success. Modern preachers ought to be ashamed to complain of opposition when they read of what befell the apostles and early teachers.</w:t>
      </w:r>
    </w:p>
    <w:p w14:paraId="5878DB0D">
      <w:pPr>
        <w:pStyle w:val="4"/>
        <w:spacing w:line="254" w:lineRule="auto"/>
        <w:ind w:left="399" w:right="400"/>
        <w:rPr>
          <w:rFonts w:hint="eastAsia"/>
        </w:rPr>
      </w:pPr>
      <w:r>
        <w:rPr>
          <w:rFonts w:hint="eastAsia"/>
        </w:rPr>
        <w:t>抛开自我，一心一意地行事，你一定会成功。现代传道人读到使徒和早期教师所遭遇的反对时，应该羞愧于抱怨反对。</w:t>
      </w:r>
    </w:p>
    <w:p w14:paraId="00F5BC6C">
      <w:pPr>
        <w:pStyle w:val="4"/>
        <w:spacing w:line="254" w:lineRule="auto"/>
        <w:ind w:left="399" w:right="400"/>
        <w:rPr>
          <w:rFonts w:hint="eastAsia"/>
        </w:rPr>
      </w:pPr>
    </w:p>
    <w:p w14:paraId="48390148">
      <w:pPr>
        <w:pStyle w:val="4"/>
        <w:spacing w:line="254" w:lineRule="auto"/>
        <w:ind w:left="399" w:right="400"/>
        <w:rPr>
          <w:rFonts w:hint="eastAsia"/>
        </w:rPr>
      </w:pPr>
      <w:r>
        <w:rPr>
          <w:rFonts w:hint="eastAsia"/>
        </w:rPr>
        <w:t>God's words in vision to Paul at Corinth should be our encouragement, "Be not afraid, but speak, and hold not thy peace, for I am with thee, and no man shall set on thee to hurt thee; for I have much people in this city."</w:t>
      </w:r>
    </w:p>
    <w:p w14:paraId="1E01FFFA">
      <w:pPr>
        <w:pStyle w:val="4"/>
        <w:spacing w:line="254" w:lineRule="auto"/>
        <w:ind w:left="399" w:right="400"/>
        <w:rPr>
          <w:rFonts w:hint="eastAsia"/>
        </w:rPr>
      </w:pPr>
      <w:r>
        <w:rPr>
          <w:rFonts w:hint="eastAsia"/>
        </w:rPr>
        <w:t>上帝在哥林多向保罗显现时所说的话，应该成为我们的鼓励：“不要害怕，只管讲，不要闭口不言；因为我和你同在，没有人敢害你，因为在这个城里我有许多百姓。”</w:t>
      </w:r>
    </w:p>
    <w:p w14:paraId="34AAF31C">
      <w:pPr>
        <w:pStyle w:val="4"/>
        <w:spacing w:line="254" w:lineRule="auto"/>
        <w:ind w:left="399" w:right="400"/>
        <w:rPr>
          <w:rFonts w:hint="eastAsia"/>
        </w:rPr>
      </w:pPr>
    </w:p>
    <w:p w14:paraId="13212B91">
      <w:pPr>
        <w:pStyle w:val="4"/>
        <w:spacing w:line="254" w:lineRule="auto"/>
        <w:ind w:left="399" w:right="400"/>
        <w:rPr>
          <w:rFonts w:hint="eastAsia"/>
        </w:rPr>
      </w:pPr>
      <w:r>
        <w:rPr>
          <w:rFonts w:hint="eastAsia"/>
        </w:rPr>
        <w:t>At Ephesus this apostle ministered amidst opposition, "Serving the Lord with all humility of mind, and with many tears and temptations." Acts 20:19. He journeyed on, knowing that "bonds and afflictions" abode him.</w:t>
      </w:r>
    </w:p>
    <w:p w14:paraId="36E265B7">
      <w:pPr>
        <w:pStyle w:val="4"/>
        <w:spacing w:line="254" w:lineRule="auto"/>
        <w:ind w:left="399" w:right="400"/>
        <w:rPr>
          <w:rFonts w:hint="eastAsia"/>
        </w:rPr>
      </w:pPr>
      <w:r>
        <w:rPr>
          <w:rFonts w:hint="eastAsia"/>
        </w:rPr>
        <w:t>在这位使徒在以弗所事奉期间，他身处反对之中，“是用尽一切谦卑的心，并流泪哀哭，教训各人。”（使徒行传20:19）。他知道“捆锁和患难”等待着他，但他继续前行。</w:t>
      </w:r>
    </w:p>
    <w:p w14:paraId="17CD167C">
      <w:pPr>
        <w:pStyle w:val="4"/>
        <w:spacing w:line="254" w:lineRule="auto"/>
        <w:ind w:left="399" w:right="400"/>
        <w:rPr>
          <w:rFonts w:hint="eastAsia"/>
        </w:rPr>
      </w:pPr>
    </w:p>
    <w:p w14:paraId="5FF9E100">
      <w:pPr>
        <w:pStyle w:val="4"/>
        <w:spacing w:line="254" w:lineRule="auto"/>
        <w:ind w:left="399" w:right="400"/>
        <w:rPr>
          <w:rFonts w:hint="eastAsia"/>
        </w:rPr>
      </w:pPr>
    </w:p>
    <w:p w14:paraId="1FD4003A">
      <w:pPr>
        <w:pStyle w:val="4"/>
        <w:spacing w:line="254" w:lineRule="auto"/>
        <w:ind w:left="399" w:right="400"/>
        <w:rPr>
          <w:rFonts w:hint="eastAsia"/>
        </w:rPr>
      </w:pPr>
      <w:r>
        <w:rPr>
          <w:rFonts w:hint="eastAsia"/>
        </w:rPr>
        <w:t>§ 155.—The communications of a pastor with a parishioner are not to be made an affair of ceremony. Pastoral visits are not to be regulated by the laws whereby fine ladies govern their morning calls.</w:t>
      </w:r>
    </w:p>
    <w:p w14:paraId="1693C8E7">
      <w:pPr>
        <w:pStyle w:val="4"/>
        <w:spacing w:line="254" w:lineRule="auto"/>
        <w:ind w:left="399" w:right="400"/>
        <w:rPr>
          <w:rFonts w:hint="eastAsia"/>
        </w:rPr>
      </w:pPr>
      <w:r>
        <w:rPr>
          <w:rFonts w:hint="eastAsia"/>
        </w:rPr>
        <w:t>§ 155.——牧师与教友之间的交流不应成为一种仪式。牧师的探访不应受那些贵妇人管理她们上午拜访的规则所支配。</w:t>
      </w:r>
    </w:p>
    <w:p w14:paraId="0B975510">
      <w:pPr>
        <w:pStyle w:val="4"/>
        <w:spacing w:line="254" w:lineRule="auto"/>
        <w:ind w:left="399" w:right="400"/>
        <w:rPr>
          <w:rFonts w:hint="eastAsia"/>
        </w:rPr>
      </w:pPr>
    </w:p>
    <w:p w14:paraId="753D7CD4">
      <w:pPr>
        <w:pStyle w:val="4"/>
        <w:spacing w:line="254" w:lineRule="auto"/>
        <w:ind w:left="399" w:right="400"/>
        <w:rPr>
          <w:rFonts w:hint="eastAsia"/>
        </w:rPr>
      </w:pPr>
      <w:r>
        <w:rPr>
          <w:rFonts w:hint="eastAsia"/>
        </w:rPr>
        <w:t>A spiritual message is what Christ's minister carries to a house, and has in it something too solemn to be treated like a visiting-card.</w:t>
      </w:r>
    </w:p>
    <w:p w14:paraId="735CEA77">
      <w:pPr>
        <w:pStyle w:val="4"/>
        <w:spacing w:line="254" w:lineRule="auto"/>
        <w:ind w:left="399" w:right="400"/>
        <w:rPr>
          <w:rFonts w:hint="eastAsia"/>
        </w:rPr>
      </w:pPr>
      <w:r>
        <w:rPr>
          <w:rFonts w:hint="eastAsia"/>
        </w:rPr>
        <w:t>基督的仆人带到一个家里的，是一种属灵的信息，它过于庄重，不能像拜访名片那样对待。</w:t>
      </w:r>
    </w:p>
    <w:p w14:paraId="03957459">
      <w:pPr>
        <w:pStyle w:val="4"/>
        <w:spacing w:line="254" w:lineRule="auto"/>
        <w:ind w:left="399" w:right="400"/>
        <w:rPr>
          <w:rFonts w:hint="eastAsia"/>
        </w:rPr>
      </w:pPr>
    </w:p>
    <w:p w14:paraId="6CAD4E08">
      <w:pPr>
        <w:pStyle w:val="4"/>
        <w:spacing w:line="254" w:lineRule="auto"/>
        <w:ind w:left="399" w:right="400"/>
        <w:rPr>
          <w:rFonts w:hint="eastAsia"/>
        </w:rPr>
      </w:pPr>
    </w:p>
    <w:p w14:paraId="027DCDF1">
      <w:pPr>
        <w:pStyle w:val="4"/>
        <w:spacing w:line="254" w:lineRule="auto"/>
        <w:ind w:left="399" w:right="400"/>
        <w:rPr>
          <w:rFonts w:hint="eastAsia"/>
        </w:rPr>
      </w:pPr>
      <w:r>
        <w:rPr>
          <w:rFonts w:hint="eastAsia"/>
        </w:rPr>
        <w:t>§ 156.—Great care is needful to avoid harshness and spiritual pride in dealing with weak professors. We must copy the wise physician, who often has to condescend to the nervous and whimsical. The gentleness of Paul and Paul's divine Lord should be always before us.</w:t>
      </w:r>
    </w:p>
    <w:p w14:paraId="57EF7C21">
      <w:pPr>
        <w:pStyle w:val="4"/>
        <w:spacing w:line="254" w:lineRule="auto"/>
        <w:ind w:left="399" w:right="400"/>
        <w:rPr>
          <w:rFonts w:hint="eastAsia"/>
        </w:rPr>
      </w:pPr>
      <w:r>
        <w:rPr>
          <w:rFonts w:hint="eastAsia"/>
        </w:rPr>
        <w:t>§ 156.——在对待软弱的信徒时，需要非常小心，避免粗暴和属灵的骄傲。我们必须效法明智的医生，他们经常不得不迁就神经质和古怪的人。保罗和他神圣的主的温柔应该始终摆在我们面前。</w:t>
      </w:r>
    </w:p>
    <w:p w14:paraId="2201B772">
      <w:pPr>
        <w:pStyle w:val="4"/>
        <w:spacing w:line="254" w:lineRule="auto"/>
        <w:ind w:left="399" w:right="400"/>
        <w:rPr>
          <w:rFonts w:hint="eastAsia"/>
        </w:rPr>
      </w:pPr>
    </w:p>
    <w:p w14:paraId="6D38E1CF">
      <w:pPr>
        <w:pStyle w:val="4"/>
        <w:spacing w:line="254" w:lineRule="auto"/>
        <w:ind w:left="399" w:right="400"/>
        <w:rPr>
          <w:rFonts w:hint="eastAsia"/>
        </w:rPr>
      </w:pPr>
    </w:p>
    <w:p w14:paraId="338B1ADE">
      <w:pPr>
        <w:pStyle w:val="4"/>
        <w:spacing w:line="254" w:lineRule="auto"/>
        <w:ind w:left="399" w:right="400"/>
        <w:rPr>
          <w:rFonts w:hint="eastAsia"/>
        </w:rPr>
      </w:pPr>
      <w:r>
        <w:rPr>
          <w:rFonts w:hint="eastAsia"/>
        </w:rPr>
        <w:t>§ 157. A Batch of Maxims:</w:t>
      </w:r>
    </w:p>
    <w:p w14:paraId="6200F26D">
      <w:pPr>
        <w:pStyle w:val="4"/>
        <w:spacing w:line="254" w:lineRule="auto"/>
        <w:ind w:left="399" w:right="400"/>
        <w:rPr>
          <w:rFonts w:hint="eastAsia"/>
        </w:rPr>
      </w:pPr>
      <w:r>
        <w:rPr>
          <w:rFonts w:hint="eastAsia"/>
        </w:rPr>
        <w:t>(1.) Make not too much of maxims; they are, after all, but measuring-rules.</w:t>
      </w:r>
    </w:p>
    <w:p w14:paraId="6057432F">
      <w:pPr>
        <w:pStyle w:val="4"/>
        <w:spacing w:line="254" w:lineRule="auto"/>
        <w:ind w:left="399" w:right="400"/>
        <w:rPr>
          <w:rFonts w:hint="eastAsia"/>
        </w:rPr>
      </w:pPr>
      <w:r>
        <w:rPr>
          <w:rFonts w:hint="eastAsia"/>
        </w:rPr>
        <w:t>§ 157. 一些格言：</w:t>
      </w:r>
    </w:p>
    <w:p w14:paraId="0B0A0697">
      <w:pPr>
        <w:pStyle w:val="4"/>
        <w:spacing w:line="254" w:lineRule="auto"/>
        <w:ind w:left="399" w:right="400"/>
        <w:rPr>
          <w:rFonts w:hint="eastAsia"/>
        </w:rPr>
      </w:pPr>
      <w:r>
        <w:rPr>
          <w:rFonts w:hint="eastAsia"/>
        </w:rPr>
        <w:t>（1）不要过分重视格言；它们终究只是衡量尺度。</w:t>
      </w:r>
    </w:p>
    <w:p w14:paraId="6AB2B623">
      <w:pPr>
        <w:pStyle w:val="4"/>
        <w:spacing w:line="254" w:lineRule="auto"/>
        <w:ind w:left="399" w:right="400"/>
        <w:rPr>
          <w:rFonts w:hint="eastAsia"/>
        </w:rPr>
      </w:pPr>
    </w:p>
    <w:p w14:paraId="4F4FCF1A">
      <w:pPr>
        <w:pStyle w:val="4"/>
        <w:spacing w:line="254" w:lineRule="auto"/>
        <w:ind w:left="399" w:right="400"/>
        <w:rPr>
          <w:rFonts w:hint="eastAsia"/>
        </w:rPr>
      </w:pPr>
      <w:r>
        <w:rPr>
          <w:rFonts w:hint="eastAsia"/>
        </w:rPr>
        <w:t>(2.) Give ten thoughts to the question, What will God think of it, before one to, What will men think of it.</w:t>
      </w:r>
    </w:p>
    <w:p w14:paraId="3E6CD7CB">
      <w:pPr>
        <w:pStyle w:val="4"/>
        <w:spacing w:line="254" w:lineRule="auto"/>
        <w:ind w:left="399" w:right="400"/>
        <w:rPr>
          <w:rFonts w:hint="eastAsia"/>
        </w:rPr>
      </w:pPr>
      <w:r>
        <w:rPr>
          <w:rFonts w:hint="eastAsia"/>
        </w:rPr>
        <w:t>（2）在考虑“人们会怎么想”之前，先花十倍的时间思考“上帝会怎么想”。</w:t>
      </w:r>
    </w:p>
    <w:p w14:paraId="0DE1B5A0">
      <w:pPr>
        <w:pStyle w:val="4"/>
        <w:spacing w:line="254" w:lineRule="auto"/>
        <w:ind w:left="399" w:right="400"/>
        <w:rPr>
          <w:rFonts w:hint="eastAsia"/>
        </w:rPr>
      </w:pPr>
    </w:p>
    <w:p w14:paraId="43878D9C">
      <w:pPr>
        <w:pStyle w:val="4"/>
        <w:spacing w:line="254" w:lineRule="auto"/>
        <w:ind w:left="399" w:right="400"/>
        <w:rPr>
          <w:rFonts w:hint="eastAsia"/>
        </w:rPr>
      </w:pPr>
      <w:r>
        <w:rPr>
          <w:rFonts w:hint="eastAsia"/>
        </w:rPr>
        <w:t>(3.) If you could act like an angel, some would blame; do your best, and in the long run you will please more than by doing anything for the bare purpose of pleasing.</w:t>
      </w:r>
    </w:p>
    <w:p w14:paraId="7FED84A9">
      <w:pPr>
        <w:pStyle w:val="4"/>
        <w:spacing w:line="254" w:lineRule="auto"/>
        <w:ind w:left="399" w:right="400"/>
        <w:rPr>
          <w:rFonts w:hint="eastAsia"/>
        </w:rPr>
      </w:pPr>
      <w:r>
        <w:rPr>
          <w:rFonts w:hint="eastAsia"/>
        </w:rPr>
        <w:t>（3）即使你像天使一样行事，有些人也会责备；尽你所能，从长远来看，你比仅仅为了取悦别人而做任何事都能取悦更多的人。</w:t>
      </w:r>
    </w:p>
    <w:p w14:paraId="718A3B78">
      <w:pPr>
        <w:pStyle w:val="4"/>
        <w:spacing w:line="254" w:lineRule="auto"/>
        <w:ind w:left="399" w:right="400"/>
        <w:rPr>
          <w:rFonts w:hint="eastAsia"/>
        </w:rPr>
      </w:pPr>
    </w:p>
    <w:p w14:paraId="118929DC">
      <w:pPr>
        <w:pStyle w:val="4"/>
        <w:spacing w:line="254" w:lineRule="auto"/>
        <w:ind w:left="399" w:right="400"/>
        <w:rPr>
          <w:rFonts w:hint="eastAsia"/>
        </w:rPr>
      </w:pPr>
      <w:r>
        <w:rPr>
          <w:rFonts w:hint="eastAsia"/>
        </w:rPr>
        <w:t>(4.) Never give over striving against a bad habit. Begin again and again a thousand times. Victory will come.</w:t>
      </w:r>
    </w:p>
    <w:p w14:paraId="5B2419D3">
      <w:pPr>
        <w:pStyle w:val="4"/>
        <w:spacing w:line="254" w:lineRule="auto"/>
        <w:ind w:left="399" w:right="400"/>
        <w:rPr>
          <w:rFonts w:hint="eastAsia"/>
        </w:rPr>
      </w:pPr>
      <w:r>
        <w:rPr>
          <w:rFonts w:hint="eastAsia"/>
        </w:rPr>
        <w:t>（4）永远不要放弃与坏习惯作斗争。一次又一次地开始，一万次也好。胜利终将到来。</w:t>
      </w:r>
    </w:p>
    <w:p w14:paraId="5D8CDEE4">
      <w:pPr>
        <w:pStyle w:val="4"/>
        <w:spacing w:line="254" w:lineRule="auto"/>
        <w:ind w:left="399" w:right="400"/>
        <w:rPr>
          <w:rFonts w:hint="eastAsia"/>
        </w:rPr>
      </w:pPr>
    </w:p>
    <w:p w14:paraId="0D079462">
      <w:pPr>
        <w:pStyle w:val="4"/>
        <w:spacing w:line="254" w:lineRule="auto"/>
        <w:ind w:left="399" w:right="400"/>
        <w:rPr>
          <w:rFonts w:hint="eastAsia"/>
        </w:rPr>
      </w:pPr>
      <w:r>
        <w:rPr>
          <w:rFonts w:hint="eastAsia"/>
        </w:rPr>
        <w:t>(5.) Return daily and hourly to the study of Scripture.</w:t>
      </w:r>
    </w:p>
    <w:p w14:paraId="0C642EB4">
      <w:pPr>
        <w:pStyle w:val="4"/>
        <w:spacing w:line="254" w:lineRule="auto"/>
        <w:ind w:left="399" w:right="400"/>
        <w:rPr>
          <w:rFonts w:hint="eastAsia"/>
        </w:rPr>
      </w:pPr>
      <w:r>
        <w:rPr>
          <w:rFonts w:hint="eastAsia"/>
        </w:rPr>
        <w:t>（5）每天每小时都要回到圣经的学习中。</w:t>
      </w:r>
    </w:p>
    <w:p w14:paraId="4F2DD1A2">
      <w:pPr>
        <w:pStyle w:val="4"/>
        <w:spacing w:line="254" w:lineRule="auto"/>
        <w:ind w:left="399" w:right="400"/>
        <w:rPr>
          <w:rFonts w:hint="eastAsia"/>
        </w:rPr>
      </w:pPr>
    </w:p>
    <w:p w14:paraId="7A9CAF9B">
      <w:pPr>
        <w:pStyle w:val="4"/>
        <w:spacing w:line="254" w:lineRule="auto"/>
        <w:ind w:left="399" w:right="400"/>
        <w:rPr>
          <w:rFonts w:hint="eastAsia"/>
        </w:rPr>
      </w:pPr>
      <w:r>
        <w:rPr>
          <w:rFonts w:hint="eastAsia"/>
        </w:rPr>
        <w:t>(6.) For comic and childish jocularity, substitute mild, loving, and if you possess it, witty demeanour and discourse.</w:t>
      </w:r>
    </w:p>
    <w:p w14:paraId="7F0257FA">
      <w:pPr>
        <w:pStyle w:val="4"/>
        <w:spacing w:line="254" w:lineRule="auto"/>
        <w:ind w:left="399" w:right="400"/>
        <w:rPr>
          <w:rFonts w:hint="eastAsia"/>
        </w:rPr>
      </w:pPr>
      <w:r>
        <w:rPr>
          <w:rFonts w:hint="eastAsia"/>
        </w:rPr>
        <w:t>（6）用温和、友爱，如果你具备的话，机智的举止和谈吐来代替滑稽和幼稚的玩笑。</w:t>
      </w:r>
    </w:p>
    <w:p w14:paraId="640E77A2">
      <w:pPr>
        <w:pStyle w:val="4"/>
        <w:spacing w:line="254" w:lineRule="auto"/>
        <w:ind w:left="399" w:right="400"/>
        <w:rPr>
          <w:rFonts w:hint="eastAsia"/>
        </w:rPr>
      </w:pPr>
    </w:p>
    <w:p w14:paraId="22A8A8E0">
      <w:pPr>
        <w:pStyle w:val="4"/>
        <w:spacing w:line="254" w:lineRule="auto"/>
        <w:ind w:left="399" w:right="400"/>
        <w:rPr>
          <w:rFonts w:hint="eastAsia"/>
        </w:rPr>
      </w:pPr>
      <w:r>
        <w:rPr>
          <w:rFonts w:hint="eastAsia"/>
        </w:rPr>
        <w:t>(7.) Truth is food; falsehood is poison; error is injurious. Apply this to the reading of erroneous books, even when necessary.</w:t>
      </w:r>
    </w:p>
    <w:p w14:paraId="381954A6">
      <w:pPr>
        <w:pStyle w:val="4"/>
        <w:spacing w:line="254" w:lineRule="auto"/>
        <w:ind w:left="399" w:right="400"/>
        <w:rPr>
          <w:rFonts w:hint="eastAsia"/>
        </w:rPr>
      </w:pPr>
      <w:r>
        <w:rPr>
          <w:rFonts w:hint="eastAsia"/>
        </w:rPr>
        <w:t>（7）真理是食物；谎言是毒药；错误是有害的。即使有必要，也要将此应用于阅读错误的书籍。</w:t>
      </w:r>
    </w:p>
    <w:p w14:paraId="4EBEA919">
      <w:pPr>
        <w:pStyle w:val="4"/>
        <w:spacing w:line="254" w:lineRule="auto"/>
        <w:ind w:left="399" w:right="400"/>
        <w:rPr>
          <w:rFonts w:hint="eastAsia"/>
        </w:rPr>
      </w:pPr>
    </w:p>
    <w:p w14:paraId="7FD20B76">
      <w:pPr>
        <w:pStyle w:val="4"/>
        <w:spacing w:line="254" w:lineRule="auto"/>
        <w:ind w:left="399" w:right="400"/>
        <w:rPr>
          <w:rFonts w:hint="eastAsia"/>
        </w:rPr>
      </w:pPr>
      <w:r>
        <w:rPr>
          <w:rFonts w:hint="eastAsia"/>
        </w:rPr>
        <w:t>(8.) Some minds are more susceptible of harm from contact with falsehood than others.</w:t>
      </w:r>
    </w:p>
    <w:p w14:paraId="0B062188">
      <w:pPr>
        <w:pStyle w:val="4"/>
        <w:spacing w:line="254" w:lineRule="auto"/>
        <w:ind w:left="399" w:right="400"/>
        <w:rPr>
          <w:rFonts w:hint="eastAsia"/>
        </w:rPr>
      </w:pPr>
      <w:r>
        <w:rPr>
          <w:rFonts w:hint="eastAsia"/>
        </w:rPr>
        <w:t>（8）有些人的思想比其他人更容易受到谎言的侵害。</w:t>
      </w:r>
    </w:p>
    <w:p w14:paraId="3BCECB13">
      <w:pPr>
        <w:pStyle w:val="4"/>
        <w:spacing w:line="254" w:lineRule="auto"/>
        <w:ind w:left="399" w:right="400"/>
        <w:rPr>
          <w:rFonts w:hint="eastAsia"/>
        </w:rPr>
      </w:pPr>
    </w:p>
    <w:p w14:paraId="729503A9">
      <w:pPr>
        <w:pStyle w:val="4"/>
        <w:spacing w:line="254" w:lineRule="auto"/>
        <w:ind w:left="399" w:right="400"/>
        <w:rPr>
          <w:rFonts w:hint="eastAsia"/>
        </w:rPr>
      </w:pPr>
      <w:r>
        <w:rPr>
          <w:rFonts w:hint="eastAsia"/>
        </w:rPr>
        <w:t>(9.) Infinite wisdom in the Scriptures is always accessible.</w:t>
      </w:r>
    </w:p>
    <w:p w14:paraId="654AC050">
      <w:pPr>
        <w:pStyle w:val="4"/>
        <w:spacing w:line="254" w:lineRule="auto"/>
        <w:ind w:left="399" w:right="400"/>
        <w:rPr>
          <w:rFonts w:hint="eastAsia"/>
        </w:rPr>
      </w:pPr>
      <w:r>
        <w:rPr>
          <w:rFonts w:hint="eastAsia"/>
        </w:rPr>
        <w:t>（9）圣经中的无限智慧总是可以获得的。</w:t>
      </w:r>
    </w:p>
    <w:p w14:paraId="3D24BF3D">
      <w:pPr>
        <w:pStyle w:val="4"/>
        <w:spacing w:line="254" w:lineRule="auto"/>
        <w:ind w:left="399" w:right="400"/>
        <w:rPr>
          <w:rFonts w:hint="eastAsia"/>
        </w:rPr>
      </w:pPr>
    </w:p>
    <w:p w14:paraId="679934C5">
      <w:pPr>
        <w:pStyle w:val="4"/>
        <w:spacing w:line="254" w:lineRule="auto"/>
        <w:ind w:left="399" w:right="400"/>
        <w:rPr>
          <w:rFonts w:hint="eastAsia"/>
        </w:rPr>
      </w:pPr>
      <w:r>
        <w:rPr>
          <w:rFonts w:hint="eastAsia"/>
        </w:rPr>
        <w:t>(10.) The more you are dwelling in truth unalloyed, the more healthful will your thoughts be.</w:t>
      </w:r>
    </w:p>
    <w:p w14:paraId="73E6E347">
      <w:pPr>
        <w:pStyle w:val="4"/>
        <w:spacing w:line="254" w:lineRule="auto"/>
        <w:ind w:left="399" w:right="400"/>
        <w:rPr>
          <w:rFonts w:hint="eastAsia"/>
        </w:rPr>
      </w:pPr>
      <w:r>
        <w:rPr>
          <w:rFonts w:hint="eastAsia"/>
        </w:rPr>
        <w:t>（10）你越沉浸于纯粹的真理中，你的思想就越健康。</w:t>
      </w:r>
    </w:p>
    <w:p w14:paraId="2D473EDA">
      <w:pPr>
        <w:pStyle w:val="4"/>
        <w:spacing w:line="254" w:lineRule="auto"/>
        <w:ind w:left="399" w:right="400"/>
        <w:rPr>
          <w:rFonts w:hint="eastAsia"/>
        </w:rPr>
      </w:pPr>
    </w:p>
    <w:p w14:paraId="68ACDC5C">
      <w:pPr>
        <w:pStyle w:val="4"/>
        <w:spacing w:line="254" w:lineRule="auto"/>
        <w:ind w:left="399" w:right="400"/>
        <w:rPr>
          <w:rFonts w:hint="eastAsia"/>
        </w:rPr>
      </w:pPr>
      <w:r>
        <w:rPr>
          <w:rFonts w:hint="eastAsia"/>
        </w:rPr>
        <w:t>(11.) Some minds, from susceptibility to the unsettled influence of error, are not fitted to be polemics.</w:t>
      </w:r>
    </w:p>
    <w:p w14:paraId="35E4EE4B">
      <w:pPr>
        <w:pStyle w:val="4"/>
        <w:spacing w:line="254" w:lineRule="auto"/>
        <w:ind w:left="399" w:right="400"/>
        <w:rPr>
          <w:rFonts w:hint="eastAsia"/>
        </w:rPr>
      </w:pPr>
      <w:r>
        <w:rPr>
          <w:rFonts w:hint="eastAsia"/>
        </w:rPr>
        <w:t>（11）有些人的思想容易受到错误观点的影响，不适合成为论辩家。</w:t>
      </w:r>
    </w:p>
    <w:p w14:paraId="66FEB327">
      <w:pPr>
        <w:pStyle w:val="4"/>
        <w:spacing w:line="254" w:lineRule="auto"/>
        <w:ind w:left="399" w:right="400"/>
        <w:rPr>
          <w:rFonts w:hint="eastAsia"/>
        </w:rPr>
      </w:pPr>
    </w:p>
    <w:p w14:paraId="06B1811B">
      <w:pPr>
        <w:pStyle w:val="4"/>
        <w:spacing w:before="294" w:line="254" w:lineRule="auto"/>
        <w:ind w:right="97"/>
        <w:rPr>
          <w:rFonts w:hint="eastAsia"/>
        </w:rPr>
      </w:pPr>
      <w:bookmarkStart w:id="38" w:name="_bookmark157"/>
      <w:bookmarkEnd w:id="38"/>
      <w:r>
        <w:rPr>
          <w:rFonts w:hint="eastAsia"/>
        </w:rPr>
        <w:t>(12.) Do not discredit those convictions which have grown out of former investigations, even though the explicit arguments for them are forgotten. The mind should make progress in conviction as well as in knowledge.</w:t>
      </w:r>
    </w:p>
    <w:p w14:paraId="7919830A">
      <w:pPr>
        <w:pStyle w:val="4"/>
        <w:spacing w:before="294" w:line="254" w:lineRule="auto"/>
        <w:ind w:right="97"/>
        <w:rPr>
          <w:rFonts w:hint="eastAsia"/>
        </w:rPr>
      </w:pPr>
      <w:r>
        <w:rPr>
          <w:rFonts w:hint="eastAsia"/>
        </w:rPr>
        <w:t>（12）不要否定那些源于先前研究的信念，即使你已经忘记了支持它们的明确论据。思想在信念上应该和在知识上一样进步。</w:t>
      </w:r>
    </w:p>
    <w:p w14:paraId="2BBD0B51">
      <w:pPr>
        <w:pStyle w:val="4"/>
        <w:spacing w:before="294" w:line="254" w:lineRule="auto"/>
        <w:ind w:right="97"/>
        <w:rPr>
          <w:rFonts w:hint="eastAsia"/>
        </w:rPr>
      </w:pPr>
    </w:p>
    <w:p w14:paraId="08D36477">
      <w:pPr>
        <w:pStyle w:val="4"/>
        <w:spacing w:before="294" w:line="254" w:lineRule="auto"/>
        <w:ind w:right="97"/>
        <w:rPr>
          <w:rFonts w:hint="eastAsia"/>
        </w:rPr>
      </w:pPr>
    </w:p>
    <w:p w14:paraId="706CE0FB">
      <w:pPr>
        <w:pStyle w:val="4"/>
        <w:spacing w:before="294" w:line="254" w:lineRule="auto"/>
        <w:ind w:right="97"/>
        <w:rPr>
          <w:rFonts w:hint="eastAsia"/>
        </w:rPr>
      </w:pPr>
      <w:r>
        <w:rPr>
          <w:rFonts w:hint="eastAsia"/>
        </w:rPr>
        <w:t>§ 158. Christian Love.—In this dreary, windy, winter night, when some of my household are ill, and some in bed, I feel in my loneliness the need of communion with other spirits than my own. And how grateful to the soul at such an hour to know, that this inward craving is met by all the teaching of the gospel, and that no man liveth unto himself!</w:t>
      </w:r>
    </w:p>
    <w:p w14:paraId="30480DA7">
      <w:pPr>
        <w:pStyle w:val="4"/>
        <w:spacing w:before="294" w:line="254" w:lineRule="auto"/>
        <w:ind w:right="97"/>
        <w:rPr>
          <w:rFonts w:hint="eastAsia"/>
        </w:rPr>
      </w:pPr>
      <w:r>
        <w:rPr>
          <w:rFonts w:hint="eastAsia"/>
        </w:rPr>
        <w:t>§ 158. 基督的爱——在这个阴冷、多风、冬夜，当我的家人中有人生病，有人卧床不起时，我感到孤单，需要与其他心灵交流。在这个时候，知道这种内心的渴望得到了福音所有教导的满足，并且没有人单为己活，这多么令人感激！</w:t>
      </w:r>
    </w:p>
    <w:p w14:paraId="18D99576">
      <w:pPr>
        <w:pStyle w:val="4"/>
        <w:spacing w:before="294" w:line="254" w:lineRule="auto"/>
        <w:ind w:right="97"/>
        <w:rPr>
          <w:rFonts w:hint="eastAsia"/>
        </w:rPr>
      </w:pPr>
    </w:p>
    <w:p w14:paraId="6E55C65D">
      <w:pPr>
        <w:pStyle w:val="4"/>
        <w:spacing w:before="294" w:line="254" w:lineRule="auto"/>
        <w:ind w:right="97"/>
        <w:rPr>
          <w:rFonts w:hint="eastAsia"/>
        </w:rPr>
      </w:pPr>
      <w:r>
        <w:rPr>
          <w:rFonts w:hint="eastAsia"/>
        </w:rPr>
        <w:t>The communion of saints and the communion with humanity are best connected with communion with Christ. Here is their origin and this is their bond.</w:t>
      </w:r>
    </w:p>
    <w:p w14:paraId="22956006">
      <w:pPr>
        <w:pStyle w:val="4"/>
        <w:spacing w:before="294" w:line="254" w:lineRule="auto"/>
        <w:ind w:right="97"/>
        <w:rPr>
          <w:rFonts w:hint="eastAsia"/>
        </w:rPr>
      </w:pPr>
      <w:r>
        <w:rPr>
          <w:rFonts w:hint="eastAsia"/>
        </w:rPr>
        <w:t>圣徒之间的相通和与人类的相通，最好与与基督的相通联系在一起。这是它们的起源，也是它们的纽带。</w:t>
      </w:r>
    </w:p>
    <w:p w14:paraId="0121DC69">
      <w:pPr>
        <w:pStyle w:val="4"/>
        <w:spacing w:before="294" w:line="254" w:lineRule="auto"/>
        <w:ind w:right="97"/>
        <w:rPr>
          <w:rFonts w:hint="eastAsia"/>
        </w:rPr>
      </w:pPr>
    </w:p>
    <w:p w14:paraId="546849C2">
      <w:pPr>
        <w:pStyle w:val="4"/>
        <w:spacing w:before="294" w:line="254" w:lineRule="auto"/>
        <w:ind w:right="97"/>
        <w:rPr>
          <w:rFonts w:hint="eastAsia"/>
        </w:rPr>
      </w:pPr>
      <w:r>
        <w:rPr>
          <w:rFonts w:hint="eastAsia"/>
        </w:rPr>
        <w:t>The man who has no love of the brethren has no love of his kind: the widest philanthropy is found in union with Christian graces. The Spirit, who unites men with God, through Christ, unites them to one another.</w:t>
      </w:r>
    </w:p>
    <w:p w14:paraId="576A4CB4">
      <w:pPr>
        <w:pStyle w:val="4"/>
        <w:spacing w:before="294" w:line="254" w:lineRule="auto"/>
        <w:ind w:right="97"/>
        <w:rPr>
          <w:rFonts w:hint="eastAsia"/>
        </w:rPr>
      </w:pPr>
      <w:r>
        <w:rPr>
          <w:rFonts w:hint="eastAsia"/>
        </w:rPr>
        <w:t>没有弟兄之爱的人，就没有对人类的爱：最广泛的博爱存在于与基督教美德的结合之中。通过基督将人与上帝联合起来的圣灵，也使他们彼此联合。</w:t>
      </w:r>
    </w:p>
    <w:p w14:paraId="01EC40C8">
      <w:pPr>
        <w:pStyle w:val="4"/>
        <w:spacing w:before="294" w:line="254" w:lineRule="auto"/>
        <w:ind w:right="97"/>
        <w:rPr>
          <w:rFonts w:hint="eastAsia"/>
        </w:rPr>
      </w:pPr>
    </w:p>
    <w:p w14:paraId="7928D3EE">
      <w:pPr>
        <w:pStyle w:val="4"/>
        <w:spacing w:before="294" w:line="254" w:lineRule="auto"/>
        <w:ind w:right="97"/>
        <w:rPr>
          <w:rFonts w:hint="eastAsia"/>
        </w:rPr>
      </w:pPr>
      <w:r>
        <w:rPr>
          <w:rFonts w:hint="eastAsia"/>
        </w:rPr>
        <w:t>This holy love, which we speak of even to triteness, and against which we are daily sinning, is more worthy of pursuit than all the objects of philosophy. I am from different lines of inquiry brought perpetually to the point, that the chief way of helping mankind is to work deeply within.</w:t>
      </w:r>
    </w:p>
    <w:p w14:paraId="00B49490">
      <w:pPr>
        <w:pStyle w:val="4"/>
        <w:spacing w:before="294" w:line="254" w:lineRule="auto"/>
        <w:ind w:right="97"/>
        <w:rPr>
          <w:rFonts w:hint="eastAsia"/>
        </w:rPr>
      </w:pPr>
      <w:r>
        <w:rPr>
          <w:rFonts w:hint="eastAsia"/>
        </w:rPr>
        <w:t>这种圣爱，即使我们谈论到陈词滥调的地步，并且我们每天都在违背它，也比哲学的所有目标更值得追求。我从不同的探究方向总是得出这样的结论：帮助人类的主要方法是深入地进行内在的工作。</w:t>
      </w:r>
    </w:p>
    <w:p w14:paraId="3A351A2C">
      <w:pPr>
        <w:pStyle w:val="4"/>
        <w:spacing w:before="294" w:line="254" w:lineRule="auto"/>
        <w:ind w:right="97"/>
        <w:rPr>
          <w:rFonts w:hint="eastAsia"/>
        </w:rPr>
      </w:pPr>
    </w:p>
    <w:p w14:paraId="7BAECABB">
      <w:pPr>
        <w:pStyle w:val="4"/>
        <w:spacing w:before="294" w:line="254" w:lineRule="auto"/>
        <w:ind w:right="97"/>
        <w:rPr>
          <w:rFonts w:hint="eastAsia"/>
        </w:rPr>
      </w:pPr>
      <w:r>
        <w:rPr>
          <w:rFonts w:hint="eastAsia"/>
        </w:rPr>
        <w:t>True charity begins at home. But from its very beginning it cultivates a reference to those who are without. Christ, who teaches as none other ever taught, and wraps up whole volumes in a word, has taught us the grand secret of forgetting self.</w:t>
      </w:r>
    </w:p>
    <w:p w14:paraId="0725E5D6">
      <w:pPr>
        <w:pStyle w:val="4"/>
        <w:spacing w:before="294" w:line="254" w:lineRule="auto"/>
        <w:ind w:right="97"/>
        <w:rPr>
          <w:rFonts w:hint="eastAsia"/>
        </w:rPr>
      </w:pPr>
      <w:r>
        <w:rPr>
          <w:rFonts w:hint="eastAsia"/>
        </w:rPr>
        <w:t>真正的慈善始于自身。但从一开始，它就培养了对外部人群的关照。基督，祂的教导前所未有，一句话就包含了大量的道理，祂教导我们忘记自我的伟大秘诀。</w:t>
      </w:r>
    </w:p>
    <w:p w14:paraId="08597E38">
      <w:pPr>
        <w:pStyle w:val="4"/>
        <w:spacing w:before="294" w:line="254" w:lineRule="auto"/>
        <w:ind w:right="97"/>
        <w:rPr>
          <w:rFonts w:hint="eastAsia"/>
        </w:rPr>
      </w:pPr>
    </w:p>
    <w:p w14:paraId="70F3D7F5">
      <w:pPr>
        <w:pStyle w:val="4"/>
        <w:spacing w:before="294" w:line="254" w:lineRule="auto"/>
        <w:ind w:right="97"/>
        <w:rPr>
          <w:rFonts w:hint="eastAsia"/>
        </w:rPr>
      </w:pPr>
      <w:r>
        <w:rPr>
          <w:rFonts w:hint="eastAsia"/>
        </w:rPr>
        <w:t>We are to lay all at his feet. We are to seek his kingdom. We are to cease from loving our own life, nay, we are to lose it. Loving our neighbour as ourselves, we are to lay down life for the brethren, and to do all possible good to those whom we can reach, as if doing it to him.</w:t>
      </w:r>
    </w:p>
    <w:p w14:paraId="1A4C34E6">
      <w:pPr>
        <w:pStyle w:val="4"/>
        <w:spacing w:before="294" w:line="254" w:lineRule="auto"/>
        <w:ind w:right="97"/>
        <w:rPr>
          <w:rFonts w:hint="eastAsia"/>
        </w:rPr>
      </w:pPr>
      <w:r>
        <w:rPr>
          <w:rFonts w:hint="eastAsia"/>
        </w:rPr>
        <w:t>我们要将一切摆在祂的脚前。我们要寻求祂的国度。我们要停止爱惜自己的生命，甚至要失去它。要爱邻舍如同自己一样，我们要为弟兄舍命，尽一切可能善待我们能接触到的人，如同是为祂而做一样。</w:t>
      </w:r>
    </w:p>
    <w:p w14:paraId="36C4BEF9">
      <w:pPr>
        <w:pStyle w:val="4"/>
        <w:spacing w:before="294" w:line="254" w:lineRule="auto"/>
        <w:ind w:right="97"/>
        <w:rPr>
          <w:rFonts w:hint="eastAsia"/>
        </w:rPr>
      </w:pPr>
    </w:p>
    <w:p w14:paraId="422F16D7">
      <w:pPr>
        <w:pStyle w:val="4"/>
        <w:spacing w:before="294" w:line="254" w:lineRule="auto"/>
        <w:ind w:right="97"/>
        <w:rPr>
          <w:rFonts w:hint="eastAsia"/>
        </w:rPr>
      </w:pPr>
      <w:r>
        <w:rPr>
          <w:rFonts w:hint="eastAsia"/>
        </w:rPr>
        <w:t>Never forgetting the inimitable and mediatory parts of his life and death, we see in them also an example of self-forgetfulness and sublime benevolence.</w:t>
      </w:r>
    </w:p>
    <w:p w14:paraId="758E0B40">
      <w:pPr>
        <w:pStyle w:val="4"/>
        <w:spacing w:before="294" w:line="254" w:lineRule="auto"/>
        <w:ind w:right="97"/>
        <w:rPr>
          <w:rFonts w:hint="eastAsia"/>
        </w:rPr>
      </w:pPr>
      <w:r>
        <w:rPr>
          <w:rFonts w:hint="eastAsia"/>
        </w:rPr>
        <w:t>永远不要忘记祂生活和死亡中无与伦比的、调解性的部分，我们也从中学到了忘记自我和崇高仁爱的榜样。</w:t>
      </w:r>
    </w:p>
    <w:p w14:paraId="1CAF464F">
      <w:pPr>
        <w:pStyle w:val="4"/>
        <w:spacing w:before="294" w:line="254" w:lineRule="auto"/>
        <w:ind w:right="97"/>
        <w:rPr>
          <w:rFonts w:hint="eastAsia"/>
        </w:rPr>
      </w:pPr>
    </w:p>
    <w:p w14:paraId="4DCF5566">
      <w:pPr>
        <w:pStyle w:val="4"/>
        <w:spacing w:before="294" w:line="254" w:lineRule="auto"/>
        <w:ind w:right="97"/>
        <w:rPr>
          <w:rFonts w:hint="eastAsia"/>
        </w:rPr>
      </w:pPr>
      <w:r>
        <w:rPr>
          <w:rFonts w:hint="eastAsia"/>
        </w:rPr>
        <w:t>The constant effort of the soul in this direction, under the Holy Spirit, is the chief activity in religion. It connects itself with all doctrines and with all graces. Humility, penitence, submission, patience, faith, hope, meekness, gentleness, self-denial, sympathy, diligence, truth, desire of truth, purity, generosity, courage, justice, veracity, candour, and cheerfulness, all ally themselves, as so many sisters with love.</w:t>
      </w:r>
    </w:p>
    <w:p w14:paraId="43A9681F">
      <w:pPr>
        <w:pStyle w:val="4"/>
        <w:spacing w:before="294" w:line="254" w:lineRule="auto"/>
        <w:ind w:right="97"/>
        <w:rPr>
          <w:rFonts w:hint="eastAsia"/>
        </w:rPr>
      </w:pPr>
      <w:r>
        <w:rPr>
          <w:rFonts w:hint="eastAsia"/>
        </w:rPr>
        <w:t>在圣灵的引导下，灵魂在这种方向上的不断努力，是宗教的主要活动。它与所有教义和所有美德都联系在一起。谦卑、悔恨、顺服、耐心、信心、盼望、温柔、良善、克己、同情、勤奋、真理、对真理的渴望、纯洁、慷慨、勇敢、公正、诚实、坦率和快乐，所有这些都如同许多姐妹一样与爱结盟。</w:t>
      </w:r>
    </w:p>
    <w:p w14:paraId="78CD738D">
      <w:pPr>
        <w:pStyle w:val="4"/>
        <w:spacing w:before="294" w:line="254" w:lineRule="auto"/>
        <w:ind w:right="97"/>
        <w:rPr>
          <w:rFonts w:hint="eastAsia"/>
        </w:rPr>
      </w:pPr>
    </w:p>
    <w:p w14:paraId="40F36C42">
      <w:pPr>
        <w:pStyle w:val="4"/>
        <w:spacing w:before="292" w:line="254" w:lineRule="auto"/>
        <w:ind w:right="97"/>
        <w:rPr>
          <w:rFonts w:hint="eastAsia"/>
        </w:rPr>
      </w:pPr>
      <w:bookmarkStart w:id="39" w:name="_bookmark158"/>
      <w:bookmarkEnd w:id="39"/>
      <w:r>
        <w:rPr>
          <w:rFonts w:hint="eastAsia"/>
        </w:rPr>
        <w:t>§ 159.* I am reading John Owen on the Sabbath. The difficulties of this subject increase on me very much. To understand what they are, read a page of Owen (Exercitations preliminary to his Exposition of Epistle to the Hebrews.) Part 5, Exerc. 1, § 5, p. 268, of Goold's Edinburgh edition.</w:t>
      </w:r>
    </w:p>
    <w:p w14:paraId="1E93D5EE">
      <w:pPr>
        <w:pStyle w:val="4"/>
        <w:spacing w:before="292" w:line="254" w:lineRule="auto"/>
        <w:ind w:right="97"/>
        <w:rPr>
          <w:rFonts w:hint="eastAsia"/>
        </w:rPr>
      </w:pPr>
      <w:r>
        <w:rPr>
          <w:rFonts w:hint="eastAsia"/>
        </w:rPr>
        <w:t>§ 159.* 我正在阅读约翰·欧文关于安息日的著作。我对这个主题的困难越来越感到棘手。要理解这些困难是什么，请阅读欧文著作（《希伯来书》释经之前的练习）第五部分，练习1，第5节，古尔德爱丁堡版第268页。</w:t>
      </w:r>
    </w:p>
    <w:p w14:paraId="12359B28">
      <w:pPr>
        <w:pStyle w:val="4"/>
        <w:spacing w:before="292" w:line="254" w:lineRule="auto"/>
        <w:ind w:right="97"/>
        <w:rPr>
          <w:rFonts w:hint="eastAsia"/>
        </w:rPr>
      </w:pPr>
    </w:p>
    <w:p w14:paraId="1F80C1B7">
      <w:pPr>
        <w:pStyle w:val="4"/>
        <w:spacing w:before="292" w:line="254" w:lineRule="auto"/>
        <w:ind w:right="97"/>
        <w:rPr>
          <w:rFonts w:hint="eastAsia"/>
        </w:rPr>
      </w:pPr>
      <w:r>
        <w:rPr>
          <w:rFonts w:hint="eastAsia"/>
        </w:rPr>
        <w:t>He gives sixteen queries, which afford matter for deep rumination. My chief puzzles have always been about the questions, How much of Sabbath observance comes from Creation— how much from Moses—how much is abolished—how much remains.</w:t>
      </w:r>
    </w:p>
    <w:p w14:paraId="72D9A0C5">
      <w:pPr>
        <w:pStyle w:val="4"/>
        <w:spacing w:before="292" w:line="254" w:lineRule="auto"/>
        <w:ind w:right="97"/>
        <w:rPr>
          <w:rFonts w:hint="eastAsia"/>
        </w:rPr>
      </w:pPr>
      <w:r>
        <w:rPr>
          <w:rFonts w:hint="eastAsia"/>
        </w:rPr>
        <w:t>他提出了十六个问题，这些问题值得深思。我一直以来最困惑的问题是：安息日遵守有多少来自创造——有多少来自摩西——有多少被废除了——有多少仍然存在。</w:t>
      </w:r>
    </w:p>
    <w:p w14:paraId="3C2B001B">
      <w:pPr>
        <w:pStyle w:val="4"/>
        <w:spacing w:before="292" w:line="254" w:lineRule="auto"/>
        <w:ind w:right="97"/>
        <w:rPr>
          <w:rFonts w:hint="eastAsia"/>
        </w:rPr>
      </w:pPr>
    </w:p>
    <w:p w14:paraId="5E3DCF86">
      <w:pPr>
        <w:pStyle w:val="4"/>
        <w:spacing w:before="292" w:line="254" w:lineRule="auto"/>
        <w:ind w:right="97"/>
        <w:rPr>
          <w:rFonts w:hint="eastAsia"/>
        </w:rPr>
      </w:pPr>
      <w:r>
        <w:rPr>
          <w:rFonts w:hint="eastAsia"/>
        </w:rPr>
        <w:t>Now and then the great old fellow says a mighty sly thing, e.g., "Most men act as if they were themselves liable to no mistakes, but that it is an inexpiable crime in others to be mistaken."</w:t>
      </w:r>
    </w:p>
    <w:p w14:paraId="67946836">
      <w:pPr>
        <w:pStyle w:val="4"/>
        <w:spacing w:before="292" w:line="254" w:lineRule="auto"/>
        <w:ind w:right="97"/>
        <w:rPr>
          <w:rFonts w:hint="eastAsia"/>
        </w:rPr>
      </w:pPr>
      <w:r>
        <w:rPr>
          <w:rFonts w:hint="eastAsia"/>
        </w:rPr>
        <w:t>这位伟大的老前辈有时会说一些非常尖刻的话，例如：“大多数人行动起来好像自己不会犯错，而别人犯错却是不可饶恕的罪行。”</w:t>
      </w:r>
    </w:p>
    <w:p w14:paraId="5AE1A33A">
      <w:pPr>
        <w:pStyle w:val="4"/>
        <w:spacing w:before="292" w:line="254" w:lineRule="auto"/>
        <w:ind w:right="97"/>
        <w:rPr>
          <w:rFonts w:hint="eastAsia"/>
        </w:rPr>
      </w:pPr>
    </w:p>
    <w:p w14:paraId="7E45A0EC">
      <w:pPr>
        <w:pStyle w:val="4"/>
        <w:spacing w:before="292" w:line="254" w:lineRule="auto"/>
        <w:ind w:right="97"/>
        <w:rPr>
          <w:rFonts w:hint="eastAsia"/>
        </w:rPr>
      </w:pPr>
      <w:r>
        <w:rPr>
          <w:rFonts w:hint="eastAsia"/>
        </w:rPr>
        <w:t>"Some men write as if they were inspired, or dreamed that they had obtained to themselves a Pythagorean reverence." "Only I fear some men write books about them, because they read none."</w:t>
      </w:r>
    </w:p>
    <w:p w14:paraId="36D321E3">
      <w:pPr>
        <w:pStyle w:val="4"/>
        <w:spacing w:before="292" w:line="254" w:lineRule="auto"/>
        <w:ind w:right="97"/>
        <w:rPr>
          <w:rFonts w:hint="eastAsia"/>
        </w:rPr>
      </w:pPr>
      <w:r>
        <w:rPr>
          <w:rFonts w:hint="eastAsia"/>
        </w:rPr>
        <w:t>“有些人写作就像受了圣灵的感动，或者梦想着自己获得了毕达哥拉斯式的崇敬。”“我只是担心有些人写关于它们的书，是因为他们没有读过任何书。”</w:t>
      </w:r>
    </w:p>
    <w:p w14:paraId="3C9FB207">
      <w:pPr>
        <w:pStyle w:val="4"/>
        <w:spacing w:before="292" w:line="254" w:lineRule="auto"/>
        <w:ind w:right="97"/>
        <w:rPr>
          <w:rFonts w:hint="eastAsia"/>
        </w:rPr>
      </w:pPr>
    </w:p>
    <w:p w14:paraId="3FD138AD">
      <w:pPr>
        <w:pStyle w:val="4"/>
        <w:spacing w:before="292" w:line="254" w:lineRule="auto"/>
        <w:ind w:right="97"/>
        <w:rPr>
          <w:rFonts w:hint="eastAsia"/>
        </w:rPr>
      </w:pPr>
      <w:r>
        <w:rPr>
          <w:rFonts w:hint="eastAsia"/>
        </w:rPr>
        <w:t>A sentence of his about preaching is worth being copied as a maxim; "Nor must we in any case quit the strengths of truth, because the minds of some cannot easily possess themselves of them."</w:t>
      </w:r>
    </w:p>
    <w:p w14:paraId="5EBEC146">
      <w:pPr>
        <w:pStyle w:val="4"/>
        <w:spacing w:before="292" w:line="254" w:lineRule="auto"/>
        <w:ind w:right="97"/>
        <w:rPr>
          <w:rFonts w:hint="eastAsia"/>
        </w:rPr>
      </w:pPr>
      <w:r>
        <w:rPr>
          <w:rFonts w:hint="eastAsia"/>
        </w:rPr>
        <w:t>他关于布道的一句话值得作为格言抄录下来；“无论如何，我们都不能放弃真理的要义，仅仅因为有些人的思想难以掌握它们。”</w:t>
      </w:r>
    </w:p>
    <w:p w14:paraId="70A571B8">
      <w:pPr>
        <w:pStyle w:val="4"/>
        <w:spacing w:before="292" w:line="254" w:lineRule="auto"/>
        <w:ind w:right="97"/>
        <w:rPr>
          <w:rFonts w:hint="eastAsia"/>
        </w:rPr>
      </w:pPr>
    </w:p>
    <w:p w14:paraId="2F3B498F">
      <w:pPr>
        <w:pStyle w:val="4"/>
        <w:spacing w:before="292" w:line="254" w:lineRule="auto"/>
        <w:ind w:right="97"/>
        <w:rPr>
          <w:rFonts w:hint="eastAsia"/>
        </w:rPr>
      </w:pPr>
      <w:r>
        <w:rPr>
          <w:rFonts w:hint="eastAsia"/>
        </w:rPr>
        <w:t>Dr Mason used to say that all his theology was from Owen on the Hebrews, and my father often remarked, that with all Owen's power, erudition, and originality, he never deviated in his theology into anything eccentric or hazardous.</w:t>
      </w:r>
    </w:p>
    <w:p w14:paraId="55B59C3C">
      <w:pPr>
        <w:pStyle w:val="4"/>
        <w:spacing w:before="292" w:line="254" w:lineRule="auto"/>
        <w:ind w:right="97"/>
        <w:rPr>
          <w:rFonts w:hint="eastAsia"/>
        </w:rPr>
      </w:pPr>
      <w:r>
        <w:rPr>
          <w:rFonts w:hint="eastAsia"/>
        </w:rPr>
        <w:t>梅森博士过去常说，他所有的神学都来自欧文关于《希伯来书》的著作，而我的父亲也经常提到，尽管欧文拥有强大的力量、渊博的学识和原创性，但他从未在他的神学中偏离到任何古怪或危险的东西。</w:t>
      </w:r>
    </w:p>
    <w:p w14:paraId="4A01B9C1">
      <w:pPr>
        <w:pStyle w:val="4"/>
        <w:spacing w:before="292" w:line="254" w:lineRule="auto"/>
        <w:ind w:right="97"/>
        <w:rPr>
          <w:rFonts w:hint="eastAsia"/>
        </w:rPr>
      </w:pPr>
    </w:p>
    <w:p w14:paraId="2F8982FD">
      <w:pPr>
        <w:pStyle w:val="4"/>
        <w:spacing w:before="292" w:line="254" w:lineRule="auto"/>
        <w:ind w:right="97"/>
        <w:rPr>
          <w:rFonts w:hint="eastAsia"/>
        </w:rPr>
      </w:pPr>
    </w:p>
    <w:p w14:paraId="316C1423">
      <w:pPr>
        <w:pStyle w:val="4"/>
        <w:spacing w:before="292" w:line="254" w:lineRule="auto"/>
        <w:ind w:right="97"/>
        <w:rPr>
          <w:rFonts w:hint="eastAsia"/>
        </w:rPr>
      </w:pPr>
      <w:r>
        <w:rPr>
          <w:rFonts w:hint="eastAsia"/>
        </w:rPr>
        <w:t>§ 160. Don't make your sermon fine. Remember "great Julius's" word, and avoid verbum insolitum voluti scopulum. Don't mistake the language of imagination for the language of passion; the sin of our young ministry.</w:t>
      </w:r>
    </w:p>
    <w:p w14:paraId="4BC25AF3">
      <w:pPr>
        <w:pStyle w:val="4"/>
        <w:spacing w:before="292" w:line="254" w:lineRule="auto"/>
        <w:ind w:right="97"/>
        <w:rPr>
          <w:rFonts w:hint="eastAsia"/>
        </w:rPr>
      </w:pPr>
      <w:r>
        <w:rPr>
          <w:rFonts w:hint="eastAsia"/>
        </w:rPr>
        <w:t>§ 160. 不要让你的讲道过于华丽。记住“伟大的尤利乌斯”的话，避免 verbum insolitum voluti scopulum（不常见的词语是危险的礁石）。不要把想象的语言误认为是激情 的语言；这是我们年轻传道人的罪过。</w:t>
      </w:r>
    </w:p>
    <w:p w14:paraId="549C7520">
      <w:pPr>
        <w:pStyle w:val="4"/>
        <w:spacing w:before="292" w:line="254" w:lineRule="auto"/>
        <w:ind w:right="97"/>
        <w:rPr>
          <w:rFonts w:hint="eastAsia"/>
        </w:rPr>
      </w:pPr>
    </w:p>
    <w:p w14:paraId="4D7BE9B1">
      <w:pPr>
        <w:pStyle w:val="4"/>
        <w:spacing w:before="292" w:line="254" w:lineRule="auto"/>
        <w:ind w:right="97"/>
        <w:rPr>
          <w:rFonts w:hint="eastAsia"/>
        </w:rPr>
      </w:pPr>
      <w:r>
        <w:rPr>
          <w:rFonts w:hint="eastAsia"/>
        </w:rPr>
        <w:t>I wish I had you for half an hour a day, to give you some voice training; I have paid much attention to this, with one certain result, that I have learned to speak long and loud without fatigue. Nothing can be done on paper, however.</w:t>
      </w:r>
    </w:p>
    <w:p w14:paraId="3254A3AC">
      <w:pPr>
        <w:pStyle w:val="4"/>
        <w:spacing w:before="292" w:line="254" w:lineRule="auto"/>
        <w:ind w:right="97"/>
        <w:rPr>
          <w:rFonts w:hint="eastAsia"/>
        </w:rPr>
      </w:pPr>
      <w:r>
        <w:rPr>
          <w:rFonts w:hint="eastAsia"/>
        </w:rPr>
        <w:t>我希望每天能有半个小时的时间来给你一些语音训练；我对此非常关注，结果我学会了长时间大声说话而不感到疲倦。然而，在纸上是做不到的。</w:t>
      </w:r>
    </w:p>
    <w:p w14:paraId="1DD07783">
      <w:pPr>
        <w:pStyle w:val="4"/>
        <w:spacing w:before="292" w:line="254" w:lineRule="auto"/>
        <w:ind w:right="97"/>
        <w:rPr>
          <w:rFonts w:hint="eastAsia"/>
        </w:rPr>
      </w:pPr>
    </w:p>
    <w:p w14:paraId="59D2589A">
      <w:pPr>
        <w:pStyle w:val="4"/>
        <w:spacing w:before="292" w:line="254" w:lineRule="auto"/>
        <w:ind w:right="97"/>
        <w:rPr>
          <w:rFonts w:hint="eastAsia"/>
        </w:rPr>
      </w:pPr>
      <w:r>
        <w:rPr>
          <w:rFonts w:hint="eastAsia"/>
        </w:rPr>
        <w:t>All is only an expansion of old Sheridan's speak as you talk. Read aloud and study in your club, Monod's article, Bib. for 1843, pp. 191–211. He "is himself the great sublime he draws."</w:t>
      </w:r>
    </w:p>
    <w:p w14:paraId="4BE2602C">
      <w:pPr>
        <w:pStyle w:val="4"/>
        <w:spacing w:before="292" w:line="254" w:lineRule="auto"/>
        <w:ind w:right="97"/>
        <w:rPr>
          <w:rFonts w:hint="eastAsia"/>
        </w:rPr>
      </w:pPr>
      <w:r>
        <w:rPr>
          <w:rFonts w:hint="eastAsia"/>
        </w:rPr>
        <w:t>一切都只是对老谢里丹“照你说话的方式去说话”的扩展。在你们的俱乐部里大声朗读并研读莫诺德的文章，1843年圣经，第191-211页。他“本人就是他所描绘的伟大崇高”。</w:t>
      </w:r>
    </w:p>
    <w:p w14:paraId="63EF2DCF">
      <w:pPr>
        <w:pStyle w:val="4"/>
        <w:spacing w:before="292" w:line="254" w:lineRule="auto"/>
        <w:ind w:right="97"/>
        <w:rPr>
          <w:rFonts w:hint="eastAsia"/>
        </w:rPr>
      </w:pPr>
    </w:p>
    <w:p w14:paraId="00A1AC69">
      <w:pPr>
        <w:pStyle w:val="4"/>
        <w:spacing w:before="292" w:line="254" w:lineRule="auto"/>
        <w:ind w:right="97"/>
        <w:rPr>
          <w:rFonts w:hint="eastAsia"/>
        </w:rPr>
      </w:pPr>
      <w:r>
        <w:rPr>
          <w:rFonts w:hint="eastAsia"/>
        </w:rPr>
        <w:t>Nothing in all my history ever did me so much good. See the remarkable notes on pp. 205–6, and 208. This last opened my eyes to the matter. Read it and re-read it. I have the noble original, and have heard the matchless exemplification.</w:t>
      </w:r>
    </w:p>
    <w:p w14:paraId="1E9814BD">
      <w:pPr>
        <w:pStyle w:val="4"/>
        <w:spacing w:before="292" w:line="254" w:lineRule="auto"/>
        <w:ind w:right="97"/>
        <w:rPr>
          <w:rFonts w:hint="eastAsia"/>
        </w:rPr>
      </w:pPr>
      <w:r>
        <w:rPr>
          <w:rFonts w:hint="eastAsia"/>
        </w:rPr>
        <w:t>在我整个人生中，没有什么比这更有益的了。看看第205-6页和208页上的精彩注释。最后一段让我豁然开朗。反复阅读它。我拥有这崇高的原作，并且听过它无与伦比的诠释。</w:t>
      </w:r>
    </w:p>
    <w:p w14:paraId="5AF0B971">
      <w:pPr>
        <w:pStyle w:val="4"/>
        <w:spacing w:before="292" w:line="254" w:lineRule="auto"/>
        <w:ind w:right="97"/>
        <w:rPr>
          <w:rFonts w:hint="eastAsia"/>
        </w:rPr>
      </w:pPr>
    </w:p>
    <w:p w14:paraId="326AA199">
      <w:pPr>
        <w:pStyle w:val="4"/>
        <w:spacing w:line="254" w:lineRule="auto"/>
        <w:rPr>
          <w:rFonts w:hint="eastAsia"/>
        </w:rPr>
      </w:pPr>
      <w:r>
        <w:rPr>
          <w:rFonts w:hint="eastAsia"/>
        </w:rPr>
        <w:t>§ 161. I hope you will let no kind of reading keep you from looking daily—if only for five minutes—into a class of writers, who are not attractive in regard to letters, but who unite great talents, great Bible knowledge, and great unction.</w:t>
      </w:r>
    </w:p>
    <w:p w14:paraId="48B26C33">
      <w:pPr>
        <w:pStyle w:val="4"/>
        <w:spacing w:line="254" w:lineRule="auto"/>
        <w:rPr>
          <w:rFonts w:hint="eastAsia"/>
        </w:rPr>
      </w:pPr>
      <w:r>
        <w:rPr>
          <w:rFonts w:hint="eastAsia"/>
        </w:rPr>
        <w:t>§ 161. 我希望你不会让任何类型的阅读妨碍你每天——即使只有五分钟——去阅读一些作家，他们在文笔方面并不吸引人，但却结合了伟大的才能、渊博的圣经知识和深刻的感动。</w:t>
      </w:r>
    </w:p>
    <w:p w14:paraId="1051F9F4">
      <w:pPr>
        <w:pStyle w:val="4"/>
        <w:spacing w:line="254" w:lineRule="auto"/>
        <w:rPr>
          <w:rFonts w:hint="eastAsia"/>
        </w:rPr>
      </w:pPr>
    </w:p>
    <w:p w14:paraId="2E7ACE5A">
      <w:pPr>
        <w:pStyle w:val="4"/>
        <w:spacing w:line="254" w:lineRule="auto"/>
        <w:rPr>
          <w:rFonts w:hint="eastAsia"/>
        </w:rPr>
      </w:pPr>
      <w:r>
        <w:rPr>
          <w:rFonts w:hint="eastAsia"/>
        </w:rPr>
        <w:t>At the head of these stands Owen. My father used to say one should read "Owen's Spiritual Mindedness" once a year. I add his "Forgiveness of Sin;" his "Indwelling Sin," and his "Mortification of Sin."</w:t>
      </w:r>
    </w:p>
    <w:p w14:paraId="23D20688">
      <w:pPr>
        <w:pStyle w:val="4"/>
        <w:spacing w:line="254" w:lineRule="auto"/>
        <w:rPr>
          <w:rFonts w:hint="eastAsia"/>
        </w:rPr>
      </w:pPr>
      <w:r>
        <w:rPr>
          <w:rFonts w:hint="eastAsia"/>
        </w:rPr>
        <w:t>在这些作家中，欧文处于首位。我父亲过去常说，应该每年读一遍欧文的《属灵的心志》。我还补充了他的《罪的赦免》；他的《内在于人的罪》和他的《罪的治死》。</w:t>
      </w:r>
    </w:p>
    <w:p w14:paraId="0BDB641C">
      <w:pPr>
        <w:pStyle w:val="4"/>
        <w:spacing w:line="254" w:lineRule="auto"/>
        <w:rPr>
          <w:rFonts w:hint="eastAsia"/>
        </w:rPr>
      </w:pPr>
    </w:p>
    <w:p w14:paraId="006E000C">
      <w:pPr>
        <w:pStyle w:val="4"/>
        <w:spacing w:line="254" w:lineRule="auto"/>
        <w:rPr>
          <w:rFonts w:hint="eastAsia"/>
        </w:rPr>
      </w:pPr>
      <w:r>
        <w:rPr>
          <w:rFonts w:hint="eastAsia"/>
        </w:rPr>
        <w:t>Here we have philosophical analysis applied to phenomena of experience. Yet more Platonic and seraphic are Howe's "Delight in God," and "Blessedness of the Righteous."</w:t>
      </w:r>
    </w:p>
    <w:p w14:paraId="3ADF213B">
      <w:pPr>
        <w:pStyle w:val="4"/>
        <w:spacing w:line="254" w:lineRule="auto"/>
        <w:rPr>
          <w:rFonts w:hint="eastAsia"/>
        </w:rPr>
      </w:pPr>
      <w:r>
        <w:rPr>
          <w:rFonts w:hint="eastAsia"/>
        </w:rPr>
        <w:t>在这里，我们看到哲学分析被应用于经验现象。然而，豪的《在神里面的喜乐》和《义人的福乐》则更加柏拉图式和天使般纯洁。</w:t>
      </w:r>
    </w:p>
    <w:p w14:paraId="08342A2E">
      <w:pPr>
        <w:pStyle w:val="4"/>
        <w:spacing w:line="254" w:lineRule="auto"/>
        <w:rPr>
          <w:rFonts w:hint="eastAsia"/>
        </w:rPr>
      </w:pPr>
    </w:p>
    <w:p w14:paraId="6E4B0DB9">
      <w:pPr>
        <w:pStyle w:val="4"/>
        <w:spacing w:line="254" w:lineRule="auto"/>
        <w:rPr>
          <w:rFonts w:hint="eastAsia"/>
        </w:rPr>
      </w:pPr>
      <w:r>
        <w:rPr>
          <w:rFonts w:hint="eastAsia"/>
        </w:rPr>
        <w:t>Flavel's "Keeping the Heart," is less deep, but more clear, purling, and delicious. As to Baxter, I think his English equal to any ever written.</w:t>
      </w:r>
    </w:p>
    <w:p w14:paraId="2A43734D">
      <w:pPr>
        <w:pStyle w:val="4"/>
        <w:spacing w:line="254" w:lineRule="auto"/>
        <w:rPr>
          <w:rFonts w:hint="eastAsia"/>
        </w:rPr>
      </w:pPr>
      <w:r>
        <w:rPr>
          <w:rFonts w:hint="eastAsia"/>
        </w:rPr>
        <w:t>弗拉维尔的《保守你的心》，深度不如前者，但却更清晰、流畅和令人愉悦。至于巴克斯特，我认为他的英语堪称历来之最。</w:t>
      </w:r>
    </w:p>
    <w:p w14:paraId="406A9E36">
      <w:pPr>
        <w:pStyle w:val="4"/>
        <w:spacing w:line="254" w:lineRule="auto"/>
        <w:rPr>
          <w:rFonts w:hint="eastAsia"/>
        </w:rPr>
      </w:pPr>
    </w:p>
    <w:p w14:paraId="2658746D">
      <w:pPr>
        <w:pStyle w:val="4"/>
        <w:spacing w:line="254" w:lineRule="auto"/>
        <w:rPr>
          <w:rFonts w:hint="eastAsia"/>
        </w:rPr>
      </w:pPr>
      <w:r>
        <w:rPr>
          <w:rFonts w:hint="eastAsia"/>
        </w:rPr>
        <w:t>One such book kept near at hand, and opened for a few moments every morning, seasons the thoughts. So of good biographies—so one does not seek to copy details and idiosyncrasies; Simeon's Life—Martyn's—Brainerd's (with due allowance of his diseased gloom)—Edwards'—above all HALIBURTON'S.</w:t>
      </w:r>
    </w:p>
    <w:p w14:paraId="02D4C192">
      <w:pPr>
        <w:pStyle w:val="4"/>
        <w:spacing w:line="254" w:lineRule="auto"/>
        <w:rPr>
          <w:rFonts w:hint="eastAsia"/>
        </w:rPr>
      </w:pPr>
      <w:r>
        <w:rPr>
          <w:rFonts w:hint="eastAsia"/>
        </w:rPr>
        <w:t>随时取阅一本这样的书，每天早上打开几分钟，就能使思想更有滋养。好的传记也是如此——但不要试图模仿细节和个性；西缅的传记——马丁的——布雷纳德的（考虑到他病态的忧郁）——爱德华兹的——尤其是哈利伯顿的。</w:t>
      </w:r>
    </w:p>
    <w:p w14:paraId="56273299">
      <w:pPr>
        <w:pStyle w:val="4"/>
        <w:spacing w:line="254" w:lineRule="auto"/>
        <w:rPr>
          <w:rFonts w:hint="eastAsia"/>
        </w:rPr>
      </w:pPr>
    </w:p>
    <w:p w14:paraId="7102A144">
      <w:pPr>
        <w:pStyle w:val="4"/>
        <w:spacing w:line="254" w:lineRule="auto"/>
        <w:rPr>
          <w:rFonts w:hint="eastAsia"/>
        </w:rPr>
      </w:pPr>
      <w:r>
        <w:rPr>
          <w:rFonts w:hint="eastAsia"/>
        </w:rPr>
        <w:t>I have no doubt of your becoming sufficiently learned; but I have great fears lest you should look for happiness too much in the æsthetic, then the divine part of the Το ΚΑΛΟΝ; lest literature and art should occupy the place of spiritual communion.</w:t>
      </w:r>
    </w:p>
    <w:p w14:paraId="7065A48F">
      <w:pPr>
        <w:pStyle w:val="4"/>
        <w:spacing w:line="254" w:lineRule="auto"/>
        <w:rPr>
          <w:rFonts w:hint="eastAsia"/>
        </w:rPr>
      </w:pPr>
      <w:r>
        <w:rPr>
          <w:rFonts w:hint="eastAsia"/>
        </w:rPr>
        <w:t>我相信你会学有所成；但我非常担心你过于追求美好的事物，而忽略了“至善”的神圣部分；担心文学和艺术会占据属灵相通的位置。</w:t>
      </w:r>
    </w:p>
    <w:p w14:paraId="1A210CE8">
      <w:pPr>
        <w:pStyle w:val="4"/>
        <w:spacing w:line="254" w:lineRule="auto"/>
        <w:rPr>
          <w:rFonts w:hint="eastAsia"/>
        </w:rPr>
      </w:pPr>
    </w:p>
    <w:p w14:paraId="3B84BDAD">
      <w:pPr>
        <w:pStyle w:val="4"/>
        <w:spacing w:line="254" w:lineRule="auto"/>
        <w:rPr>
          <w:rFonts w:hint="eastAsia"/>
        </w:rPr>
      </w:pPr>
      <w:r>
        <w:rPr>
          <w:rFonts w:hint="eastAsia"/>
        </w:rPr>
        <w:t>It requires great striving to keep an academical life from promoting habits of mind out of sympathy with the great activities of good men in the arena and battle of the church.</w:t>
      </w:r>
    </w:p>
    <w:p w14:paraId="095A586A">
      <w:pPr>
        <w:pStyle w:val="4"/>
        <w:spacing w:line="254" w:lineRule="auto"/>
        <w:rPr>
          <w:rFonts w:hint="eastAsia"/>
        </w:rPr>
      </w:pPr>
      <w:r>
        <w:rPr>
          <w:rFonts w:hint="eastAsia"/>
        </w:rPr>
        <w:t>要避免学术生活养成与教会竞技场和战斗中那些伟人积极行动格格不入的思维习惯，需要付出巨大的努力。</w:t>
      </w:r>
    </w:p>
    <w:p w14:paraId="282DAC6C">
      <w:pPr>
        <w:pStyle w:val="4"/>
        <w:spacing w:line="254" w:lineRule="auto"/>
        <w:rPr>
          <w:rFonts w:hint="eastAsia"/>
        </w:rPr>
      </w:pPr>
    </w:p>
    <w:p w14:paraId="4010C852">
      <w:pPr>
        <w:pStyle w:val="4"/>
        <w:spacing w:line="254" w:lineRule="auto"/>
        <w:rPr>
          <w:rFonts w:hint="eastAsia"/>
        </w:rPr>
      </w:pPr>
    </w:p>
    <w:p w14:paraId="63D79A72">
      <w:pPr>
        <w:pStyle w:val="4"/>
        <w:spacing w:line="254" w:lineRule="auto"/>
        <w:rPr>
          <w:rFonts w:hint="eastAsia"/>
        </w:rPr>
      </w:pPr>
      <w:r>
        <w:rPr>
          <w:rFonts w:hint="eastAsia"/>
        </w:rPr>
        <w:t>§ 162. In thinking upon any subject, with a view either to writing or speaking, the mind is apt to flit away, or to fall into sterile reverie. Against this, the common remedy is the pen; and it is valuable. But it is not indispensable, or even the best.</w:t>
      </w:r>
    </w:p>
    <w:p w14:paraId="0F17CF0C">
      <w:pPr>
        <w:pStyle w:val="4"/>
        <w:spacing w:line="254" w:lineRule="auto"/>
        <w:rPr>
          <w:rFonts w:hint="eastAsia"/>
        </w:rPr>
      </w:pPr>
      <w:r>
        <w:rPr>
          <w:rFonts w:hint="eastAsia"/>
        </w:rPr>
        <w:t>§ 162.  在思考任何主题时，无论是为了写作还是演讲，思想都容易飘忽不定，或者陷入毫无结果的空想。针对这种情况，常用的方法是动笔；这很有价值。但这并非不可或缺，甚至也不是最好的方法。</w:t>
      </w:r>
    </w:p>
    <w:p w14:paraId="2E17E8D3">
      <w:pPr>
        <w:pStyle w:val="4"/>
        <w:spacing w:line="254" w:lineRule="auto"/>
        <w:rPr>
          <w:rFonts w:hint="eastAsia"/>
        </w:rPr>
      </w:pPr>
    </w:p>
    <w:p w14:paraId="1EC7792D">
      <w:pPr>
        <w:pStyle w:val="4"/>
        <w:spacing w:line="254" w:lineRule="auto"/>
        <w:rPr>
          <w:rFonts w:hint="eastAsia"/>
        </w:rPr>
      </w:pPr>
      <w:r>
        <w:rPr>
          <w:rFonts w:hint="eastAsia"/>
        </w:rPr>
        <w:t>Let me suggest a device which I never met with in books, but which I have practised in bed and on horseback. Stake down every attainment in your thinking by a verbal proposition.</w:t>
      </w:r>
    </w:p>
    <w:p w14:paraId="749F4785">
      <w:pPr>
        <w:pStyle w:val="4"/>
        <w:spacing w:line="254" w:lineRule="auto"/>
        <w:rPr>
          <w:rFonts w:hint="eastAsia"/>
        </w:rPr>
      </w:pPr>
      <w:r>
        <w:rPr>
          <w:rFonts w:hint="eastAsia"/>
        </w:rPr>
        <w:t>让我建议一个我在书本上从未见过的办法，但我曾在床上和骑马时实践过。用言语命题来确定你思考中的每一个结论。</w:t>
      </w:r>
    </w:p>
    <w:p w14:paraId="6007A52F">
      <w:pPr>
        <w:pStyle w:val="4"/>
        <w:spacing w:line="254" w:lineRule="auto"/>
        <w:rPr>
          <w:rFonts w:hint="eastAsia"/>
        </w:rPr>
      </w:pPr>
    </w:p>
    <w:p w14:paraId="0137B101">
      <w:pPr>
        <w:pStyle w:val="4"/>
        <w:spacing w:line="254" w:lineRule="auto"/>
        <w:rPr>
          <w:rFonts w:hint="eastAsia"/>
        </w:rPr>
      </w:pPr>
      <w:r>
        <w:rPr>
          <w:rFonts w:hint="eastAsia"/>
        </w:rPr>
        <w:t>The thing of emphasis is the propositional form. We are not now considering whether it is true, or important, or in due sequence; put your thought into words, as affirming or denying.</w:t>
      </w:r>
    </w:p>
    <w:p w14:paraId="4A5DF501">
      <w:pPr>
        <w:pStyle w:val="4"/>
        <w:spacing w:line="254" w:lineRule="auto"/>
        <w:rPr>
          <w:rFonts w:hint="eastAsia"/>
        </w:rPr>
      </w:pPr>
      <w:r>
        <w:rPr>
          <w:rFonts w:hint="eastAsia"/>
        </w:rPr>
        <w:t>强调的是命题的形式。我们现在不考虑它是真还是假，重要还是不重要，是否符合逻辑顺序；把你的想法用肯定或否定的形式表达出来。</w:t>
      </w:r>
    </w:p>
    <w:p w14:paraId="4DFA45A2">
      <w:pPr>
        <w:pStyle w:val="4"/>
        <w:spacing w:line="254" w:lineRule="auto"/>
        <w:rPr>
          <w:rFonts w:hint="eastAsia"/>
        </w:rPr>
      </w:pPr>
    </w:p>
    <w:p w14:paraId="67ED740E">
      <w:pPr>
        <w:pStyle w:val="4"/>
        <w:spacing w:line="254" w:lineRule="auto"/>
        <w:rPr>
          <w:rFonts w:hint="eastAsia"/>
        </w:rPr>
      </w:pPr>
      <w:r>
        <w:rPr>
          <w:rFonts w:hint="eastAsia"/>
        </w:rPr>
        <w:t>After a little turning of it, put the result into words. Seek to deduce another from the one you have. N.B. These will often prove heads of discourse.</w:t>
      </w:r>
    </w:p>
    <w:p w14:paraId="0203A8FC">
      <w:pPr>
        <w:pStyle w:val="4"/>
        <w:spacing w:line="254" w:lineRule="auto"/>
        <w:rPr>
          <w:rFonts w:hint="eastAsia"/>
        </w:rPr>
      </w:pPr>
      <w:r>
        <w:rPr>
          <w:rFonts w:hint="eastAsia"/>
        </w:rPr>
        <w:t>稍微思考一下，就把结果用语言表达出来。试着从你已有的结论中推导出另一个结论。注意：这些往往会成为谈话的主题。</w:t>
      </w:r>
    </w:p>
    <w:p w14:paraId="4B6CB241">
      <w:pPr>
        <w:pStyle w:val="4"/>
        <w:spacing w:line="254" w:lineRule="auto"/>
        <w:rPr>
          <w:rFonts w:hint="eastAsia"/>
        </w:rPr>
      </w:pPr>
    </w:p>
    <w:p w14:paraId="3CC94BF2">
      <w:pPr>
        <w:pStyle w:val="4"/>
        <w:spacing w:line="254" w:lineRule="auto"/>
        <w:rPr>
          <w:rFonts w:hint="eastAsia"/>
        </w:rPr>
      </w:pPr>
      <w:r>
        <w:rPr>
          <w:rFonts w:hint="eastAsia"/>
        </w:rPr>
        <w:t>If you have a dozen of these on any subject your work is blocked out. The aid to memory is surprising. Wretched as that no- faculty is in me. I always remember such propositions from one day or week to the next.</w:t>
      </w:r>
    </w:p>
    <w:p w14:paraId="0D33C66E">
      <w:pPr>
        <w:pStyle w:val="4"/>
        <w:spacing w:line="254" w:lineRule="auto"/>
        <w:rPr>
          <w:rFonts w:hint="eastAsia"/>
        </w:rPr>
      </w:pPr>
      <w:r>
        <w:rPr>
          <w:rFonts w:hint="eastAsia"/>
        </w:rPr>
        <w:t>如果你在一个主题上有十几个这样的结论，你的工作框架就搭建好了。这种方法对记忆力的帮助令人惊讶。尽管我的记忆力很差，但我总是能记住从前一天或前一周的这些命题。</w:t>
      </w:r>
    </w:p>
    <w:p w14:paraId="3775D24B">
      <w:pPr>
        <w:pStyle w:val="4"/>
        <w:spacing w:line="254" w:lineRule="auto"/>
        <w:rPr>
          <w:rFonts w:hint="eastAsia"/>
        </w:rPr>
      </w:pPr>
    </w:p>
    <w:p w14:paraId="596869C0">
      <w:pPr>
        <w:pStyle w:val="4"/>
        <w:spacing w:line="254" w:lineRule="auto"/>
        <w:rPr>
          <w:rFonts w:hint="eastAsia"/>
        </w:rPr>
      </w:pPr>
      <w:r>
        <w:rPr>
          <w:rFonts w:hint="eastAsia"/>
        </w:rPr>
        <w:t>In early efforts it may be well to utter them audibly.</w:t>
      </w:r>
    </w:p>
    <w:p w14:paraId="35697D56">
      <w:pPr>
        <w:pStyle w:val="4"/>
        <w:spacing w:line="254" w:lineRule="auto"/>
        <w:rPr>
          <w:rFonts w:hint="eastAsia"/>
        </w:rPr>
      </w:pPr>
      <w:r>
        <w:rPr>
          <w:rFonts w:hint="eastAsia"/>
        </w:rPr>
        <w:t>在最初的尝试中，最好大声说出这些命题。</w:t>
      </w:r>
    </w:p>
    <w:p w14:paraId="5B89D900">
      <w:pPr>
        <w:pStyle w:val="4"/>
        <w:spacing w:line="254" w:lineRule="auto"/>
        <w:rPr>
          <w:rFonts w:hint="eastAsia"/>
        </w:rPr>
      </w:pPr>
    </w:p>
    <w:p w14:paraId="6CB2A8A9">
      <w:pPr>
        <w:pStyle w:val="4"/>
        <w:spacing w:line="254" w:lineRule="auto"/>
        <w:ind w:right="99"/>
        <w:rPr>
          <w:rFonts w:hint="eastAsia"/>
          <w:spacing w:val="-4"/>
        </w:rPr>
      </w:pPr>
      <w:r>
        <w:rPr>
          <w:rFonts w:hint="eastAsia"/>
          <w:spacing w:val="-4"/>
        </w:rPr>
        <w:t>It shows you that you are going on—and how fast—and when you have come to a logical dead-lock.</w:t>
      </w:r>
    </w:p>
    <w:p w14:paraId="6526FBA0">
      <w:pPr>
        <w:pStyle w:val="4"/>
        <w:spacing w:line="254" w:lineRule="auto"/>
        <w:ind w:right="99"/>
        <w:rPr>
          <w:rFonts w:hint="eastAsia"/>
          <w:spacing w:val="-4"/>
        </w:rPr>
      </w:pPr>
      <w:r>
        <w:rPr>
          <w:rFonts w:hint="eastAsia"/>
          <w:spacing w:val="-4"/>
        </w:rPr>
        <w:t>它会告诉你你的思考在进行——进行的速度——以及你在何时遇到了逻辑上的死胡同。</w:t>
      </w:r>
    </w:p>
    <w:p w14:paraId="059F106E">
      <w:pPr>
        <w:pStyle w:val="4"/>
        <w:spacing w:line="254" w:lineRule="auto"/>
        <w:ind w:right="99"/>
        <w:rPr>
          <w:rFonts w:hint="eastAsia"/>
          <w:spacing w:val="-4"/>
        </w:rPr>
      </w:pPr>
    </w:p>
    <w:p w14:paraId="4FB526D6">
      <w:pPr>
        <w:pStyle w:val="4"/>
        <w:spacing w:line="254" w:lineRule="auto"/>
        <w:ind w:right="99"/>
        <w:rPr>
          <w:rFonts w:hint="eastAsia"/>
          <w:spacing w:val="-4"/>
        </w:rPr>
      </w:pPr>
      <w:r>
        <w:rPr>
          <w:rFonts w:hint="eastAsia"/>
          <w:spacing w:val="-4"/>
        </w:rPr>
        <w:t>This has often been my only preparation for speaking. I consider this so important, and am so much afraid of being misunderstood, that I will give you an example, being the last subject which thus engrossed my attention, in Broadway and in bed;</w:t>
      </w:r>
    </w:p>
    <w:p w14:paraId="7F5EA8E1">
      <w:pPr>
        <w:pStyle w:val="4"/>
        <w:spacing w:line="254" w:lineRule="auto"/>
        <w:ind w:right="99"/>
        <w:rPr>
          <w:rFonts w:hint="eastAsia"/>
          <w:spacing w:val="-4"/>
        </w:rPr>
      </w:pPr>
      <w:r>
        <w:rPr>
          <w:rFonts w:hint="eastAsia"/>
          <w:spacing w:val="-4"/>
        </w:rPr>
        <w:t>这常常是我演讲的唯一准备。我认为这一点非常重要，而且我非常担心被误解，所以我将给你举一个例子，这是我最近在百老汇和床上一直思考的主题；我选择这个例子正是因为它还没有形成任何定论：</w:t>
      </w:r>
    </w:p>
    <w:p w14:paraId="310875EC">
      <w:pPr>
        <w:pStyle w:val="4"/>
        <w:spacing w:line="254" w:lineRule="auto"/>
        <w:ind w:right="99"/>
        <w:rPr>
          <w:rFonts w:hint="eastAsia"/>
          <w:spacing w:val="-4"/>
        </w:rPr>
      </w:pPr>
    </w:p>
    <w:p w14:paraId="000EAC2A">
      <w:pPr>
        <w:pStyle w:val="4"/>
        <w:spacing w:line="254" w:lineRule="auto"/>
        <w:ind w:right="99"/>
        <w:rPr>
          <w:rFonts w:hint="eastAsia"/>
          <w:spacing w:val="-4"/>
        </w:rPr>
      </w:pPr>
      <w:r>
        <w:rPr>
          <w:rFonts w:hint="eastAsia"/>
          <w:spacing w:val="-4"/>
        </w:rPr>
        <w:t>preferring it for the very reason, that it has not yet thrown itself into any crystallization: 2 Tim. 3:4, "lovers of pleasure more than lovers of God."</w:t>
      </w:r>
    </w:p>
    <w:p w14:paraId="292E3B1D">
      <w:pPr>
        <w:pStyle w:val="4"/>
        <w:spacing w:line="254" w:lineRule="auto"/>
        <w:ind w:right="99"/>
        <w:rPr>
          <w:rFonts w:hint="eastAsia"/>
          <w:spacing w:val="-4"/>
        </w:rPr>
      </w:pPr>
      <w:r>
        <w:rPr>
          <w:rFonts w:hint="eastAsia"/>
          <w:spacing w:val="-4"/>
        </w:rPr>
        <w:t>我之所以选择这个例子，正是因为它还没有形成任何定论：提摩太后书3:4，“贪爱宴乐，不爱上帝。”</w:t>
      </w:r>
    </w:p>
    <w:p w14:paraId="09B12EF7">
      <w:pPr>
        <w:pStyle w:val="4"/>
        <w:spacing w:line="254" w:lineRule="auto"/>
        <w:ind w:right="99"/>
        <w:rPr>
          <w:rFonts w:hint="eastAsia"/>
          <w:spacing w:val="-4"/>
        </w:rPr>
      </w:pPr>
    </w:p>
    <w:p w14:paraId="3EC40468">
      <w:pPr>
        <w:pStyle w:val="4"/>
        <w:spacing w:line="254" w:lineRule="auto"/>
        <w:ind w:right="99"/>
        <w:rPr>
          <w:rFonts w:hint="eastAsia"/>
          <w:spacing w:val="-4"/>
        </w:rPr>
      </w:pPr>
      <w:r>
        <w:rPr>
          <w:rFonts w:hint="eastAsia"/>
          <w:spacing w:val="-4"/>
        </w:rPr>
        <w:t>1. Man loves pleasure.</w:t>
      </w:r>
    </w:p>
    <w:p w14:paraId="750857B4">
      <w:pPr>
        <w:pStyle w:val="4"/>
        <w:spacing w:line="254" w:lineRule="auto"/>
        <w:ind w:right="99"/>
        <w:rPr>
          <w:rFonts w:hint="eastAsia"/>
          <w:spacing w:val="-4"/>
        </w:rPr>
      </w:pPr>
      <w:r>
        <w:rPr>
          <w:rFonts w:hint="eastAsia"/>
          <w:spacing w:val="-4"/>
        </w:rPr>
        <w:t>1. 人爱快乐。</w:t>
      </w:r>
    </w:p>
    <w:p w14:paraId="652A3CCC">
      <w:pPr>
        <w:pStyle w:val="4"/>
        <w:spacing w:line="254" w:lineRule="auto"/>
        <w:ind w:right="99"/>
        <w:rPr>
          <w:rFonts w:hint="eastAsia"/>
          <w:spacing w:val="-4"/>
        </w:rPr>
      </w:pPr>
    </w:p>
    <w:p w14:paraId="557F3BFB">
      <w:pPr>
        <w:pStyle w:val="4"/>
        <w:spacing w:line="254" w:lineRule="auto"/>
        <w:ind w:right="99"/>
        <w:rPr>
          <w:rFonts w:hint="eastAsia"/>
          <w:spacing w:val="-4"/>
        </w:rPr>
      </w:pPr>
      <w:r>
        <w:rPr>
          <w:rFonts w:hint="eastAsia"/>
          <w:spacing w:val="-4"/>
        </w:rPr>
        <w:t>2. The propensity to such pleasure exists by nature in all men.</w:t>
      </w:r>
    </w:p>
    <w:p w14:paraId="166BA674">
      <w:pPr>
        <w:pStyle w:val="4"/>
        <w:spacing w:line="254" w:lineRule="auto"/>
        <w:ind w:right="99"/>
        <w:rPr>
          <w:rFonts w:hint="eastAsia"/>
          <w:spacing w:val="-4"/>
        </w:rPr>
      </w:pPr>
      <w:r>
        <w:rPr>
          <w:rFonts w:hint="eastAsia"/>
          <w:spacing w:val="-4"/>
        </w:rPr>
        <w:t>2. 对这种快乐的倾向是天生的，存在于所有的人身上。</w:t>
      </w:r>
    </w:p>
    <w:p w14:paraId="5A983296">
      <w:pPr>
        <w:pStyle w:val="4"/>
        <w:spacing w:line="254" w:lineRule="auto"/>
        <w:ind w:right="99"/>
        <w:rPr>
          <w:rFonts w:hint="eastAsia"/>
          <w:spacing w:val="-4"/>
        </w:rPr>
      </w:pPr>
    </w:p>
    <w:p w14:paraId="6F5A357A">
      <w:pPr>
        <w:pStyle w:val="4"/>
        <w:spacing w:line="254" w:lineRule="auto"/>
        <w:ind w:right="99"/>
        <w:rPr>
          <w:rFonts w:hint="eastAsia"/>
          <w:spacing w:val="-4"/>
        </w:rPr>
      </w:pPr>
      <w:r>
        <w:rPr>
          <w:rFonts w:hint="eastAsia"/>
          <w:spacing w:val="-4"/>
        </w:rPr>
        <w:t>3. The merely animal nature is governed by this as a law.</w:t>
      </w:r>
    </w:p>
    <w:p w14:paraId="5DCC51C8">
      <w:pPr>
        <w:pStyle w:val="4"/>
        <w:spacing w:line="254" w:lineRule="auto"/>
        <w:ind w:right="99"/>
        <w:rPr>
          <w:rFonts w:hint="eastAsia"/>
          <w:spacing w:val="-4"/>
        </w:rPr>
      </w:pPr>
      <w:r>
        <w:rPr>
          <w:rFonts w:hint="eastAsia"/>
          <w:spacing w:val="-4"/>
        </w:rPr>
        <w:t>3. 单纯的动物性本性受此支配，如同定律一般。</w:t>
      </w:r>
    </w:p>
    <w:p w14:paraId="78617A47">
      <w:pPr>
        <w:pStyle w:val="4"/>
        <w:spacing w:line="254" w:lineRule="auto"/>
        <w:ind w:right="99"/>
        <w:rPr>
          <w:rFonts w:hint="eastAsia"/>
          <w:spacing w:val="-4"/>
        </w:rPr>
      </w:pPr>
    </w:p>
    <w:p w14:paraId="2415640E">
      <w:pPr>
        <w:pStyle w:val="4"/>
        <w:spacing w:line="254" w:lineRule="auto"/>
        <w:ind w:right="99"/>
        <w:rPr>
          <w:rFonts w:hint="eastAsia"/>
          <w:spacing w:val="-4"/>
        </w:rPr>
      </w:pPr>
      <w:r>
        <w:rPr>
          <w:rFonts w:hint="eastAsia"/>
          <w:spacing w:val="-4"/>
        </w:rPr>
        <w:t>4. Pleasure must not be taken to include absence of pain.</w:t>
      </w:r>
    </w:p>
    <w:p w14:paraId="129E2AD5">
      <w:pPr>
        <w:pStyle w:val="4"/>
        <w:spacing w:line="254" w:lineRule="auto"/>
        <w:ind w:right="99"/>
        <w:rPr>
          <w:rFonts w:hint="eastAsia"/>
          <w:spacing w:val="-4"/>
        </w:rPr>
      </w:pPr>
      <w:r>
        <w:rPr>
          <w:rFonts w:hint="eastAsia"/>
          <w:spacing w:val="-4"/>
        </w:rPr>
        <w:t>4. 快乐不应被理解为没有痛苦。</w:t>
      </w:r>
    </w:p>
    <w:p w14:paraId="0E3DC6D7">
      <w:pPr>
        <w:pStyle w:val="4"/>
        <w:spacing w:line="254" w:lineRule="auto"/>
        <w:ind w:right="99"/>
        <w:rPr>
          <w:rFonts w:hint="eastAsia"/>
          <w:spacing w:val="-4"/>
        </w:rPr>
      </w:pPr>
    </w:p>
    <w:p w14:paraId="23A7CD81">
      <w:pPr>
        <w:pStyle w:val="4"/>
        <w:spacing w:line="254" w:lineRule="auto"/>
        <w:ind w:right="99"/>
        <w:rPr>
          <w:rFonts w:hint="eastAsia"/>
          <w:spacing w:val="-4"/>
        </w:rPr>
      </w:pPr>
      <w:r>
        <w:rPr>
          <w:rFonts w:hint="eastAsia"/>
          <w:spacing w:val="-4"/>
        </w:rPr>
        <w:t>5. He who gives full swing to this propensity, so as to do just what he pleases or wishes, does not thereby reach perfection.</w:t>
      </w:r>
    </w:p>
    <w:p w14:paraId="11F5BD79">
      <w:pPr>
        <w:pStyle w:val="4"/>
        <w:spacing w:line="254" w:lineRule="auto"/>
        <w:ind w:right="99"/>
        <w:rPr>
          <w:rFonts w:hint="eastAsia"/>
          <w:spacing w:val="-4"/>
        </w:rPr>
      </w:pPr>
      <w:r>
        <w:rPr>
          <w:rFonts w:hint="eastAsia"/>
          <w:spacing w:val="-4"/>
        </w:rPr>
        <w:t>5. 纵情于这种倾向的人，为所欲为，这样做并不能达到完美。</w:t>
      </w:r>
    </w:p>
    <w:p w14:paraId="2983FF8F">
      <w:pPr>
        <w:pStyle w:val="4"/>
        <w:spacing w:line="254" w:lineRule="auto"/>
        <w:ind w:right="99"/>
        <w:rPr>
          <w:rFonts w:hint="eastAsia"/>
          <w:spacing w:val="-4"/>
        </w:rPr>
      </w:pPr>
    </w:p>
    <w:p w14:paraId="6D4496E3">
      <w:pPr>
        <w:pStyle w:val="4"/>
        <w:spacing w:line="254" w:lineRule="auto"/>
        <w:ind w:right="99"/>
        <w:rPr>
          <w:rFonts w:hint="eastAsia"/>
          <w:spacing w:val="-4"/>
        </w:rPr>
      </w:pPr>
      <w:r>
        <w:rPr>
          <w:rFonts w:hint="eastAsia"/>
          <w:spacing w:val="-4"/>
        </w:rPr>
        <w:t>6. He does not thereby attain moral excellence.</w:t>
      </w:r>
    </w:p>
    <w:p w14:paraId="4FAD00AE">
      <w:pPr>
        <w:pStyle w:val="4"/>
        <w:spacing w:line="254" w:lineRule="auto"/>
        <w:ind w:right="99"/>
        <w:rPr>
          <w:rFonts w:hint="eastAsia"/>
          <w:spacing w:val="-4"/>
        </w:rPr>
      </w:pPr>
      <w:r>
        <w:rPr>
          <w:rFonts w:hint="eastAsia"/>
          <w:spacing w:val="-4"/>
        </w:rPr>
        <w:t>6. 他因此也达不到道德上的卓越。</w:t>
      </w:r>
    </w:p>
    <w:p w14:paraId="6372A383">
      <w:pPr>
        <w:pStyle w:val="4"/>
        <w:spacing w:line="254" w:lineRule="auto"/>
        <w:ind w:right="99"/>
        <w:rPr>
          <w:rFonts w:hint="eastAsia"/>
          <w:spacing w:val="-4"/>
        </w:rPr>
      </w:pPr>
    </w:p>
    <w:p w14:paraId="16E1A194">
      <w:pPr>
        <w:pStyle w:val="4"/>
        <w:spacing w:line="254" w:lineRule="auto"/>
        <w:ind w:right="99"/>
        <w:rPr>
          <w:rFonts w:hint="eastAsia"/>
          <w:spacing w:val="-4"/>
        </w:rPr>
      </w:pPr>
      <w:r>
        <w:rPr>
          <w:rFonts w:hint="eastAsia"/>
          <w:spacing w:val="-4"/>
        </w:rPr>
        <w:t>7. Nay, he does not attain happiness, the very thing he seeks.</w:t>
      </w:r>
    </w:p>
    <w:p w14:paraId="26A14CDA">
      <w:pPr>
        <w:pStyle w:val="4"/>
        <w:spacing w:line="254" w:lineRule="auto"/>
        <w:ind w:right="99"/>
        <w:rPr>
          <w:rFonts w:hint="eastAsia"/>
          <w:spacing w:val="-4"/>
        </w:rPr>
      </w:pPr>
      <w:r>
        <w:rPr>
          <w:rFonts w:hint="eastAsia"/>
          <w:spacing w:val="-4"/>
        </w:rPr>
        <w:t>7. 更进一步说，他并没有获得快乐，这正是他所追求的东西。</w:t>
      </w:r>
    </w:p>
    <w:p w14:paraId="67AE5E75">
      <w:pPr>
        <w:pStyle w:val="4"/>
        <w:spacing w:line="254" w:lineRule="auto"/>
        <w:ind w:right="99"/>
        <w:rPr>
          <w:rFonts w:hint="eastAsia"/>
          <w:spacing w:val="-4"/>
        </w:rPr>
      </w:pPr>
    </w:p>
    <w:p w14:paraId="2AC7C1FA">
      <w:pPr>
        <w:pStyle w:val="4"/>
        <w:spacing w:line="254" w:lineRule="auto"/>
        <w:ind w:right="99"/>
        <w:rPr>
          <w:rFonts w:hint="eastAsia"/>
          <w:spacing w:val="-4"/>
        </w:rPr>
      </w:pPr>
      <w:r>
        <w:rPr>
          <w:rFonts w:hint="eastAsia"/>
          <w:spacing w:val="-4"/>
        </w:rPr>
        <w:t>8. Such indulgence is ruinous.</w:t>
      </w:r>
    </w:p>
    <w:p w14:paraId="62BA1E0C">
      <w:pPr>
        <w:pStyle w:val="4"/>
        <w:spacing w:line="254" w:lineRule="auto"/>
        <w:ind w:right="99"/>
        <w:rPr>
          <w:rFonts w:hint="eastAsia"/>
          <w:spacing w:val="-4"/>
        </w:rPr>
      </w:pPr>
      <w:r>
        <w:rPr>
          <w:rFonts w:hint="eastAsia"/>
          <w:spacing w:val="-4"/>
        </w:rPr>
        <w:t>8. 这种放纵是毁灭性的。</w:t>
      </w:r>
    </w:p>
    <w:p w14:paraId="1A1CA463">
      <w:pPr>
        <w:pStyle w:val="4"/>
        <w:spacing w:line="254" w:lineRule="auto"/>
        <w:ind w:right="99"/>
        <w:rPr>
          <w:rFonts w:hint="eastAsia"/>
          <w:spacing w:val="-4"/>
        </w:rPr>
      </w:pPr>
    </w:p>
    <w:p w14:paraId="49A7B189">
      <w:pPr>
        <w:pStyle w:val="4"/>
        <w:spacing w:line="254" w:lineRule="auto"/>
        <w:ind w:right="99"/>
        <w:rPr>
          <w:rFonts w:hint="eastAsia"/>
          <w:spacing w:val="-4"/>
        </w:rPr>
      </w:pPr>
      <w:r>
        <w:rPr>
          <w:rFonts w:hint="eastAsia"/>
          <w:spacing w:val="-4"/>
        </w:rPr>
        <w:t>9. Consequently, this cannot be the highest law of man.</w:t>
      </w:r>
    </w:p>
    <w:p w14:paraId="0E421EA5">
      <w:pPr>
        <w:pStyle w:val="4"/>
        <w:spacing w:line="254" w:lineRule="auto"/>
        <w:ind w:right="99"/>
        <w:rPr>
          <w:rFonts w:hint="eastAsia"/>
          <w:spacing w:val="-4"/>
        </w:rPr>
      </w:pPr>
      <w:r>
        <w:rPr>
          <w:rFonts w:hint="eastAsia"/>
          <w:spacing w:val="-4"/>
        </w:rPr>
        <w:t>9. 因此，这不可能是人类的最高法则。</w:t>
      </w:r>
    </w:p>
    <w:p w14:paraId="4FA98198">
      <w:pPr>
        <w:pStyle w:val="4"/>
        <w:spacing w:line="254" w:lineRule="auto"/>
        <w:ind w:right="99"/>
        <w:rPr>
          <w:rFonts w:hint="eastAsia"/>
          <w:spacing w:val="-4"/>
        </w:rPr>
      </w:pPr>
    </w:p>
    <w:p w14:paraId="3D51A878">
      <w:pPr>
        <w:pStyle w:val="4"/>
        <w:spacing w:line="254" w:lineRule="auto"/>
        <w:ind w:right="99"/>
        <w:rPr>
          <w:rFonts w:hint="eastAsia"/>
          <w:spacing w:val="-4"/>
        </w:rPr>
      </w:pPr>
      <w:r>
        <w:rPr>
          <w:rFonts w:hint="eastAsia"/>
          <w:spacing w:val="-4"/>
        </w:rPr>
        <w:t>10. Many go great lengths this way, though nature itself cuts them short.</w:t>
      </w:r>
    </w:p>
    <w:p w14:paraId="0AB91E99">
      <w:pPr>
        <w:pStyle w:val="4"/>
        <w:spacing w:line="254" w:lineRule="auto"/>
        <w:ind w:right="99"/>
        <w:rPr>
          <w:rFonts w:hint="eastAsia"/>
          <w:spacing w:val="-4"/>
        </w:rPr>
      </w:pPr>
      <w:r>
        <w:rPr>
          <w:rFonts w:hint="eastAsia"/>
          <w:spacing w:val="-4"/>
        </w:rPr>
        <w:t>10. 许多人走得很远，尽管大自然本身就限制了他们。</w:t>
      </w:r>
    </w:p>
    <w:p w14:paraId="3B2D83FA">
      <w:pPr>
        <w:pStyle w:val="4"/>
        <w:spacing w:line="254" w:lineRule="auto"/>
        <w:ind w:right="99"/>
        <w:rPr>
          <w:rFonts w:hint="eastAsia"/>
          <w:spacing w:val="-4"/>
        </w:rPr>
      </w:pPr>
    </w:p>
    <w:p w14:paraId="739D7DB2">
      <w:pPr>
        <w:pStyle w:val="4"/>
        <w:spacing w:line="254" w:lineRule="auto"/>
        <w:ind w:right="99"/>
        <w:rPr>
          <w:rFonts w:hint="eastAsia"/>
          <w:spacing w:val="-4"/>
        </w:rPr>
      </w:pPr>
      <w:r>
        <w:rPr>
          <w:rFonts w:hint="eastAsia"/>
          <w:spacing w:val="-4"/>
        </w:rPr>
        <w:t>11. As absolute self-indulgence is ruinous, the love of pleasure must be checked.</w:t>
      </w:r>
    </w:p>
    <w:p w14:paraId="70F0FE19">
      <w:pPr>
        <w:pStyle w:val="4"/>
        <w:spacing w:line="254" w:lineRule="auto"/>
        <w:ind w:right="99"/>
        <w:rPr>
          <w:rFonts w:hint="eastAsia"/>
          <w:spacing w:val="-4"/>
        </w:rPr>
      </w:pPr>
      <w:r>
        <w:rPr>
          <w:rFonts w:hint="eastAsia"/>
          <w:spacing w:val="-4"/>
        </w:rPr>
        <w:t>11. 由于绝对的放纵自我具有毁灭性，所以对快乐的热爱必须受到抑制。</w:t>
      </w:r>
    </w:p>
    <w:p w14:paraId="22737472">
      <w:pPr>
        <w:pStyle w:val="4"/>
        <w:spacing w:line="254" w:lineRule="auto"/>
        <w:ind w:right="99"/>
        <w:rPr>
          <w:rFonts w:hint="eastAsia"/>
          <w:spacing w:val="-4"/>
        </w:rPr>
      </w:pPr>
    </w:p>
    <w:p w14:paraId="56453F53">
      <w:pPr>
        <w:pStyle w:val="4"/>
        <w:spacing w:line="254" w:lineRule="auto"/>
        <w:ind w:right="99"/>
        <w:rPr>
          <w:rFonts w:hint="eastAsia"/>
          <w:spacing w:val="-4"/>
        </w:rPr>
      </w:pPr>
      <w:r>
        <w:rPr>
          <w:rFonts w:hint="eastAsia"/>
          <w:spacing w:val="-4"/>
        </w:rPr>
        <w:t>12. The normal life is therefore one of checks and counterpoises.</w:t>
      </w:r>
    </w:p>
    <w:p w14:paraId="68569330">
      <w:pPr>
        <w:pStyle w:val="4"/>
        <w:spacing w:line="254" w:lineRule="auto"/>
        <w:ind w:right="99"/>
        <w:rPr>
          <w:rFonts w:hint="eastAsia"/>
          <w:spacing w:val="-4"/>
        </w:rPr>
      </w:pPr>
      <w:r>
        <w:rPr>
          <w:rFonts w:hint="eastAsia"/>
          <w:spacing w:val="-4"/>
        </w:rPr>
        <w:t>12. 因此，正常的生活就是一种制衡和反作用力的生活。</w:t>
      </w:r>
    </w:p>
    <w:p w14:paraId="4570F8CB">
      <w:pPr>
        <w:pStyle w:val="4"/>
        <w:spacing w:line="254" w:lineRule="auto"/>
        <w:ind w:right="99"/>
        <w:rPr>
          <w:rFonts w:hint="eastAsia"/>
          <w:spacing w:val="-4"/>
        </w:rPr>
      </w:pPr>
    </w:p>
    <w:p w14:paraId="7912BAF7">
      <w:pPr>
        <w:pStyle w:val="4"/>
        <w:spacing w:line="254" w:lineRule="auto"/>
        <w:ind w:right="99"/>
        <w:rPr>
          <w:rFonts w:hint="eastAsia"/>
          <w:spacing w:val="-4"/>
        </w:rPr>
      </w:pPr>
      <w:r>
        <w:rPr>
          <w:rFonts w:hint="eastAsia"/>
          <w:spacing w:val="-4"/>
        </w:rPr>
        <w:t>13. Strength, happiness, and every great quality are produced by such struggles and antagonisms.</w:t>
      </w:r>
    </w:p>
    <w:p w14:paraId="70543BEF">
      <w:pPr>
        <w:pStyle w:val="4"/>
        <w:spacing w:line="254" w:lineRule="auto"/>
        <w:ind w:right="99"/>
        <w:rPr>
          <w:rFonts w:hint="eastAsia"/>
          <w:spacing w:val="-4"/>
        </w:rPr>
      </w:pPr>
      <w:r>
        <w:rPr>
          <w:rFonts w:hint="eastAsia"/>
          <w:spacing w:val="-4"/>
        </w:rPr>
        <w:t>13. 力量、快乐和一切伟大的品质都是通过这种挣扎和对抗产生的。</w:t>
      </w:r>
    </w:p>
    <w:p w14:paraId="3E08C157">
      <w:pPr>
        <w:pStyle w:val="4"/>
        <w:spacing w:line="254" w:lineRule="auto"/>
        <w:ind w:right="99"/>
        <w:rPr>
          <w:rFonts w:hint="eastAsia"/>
          <w:spacing w:val="-4"/>
        </w:rPr>
      </w:pPr>
    </w:p>
    <w:p w14:paraId="7FC23680">
      <w:pPr>
        <w:pStyle w:val="4"/>
        <w:spacing w:line="254" w:lineRule="auto"/>
        <w:ind w:right="99"/>
        <w:rPr>
          <w:rFonts w:hint="eastAsia"/>
          <w:spacing w:val="-4"/>
        </w:rPr>
      </w:pPr>
      <w:r>
        <w:rPr>
          <w:rFonts w:hint="eastAsia"/>
          <w:spacing w:val="-4"/>
        </w:rPr>
        <w:t>14. Hence men seek pleasure in toil, labour, pain, navigation, hunting, fighting.</w:t>
      </w:r>
    </w:p>
    <w:p w14:paraId="2BCBDCB1">
      <w:pPr>
        <w:pStyle w:val="4"/>
        <w:spacing w:line="254" w:lineRule="auto"/>
        <w:ind w:right="99"/>
        <w:rPr>
          <w:rFonts w:hint="eastAsia"/>
          <w:spacing w:val="-4"/>
        </w:rPr>
      </w:pPr>
      <w:r>
        <w:rPr>
          <w:rFonts w:hint="eastAsia"/>
          <w:spacing w:val="-4"/>
        </w:rPr>
        <w:t>14. 因此，人们在辛劳、劳动、痛苦、航海、狩猎、战斗中寻求快乐。</w:t>
      </w:r>
    </w:p>
    <w:p w14:paraId="33F45A84">
      <w:pPr>
        <w:pStyle w:val="4"/>
        <w:spacing w:line="254" w:lineRule="auto"/>
        <w:ind w:right="99"/>
        <w:rPr>
          <w:rFonts w:hint="eastAsia"/>
          <w:spacing w:val="-4"/>
        </w:rPr>
      </w:pPr>
    </w:p>
    <w:p w14:paraId="7B314482">
      <w:pPr>
        <w:pStyle w:val="4"/>
        <w:spacing w:line="254" w:lineRule="auto"/>
        <w:ind w:right="99"/>
        <w:rPr>
          <w:rFonts w:hint="eastAsia"/>
          <w:spacing w:val="-4"/>
        </w:rPr>
      </w:pPr>
      <w:r>
        <w:rPr>
          <w:rFonts w:hint="eastAsia"/>
          <w:spacing w:val="-4"/>
        </w:rPr>
        <w:t>15. Happiness is more in effort than indulgence.</w:t>
      </w:r>
    </w:p>
    <w:p w14:paraId="53932DC0">
      <w:pPr>
        <w:pStyle w:val="4"/>
        <w:spacing w:line="254" w:lineRule="auto"/>
        <w:ind w:right="99"/>
        <w:rPr>
          <w:rFonts w:hint="eastAsia"/>
          <w:spacing w:val="-4"/>
        </w:rPr>
      </w:pPr>
      <w:r>
        <w:rPr>
          <w:rFonts w:hint="eastAsia"/>
          <w:spacing w:val="-4"/>
        </w:rPr>
        <w:t>15. 快乐更多地在于努力，而不是放纵。</w:t>
      </w:r>
    </w:p>
    <w:p w14:paraId="26C2687F">
      <w:pPr>
        <w:pStyle w:val="4"/>
        <w:spacing w:line="254" w:lineRule="auto"/>
        <w:ind w:right="99"/>
        <w:rPr>
          <w:rFonts w:hint="eastAsia"/>
          <w:spacing w:val="-4"/>
        </w:rPr>
      </w:pPr>
    </w:p>
    <w:p w14:paraId="2FA77523">
      <w:pPr>
        <w:pStyle w:val="4"/>
        <w:spacing w:line="254" w:lineRule="auto"/>
        <w:ind w:right="99"/>
        <w:rPr>
          <w:rFonts w:hint="eastAsia"/>
          <w:spacing w:val="-4"/>
        </w:rPr>
      </w:pPr>
      <w:r>
        <w:rPr>
          <w:rFonts w:hint="eastAsia"/>
          <w:spacing w:val="-4"/>
        </w:rPr>
        <w:t>16. Seeing then that propensity must be checked, it must be considered what principles can be brought in, to countervail a tendency so powerful.</w:t>
      </w:r>
    </w:p>
    <w:p w14:paraId="7EAC7186">
      <w:pPr>
        <w:pStyle w:val="4"/>
        <w:spacing w:line="254" w:lineRule="auto"/>
        <w:ind w:right="99"/>
        <w:rPr>
          <w:rFonts w:hint="eastAsia"/>
          <w:spacing w:val="-4"/>
        </w:rPr>
      </w:pPr>
      <w:r>
        <w:rPr>
          <w:rFonts w:hint="eastAsia"/>
          <w:spacing w:val="-4"/>
        </w:rPr>
        <w:t>16. 既然这种倾向必须受到抑制，那么就必须考虑应该引入哪些原则来抵制这种强大的倾向。</w:t>
      </w:r>
    </w:p>
    <w:p w14:paraId="50F3838A">
      <w:pPr>
        <w:pStyle w:val="4"/>
        <w:spacing w:line="254" w:lineRule="auto"/>
        <w:ind w:right="99"/>
        <w:rPr>
          <w:rFonts w:hint="eastAsia"/>
          <w:spacing w:val="-4"/>
        </w:rPr>
      </w:pPr>
    </w:p>
    <w:p w14:paraId="52EF41B0">
      <w:pPr>
        <w:pStyle w:val="4"/>
        <w:spacing w:line="254" w:lineRule="auto"/>
        <w:ind w:right="99"/>
        <w:rPr>
          <w:rFonts w:hint="eastAsia"/>
          <w:spacing w:val="-4"/>
        </w:rPr>
      </w:pPr>
      <w:r>
        <w:rPr>
          <w:rFonts w:hint="eastAsia"/>
          <w:spacing w:val="-4"/>
        </w:rPr>
        <w:t>17. Selfish interest is not strong enough.</w:t>
      </w:r>
    </w:p>
    <w:p w14:paraId="32A324AA">
      <w:pPr>
        <w:pStyle w:val="4"/>
        <w:spacing w:line="254" w:lineRule="auto"/>
        <w:ind w:right="99"/>
        <w:rPr>
          <w:rFonts w:hint="eastAsia"/>
          <w:spacing w:val="-4"/>
        </w:rPr>
      </w:pPr>
      <w:r>
        <w:rPr>
          <w:rFonts w:hint="eastAsia"/>
          <w:spacing w:val="-4"/>
        </w:rPr>
        <w:t>17. 自私的利益不足以强大。</w:t>
      </w:r>
    </w:p>
    <w:p w14:paraId="20FC15E1">
      <w:pPr>
        <w:pStyle w:val="4"/>
        <w:spacing w:line="254" w:lineRule="auto"/>
        <w:ind w:right="99"/>
        <w:rPr>
          <w:rFonts w:hint="eastAsia"/>
          <w:spacing w:val="-4"/>
        </w:rPr>
      </w:pPr>
    </w:p>
    <w:p w14:paraId="13CF180C">
      <w:pPr>
        <w:pStyle w:val="4"/>
        <w:spacing w:line="254" w:lineRule="auto"/>
        <w:ind w:right="99"/>
        <w:rPr>
          <w:rFonts w:hint="eastAsia"/>
          <w:spacing w:val="-4"/>
        </w:rPr>
      </w:pPr>
      <w:r>
        <w:rPr>
          <w:rFonts w:hint="eastAsia"/>
          <w:spacing w:val="-4"/>
        </w:rPr>
        <w:t>18. Reasoning is not strong enough.</w:t>
      </w:r>
    </w:p>
    <w:p w14:paraId="07642BD8">
      <w:pPr>
        <w:pStyle w:val="4"/>
        <w:spacing w:line="254" w:lineRule="auto"/>
        <w:ind w:right="99"/>
        <w:rPr>
          <w:rFonts w:hint="eastAsia"/>
          <w:spacing w:val="-4"/>
        </w:rPr>
      </w:pPr>
      <w:r>
        <w:rPr>
          <w:rFonts w:hint="eastAsia"/>
          <w:spacing w:val="-4"/>
        </w:rPr>
        <w:t>18. 推理不足以强大。</w:t>
      </w:r>
    </w:p>
    <w:p w14:paraId="6BC3AA2C">
      <w:pPr>
        <w:pStyle w:val="4"/>
        <w:spacing w:line="254" w:lineRule="auto"/>
        <w:ind w:right="99"/>
        <w:rPr>
          <w:rFonts w:hint="eastAsia"/>
          <w:spacing w:val="-4"/>
        </w:rPr>
      </w:pPr>
    </w:p>
    <w:p w14:paraId="0D3F83C6">
      <w:pPr>
        <w:pStyle w:val="4"/>
        <w:spacing w:line="254" w:lineRule="auto"/>
        <w:ind w:right="99"/>
        <w:rPr>
          <w:rFonts w:hint="eastAsia"/>
          <w:spacing w:val="-4"/>
        </w:rPr>
      </w:pPr>
      <w:r>
        <w:rPr>
          <w:rFonts w:hint="eastAsia"/>
          <w:spacing w:val="-4"/>
        </w:rPr>
        <w:t>19. Mere conscience is not strong enough.</w:t>
      </w:r>
    </w:p>
    <w:p w14:paraId="4F63B36C">
      <w:pPr>
        <w:pStyle w:val="4"/>
        <w:spacing w:line="254" w:lineRule="auto"/>
        <w:ind w:right="99"/>
        <w:rPr>
          <w:rFonts w:hint="eastAsia"/>
          <w:spacing w:val="-4"/>
        </w:rPr>
      </w:pPr>
      <w:r>
        <w:rPr>
          <w:rFonts w:hint="eastAsia"/>
          <w:spacing w:val="-4"/>
        </w:rPr>
        <w:t>19. 单纯的良心不足以强大。</w:t>
      </w:r>
    </w:p>
    <w:p w14:paraId="62AC7641">
      <w:pPr>
        <w:pStyle w:val="4"/>
        <w:spacing w:line="254" w:lineRule="auto"/>
        <w:ind w:right="99"/>
        <w:rPr>
          <w:rFonts w:hint="eastAsia"/>
          <w:spacing w:val="-4"/>
        </w:rPr>
      </w:pPr>
    </w:p>
    <w:p w14:paraId="2AC545EF">
      <w:pPr>
        <w:pStyle w:val="4"/>
        <w:spacing w:line="254" w:lineRule="auto"/>
        <w:ind w:right="99"/>
        <w:rPr>
          <w:rFonts w:hint="eastAsia"/>
          <w:spacing w:val="-4"/>
        </w:rPr>
      </w:pPr>
      <w:r>
        <w:rPr>
          <w:rFonts w:hint="eastAsia"/>
          <w:spacing w:val="-4"/>
        </w:rPr>
        <w:t>20. Love is not strong enough.</w:t>
      </w:r>
    </w:p>
    <w:p w14:paraId="723856CC">
      <w:pPr>
        <w:pStyle w:val="4"/>
        <w:spacing w:line="254" w:lineRule="auto"/>
        <w:ind w:right="99"/>
        <w:rPr>
          <w:rFonts w:hint="eastAsia"/>
          <w:spacing w:val="-4"/>
        </w:rPr>
      </w:pPr>
      <w:r>
        <w:rPr>
          <w:rFonts w:hint="eastAsia"/>
          <w:spacing w:val="-4"/>
        </w:rPr>
        <w:t>20. 爱情不足以强大。</w:t>
      </w:r>
    </w:p>
    <w:p w14:paraId="6889A130">
      <w:pPr>
        <w:pStyle w:val="4"/>
        <w:spacing w:line="254" w:lineRule="auto"/>
        <w:ind w:right="99"/>
        <w:rPr>
          <w:rFonts w:hint="eastAsia"/>
          <w:spacing w:val="-4"/>
        </w:rPr>
      </w:pPr>
    </w:p>
    <w:p w14:paraId="7437B3EC">
      <w:pPr>
        <w:pStyle w:val="4"/>
        <w:spacing w:line="254" w:lineRule="auto"/>
        <w:ind w:right="99"/>
        <w:rPr>
          <w:rFonts w:hint="eastAsia"/>
          <w:spacing w:val="-4"/>
        </w:rPr>
      </w:pPr>
      <w:r>
        <w:rPr>
          <w:rFonts w:hint="eastAsia"/>
          <w:spacing w:val="-4"/>
        </w:rPr>
        <w:t>21. Honour is not strong enough.</w:t>
      </w:r>
    </w:p>
    <w:p w14:paraId="0F3862B8">
      <w:pPr>
        <w:pStyle w:val="4"/>
        <w:spacing w:line="254" w:lineRule="auto"/>
        <w:ind w:right="99"/>
        <w:rPr>
          <w:rFonts w:hint="eastAsia"/>
          <w:spacing w:val="-4"/>
        </w:rPr>
      </w:pPr>
      <w:r>
        <w:rPr>
          <w:rFonts w:hint="eastAsia"/>
          <w:spacing w:val="-4"/>
        </w:rPr>
        <w:t>21. 荣耀不足以强大。</w:t>
      </w:r>
    </w:p>
    <w:p w14:paraId="1A567B8D">
      <w:pPr>
        <w:pStyle w:val="4"/>
        <w:spacing w:line="254" w:lineRule="auto"/>
        <w:ind w:right="99"/>
        <w:rPr>
          <w:rFonts w:hint="eastAsia"/>
          <w:spacing w:val="-4"/>
        </w:rPr>
      </w:pPr>
    </w:p>
    <w:p w14:paraId="3B0D51E9">
      <w:pPr>
        <w:pStyle w:val="4"/>
        <w:spacing w:line="254" w:lineRule="auto"/>
        <w:ind w:right="99"/>
        <w:rPr>
          <w:rFonts w:hint="eastAsia"/>
          <w:spacing w:val="-4"/>
        </w:rPr>
      </w:pPr>
      <w:r>
        <w:rPr>
          <w:rFonts w:hint="eastAsia"/>
          <w:spacing w:val="-4"/>
        </w:rPr>
        <w:t>22. The text declares what is strong enough: the love of God: &amp;c., &amp;c. This will suggest something as to the genesis of thought. Each proposition brings forth the next.</w:t>
      </w:r>
    </w:p>
    <w:p w14:paraId="601DB491">
      <w:pPr>
        <w:pStyle w:val="4"/>
        <w:spacing w:line="254" w:lineRule="auto"/>
        <w:ind w:right="99"/>
        <w:rPr>
          <w:rFonts w:hint="eastAsia"/>
          <w:spacing w:val="-4"/>
        </w:rPr>
      </w:pPr>
      <w:r>
        <w:rPr>
          <w:rFonts w:hint="eastAsia"/>
          <w:spacing w:val="-4"/>
        </w:rPr>
        <w:t>22. 经文宣称什么足够强大：对上帝的爱：等等。这将暗示一些关于思想起源的东西。每个命题都产生下一个命题。</w:t>
      </w:r>
    </w:p>
    <w:p w14:paraId="2156137E">
      <w:pPr>
        <w:pStyle w:val="4"/>
        <w:spacing w:line="254" w:lineRule="auto"/>
        <w:ind w:right="99"/>
        <w:rPr>
          <w:rFonts w:hint="eastAsia"/>
          <w:spacing w:val="-4"/>
        </w:rPr>
      </w:pPr>
    </w:p>
    <w:p w14:paraId="71BB7BEE">
      <w:pPr>
        <w:pStyle w:val="4"/>
        <w:spacing w:line="254" w:lineRule="auto"/>
        <w:ind w:right="99"/>
        <w:rPr>
          <w:rFonts w:hint="eastAsia"/>
          <w:spacing w:val="-4"/>
        </w:rPr>
      </w:pPr>
      <w:r>
        <w:rPr>
          <w:rFonts w:hint="eastAsia"/>
          <w:spacing w:val="-4"/>
        </w:rPr>
        <w:t>Sometimes the series is not so much thus,</w:t>
      </w:r>
    </w:p>
    <w:p w14:paraId="17AAE249">
      <w:pPr>
        <w:pStyle w:val="4"/>
        <w:spacing w:line="254" w:lineRule="auto"/>
        <w:ind w:right="99"/>
        <w:rPr>
          <w:rFonts w:hint="eastAsia"/>
          <w:spacing w:val="-4"/>
        </w:rPr>
      </w:pPr>
      <w:r>
        <w:rPr>
          <w:rFonts w:hint="eastAsia"/>
          <w:spacing w:val="-4"/>
        </w:rPr>
        <w:t>有时，这个系列并非如此，</w:t>
      </w:r>
    </w:p>
    <w:p w14:paraId="4B7E74B4">
      <w:pPr>
        <w:pStyle w:val="4"/>
        <w:spacing w:line="254" w:lineRule="auto"/>
        <w:ind w:right="99"/>
        <w:rPr>
          <w:rFonts w:hint="eastAsia"/>
          <w:spacing w:val="-4"/>
        </w:rPr>
      </w:pPr>
    </w:p>
    <w:p w14:paraId="7F3E6831">
      <w:pPr>
        <w:pStyle w:val="4"/>
        <w:spacing w:line="254" w:lineRule="auto"/>
        <w:ind w:right="97"/>
        <w:rPr>
          <w:rFonts w:hint="eastAsia"/>
        </w:rPr>
      </w:pPr>
      <w:r>
        <w:rPr>
          <w:rFonts w:hint="eastAsia"/>
        </w:rPr>
        <w:t>Sometimes the next proposition will be only a neater enumeration of the preceding; and this process is eminently useful to the mind.</w:t>
      </w:r>
    </w:p>
    <w:p w14:paraId="566671D7">
      <w:pPr>
        <w:pStyle w:val="4"/>
        <w:spacing w:line="254" w:lineRule="auto"/>
        <w:ind w:right="97"/>
        <w:rPr>
          <w:rFonts w:hint="eastAsia"/>
        </w:rPr>
      </w:pPr>
      <w:r>
        <w:rPr>
          <w:rFonts w:hint="eastAsia"/>
        </w:rPr>
        <w:t>有时，下一个命题只是对前一个命题更简洁的概括；而这个过程对思想来说是非常有用的。</w:t>
      </w:r>
    </w:p>
    <w:p w14:paraId="63639625">
      <w:pPr>
        <w:pStyle w:val="4"/>
        <w:spacing w:line="254" w:lineRule="auto"/>
        <w:ind w:right="97"/>
        <w:rPr>
          <w:rFonts w:hint="eastAsia"/>
        </w:rPr>
      </w:pPr>
    </w:p>
    <w:p w14:paraId="4AB56B5E">
      <w:pPr>
        <w:pStyle w:val="4"/>
        <w:spacing w:line="254" w:lineRule="auto"/>
        <w:ind w:right="97"/>
        <w:rPr>
          <w:rFonts w:hint="eastAsia"/>
        </w:rPr>
      </w:pPr>
      <w:r>
        <w:rPr>
          <w:rFonts w:hint="eastAsia"/>
        </w:rPr>
        <w:t>Sometimes No. 2 will be an example of No. 1. sometimes you will see that the order is capable of improvement; so above, I perceive that the order (on rhetorical grounds), should be 20, 21, 19, 22.</w:t>
      </w:r>
    </w:p>
    <w:p w14:paraId="06A87F29">
      <w:pPr>
        <w:pStyle w:val="4"/>
        <w:spacing w:line="254" w:lineRule="auto"/>
        <w:ind w:right="97"/>
        <w:rPr>
          <w:rFonts w:hint="eastAsia"/>
        </w:rPr>
      </w:pPr>
      <w:r>
        <w:rPr>
          <w:rFonts w:hint="eastAsia"/>
        </w:rPr>
        <w:t>有时，第2点是第1点的例子。有时你会发现顺序可以改进；所以在上面，我认为顺序（就修辞而言）应该是20、21、19、22。</w:t>
      </w:r>
    </w:p>
    <w:p w14:paraId="585ABD1F">
      <w:pPr>
        <w:pStyle w:val="4"/>
        <w:spacing w:line="254" w:lineRule="auto"/>
        <w:ind w:right="97"/>
        <w:rPr>
          <w:rFonts w:hint="eastAsia"/>
        </w:rPr>
      </w:pPr>
    </w:p>
    <w:p w14:paraId="4E899EF5">
      <w:pPr>
        <w:pStyle w:val="4"/>
        <w:spacing w:line="254" w:lineRule="auto"/>
        <w:ind w:right="97"/>
        <w:rPr>
          <w:rFonts w:hint="eastAsia"/>
        </w:rPr>
      </w:pPr>
      <w:r>
        <w:rPr>
          <w:rFonts w:hint="eastAsia"/>
        </w:rPr>
        <w:t>If a man will only pursue this process far enough, he will acquire plenty of material, in such quality as agrees with his other knowledge and native powers.</w:t>
      </w:r>
    </w:p>
    <w:p w14:paraId="020A0CAD">
      <w:pPr>
        <w:pStyle w:val="4"/>
        <w:spacing w:line="254" w:lineRule="auto"/>
        <w:ind w:right="97"/>
        <w:rPr>
          <w:rFonts w:hint="eastAsia"/>
        </w:rPr>
      </w:pPr>
      <w:r>
        <w:rPr>
          <w:rFonts w:hint="eastAsia"/>
        </w:rPr>
        <w:t>如果一个人坚持这种方法足够长的时间，他就会获得大量的素材，其质量与他其他的知识和天赋相符。</w:t>
      </w:r>
    </w:p>
    <w:p w14:paraId="6A145FDD">
      <w:pPr>
        <w:pStyle w:val="4"/>
        <w:spacing w:line="254" w:lineRule="auto"/>
        <w:ind w:right="97"/>
        <w:rPr>
          <w:rFonts w:hint="eastAsia"/>
        </w:rPr>
      </w:pPr>
    </w:p>
    <w:p w14:paraId="174C2FAE">
      <w:pPr>
        <w:pStyle w:val="4"/>
        <w:spacing w:line="254" w:lineRule="auto"/>
        <w:ind w:right="97"/>
        <w:rPr>
          <w:rFonts w:hint="eastAsia"/>
        </w:rPr>
      </w:pPr>
      <w:r>
        <w:rPr>
          <w:rFonts w:hint="eastAsia"/>
        </w:rPr>
        <w:t>The principal thing gained by this method is, I own, the fixing of attention. But this is after all the principal thing in all processes of productive thought.</w:t>
      </w:r>
    </w:p>
    <w:p w14:paraId="01CF124E">
      <w:pPr>
        <w:pStyle w:val="4"/>
        <w:spacing w:line="254" w:lineRule="auto"/>
        <w:ind w:right="97"/>
        <w:rPr>
          <w:rFonts w:hint="eastAsia"/>
        </w:rPr>
      </w:pPr>
      <w:r>
        <w:rPr>
          <w:rFonts w:hint="eastAsia"/>
        </w:rPr>
        <w:t>我承认，这种方法获得的主要好处是集中注意力。但这毕竟是所有创造性思维过程中最重要的东西。</w:t>
      </w:r>
    </w:p>
    <w:p w14:paraId="6D0A0B25">
      <w:pPr>
        <w:pStyle w:val="4"/>
        <w:spacing w:line="254" w:lineRule="auto"/>
        <w:ind w:right="97"/>
        <w:rPr>
          <w:rFonts w:hint="eastAsia"/>
        </w:rPr>
      </w:pPr>
    </w:p>
    <w:p w14:paraId="29320700">
      <w:pPr>
        <w:pStyle w:val="4"/>
        <w:spacing w:line="254" w:lineRule="auto"/>
        <w:ind w:right="97"/>
        <w:rPr>
          <w:rFonts w:hint="eastAsia"/>
        </w:rPr>
      </w:pPr>
      <w:r>
        <w:rPr>
          <w:rFonts w:hint="eastAsia"/>
        </w:rPr>
        <w:t>What is it that a man does in thinking out any subject, beyond keeping his mind's eye looking in a certain direction? What shall arise in that quarter is as unknown to him as to any one else.</w:t>
      </w:r>
    </w:p>
    <w:p w14:paraId="3A4CCB8A">
      <w:pPr>
        <w:pStyle w:val="4"/>
        <w:spacing w:line="254" w:lineRule="auto"/>
        <w:ind w:right="97"/>
        <w:rPr>
          <w:rFonts w:hint="eastAsia"/>
        </w:rPr>
      </w:pPr>
      <w:r>
        <w:rPr>
          <w:rFonts w:hint="eastAsia"/>
        </w:rPr>
        <w:t>除了让他的思想集中在一个特定的方向上，一个人在思考任何主题时还会做什么呢？在这个方向上会产生什么，对他来说和对其他人一样未知。</w:t>
      </w:r>
    </w:p>
    <w:p w14:paraId="27E6204E">
      <w:pPr>
        <w:pStyle w:val="4"/>
        <w:spacing w:line="254" w:lineRule="auto"/>
        <w:ind w:right="97"/>
        <w:rPr>
          <w:rFonts w:hint="eastAsia"/>
        </w:rPr>
      </w:pPr>
    </w:p>
    <w:p w14:paraId="74E97BCB">
      <w:pPr>
        <w:pStyle w:val="4"/>
        <w:spacing w:line="254" w:lineRule="auto"/>
        <w:ind w:right="97"/>
        <w:rPr>
          <w:rFonts w:hint="eastAsia"/>
        </w:rPr>
      </w:pPr>
      <w:r>
        <w:rPr>
          <w:rFonts w:hint="eastAsia"/>
        </w:rPr>
        <w:t>This is one of the greatest mysteries in the origin of thoughts. The turning of certain leading thoughts, as they arise, into propositions, marks the rate of progress, indicates direction, and blazes one's way through the forest.</w:t>
      </w:r>
    </w:p>
    <w:p w14:paraId="7D20EBDD">
      <w:pPr>
        <w:pStyle w:val="4"/>
        <w:spacing w:line="254" w:lineRule="auto"/>
        <w:ind w:right="97"/>
        <w:rPr>
          <w:rFonts w:hint="eastAsia"/>
        </w:rPr>
      </w:pPr>
      <w:r>
        <w:rPr>
          <w:rFonts w:hint="eastAsia"/>
        </w:rPr>
        <w:t>这是思想起源中最伟大的奥秘之一。将某些主要的思想，在它们出现时，转化为命题，这标志着进步的速度，指明了方向，并在思想的森林中开辟出一条道路。</w:t>
      </w:r>
    </w:p>
    <w:p w14:paraId="3800A662">
      <w:pPr>
        <w:pStyle w:val="4"/>
        <w:spacing w:line="254" w:lineRule="auto"/>
        <w:ind w:right="97"/>
        <w:rPr>
          <w:rFonts w:hint="eastAsia"/>
        </w:rPr>
      </w:pPr>
    </w:p>
    <w:p w14:paraId="45542575">
      <w:pPr>
        <w:pStyle w:val="4"/>
        <w:spacing w:line="254" w:lineRule="auto"/>
        <w:ind w:right="97"/>
        <w:rPr>
          <w:rFonts w:hint="eastAsia"/>
        </w:rPr>
      </w:pPr>
      <w:r>
        <w:rPr>
          <w:rFonts w:hint="eastAsia"/>
        </w:rPr>
        <w:t>Each stake tethers the thought, which would wander. There is an additional advantage in this, that we never have the full use of language, as an instrument of thought, unless when we cause our thoughts to fall into assertory shape.</w:t>
      </w:r>
    </w:p>
    <w:p w14:paraId="073417BD">
      <w:pPr>
        <w:pStyle w:val="4"/>
        <w:spacing w:line="254" w:lineRule="auto"/>
        <w:ind w:right="97"/>
        <w:rPr>
          <w:rFonts w:hint="eastAsia"/>
        </w:rPr>
      </w:pPr>
      <w:r>
        <w:rPr>
          <w:rFonts w:hint="eastAsia"/>
        </w:rPr>
        <w:t>每一个命题都约束着思想，防止其漫无目的的游荡。此外还有一个好处，那就是除非我们使我们的思想形成陈述句的形式，否则我们永远无法充分利用语言作为思维的工具。</w:t>
      </w:r>
    </w:p>
    <w:p w14:paraId="75DE498C">
      <w:pPr>
        <w:pStyle w:val="4"/>
        <w:spacing w:line="254" w:lineRule="auto"/>
        <w:ind w:right="97"/>
        <w:rPr>
          <w:rFonts w:hint="eastAsia"/>
        </w:rPr>
      </w:pPr>
    </w:p>
    <w:p w14:paraId="2C8FED1B">
      <w:pPr>
        <w:pStyle w:val="4"/>
        <w:spacing w:line="254" w:lineRule="auto"/>
        <w:ind w:right="97"/>
        <w:rPr>
          <w:rFonts w:hint="eastAsia"/>
        </w:rPr>
      </w:pPr>
      <w:r>
        <w:rPr>
          <w:rFonts w:hint="eastAsia"/>
        </w:rPr>
        <w:t>These have been views, regulating by practice for a great many years; but I have only of late come to think that they are overlooked by many. This is to be considered rather as marking progress than contributing to the generation of thought; though it indirectly does the latter.—It is to be observed, that many of the thoughts which rise, and even take this propositional form, are to be immediately resisted, as false, irrelative, or superfluous.</w:t>
      </w:r>
    </w:p>
    <w:p w14:paraId="64438A13">
      <w:pPr>
        <w:pStyle w:val="4"/>
        <w:spacing w:line="254" w:lineRule="auto"/>
        <w:ind w:right="97"/>
        <w:rPr>
          <w:rFonts w:hint="eastAsia"/>
        </w:rPr>
      </w:pPr>
      <w:r>
        <w:rPr>
          <w:rFonts w:hint="eastAsia"/>
        </w:rPr>
        <w:t>这些观点我已经在实践中运用多年了；但我最近才意识到许多人忽略了它们。这应该被看作是标志着进步，而不是促进思想的产生；尽管它间接地也起到了后者的作用。——需要注意的是，许多产生的思想，甚至那些已经形成命题形式的思想，也应该立即被抵制，因为它们是错误的、不相关的或多余的。</w:t>
      </w:r>
    </w:p>
    <w:p w14:paraId="1E79BC6C">
      <w:pPr>
        <w:pStyle w:val="4"/>
        <w:spacing w:line="254" w:lineRule="auto"/>
        <w:ind w:right="97"/>
        <w:rPr>
          <w:rFonts w:hint="eastAsia"/>
        </w:rPr>
      </w:pPr>
    </w:p>
    <w:p w14:paraId="6D3EBDCC">
      <w:pPr>
        <w:pStyle w:val="4"/>
        <w:spacing w:line="254" w:lineRule="auto"/>
        <w:ind w:right="97"/>
        <w:rPr>
          <w:rFonts w:hint="eastAsia"/>
        </w:rPr>
      </w:pPr>
      <w:r>
        <w:rPr>
          <w:rFonts w:hint="eastAsia"/>
        </w:rPr>
        <w:t>Making the proposition is only putting them into a shape in which they can be tested.</w:t>
      </w:r>
    </w:p>
    <w:p w14:paraId="6B878624">
      <w:pPr>
        <w:pStyle w:val="4"/>
        <w:spacing w:line="254" w:lineRule="auto"/>
        <w:ind w:right="97"/>
        <w:rPr>
          <w:rFonts w:hint="eastAsia"/>
        </w:rPr>
      </w:pPr>
      <w:r>
        <w:rPr>
          <w:rFonts w:hint="eastAsia"/>
        </w:rPr>
        <w:t>将这些想法变成命题，只是将它们放在一个可以检验的形式中。</w:t>
      </w:r>
    </w:p>
    <w:p w14:paraId="7CF89EF7">
      <w:pPr>
        <w:pStyle w:val="4"/>
        <w:spacing w:line="254" w:lineRule="auto"/>
        <w:ind w:right="97"/>
      </w:pPr>
    </w:p>
    <w:p w14:paraId="42EE9828">
      <w:pPr>
        <w:pStyle w:val="4"/>
        <w:spacing w:line="254" w:lineRule="auto"/>
        <w:ind w:right="97"/>
      </w:pPr>
    </w:p>
    <w:p w14:paraId="1255D224">
      <w:pPr>
        <w:pStyle w:val="4"/>
        <w:spacing w:line="254" w:lineRule="auto"/>
        <w:rPr>
          <w:rFonts w:hint="eastAsia"/>
        </w:rPr>
      </w:pPr>
      <w:r>
        <w:rPr>
          <w:rFonts w:hint="eastAsia"/>
        </w:rPr>
        <w:t>As the getting of something to say (the ancient Inventio) is the prora et puppis of all preparation, I have dwelt a little on this point.</w:t>
      </w:r>
    </w:p>
    <w:p w14:paraId="7AFB56C4">
      <w:pPr>
        <w:pStyle w:val="4"/>
        <w:spacing w:line="254" w:lineRule="auto"/>
        <w:rPr>
          <w:rFonts w:hint="eastAsia"/>
        </w:rPr>
      </w:pPr>
      <w:r>
        <w:rPr>
          <w:rFonts w:hint="eastAsia"/>
        </w:rPr>
        <w:t>由于找到要说的话（古代的“发明”）是所有准备工作的首要环节，所以我稍微详细地阐述了这一点。</w:t>
      </w:r>
    </w:p>
    <w:p w14:paraId="28441F5E">
      <w:pPr>
        <w:pStyle w:val="4"/>
        <w:spacing w:line="254" w:lineRule="auto"/>
        <w:rPr>
          <w:rFonts w:hint="eastAsia"/>
        </w:rPr>
      </w:pPr>
    </w:p>
    <w:p w14:paraId="4852D17B">
      <w:pPr>
        <w:pStyle w:val="4"/>
        <w:spacing w:line="254" w:lineRule="auto"/>
        <w:rPr>
          <w:rFonts w:hint="eastAsia"/>
        </w:rPr>
      </w:pPr>
      <w:r>
        <w:rPr>
          <w:rFonts w:hint="eastAsia"/>
        </w:rPr>
        <w:t>Such endeavours are not to be made invita Minerva. All times are not equally good for production. This belongs to the passivity of the mind in these processes.</w:t>
      </w:r>
    </w:p>
    <w:p w14:paraId="5915ED80">
      <w:pPr>
        <w:pStyle w:val="4"/>
        <w:spacing w:line="254" w:lineRule="auto"/>
        <w:rPr>
          <w:rFonts w:hint="eastAsia"/>
        </w:rPr>
      </w:pPr>
      <w:r>
        <w:rPr>
          <w:rFonts w:hint="eastAsia"/>
        </w:rPr>
        <w:t>这种努力不能勉强进行。并非所有时间都适合创作。这是这些过程中思维被动性的一部分。</w:t>
      </w:r>
    </w:p>
    <w:p w14:paraId="545748CE">
      <w:pPr>
        <w:pStyle w:val="4"/>
        <w:spacing w:line="254" w:lineRule="auto"/>
        <w:rPr>
          <w:rFonts w:hint="eastAsia"/>
        </w:rPr>
      </w:pPr>
    </w:p>
    <w:p w14:paraId="028845C9">
      <w:pPr>
        <w:pStyle w:val="4"/>
        <w:spacing w:line="254" w:lineRule="auto"/>
        <w:rPr>
          <w:rFonts w:hint="eastAsia"/>
        </w:rPr>
      </w:pPr>
      <w:r>
        <w:rPr>
          <w:rFonts w:hint="eastAsia"/>
        </w:rPr>
        <w:t>We must wait upon it; sometimes leave it, to rest or expatiate, return to the task again, and especially catch at moments of inspiration. Generally speaking, faithful thinking gives pleasure.</w:t>
      </w:r>
    </w:p>
    <w:p w14:paraId="7FBD431B">
      <w:pPr>
        <w:pStyle w:val="4"/>
        <w:spacing w:line="254" w:lineRule="auto"/>
        <w:rPr>
          <w:rFonts w:hint="eastAsia"/>
        </w:rPr>
      </w:pPr>
      <w:r>
        <w:rPr>
          <w:rFonts w:hint="eastAsia"/>
        </w:rPr>
        <w:t>我们必须等待时机；有时让它休息或扩展，然后再回到任务中，尤其要抓住灵感的瞬间。一般来说，专注的思考会带来快乐。</w:t>
      </w:r>
    </w:p>
    <w:p w14:paraId="63D9F6D8">
      <w:pPr>
        <w:pStyle w:val="4"/>
        <w:spacing w:line="254" w:lineRule="auto"/>
        <w:rPr>
          <w:rFonts w:hint="eastAsia"/>
        </w:rPr>
      </w:pPr>
    </w:p>
    <w:p w14:paraId="570BBF6F">
      <w:pPr>
        <w:pStyle w:val="4"/>
        <w:spacing w:line="254" w:lineRule="auto"/>
        <w:rPr>
          <w:rFonts w:hint="eastAsia"/>
        </w:rPr>
      </w:pPr>
      <w:r>
        <w:rPr>
          <w:rFonts w:hint="eastAsia"/>
        </w:rPr>
        <w:t>But the beginnings are generally tentative. Change the scene. A subject will look differently, in the study, in the forest, by the sea-side, and in the crowded thoroughfare.</w:t>
      </w:r>
    </w:p>
    <w:p w14:paraId="237F0CA1">
      <w:pPr>
        <w:pStyle w:val="4"/>
        <w:spacing w:line="254" w:lineRule="auto"/>
        <w:rPr>
          <w:rFonts w:hint="eastAsia"/>
        </w:rPr>
      </w:pPr>
      <w:r>
        <w:rPr>
          <w:rFonts w:hint="eastAsia"/>
        </w:rPr>
        <w:t>但开始通常是尝试性的。改变场景。同一个主题，在书房、森林、海边和熙攘的街道上看起来会大不一样。</w:t>
      </w:r>
    </w:p>
    <w:p w14:paraId="08D19549">
      <w:pPr>
        <w:pStyle w:val="4"/>
        <w:spacing w:line="254" w:lineRule="auto"/>
        <w:rPr>
          <w:rFonts w:hint="eastAsia"/>
        </w:rPr>
      </w:pPr>
    </w:p>
    <w:p w14:paraId="2FB14375">
      <w:pPr>
        <w:pStyle w:val="4"/>
        <w:spacing w:line="254" w:lineRule="auto"/>
        <w:rPr>
          <w:rFonts w:hint="eastAsia"/>
        </w:rPr>
      </w:pPr>
      <w:r>
        <w:rPr>
          <w:rFonts w:hint="eastAsia"/>
        </w:rPr>
        <w:t>External circumstances often stimulate, while they seem to interrupt the productive faculty; just as shaking a solution will sometimes fix a crystallization. Rest, especially in sleep, greatly helps.</w:t>
      </w:r>
    </w:p>
    <w:p w14:paraId="31FE8756">
      <w:pPr>
        <w:pStyle w:val="4"/>
        <w:spacing w:line="254" w:lineRule="auto"/>
        <w:rPr>
          <w:rFonts w:hint="eastAsia"/>
        </w:rPr>
      </w:pPr>
      <w:r>
        <w:rPr>
          <w:rFonts w:hint="eastAsia"/>
        </w:rPr>
        <w:t>外部环境经常会刺激创造力，即使它们看起来会打断创造过程；就像摇晃溶液有时会促使结晶一样。休息，尤其是在睡眠中，有很大的帮助。</w:t>
      </w:r>
    </w:p>
    <w:p w14:paraId="624D82B3">
      <w:pPr>
        <w:pStyle w:val="4"/>
        <w:spacing w:line="254" w:lineRule="auto"/>
        <w:rPr>
          <w:rFonts w:hint="eastAsia"/>
        </w:rPr>
      </w:pPr>
    </w:p>
    <w:p w14:paraId="02C8EDA4">
      <w:pPr>
        <w:pStyle w:val="4"/>
        <w:spacing w:line="254" w:lineRule="auto"/>
        <w:rPr>
          <w:rFonts w:hint="eastAsia"/>
        </w:rPr>
      </w:pPr>
      <w:r>
        <w:rPr>
          <w:rFonts w:hint="eastAsia"/>
        </w:rPr>
        <w:t>Clearing up of the general health is useful. For these reasons trains given up as impracticable will be successfully resumed after months.</w:t>
      </w:r>
    </w:p>
    <w:p w14:paraId="6E4894BB">
      <w:pPr>
        <w:pStyle w:val="4"/>
        <w:spacing w:line="254" w:lineRule="auto"/>
        <w:rPr>
          <w:rFonts w:hint="eastAsia"/>
        </w:rPr>
      </w:pPr>
      <w:r>
        <w:rPr>
          <w:rFonts w:hint="eastAsia"/>
        </w:rPr>
        <w:t>改善整体健康状况也很有益。出于这些原因，那些被认为不可行的思路，几个月后可能会被成功地重新拾起。</w:t>
      </w:r>
    </w:p>
    <w:p w14:paraId="25A45DA3">
      <w:pPr>
        <w:pStyle w:val="4"/>
        <w:spacing w:line="254" w:lineRule="auto"/>
        <w:rPr>
          <w:rFonts w:hint="eastAsia"/>
        </w:rPr>
      </w:pPr>
    </w:p>
    <w:p w14:paraId="17241E62">
      <w:pPr>
        <w:pStyle w:val="4"/>
        <w:spacing w:line="254" w:lineRule="auto"/>
        <w:rPr>
          <w:rFonts w:hint="eastAsia"/>
        </w:rPr>
      </w:pPr>
      <w:r>
        <w:rPr>
          <w:rFonts w:hint="eastAsia"/>
        </w:rPr>
        <w:t>Thus I have spun out a long yarn upon this simple expedient of fixing one's thoughts in propositions, during the process of excogitation. No one method has been so much employed by me in sermonizing, and mostly when walking up and down the floor, or some path among the trees.</w:t>
      </w:r>
    </w:p>
    <w:p w14:paraId="607FD315">
      <w:pPr>
        <w:pStyle w:val="4"/>
        <w:spacing w:line="254" w:lineRule="auto"/>
        <w:rPr>
          <w:rFonts w:hint="eastAsia"/>
        </w:rPr>
      </w:pPr>
      <w:r>
        <w:rPr>
          <w:rFonts w:hint="eastAsia"/>
        </w:rPr>
        <w:t>因此，我在构思过程中，对这种将思想固定在命题上的简单方法作了长篇大论。在撰写讲道稿时，我最常使用这种方法，通常是在楼上楼下走动，或是在树林中的小路上行走时。</w:t>
      </w:r>
    </w:p>
    <w:p w14:paraId="6F824966">
      <w:pPr>
        <w:pStyle w:val="4"/>
        <w:spacing w:line="254" w:lineRule="auto"/>
        <w:rPr>
          <w:rFonts w:hint="eastAsia"/>
        </w:rPr>
      </w:pPr>
    </w:p>
    <w:p w14:paraId="3CD2D381">
      <w:pPr>
        <w:pStyle w:val="4"/>
        <w:spacing w:line="254" w:lineRule="auto"/>
        <w:rPr>
          <w:rFonts w:hint="eastAsia"/>
        </w:rPr>
      </w:pPr>
    </w:p>
    <w:p w14:paraId="4555E390">
      <w:pPr>
        <w:pStyle w:val="4"/>
        <w:spacing w:line="254" w:lineRule="auto"/>
        <w:rPr>
          <w:rFonts w:hint="eastAsia"/>
        </w:rPr>
      </w:pPr>
      <w:r>
        <w:rPr>
          <w:rFonts w:hint="eastAsia"/>
        </w:rPr>
        <w:t>§ 163. I have sometimes thought of writing you a letter on maxims, but time has failed me. It is a subject which has occupied much of my thoughts, and, I suppose, has somewhat modified my character such as it is.</w:t>
      </w:r>
    </w:p>
    <w:p w14:paraId="5940C50D">
      <w:pPr>
        <w:pStyle w:val="4"/>
        <w:spacing w:line="254" w:lineRule="auto"/>
        <w:rPr>
          <w:rFonts w:hint="eastAsia"/>
        </w:rPr>
      </w:pPr>
      <w:r>
        <w:rPr>
          <w:rFonts w:hint="eastAsia"/>
        </w:rPr>
        <w:t>§ 163. 我有时想过给你写一封关于格言的信，但时间不允许。这是一个我思考了很多的主题，我想它多少也改变了我现在的性格。</w:t>
      </w:r>
    </w:p>
    <w:p w14:paraId="3CE2BFB0">
      <w:pPr>
        <w:pStyle w:val="4"/>
        <w:spacing w:line="254" w:lineRule="auto"/>
        <w:rPr>
          <w:rFonts w:hint="eastAsia"/>
        </w:rPr>
      </w:pPr>
    </w:p>
    <w:p w14:paraId="650ABCA3">
      <w:pPr>
        <w:pStyle w:val="4"/>
        <w:spacing w:line="254" w:lineRule="auto"/>
        <w:rPr>
          <w:rFonts w:hint="eastAsia"/>
        </w:rPr>
      </w:pPr>
      <w:r>
        <w:rPr>
          <w:rFonts w:hint="eastAsia"/>
        </w:rPr>
        <w:t>By a maxim, I mean a general principle of conduct, expressed in a concise, portable, applicable manner. When it hits public taste and runs through society, it becomes a proverb.</w:t>
      </w:r>
    </w:p>
    <w:p w14:paraId="5A5A9B4B">
      <w:pPr>
        <w:pStyle w:val="4"/>
        <w:spacing w:line="254" w:lineRule="auto"/>
        <w:rPr>
          <w:rFonts w:hint="eastAsia"/>
        </w:rPr>
      </w:pPr>
      <w:r>
        <w:rPr>
          <w:rFonts w:hint="eastAsia"/>
        </w:rPr>
        <w:t>我所说的格言，是指以简洁、便携、易于应用的方式表达的行为准则。当它符合公众口味并在社会上传播开来时，它就变成了谚语。</w:t>
      </w:r>
    </w:p>
    <w:p w14:paraId="4D60A269">
      <w:pPr>
        <w:pStyle w:val="4"/>
        <w:spacing w:line="254" w:lineRule="auto"/>
        <w:rPr>
          <w:rFonts w:hint="eastAsia"/>
        </w:rPr>
      </w:pPr>
    </w:p>
    <w:p w14:paraId="48438966">
      <w:pPr>
        <w:pStyle w:val="4"/>
        <w:spacing w:line="254" w:lineRule="auto"/>
        <w:rPr>
          <w:rFonts w:hint="eastAsia"/>
        </w:rPr>
      </w:pPr>
      <w:r>
        <w:rPr>
          <w:rFonts w:hint="eastAsia"/>
        </w:rPr>
        <w:t>The best thing Lord John Russell ever said, was his definition of a proverb: "the wisdom of many—the wit of one." (Study a little on this.) I have a great penchant for proverbs, in spite of Lord Chesterfield's denunciation.</w:t>
      </w:r>
    </w:p>
    <w:p w14:paraId="144FFB99">
      <w:pPr>
        <w:pStyle w:val="4"/>
        <w:spacing w:line="254" w:lineRule="auto"/>
        <w:rPr>
          <w:rFonts w:hint="eastAsia"/>
        </w:rPr>
      </w:pPr>
      <w:r>
        <w:rPr>
          <w:rFonts w:hint="eastAsia"/>
        </w:rPr>
        <w:t>约翰·罗素勋爵说过最好的一句话，就是他对谚语的定义：“许多人的智慧——一个人的机智。”（对此进行一些研究。）我非常喜欢谚语，尽管切斯特菲尔德勋爵对此表示谴责。</w:t>
      </w:r>
    </w:p>
    <w:p w14:paraId="6B06EF03">
      <w:pPr>
        <w:pStyle w:val="4"/>
        <w:spacing w:line="254" w:lineRule="auto"/>
        <w:rPr>
          <w:rFonts w:hint="eastAsia"/>
        </w:rPr>
      </w:pPr>
    </w:p>
    <w:p w14:paraId="5E9F5FF9">
      <w:pPr>
        <w:pStyle w:val="4"/>
        <w:spacing w:line="254" w:lineRule="auto"/>
        <w:rPr>
          <w:rFonts w:hint="eastAsia"/>
        </w:rPr>
      </w:pPr>
      <w:r>
        <w:rPr>
          <w:rFonts w:hint="eastAsia"/>
        </w:rPr>
        <w:t>I have several collections, and I wish I had more. But to return to maxims, which are not all proverbs, they are generalizations from the wisdom of experience. Here minds differ very much.</w:t>
      </w:r>
    </w:p>
    <w:p w14:paraId="5DDA9ADC">
      <w:pPr>
        <w:pStyle w:val="4"/>
        <w:spacing w:line="254" w:lineRule="auto"/>
        <w:rPr>
          <w:rFonts w:hint="eastAsia"/>
        </w:rPr>
      </w:pPr>
      <w:r>
        <w:rPr>
          <w:rFonts w:hint="eastAsia"/>
        </w:rPr>
        <w:t>我收集了一些谚语，我希望我能收集更多。但让我们回到格言上来，并非所有格言都是谚语，它们是对经验智慧的概括。人们的观点在这里差异很大。</w:t>
      </w:r>
    </w:p>
    <w:p w14:paraId="3ABB2383">
      <w:pPr>
        <w:pStyle w:val="4"/>
        <w:spacing w:line="254" w:lineRule="auto"/>
        <w:rPr>
          <w:rFonts w:hint="eastAsia"/>
        </w:rPr>
      </w:pPr>
    </w:p>
    <w:p w14:paraId="46B5B688">
      <w:pPr>
        <w:pStyle w:val="4"/>
        <w:spacing w:line="254" w:lineRule="auto"/>
        <w:rPr>
          <w:rFonts w:hint="eastAsia"/>
        </w:rPr>
      </w:pPr>
      <w:r>
        <w:rPr>
          <w:rFonts w:hint="eastAsia"/>
        </w:rPr>
        <w:t>Some men seem to lay up no general conclusions, however long they may observe. Your grandfather used to say, that old Samuel Venable was the wisest man he ever knew; that, like Franklin, he was continually treasuring up the lessons of experience, and framing resultant rules, which often would be highly valuable to others.</w:t>
      </w:r>
    </w:p>
    <w:p w14:paraId="62156BC4">
      <w:pPr>
        <w:pStyle w:val="4"/>
        <w:spacing w:line="254" w:lineRule="auto"/>
        <w:rPr>
          <w:rFonts w:hint="eastAsia"/>
        </w:rPr>
      </w:pPr>
      <w:r>
        <w:rPr>
          <w:rFonts w:hint="eastAsia"/>
        </w:rPr>
        <w:t>有些人无论观察多久，似乎都不会得出任何普遍性的结论。你的祖父过去常说，老塞缪尔·维纳布尔是他所认识的最聪明的人；他像富兰克林一样，不断地积累经验教训，并制定由此产生的规则，这些规则对其他人往往非常有价值。</w:t>
      </w:r>
    </w:p>
    <w:p w14:paraId="400B4195">
      <w:pPr>
        <w:pStyle w:val="4"/>
        <w:spacing w:line="254" w:lineRule="auto"/>
        <w:rPr>
          <w:rFonts w:hint="eastAsia"/>
        </w:rPr>
      </w:pPr>
    </w:p>
    <w:p w14:paraId="18FF9F51">
      <w:pPr>
        <w:pStyle w:val="4"/>
        <w:spacing w:line="254" w:lineRule="auto"/>
        <w:rPr>
          <w:rFonts w:hint="eastAsia"/>
        </w:rPr>
      </w:pPr>
      <w:r>
        <w:rPr>
          <w:rFonts w:hint="eastAsia"/>
        </w:rPr>
        <w:t>You may remember some good things in French on this point.</w:t>
      </w:r>
    </w:p>
    <w:p w14:paraId="378F0192">
      <w:pPr>
        <w:pStyle w:val="4"/>
        <w:spacing w:line="254" w:lineRule="auto"/>
        <w:rPr>
          <w:rFonts w:hint="eastAsia"/>
        </w:rPr>
      </w:pPr>
      <w:r>
        <w:rPr>
          <w:rFonts w:hint="eastAsia"/>
        </w:rPr>
        <w:t>你可能还记得一些法国人在这一点上的一些妙语。</w:t>
      </w:r>
    </w:p>
    <w:p w14:paraId="368313C6">
      <w:pPr>
        <w:pStyle w:val="4"/>
        <w:spacing w:line="254" w:lineRule="auto"/>
        <w:rPr>
          <w:rFonts w:hint="eastAsia"/>
        </w:rPr>
      </w:pPr>
    </w:p>
    <w:p w14:paraId="333395E6">
      <w:pPr>
        <w:pStyle w:val="4"/>
        <w:spacing w:line="254" w:lineRule="auto"/>
        <w:rPr>
          <w:rFonts w:hint="eastAsia"/>
        </w:rPr>
      </w:pPr>
      <w:r>
        <w:rPr>
          <w:rFonts w:hint="eastAsia"/>
        </w:rPr>
        <w:t>But at present my aim is not so much to lead you to enjoy other people's maxims, as to frame your own.</w:t>
      </w:r>
    </w:p>
    <w:p w14:paraId="65C8FF7B">
      <w:pPr>
        <w:pStyle w:val="4"/>
        <w:spacing w:line="254" w:lineRule="auto"/>
        <w:rPr>
          <w:rFonts w:hint="eastAsia"/>
        </w:rPr>
      </w:pPr>
      <w:r>
        <w:rPr>
          <w:rFonts w:hint="eastAsia"/>
        </w:rPr>
        <w:t>目前我的目标不是让你欣赏他人的格言，而是要让你制定自己的格言。</w:t>
      </w:r>
    </w:p>
    <w:p w14:paraId="146BBA70">
      <w:pPr>
        <w:pStyle w:val="4"/>
        <w:spacing w:line="254" w:lineRule="auto"/>
        <w:rPr>
          <w:rFonts w:hint="eastAsia"/>
        </w:rPr>
      </w:pPr>
    </w:p>
    <w:p w14:paraId="5130D5C9">
      <w:pPr>
        <w:pStyle w:val="4"/>
        <w:spacing w:line="254" w:lineRule="auto"/>
        <w:rPr>
          <w:rFonts w:hint="eastAsia"/>
        </w:rPr>
      </w:pPr>
      <w:r>
        <w:rPr>
          <w:rFonts w:hint="eastAsia"/>
        </w:rPr>
        <w:t>No man can begin too soon to philosophize upon mind, manners, morals, and religion.</w:t>
      </w:r>
    </w:p>
    <w:p w14:paraId="392AC53C">
      <w:pPr>
        <w:pStyle w:val="4"/>
        <w:spacing w:line="254" w:lineRule="auto"/>
        <w:rPr>
          <w:rFonts w:hint="eastAsia"/>
        </w:rPr>
      </w:pPr>
      <w:r>
        <w:rPr>
          <w:rFonts w:hint="eastAsia"/>
        </w:rPr>
        <w:t>没有人过早开始思考心智、品行、道德和宗教。</w:t>
      </w:r>
    </w:p>
    <w:p w14:paraId="7E71A3C5">
      <w:pPr>
        <w:pStyle w:val="4"/>
        <w:spacing w:line="254" w:lineRule="auto"/>
        <w:rPr>
          <w:rFonts w:hint="eastAsia"/>
        </w:rPr>
      </w:pPr>
    </w:p>
    <w:p w14:paraId="657C38E5">
      <w:pPr>
        <w:pStyle w:val="4"/>
        <w:spacing w:line="254" w:lineRule="auto"/>
        <w:rPr>
          <w:rFonts w:hint="eastAsia"/>
        </w:rPr>
      </w:pPr>
      <w:r>
        <w:rPr>
          <w:rFonts w:hint="eastAsia"/>
        </w:rPr>
        <w:t>Make maxims. Make a maxim every day.</w:t>
      </w:r>
    </w:p>
    <w:p w14:paraId="34230036">
      <w:pPr>
        <w:pStyle w:val="4"/>
        <w:spacing w:line="254" w:lineRule="auto"/>
        <w:rPr>
          <w:rFonts w:hint="eastAsia"/>
        </w:rPr>
      </w:pPr>
      <w:r>
        <w:rPr>
          <w:rFonts w:hint="eastAsia"/>
        </w:rPr>
        <w:t>制定格言。每天制定一条格言。</w:t>
      </w:r>
    </w:p>
    <w:p w14:paraId="4D7FBA71">
      <w:pPr>
        <w:pStyle w:val="4"/>
        <w:spacing w:line="254" w:lineRule="auto"/>
        <w:rPr>
          <w:rFonts w:hint="eastAsia"/>
        </w:rPr>
      </w:pPr>
    </w:p>
    <w:p w14:paraId="6D84F4C0">
      <w:pPr>
        <w:pStyle w:val="4"/>
        <w:spacing w:line="254" w:lineRule="auto"/>
        <w:rPr>
          <w:rFonts w:hint="eastAsia"/>
        </w:rPr>
      </w:pPr>
      <w:r>
        <w:rPr>
          <w:rFonts w:hint="eastAsia"/>
        </w:rPr>
        <w:t>Do not force it—but if you watch for it, it will come.</w:t>
      </w:r>
    </w:p>
    <w:p w14:paraId="761DB595">
      <w:pPr>
        <w:pStyle w:val="4"/>
        <w:spacing w:line="254" w:lineRule="auto"/>
        <w:rPr>
          <w:rFonts w:hint="eastAsia"/>
        </w:rPr>
      </w:pPr>
      <w:r>
        <w:rPr>
          <w:rFonts w:hint="eastAsia"/>
        </w:rPr>
        <w:t>不要强求——但如果你留心观察，它自然会出现。</w:t>
      </w:r>
    </w:p>
    <w:p w14:paraId="0313F457">
      <w:pPr>
        <w:pStyle w:val="4"/>
        <w:spacing w:line="254" w:lineRule="auto"/>
        <w:rPr>
          <w:rFonts w:hint="eastAsia"/>
        </w:rPr>
      </w:pPr>
    </w:p>
    <w:p w14:paraId="2A8C108E">
      <w:pPr>
        <w:pStyle w:val="4"/>
        <w:spacing w:line="254" w:lineRule="auto"/>
        <w:rPr>
          <w:rFonts w:hint="eastAsia"/>
        </w:rPr>
      </w:pPr>
      <w:r>
        <w:rPr>
          <w:rFonts w:hint="eastAsia"/>
        </w:rPr>
        <w:t>When you are not looking for quail, the shrill "Bob White" reaches your ear without impression; but when quail are your special quarry, you catch the most distant whistle.</w:t>
      </w:r>
    </w:p>
    <w:p w14:paraId="67089240">
      <w:pPr>
        <w:pStyle w:val="4"/>
        <w:spacing w:line="254" w:lineRule="auto"/>
        <w:rPr>
          <w:rFonts w:hint="eastAsia"/>
        </w:rPr>
      </w:pPr>
      <w:r>
        <w:rPr>
          <w:rFonts w:hint="eastAsia"/>
        </w:rPr>
        <w:t>当你不在寻找鹌鹑时，尖锐的"Bob White"叫声传入耳中也不会留下印象；但当鹌鹑成为你特别的猎物时，你能捕捉到最远处的啸声。</w:t>
      </w:r>
    </w:p>
    <w:p w14:paraId="3E22D501">
      <w:pPr>
        <w:pStyle w:val="4"/>
        <w:spacing w:line="254" w:lineRule="auto"/>
        <w:rPr>
          <w:rFonts w:hint="eastAsia"/>
        </w:rPr>
      </w:pPr>
    </w:p>
    <w:p w14:paraId="4BB1C19B">
      <w:pPr>
        <w:pStyle w:val="4"/>
        <w:spacing w:line="254" w:lineRule="auto"/>
        <w:rPr>
          <w:rFonts w:hint="eastAsia"/>
        </w:rPr>
      </w:pPr>
      <w:r>
        <w:rPr>
          <w:rFonts w:hint="eastAsia"/>
        </w:rPr>
        <w:t>He that is on the look out for maxims will find them.</w:t>
      </w:r>
    </w:p>
    <w:p w14:paraId="358D28D8">
      <w:pPr>
        <w:pStyle w:val="4"/>
        <w:spacing w:line="254" w:lineRule="auto"/>
        <w:rPr>
          <w:rFonts w:hint="eastAsia"/>
        </w:rPr>
      </w:pPr>
      <w:r>
        <w:rPr>
          <w:rFonts w:hint="eastAsia"/>
        </w:rPr>
        <w:t>那些寻找格言的人必定能找到格言。</w:t>
      </w:r>
    </w:p>
    <w:p w14:paraId="77DAD800">
      <w:pPr>
        <w:pStyle w:val="4"/>
        <w:spacing w:line="254" w:lineRule="auto"/>
        <w:rPr>
          <w:rFonts w:hint="eastAsia"/>
        </w:rPr>
      </w:pPr>
    </w:p>
    <w:p w14:paraId="087004C7">
      <w:pPr>
        <w:pStyle w:val="4"/>
        <w:spacing w:line="254" w:lineRule="auto"/>
        <w:rPr>
          <w:rFonts w:hint="eastAsia"/>
        </w:rPr>
      </w:pPr>
      <w:r>
        <w:rPr>
          <w:rFonts w:hint="eastAsia"/>
        </w:rPr>
        <w:t>A young man's maxims must be juvenile and often hasty; but that particular turn of mind which frames them is all important.</w:t>
      </w:r>
    </w:p>
    <w:p w14:paraId="212CFD75">
      <w:pPr>
        <w:pStyle w:val="4"/>
        <w:spacing w:line="254" w:lineRule="auto"/>
        <w:rPr>
          <w:rFonts w:hint="eastAsia"/>
        </w:rPr>
      </w:pPr>
      <w:r>
        <w:rPr>
          <w:rFonts w:hint="eastAsia"/>
        </w:rPr>
        <w:t>年轻人的格言难免稚嫩且常常草率；但形成这些格言的那种特殊思维方式才是最重要的。</w:t>
      </w:r>
    </w:p>
    <w:p w14:paraId="0EC5A1D6">
      <w:pPr>
        <w:pStyle w:val="4"/>
        <w:spacing w:line="254" w:lineRule="auto"/>
        <w:rPr>
          <w:rFonts w:hint="eastAsia"/>
        </w:rPr>
      </w:pPr>
    </w:p>
    <w:p w14:paraId="05A92556">
      <w:pPr>
        <w:pStyle w:val="4"/>
        <w:spacing w:line="254" w:lineRule="auto"/>
        <w:rPr>
          <w:rFonts w:hint="eastAsia"/>
        </w:rPr>
      </w:pPr>
      <w:r>
        <w:rPr>
          <w:rFonts w:hint="eastAsia"/>
        </w:rPr>
        <w:t>Let me take an humble instance.</w:t>
      </w:r>
    </w:p>
    <w:p w14:paraId="292B92A2">
      <w:pPr>
        <w:pStyle w:val="4"/>
        <w:spacing w:line="254" w:lineRule="auto"/>
        <w:rPr>
          <w:rFonts w:hint="eastAsia"/>
        </w:rPr>
      </w:pPr>
      <w:r>
        <w:rPr>
          <w:rFonts w:hint="eastAsia"/>
        </w:rPr>
        <w:t>让我举一个简单的例子。</w:t>
      </w:r>
    </w:p>
    <w:p w14:paraId="4E80BD50">
      <w:pPr>
        <w:pStyle w:val="4"/>
        <w:spacing w:line="254" w:lineRule="auto"/>
        <w:rPr>
          <w:rFonts w:hint="eastAsia"/>
        </w:rPr>
      </w:pPr>
    </w:p>
    <w:p w14:paraId="6CAFFEFC">
      <w:pPr>
        <w:pStyle w:val="4"/>
        <w:spacing w:line="254" w:lineRule="auto"/>
        <w:rPr>
          <w:rFonts w:hint="eastAsia"/>
        </w:rPr>
      </w:pPr>
      <w:r>
        <w:rPr>
          <w:rFonts w:hint="eastAsia"/>
        </w:rPr>
        <w:t>At a certain period of my life, I was much afflicted with a sort of bodily inertia.</w:t>
      </w:r>
    </w:p>
    <w:p w14:paraId="794B83D1">
      <w:pPr>
        <w:pStyle w:val="4"/>
        <w:spacing w:line="254" w:lineRule="auto"/>
        <w:rPr>
          <w:rFonts w:hint="eastAsia"/>
        </w:rPr>
      </w:pPr>
      <w:r>
        <w:rPr>
          <w:rFonts w:hint="eastAsia"/>
        </w:rPr>
        <w:t>在我生命中的某个时期，我深受一种身体惰性的困扰。</w:t>
      </w:r>
    </w:p>
    <w:p w14:paraId="684E1803">
      <w:pPr>
        <w:pStyle w:val="4"/>
        <w:spacing w:line="254" w:lineRule="auto"/>
        <w:rPr>
          <w:rFonts w:hint="eastAsia"/>
        </w:rPr>
      </w:pPr>
    </w:p>
    <w:p w14:paraId="2F93FF0E">
      <w:pPr>
        <w:pStyle w:val="4"/>
        <w:spacing w:line="254" w:lineRule="auto"/>
        <w:rPr>
          <w:rFonts w:hint="eastAsia"/>
        </w:rPr>
      </w:pPr>
      <w:r>
        <w:rPr>
          <w:rFonts w:hint="eastAsia"/>
        </w:rPr>
        <w:t>If I was on the sofa, I did not like to take a chair.</w:t>
      </w:r>
    </w:p>
    <w:p w14:paraId="78FC5E94">
      <w:pPr>
        <w:pStyle w:val="4"/>
        <w:spacing w:line="254" w:lineRule="auto"/>
        <w:rPr>
          <w:rFonts w:hint="eastAsia"/>
        </w:rPr>
      </w:pPr>
      <w:r>
        <w:rPr>
          <w:rFonts w:hint="eastAsia"/>
        </w:rPr>
        <w:t>如果我在沙发上，就不愿意去坐椅子。</w:t>
      </w:r>
    </w:p>
    <w:p w14:paraId="74AE897C">
      <w:pPr>
        <w:pStyle w:val="4"/>
        <w:spacing w:line="254" w:lineRule="auto"/>
        <w:rPr>
          <w:rFonts w:hint="eastAsia"/>
        </w:rPr>
      </w:pPr>
    </w:p>
    <w:p w14:paraId="0EC14E8D">
      <w:pPr>
        <w:pStyle w:val="4"/>
        <w:spacing w:line="254" w:lineRule="auto"/>
        <w:rPr>
          <w:rFonts w:hint="eastAsia"/>
        </w:rPr>
      </w:pPr>
      <w:r>
        <w:rPr>
          <w:rFonts w:hint="eastAsia"/>
        </w:rPr>
        <w:t>If I was in my fauteuil, it irked me to get up.</w:t>
      </w:r>
    </w:p>
    <w:p w14:paraId="49321D2C">
      <w:pPr>
        <w:pStyle w:val="4"/>
        <w:spacing w:line="254" w:lineRule="auto"/>
        <w:rPr>
          <w:rFonts w:hint="eastAsia"/>
        </w:rPr>
      </w:pPr>
      <w:r>
        <w:rPr>
          <w:rFonts w:hint="eastAsia"/>
        </w:rPr>
        <w:t>如果我在安乐椅中，起身对我来说都是种烦恼。</w:t>
      </w:r>
    </w:p>
    <w:p w14:paraId="3D96D5CF">
      <w:pPr>
        <w:pStyle w:val="4"/>
        <w:spacing w:line="254" w:lineRule="auto"/>
        <w:rPr>
          <w:rFonts w:hint="eastAsia"/>
        </w:rPr>
      </w:pPr>
    </w:p>
    <w:p w14:paraId="2A82F506">
      <w:pPr>
        <w:pStyle w:val="4"/>
        <w:spacing w:line="254" w:lineRule="auto"/>
        <w:rPr>
          <w:rFonts w:hint="eastAsia"/>
        </w:rPr>
      </w:pPr>
      <w:r>
        <w:rPr>
          <w:rFonts w:hint="eastAsia"/>
        </w:rPr>
        <w:t>My flute was in the attic, but the trouble of mounting so high overbalanced the desire to play.</w:t>
      </w:r>
    </w:p>
    <w:p w14:paraId="31FF9678">
      <w:pPr>
        <w:pStyle w:val="4"/>
        <w:spacing w:line="254" w:lineRule="auto"/>
        <w:rPr>
          <w:rFonts w:hint="eastAsia"/>
        </w:rPr>
      </w:pPr>
      <w:r>
        <w:rPr>
          <w:rFonts w:hint="eastAsia"/>
        </w:rPr>
        <w:t>我的长笛在阁楼上，但爬那么高的困扰超过了想要演奏的欲望。</w:t>
      </w:r>
    </w:p>
    <w:p w14:paraId="61385D1F">
      <w:pPr>
        <w:pStyle w:val="4"/>
        <w:spacing w:line="254" w:lineRule="auto"/>
        <w:rPr>
          <w:rFonts w:hint="eastAsia"/>
        </w:rPr>
      </w:pPr>
    </w:p>
    <w:p w14:paraId="7642922B">
      <w:pPr>
        <w:pStyle w:val="4"/>
        <w:spacing w:line="254" w:lineRule="auto"/>
        <w:rPr>
          <w:rFonts w:hint="eastAsia"/>
        </w:rPr>
      </w:pPr>
      <w:r>
        <w:rPr>
          <w:rFonts w:hint="eastAsia"/>
        </w:rPr>
        <w:t>This grew on me so much, and so killed all alacrity, that I laid down this rule to myself, Never avoid doing anything, because of the short bodily trouble it may occasion.</w:t>
      </w:r>
    </w:p>
    <w:p w14:paraId="2A81F75E">
      <w:pPr>
        <w:pStyle w:val="4"/>
        <w:spacing w:line="254" w:lineRule="auto"/>
        <w:rPr>
          <w:rFonts w:hint="eastAsia"/>
        </w:rPr>
      </w:pPr>
      <w:r>
        <w:rPr>
          <w:rFonts w:hint="eastAsia"/>
        </w:rPr>
        <w:t>这种情况越来越严重，以至于扼杀了所有的积极性，于是我给自己定下一条规则：永远不要因为短暂的身体劳累而逃避做任何事情。</w:t>
      </w:r>
    </w:p>
    <w:p w14:paraId="37844D15">
      <w:pPr>
        <w:pStyle w:val="4"/>
        <w:spacing w:line="254" w:lineRule="auto"/>
        <w:rPr>
          <w:rFonts w:hint="eastAsia"/>
        </w:rPr>
      </w:pPr>
    </w:p>
    <w:p w14:paraId="0A523972">
      <w:pPr>
        <w:pStyle w:val="4"/>
        <w:spacing w:line="254" w:lineRule="auto"/>
        <w:rPr>
          <w:rFonts w:hint="eastAsia"/>
        </w:rPr>
      </w:pPr>
      <w:r>
        <w:rPr>
          <w:rFonts w:hint="eastAsia"/>
        </w:rPr>
        <w:t>It has saved me a world of useless regrets.</w:t>
      </w:r>
    </w:p>
    <w:p w14:paraId="2EBEC983">
      <w:pPr>
        <w:pStyle w:val="4"/>
        <w:spacing w:line="254" w:lineRule="auto"/>
        <w:rPr>
          <w:rFonts w:hint="eastAsia"/>
        </w:rPr>
      </w:pPr>
      <w:r>
        <w:rPr>
          <w:rFonts w:hint="eastAsia"/>
        </w:rPr>
        <w:t>这让我免除了许多无谓的遗憾。</w:t>
      </w:r>
    </w:p>
    <w:p w14:paraId="57A6A376">
      <w:pPr>
        <w:pStyle w:val="4"/>
        <w:spacing w:line="254" w:lineRule="auto"/>
        <w:rPr>
          <w:rFonts w:hint="eastAsia"/>
        </w:rPr>
      </w:pPr>
    </w:p>
    <w:p w14:paraId="395AF543">
      <w:pPr>
        <w:pStyle w:val="4"/>
        <w:spacing w:line="254" w:lineRule="auto"/>
        <w:rPr>
          <w:rFonts w:hint="eastAsia"/>
        </w:rPr>
      </w:pPr>
      <w:r>
        <w:rPr>
          <w:rFonts w:hint="eastAsia"/>
        </w:rPr>
        <w:t>From little things, we shall by degrees proceed to great.</w:t>
      </w:r>
    </w:p>
    <w:p w14:paraId="0BC1A684">
      <w:pPr>
        <w:pStyle w:val="4"/>
        <w:spacing w:line="254" w:lineRule="auto"/>
        <w:rPr>
          <w:rFonts w:hint="eastAsia"/>
        </w:rPr>
      </w:pPr>
      <w:r>
        <w:rPr>
          <w:rFonts w:hint="eastAsia"/>
        </w:rPr>
        <w:t>从小事开始，我们将逐步迈向大事。</w:t>
      </w:r>
    </w:p>
    <w:p w14:paraId="1612D799">
      <w:pPr>
        <w:pStyle w:val="4"/>
        <w:spacing w:line="254" w:lineRule="auto"/>
        <w:rPr>
          <w:rFonts w:hint="eastAsia"/>
        </w:rPr>
      </w:pPr>
    </w:p>
    <w:p w14:paraId="69F77D75">
      <w:pPr>
        <w:pStyle w:val="4"/>
        <w:spacing w:line="254" w:lineRule="auto"/>
        <w:rPr>
          <w:rFonts w:hint="eastAsia"/>
        </w:rPr>
      </w:pPr>
      <w:r>
        <w:rPr>
          <w:rFonts w:hint="eastAsia"/>
        </w:rPr>
        <w:t>He that has his mind most stored with such tried conclusions, will be best armed for the battle of life.</w:t>
      </w:r>
    </w:p>
    <w:p w14:paraId="40EDF9E8">
      <w:pPr>
        <w:pStyle w:val="4"/>
        <w:spacing w:line="254" w:lineRule="auto"/>
        <w:rPr>
          <w:rFonts w:hint="eastAsia"/>
        </w:rPr>
      </w:pPr>
      <w:r>
        <w:rPr>
          <w:rFonts w:hint="eastAsia"/>
        </w:rPr>
        <w:t>那些头脑中储存最多这类经验总结的人，将为人生的战斗做好最充分的准备。</w:t>
      </w:r>
    </w:p>
    <w:p w14:paraId="597636FC">
      <w:pPr>
        <w:pStyle w:val="4"/>
        <w:spacing w:line="254" w:lineRule="auto"/>
        <w:rPr>
          <w:rFonts w:hint="eastAsia"/>
        </w:rPr>
      </w:pPr>
    </w:p>
    <w:p w14:paraId="00CC1917">
      <w:pPr>
        <w:pStyle w:val="4"/>
        <w:spacing w:line="254" w:lineRule="auto"/>
        <w:rPr>
          <w:rFonts w:hint="eastAsia"/>
        </w:rPr>
      </w:pPr>
      <w:r>
        <w:rPr>
          <w:rFonts w:hint="eastAsia"/>
        </w:rPr>
        <w:t>There is no reason why he should blurt them out to others: they are his own pocket rules.</w:t>
      </w:r>
    </w:p>
    <w:p w14:paraId="4011BB20">
      <w:pPr>
        <w:pStyle w:val="4"/>
        <w:spacing w:line="254" w:lineRule="auto"/>
        <w:rPr>
          <w:rFonts w:hint="eastAsia"/>
        </w:rPr>
      </w:pPr>
      <w:r>
        <w:rPr>
          <w:rFonts w:hint="eastAsia"/>
        </w:rPr>
        <w:t>没有理由要他向他人脱口而出这些总结：这些是他自己的随身规则。</w:t>
      </w:r>
    </w:p>
    <w:p w14:paraId="48809439">
      <w:pPr>
        <w:pStyle w:val="4"/>
        <w:spacing w:line="254" w:lineRule="auto"/>
        <w:rPr>
          <w:rFonts w:hint="eastAsia"/>
        </w:rPr>
      </w:pPr>
    </w:p>
    <w:p w14:paraId="01A952CC">
      <w:pPr>
        <w:pStyle w:val="4"/>
        <w:spacing w:line="254" w:lineRule="auto"/>
        <w:rPr>
          <w:rFonts w:hint="eastAsia"/>
        </w:rPr>
      </w:pPr>
      <w:r>
        <w:rPr>
          <w:rFonts w:hint="eastAsia"/>
        </w:rPr>
        <w:t>It is not a matter of indifference how these are expressed.</w:t>
      </w:r>
    </w:p>
    <w:p w14:paraId="4EBF1CBC">
      <w:pPr>
        <w:pStyle w:val="4"/>
        <w:spacing w:line="254" w:lineRule="auto"/>
        <w:rPr>
          <w:rFonts w:hint="eastAsia"/>
        </w:rPr>
      </w:pPr>
      <w:r>
        <w:rPr>
          <w:rFonts w:hint="eastAsia"/>
        </w:rPr>
        <w:t>这些格言该如何表达并非无关紧要。</w:t>
      </w:r>
    </w:p>
    <w:p w14:paraId="2EB443C5">
      <w:pPr>
        <w:pStyle w:val="4"/>
        <w:spacing w:line="254" w:lineRule="auto"/>
        <w:rPr>
          <w:rFonts w:hint="eastAsia"/>
        </w:rPr>
      </w:pPr>
    </w:p>
    <w:p w14:paraId="5C325130">
      <w:pPr>
        <w:pStyle w:val="4"/>
        <w:spacing w:line="254" w:lineRule="auto"/>
        <w:rPr>
          <w:rFonts w:hint="eastAsia"/>
        </w:rPr>
      </w:pPr>
      <w:r>
        <w:rPr>
          <w:rFonts w:hint="eastAsia"/>
        </w:rPr>
        <w:t>A terse, felicitous maxim is like an instrument brought to its perfect state.</w:t>
      </w:r>
    </w:p>
    <w:p w14:paraId="0CC8C6EB">
      <w:pPr>
        <w:pStyle w:val="4"/>
        <w:spacing w:line="254" w:lineRule="auto"/>
        <w:rPr>
          <w:rFonts w:hint="eastAsia"/>
        </w:rPr>
      </w:pPr>
      <w:r>
        <w:rPr>
          <w:rFonts w:hint="eastAsia"/>
        </w:rPr>
        <w:t>一条简洁、恰当的格言就像一件臻于完美的工具。</w:t>
      </w:r>
    </w:p>
    <w:p w14:paraId="553FF110">
      <w:pPr>
        <w:pStyle w:val="4"/>
        <w:spacing w:line="254" w:lineRule="auto"/>
        <w:rPr>
          <w:rFonts w:hint="eastAsia"/>
        </w:rPr>
      </w:pPr>
    </w:p>
    <w:p w14:paraId="082150E7">
      <w:pPr>
        <w:pStyle w:val="4"/>
        <w:spacing w:line="254" w:lineRule="auto"/>
        <w:rPr>
          <w:rFonts w:hint="eastAsia"/>
        </w:rPr>
      </w:pPr>
      <w:r>
        <w:rPr>
          <w:rFonts w:hint="eastAsia"/>
        </w:rPr>
        <w:t>The thought may pass through a thousand minds (the wisdom of many) before it comes to a shape of memorable and crystalline expression (the wit of one).</w:t>
      </w:r>
    </w:p>
    <w:p w14:paraId="0B7AB300">
      <w:pPr>
        <w:pStyle w:val="4"/>
        <w:spacing w:line="254" w:lineRule="auto"/>
        <w:rPr>
          <w:rFonts w:hint="eastAsia"/>
        </w:rPr>
      </w:pPr>
      <w:r>
        <w:rPr>
          <w:rFonts w:hint="eastAsia"/>
        </w:rPr>
        <w:t>这种思想可能经过千百人的头脑（众人的智慧），才最终形成令人难忘的晶莹表达（一人的智慧）。</w:t>
      </w:r>
    </w:p>
    <w:p w14:paraId="619F28CE">
      <w:pPr>
        <w:pStyle w:val="4"/>
        <w:spacing w:line="254" w:lineRule="auto"/>
        <w:rPr>
          <w:rFonts w:hint="eastAsia"/>
        </w:rPr>
      </w:pPr>
    </w:p>
    <w:p w14:paraId="3A5A581F">
      <w:pPr>
        <w:pStyle w:val="4"/>
        <w:spacing w:line="254" w:lineRule="auto"/>
        <w:rPr>
          <w:rFonts w:hint="eastAsia"/>
        </w:rPr>
      </w:pPr>
      <w:r>
        <w:rPr>
          <w:rFonts w:hint="eastAsia"/>
        </w:rPr>
        <w:t>It may be compared to one of your happy formulas in mathematical analysis.</w:t>
      </w:r>
    </w:p>
    <w:p w14:paraId="59E6085C">
      <w:pPr>
        <w:pStyle w:val="4"/>
        <w:spacing w:line="254" w:lineRule="auto"/>
        <w:rPr>
          <w:rFonts w:hint="eastAsia"/>
        </w:rPr>
      </w:pPr>
      <w:r>
        <w:rPr>
          <w:rFonts w:hint="eastAsia"/>
        </w:rPr>
        <w:t>这可以比作数学分析中那些精妙的公式之一。</w:t>
      </w:r>
    </w:p>
    <w:p w14:paraId="566E48E0">
      <w:pPr>
        <w:pStyle w:val="4"/>
        <w:spacing w:line="254" w:lineRule="auto"/>
        <w:rPr>
          <w:rFonts w:hint="eastAsia"/>
        </w:rPr>
      </w:pPr>
    </w:p>
    <w:p w14:paraId="5F5F1144">
      <w:pPr>
        <w:pStyle w:val="4"/>
        <w:spacing w:line="254" w:lineRule="auto"/>
        <w:rPr>
          <w:rFonts w:hint="eastAsia"/>
        </w:rPr>
      </w:pPr>
      <w:r>
        <w:rPr>
          <w:rFonts w:hint="eastAsia"/>
        </w:rPr>
        <w:t>Many a man had discovered it before one happy punster said, Amicus certus in re incertâ cernitur.</w:t>
      </w:r>
    </w:p>
    <w:p w14:paraId="4D8B4878">
      <w:pPr>
        <w:pStyle w:val="4"/>
        <w:spacing w:line="254" w:lineRule="auto"/>
        <w:rPr>
          <w:rFonts w:hint="eastAsia"/>
        </w:rPr>
      </w:pPr>
      <w:r>
        <w:rPr>
          <w:rFonts w:hint="eastAsia"/>
        </w:rPr>
        <w:t>在一位快乐的双关语者说出"真正的朋友在困境中才能看清"之前，许多人都已经发现了这个道理。</w:t>
      </w:r>
    </w:p>
    <w:p w14:paraId="5F3F548E">
      <w:pPr>
        <w:pStyle w:val="4"/>
        <w:spacing w:line="254" w:lineRule="auto"/>
        <w:rPr>
          <w:rFonts w:hint="eastAsia"/>
        </w:rPr>
      </w:pPr>
    </w:p>
    <w:p w14:paraId="4C71A8D0">
      <w:pPr>
        <w:pStyle w:val="4"/>
        <w:spacing w:line="254" w:lineRule="auto"/>
        <w:ind w:right="97"/>
        <w:rPr>
          <w:rFonts w:hint="eastAsia"/>
        </w:rPr>
      </w:pPr>
      <w:r>
        <w:rPr>
          <w:rFonts w:hint="eastAsia"/>
        </w:rPr>
        <w:t>One such conclusion (even without the happy form) is a gain for life; and is like a sum laid up in store for coming days.</w:t>
      </w:r>
    </w:p>
    <w:p w14:paraId="1F936CC7">
      <w:pPr>
        <w:pStyle w:val="4"/>
        <w:spacing w:line="254" w:lineRule="auto"/>
        <w:ind w:right="97"/>
        <w:rPr>
          <w:rFonts w:hint="eastAsia"/>
        </w:rPr>
      </w:pPr>
      <w:r>
        <w:rPr>
          <w:rFonts w:hint="eastAsia"/>
        </w:rPr>
        <w:t>这样的一个结论（即使没有完美的形式）也是人生的收获；就像为将来储存的一笔财富。</w:t>
      </w:r>
    </w:p>
    <w:p w14:paraId="240EB53A">
      <w:pPr>
        <w:pStyle w:val="4"/>
        <w:spacing w:line="254" w:lineRule="auto"/>
        <w:ind w:right="97"/>
        <w:rPr>
          <w:rFonts w:hint="eastAsia"/>
        </w:rPr>
      </w:pPr>
    </w:p>
    <w:p w14:paraId="77107CE2">
      <w:pPr>
        <w:pStyle w:val="4"/>
        <w:spacing w:line="254" w:lineRule="auto"/>
        <w:ind w:right="97"/>
        <w:rPr>
          <w:rFonts w:hint="eastAsia"/>
        </w:rPr>
      </w:pPr>
      <w:r>
        <w:rPr>
          <w:rFonts w:hint="eastAsia"/>
        </w:rPr>
        <w:t>But chiefly do I refer to rules for one's own conduct, derived from one's own experience.</w:t>
      </w:r>
    </w:p>
    <w:p w14:paraId="0BE912C1">
      <w:pPr>
        <w:pStyle w:val="4"/>
        <w:spacing w:line="254" w:lineRule="auto"/>
        <w:ind w:right="97"/>
        <w:rPr>
          <w:rFonts w:hint="eastAsia"/>
        </w:rPr>
      </w:pPr>
      <w:r>
        <w:rPr>
          <w:rFonts w:hint="eastAsia"/>
        </w:rPr>
        <w:t>但我主要指的是从自身经验中总结出的行为准则。</w:t>
      </w:r>
    </w:p>
    <w:p w14:paraId="4DC1FDDD">
      <w:pPr>
        <w:pStyle w:val="4"/>
        <w:spacing w:line="254" w:lineRule="auto"/>
        <w:ind w:right="97"/>
        <w:rPr>
          <w:rFonts w:hint="eastAsia"/>
        </w:rPr>
      </w:pPr>
    </w:p>
    <w:p w14:paraId="440B03A0">
      <w:pPr>
        <w:pStyle w:val="4"/>
        <w:spacing w:line="254" w:lineRule="auto"/>
        <w:ind w:right="97"/>
        <w:rPr>
          <w:rFonts w:hint="eastAsia"/>
        </w:rPr>
      </w:pPr>
      <w:r>
        <w:rPr>
          <w:rFonts w:hint="eastAsia"/>
        </w:rPr>
        <w:t>This word "experience," means the sum of such knowledge.</w:t>
      </w:r>
    </w:p>
    <w:p w14:paraId="2C88A70B">
      <w:pPr>
        <w:pStyle w:val="4"/>
        <w:spacing w:line="254" w:lineRule="auto"/>
        <w:ind w:right="97"/>
        <w:rPr>
          <w:rFonts w:hint="eastAsia"/>
        </w:rPr>
      </w:pPr>
      <w:r>
        <w:rPr>
          <w:rFonts w:hint="eastAsia"/>
        </w:rPr>
        <w:t>"经验"这个词，意味着这类知识的总和。</w:t>
      </w:r>
    </w:p>
    <w:p w14:paraId="600549BC">
      <w:pPr>
        <w:pStyle w:val="4"/>
        <w:spacing w:line="254" w:lineRule="auto"/>
        <w:ind w:right="97"/>
        <w:rPr>
          <w:rFonts w:hint="eastAsia"/>
        </w:rPr>
      </w:pPr>
    </w:p>
    <w:p w14:paraId="30AD2DA1">
      <w:pPr>
        <w:pStyle w:val="4"/>
        <w:spacing w:line="254" w:lineRule="auto"/>
        <w:ind w:right="97"/>
        <w:rPr>
          <w:rFonts w:hint="eastAsia"/>
        </w:rPr>
      </w:pPr>
      <w:r>
        <w:rPr>
          <w:rFonts w:hint="eastAsia"/>
        </w:rPr>
        <w:t>That man's experience is most serviceable, which is most reduced to palpable formulas; as that philosopher's observations are most valuable when distinctly methodized.</w:t>
      </w:r>
    </w:p>
    <w:p w14:paraId="2185BF89">
      <w:pPr>
        <w:pStyle w:val="4"/>
        <w:spacing w:line="254" w:lineRule="auto"/>
        <w:ind w:right="97"/>
        <w:rPr>
          <w:rFonts w:hint="eastAsia"/>
        </w:rPr>
      </w:pPr>
      <w:r>
        <w:rPr>
          <w:rFonts w:hint="eastAsia"/>
        </w:rPr>
        <w:t>一个人的经验最有用的时候，是当它被归纳为明确的法则时；就像哲学家的观察在被清晰地系统化时最有价值。</w:t>
      </w:r>
    </w:p>
    <w:p w14:paraId="6A60A237">
      <w:pPr>
        <w:pStyle w:val="4"/>
        <w:spacing w:line="254" w:lineRule="auto"/>
        <w:ind w:right="97"/>
        <w:rPr>
          <w:rFonts w:hint="eastAsia"/>
        </w:rPr>
      </w:pPr>
    </w:p>
    <w:p w14:paraId="5E9861F1">
      <w:pPr>
        <w:pStyle w:val="4"/>
        <w:spacing w:line="254" w:lineRule="auto"/>
        <w:ind w:right="97"/>
        <w:rPr>
          <w:rFonts w:hint="eastAsia"/>
        </w:rPr>
      </w:pPr>
      <w:r>
        <w:rPr>
          <w:rFonts w:hint="eastAsia"/>
        </w:rPr>
        <w:t>Do not think I wish to make you a coiner of proverbs.</w:t>
      </w:r>
    </w:p>
    <w:p w14:paraId="3355FCF6">
      <w:pPr>
        <w:pStyle w:val="4"/>
        <w:spacing w:line="254" w:lineRule="auto"/>
        <w:ind w:right="97"/>
        <w:rPr>
          <w:rFonts w:hint="eastAsia"/>
        </w:rPr>
      </w:pPr>
      <w:r>
        <w:rPr>
          <w:rFonts w:hint="eastAsia"/>
        </w:rPr>
        <w:t>不要以为我想让你成为一个谚语的创造者。</w:t>
      </w:r>
    </w:p>
    <w:p w14:paraId="02263115">
      <w:pPr>
        <w:pStyle w:val="4"/>
        <w:spacing w:line="254" w:lineRule="auto"/>
        <w:ind w:right="97"/>
        <w:rPr>
          <w:rFonts w:hint="eastAsia"/>
        </w:rPr>
      </w:pPr>
    </w:p>
    <w:p w14:paraId="071E4048">
      <w:pPr>
        <w:pStyle w:val="4"/>
        <w:spacing w:line="254" w:lineRule="auto"/>
        <w:ind w:right="97"/>
        <w:rPr>
          <w:rFonts w:hint="eastAsia"/>
        </w:rPr>
      </w:pPr>
      <w:r>
        <w:rPr>
          <w:rFonts w:hint="eastAsia"/>
        </w:rPr>
        <w:t>He might be proud, who could make a single good one.</w:t>
      </w:r>
    </w:p>
    <w:p w14:paraId="60B82AE3">
      <w:pPr>
        <w:pStyle w:val="4"/>
        <w:spacing w:line="254" w:lineRule="auto"/>
        <w:ind w:right="97"/>
        <w:rPr>
          <w:rFonts w:hint="eastAsia"/>
        </w:rPr>
      </w:pPr>
      <w:r>
        <w:rPr>
          <w:rFonts w:hint="eastAsia"/>
        </w:rPr>
        <w:t>能创造出一条好谚语的人都可以引以为傲。</w:t>
      </w:r>
    </w:p>
    <w:p w14:paraId="2B74E880">
      <w:pPr>
        <w:pStyle w:val="4"/>
        <w:spacing w:line="254" w:lineRule="auto"/>
        <w:ind w:right="97"/>
        <w:rPr>
          <w:rFonts w:hint="eastAsia"/>
        </w:rPr>
      </w:pPr>
    </w:p>
    <w:p w14:paraId="58029184">
      <w:pPr>
        <w:pStyle w:val="4"/>
        <w:spacing w:line="254" w:lineRule="auto"/>
        <w:ind w:right="97"/>
        <w:rPr>
          <w:rFonts w:hint="eastAsia"/>
        </w:rPr>
      </w:pPr>
      <w:r>
        <w:rPr>
          <w:rFonts w:hint="eastAsia"/>
        </w:rPr>
        <w:t>But the proverb, like the epic and the fable, is an extinct genus.</w:t>
      </w:r>
    </w:p>
    <w:p w14:paraId="2513D97D">
      <w:pPr>
        <w:pStyle w:val="4"/>
        <w:spacing w:line="254" w:lineRule="auto"/>
        <w:ind w:right="97"/>
        <w:rPr>
          <w:rFonts w:hint="eastAsia"/>
        </w:rPr>
      </w:pPr>
      <w:r>
        <w:rPr>
          <w:rFonts w:hint="eastAsia"/>
        </w:rPr>
        <w:t>但是谚语，就像史诗和寓言一样，是一个已经消亡的体裁。</w:t>
      </w:r>
    </w:p>
    <w:p w14:paraId="373AA269">
      <w:pPr>
        <w:pStyle w:val="4"/>
        <w:spacing w:line="254" w:lineRule="auto"/>
        <w:ind w:right="97"/>
        <w:rPr>
          <w:rFonts w:hint="eastAsia"/>
        </w:rPr>
      </w:pPr>
    </w:p>
    <w:p w14:paraId="6C114E6C">
      <w:pPr>
        <w:pStyle w:val="4"/>
        <w:spacing w:line="254" w:lineRule="auto"/>
        <w:ind w:right="97"/>
        <w:rPr>
          <w:rFonts w:hint="eastAsia"/>
        </w:rPr>
      </w:pPr>
      <w:r>
        <w:rPr>
          <w:rFonts w:hint="eastAsia"/>
        </w:rPr>
        <w:t>The collection of Solomon's is wonderful; you may imagine how much is lost by a version which is literal, modern, and occidental.</w:t>
      </w:r>
    </w:p>
    <w:p w14:paraId="0B0E00F7">
      <w:pPr>
        <w:pStyle w:val="4"/>
        <w:spacing w:line="254" w:lineRule="auto"/>
        <w:ind w:right="97"/>
        <w:rPr>
          <w:rFonts w:hint="eastAsia"/>
        </w:rPr>
      </w:pPr>
      <w:r>
        <w:rPr>
          <w:rFonts w:hint="eastAsia"/>
        </w:rPr>
        <w:t>所罗门的格言集非常精彩；你可以想象在字面的、现代的、西方的译本中失去了多少内涵。</w:t>
      </w:r>
    </w:p>
    <w:p w14:paraId="08BF9184">
      <w:pPr>
        <w:pStyle w:val="4"/>
        <w:spacing w:line="254" w:lineRule="auto"/>
        <w:ind w:right="97"/>
        <w:rPr>
          <w:rFonts w:hint="eastAsia"/>
        </w:rPr>
      </w:pPr>
    </w:p>
    <w:p w14:paraId="48AE6C05">
      <w:pPr>
        <w:pStyle w:val="4"/>
        <w:spacing w:line="254" w:lineRule="auto"/>
        <w:ind w:right="97"/>
        <w:rPr>
          <w:rFonts w:hint="eastAsia"/>
        </w:rPr>
      </w:pPr>
      <w:r>
        <w:rPr>
          <w:rFonts w:hint="eastAsia"/>
        </w:rPr>
        <w:t>I find lists of proverbs very good reading.</w:t>
      </w:r>
    </w:p>
    <w:p w14:paraId="38D2C47F">
      <w:pPr>
        <w:pStyle w:val="4"/>
        <w:spacing w:line="254" w:lineRule="auto"/>
        <w:ind w:right="97"/>
        <w:rPr>
          <w:rFonts w:hint="eastAsia"/>
        </w:rPr>
      </w:pPr>
      <w:r>
        <w:rPr>
          <w:rFonts w:hint="eastAsia"/>
        </w:rPr>
        <w:t>我发现阅读谚语集很有益处。</w:t>
      </w:r>
    </w:p>
    <w:p w14:paraId="7DCB939E">
      <w:pPr>
        <w:pStyle w:val="4"/>
        <w:spacing w:line="254" w:lineRule="auto"/>
        <w:ind w:right="97"/>
        <w:rPr>
          <w:rFonts w:hint="eastAsia"/>
        </w:rPr>
      </w:pPr>
    </w:p>
    <w:p w14:paraId="7FA030E2">
      <w:pPr>
        <w:pStyle w:val="4"/>
        <w:spacing w:line="254" w:lineRule="auto"/>
        <w:ind w:right="97"/>
        <w:rPr>
          <w:rFonts w:hint="eastAsia"/>
        </w:rPr>
      </w:pPr>
      <w:r>
        <w:rPr>
          <w:rFonts w:hint="eastAsia"/>
        </w:rPr>
        <w:t>But to return—it is not to provoke you to make proverbs, but to lead you to maximize; first, to deduce some law, fact, or general rule; secondly, to give it a memorable shape.</w:t>
      </w:r>
    </w:p>
    <w:p w14:paraId="5CF4FBDC">
      <w:pPr>
        <w:pStyle w:val="4"/>
        <w:spacing w:line="254" w:lineRule="auto"/>
        <w:ind w:right="97"/>
        <w:rPr>
          <w:rFonts w:hint="eastAsia"/>
        </w:rPr>
      </w:pPr>
      <w:r>
        <w:rPr>
          <w:rFonts w:hint="eastAsia"/>
        </w:rPr>
        <w:t>但回到正题——我的目的不是激发你创造谚语，而是引导你做出总结；首先，推导出某些规律、事实或通则；其次，赋予它们令人难忘的形式。</w:t>
      </w:r>
    </w:p>
    <w:p w14:paraId="39AA1C71">
      <w:pPr>
        <w:pStyle w:val="4"/>
        <w:spacing w:line="254" w:lineRule="auto"/>
        <w:ind w:right="97"/>
        <w:rPr>
          <w:rFonts w:hint="eastAsia"/>
        </w:rPr>
      </w:pPr>
    </w:p>
    <w:p w14:paraId="368BB1CB">
      <w:pPr>
        <w:pStyle w:val="4"/>
        <w:spacing w:line="254" w:lineRule="auto"/>
        <w:ind w:right="97"/>
        <w:rPr>
          <w:rFonts w:hint="eastAsia"/>
        </w:rPr>
      </w:pPr>
      <w:r>
        <w:rPr>
          <w:rFonts w:hint="eastAsia"/>
        </w:rPr>
        <w:t>We are constantly doing so, on a small scale.</w:t>
      </w:r>
    </w:p>
    <w:p w14:paraId="08985034">
      <w:pPr>
        <w:pStyle w:val="4"/>
        <w:spacing w:line="254" w:lineRule="auto"/>
        <w:ind w:right="97"/>
        <w:rPr>
          <w:rFonts w:hint="eastAsia"/>
        </w:rPr>
      </w:pPr>
      <w:r>
        <w:rPr>
          <w:rFonts w:hint="eastAsia"/>
        </w:rPr>
        <w:t>我们一直在小规模地这样做。</w:t>
      </w:r>
    </w:p>
    <w:p w14:paraId="65793B1E">
      <w:pPr>
        <w:pStyle w:val="4"/>
        <w:spacing w:line="254" w:lineRule="auto"/>
        <w:ind w:right="97"/>
        <w:rPr>
          <w:rFonts w:hint="eastAsia"/>
        </w:rPr>
      </w:pPr>
    </w:p>
    <w:p w14:paraId="090FCA77">
      <w:pPr>
        <w:pStyle w:val="4"/>
        <w:spacing w:line="254" w:lineRule="auto"/>
        <w:ind w:right="97"/>
        <w:rPr>
          <w:rFonts w:hint="eastAsia"/>
        </w:rPr>
      </w:pPr>
      <w:r>
        <w:rPr>
          <w:rFonts w:hint="eastAsia"/>
        </w:rPr>
        <w:t>Thus, after some painful experiments, a young man arrives at a maxim like this—"always to break off any dispute when I find myself growing warm."</w:t>
      </w:r>
    </w:p>
    <w:p w14:paraId="6B07C8AF">
      <w:pPr>
        <w:pStyle w:val="4"/>
        <w:spacing w:line="254" w:lineRule="auto"/>
        <w:ind w:right="97"/>
        <w:rPr>
          <w:rFonts w:hint="eastAsia"/>
        </w:rPr>
      </w:pPr>
      <w:r>
        <w:rPr>
          <w:rFonts w:hint="eastAsia"/>
        </w:rPr>
        <w:t>因此，经过一些痛苦的经历后，一个年轻人得出这样的格言——"当发现自己变得激动时，要立即停止争论。"</w:t>
      </w:r>
    </w:p>
    <w:p w14:paraId="238A2886">
      <w:pPr>
        <w:pStyle w:val="4"/>
        <w:spacing w:line="254" w:lineRule="auto"/>
        <w:ind w:right="97"/>
        <w:rPr>
          <w:rFonts w:hint="eastAsia"/>
        </w:rPr>
      </w:pPr>
    </w:p>
    <w:p w14:paraId="10969362">
      <w:pPr>
        <w:pStyle w:val="4"/>
        <w:spacing w:line="254" w:lineRule="auto"/>
        <w:ind w:right="97"/>
        <w:rPr>
          <w:rFonts w:hint="eastAsia"/>
        </w:rPr>
      </w:pPr>
      <w:r>
        <w:rPr>
          <w:rFonts w:hint="eastAsia"/>
        </w:rPr>
        <w:t>What we call wisdom, as distinct from knowledge, consists very much in the habit of observing and amassing such conclusions.</w:t>
      </w:r>
    </w:p>
    <w:p w14:paraId="3592E5E0">
      <w:pPr>
        <w:pStyle w:val="4"/>
        <w:spacing w:line="254" w:lineRule="auto"/>
        <w:ind w:right="97"/>
        <w:rPr>
          <w:rFonts w:hint="eastAsia"/>
        </w:rPr>
      </w:pPr>
      <w:r>
        <w:rPr>
          <w:rFonts w:hint="eastAsia"/>
        </w:rPr>
        <w:t>我们所说的智慧，有别于知识，很大程度上在于观察和积累这类结论的习惯。</w:t>
      </w:r>
    </w:p>
    <w:p w14:paraId="46EB98D3">
      <w:pPr>
        <w:pStyle w:val="4"/>
        <w:spacing w:line="254" w:lineRule="auto"/>
        <w:ind w:right="97"/>
        <w:rPr>
          <w:rFonts w:hint="eastAsia"/>
        </w:rPr>
      </w:pPr>
    </w:p>
    <w:p w14:paraId="23FA447E">
      <w:pPr>
        <w:pStyle w:val="4"/>
        <w:spacing w:line="254" w:lineRule="auto"/>
        <w:ind w:right="97"/>
        <w:rPr>
          <w:rFonts w:hint="eastAsia"/>
        </w:rPr>
      </w:pPr>
      <w:r>
        <w:rPr>
          <w:rFonts w:hint="eastAsia"/>
        </w:rPr>
        <w:t>A very great fondness for the sententious has made me a lover of what are called adages, or apothegms.</w:t>
      </w:r>
    </w:p>
    <w:p w14:paraId="5A92F882">
      <w:pPr>
        <w:pStyle w:val="4"/>
        <w:spacing w:line="254" w:lineRule="auto"/>
        <w:ind w:right="97"/>
        <w:rPr>
          <w:rFonts w:hint="eastAsia"/>
        </w:rPr>
      </w:pPr>
      <w:r>
        <w:rPr>
          <w:rFonts w:hint="eastAsia"/>
        </w:rPr>
        <w:t>对简洁有力的表达方式的极大喜爱使我成为所谓格言或箴言的爱好者。</w:t>
      </w:r>
    </w:p>
    <w:p w14:paraId="5435C2FA">
      <w:pPr>
        <w:pStyle w:val="4"/>
        <w:spacing w:line="254" w:lineRule="auto"/>
        <w:ind w:right="97"/>
        <w:rPr>
          <w:rFonts w:hint="eastAsia"/>
        </w:rPr>
      </w:pPr>
    </w:p>
    <w:p w14:paraId="3415F88A">
      <w:pPr>
        <w:pStyle w:val="4"/>
        <w:spacing w:line="254" w:lineRule="auto"/>
        <w:ind w:right="97"/>
        <w:rPr>
          <w:rFonts w:hint="eastAsia"/>
        </w:rPr>
      </w:pPr>
      <w:r>
        <w:rPr>
          <w:rFonts w:hint="eastAsia"/>
        </w:rPr>
        <w:t>There are many such in Horace and Terence.</w:t>
      </w:r>
    </w:p>
    <w:p w14:paraId="3A3BC9EA">
      <w:pPr>
        <w:pStyle w:val="4"/>
        <w:spacing w:line="254" w:lineRule="auto"/>
        <w:ind w:right="97"/>
        <w:rPr>
          <w:rFonts w:hint="eastAsia"/>
        </w:rPr>
      </w:pPr>
      <w:r>
        <w:rPr>
          <w:rFonts w:hint="eastAsia"/>
        </w:rPr>
        <w:t>贺拉斯和泰伦斯的作品中有许多这样的句子。</w:t>
      </w:r>
    </w:p>
    <w:p w14:paraId="696B6268">
      <w:pPr>
        <w:pStyle w:val="4"/>
        <w:spacing w:line="254" w:lineRule="auto"/>
        <w:ind w:right="97"/>
        <w:rPr>
          <w:rFonts w:hint="eastAsia"/>
        </w:rPr>
      </w:pPr>
    </w:p>
    <w:p w14:paraId="4457DFE2">
      <w:pPr>
        <w:pStyle w:val="4"/>
        <w:spacing w:line="254" w:lineRule="auto"/>
        <w:ind w:right="97"/>
        <w:rPr>
          <w:rFonts w:hint="eastAsia"/>
        </w:rPr>
      </w:pPr>
      <w:r>
        <w:rPr>
          <w:rFonts w:hint="eastAsia"/>
        </w:rPr>
        <w:t>They abound in Seneca.</w:t>
      </w:r>
    </w:p>
    <w:p w14:paraId="719236BC">
      <w:pPr>
        <w:pStyle w:val="4"/>
        <w:spacing w:line="254" w:lineRule="auto"/>
        <w:ind w:right="97"/>
        <w:rPr>
          <w:rFonts w:hint="eastAsia"/>
        </w:rPr>
      </w:pPr>
      <w:r>
        <w:rPr>
          <w:rFonts w:hint="eastAsia"/>
        </w:rPr>
        <w:t>塞内卡的作品中更是比比皆是。</w:t>
      </w:r>
    </w:p>
    <w:p w14:paraId="16FAF28F">
      <w:pPr>
        <w:pStyle w:val="4"/>
        <w:spacing w:line="254" w:lineRule="auto"/>
        <w:ind w:right="97"/>
        <w:rPr>
          <w:rFonts w:hint="eastAsia"/>
        </w:rPr>
      </w:pPr>
    </w:p>
    <w:p w14:paraId="467C566B">
      <w:pPr>
        <w:pStyle w:val="4"/>
        <w:spacing w:line="254" w:lineRule="auto"/>
        <w:ind w:right="97"/>
        <w:rPr>
          <w:rFonts w:hint="eastAsia"/>
        </w:rPr>
      </w:pPr>
      <w:r>
        <w:rPr>
          <w:rFonts w:hint="eastAsia"/>
        </w:rPr>
        <w:t>You know how Sancho Panza's mouth was filled with them; therefore they must have hit the fancy of Cervantes.</w:t>
      </w:r>
    </w:p>
    <w:p w14:paraId="08C6AD74">
      <w:pPr>
        <w:pStyle w:val="4"/>
        <w:spacing w:line="254" w:lineRule="auto"/>
        <w:ind w:right="97"/>
        <w:rPr>
          <w:rFonts w:hint="eastAsia"/>
        </w:rPr>
      </w:pPr>
      <w:r>
        <w:rPr>
          <w:rFonts w:hint="eastAsia"/>
        </w:rPr>
        <w:t>你知道桑丘·潘沙总是满口格言；因此这些格言一定打动了塞万提斯的心。</w:t>
      </w:r>
    </w:p>
    <w:p w14:paraId="2C6E6074">
      <w:pPr>
        <w:pStyle w:val="4"/>
        <w:spacing w:line="254" w:lineRule="auto"/>
        <w:ind w:right="97"/>
        <w:rPr>
          <w:rFonts w:hint="eastAsia"/>
        </w:rPr>
      </w:pPr>
    </w:p>
    <w:p w14:paraId="0A6700EF">
      <w:pPr>
        <w:pStyle w:val="4"/>
        <w:spacing w:line="254" w:lineRule="auto"/>
        <w:ind w:right="97"/>
        <w:rPr>
          <w:rFonts w:hint="eastAsia"/>
        </w:rPr>
      </w:pPr>
      <w:r>
        <w:rPr>
          <w:rFonts w:hint="eastAsia"/>
        </w:rPr>
        <w:t>The Spaniards derived their taste for them from the Arabians.</w:t>
      </w:r>
    </w:p>
    <w:p w14:paraId="7016538A">
      <w:pPr>
        <w:pStyle w:val="4"/>
        <w:spacing w:line="254" w:lineRule="auto"/>
        <w:ind w:right="97"/>
        <w:rPr>
          <w:rFonts w:hint="eastAsia"/>
        </w:rPr>
      </w:pPr>
      <w:r>
        <w:rPr>
          <w:rFonts w:hint="eastAsia"/>
        </w:rPr>
        <w:t>西班牙人从阿拉伯人那里继承了这种品味。</w:t>
      </w:r>
    </w:p>
    <w:p w14:paraId="705D6684">
      <w:pPr>
        <w:pStyle w:val="4"/>
        <w:spacing w:line="254" w:lineRule="auto"/>
        <w:ind w:right="97"/>
        <w:rPr>
          <w:rFonts w:hint="eastAsia"/>
        </w:rPr>
      </w:pPr>
    </w:p>
    <w:p w14:paraId="1CF02EA9">
      <w:pPr>
        <w:pStyle w:val="4"/>
        <w:spacing w:line="254" w:lineRule="auto"/>
        <w:ind w:right="97"/>
        <w:rPr>
          <w:rFonts w:hint="eastAsia"/>
        </w:rPr>
      </w:pPr>
      <w:r>
        <w:rPr>
          <w:rFonts w:hint="eastAsia"/>
        </w:rPr>
        <w:t>Some of the Spanish proverbs are very racy; e.g., 1. Touch a sore eye only with your elbow.</w:t>
      </w:r>
    </w:p>
    <w:p w14:paraId="3E184A9B">
      <w:pPr>
        <w:pStyle w:val="4"/>
        <w:spacing w:line="254" w:lineRule="auto"/>
        <w:ind w:right="97"/>
        <w:rPr>
          <w:rFonts w:hint="eastAsia"/>
        </w:rPr>
      </w:pPr>
      <w:r>
        <w:rPr>
          <w:rFonts w:hint="eastAsia"/>
        </w:rPr>
        <w:t>一些西班牙谚语非常生动；例如，1. 只用你的肘部触碰发炎的眼睛。</w:t>
      </w:r>
    </w:p>
    <w:p w14:paraId="42EA3D30">
      <w:pPr>
        <w:pStyle w:val="4"/>
        <w:spacing w:line="254" w:lineRule="auto"/>
        <w:ind w:right="97"/>
        <w:rPr>
          <w:rFonts w:hint="eastAsia"/>
        </w:rPr>
      </w:pPr>
    </w:p>
    <w:p w14:paraId="1234C8BD">
      <w:pPr>
        <w:pStyle w:val="4"/>
        <w:spacing w:line="254" w:lineRule="auto"/>
        <w:ind w:right="97"/>
        <w:rPr>
          <w:rFonts w:hint="eastAsia"/>
        </w:rPr>
      </w:pPr>
      <w:r>
        <w:rPr>
          <w:rFonts w:hint="eastAsia"/>
        </w:rPr>
        <w:t>Take your wife's first advice, not her second.</w:t>
      </w:r>
    </w:p>
    <w:p w14:paraId="3BF287B8">
      <w:pPr>
        <w:pStyle w:val="4"/>
        <w:spacing w:line="254" w:lineRule="auto"/>
        <w:ind w:right="97"/>
        <w:rPr>
          <w:rFonts w:hint="eastAsia"/>
        </w:rPr>
      </w:pPr>
      <w:r>
        <w:rPr>
          <w:rFonts w:hint="eastAsia"/>
        </w:rPr>
        <w:t>听从妻子的第一个建议，而不是第二个。</w:t>
      </w:r>
    </w:p>
    <w:p w14:paraId="08C51158">
      <w:pPr>
        <w:pStyle w:val="4"/>
        <w:spacing w:line="254" w:lineRule="auto"/>
        <w:ind w:right="97"/>
        <w:rPr>
          <w:rFonts w:hint="eastAsia"/>
        </w:rPr>
      </w:pPr>
    </w:p>
    <w:p w14:paraId="5367B8C7">
      <w:pPr>
        <w:pStyle w:val="4"/>
        <w:spacing w:line="254" w:lineRule="auto"/>
        <w:ind w:right="97"/>
        <w:rPr>
          <w:rFonts w:hint="eastAsia"/>
        </w:rPr>
      </w:pPr>
      <w:r>
        <w:rPr>
          <w:rFonts w:hint="eastAsia"/>
        </w:rPr>
        <w:t>3. Leave your jest while most pleased with it.</w:t>
      </w:r>
    </w:p>
    <w:p w14:paraId="7DCED3B1">
      <w:pPr>
        <w:pStyle w:val="4"/>
        <w:spacing w:line="254" w:lineRule="auto"/>
        <w:ind w:right="97"/>
        <w:rPr>
          <w:rFonts w:hint="eastAsia"/>
        </w:rPr>
      </w:pPr>
      <w:r>
        <w:rPr>
          <w:rFonts w:hint="eastAsia"/>
        </w:rPr>
        <w:t>3. 在玩笑最有趣时适可而止。</w:t>
      </w:r>
    </w:p>
    <w:p w14:paraId="3D8B4B43">
      <w:pPr>
        <w:pStyle w:val="4"/>
        <w:spacing w:line="254" w:lineRule="auto"/>
        <w:ind w:right="97"/>
        <w:rPr>
          <w:rFonts w:hint="eastAsia"/>
        </w:rPr>
      </w:pPr>
    </w:p>
    <w:p w14:paraId="350B9458">
      <w:pPr>
        <w:pStyle w:val="4"/>
        <w:spacing w:line="254" w:lineRule="auto"/>
        <w:ind w:right="97"/>
        <w:rPr>
          <w:rFonts w:hint="eastAsia"/>
        </w:rPr>
      </w:pPr>
      <w:r>
        <w:rPr>
          <w:rFonts w:hint="eastAsia"/>
        </w:rPr>
        <w:t>4. Setting down in writing is a lasting memory.</w:t>
      </w:r>
    </w:p>
    <w:p w14:paraId="22F33A42">
      <w:pPr>
        <w:pStyle w:val="4"/>
        <w:spacing w:line="254" w:lineRule="auto"/>
        <w:ind w:right="97"/>
        <w:rPr>
          <w:rFonts w:hint="eastAsia"/>
        </w:rPr>
      </w:pPr>
      <w:r>
        <w:rPr>
          <w:rFonts w:hint="eastAsia"/>
        </w:rPr>
        <w:t>4. 写下来的东西是持久的记忆。</w:t>
      </w:r>
    </w:p>
    <w:p w14:paraId="48C2AA43">
      <w:pPr>
        <w:pStyle w:val="4"/>
        <w:spacing w:line="254" w:lineRule="auto"/>
        <w:ind w:right="97"/>
        <w:rPr>
          <w:rFonts w:hint="eastAsia"/>
        </w:rPr>
      </w:pPr>
    </w:p>
    <w:p w14:paraId="23540551">
      <w:pPr>
        <w:pStyle w:val="4"/>
        <w:spacing w:line="254" w:lineRule="auto"/>
        <w:ind w:right="97"/>
        <w:rPr>
          <w:rFonts w:hint="eastAsia"/>
        </w:rPr>
      </w:pPr>
      <w:r>
        <w:rPr>
          <w:rFonts w:hint="eastAsia"/>
        </w:rPr>
        <w:t>Apropos of which last proverb, I have found much pleasure in writing down at night what I call the thought of the day; that is, some reflection derived from the day's observation, especially if it can be couched in a single sentence.</w:t>
      </w:r>
    </w:p>
    <w:p w14:paraId="22A5E863">
      <w:pPr>
        <w:pStyle w:val="4"/>
        <w:spacing w:line="254" w:lineRule="auto"/>
        <w:ind w:right="97"/>
        <w:rPr>
          <w:rFonts w:hint="eastAsia"/>
        </w:rPr>
      </w:pPr>
      <w:r>
        <w:rPr>
          <w:rFonts w:hint="eastAsia"/>
        </w:rPr>
        <w:t>说到最后这条谚语，我发现在晚上记下我所说的"当天的思考"很有乐趣；也就是从当天的观察中得出的一些感悟，特别是如果能用一句话表达出来。</w:t>
      </w:r>
    </w:p>
    <w:p w14:paraId="78ADFC5B">
      <w:pPr>
        <w:pStyle w:val="4"/>
        <w:spacing w:line="254" w:lineRule="auto"/>
        <w:ind w:right="97"/>
        <w:rPr>
          <w:rFonts w:hint="eastAsia"/>
        </w:rPr>
      </w:pPr>
    </w:p>
    <w:p w14:paraId="19A0C6BB">
      <w:pPr>
        <w:pStyle w:val="4"/>
        <w:spacing w:line="254" w:lineRule="auto"/>
        <w:ind w:right="97"/>
        <w:rPr>
          <w:rFonts w:hint="eastAsia"/>
        </w:rPr>
      </w:pPr>
      <w:r>
        <w:rPr>
          <w:rFonts w:hint="eastAsia"/>
        </w:rPr>
        <w:t>§ 164.* Prefer a subject with which you have some acquaintance</w:t>
      </w:r>
    </w:p>
    <w:p w14:paraId="647B8C53">
      <w:pPr>
        <w:pStyle w:val="4"/>
        <w:spacing w:line="254" w:lineRule="auto"/>
        <w:ind w:right="97"/>
        <w:rPr>
          <w:rFonts w:hint="eastAsia"/>
        </w:rPr>
      </w:pPr>
      <w:r>
        <w:rPr>
          <w:rFonts w:hint="eastAsia"/>
        </w:rPr>
        <w:t>第164条* 选择你熟悉的主题</w:t>
      </w:r>
    </w:p>
    <w:p w14:paraId="5680B521">
      <w:pPr>
        <w:pStyle w:val="4"/>
        <w:spacing w:line="254" w:lineRule="auto"/>
        <w:ind w:right="97"/>
        <w:rPr>
          <w:rFonts w:hint="eastAsia"/>
        </w:rPr>
      </w:pPr>
    </w:p>
    <w:p w14:paraId="6E37E071">
      <w:pPr>
        <w:pStyle w:val="4"/>
        <w:spacing w:line="254" w:lineRule="auto"/>
        <w:ind w:right="97"/>
        <w:rPr>
          <w:rFonts w:hint="eastAsia"/>
        </w:rPr>
      </w:pPr>
      <w:r>
        <w:rPr>
          <w:rFonts w:hint="eastAsia"/>
        </w:rPr>
        <w:t>The more special the subject, the more you will find to say on it.</w:t>
      </w:r>
    </w:p>
    <w:p w14:paraId="0F9A4A32">
      <w:pPr>
        <w:pStyle w:val="4"/>
        <w:spacing w:line="254" w:lineRule="auto"/>
        <w:ind w:right="97"/>
        <w:rPr>
          <w:rFonts w:hint="eastAsia"/>
        </w:rPr>
      </w:pPr>
      <w:r>
        <w:rPr>
          <w:rFonts w:hint="eastAsia"/>
        </w:rPr>
        <w:t>主题越具体，你就越能找到更多要说的。</w:t>
      </w:r>
    </w:p>
    <w:p w14:paraId="2001CB30">
      <w:pPr>
        <w:pStyle w:val="4"/>
        <w:spacing w:line="254" w:lineRule="auto"/>
        <w:ind w:right="97"/>
        <w:rPr>
          <w:rFonts w:hint="eastAsia"/>
        </w:rPr>
      </w:pPr>
    </w:p>
    <w:p w14:paraId="15D91583">
      <w:pPr>
        <w:pStyle w:val="4"/>
        <w:spacing w:line="254" w:lineRule="auto"/>
        <w:ind w:right="97"/>
        <w:rPr>
          <w:rFonts w:hint="eastAsia"/>
        </w:rPr>
      </w:pPr>
      <w:r>
        <w:rPr>
          <w:rFonts w:hint="eastAsia"/>
        </w:rPr>
        <w:t>Boys think just the reverse; they write of Virtue, Honour, Liberty, &amp;c.</w:t>
      </w:r>
    </w:p>
    <w:p w14:paraId="2293C2BC">
      <w:pPr>
        <w:pStyle w:val="4"/>
        <w:spacing w:line="254" w:lineRule="auto"/>
        <w:ind w:right="97"/>
        <w:rPr>
          <w:rFonts w:hint="eastAsia"/>
        </w:rPr>
      </w:pPr>
      <w:r>
        <w:rPr>
          <w:rFonts w:hint="eastAsia"/>
        </w:rPr>
        <w:t>男孩们的想法恰恰相反；他们写美德、荣誉、自由等。</w:t>
      </w:r>
    </w:p>
    <w:p w14:paraId="66A30AEC">
      <w:pPr>
        <w:pStyle w:val="4"/>
        <w:spacing w:line="254" w:lineRule="auto"/>
        <w:ind w:right="97"/>
        <w:rPr>
          <w:rFonts w:hint="eastAsia"/>
        </w:rPr>
      </w:pPr>
    </w:p>
    <w:p w14:paraId="64AE0690">
      <w:pPr>
        <w:pStyle w:val="4"/>
        <w:spacing w:line="254" w:lineRule="auto"/>
        <w:ind w:right="97"/>
        <w:rPr>
          <w:rFonts w:hint="eastAsia"/>
        </w:rPr>
      </w:pPr>
      <w:r>
        <w:rPr>
          <w:rFonts w:hint="eastAsia"/>
        </w:rPr>
        <w:t>It would be easier to write on the pleasures of Virtue, the Honour of knighthood, or the difference between true and false Liberty; which are more special.</w:t>
      </w:r>
    </w:p>
    <w:p w14:paraId="59A0B386">
      <w:pPr>
        <w:pStyle w:val="4"/>
        <w:spacing w:line="254" w:lineRule="auto"/>
        <w:ind w:right="97"/>
        <w:rPr>
          <w:rFonts w:hint="eastAsia"/>
        </w:rPr>
      </w:pPr>
      <w:r>
        <w:rPr>
          <w:rFonts w:hint="eastAsia"/>
        </w:rPr>
        <w:t>写美德的快乐、骑士的荣誉，或真假自由的区别会更容易，因为这些题目更具体。</w:t>
      </w:r>
    </w:p>
    <w:p w14:paraId="075710CB">
      <w:pPr>
        <w:pStyle w:val="4"/>
        <w:spacing w:line="254" w:lineRule="auto"/>
        <w:ind w:right="97"/>
        <w:rPr>
          <w:rFonts w:hint="eastAsia"/>
        </w:rPr>
      </w:pPr>
    </w:p>
    <w:p w14:paraId="759E8206">
      <w:pPr>
        <w:pStyle w:val="4"/>
        <w:spacing w:line="254" w:lineRule="auto"/>
        <w:ind w:right="97"/>
        <w:rPr>
          <w:rFonts w:hint="eastAsia"/>
        </w:rPr>
      </w:pPr>
      <w:r>
        <w:rPr>
          <w:rFonts w:hint="eastAsia"/>
        </w:rPr>
        <w:t>Take it as a general rule, the more you narrow the subject, the more thoughts you will have.</w:t>
      </w:r>
    </w:p>
    <w:p w14:paraId="7B2AC04A">
      <w:pPr>
        <w:pStyle w:val="4"/>
        <w:spacing w:line="254" w:lineRule="auto"/>
        <w:ind w:right="97"/>
        <w:rPr>
          <w:rFonts w:hint="eastAsia"/>
        </w:rPr>
      </w:pPr>
      <w:r>
        <w:rPr>
          <w:rFonts w:hint="eastAsia"/>
        </w:rPr>
        <w:t>把这当作一般规则：主题越具体，你就会有越多的想法。</w:t>
      </w:r>
    </w:p>
    <w:p w14:paraId="218F432A">
      <w:pPr>
        <w:pStyle w:val="4"/>
        <w:spacing w:line="254" w:lineRule="auto"/>
        <w:ind w:right="97"/>
        <w:rPr>
          <w:rFonts w:hint="eastAsia"/>
        </w:rPr>
      </w:pPr>
    </w:p>
    <w:p w14:paraId="595DB4FA">
      <w:pPr>
        <w:pStyle w:val="4"/>
        <w:spacing w:line="254" w:lineRule="auto"/>
        <w:ind w:right="97"/>
        <w:rPr>
          <w:rFonts w:hint="eastAsia"/>
        </w:rPr>
      </w:pPr>
      <w:r>
        <w:rPr>
          <w:rFonts w:hint="eastAsia"/>
        </w:rPr>
        <w:t>And for this there is a philosophical reason, which I wish you to observe.</w:t>
      </w:r>
    </w:p>
    <w:p w14:paraId="12E254D4">
      <w:pPr>
        <w:pStyle w:val="4"/>
        <w:spacing w:line="254" w:lineRule="auto"/>
        <w:ind w:right="97"/>
        <w:rPr>
          <w:rFonts w:hint="eastAsia"/>
        </w:rPr>
      </w:pPr>
      <w:r>
        <w:rPr>
          <w:rFonts w:hint="eastAsia"/>
        </w:rPr>
        <w:t>这背后有一个哲学原因，我希望你注意。</w:t>
      </w:r>
    </w:p>
    <w:p w14:paraId="614672EE">
      <w:pPr>
        <w:pStyle w:val="4"/>
        <w:spacing w:line="254" w:lineRule="auto"/>
        <w:ind w:right="97"/>
        <w:rPr>
          <w:rFonts w:hint="eastAsia"/>
        </w:rPr>
      </w:pPr>
    </w:p>
    <w:p w14:paraId="4F0E3FE1">
      <w:pPr>
        <w:pStyle w:val="4"/>
        <w:spacing w:line="254" w:lineRule="auto"/>
        <w:ind w:right="97"/>
        <w:rPr>
          <w:rFonts w:hint="eastAsia"/>
        </w:rPr>
      </w:pPr>
      <w:r>
        <w:rPr>
          <w:rFonts w:hint="eastAsia"/>
        </w:rPr>
        <w:t>In acquiring knowledge, the mind proceeds from particulars to generals.</w:t>
      </w:r>
    </w:p>
    <w:p w14:paraId="25978E6A">
      <w:pPr>
        <w:pStyle w:val="4"/>
        <w:spacing w:line="254" w:lineRule="auto"/>
        <w:ind w:right="97"/>
        <w:rPr>
          <w:rFonts w:hint="eastAsia"/>
        </w:rPr>
      </w:pPr>
      <w:r>
        <w:rPr>
          <w:rFonts w:hint="eastAsia"/>
        </w:rPr>
        <w:t>在获取知识时，思维是从特殊到一般。</w:t>
      </w:r>
    </w:p>
    <w:p w14:paraId="30F2F5F3">
      <w:pPr>
        <w:pStyle w:val="4"/>
        <w:spacing w:line="254" w:lineRule="auto"/>
        <w:ind w:right="97"/>
        <w:rPr>
          <w:rFonts w:hint="eastAsia"/>
        </w:rPr>
      </w:pPr>
    </w:p>
    <w:p w14:paraId="43948E70">
      <w:pPr>
        <w:pStyle w:val="4"/>
        <w:spacing w:line="254" w:lineRule="auto"/>
        <w:ind w:right="97"/>
        <w:rPr>
          <w:rFonts w:hint="eastAsia"/>
        </w:rPr>
      </w:pPr>
      <w:r>
        <w:rPr>
          <w:rFonts w:hint="eastAsia"/>
        </w:rPr>
        <w:t>Thus Newton proceeded from the falling of an apple to the general principle of gravity.</w:t>
      </w:r>
    </w:p>
    <w:p w14:paraId="467DC70D">
      <w:pPr>
        <w:pStyle w:val="4"/>
        <w:spacing w:line="254" w:lineRule="auto"/>
        <w:ind w:right="97"/>
        <w:rPr>
          <w:rFonts w:hint="eastAsia"/>
        </w:rPr>
      </w:pPr>
      <w:r>
        <w:rPr>
          <w:rFonts w:hint="eastAsia"/>
        </w:rPr>
        <w:t>因此牛顿从苹果落地推导出了普遍的引力原理。</w:t>
      </w:r>
    </w:p>
    <w:p w14:paraId="28CEF735">
      <w:pPr>
        <w:pStyle w:val="4"/>
        <w:spacing w:line="254" w:lineRule="auto"/>
        <w:ind w:right="97"/>
        <w:rPr>
          <w:rFonts w:hint="eastAsia"/>
        </w:rPr>
      </w:pPr>
    </w:p>
    <w:p w14:paraId="32A53394">
      <w:pPr>
        <w:pStyle w:val="4"/>
        <w:spacing w:line="254" w:lineRule="auto"/>
        <w:ind w:right="97"/>
        <w:rPr>
          <w:rFonts w:hint="eastAsia"/>
        </w:rPr>
      </w:pPr>
      <w:r>
        <w:rPr>
          <w:rFonts w:hint="eastAsia"/>
        </w:rPr>
        <w:t>A great many particular observations were to be made on animals before a naturalist could lay down the general law, that all creatures with cleft hoofs and horns are gramnivorous, or that all birds with two toes before and two behind built in holes.</w:t>
      </w:r>
    </w:p>
    <w:p w14:paraId="2F554B25">
      <w:pPr>
        <w:pStyle w:val="4"/>
        <w:spacing w:line="254" w:lineRule="auto"/>
        <w:ind w:right="97"/>
        <w:rPr>
          <w:rFonts w:hint="eastAsia"/>
        </w:rPr>
      </w:pPr>
      <w:r>
        <w:rPr>
          <w:rFonts w:hint="eastAsia"/>
        </w:rPr>
        <w:t>在自然学家能够得出所有有裂蹄和角的动物都是食草动物，或所有前有两趾后有两趾的鸟都在洞中筑巢这样的普遍规律之前，必须对动物进行大量具体观察。</w:t>
      </w:r>
    </w:p>
    <w:p w14:paraId="47A3EEBF">
      <w:pPr>
        <w:pStyle w:val="4"/>
        <w:spacing w:line="254" w:lineRule="auto"/>
        <w:ind w:right="97"/>
        <w:rPr>
          <w:rFonts w:hint="eastAsia"/>
        </w:rPr>
      </w:pPr>
    </w:p>
    <w:p w14:paraId="701FFEF5">
      <w:pPr>
        <w:pStyle w:val="4"/>
        <w:spacing w:line="254" w:lineRule="auto"/>
        <w:ind w:right="97"/>
        <w:rPr>
          <w:rFonts w:hint="eastAsia"/>
        </w:rPr>
      </w:pPr>
      <w:r>
        <w:rPr>
          <w:rFonts w:hint="eastAsia"/>
        </w:rPr>
        <w:t>This process is called generalization.</w:t>
      </w:r>
    </w:p>
    <w:p w14:paraId="6BF1C960">
      <w:pPr>
        <w:pStyle w:val="4"/>
        <w:spacing w:line="254" w:lineRule="auto"/>
        <w:ind w:right="97"/>
        <w:rPr>
          <w:rFonts w:hint="eastAsia"/>
        </w:rPr>
      </w:pPr>
      <w:r>
        <w:rPr>
          <w:rFonts w:hint="eastAsia"/>
        </w:rPr>
        <w:t>这个过程被称为概括。</w:t>
      </w:r>
    </w:p>
    <w:p w14:paraId="415FFF90">
      <w:pPr>
        <w:pStyle w:val="4"/>
        <w:spacing w:line="254" w:lineRule="auto"/>
        <w:ind w:right="97"/>
        <w:rPr>
          <w:rFonts w:hint="eastAsia"/>
        </w:rPr>
      </w:pPr>
    </w:p>
    <w:p w14:paraId="471CDEEC">
      <w:pPr>
        <w:pStyle w:val="4"/>
        <w:spacing w:before="0"/>
        <w:ind w:left="0" w:right="0"/>
        <w:jc w:val="left"/>
        <w:rPr>
          <w:rFonts w:hint="eastAsia"/>
        </w:rPr>
      </w:pPr>
      <w:r>
        <w:rPr>
          <w:rFonts w:hint="eastAsia"/>
        </w:rPr>
        <w:t>It is one of the last to be developed.</w:t>
      </w:r>
    </w:p>
    <w:p w14:paraId="5C31D59E">
      <w:pPr>
        <w:pStyle w:val="4"/>
        <w:spacing w:before="0"/>
        <w:ind w:left="0" w:right="0"/>
        <w:jc w:val="left"/>
        <w:rPr>
          <w:rFonts w:hint="eastAsia"/>
        </w:rPr>
      </w:pPr>
      <w:r>
        <w:rPr>
          <w:rFonts w:hint="eastAsia"/>
        </w:rPr>
        <w:t>这是最后才发展起来的一项能力。</w:t>
      </w:r>
    </w:p>
    <w:p w14:paraId="31CFCCCF">
      <w:pPr>
        <w:pStyle w:val="4"/>
        <w:spacing w:before="0"/>
        <w:ind w:left="0" w:right="0"/>
        <w:jc w:val="left"/>
        <w:rPr>
          <w:rFonts w:hint="eastAsia"/>
        </w:rPr>
      </w:pPr>
    </w:p>
    <w:p w14:paraId="0FEA659E">
      <w:pPr>
        <w:pStyle w:val="4"/>
        <w:spacing w:before="0"/>
        <w:ind w:left="0" w:right="0"/>
        <w:jc w:val="left"/>
        <w:rPr>
          <w:rFonts w:hint="eastAsia"/>
        </w:rPr>
      </w:pPr>
      <w:r>
        <w:rPr>
          <w:rFonts w:hint="eastAsia"/>
        </w:rPr>
        <w:t>Hence it requires vast knowledge and mature mind to treat a general subject, such as Virtue, or Honour, and it is much better to begin with particular instances.</w:t>
      </w:r>
    </w:p>
    <w:p w14:paraId="0D6A8453">
      <w:pPr>
        <w:pStyle w:val="4"/>
        <w:spacing w:before="0"/>
        <w:ind w:left="0" w:right="0"/>
        <w:jc w:val="left"/>
        <w:rPr>
          <w:rFonts w:hint="eastAsia"/>
        </w:rPr>
      </w:pPr>
      <w:r>
        <w:rPr>
          <w:rFonts w:hint="eastAsia"/>
        </w:rPr>
        <w:t>因此，要探讨诸如美德或荣誉这样的普遍性主题，需要渊博的知识和成熟的头脑，最好从具体实例开始。</w:t>
      </w:r>
    </w:p>
    <w:p w14:paraId="5B6B11E5">
      <w:pPr>
        <w:pStyle w:val="4"/>
        <w:spacing w:before="0"/>
        <w:ind w:left="0" w:right="0"/>
        <w:jc w:val="left"/>
        <w:rPr>
          <w:rFonts w:hint="eastAsia"/>
        </w:rPr>
      </w:pPr>
    </w:p>
    <w:p w14:paraId="20E3287D">
      <w:pPr>
        <w:pStyle w:val="4"/>
        <w:spacing w:before="0"/>
        <w:ind w:left="0" w:right="0"/>
        <w:jc w:val="left"/>
        <w:rPr>
          <w:rFonts w:hint="eastAsia"/>
        </w:rPr>
      </w:pPr>
      <w:r>
        <w:rPr>
          <w:rFonts w:hint="eastAsia"/>
        </w:rPr>
        <w:t>It may be added, that this mental process, of deducing general laws or principles from numerous instances, is also called Induction.</w:t>
      </w:r>
    </w:p>
    <w:p w14:paraId="61350C2B">
      <w:pPr>
        <w:pStyle w:val="4"/>
        <w:spacing w:before="0"/>
        <w:ind w:left="0" w:right="0"/>
        <w:jc w:val="left"/>
        <w:rPr>
          <w:rFonts w:hint="eastAsia"/>
        </w:rPr>
      </w:pPr>
      <w:r>
        <w:rPr>
          <w:rFonts w:hint="eastAsia"/>
        </w:rPr>
        <w:t>还可以补充说明，从众多实例中推导出普遍规律或原则的这种思维过程，也被称为归纳法。</w:t>
      </w:r>
    </w:p>
    <w:p w14:paraId="6EC5A94B">
      <w:pPr>
        <w:pStyle w:val="4"/>
        <w:spacing w:before="0"/>
        <w:ind w:left="0" w:right="0"/>
        <w:jc w:val="left"/>
        <w:rPr>
          <w:rFonts w:hint="eastAsia"/>
        </w:rPr>
      </w:pPr>
    </w:p>
    <w:p w14:paraId="2E8C07EF">
      <w:pPr>
        <w:pStyle w:val="4"/>
        <w:spacing w:before="0"/>
        <w:ind w:left="0" w:right="0"/>
        <w:jc w:val="left"/>
        <w:rPr>
          <w:rFonts w:hint="eastAsia"/>
        </w:rPr>
      </w:pPr>
      <w:r>
        <w:rPr>
          <w:rFonts w:hint="eastAsia"/>
        </w:rPr>
        <w:t>It is by a consideration of minute facts, called an "induction of particulars," that we infer (in-ducimus) a general principle.</w:t>
      </w:r>
    </w:p>
    <w:p w14:paraId="5E42F669">
      <w:pPr>
        <w:pStyle w:val="4"/>
        <w:spacing w:before="0"/>
        <w:ind w:left="0" w:right="0"/>
        <w:jc w:val="left"/>
        <w:rPr>
          <w:rFonts w:hint="eastAsia"/>
        </w:rPr>
      </w:pPr>
      <w:r>
        <w:rPr>
          <w:rFonts w:hint="eastAsia"/>
        </w:rPr>
        <w:t>正是通过考察细节事实，即所谓的"个别归纳"，我们才能推断出一般性原则。</w:t>
      </w:r>
    </w:p>
    <w:p w14:paraId="533D9E13">
      <w:pPr>
        <w:pStyle w:val="4"/>
        <w:spacing w:before="0"/>
        <w:ind w:left="0" w:right="0"/>
        <w:jc w:val="left"/>
        <w:rPr>
          <w:rFonts w:hint="eastAsia"/>
        </w:rPr>
      </w:pPr>
    </w:p>
    <w:p w14:paraId="7B819D39">
      <w:pPr>
        <w:pStyle w:val="4"/>
        <w:spacing w:before="0"/>
        <w:ind w:left="0" w:right="0"/>
        <w:jc w:val="left"/>
        <w:rPr>
          <w:rFonts w:hint="eastAsia"/>
        </w:rPr>
      </w:pPr>
      <w:r>
        <w:rPr>
          <w:rFonts w:hint="eastAsia"/>
        </w:rPr>
        <w:t>And this, simple as it seems, is the foundation of the whole Baconian or Inductive philosophy.</w:t>
      </w:r>
    </w:p>
    <w:p w14:paraId="25D16D42">
      <w:pPr>
        <w:pStyle w:val="4"/>
        <w:spacing w:before="0"/>
        <w:ind w:left="0" w:right="0"/>
        <w:jc w:val="left"/>
        <w:rPr>
          <w:rFonts w:hint="eastAsia"/>
        </w:rPr>
      </w:pPr>
      <w:r>
        <w:rPr>
          <w:rFonts w:hint="eastAsia"/>
        </w:rPr>
        <w:t>这个看似简单的过程，正是整个培根归纳哲学的基础。</w:t>
      </w:r>
    </w:p>
    <w:p w14:paraId="16BF0369">
      <w:pPr>
        <w:pStyle w:val="4"/>
        <w:spacing w:before="0"/>
        <w:ind w:left="0" w:right="0"/>
        <w:jc w:val="left"/>
        <w:rPr>
          <w:rFonts w:hint="eastAsia"/>
        </w:rPr>
      </w:pPr>
    </w:p>
    <w:p w14:paraId="577A359A">
      <w:pPr>
        <w:pStyle w:val="4"/>
        <w:spacing w:before="0"/>
        <w:ind w:left="0" w:right="0"/>
        <w:jc w:val="left"/>
        <w:rPr>
          <w:rFonts w:hint="eastAsia"/>
        </w:rPr>
      </w:pPr>
      <w:r>
        <w:rPr>
          <w:rFonts w:hint="eastAsia"/>
        </w:rPr>
        <w:t>If you will carefully attend to what I have written, you will have clearer views than are common among young men, on a fundamental point in Metaphysics.</w:t>
      </w:r>
    </w:p>
    <w:p w14:paraId="0BB059F2">
      <w:pPr>
        <w:pStyle w:val="4"/>
        <w:spacing w:before="0"/>
        <w:ind w:left="0" w:right="0"/>
        <w:jc w:val="left"/>
        <w:rPr>
          <w:rFonts w:hint="eastAsia"/>
        </w:rPr>
      </w:pPr>
      <w:r>
        <w:rPr>
          <w:rFonts w:hint="eastAsia"/>
        </w:rPr>
        <w:t>如果你仔细思考我所写的内容，你将会对形而上学的一个基本观点有比一般年轻人更清晰的认识。</w:t>
      </w:r>
    </w:p>
    <w:p w14:paraId="1200C02F">
      <w:pPr>
        <w:pStyle w:val="4"/>
        <w:spacing w:before="0"/>
        <w:ind w:left="0" w:right="0"/>
        <w:jc w:val="left"/>
        <w:rPr>
          <w:rFonts w:hint="eastAsia"/>
        </w:rPr>
      </w:pPr>
    </w:p>
    <w:p w14:paraId="1C1D2F50">
      <w:pPr>
        <w:pStyle w:val="4"/>
        <w:spacing w:before="0"/>
        <w:ind w:left="0" w:right="0"/>
        <w:jc w:val="left"/>
        <w:rPr>
          <w:rFonts w:hint="eastAsia"/>
        </w:rPr>
      </w:pPr>
      <w:r>
        <w:rPr>
          <w:rFonts w:hint="eastAsia"/>
        </w:rPr>
        <w:t>§ 165. I recommend you to keep an Ephemeris, journal, or every-day book, not for putting down religious frames, but facts, notes of conversations, dates, and hints towards more extended composition.</w:t>
      </w:r>
    </w:p>
    <w:p w14:paraId="18F99B46">
      <w:pPr>
        <w:pStyle w:val="4"/>
        <w:spacing w:before="0"/>
        <w:ind w:left="0" w:right="0"/>
        <w:jc w:val="left"/>
        <w:rPr>
          <w:rFonts w:hint="eastAsia"/>
        </w:rPr>
      </w:pPr>
      <w:r>
        <w:rPr>
          <w:rFonts w:hint="eastAsia"/>
        </w:rPr>
        <w:t>第165节：我建议你保持记录日历、日记或每日笔记的习惯，不是用来记录宗教感受，而是用来记录事实、谈话内容、日期以及可能扩展成文章的想法。</w:t>
      </w:r>
    </w:p>
    <w:p w14:paraId="1F2F9FBA">
      <w:pPr>
        <w:pStyle w:val="4"/>
        <w:spacing w:before="0"/>
        <w:ind w:left="0" w:right="0"/>
        <w:jc w:val="left"/>
        <w:rPr>
          <w:rFonts w:hint="eastAsia"/>
        </w:rPr>
      </w:pPr>
    </w:p>
    <w:p w14:paraId="0047531B">
      <w:pPr>
        <w:pStyle w:val="4"/>
        <w:spacing w:before="0"/>
        <w:ind w:left="0" w:right="0"/>
        <w:jc w:val="left"/>
        <w:rPr>
          <w:rFonts w:hint="eastAsia"/>
        </w:rPr>
      </w:pPr>
      <w:r>
        <w:rPr>
          <w:rFonts w:hint="eastAsia"/>
        </w:rPr>
        <w:t>Some most valuable Boswellisms are laid up in these volumes.</w:t>
      </w:r>
    </w:p>
    <w:p w14:paraId="2B9E65B8">
      <w:pPr>
        <w:pStyle w:val="4"/>
        <w:spacing w:before="0"/>
        <w:ind w:left="0" w:right="0"/>
        <w:jc w:val="left"/>
        <w:rPr>
          <w:rFonts w:hint="eastAsia"/>
        </w:rPr>
      </w:pPr>
      <w:r>
        <w:rPr>
          <w:rFonts w:hint="eastAsia"/>
        </w:rPr>
        <w:t>这些笔记中保存着一些最有价值的博斯威尔式的记录。</w:t>
      </w:r>
    </w:p>
    <w:p w14:paraId="56929D3C">
      <w:pPr>
        <w:pStyle w:val="4"/>
        <w:spacing w:before="0"/>
        <w:ind w:left="0" w:right="0"/>
        <w:jc w:val="left"/>
        <w:rPr>
          <w:rFonts w:hint="eastAsia"/>
        </w:rPr>
      </w:pPr>
    </w:p>
    <w:p w14:paraId="2B1930B7">
      <w:pPr>
        <w:pStyle w:val="4"/>
        <w:spacing w:before="0"/>
        <w:ind w:left="0" w:right="0"/>
        <w:jc w:val="left"/>
        <w:rPr>
          <w:rFonts w:hint="eastAsia"/>
        </w:rPr>
      </w:pPr>
      <w:r>
        <w:rPr>
          <w:rFonts w:hint="eastAsia"/>
        </w:rPr>
        <w:t>I regret that I did not begin till 1834, but since then my series is full and unbroken.</w:t>
      </w:r>
    </w:p>
    <w:p w14:paraId="65B3517F">
      <w:pPr>
        <w:pStyle w:val="4"/>
        <w:spacing w:before="0"/>
        <w:ind w:left="0" w:right="0"/>
        <w:jc w:val="left"/>
        <w:rPr>
          <w:rFonts w:hint="eastAsia"/>
        </w:rPr>
      </w:pPr>
      <w:r>
        <w:rPr>
          <w:rFonts w:hint="eastAsia"/>
        </w:rPr>
        <w:t>我很遗憾直到1834年才开始记录，但从那时起我的记录就完整且从未间断。</w:t>
      </w:r>
    </w:p>
    <w:p w14:paraId="6452C7FA">
      <w:pPr>
        <w:pStyle w:val="4"/>
        <w:spacing w:before="0"/>
        <w:ind w:left="0" w:right="0"/>
        <w:jc w:val="left"/>
        <w:rPr>
          <w:rFonts w:hint="eastAsia"/>
        </w:rPr>
      </w:pPr>
    </w:p>
    <w:p w14:paraId="44D5336E">
      <w:pPr>
        <w:pStyle w:val="4"/>
        <w:spacing w:before="0"/>
        <w:ind w:left="0" w:right="0"/>
        <w:jc w:val="left"/>
        <w:rPr>
          <w:rFonts w:hint="eastAsia"/>
        </w:rPr>
      </w:pPr>
      <w:r>
        <w:rPr>
          <w:rFonts w:hint="eastAsia"/>
        </w:rPr>
        <w:t>Thoughts jotted down there have a peculiar freshness.</w:t>
      </w:r>
    </w:p>
    <w:p w14:paraId="1FF19866">
      <w:pPr>
        <w:pStyle w:val="4"/>
        <w:spacing w:before="0"/>
        <w:ind w:left="0" w:right="0"/>
        <w:jc w:val="left"/>
        <w:rPr>
          <w:rFonts w:hint="eastAsia"/>
        </w:rPr>
      </w:pPr>
      <w:r>
        <w:rPr>
          <w:rFonts w:hint="eastAsia"/>
        </w:rPr>
        <w:t>记录在其中的想法都带有一种特别的新鲜感。</w:t>
      </w:r>
    </w:p>
    <w:p w14:paraId="1656DBE2">
      <w:pPr>
        <w:pStyle w:val="4"/>
        <w:spacing w:before="0"/>
        <w:ind w:left="0" w:right="0"/>
        <w:jc w:val="left"/>
        <w:rPr>
          <w:rFonts w:hint="eastAsia"/>
        </w:rPr>
      </w:pPr>
    </w:p>
    <w:p w14:paraId="66068DA1">
      <w:pPr>
        <w:pStyle w:val="4"/>
        <w:spacing w:before="0"/>
        <w:ind w:left="0" w:right="0"/>
        <w:jc w:val="left"/>
        <w:rPr>
          <w:rFonts w:hint="eastAsia"/>
        </w:rPr>
      </w:pPr>
      <w:r>
        <w:rPr>
          <w:rFonts w:hint="eastAsia"/>
        </w:rPr>
        <w:t>Pascal's "Thoughts" had this origin.</w:t>
      </w:r>
    </w:p>
    <w:p w14:paraId="21487FE1">
      <w:pPr>
        <w:pStyle w:val="4"/>
        <w:spacing w:before="0"/>
        <w:ind w:left="0" w:right="0"/>
        <w:jc w:val="left"/>
        <w:rPr>
          <w:rFonts w:hint="eastAsia"/>
        </w:rPr>
      </w:pPr>
      <w:r>
        <w:rPr>
          <w:rFonts w:hint="eastAsia"/>
        </w:rPr>
        <w:t>帕斯卡的《思想录》就是这样产生的。</w:t>
      </w:r>
    </w:p>
    <w:p w14:paraId="0A894994">
      <w:pPr>
        <w:pStyle w:val="4"/>
        <w:spacing w:before="0"/>
        <w:ind w:left="0" w:right="0"/>
        <w:jc w:val="left"/>
        <w:rPr>
          <w:rFonts w:hint="eastAsia"/>
        </w:rPr>
      </w:pPr>
    </w:p>
    <w:p w14:paraId="32C19C09">
      <w:pPr>
        <w:pStyle w:val="4"/>
        <w:spacing w:before="0"/>
        <w:ind w:left="0" w:right="0"/>
        <w:jc w:val="left"/>
        <w:rPr>
          <w:rFonts w:hint="eastAsia"/>
        </w:rPr>
      </w:pPr>
      <w:r>
        <w:rPr>
          <w:rFonts w:hint="eastAsia"/>
        </w:rPr>
        <w:t>In Fangier's edition they are printed just as Pascal left them, with all their errors, blanks, &amp;c.</w:t>
      </w:r>
    </w:p>
    <w:p w14:paraId="7935AFD4">
      <w:pPr>
        <w:pStyle w:val="4"/>
        <w:spacing w:before="0"/>
        <w:ind w:left="0" w:right="0"/>
        <w:jc w:val="left"/>
        <w:rPr>
          <w:rFonts w:hint="eastAsia"/>
        </w:rPr>
      </w:pPr>
      <w:r>
        <w:rPr>
          <w:rFonts w:hint="eastAsia"/>
        </w:rPr>
        <w:t>在方吉耶版本中，这些思想完全按照帕斯卡留下的原样印刷，包括所有错误、空白等。</w:t>
      </w:r>
    </w:p>
    <w:p w14:paraId="4F3ADF78">
      <w:pPr>
        <w:pStyle w:val="4"/>
        <w:spacing w:before="0"/>
        <w:ind w:left="0" w:right="0"/>
        <w:jc w:val="left"/>
        <w:rPr>
          <w:rFonts w:hint="eastAsia"/>
        </w:rPr>
      </w:pPr>
    </w:p>
    <w:p w14:paraId="43101C79">
      <w:pPr>
        <w:pStyle w:val="4"/>
        <w:spacing w:before="0"/>
        <w:ind w:left="0" w:right="0"/>
        <w:jc w:val="left"/>
        <w:rPr>
          <w:rFonts w:hint="eastAsia"/>
        </w:rPr>
      </w:pPr>
      <w:r>
        <w:rPr>
          <w:rFonts w:hint="eastAsia"/>
        </w:rPr>
        <w:t>In one place he even says that, on taking the pen, he forgets the thought which he intends to record.</w:t>
      </w:r>
    </w:p>
    <w:p w14:paraId="001896B7">
      <w:pPr>
        <w:pStyle w:val="4"/>
        <w:spacing w:before="0"/>
        <w:ind w:left="0" w:right="0"/>
        <w:jc w:val="left"/>
        <w:rPr>
          <w:rFonts w:hint="eastAsia"/>
        </w:rPr>
      </w:pPr>
      <w:r>
        <w:rPr>
          <w:rFonts w:hint="eastAsia"/>
        </w:rPr>
        <w:t>在某处他甚至说，拿起笔时，他忘记了原本想要记录的想法。</w:t>
      </w:r>
    </w:p>
    <w:p w14:paraId="599AFDED">
      <w:pPr>
        <w:pStyle w:val="4"/>
        <w:spacing w:before="0"/>
        <w:ind w:left="0" w:right="0"/>
        <w:jc w:val="left"/>
        <w:rPr>
          <w:rFonts w:hint="eastAsia"/>
        </w:rPr>
      </w:pPr>
    </w:p>
    <w:p w14:paraId="3687194E">
      <w:pPr>
        <w:pStyle w:val="4"/>
        <w:spacing w:before="0"/>
        <w:ind w:left="0" w:right="0"/>
        <w:jc w:val="left"/>
        <w:rPr>
          <w:rFonts w:hint="eastAsia"/>
        </w:rPr>
      </w:pPr>
      <w:r>
        <w:rPr>
          <w:rFonts w:hint="eastAsia"/>
        </w:rPr>
        <w:t>In my humbler endeavours, these "thoughts of the day" vary from one sentence in length to fifty pages; and on enumeration I find them more than a thousand.</w:t>
      </w:r>
    </w:p>
    <w:p w14:paraId="4336CE9F">
      <w:pPr>
        <w:pStyle w:val="4"/>
        <w:spacing w:before="0"/>
        <w:ind w:left="0" w:right="0"/>
        <w:jc w:val="left"/>
        <w:rPr>
          <w:rFonts w:hint="eastAsia"/>
        </w:rPr>
      </w:pPr>
      <w:r>
        <w:rPr>
          <w:rFonts w:hint="eastAsia"/>
        </w:rPr>
        <w:t>在我较为谦逊的尝试中，这些"每日思考"长短不一，从一句话到五十页不等；经统计，已超过一千条。</w:t>
      </w:r>
    </w:p>
    <w:p w14:paraId="153E687C">
      <w:pPr>
        <w:pStyle w:val="4"/>
        <w:spacing w:before="0"/>
        <w:ind w:left="0" w:right="0"/>
        <w:jc w:val="left"/>
        <w:rPr>
          <w:rFonts w:hint="eastAsia"/>
        </w:rPr>
      </w:pPr>
    </w:p>
    <w:p w14:paraId="0DE0D269">
      <w:pPr>
        <w:pStyle w:val="4"/>
        <w:spacing w:before="0"/>
        <w:ind w:left="0" w:right="0"/>
        <w:jc w:val="left"/>
        <w:rPr>
          <w:rFonts w:hint="eastAsia"/>
        </w:rPr>
      </w:pPr>
      <w:r>
        <w:rPr>
          <w:rFonts w:hint="eastAsia"/>
        </w:rPr>
        <w:t>It is wonderful how things will grow, if you do the least bit every day.</w:t>
      </w:r>
    </w:p>
    <w:p w14:paraId="12B96138">
      <w:pPr>
        <w:pStyle w:val="4"/>
        <w:spacing w:before="0"/>
        <w:ind w:left="0" w:right="0"/>
        <w:jc w:val="left"/>
        <w:rPr>
          <w:rFonts w:hint="eastAsia"/>
        </w:rPr>
      </w:pPr>
      <w:r>
        <w:rPr>
          <w:rFonts w:hint="eastAsia"/>
        </w:rPr>
        <w:t>如果你每天都坚持做一点点，事物的成长是令人惊叹的。</w:t>
      </w:r>
    </w:p>
    <w:p w14:paraId="41D71B51">
      <w:pPr>
        <w:pStyle w:val="4"/>
        <w:spacing w:before="0"/>
        <w:ind w:left="0" w:right="0"/>
        <w:jc w:val="left"/>
        <w:rPr>
          <w:rFonts w:hint="eastAsia"/>
        </w:rPr>
      </w:pPr>
    </w:p>
    <w:p w14:paraId="6C049445">
      <w:pPr>
        <w:pStyle w:val="4"/>
        <w:spacing w:before="0"/>
        <w:ind w:left="0" w:right="0"/>
        <w:jc w:val="left"/>
        <w:rPr>
          <w:rFonts w:hint="eastAsia"/>
        </w:rPr>
      </w:pPr>
      <w:r>
        <w:rPr>
          <w:rFonts w:hint="eastAsia"/>
        </w:rPr>
        <w:t>It is so in learning languages.</w:t>
      </w:r>
    </w:p>
    <w:p w14:paraId="61FF5D40">
      <w:pPr>
        <w:pStyle w:val="4"/>
        <w:spacing w:before="0"/>
        <w:ind w:left="0" w:right="0"/>
        <w:jc w:val="left"/>
        <w:rPr>
          <w:rFonts w:hint="eastAsia"/>
        </w:rPr>
      </w:pPr>
      <w:r>
        <w:rPr>
          <w:rFonts w:hint="eastAsia"/>
        </w:rPr>
        <w:t>学习语言也是如此。</w:t>
      </w:r>
    </w:p>
    <w:p w14:paraId="21852401">
      <w:pPr>
        <w:pStyle w:val="4"/>
        <w:spacing w:before="0"/>
        <w:ind w:left="0" w:right="0"/>
        <w:jc w:val="left"/>
        <w:rPr>
          <w:rFonts w:hint="eastAsia"/>
        </w:rPr>
      </w:pPr>
    </w:p>
    <w:p w14:paraId="2EE541D7">
      <w:pPr>
        <w:pStyle w:val="4"/>
        <w:spacing w:before="0"/>
        <w:ind w:left="0" w:right="0"/>
        <w:jc w:val="left"/>
        <w:rPr>
          <w:rFonts w:hint="eastAsia"/>
        </w:rPr>
      </w:pPr>
      <w:r>
        <w:rPr>
          <w:rFonts w:hint="eastAsia"/>
        </w:rPr>
        <w:t>Many of these paragraphs of mine are scholia upon Scripture passages.</w:t>
      </w:r>
    </w:p>
    <w:p w14:paraId="4FFB6E51">
      <w:pPr>
        <w:pStyle w:val="4"/>
        <w:spacing w:before="0"/>
        <w:ind w:left="0" w:right="0"/>
        <w:jc w:val="left"/>
        <w:rPr>
          <w:rFonts w:hint="eastAsia"/>
        </w:rPr>
      </w:pPr>
      <w:r>
        <w:rPr>
          <w:rFonts w:hint="eastAsia"/>
        </w:rPr>
        <w:t>我的许多段落都是对圣经经文的注释。</w:t>
      </w:r>
    </w:p>
    <w:p w14:paraId="5D52D208">
      <w:pPr>
        <w:pStyle w:val="4"/>
        <w:spacing w:before="0"/>
        <w:ind w:left="0" w:right="0"/>
        <w:jc w:val="left"/>
        <w:rPr>
          <w:rFonts w:hint="eastAsia"/>
        </w:rPr>
      </w:pPr>
    </w:p>
    <w:p w14:paraId="6BF9BE8F">
      <w:pPr>
        <w:pStyle w:val="4"/>
        <w:spacing w:before="0"/>
        <w:ind w:left="0" w:right="0"/>
        <w:jc w:val="left"/>
        <w:rPr>
          <w:rFonts w:hint="eastAsia"/>
        </w:rPr>
      </w:pPr>
      <w:r>
        <w:rPr>
          <w:rFonts w:hint="eastAsia"/>
        </w:rPr>
        <w:t>Some of them are prayers, the writing of which, as also the re-perusal long afterwards, I have found of great value.</w:t>
      </w:r>
    </w:p>
    <w:p w14:paraId="2BE64BD3">
      <w:pPr>
        <w:pStyle w:val="4"/>
        <w:spacing w:before="0"/>
        <w:ind w:left="0" w:right="0"/>
        <w:jc w:val="left"/>
        <w:rPr>
          <w:rFonts w:hint="eastAsia"/>
        </w:rPr>
      </w:pPr>
      <w:r>
        <w:rPr>
          <w:rFonts w:hint="eastAsia"/>
        </w:rPr>
        <w:t>其中一些是祷告文，我发现无论是写作过程，还是很久之后重新阅读，都具有很大的价值。</w:t>
      </w:r>
    </w:p>
    <w:p w14:paraId="2C32EC12">
      <w:pPr>
        <w:pStyle w:val="4"/>
        <w:spacing w:before="0"/>
        <w:ind w:left="0" w:right="0"/>
        <w:jc w:val="left"/>
        <w:rPr>
          <w:rFonts w:hint="eastAsia"/>
        </w:rPr>
      </w:pPr>
    </w:p>
    <w:p w14:paraId="60502BA9">
      <w:pPr>
        <w:pStyle w:val="4"/>
        <w:spacing w:before="0"/>
        <w:ind w:left="0" w:right="0"/>
        <w:jc w:val="left"/>
        <w:rPr>
          <w:rFonts w:hint="eastAsia"/>
        </w:rPr>
      </w:pPr>
      <w:r>
        <w:rPr>
          <w:rFonts w:hint="eastAsia"/>
        </w:rPr>
        <w:t>When we spend sometime together, I will read to you some of my occasional notes on preaching from these books.</w:t>
      </w:r>
    </w:p>
    <w:p w14:paraId="7819F492">
      <w:pPr>
        <w:pStyle w:val="4"/>
        <w:spacing w:before="0"/>
        <w:ind w:left="0" w:right="0"/>
        <w:jc w:val="left"/>
        <w:rPr>
          <w:rFonts w:hint="eastAsia"/>
        </w:rPr>
      </w:pPr>
      <w:r>
        <w:rPr>
          <w:rFonts w:hint="eastAsia"/>
        </w:rPr>
        <w:t>当我们在一起时，我会给你读一些我在这些书中记录的关于讲道的零散笔记。</w:t>
      </w:r>
    </w:p>
    <w:p w14:paraId="6E151481">
      <w:pPr>
        <w:pStyle w:val="4"/>
        <w:spacing w:before="0"/>
        <w:ind w:left="0" w:right="0"/>
        <w:jc w:val="left"/>
        <w:rPr>
          <w:rFonts w:hint="eastAsia"/>
        </w:rPr>
      </w:pPr>
    </w:p>
    <w:p w14:paraId="00611358">
      <w:pPr>
        <w:pStyle w:val="4"/>
        <w:spacing w:before="0"/>
        <w:ind w:left="0" w:right="0"/>
        <w:jc w:val="left"/>
        <w:rPr>
          <w:rFonts w:hint="eastAsia"/>
        </w:rPr>
      </w:pPr>
      <w:r>
        <w:rPr>
          <w:rFonts w:hint="eastAsia"/>
        </w:rPr>
        <w:t>§ 166. My father used to say to me: Think long and deeply on your subject, and as if nobody had ever investigated it before.</w:t>
      </w:r>
    </w:p>
    <w:p w14:paraId="01DBD7B6">
      <w:pPr>
        <w:pStyle w:val="4"/>
        <w:spacing w:before="0"/>
        <w:ind w:left="0" w:right="0"/>
        <w:jc w:val="left"/>
        <w:rPr>
          <w:rFonts w:hint="eastAsia"/>
        </w:rPr>
      </w:pPr>
      <w:r>
        <w:rPr>
          <w:rFonts w:hint="eastAsia"/>
        </w:rPr>
        <w:t>第166节：我父亲过去常对我说：要长久深入地思考你的主题，就好像从来没有人研究过它一样。</w:t>
      </w:r>
    </w:p>
    <w:p w14:paraId="09E0DCA4">
      <w:pPr>
        <w:pStyle w:val="4"/>
        <w:spacing w:before="0"/>
        <w:ind w:left="0" w:right="0"/>
        <w:jc w:val="left"/>
        <w:rPr>
          <w:rFonts w:hint="eastAsia"/>
        </w:rPr>
      </w:pPr>
    </w:p>
    <w:p w14:paraId="6BCA1199">
      <w:pPr>
        <w:pStyle w:val="4"/>
        <w:spacing w:before="0"/>
        <w:ind w:left="0" w:right="0"/>
        <w:jc w:val="left"/>
        <w:rPr>
          <w:rFonts w:hint="eastAsia"/>
        </w:rPr>
      </w:pPr>
      <w:r>
        <w:rPr>
          <w:rFonts w:hint="eastAsia"/>
        </w:rPr>
        <w:t>I did not then know what he meant.</w:t>
      </w:r>
    </w:p>
    <w:p w14:paraId="55A23060">
      <w:pPr>
        <w:pStyle w:val="4"/>
        <w:spacing w:before="0"/>
        <w:ind w:left="0" w:right="0"/>
        <w:jc w:val="left"/>
        <w:rPr>
          <w:rFonts w:hint="eastAsia"/>
        </w:rPr>
      </w:pPr>
      <w:r>
        <w:rPr>
          <w:rFonts w:hint="eastAsia"/>
        </w:rPr>
        <w:t>当时我不明白他的意思。</w:t>
      </w:r>
    </w:p>
    <w:p w14:paraId="6E3641BF">
      <w:pPr>
        <w:pStyle w:val="4"/>
        <w:spacing w:before="0"/>
        <w:ind w:left="0" w:right="0"/>
        <w:jc w:val="left"/>
        <w:rPr>
          <w:rFonts w:hint="eastAsia"/>
        </w:rPr>
      </w:pPr>
    </w:p>
    <w:p w14:paraId="6A5F86CE">
      <w:pPr>
        <w:pStyle w:val="4"/>
        <w:spacing w:before="0"/>
        <w:ind w:left="0" w:right="0"/>
        <w:jc w:val="left"/>
        <w:rPr>
          <w:rFonts w:hint="eastAsia"/>
        </w:rPr>
      </w:pPr>
      <w:r>
        <w:rPr>
          <w:rFonts w:hint="eastAsia"/>
        </w:rPr>
        <w:t>One of the chief uses of writing sermons is, that it keeps one a-thinking.</w:t>
      </w:r>
    </w:p>
    <w:p w14:paraId="73B37603">
      <w:pPr>
        <w:pStyle w:val="4"/>
        <w:spacing w:before="0"/>
        <w:ind w:left="0" w:right="0"/>
        <w:jc w:val="left"/>
        <w:rPr>
          <w:rFonts w:hint="eastAsia"/>
        </w:rPr>
      </w:pPr>
      <w:r>
        <w:rPr>
          <w:rFonts w:hint="eastAsia"/>
        </w:rPr>
        <w:t>写讲章的主要用途之一就是让人保持思考。</w:t>
      </w:r>
    </w:p>
    <w:p w14:paraId="6A5ECFA1">
      <w:pPr>
        <w:pStyle w:val="4"/>
        <w:spacing w:before="0"/>
        <w:ind w:left="0" w:right="0"/>
        <w:jc w:val="left"/>
        <w:rPr>
          <w:rFonts w:hint="eastAsia"/>
        </w:rPr>
      </w:pPr>
    </w:p>
    <w:p w14:paraId="4AD68462">
      <w:pPr>
        <w:pStyle w:val="4"/>
        <w:spacing w:before="0"/>
        <w:ind w:left="0" w:right="0"/>
        <w:jc w:val="left"/>
        <w:rPr>
          <w:rFonts w:hint="eastAsia"/>
        </w:rPr>
      </w:pPr>
      <w:r>
        <w:rPr>
          <w:rFonts w:hint="eastAsia"/>
        </w:rPr>
        <w:t>The pen seems to recall the thoughts.</w:t>
      </w:r>
    </w:p>
    <w:p w14:paraId="60EBC12C">
      <w:pPr>
        <w:pStyle w:val="4"/>
        <w:spacing w:before="0"/>
        <w:ind w:left="0" w:right="0"/>
        <w:jc w:val="left"/>
        <w:rPr>
          <w:rFonts w:hint="eastAsia"/>
        </w:rPr>
      </w:pPr>
      <w:r>
        <w:rPr>
          <w:rFonts w:hint="eastAsia"/>
        </w:rPr>
        <w:t>笔似乎能唤起思绪。</w:t>
      </w:r>
    </w:p>
    <w:p w14:paraId="14733364">
      <w:pPr>
        <w:pStyle w:val="4"/>
        <w:spacing w:before="0"/>
        <w:ind w:left="0" w:right="0"/>
        <w:jc w:val="left"/>
        <w:rPr>
          <w:rFonts w:hint="eastAsia"/>
        </w:rPr>
      </w:pPr>
    </w:p>
    <w:p w14:paraId="041E2DED">
      <w:pPr>
        <w:pStyle w:val="4"/>
        <w:spacing w:before="0"/>
        <w:ind w:left="0" w:right="0"/>
        <w:jc w:val="left"/>
        <w:rPr>
          <w:rFonts w:hint="eastAsia"/>
        </w:rPr>
      </w:pPr>
      <w:r>
        <w:rPr>
          <w:rFonts w:hint="eastAsia"/>
        </w:rPr>
        <w:t>Some cannot think without it; which is bad—very bad.</w:t>
      </w:r>
    </w:p>
    <w:p w14:paraId="14E43A3F">
      <w:pPr>
        <w:pStyle w:val="4"/>
        <w:spacing w:before="0"/>
        <w:ind w:left="0" w:right="0"/>
        <w:jc w:val="left"/>
        <w:rPr>
          <w:rFonts w:hint="eastAsia"/>
        </w:rPr>
      </w:pPr>
      <w:r>
        <w:rPr>
          <w:rFonts w:hint="eastAsia"/>
        </w:rPr>
        <w:t>有些人离开笔就无法思考，这是不好的——非常不好。</w:t>
      </w:r>
    </w:p>
    <w:p w14:paraId="35E06926">
      <w:pPr>
        <w:pStyle w:val="4"/>
        <w:spacing w:before="0"/>
        <w:ind w:left="0" w:right="0"/>
        <w:jc w:val="left"/>
        <w:rPr>
          <w:rFonts w:hint="eastAsia"/>
        </w:rPr>
      </w:pPr>
    </w:p>
    <w:p w14:paraId="56747489">
      <w:pPr>
        <w:pStyle w:val="4"/>
        <w:spacing w:before="0"/>
        <w:ind w:left="0" w:right="0"/>
        <w:jc w:val="left"/>
        <w:rPr>
          <w:rFonts w:hint="eastAsia"/>
        </w:rPr>
      </w:pPr>
      <w:r>
        <w:rPr>
          <w:rFonts w:hint="eastAsia"/>
        </w:rPr>
        <w:t>This is all a matter of habit.</w:t>
      </w:r>
    </w:p>
    <w:p w14:paraId="23443E16">
      <w:pPr>
        <w:pStyle w:val="4"/>
        <w:spacing w:before="0"/>
        <w:ind w:left="0" w:right="0"/>
        <w:jc w:val="left"/>
        <w:rPr>
          <w:rFonts w:hint="eastAsia"/>
        </w:rPr>
      </w:pPr>
      <w:r>
        <w:rPr>
          <w:rFonts w:hint="eastAsia"/>
        </w:rPr>
        <w:t>这都是习惯使然。</w:t>
      </w:r>
    </w:p>
    <w:p w14:paraId="0C08A40F">
      <w:pPr>
        <w:pStyle w:val="4"/>
        <w:spacing w:before="0"/>
        <w:ind w:left="0" w:right="0"/>
        <w:jc w:val="left"/>
        <w:rPr>
          <w:rFonts w:hint="eastAsia"/>
        </w:rPr>
      </w:pPr>
    </w:p>
    <w:p w14:paraId="3521E6A3">
      <w:pPr>
        <w:pStyle w:val="4"/>
        <w:spacing w:before="0"/>
        <w:ind w:left="0" w:right="0"/>
        <w:jc w:val="left"/>
        <w:rPr>
          <w:rFonts w:hint="eastAsia"/>
        </w:rPr>
      </w:pPr>
      <w:r>
        <w:rPr>
          <w:rFonts w:hint="eastAsia"/>
        </w:rPr>
        <w:t>The greatest other use of writing is that the matter is preserved.</w:t>
      </w:r>
    </w:p>
    <w:p w14:paraId="2DB8382B">
      <w:pPr>
        <w:pStyle w:val="4"/>
        <w:spacing w:before="0"/>
        <w:ind w:left="0" w:right="0"/>
        <w:jc w:val="left"/>
        <w:rPr>
          <w:rFonts w:hint="eastAsia"/>
        </w:rPr>
      </w:pPr>
      <w:r>
        <w:rPr>
          <w:rFonts w:hint="eastAsia"/>
        </w:rPr>
        <w:t>写作的另一个最大用处是能够保存内容。</w:t>
      </w:r>
    </w:p>
    <w:p w14:paraId="4384CE5E">
      <w:pPr>
        <w:pStyle w:val="4"/>
        <w:spacing w:before="0"/>
        <w:ind w:left="0" w:right="0"/>
        <w:jc w:val="left"/>
        <w:rPr>
          <w:rFonts w:hint="eastAsia"/>
        </w:rPr>
      </w:pPr>
    </w:p>
    <w:p w14:paraId="6ED98371">
      <w:pPr>
        <w:pStyle w:val="4"/>
        <w:spacing w:before="0"/>
        <w:ind w:left="0" w:right="0"/>
        <w:jc w:val="left"/>
        <w:rPr>
          <w:rFonts w:hint="eastAsia"/>
        </w:rPr>
      </w:pPr>
      <w:r>
        <w:rPr>
          <w:rFonts w:hint="eastAsia"/>
        </w:rPr>
        <w:t>For I will not include correctness, and polish of style, &amp;c., which can be fully obtained by the other method.</w:t>
      </w:r>
    </w:p>
    <w:p w14:paraId="280B8B99">
      <w:pPr>
        <w:pStyle w:val="4"/>
        <w:spacing w:before="0"/>
        <w:ind w:left="0" w:right="0"/>
        <w:jc w:val="left"/>
      </w:pPr>
      <w:r>
        <w:rPr>
          <w:rFonts w:hint="eastAsia"/>
        </w:rPr>
        <w:t>因为我不会把正确性和文体的优美等算在内，这些可以通过其他方法完全获得。</w:t>
      </w:r>
    </w:p>
    <w:p w14:paraId="1E62FF93">
      <w:pPr>
        <w:pStyle w:val="4"/>
        <w:spacing w:before="0"/>
        <w:ind w:left="0" w:right="0"/>
        <w:jc w:val="left"/>
      </w:pPr>
    </w:p>
    <w:p w14:paraId="4A07AA82">
      <w:pPr>
        <w:pStyle w:val="4"/>
        <w:spacing w:before="0"/>
        <w:ind w:left="0" w:right="0"/>
        <w:jc w:val="left"/>
      </w:pPr>
    </w:p>
    <w:p w14:paraId="4FE2BFA3">
      <w:pPr>
        <w:pStyle w:val="4"/>
        <w:spacing w:before="0"/>
        <w:ind w:left="0" w:right="0"/>
        <w:jc w:val="left"/>
      </w:pPr>
    </w:p>
    <w:p w14:paraId="0FB281F6">
      <w:pPr>
        <w:pStyle w:val="4"/>
        <w:spacing w:before="20"/>
        <w:ind w:left="0" w:right="0"/>
        <w:jc w:val="left"/>
      </w:pPr>
    </w:p>
    <w:p w14:paraId="331BBA0F">
      <w:pPr>
        <w:pStyle w:val="2"/>
        <w:spacing w:line="468" w:lineRule="auto"/>
        <w:ind w:left="125" w:right="123"/>
      </w:pPr>
      <w:bookmarkStart w:id="40" w:name="_bookmark163"/>
      <w:bookmarkEnd w:id="40"/>
      <w:bookmarkStart w:id="41" w:name="LETTERS TO YOUNG MINISTERS"/>
      <w:bookmarkEnd w:id="41"/>
      <w:r>
        <w:t xml:space="preserve">LETTERS TO YOUNG MINISTERS </w:t>
      </w:r>
      <w:bookmarkStart w:id="42" w:name="-- LETTER I: Devotion to the Work of the"/>
      <w:bookmarkEnd w:id="42"/>
      <w:bookmarkStart w:id="43" w:name="_bookmark164"/>
      <w:bookmarkEnd w:id="43"/>
      <w:r>
        <w:t>LETTER I</w:t>
      </w:r>
    </w:p>
    <w:p w14:paraId="0F3F3388">
      <w:pPr>
        <w:pStyle w:val="3"/>
        <w:spacing w:before="0" w:line="330" w:lineRule="exact"/>
      </w:pPr>
      <w:r>
        <w:t xml:space="preserve">ON DEVOTION TO THE WORK OF THE </w:t>
      </w:r>
      <w:r>
        <w:rPr>
          <w:spacing w:val="-2"/>
        </w:rPr>
        <w:t>MINISTRY</w:t>
      </w:r>
    </w:p>
    <w:p w14:paraId="427C145D">
      <w:pPr>
        <w:pStyle w:val="2"/>
        <w:bidi w:val="0"/>
        <w:rPr>
          <w:rFonts w:hint="eastAsia"/>
        </w:rPr>
      </w:pPr>
      <w:r>
        <w:rPr>
          <w:rFonts w:hint="eastAsia"/>
        </w:rPr>
        <w:t>致青年牧师的信 第一封</w:t>
      </w:r>
    </w:p>
    <w:p w14:paraId="60585681">
      <w:pPr>
        <w:pStyle w:val="2"/>
        <w:bidi w:val="0"/>
        <w:rPr>
          <w:rFonts w:hint="eastAsia"/>
        </w:rPr>
      </w:pPr>
      <w:r>
        <w:rPr>
          <w:rFonts w:hint="eastAsia"/>
        </w:rPr>
        <w:t>论献身于牧会工作</w:t>
      </w:r>
    </w:p>
    <w:p w14:paraId="06C46E93">
      <w:pPr>
        <w:pStyle w:val="4"/>
        <w:spacing w:line="254" w:lineRule="auto"/>
        <w:ind w:right="97"/>
        <w:rPr>
          <w:rFonts w:hint="eastAsia"/>
        </w:rPr>
      </w:pPr>
    </w:p>
    <w:p w14:paraId="4C748B00">
      <w:pPr>
        <w:pStyle w:val="4"/>
        <w:spacing w:line="254" w:lineRule="auto"/>
        <w:ind w:right="97"/>
        <w:rPr>
          <w:rFonts w:hint="eastAsia"/>
        </w:rPr>
      </w:pPr>
      <w:r>
        <w:rPr>
          <w:rFonts w:hint="eastAsia"/>
        </w:rPr>
        <w:t>When I look back on the years which I have spent in the ministry, I cannot but think that much benefit would have arisen from such honest and plain advices as most of my elder brethren could have given me.</w:t>
      </w:r>
    </w:p>
    <w:p w14:paraId="3F307249">
      <w:pPr>
        <w:pStyle w:val="4"/>
        <w:spacing w:line="254" w:lineRule="auto"/>
        <w:ind w:right="97"/>
        <w:rPr>
          <w:rFonts w:hint="eastAsia"/>
        </w:rPr>
      </w:pPr>
      <w:r>
        <w:rPr>
          <w:rFonts w:hint="eastAsia"/>
        </w:rPr>
        <w:t>当我回顾在牧会中度过的岁月时，我不禁想到，若能得到大多数年长弟兄们那样诚实而直白的建议，必定会带来许多益处。</w:t>
      </w:r>
    </w:p>
    <w:p w14:paraId="6016D681">
      <w:pPr>
        <w:pStyle w:val="4"/>
        <w:spacing w:line="254" w:lineRule="auto"/>
        <w:ind w:right="97"/>
        <w:rPr>
          <w:rFonts w:hint="eastAsia"/>
        </w:rPr>
      </w:pPr>
    </w:p>
    <w:p w14:paraId="1E6C18CE">
      <w:pPr>
        <w:pStyle w:val="4"/>
        <w:spacing w:line="254" w:lineRule="auto"/>
        <w:ind w:right="97"/>
        <w:rPr>
          <w:rFonts w:hint="eastAsia"/>
        </w:rPr>
      </w:pPr>
      <w:r>
        <w:rPr>
          <w:rFonts w:hint="eastAsia"/>
        </w:rPr>
        <w:t>It is this which induces me to offer you the hints which follow.</w:t>
      </w:r>
    </w:p>
    <w:p w14:paraId="23837254">
      <w:pPr>
        <w:pStyle w:val="4"/>
        <w:spacing w:line="254" w:lineRule="auto"/>
        <w:ind w:right="97"/>
        <w:rPr>
          <w:rFonts w:hint="eastAsia"/>
        </w:rPr>
      </w:pPr>
      <w:r>
        <w:rPr>
          <w:rFonts w:hint="eastAsia"/>
        </w:rPr>
        <w:t>这就是促使我向你提供以下建议的原因。</w:t>
      </w:r>
    </w:p>
    <w:p w14:paraId="4CDF79F6">
      <w:pPr>
        <w:pStyle w:val="4"/>
        <w:spacing w:line="254" w:lineRule="auto"/>
        <w:ind w:right="97"/>
        <w:rPr>
          <w:rFonts w:hint="eastAsia"/>
        </w:rPr>
      </w:pPr>
    </w:p>
    <w:p w14:paraId="0AE37FC0">
      <w:pPr>
        <w:pStyle w:val="4"/>
        <w:spacing w:line="254" w:lineRule="auto"/>
        <w:ind w:right="97"/>
        <w:rPr>
          <w:rFonts w:hint="eastAsia"/>
        </w:rPr>
      </w:pPr>
      <w:r>
        <w:rPr>
          <w:rFonts w:hint="eastAsia"/>
        </w:rPr>
        <w:t>These must be somewhat like personal confessions; since the rules which I have to propose are derived in several cases from my own delinquencies.</w:t>
      </w:r>
    </w:p>
    <w:p w14:paraId="2ACBB6C1">
      <w:pPr>
        <w:pStyle w:val="4"/>
        <w:spacing w:line="254" w:lineRule="auto"/>
        <w:ind w:right="97"/>
        <w:rPr>
          <w:rFonts w:hint="eastAsia"/>
        </w:rPr>
      </w:pPr>
      <w:r>
        <w:rPr>
          <w:rFonts w:hint="eastAsia"/>
        </w:rPr>
        <w:t>这些多少有些像个人告白，因为我要提出的这些准则，有几条是源于我自己的过失。</w:t>
      </w:r>
    </w:p>
    <w:p w14:paraId="395177C1">
      <w:pPr>
        <w:pStyle w:val="4"/>
        <w:spacing w:line="254" w:lineRule="auto"/>
        <w:ind w:right="97"/>
        <w:rPr>
          <w:rFonts w:hint="eastAsia"/>
        </w:rPr>
      </w:pPr>
    </w:p>
    <w:p w14:paraId="25FEEC16">
      <w:pPr>
        <w:pStyle w:val="4"/>
        <w:spacing w:line="254" w:lineRule="auto"/>
        <w:ind w:right="97"/>
        <w:rPr>
          <w:rFonts w:hint="eastAsia"/>
        </w:rPr>
      </w:pPr>
      <w:r>
        <w:rPr>
          <w:rFonts w:hint="eastAsia"/>
        </w:rPr>
        <w:t>You know the old similitude.</w:t>
      </w:r>
    </w:p>
    <w:p w14:paraId="26CCDEED">
      <w:pPr>
        <w:pStyle w:val="4"/>
        <w:spacing w:line="254" w:lineRule="auto"/>
        <w:ind w:right="97"/>
        <w:rPr>
          <w:rFonts w:hint="eastAsia"/>
        </w:rPr>
      </w:pPr>
      <w:r>
        <w:rPr>
          <w:rFonts w:hint="eastAsia"/>
        </w:rPr>
        <w:t>你知道那个古老的比喻。</w:t>
      </w:r>
    </w:p>
    <w:p w14:paraId="32DDD030">
      <w:pPr>
        <w:pStyle w:val="4"/>
        <w:spacing w:line="254" w:lineRule="auto"/>
        <w:ind w:right="97"/>
        <w:rPr>
          <w:rFonts w:hint="eastAsia"/>
        </w:rPr>
      </w:pPr>
    </w:p>
    <w:p w14:paraId="1598F023">
      <w:pPr>
        <w:pStyle w:val="4"/>
        <w:spacing w:line="254" w:lineRule="auto"/>
        <w:ind w:right="97"/>
        <w:rPr>
          <w:rFonts w:hint="eastAsia"/>
        </w:rPr>
      </w:pPr>
      <w:r>
        <w:rPr>
          <w:rFonts w:hint="eastAsia"/>
        </w:rPr>
        <w:t>Experience is like the stern-lights of a ship, which cast their rays on the path that has been passed over.</w:t>
      </w:r>
    </w:p>
    <w:p w14:paraId="6B29AC74">
      <w:pPr>
        <w:pStyle w:val="4"/>
        <w:spacing w:line="254" w:lineRule="auto"/>
        <w:ind w:right="97"/>
        <w:rPr>
          <w:rFonts w:hint="eastAsia"/>
        </w:rPr>
      </w:pPr>
      <w:r>
        <w:rPr>
          <w:rFonts w:hint="eastAsia"/>
        </w:rPr>
        <w:t>经验就像船尾的灯，将光芒投射在已经驶过的航道上。</w:t>
      </w:r>
    </w:p>
    <w:p w14:paraId="0E793F18">
      <w:pPr>
        <w:pStyle w:val="4"/>
        <w:spacing w:line="254" w:lineRule="auto"/>
        <w:ind w:right="97"/>
        <w:rPr>
          <w:rFonts w:hint="eastAsia"/>
        </w:rPr>
      </w:pPr>
    </w:p>
    <w:p w14:paraId="5FE5EC21">
      <w:pPr>
        <w:pStyle w:val="4"/>
        <w:spacing w:line="254" w:lineRule="auto"/>
        <w:ind w:right="97"/>
        <w:rPr>
          <w:rFonts w:hint="eastAsia"/>
        </w:rPr>
      </w:pPr>
      <w:r>
        <w:rPr>
          <w:rFonts w:hint="eastAsia"/>
        </w:rPr>
        <w:t>It will be some little consolation if others shall be benefited, even by our failures.</w:t>
      </w:r>
    </w:p>
    <w:p w14:paraId="4E120A71">
      <w:pPr>
        <w:pStyle w:val="4"/>
        <w:spacing w:line="254" w:lineRule="auto"/>
        <w:ind w:right="97"/>
        <w:rPr>
          <w:rFonts w:hint="eastAsia"/>
        </w:rPr>
      </w:pPr>
      <w:r>
        <w:rPr>
          <w:rFonts w:hint="eastAsia"/>
        </w:rPr>
        <w:t>如果他人能从我们的失败中受益，这也是一些些安慰。</w:t>
      </w:r>
    </w:p>
    <w:p w14:paraId="658B9134">
      <w:pPr>
        <w:pStyle w:val="4"/>
        <w:spacing w:line="254" w:lineRule="auto"/>
        <w:ind w:right="97"/>
        <w:rPr>
          <w:rFonts w:hint="eastAsia"/>
        </w:rPr>
      </w:pPr>
    </w:p>
    <w:p w14:paraId="07184568">
      <w:pPr>
        <w:pStyle w:val="4"/>
        <w:spacing w:line="254" w:lineRule="auto"/>
        <w:ind w:right="97"/>
        <w:rPr>
          <w:rFonts w:hint="eastAsia"/>
        </w:rPr>
      </w:pPr>
      <w:r>
        <w:rPr>
          <w:rFonts w:hint="eastAsia"/>
        </w:rPr>
        <w:t>May God of his infinite mercy, give his blessing to these suggestions!</w:t>
      </w:r>
    </w:p>
    <w:p w14:paraId="6D8DAB44">
      <w:pPr>
        <w:pStyle w:val="4"/>
        <w:spacing w:line="254" w:lineRule="auto"/>
        <w:ind w:right="97"/>
        <w:rPr>
          <w:rFonts w:hint="eastAsia"/>
        </w:rPr>
      </w:pPr>
      <w:r>
        <w:rPr>
          <w:rFonts w:hint="eastAsia"/>
        </w:rPr>
        <w:t>愿神以祂无限的怜悯，赐福于这些建议！</w:t>
      </w:r>
    </w:p>
    <w:p w14:paraId="7009B7BB">
      <w:pPr>
        <w:pStyle w:val="4"/>
        <w:spacing w:line="254" w:lineRule="auto"/>
        <w:ind w:right="97"/>
        <w:rPr>
          <w:rFonts w:hint="eastAsia"/>
        </w:rPr>
      </w:pPr>
    </w:p>
    <w:p w14:paraId="4903CB77">
      <w:pPr>
        <w:pStyle w:val="4"/>
        <w:spacing w:line="254" w:lineRule="auto"/>
        <w:ind w:right="97"/>
        <w:rPr>
          <w:rFonts w:hint="eastAsia"/>
        </w:rPr>
      </w:pPr>
      <w:r>
        <w:rPr>
          <w:rFonts w:hint="eastAsia"/>
        </w:rPr>
        <w:t>You have lately entered on the work of the ministry: my solemn advice to you is, that you devote yourself to it wholly.</w:t>
      </w:r>
    </w:p>
    <w:p w14:paraId="2CD7D7EF">
      <w:pPr>
        <w:pStyle w:val="4"/>
        <w:spacing w:line="254" w:lineRule="auto"/>
        <w:ind w:right="97"/>
        <w:rPr>
          <w:rFonts w:hint="eastAsia"/>
        </w:rPr>
      </w:pPr>
      <w:r>
        <w:rPr>
          <w:rFonts w:hint="eastAsia"/>
        </w:rPr>
        <w:t>你最近才开始牧会工作：我郑重的建议是，你要完全地献身于这项工作。</w:t>
      </w:r>
    </w:p>
    <w:p w14:paraId="2FA04C20">
      <w:pPr>
        <w:pStyle w:val="4"/>
        <w:spacing w:line="254" w:lineRule="auto"/>
        <w:ind w:right="97"/>
        <w:rPr>
          <w:rFonts w:hint="eastAsia"/>
        </w:rPr>
      </w:pPr>
    </w:p>
    <w:p w14:paraId="4237496D">
      <w:pPr>
        <w:pStyle w:val="4"/>
        <w:spacing w:line="254" w:lineRule="auto"/>
        <w:ind w:right="97"/>
        <w:rPr>
          <w:rFonts w:hint="eastAsia"/>
        </w:rPr>
      </w:pPr>
      <w:r>
        <w:rPr>
          <w:rFonts w:hint="eastAsia"/>
        </w:rPr>
        <w:t>You remember the expression, Εν τούτοις ἴσθι: 1 Tim. 4:15.</w:t>
      </w:r>
    </w:p>
    <w:p w14:paraId="74D3D364">
      <w:pPr>
        <w:pStyle w:val="4"/>
        <w:spacing w:line="254" w:lineRule="auto"/>
        <w:ind w:right="97"/>
        <w:rPr>
          <w:rFonts w:hint="eastAsia"/>
        </w:rPr>
      </w:pPr>
      <w:r>
        <w:rPr>
          <w:rFonts w:hint="eastAsia"/>
        </w:rPr>
        <w:t>你记得这句话，"Εν τούτοις ἴσθι"：提摩太前书4:15。</w:t>
      </w:r>
    </w:p>
    <w:p w14:paraId="6A9D9112">
      <w:pPr>
        <w:pStyle w:val="4"/>
        <w:spacing w:line="254" w:lineRule="auto"/>
        <w:ind w:right="97"/>
        <w:rPr>
          <w:rFonts w:hint="eastAsia"/>
        </w:rPr>
      </w:pPr>
    </w:p>
    <w:p w14:paraId="11FCD65D">
      <w:pPr>
        <w:pStyle w:val="4"/>
        <w:spacing w:line="254" w:lineRule="auto"/>
        <w:ind w:right="97"/>
        <w:rPr>
          <w:rFonts w:hint="eastAsia"/>
        </w:rPr>
      </w:pPr>
      <w:r>
        <w:rPr>
          <w:rFonts w:hint="eastAsia"/>
        </w:rPr>
        <w:t>The complaint is becoming common, respecting young men entering the ministry, in every part of the Church, that many of them lack that devotion to their work, which was frequently manifested twenty or thirty years ago.</w:t>
      </w:r>
    </w:p>
    <w:p w14:paraId="6FB0689D">
      <w:pPr>
        <w:pStyle w:val="4"/>
        <w:spacing w:line="254" w:lineRule="auto"/>
        <w:ind w:right="97"/>
        <w:rPr>
          <w:rFonts w:hint="eastAsia"/>
        </w:rPr>
      </w:pPr>
      <w:r>
        <w:rPr>
          <w:rFonts w:hint="eastAsia"/>
        </w:rPr>
        <w:t>在教会各个地方，关于进入牧会的年轻人的一个普遍抱怨是，他们中许多人缺乏二三十年前常见的那种对工作的献身精神。</w:t>
      </w:r>
    </w:p>
    <w:p w14:paraId="0DF1D1FE">
      <w:pPr>
        <w:pStyle w:val="4"/>
        <w:spacing w:line="254" w:lineRule="auto"/>
        <w:ind w:right="97"/>
        <w:rPr>
          <w:rFonts w:hint="eastAsia"/>
        </w:rPr>
      </w:pPr>
    </w:p>
    <w:p w14:paraId="2CA90279">
      <w:pPr>
        <w:pStyle w:val="4"/>
        <w:spacing w:line="254" w:lineRule="auto"/>
        <w:ind w:right="97"/>
        <w:rPr>
          <w:rFonts w:hint="eastAsia"/>
        </w:rPr>
      </w:pPr>
      <w:r>
        <w:rPr>
          <w:rFonts w:hint="eastAsia"/>
        </w:rPr>
        <w:t>It is vain to attribute the alleged change to any particular mode of education.</w:t>
      </w:r>
    </w:p>
    <w:p w14:paraId="7EC72333">
      <w:pPr>
        <w:pStyle w:val="4"/>
        <w:spacing w:line="254" w:lineRule="auto"/>
        <w:ind w:right="97"/>
        <w:rPr>
          <w:rFonts w:hint="eastAsia"/>
        </w:rPr>
      </w:pPr>
      <w:r>
        <w:rPr>
          <w:rFonts w:hint="eastAsia"/>
        </w:rPr>
        <w:t>将这种明显的改变归咎于某种特定的教育方式是徒劳的。</w:t>
      </w:r>
    </w:p>
    <w:p w14:paraId="7DF4B133">
      <w:pPr>
        <w:pStyle w:val="4"/>
        <w:spacing w:line="254" w:lineRule="auto"/>
        <w:ind w:right="97"/>
        <w:rPr>
          <w:rFonts w:hint="eastAsia"/>
        </w:rPr>
      </w:pPr>
    </w:p>
    <w:p w14:paraId="5E9BAB8F">
      <w:pPr>
        <w:pStyle w:val="4"/>
        <w:spacing w:line="254" w:lineRule="auto"/>
        <w:ind w:right="97"/>
        <w:rPr>
          <w:rFonts w:hint="eastAsia"/>
        </w:rPr>
      </w:pPr>
      <w:r>
        <w:rPr>
          <w:rFonts w:hint="eastAsia"/>
        </w:rPr>
        <w:t>In this there has been no such alteration as will account for the loss of zeal.</w:t>
      </w:r>
    </w:p>
    <w:p w14:paraId="3DDED289">
      <w:pPr>
        <w:pStyle w:val="4"/>
        <w:spacing w:line="254" w:lineRule="auto"/>
        <w:ind w:right="97"/>
        <w:rPr>
          <w:rFonts w:hint="eastAsia"/>
        </w:rPr>
      </w:pPr>
      <w:r>
        <w:rPr>
          <w:rFonts w:hint="eastAsia"/>
        </w:rPr>
        <w:t>在这方面并没有发生足以解释热忱丧失的变化。</w:t>
      </w:r>
    </w:p>
    <w:p w14:paraId="4994E46A">
      <w:pPr>
        <w:pStyle w:val="4"/>
        <w:spacing w:line="254" w:lineRule="auto"/>
        <w:ind w:right="97"/>
        <w:rPr>
          <w:rFonts w:hint="eastAsia"/>
        </w:rPr>
      </w:pPr>
    </w:p>
    <w:p w14:paraId="42433951">
      <w:pPr>
        <w:pStyle w:val="4"/>
        <w:spacing w:line="254" w:lineRule="auto"/>
        <w:ind w:right="97"/>
        <w:rPr>
          <w:rFonts w:hint="eastAsia"/>
        </w:rPr>
      </w:pPr>
      <w:r>
        <w:rPr>
          <w:rFonts w:hint="eastAsia"/>
        </w:rPr>
        <w:t>The cause must be sought in something more widely operative.</w:t>
      </w:r>
    </w:p>
    <w:p w14:paraId="10A40959">
      <w:pPr>
        <w:pStyle w:val="4"/>
        <w:spacing w:line="254" w:lineRule="auto"/>
        <w:ind w:right="97"/>
        <w:rPr>
          <w:rFonts w:hint="eastAsia"/>
        </w:rPr>
      </w:pPr>
      <w:r>
        <w:rPr>
          <w:rFonts w:hint="eastAsia"/>
        </w:rPr>
        <w:t>原因必须从更广泛起作用的因素中寻找。</w:t>
      </w:r>
    </w:p>
    <w:p w14:paraId="5F9D7002">
      <w:pPr>
        <w:pStyle w:val="4"/>
        <w:spacing w:line="254" w:lineRule="auto"/>
        <w:ind w:right="97"/>
        <w:rPr>
          <w:rFonts w:hint="eastAsia"/>
        </w:rPr>
      </w:pPr>
    </w:p>
    <w:p w14:paraId="2E09F212">
      <w:pPr>
        <w:pStyle w:val="4"/>
        <w:spacing w:line="254" w:lineRule="auto"/>
        <w:ind w:right="97"/>
        <w:rPr>
          <w:rFonts w:hint="eastAsia"/>
        </w:rPr>
      </w:pPr>
      <w:r>
        <w:rPr>
          <w:rFonts w:hint="eastAsia"/>
        </w:rPr>
        <w:t>The effect, if really existing, is visible beyond the circle of candidates and probationers.</w:t>
      </w:r>
    </w:p>
    <w:p w14:paraId="1D9F0EB0">
      <w:pPr>
        <w:pStyle w:val="4"/>
        <w:spacing w:line="254" w:lineRule="auto"/>
        <w:ind w:right="97"/>
        <w:rPr>
          <w:rFonts w:hint="eastAsia"/>
        </w:rPr>
      </w:pPr>
      <w:r>
        <w:rPr>
          <w:rFonts w:hint="eastAsia"/>
        </w:rPr>
        <w:t>如果这种影响确实存在，它的显现已超出候选人和见习人员的范围。</w:t>
      </w:r>
    </w:p>
    <w:p w14:paraId="5AB8FFA4">
      <w:pPr>
        <w:pStyle w:val="4"/>
        <w:spacing w:line="254" w:lineRule="auto"/>
        <w:ind w:right="97"/>
        <w:rPr>
          <w:rFonts w:hint="eastAsia"/>
        </w:rPr>
      </w:pPr>
    </w:p>
    <w:p w14:paraId="1C209D0A">
      <w:pPr>
        <w:pStyle w:val="4"/>
        <w:spacing w:line="254" w:lineRule="auto"/>
        <w:ind w:right="97"/>
        <w:rPr>
          <w:rFonts w:hint="eastAsia"/>
        </w:rPr>
      </w:pPr>
      <w:r>
        <w:rPr>
          <w:rFonts w:hint="eastAsia"/>
        </w:rPr>
        <w:t>Nor need we go further for an explanation, than to the almost universal declension of vital piety in our Churches, which will abide under every form of training, until the Spirit be poured out from on high.</w:t>
      </w:r>
    </w:p>
    <w:p w14:paraId="3BF0FDCE">
      <w:pPr>
        <w:pStyle w:val="4"/>
        <w:spacing w:line="254" w:lineRule="auto"/>
        <w:ind w:right="97"/>
        <w:rPr>
          <w:rFonts w:hint="eastAsia"/>
        </w:rPr>
      </w:pPr>
      <w:r>
        <w:rPr>
          <w:rFonts w:hint="eastAsia"/>
        </w:rPr>
        <w:t>我们也不需要找更多解释，只需看到我们教会中几乎普遍性的活泼信仰的衰退，这种状况将在各种形式的训练下持续存在，直到圣灵从高天浇灌下来。</w:t>
      </w:r>
    </w:p>
    <w:p w14:paraId="302BE00A">
      <w:pPr>
        <w:pStyle w:val="4"/>
        <w:spacing w:line="254" w:lineRule="auto"/>
        <w:ind w:right="97"/>
        <w:rPr>
          <w:rFonts w:hint="eastAsia"/>
        </w:rPr>
      </w:pPr>
    </w:p>
    <w:p w14:paraId="60CBCAE0">
      <w:pPr>
        <w:pStyle w:val="4"/>
        <w:spacing w:line="254" w:lineRule="auto"/>
        <w:ind w:right="97"/>
        <w:rPr>
          <w:rFonts w:hint="eastAsia"/>
        </w:rPr>
      </w:pPr>
      <w:r>
        <w:rPr>
          <w:rFonts w:hint="eastAsia"/>
        </w:rPr>
        <w:t>The fact, however, remains.</w:t>
      </w:r>
    </w:p>
    <w:p w14:paraId="7FEA4EE2">
      <w:pPr>
        <w:pStyle w:val="4"/>
        <w:spacing w:line="254" w:lineRule="auto"/>
        <w:ind w:right="97"/>
        <w:rPr>
          <w:rFonts w:hint="eastAsia"/>
        </w:rPr>
      </w:pPr>
      <w:r>
        <w:rPr>
          <w:rFonts w:hint="eastAsia"/>
        </w:rPr>
        <w:t>然而，事实依然如此。</w:t>
      </w:r>
    </w:p>
    <w:p w14:paraId="119AD7E1">
      <w:pPr>
        <w:pStyle w:val="4"/>
        <w:spacing w:line="254" w:lineRule="auto"/>
        <w:ind w:right="97"/>
        <w:rPr>
          <w:rFonts w:hint="eastAsia"/>
        </w:rPr>
      </w:pPr>
    </w:p>
    <w:p w14:paraId="13F15AF3">
      <w:pPr>
        <w:pStyle w:val="4"/>
        <w:spacing w:line="254" w:lineRule="auto"/>
        <w:ind w:right="97"/>
        <w:rPr>
          <w:rFonts w:hint="eastAsia"/>
        </w:rPr>
      </w:pPr>
      <w:r>
        <w:rPr>
          <w:rFonts w:hint="eastAsia"/>
        </w:rPr>
        <w:t>Here and there are young ministers, visiting among vacancies, and ready to be employed in any promising place, who are often well educated persons, of good manners, and irreproachable character: but what a want of fire!</w:t>
      </w:r>
    </w:p>
    <w:p w14:paraId="5C76501B">
      <w:pPr>
        <w:pStyle w:val="4"/>
        <w:spacing w:line="254" w:lineRule="auto"/>
        <w:ind w:right="97"/>
        <w:rPr>
          <w:rFonts w:hint="eastAsia"/>
        </w:rPr>
      </w:pPr>
      <w:r>
        <w:rPr>
          <w:rFonts w:hint="eastAsia"/>
        </w:rPr>
        <w:t>到处都有年轻的牧师，在各空缺教会间访问，随时准备在任何有前途的地方任职，他们往往都受过良好教育，举止得体，品格无可指责：但是多么缺乏火热！</w:t>
      </w:r>
    </w:p>
    <w:p w14:paraId="5B6DD10F">
      <w:pPr>
        <w:pStyle w:val="4"/>
        <w:spacing w:line="254" w:lineRule="auto"/>
        <w:ind w:right="97"/>
        <w:rPr>
          <w:rFonts w:hint="eastAsia"/>
        </w:rPr>
      </w:pPr>
    </w:p>
    <w:p w14:paraId="19F93CF2">
      <w:pPr>
        <w:pStyle w:val="4"/>
        <w:spacing w:line="254" w:lineRule="auto"/>
        <w:ind w:right="97"/>
        <w:rPr>
          <w:rFonts w:hint="eastAsia"/>
        </w:rPr>
      </w:pPr>
      <w:r>
        <w:rPr>
          <w:rFonts w:hint="eastAsia"/>
        </w:rPr>
        <w:t>There can be no remedy for this evil, but a spiritual one; yet it is of high importance that the young man should know what it is he needs.</w:t>
      </w:r>
    </w:p>
    <w:p w14:paraId="6A8F6246">
      <w:pPr>
        <w:pStyle w:val="4"/>
        <w:spacing w:line="254" w:lineRule="auto"/>
        <w:ind w:right="97"/>
        <w:rPr>
          <w:rFonts w:hint="eastAsia"/>
        </w:rPr>
      </w:pPr>
      <w:r>
        <w:rPr>
          <w:rFonts w:hint="eastAsia"/>
        </w:rPr>
        <w:t>对这个弊病没有其他补救方法，只有属灵的方法；然而，重要的是年轻人应当知道他们需要什么。</w:t>
      </w:r>
    </w:p>
    <w:p w14:paraId="6BFF93A2">
      <w:pPr>
        <w:pStyle w:val="4"/>
        <w:spacing w:line="254" w:lineRule="auto"/>
        <w:ind w:right="97"/>
        <w:rPr>
          <w:rFonts w:hint="eastAsia"/>
        </w:rPr>
      </w:pPr>
    </w:p>
    <w:p w14:paraId="5739973F">
      <w:pPr>
        <w:pStyle w:val="4"/>
        <w:spacing w:line="254" w:lineRule="auto"/>
        <w:ind w:right="97"/>
        <w:rPr>
          <w:rFonts w:hint="eastAsia"/>
        </w:rPr>
      </w:pPr>
      <w:r>
        <w:rPr>
          <w:rFonts w:hint="eastAsia"/>
        </w:rPr>
        <w:t>He has perhaps come lately from his studies, in the solitude of a country parish, or from some school in the mountains; or from some sound but frigid preceptor, who, amidst parochial cares, has afforded him few means of stimulation.</w:t>
      </w:r>
    </w:p>
    <w:p w14:paraId="686E9F28">
      <w:pPr>
        <w:pStyle w:val="4"/>
        <w:spacing w:line="254" w:lineRule="auto"/>
        <w:ind w:right="97"/>
        <w:rPr>
          <w:rFonts w:hint="eastAsia"/>
        </w:rPr>
      </w:pPr>
      <w:r>
        <w:rPr>
          <w:rFonts w:hint="eastAsia"/>
        </w:rPr>
        <w:t>他也许最近刚从乡村教区的独居学习中出来，或是从山区的某所学校毕业；或是从某位观点正统但冷淡的教师那里学习，这位教师在教区事务中，很少给他提供激励。</w:t>
      </w:r>
    </w:p>
    <w:p w14:paraId="576C19AD">
      <w:pPr>
        <w:pStyle w:val="4"/>
        <w:spacing w:line="254" w:lineRule="auto"/>
        <w:ind w:right="97"/>
        <w:rPr>
          <w:rFonts w:hint="eastAsia"/>
        </w:rPr>
      </w:pPr>
    </w:p>
    <w:p w14:paraId="323CC21D">
      <w:pPr>
        <w:pStyle w:val="4"/>
        <w:spacing w:line="254" w:lineRule="auto"/>
        <w:ind w:right="97"/>
        <w:rPr>
          <w:rFonts w:hint="eastAsia"/>
        </w:rPr>
      </w:pPr>
      <w:r>
        <w:rPr>
          <w:rFonts w:hint="eastAsia"/>
        </w:rPr>
        <w:t>His thoughts are more about the heads of divinity, the partitions of a discourse, the polish of style, the newest publications, or even the gathering of a library, than about the great, unspeakable, impending work of saving souls.</w:t>
      </w:r>
    </w:p>
    <w:p w14:paraId="2779F485">
      <w:pPr>
        <w:pStyle w:val="4"/>
        <w:spacing w:line="254" w:lineRule="auto"/>
        <w:ind w:right="97"/>
      </w:pPr>
      <w:r>
        <w:rPr>
          <w:rFonts w:hint="eastAsia"/>
        </w:rPr>
        <w:t>他的思绪更多地集中在神学要义、讲章结构、文风润色、最新出版物，甚至图书收集上，而不是在那重大的、难以言表的、迫在眉睫的拯救灵魂的工作上。</w:t>
      </w:r>
    </w:p>
    <w:p w14:paraId="56DF2723">
      <w:pPr>
        <w:pStyle w:val="4"/>
        <w:spacing w:line="254" w:lineRule="auto"/>
        <w:ind w:right="97"/>
      </w:pPr>
    </w:p>
    <w:p w14:paraId="437ACD8A">
      <w:pPr>
        <w:pStyle w:val="4"/>
        <w:spacing w:before="296" w:line="254" w:lineRule="auto"/>
        <w:ind w:right="97"/>
        <w:rPr>
          <w:rFonts w:hint="eastAsia"/>
        </w:rPr>
      </w:pPr>
      <w:r>
        <w:rPr>
          <w:rFonts w:hint="eastAsia"/>
        </w:rPr>
        <w:t>He has no consuming zeal with regard to the conversion of men, as an immediate business.</w:t>
      </w:r>
    </w:p>
    <w:p w14:paraId="1B80C138">
      <w:pPr>
        <w:pStyle w:val="4"/>
        <w:spacing w:before="296" w:line="254" w:lineRule="auto"/>
        <w:ind w:right="97"/>
        <w:rPr>
          <w:rFonts w:hint="eastAsia"/>
        </w:rPr>
      </w:pPr>
      <w:r>
        <w:rPr>
          <w:rFonts w:hint="eastAsia"/>
        </w:rPr>
        <w:t>对于使人归主这项当前的工作，他并没有炽热的热忱。</w:t>
      </w:r>
    </w:p>
    <w:p w14:paraId="4A1213B3">
      <w:pPr>
        <w:pStyle w:val="4"/>
        <w:spacing w:before="296" w:line="254" w:lineRule="auto"/>
        <w:ind w:right="97"/>
        <w:rPr>
          <w:rFonts w:hint="eastAsia"/>
        </w:rPr>
      </w:pPr>
    </w:p>
    <w:p w14:paraId="7EADB8DF">
      <w:pPr>
        <w:pStyle w:val="4"/>
        <w:spacing w:before="296" w:line="254" w:lineRule="auto"/>
        <w:ind w:right="97"/>
        <w:rPr>
          <w:rFonts w:hint="eastAsia"/>
        </w:rPr>
      </w:pPr>
      <w:r>
        <w:rPr>
          <w:rFonts w:hint="eastAsia"/>
        </w:rPr>
        <w:t>Let us not be too severe in our judgments.</w:t>
      </w:r>
    </w:p>
    <w:p w14:paraId="74145FDF">
      <w:pPr>
        <w:pStyle w:val="4"/>
        <w:spacing w:before="296" w:line="254" w:lineRule="auto"/>
        <w:ind w:right="97"/>
        <w:rPr>
          <w:rFonts w:hint="eastAsia"/>
        </w:rPr>
      </w:pPr>
      <w:r>
        <w:rPr>
          <w:rFonts w:hint="eastAsia"/>
        </w:rPr>
        <w:t>让我们不要过于严厉地评判。</w:t>
      </w:r>
    </w:p>
    <w:p w14:paraId="03CA3E59">
      <w:pPr>
        <w:pStyle w:val="4"/>
        <w:spacing w:before="296" w:line="254" w:lineRule="auto"/>
        <w:ind w:right="97"/>
        <w:rPr>
          <w:rFonts w:hint="eastAsia"/>
        </w:rPr>
      </w:pPr>
    </w:p>
    <w:p w14:paraId="589FCA22">
      <w:pPr>
        <w:pStyle w:val="4"/>
        <w:spacing w:before="296" w:line="254" w:lineRule="auto"/>
        <w:ind w:right="97"/>
        <w:rPr>
          <w:rFonts w:hint="eastAsia"/>
        </w:rPr>
      </w:pPr>
      <w:r>
        <w:rPr>
          <w:rFonts w:hint="eastAsia"/>
        </w:rPr>
        <w:t>It cannot well be otherwise.</w:t>
      </w:r>
    </w:p>
    <w:p w14:paraId="0A1310E5">
      <w:pPr>
        <w:pStyle w:val="4"/>
        <w:spacing w:before="296" w:line="254" w:lineRule="auto"/>
        <w:ind w:right="97"/>
        <w:rPr>
          <w:rFonts w:hint="eastAsia"/>
        </w:rPr>
      </w:pPr>
      <w:r>
        <w:rPr>
          <w:rFonts w:hint="eastAsia"/>
        </w:rPr>
        <w:t>事情本不该是其他样子。</w:t>
      </w:r>
    </w:p>
    <w:p w14:paraId="7C980B10">
      <w:pPr>
        <w:pStyle w:val="4"/>
        <w:spacing w:before="296" w:line="254" w:lineRule="auto"/>
        <w:ind w:right="97"/>
        <w:rPr>
          <w:rFonts w:hint="eastAsia"/>
        </w:rPr>
      </w:pPr>
    </w:p>
    <w:p w14:paraId="13433B0C">
      <w:pPr>
        <w:pStyle w:val="4"/>
        <w:spacing w:before="296" w:line="254" w:lineRule="auto"/>
        <w:ind w:right="97"/>
        <w:rPr>
          <w:rFonts w:hint="eastAsia"/>
        </w:rPr>
      </w:pPr>
      <w:r>
        <w:rPr>
          <w:rFonts w:hint="eastAsia"/>
        </w:rPr>
        <w:t>None but a visionary would expect the enthusiasm of the battle in the soldier who, as yet, has seen nothing but the drill.</w:t>
      </w:r>
    </w:p>
    <w:p w14:paraId="25D0E28E">
      <w:pPr>
        <w:pStyle w:val="4"/>
        <w:spacing w:before="296" w:line="254" w:lineRule="auto"/>
        <w:ind w:right="97"/>
        <w:rPr>
          <w:rFonts w:hint="eastAsia"/>
        </w:rPr>
      </w:pPr>
      <w:r>
        <w:rPr>
          <w:rFonts w:hint="eastAsia"/>
        </w:rPr>
        <w:t>除了空想家，没人会期待一个只见过训练、从未上过战场的士兵表现出战斗的热情。</w:t>
      </w:r>
    </w:p>
    <w:p w14:paraId="3D68C4EF">
      <w:pPr>
        <w:pStyle w:val="4"/>
        <w:spacing w:before="296" w:line="254" w:lineRule="auto"/>
        <w:ind w:right="97"/>
        <w:rPr>
          <w:rFonts w:hint="eastAsia"/>
        </w:rPr>
      </w:pPr>
    </w:p>
    <w:p w14:paraId="4CBEF62B">
      <w:pPr>
        <w:pStyle w:val="4"/>
        <w:spacing w:before="296" w:line="254" w:lineRule="auto"/>
        <w:ind w:right="97"/>
        <w:rPr>
          <w:rFonts w:hint="eastAsia"/>
        </w:rPr>
      </w:pPr>
      <w:r>
        <w:rPr>
          <w:rFonts w:hint="eastAsia"/>
        </w:rPr>
        <w:t>Yet this enthusiasm there must be, in order to any greatness of ministerial character, and any success; and he is most likely to attain it, who is earliest persuaded that he is nothing without it.</w:t>
      </w:r>
    </w:p>
    <w:p w14:paraId="4A8A963D">
      <w:pPr>
        <w:pStyle w:val="4"/>
        <w:spacing w:before="296" w:line="254" w:lineRule="auto"/>
        <w:ind w:right="97"/>
        <w:rPr>
          <w:rFonts w:hint="eastAsia"/>
        </w:rPr>
      </w:pPr>
      <w:r>
        <w:rPr>
          <w:rFonts w:hint="eastAsia"/>
        </w:rPr>
        <w:t>然而，要成就伟大的牧职品格并取得成功，这种热忱是必不可少的；而最早意识到没有这种热忱就一事无成的人，最有可能获得这种热忱。</w:t>
      </w:r>
    </w:p>
    <w:p w14:paraId="440B3918">
      <w:pPr>
        <w:pStyle w:val="4"/>
        <w:spacing w:before="296" w:line="254" w:lineRule="auto"/>
        <w:ind w:right="97"/>
        <w:rPr>
          <w:rFonts w:hint="eastAsia"/>
        </w:rPr>
      </w:pPr>
    </w:p>
    <w:p w14:paraId="39D7963D">
      <w:pPr>
        <w:pStyle w:val="4"/>
        <w:spacing w:before="296" w:line="254" w:lineRule="auto"/>
        <w:ind w:right="97"/>
        <w:rPr>
          <w:rFonts w:hint="eastAsia"/>
        </w:rPr>
      </w:pPr>
      <w:r>
        <w:rPr>
          <w:rFonts w:hint="eastAsia"/>
        </w:rPr>
        <w:t>It is encouraging to observe, that some of the most useful and energetic preachers are the very men whose youthful zeal was chiefly for learning, but who, under providential guidance, were brought at once into positions where they were called upon to grapple with difficulties, and exert all their strength in the main work.</w:t>
      </w:r>
    </w:p>
    <w:p w14:paraId="5A004551">
      <w:pPr>
        <w:pStyle w:val="4"/>
        <w:spacing w:before="296" w:line="254" w:lineRule="auto"/>
        <w:ind w:right="97"/>
        <w:rPr>
          <w:rFonts w:hint="eastAsia"/>
        </w:rPr>
      </w:pPr>
      <w:r>
        <w:rPr>
          <w:rFonts w:hint="eastAsia"/>
        </w:rPr>
        <w:t>令人鼓舞的是，一些最有用且最有活力的传道人，正是那些年轻时主要热衷于学习，但在神的护理引导下，立即被置于必须应对困难并在主要工作中竭尽全力的岗位上的人。</w:t>
      </w:r>
    </w:p>
    <w:p w14:paraId="293EF66A">
      <w:pPr>
        <w:pStyle w:val="4"/>
        <w:spacing w:before="296" w:line="254" w:lineRule="auto"/>
        <w:ind w:right="97"/>
        <w:rPr>
          <w:rFonts w:hint="eastAsia"/>
        </w:rPr>
      </w:pPr>
    </w:p>
    <w:p w14:paraId="24F5DFDA">
      <w:pPr>
        <w:pStyle w:val="4"/>
        <w:spacing w:before="296" w:line="254" w:lineRule="auto"/>
        <w:ind w:right="97"/>
        <w:rPr>
          <w:rFonts w:hint="eastAsia"/>
        </w:rPr>
      </w:pPr>
      <w:r>
        <w:rPr>
          <w:rFonts w:hint="eastAsia"/>
        </w:rPr>
        <w:t>Such were Legh Richmond and Dr Duncan.</w:t>
      </w:r>
    </w:p>
    <w:p w14:paraId="481697D1">
      <w:pPr>
        <w:pStyle w:val="4"/>
        <w:spacing w:before="296" w:line="254" w:lineRule="auto"/>
        <w:ind w:right="97"/>
        <w:rPr>
          <w:rFonts w:hint="eastAsia"/>
        </w:rPr>
      </w:pPr>
      <w:r>
        <w:rPr>
          <w:rFonts w:hint="eastAsia"/>
        </w:rPr>
        <w:t>利·里士满和邓肯博士就是这样的例子。</w:t>
      </w:r>
    </w:p>
    <w:p w14:paraId="7A471A91">
      <w:pPr>
        <w:pStyle w:val="4"/>
        <w:spacing w:before="296" w:line="254" w:lineRule="auto"/>
        <w:ind w:right="97"/>
        <w:rPr>
          <w:rFonts w:hint="eastAsia"/>
        </w:rPr>
      </w:pPr>
    </w:p>
    <w:p w14:paraId="11BD76FC">
      <w:pPr>
        <w:pStyle w:val="4"/>
        <w:spacing w:before="296" w:line="254" w:lineRule="auto"/>
        <w:ind w:right="97"/>
        <w:rPr>
          <w:rFonts w:hint="eastAsia"/>
        </w:rPr>
      </w:pPr>
      <w:r>
        <w:rPr>
          <w:rFonts w:hint="eastAsia"/>
        </w:rPr>
        <w:t>In the sequel, you will be fully relieved of any apprehensions that I mean to deter you from study, or even from elegant literature; but this must be subordinated to the principal aim; its place must be secondary.</w:t>
      </w:r>
    </w:p>
    <w:p w14:paraId="1404F32F">
      <w:pPr>
        <w:pStyle w:val="4"/>
        <w:spacing w:before="296" w:line="254" w:lineRule="auto"/>
        <w:ind w:right="97"/>
        <w:rPr>
          <w:rFonts w:hint="eastAsia"/>
        </w:rPr>
      </w:pPr>
      <w:r>
        <w:rPr>
          <w:rFonts w:hint="eastAsia"/>
        </w:rPr>
        <w:t>接下来，你会完全放下我想要阻止你学习或研究优美文学的顾虑；但这些必须服从于主要目标，必须处于次要地位。</w:t>
      </w:r>
    </w:p>
    <w:p w14:paraId="4BF970E5">
      <w:pPr>
        <w:pStyle w:val="4"/>
        <w:spacing w:before="296" w:line="254" w:lineRule="auto"/>
        <w:ind w:right="97"/>
        <w:rPr>
          <w:rFonts w:hint="eastAsia"/>
        </w:rPr>
      </w:pPr>
    </w:p>
    <w:p w14:paraId="33DC0527">
      <w:pPr>
        <w:pStyle w:val="4"/>
        <w:spacing w:before="296" w:line="254" w:lineRule="auto"/>
        <w:ind w:right="97"/>
        <w:rPr>
          <w:rFonts w:hint="eastAsia"/>
        </w:rPr>
      </w:pPr>
      <w:r>
        <w:rPr>
          <w:rFonts w:hint="eastAsia"/>
        </w:rPr>
        <w:t>Some who have been most successful in winning souls have been men of learning; Augustine, Calvin, Baxter, Doddridge, Martyn; but they laid all their attainments at the foot of the cross.</w:t>
      </w:r>
    </w:p>
    <w:p w14:paraId="64D3B1E9">
      <w:pPr>
        <w:pStyle w:val="4"/>
        <w:spacing w:before="296" w:line="254" w:lineRule="auto"/>
        <w:ind w:right="97"/>
        <w:rPr>
          <w:rFonts w:hint="eastAsia"/>
        </w:rPr>
      </w:pPr>
      <w:r>
        <w:rPr>
          <w:rFonts w:hint="eastAsia"/>
        </w:rPr>
        <w:t>一些在赢得灵魂方面最成功的人都是学识渊博之士：奥古斯丁、加尔文、巴克斯特、多德里奇、马丁；但他们都将自己所有的成就放在十字架脚前。</w:t>
      </w:r>
    </w:p>
    <w:p w14:paraId="212CE7A8">
      <w:pPr>
        <w:pStyle w:val="4"/>
        <w:spacing w:before="296" w:line="254" w:lineRule="auto"/>
        <w:ind w:right="97"/>
        <w:rPr>
          <w:rFonts w:hint="eastAsia"/>
        </w:rPr>
      </w:pPr>
    </w:p>
    <w:p w14:paraId="569E6E98">
      <w:pPr>
        <w:pStyle w:val="4"/>
        <w:spacing w:before="296" w:line="254" w:lineRule="auto"/>
        <w:ind w:right="97"/>
        <w:rPr>
          <w:rFonts w:hint="eastAsia"/>
        </w:rPr>
      </w:pPr>
      <w:r>
        <w:rPr>
          <w:rFonts w:hint="eastAsia"/>
        </w:rPr>
        <w:t>As Leighton said, to a friend who admired his books, "One devout thought outweighs them all!"</w:t>
      </w:r>
    </w:p>
    <w:p w14:paraId="47E9A677">
      <w:pPr>
        <w:pStyle w:val="4"/>
        <w:spacing w:before="296" w:line="254" w:lineRule="auto"/>
        <w:ind w:right="97"/>
        <w:rPr>
          <w:rFonts w:hint="eastAsia"/>
        </w:rPr>
      </w:pPr>
      <w:r>
        <w:rPr>
          <w:rFonts w:hint="eastAsia"/>
        </w:rPr>
        <w:t>正如莱顿对一位欣赏他著作的朋友所说："一个虔诚的思想胜过这一切！"</w:t>
      </w:r>
    </w:p>
    <w:p w14:paraId="378D0ED5">
      <w:pPr>
        <w:pStyle w:val="4"/>
        <w:spacing w:before="296" w:line="254" w:lineRule="auto"/>
        <w:ind w:right="97"/>
        <w:rPr>
          <w:rFonts w:hint="eastAsia"/>
        </w:rPr>
      </w:pPr>
    </w:p>
    <w:p w14:paraId="4FF2B807">
      <w:pPr>
        <w:pStyle w:val="4"/>
        <w:spacing w:before="296" w:line="254" w:lineRule="auto"/>
        <w:ind w:right="97"/>
        <w:rPr>
          <w:rFonts w:hint="eastAsia"/>
        </w:rPr>
      </w:pPr>
      <w:r>
        <w:rPr>
          <w:rFonts w:hint="eastAsia"/>
        </w:rPr>
        <w:t>This is not peculiar to matters of religion.</w:t>
      </w:r>
    </w:p>
    <w:p w14:paraId="501432F8">
      <w:pPr>
        <w:pStyle w:val="4"/>
        <w:spacing w:before="296" w:line="254" w:lineRule="auto"/>
        <w:ind w:right="97"/>
        <w:rPr>
          <w:rFonts w:hint="eastAsia"/>
        </w:rPr>
      </w:pPr>
      <w:r>
        <w:rPr>
          <w:rFonts w:hint="eastAsia"/>
        </w:rPr>
        <w:t>这种情况并非宗教事务所独有。</w:t>
      </w:r>
    </w:p>
    <w:p w14:paraId="29331648">
      <w:pPr>
        <w:pStyle w:val="4"/>
        <w:spacing w:before="296" w:line="254" w:lineRule="auto"/>
        <w:ind w:right="97"/>
        <w:rPr>
          <w:rFonts w:hint="eastAsia"/>
        </w:rPr>
      </w:pPr>
    </w:p>
    <w:p w14:paraId="3ABCFBCA">
      <w:pPr>
        <w:pStyle w:val="4"/>
        <w:spacing w:before="296" w:line="254" w:lineRule="auto"/>
        <w:ind w:right="97"/>
        <w:rPr>
          <w:rFonts w:hint="eastAsia"/>
        </w:rPr>
      </w:pPr>
      <w:r>
        <w:rPr>
          <w:rFonts w:hint="eastAsia"/>
        </w:rPr>
        <w:t>No man can reach the highest degrees in any calling or profession, who does not admire and love it, and give himself to it— have his mind full of it, day by day.</w:t>
      </w:r>
    </w:p>
    <w:p w14:paraId="1B910086">
      <w:pPr>
        <w:pStyle w:val="4"/>
        <w:spacing w:before="296" w:line="254" w:lineRule="auto"/>
        <w:ind w:right="97"/>
        <w:rPr>
          <w:rFonts w:hint="eastAsia"/>
        </w:rPr>
      </w:pPr>
      <w:r>
        <w:rPr>
          <w:rFonts w:hint="eastAsia"/>
        </w:rPr>
        <w:t>任何人若不欣赏和热爱自己的召命或职业，不献身于它，不日复一日地全神贯注于它，就无法在该领域达到最高境界。</w:t>
      </w:r>
    </w:p>
    <w:p w14:paraId="61F0B5DF">
      <w:pPr>
        <w:pStyle w:val="4"/>
        <w:spacing w:before="296" w:line="254" w:lineRule="auto"/>
        <w:ind w:right="97"/>
        <w:rPr>
          <w:rFonts w:hint="eastAsia"/>
        </w:rPr>
      </w:pPr>
    </w:p>
    <w:p w14:paraId="4C102A63">
      <w:pPr>
        <w:pStyle w:val="4"/>
        <w:spacing w:before="296" w:line="254" w:lineRule="auto"/>
        <w:ind w:right="97"/>
        <w:rPr>
          <w:rFonts w:hint="eastAsia"/>
        </w:rPr>
      </w:pPr>
      <w:r>
        <w:rPr>
          <w:rFonts w:hint="eastAsia"/>
        </w:rPr>
        <w:t>No great painter ever became such, who had it only as a collateral pursuit, or who did not reckon it the greatest of arts, or who did not sacrifice everthing else to it.</w:t>
      </w:r>
    </w:p>
    <w:p w14:paraId="1A20885C">
      <w:pPr>
        <w:pStyle w:val="4"/>
        <w:spacing w:before="296" w:line="254" w:lineRule="auto"/>
        <w:ind w:right="97"/>
        <w:rPr>
          <w:rFonts w:hint="eastAsia"/>
        </w:rPr>
      </w:pPr>
      <w:r>
        <w:rPr>
          <w:rFonts w:hint="eastAsia"/>
        </w:rPr>
        <w:t>从未有伟大的画家将绘画仅仅视为副业，或不认为它是最伟大的艺术，或不为它牺牲一切。</w:t>
      </w:r>
    </w:p>
    <w:p w14:paraId="75B2F1A4">
      <w:pPr>
        <w:pStyle w:val="4"/>
        <w:spacing w:before="296" w:line="254" w:lineRule="auto"/>
        <w:ind w:right="97"/>
        <w:rPr>
          <w:rFonts w:hint="eastAsia"/>
        </w:rPr>
      </w:pPr>
    </w:p>
    <w:p w14:paraId="4F3ACA2C">
      <w:pPr>
        <w:pStyle w:val="4"/>
        <w:spacing w:before="296" w:line="254" w:lineRule="auto"/>
        <w:ind w:right="97"/>
        <w:rPr>
          <w:rFonts w:hint="eastAsia"/>
        </w:rPr>
      </w:pPr>
      <w:r>
        <w:rPr>
          <w:rFonts w:hint="eastAsia"/>
        </w:rPr>
        <w:t>Great commanders have not risen from among dilettante soldiers, who only amused themselves with the art of war.</w:t>
      </w:r>
    </w:p>
    <w:p w14:paraId="20BEF4E6">
      <w:pPr>
        <w:pStyle w:val="4"/>
        <w:spacing w:before="296" w:line="254" w:lineRule="auto"/>
        <w:ind w:right="97"/>
        <w:rPr>
          <w:rFonts w:hint="eastAsia"/>
        </w:rPr>
      </w:pPr>
      <w:r>
        <w:rPr>
          <w:rFonts w:hint="eastAsia"/>
        </w:rPr>
        <w:t>伟大的指挥官从来不会出自那些仅仅把战争艺术当作消遣的业余军人中间。</w:t>
      </w:r>
    </w:p>
    <w:p w14:paraId="5C8C5F84">
      <w:pPr>
        <w:pStyle w:val="4"/>
        <w:spacing w:before="296" w:line="254" w:lineRule="auto"/>
        <w:ind w:right="97"/>
        <w:rPr>
          <w:rFonts w:hint="eastAsia"/>
        </w:rPr>
      </w:pPr>
    </w:p>
    <w:p w14:paraId="2988E394">
      <w:pPr>
        <w:pStyle w:val="4"/>
        <w:spacing w:before="296" w:line="254" w:lineRule="auto"/>
        <w:ind w:right="97"/>
        <w:rPr>
          <w:rFonts w:hint="eastAsia"/>
        </w:rPr>
      </w:pPr>
      <w:r>
        <w:rPr>
          <w:rFonts w:hint="eastAsia"/>
        </w:rPr>
        <w:t>The young minister, who is evidently concentrating his chief thoughts on something other than his ministry, will be a drone, if not a Demas.</w:t>
      </w:r>
    </w:p>
    <w:p w14:paraId="45F224C3">
      <w:pPr>
        <w:pStyle w:val="4"/>
        <w:spacing w:before="296" w:line="254" w:lineRule="auto"/>
        <w:ind w:right="97"/>
        <w:rPr>
          <w:rFonts w:hint="eastAsia"/>
        </w:rPr>
      </w:pPr>
      <w:r>
        <w:rPr>
          <w:rFonts w:hint="eastAsia"/>
        </w:rPr>
        <w:t>年轻的牧师若明显将主要心思集中在事工之外的事物上，要么会成为懒惰之人，要么会成为底马。</w:t>
      </w:r>
    </w:p>
    <w:p w14:paraId="5207CFC2">
      <w:pPr>
        <w:pStyle w:val="4"/>
        <w:spacing w:before="296" w:line="254" w:lineRule="auto"/>
        <w:ind w:right="97"/>
        <w:rPr>
          <w:rFonts w:hint="eastAsia"/>
        </w:rPr>
      </w:pPr>
    </w:p>
    <w:p w14:paraId="2EB6735F">
      <w:pPr>
        <w:pStyle w:val="4"/>
        <w:spacing w:before="296" w:line="254" w:lineRule="auto"/>
        <w:ind w:right="97"/>
        <w:rPr>
          <w:rFonts w:hint="eastAsia"/>
        </w:rPr>
      </w:pPr>
      <w:r>
        <w:rPr>
          <w:rFonts w:hint="eastAsia"/>
        </w:rPr>
        <w:t>Look at the books on his table, examine his last ten letters, listen to his conversation, survey his companions: thus you will learn what is uppermost in his heart.</w:t>
      </w:r>
    </w:p>
    <w:p w14:paraId="3FB8E490">
      <w:pPr>
        <w:pStyle w:val="4"/>
        <w:spacing w:before="296" w:line="254" w:lineRule="auto"/>
        <w:ind w:right="97"/>
        <w:rPr>
          <w:rFonts w:hint="eastAsia"/>
        </w:rPr>
      </w:pPr>
      <w:r>
        <w:rPr>
          <w:rFonts w:hint="eastAsia"/>
        </w:rPr>
        <w:t>看看他桌上的书籍，检查他最近的十封信，听听他的谈话，观察他的同伴：这样你就会知道他心里最看重的是什么。</w:t>
      </w:r>
    </w:p>
    <w:p w14:paraId="069DBC55">
      <w:pPr>
        <w:pStyle w:val="4"/>
        <w:spacing w:before="296" w:line="254" w:lineRule="auto"/>
        <w:ind w:right="97"/>
        <w:rPr>
          <w:rFonts w:hint="eastAsia"/>
        </w:rPr>
      </w:pPr>
    </w:p>
    <w:p w14:paraId="0A9E3341">
      <w:pPr>
        <w:pStyle w:val="4"/>
        <w:spacing w:before="296" w:line="254" w:lineRule="auto"/>
        <w:ind w:right="97"/>
        <w:rPr>
          <w:rFonts w:hint="eastAsia"/>
        </w:rPr>
      </w:pPr>
      <w:r>
        <w:rPr>
          <w:rFonts w:hint="eastAsia"/>
        </w:rPr>
        <w:t>And if you find it to be poetry, æsthetics, classics, literary appointments, snug settlement, European travel, proximity to the great; be not surprised if you find him ten years hence philandering at soirées, distilling verse among the weaker vessels of small literature, operating in stocks, or growing silent and wealthy upon a plantation.</w:t>
      </w:r>
    </w:p>
    <w:p w14:paraId="6EEDDA35">
      <w:pPr>
        <w:pStyle w:val="4"/>
        <w:spacing w:before="296" w:line="254" w:lineRule="auto"/>
        <w:ind w:right="97"/>
        <w:rPr>
          <w:rFonts w:hint="eastAsia"/>
        </w:rPr>
      </w:pPr>
      <w:r>
        <w:rPr>
          <w:rFonts w:hint="eastAsia"/>
        </w:rPr>
        <w:t>如果你发现他专注于诗歌、美学、古典文学、文学约稿、舒适的安置、欧洲旅行、与伟人亲近，那么十年后发现他在沙龙中调情，在文学小圈子里吟诗作对，炒股票，或在种植园里默默致富，你也不必感到惊讶。</w:t>
      </w:r>
    </w:p>
    <w:p w14:paraId="4AFAD9AC">
      <w:pPr>
        <w:pStyle w:val="4"/>
        <w:spacing w:before="296" w:line="254" w:lineRule="auto"/>
        <w:ind w:right="97"/>
        <w:rPr>
          <w:rFonts w:hint="eastAsia"/>
        </w:rPr>
      </w:pPr>
    </w:p>
    <w:p w14:paraId="06E7DDE8">
      <w:pPr>
        <w:pStyle w:val="4"/>
        <w:spacing w:before="296" w:line="254" w:lineRule="auto"/>
        <w:ind w:right="97"/>
        <w:rPr>
          <w:rFonts w:hint="eastAsia"/>
        </w:rPr>
      </w:pPr>
      <w:r>
        <w:rPr>
          <w:rFonts w:hint="eastAsia"/>
        </w:rPr>
        <w:t>It is a source of deep regret to many in review of life, that they have scattered themselves over too many fields; let me entreat of you to spend your strength on one.</w:t>
      </w:r>
    </w:p>
    <w:p w14:paraId="2291E5F4">
      <w:pPr>
        <w:pStyle w:val="4"/>
        <w:spacing w:before="296" w:line="254" w:lineRule="auto"/>
        <w:ind w:right="97"/>
        <w:rPr>
          <w:rFonts w:hint="eastAsia"/>
        </w:rPr>
      </w:pPr>
      <w:r>
        <w:rPr>
          <w:rFonts w:hint="eastAsia"/>
        </w:rPr>
        <w:t>许多人回顾人生时深感遗憾，因为他们把自己分散在太多领域；让我恳请你把力量集中在一个领域。</w:t>
      </w:r>
    </w:p>
    <w:p w14:paraId="1052276D">
      <w:pPr>
        <w:pStyle w:val="4"/>
        <w:spacing w:before="296" w:line="254" w:lineRule="auto"/>
        <w:ind w:right="97"/>
        <w:rPr>
          <w:rFonts w:hint="eastAsia"/>
        </w:rPr>
      </w:pPr>
    </w:p>
    <w:p w14:paraId="66D5FA39">
      <w:pPr>
        <w:pStyle w:val="4"/>
        <w:spacing w:before="296" w:line="254" w:lineRule="auto"/>
        <w:ind w:right="97"/>
        <w:rPr>
          <w:rFonts w:hint="eastAsia"/>
        </w:rPr>
      </w:pPr>
      <w:r>
        <w:rPr>
          <w:rFonts w:hint="eastAsia"/>
        </w:rPr>
        <w:t>When we call up in memory the men whose ministerial image is most lovely, and whom we would resemble, they are such as have been true to their profession, and who have lived for nothing else.</w:t>
      </w:r>
    </w:p>
    <w:p w14:paraId="5FA1D5A0">
      <w:pPr>
        <w:pStyle w:val="4"/>
        <w:spacing w:before="296" w:line="254" w:lineRule="auto"/>
        <w:ind w:right="97"/>
        <w:rPr>
          <w:rFonts w:hint="eastAsia"/>
        </w:rPr>
      </w:pPr>
      <w:r>
        <w:rPr>
          <w:rFonts w:hint="eastAsia"/>
        </w:rPr>
        <w:t>当我们在记忆中追忆那些牧职形象最可爱、我们想要效法的人时，他们都是对自己的职分忠心、除此之外别无所求的人。</w:t>
      </w:r>
    </w:p>
    <w:p w14:paraId="7B863383">
      <w:pPr>
        <w:pStyle w:val="4"/>
        <w:spacing w:before="296" w:line="254" w:lineRule="auto"/>
        <w:ind w:right="97"/>
        <w:rPr>
          <w:rFonts w:hint="eastAsia"/>
        </w:rPr>
      </w:pPr>
    </w:p>
    <w:p w14:paraId="0246274B">
      <w:pPr>
        <w:pStyle w:val="4"/>
        <w:spacing w:line="254" w:lineRule="auto"/>
        <w:ind w:right="99"/>
        <w:rPr>
          <w:rFonts w:hint="eastAsia"/>
        </w:rPr>
      </w:pPr>
      <w:r>
        <w:rPr>
          <w:rFonts w:hint="eastAsia"/>
        </w:rPr>
        <w:t>Some there are, indeed, who have had a clear vocation to the work of teaching, which is really a branch of the ministry, and one of its most indispensable branches, and who have served Christ as faithfully in the school-room or the university, as in the pulpit; such were Melancthon, Turrettine, Witsius, Witherspoon, Dwight, Livingston, Rice, and Graham.</w:t>
      </w:r>
    </w:p>
    <w:p w14:paraId="492A96D5">
      <w:pPr>
        <w:pStyle w:val="4"/>
        <w:spacing w:line="254" w:lineRule="auto"/>
        <w:ind w:right="99"/>
        <w:rPr>
          <w:rFonts w:hint="eastAsia"/>
        </w:rPr>
      </w:pPr>
      <w:r>
        <w:rPr>
          <w:rFonts w:hint="eastAsia"/>
        </w:rPr>
        <w:t>的确，有些人清楚地蒙召从事教学工作，这实际上是圣工的一个分支，也是最不可或缺的分支之一。他们在课堂上或大学里服事基督，就如同在讲台上一样忠心。例如墨兰顿、图雷廷、威休斯、威特斯彭、德怀特、利文斯顿、赖斯和格雷厄姆等人。</w:t>
      </w:r>
    </w:p>
    <w:p w14:paraId="7E30F854">
      <w:pPr>
        <w:pStyle w:val="4"/>
        <w:spacing w:line="254" w:lineRule="auto"/>
        <w:ind w:right="99"/>
        <w:rPr>
          <w:rFonts w:hint="eastAsia"/>
        </w:rPr>
      </w:pPr>
    </w:p>
    <w:p w14:paraId="131192B8">
      <w:pPr>
        <w:pStyle w:val="4"/>
        <w:spacing w:line="254" w:lineRule="auto"/>
        <w:ind w:right="99"/>
        <w:rPr>
          <w:rFonts w:hint="eastAsia"/>
        </w:rPr>
      </w:pPr>
      <w:r>
        <w:rPr>
          <w:rFonts w:hint="eastAsia"/>
        </w:rPr>
        <w:t>But our concern is with ordinary ministers, called to no other public station; and of these it is unquestionable, that the most successful are those who have lived in and for their spiritual work.</w:t>
      </w:r>
    </w:p>
    <w:p w14:paraId="066F2606">
      <w:pPr>
        <w:pStyle w:val="4"/>
        <w:spacing w:line="254" w:lineRule="auto"/>
        <w:ind w:right="99"/>
        <w:rPr>
          <w:rFonts w:hint="eastAsia"/>
        </w:rPr>
      </w:pPr>
      <w:r>
        <w:rPr>
          <w:rFonts w:hint="eastAsia"/>
        </w:rPr>
        <w:t>但我们所关注的是那些未被召到其他公职的普通牧师；毫无疑问，在这些人中最成功的是那些专心致志于属灵工作的人。</w:t>
      </w:r>
    </w:p>
    <w:p w14:paraId="3701530C">
      <w:pPr>
        <w:pStyle w:val="4"/>
        <w:spacing w:line="254" w:lineRule="auto"/>
        <w:ind w:right="99"/>
        <w:rPr>
          <w:rFonts w:hint="eastAsia"/>
        </w:rPr>
      </w:pPr>
    </w:p>
    <w:p w14:paraId="2B2B009C">
      <w:pPr>
        <w:pStyle w:val="4"/>
        <w:spacing w:line="254" w:lineRule="auto"/>
        <w:ind w:right="99"/>
        <w:rPr>
          <w:rFonts w:hint="eastAsia"/>
        </w:rPr>
      </w:pPr>
      <w:r>
        <w:rPr>
          <w:rFonts w:hint="eastAsia"/>
        </w:rPr>
        <w:t>Call to mind the chief Nonconformists; also of later date, Newton, Cecil, Brown, Waugh, Simeon; the Tennants, Rodgers, M'Millan, M'Cheyne, and of our own acquaintance the "greatly beloved" William Nevins.</w:t>
      </w:r>
    </w:p>
    <w:p w14:paraId="778D7BF2">
      <w:pPr>
        <w:pStyle w:val="4"/>
        <w:spacing w:line="254" w:lineRule="auto"/>
        <w:ind w:right="99"/>
        <w:rPr>
          <w:rFonts w:hint="eastAsia"/>
        </w:rPr>
      </w:pPr>
      <w:r>
        <w:rPr>
          <w:rFonts w:hint="eastAsia"/>
        </w:rPr>
        <w:t>回想那些主要的清教徒；还有后来的牛顿、塞西尔、布朗、沃、西缪恩；坦南特家族、罗杰斯、麦克米兰、麦克琴，以及我们熟识的"深受爱戴的"威廉·内文斯。</w:t>
      </w:r>
    </w:p>
    <w:p w14:paraId="3B9DEA26">
      <w:pPr>
        <w:pStyle w:val="4"/>
        <w:spacing w:line="254" w:lineRule="auto"/>
        <w:ind w:right="99"/>
        <w:rPr>
          <w:rFonts w:hint="eastAsia"/>
        </w:rPr>
      </w:pPr>
    </w:p>
    <w:p w14:paraId="0E4B204C">
      <w:pPr>
        <w:pStyle w:val="4"/>
        <w:spacing w:line="254" w:lineRule="auto"/>
        <w:ind w:right="99"/>
        <w:rPr>
          <w:rFonts w:hint="eastAsia"/>
        </w:rPr>
      </w:pPr>
      <w:r>
        <w:rPr>
          <w:rFonts w:hint="eastAsia"/>
        </w:rPr>
        <w:t>In these men, the prominent purpose was ministerial work.</w:t>
      </w:r>
    </w:p>
    <w:p w14:paraId="629B7C13">
      <w:pPr>
        <w:pStyle w:val="4"/>
        <w:spacing w:line="254" w:lineRule="auto"/>
        <w:ind w:right="99"/>
        <w:rPr>
          <w:rFonts w:hint="eastAsia"/>
        </w:rPr>
      </w:pPr>
      <w:r>
        <w:rPr>
          <w:rFonts w:hint="eastAsia"/>
        </w:rPr>
        <w:t>这些人最突出的目标就是传道工作。</w:t>
      </w:r>
    </w:p>
    <w:p w14:paraId="6E2555C2">
      <w:pPr>
        <w:pStyle w:val="4"/>
        <w:spacing w:line="254" w:lineRule="auto"/>
        <w:ind w:right="99"/>
        <w:rPr>
          <w:rFonts w:hint="eastAsia"/>
        </w:rPr>
      </w:pPr>
    </w:p>
    <w:p w14:paraId="2F68CFAF">
      <w:pPr>
        <w:pStyle w:val="4"/>
        <w:spacing w:line="254" w:lineRule="auto"/>
        <w:ind w:right="99"/>
        <w:rPr>
          <w:rFonts w:hint="eastAsia"/>
        </w:rPr>
      </w:pPr>
      <w:r>
        <w:rPr>
          <w:rFonts w:hint="eastAsia"/>
        </w:rPr>
        <w:t>If at any time they wrote and published, it was on matters subservient to the gospel.</w:t>
      </w:r>
    </w:p>
    <w:p w14:paraId="39887BA4">
      <w:pPr>
        <w:pStyle w:val="4"/>
        <w:spacing w:line="254" w:lineRule="auto"/>
        <w:ind w:right="99"/>
        <w:rPr>
          <w:rFonts w:hint="eastAsia"/>
        </w:rPr>
      </w:pPr>
      <w:r>
        <w:rPr>
          <w:rFonts w:hint="eastAsia"/>
        </w:rPr>
        <w:t>如果他们在任何时候写作和出版，都是为福音服务的事情。</w:t>
      </w:r>
    </w:p>
    <w:p w14:paraId="0A6E8E8A">
      <w:pPr>
        <w:pStyle w:val="4"/>
        <w:spacing w:line="254" w:lineRule="auto"/>
        <w:ind w:right="99"/>
        <w:rPr>
          <w:rFonts w:hint="eastAsia"/>
        </w:rPr>
      </w:pPr>
    </w:p>
    <w:p w14:paraId="42C1D155">
      <w:pPr>
        <w:pStyle w:val="4"/>
        <w:spacing w:line="254" w:lineRule="auto"/>
        <w:ind w:right="99"/>
        <w:rPr>
          <w:rFonts w:hint="eastAsia"/>
        </w:rPr>
      </w:pPr>
      <w:r>
        <w:rPr>
          <w:rFonts w:hint="eastAsia"/>
        </w:rPr>
        <w:t>This accounts for the holy glow which, even amidst human imperfections, was manifest in their daily conversation.</w:t>
      </w:r>
    </w:p>
    <w:p w14:paraId="5BB3C5CD">
      <w:pPr>
        <w:pStyle w:val="4"/>
        <w:spacing w:line="254" w:lineRule="auto"/>
        <w:ind w:right="99"/>
        <w:rPr>
          <w:rFonts w:hint="eastAsia"/>
        </w:rPr>
      </w:pPr>
      <w:r>
        <w:rPr>
          <w:rFonts w:hint="eastAsia"/>
        </w:rPr>
        <w:t>这解释了为什么即使在人性的不完全中，他们日常的谈话中也流露出圣洁的光辉。</w:t>
      </w:r>
    </w:p>
    <w:p w14:paraId="692990FC">
      <w:pPr>
        <w:pStyle w:val="4"/>
        <w:spacing w:line="254" w:lineRule="auto"/>
        <w:ind w:right="99"/>
        <w:rPr>
          <w:rFonts w:hint="eastAsia"/>
        </w:rPr>
      </w:pPr>
    </w:p>
    <w:p w14:paraId="7C67EBAB">
      <w:pPr>
        <w:pStyle w:val="4"/>
        <w:spacing w:line="254" w:lineRule="auto"/>
        <w:ind w:right="99"/>
        <w:rPr>
          <w:rFonts w:hint="eastAsia"/>
        </w:rPr>
      </w:pPr>
      <w:r>
        <w:rPr>
          <w:rFonts w:hint="eastAsia"/>
        </w:rPr>
        <w:t>They might have been eminent in other pursuits, but they had given themselves to the work of Christ.</w:t>
      </w:r>
    </w:p>
    <w:p w14:paraId="7F6AAA55">
      <w:pPr>
        <w:pStyle w:val="4"/>
        <w:spacing w:line="254" w:lineRule="auto"/>
        <w:ind w:right="99"/>
        <w:rPr>
          <w:rFonts w:hint="eastAsia"/>
        </w:rPr>
      </w:pPr>
      <w:r>
        <w:rPr>
          <w:rFonts w:hint="eastAsia"/>
        </w:rPr>
        <w:t>他们本可以在其他领域有所成就，但他们已将自己献给了基督的工作。</w:t>
      </w:r>
    </w:p>
    <w:p w14:paraId="19077000">
      <w:pPr>
        <w:pStyle w:val="4"/>
        <w:spacing w:line="254" w:lineRule="auto"/>
        <w:ind w:right="99"/>
        <w:rPr>
          <w:rFonts w:hint="eastAsia"/>
        </w:rPr>
      </w:pPr>
    </w:p>
    <w:p w14:paraId="10D494AA">
      <w:pPr>
        <w:pStyle w:val="4"/>
        <w:spacing w:line="254" w:lineRule="auto"/>
        <w:ind w:right="99"/>
        <w:rPr>
          <w:rFonts w:hint="eastAsia"/>
        </w:rPr>
      </w:pPr>
      <w:r>
        <w:rPr>
          <w:rFonts w:hint="eastAsia"/>
        </w:rPr>
        <w:t>In another letter, the subject may be more appropriately discussed, but I cannot forbear calling your attention to the bearing of this on the tone of preaching.</w:t>
      </w:r>
    </w:p>
    <w:p w14:paraId="028127F3">
      <w:pPr>
        <w:pStyle w:val="4"/>
        <w:spacing w:line="254" w:lineRule="auto"/>
        <w:ind w:right="99"/>
        <w:rPr>
          <w:rFonts w:hint="eastAsia"/>
        </w:rPr>
      </w:pPr>
      <w:r>
        <w:rPr>
          <w:rFonts w:hint="eastAsia"/>
        </w:rPr>
        <w:t>在另一封信中，这个主题可能会得到更恰当的讨论，但我不得不提请你注意这对讲道语气的影响。</w:t>
      </w:r>
    </w:p>
    <w:p w14:paraId="13A54822">
      <w:pPr>
        <w:pStyle w:val="4"/>
        <w:spacing w:line="254" w:lineRule="auto"/>
        <w:ind w:right="99"/>
        <w:rPr>
          <w:rFonts w:hint="eastAsia"/>
        </w:rPr>
      </w:pPr>
    </w:p>
    <w:p w14:paraId="2FD03674">
      <w:pPr>
        <w:pStyle w:val="4"/>
        <w:spacing w:line="254" w:lineRule="auto"/>
        <w:ind w:right="99"/>
        <w:rPr>
          <w:rFonts w:hint="eastAsia"/>
        </w:rPr>
      </w:pPr>
      <w:r>
        <w:rPr>
          <w:rFonts w:hint="eastAsia"/>
        </w:rPr>
        <w:t>Suppose a man has been all the week with Goethe and de Beranger, or with Sue and Heine, or even with the Mathematicians or Zoologists, not to speak of prices-current, stock quotations, or tables of interest; how can he be expected, by the mere putting on of a black gown or a white neckcloth, and entering the pulpit, to be all on fire with Divine love!</w:t>
      </w:r>
    </w:p>
    <w:p w14:paraId="4BE7F73C">
      <w:pPr>
        <w:pStyle w:val="4"/>
        <w:spacing w:line="254" w:lineRule="auto"/>
        <w:ind w:right="99"/>
        <w:rPr>
          <w:rFonts w:hint="eastAsia"/>
        </w:rPr>
      </w:pPr>
      <w:r>
        <w:rPr>
          <w:rFonts w:hint="eastAsia"/>
        </w:rPr>
        <w:t>假设一个人整周都在研读歌德和贝朗热，或者苏和海涅，或者甚至是数学家或动物学家的著作，更不用说关注当前物价、股票行情或利率表了；仅仅通过穿上黑袍或戴上白领带，走上讲台，怎能期望他会燃烧着对神的爱！</w:t>
      </w:r>
    </w:p>
    <w:p w14:paraId="1DB9730F">
      <w:pPr>
        <w:pStyle w:val="4"/>
        <w:spacing w:line="254" w:lineRule="auto"/>
        <w:ind w:right="99"/>
        <w:rPr>
          <w:rFonts w:hint="eastAsia"/>
        </w:rPr>
      </w:pPr>
    </w:p>
    <w:p w14:paraId="1E9DB834">
      <w:pPr>
        <w:pStyle w:val="4"/>
        <w:spacing w:line="254" w:lineRule="auto"/>
        <w:ind w:right="99"/>
        <w:rPr>
          <w:rFonts w:hint="eastAsia"/>
        </w:rPr>
      </w:pPr>
      <w:r>
        <w:rPr>
          <w:rFonts w:hint="eastAsia"/>
        </w:rPr>
        <w:t>No wonder we preach so coldly on the Sabbath, when we are so little moved on week-days, about what we preach.</w:t>
      </w:r>
    </w:p>
    <w:p w14:paraId="6417985E">
      <w:pPr>
        <w:pStyle w:val="4"/>
        <w:spacing w:line="254" w:lineRule="auto"/>
        <w:ind w:right="99"/>
        <w:rPr>
          <w:rFonts w:hint="eastAsia"/>
        </w:rPr>
      </w:pPr>
      <w:r>
        <w:rPr>
          <w:rFonts w:hint="eastAsia"/>
        </w:rPr>
        <w:t>难怪我们在安息日讲道如此冷淡，因为在平日里，我们对所讲的道很少被感动。</w:t>
      </w:r>
    </w:p>
    <w:p w14:paraId="5EA9447B">
      <w:pPr>
        <w:pStyle w:val="4"/>
        <w:spacing w:line="254" w:lineRule="auto"/>
        <w:ind w:right="99"/>
        <w:rPr>
          <w:rFonts w:hint="eastAsia"/>
        </w:rPr>
      </w:pPr>
    </w:p>
    <w:p w14:paraId="3019416F">
      <w:pPr>
        <w:pStyle w:val="4"/>
        <w:spacing w:line="254" w:lineRule="auto"/>
        <w:ind w:right="99"/>
        <w:rPr>
          <w:rFonts w:hint="eastAsia"/>
        </w:rPr>
      </w:pPr>
      <w:r>
        <w:rPr>
          <w:rFonts w:hint="eastAsia"/>
        </w:rPr>
        <w:t>You have perhaps met two or three clergymen lately; what did their conversation turn upon? The coming glory of the Church? the power of the Word? the best means of arousing sinners? even the most desirable method of preparation? or some high point of doctrine?</w:t>
      </w:r>
    </w:p>
    <w:p w14:paraId="74B15408">
      <w:pPr>
        <w:pStyle w:val="4"/>
        <w:spacing w:line="254" w:lineRule="auto"/>
        <w:ind w:right="99"/>
        <w:rPr>
          <w:rFonts w:hint="eastAsia"/>
        </w:rPr>
      </w:pPr>
      <w:r>
        <w:rPr>
          <w:rFonts w:hint="eastAsia"/>
        </w:rPr>
        <w:t>你最近可能遇到两三位牧师；他们谈论的是什么？是教会将来的荣耀吗？是圣道的能力吗？是唤醒罪人的最佳方法吗？是最理想的准备方式吗？或是某个深奥的教义要点吗？</w:t>
      </w:r>
    </w:p>
    <w:p w14:paraId="64077B23">
      <w:pPr>
        <w:pStyle w:val="4"/>
        <w:spacing w:line="254" w:lineRule="auto"/>
        <w:ind w:right="99"/>
        <w:rPr>
          <w:rFonts w:hint="eastAsia"/>
        </w:rPr>
      </w:pPr>
    </w:p>
    <w:p w14:paraId="33B159C3">
      <w:pPr>
        <w:pStyle w:val="4"/>
        <w:spacing w:line="254" w:lineRule="auto"/>
        <w:ind w:right="99"/>
        <w:rPr>
          <w:rFonts w:hint="eastAsia"/>
        </w:rPr>
      </w:pPr>
      <w:r>
        <w:rPr>
          <w:rFonts w:hint="eastAsia"/>
        </w:rPr>
        <w:t>Or were they upon the last election, the last land speculation, the last poem, or the price of cotton and tobacco?</w:t>
      </w:r>
    </w:p>
    <w:p w14:paraId="17768869">
      <w:pPr>
        <w:pStyle w:val="4"/>
        <w:spacing w:line="254" w:lineRule="auto"/>
        <w:ind w:right="99"/>
        <w:rPr>
          <w:rFonts w:hint="eastAsia"/>
        </w:rPr>
      </w:pPr>
      <w:r>
        <w:rPr>
          <w:rFonts w:hint="eastAsia"/>
        </w:rPr>
        <w:t>还是他们在谈论最近的选举，最新的土地投机，最新的诗歌，或是棉花和烟草的价格？</w:t>
      </w:r>
    </w:p>
    <w:p w14:paraId="6B566EF3">
      <w:pPr>
        <w:pStyle w:val="4"/>
        <w:spacing w:line="254" w:lineRule="auto"/>
        <w:ind w:right="99"/>
        <w:rPr>
          <w:rFonts w:hint="eastAsia"/>
        </w:rPr>
      </w:pPr>
    </w:p>
    <w:p w14:paraId="0B5592AC">
      <w:pPr>
        <w:pStyle w:val="4"/>
        <w:spacing w:line="254" w:lineRule="auto"/>
        <w:ind w:right="99"/>
        <w:rPr>
          <w:rFonts w:hint="eastAsia"/>
        </w:rPr>
      </w:pPr>
      <w:r>
        <w:rPr>
          <w:rFonts w:hint="eastAsia"/>
        </w:rPr>
        <w:t>According to your answer, will be the conclusion as to the temperature of their preaching.</w:t>
      </w:r>
    </w:p>
    <w:p w14:paraId="7645CD5A">
      <w:pPr>
        <w:pStyle w:val="4"/>
        <w:spacing w:line="254" w:lineRule="auto"/>
        <w:ind w:right="99"/>
        <w:rPr>
          <w:rFonts w:hint="eastAsia"/>
        </w:rPr>
      </w:pPr>
      <w:r>
        <w:rPr>
          <w:rFonts w:hint="eastAsia"/>
        </w:rPr>
        <w:t>根据你的回答，就可以推断出他们讲道的温度。</w:t>
      </w:r>
    </w:p>
    <w:p w14:paraId="05B29DD7">
      <w:pPr>
        <w:pStyle w:val="4"/>
        <w:spacing w:line="254" w:lineRule="auto"/>
        <w:ind w:right="99"/>
        <w:rPr>
          <w:rFonts w:hint="eastAsia"/>
        </w:rPr>
      </w:pPr>
    </w:p>
    <w:p w14:paraId="06BDFA67">
      <w:pPr>
        <w:pStyle w:val="4"/>
        <w:spacing w:line="254" w:lineRule="auto"/>
        <w:ind w:right="99"/>
        <w:rPr>
          <w:rFonts w:hint="eastAsia"/>
        </w:rPr>
      </w:pPr>
      <w:r>
        <w:rPr>
          <w:rFonts w:hint="eastAsia"/>
        </w:rPr>
        <w:t>There is indeed a sort of pulpit fire which is rhetorical—proceeds from no warmth within, and diffuses no warmth without; the less of it the better.</w:t>
      </w:r>
    </w:p>
    <w:p w14:paraId="17E0C218">
      <w:pPr>
        <w:pStyle w:val="4"/>
        <w:spacing w:line="254" w:lineRule="auto"/>
        <w:ind w:right="99"/>
        <w:rPr>
          <w:rFonts w:hint="eastAsia"/>
        </w:rPr>
      </w:pPr>
      <w:r>
        <w:rPr>
          <w:rFonts w:hint="eastAsia"/>
        </w:rPr>
        <w:t>确实存在一种修辞性的讲台之火——它不是发自内心的温暖，也不能向外传递温暖；这种火越少越好。</w:t>
      </w:r>
    </w:p>
    <w:p w14:paraId="016E28A0">
      <w:pPr>
        <w:pStyle w:val="4"/>
        <w:spacing w:line="254" w:lineRule="auto"/>
        <w:ind w:right="99"/>
        <w:rPr>
          <w:rFonts w:hint="eastAsia"/>
        </w:rPr>
      </w:pPr>
    </w:p>
    <w:p w14:paraId="3F86AC84">
      <w:pPr>
        <w:pStyle w:val="4"/>
        <w:spacing w:line="254" w:lineRule="auto"/>
        <w:ind w:right="99"/>
        <w:rPr>
          <w:rFonts w:hint="eastAsia"/>
        </w:rPr>
      </w:pPr>
      <w:r>
        <w:rPr>
          <w:rFonts w:hint="eastAsia"/>
        </w:rPr>
        <w:t>But genuine ardour must arise from the habitual thought and temper of the life.</w:t>
      </w:r>
    </w:p>
    <w:p w14:paraId="0668A5B9">
      <w:pPr>
        <w:pStyle w:val="4"/>
        <w:spacing w:line="254" w:lineRule="auto"/>
        <w:ind w:right="99"/>
        <w:rPr>
          <w:rFonts w:hint="eastAsia"/>
        </w:rPr>
      </w:pPr>
      <w:r>
        <w:rPr>
          <w:rFonts w:hint="eastAsia"/>
        </w:rPr>
        <w:t>但真正的热忱必须源于生活中习惯性的思考和性情。</w:t>
      </w:r>
    </w:p>
    <w:p w14:paraId="10C04E19">
      <w:pPr>
        <w:pStyle w:val="4"/>
        <w:spacing w:line="254" w:lineRule="auto"/>
        <w:ind w:right="99"/>
        <w:rPr>
          <w:rFonts w:hint="eastAsia"/>
        </w:rPr>
      </w:pPr>
    </w:p>
    <w:p w14:paraId="06EBBE54">
      <w:pPr>
        <w:pStyle w:val="4"/>
        <w:spacing w:line="254" w:lineRule="auto"/>
        <w:ind w:right="99"/>
        <w:rPr>
          <w:rFonts w:hint="eastAsia"/>
        </w:rPr>
      </w:pPr>
      <w:r>
        <w:rPr>
          <w:rFonts w:hint="eastAsia"/>
        </w:rPr>
        <w:t>He with whom the ministry is a secondary thing, may be a correct, a learned, an elegant, even an oratorical, but will never be a powerful preacher.</w:t>
      </w:r>
    </w:p>
    <w:p w14:paraId="0AA9EEA4">
      <w:pPr>
        <w:pStyle w:val="4"/>
        <w:spacing w:line="254" w:lineRule="auto"/>
        <w:ind w:right="99"/>
        <w:rPr>
          <w:rFonts w:hint="eastAsia"/>
        </w:rPr>
      </w:pPr>
      <w:r>
        <w:rPr>
          <w:rFonts w:hint="eastAsia"/>
        </w:rPr>
        <w:t>对那些把事工视为次要的人来说，他们可能是正确的、有学问的、优雅的，甚至是善于演说的，但永远不会成为有能力的传道人。</w:t>
      </w:r>
    </w:p>
    <w:p w14:paraId="045FA844">
      <w:pPr>
        <w:pStyle w:val="4"/>
        <w:spacing w:line="254" w:lineRule="auto"/>
        <w:ind w:right="99"/>
        <w:rPr>
          <w:rFonts w:hint="eastAsia"/>
        </w:rPr>
      </w:pPr>
    </w:p>
    <w:p w14:paraId="48268531">
      <w:pPr>
        <w:pStyle w:val="4"/>
        <w:spacing w:line="254" w:lineRule="auto"/>
        <w:rPr>
          <w:rFonts w:hint="eastAsia"/>
        </w:rPr>
      </w:pPr>
      <w:r>
        <w:rPr>
          <w:rFonts w:hint="eastAsia"/>
        </w:rPr>
        <w:t>You must allow me to give prominence to this devotion of heart to your work, here at the threshold, because it is my desire hereafter to enlarge more on your theological studies; and I earnestly charge you to hold all studies as only means to this end, the glory of God in the salvation of souls.</w:t>
      </w:r>
    </w:p>
    <w:p w14:paraId="6A57E75F">
      <w:pPr>
        <w:pStyle w:val="4"/>
        <w:spacing w:line="254" w:lineRule="auto"/>
        <w:rPr>
          <w:rFonts w:hint="eastAsia"/>
        </w:rPr>
      </w:pPr>
      <w:r>
        <w:rPr>
          <w:rFonts w:hint="eastAsia"/>
        </w:rPr>
        <w:t>在这个起点上，你必须让我强调你对工作的这种心灵奉献，因为我希望此后能更多地拓展你的神学研究；我恳切地嘱咐你，要把所有的学习都仅仅视为达到这个目的的手段，就是为了上帝的荣耀和灵魂得救。</w:t>
      </w:r>
    </w:p>
    <w:p w14:paraId="71D0F156">
      <w:pPr>
        <w:pStyle w:val="4"/>
        <w:spacing w:line="254" w:lineRule="auto"/>
        <w:rPr>
          <w:rFonts w:hint="eastAsia"/>
        </w:rPr>
      </w:pPr>
    </w:p>
    <w:p w14:paraId="73A4CA91">
      <w:pPr>
        <w:pStyle w:val="4"/>
        <w:spacing w:line="254" w:lineRule="auto"/>
        <w:rPr>
          <w:rFonts w:hint="eastAsia"/>
        </w:rPr>
      </w:pPr>
      <w:r>
        <w:rPr>
          <w:rFonts w:hint="eastAsia"/>
        </w:rPr>
        <w:t>The day is near when your whole ministerial life will seem to you very short in retrospect.</w:t>
      </w:r>
    </w:p>
    <w:p w14:paraId="5C41DC24">
      <w:pPr>
        <w:pStyle w:val="4"/>
        <w:spacing w:line="254" w:lineRule="auto"/>
        <w:rPr>
          <w:rFonts w:hint="eastAsia"/>
        </w:rPr>
      </w:pPr>
      <w:r>
        <w:rPr>
          <w:rFonts w:hint="eastAsia"/>
        </w:rPr>
        <w:t>回首往事之时即将来临，到那时你整个传道生涯都会显得非常短暂。</w:t>
      </w:r>
    </w:p>
    <w:p w14:paraId="0B4158C8">
      <w:pPr>
        <w:pStyle w:val="4"/>
        <w:spacing w:line="254" w:lineRule="auto"/>
        <w:rPr>
          <w:rFonts w:hint="eastAsia"/>
        </w:rPr>
      </w:pPr>
    </w:p>
    <w:p w14:paraId="2F787B38">
      <w:pPr>
        <w:pStyle w:val="4"/>
        <w:spacing w:line="254" w:lineRule="auto"/>
        <w:rPr>
          <w:rFonts w:hint="eastAsia"/>
        </w:rPr>
      </w:pPr>
      <w:r>
        <w:rPr>
          <w:rFonts w:hint="eastAsia"/>
        </w:rPr>
        <w:t>Let our prayer be that of the sweet psalmist of early Methodism:</w:t>
      </w:r>
    </w:p>
    <w:p w14:paraId="76D54FFF">
      <w:pPr>
        <w:pStyle w:val="4"/>
        <w:spacing w:line="254" w:lineRule="auto"/>
        <w:rPr>
          <w:rFonts w:hint="eastAsia"/>
        </w:rPr>
      </w:pPr>
      <w:r>
        <w:rPr>
          <w:rFonts w:hint="eastAsia"/>
        </w:rPr>
        <w:t>让我们的祷告与早期卫理公会那位甜美的诗人一样：</w:t>
      </w:r>
    </w:p>
    <w:p w14:paraId="033B91FF">
      <w:pPr>
        <w:pStyle w:val="4"/>
        <w:spacing w:line="254" w:lineRule="auto"/>
        <w:rPr>
          <w:rFonts w:hint="eastAsia"/>
        </w:rPr>
      </w:pPr>
    </w:p>
    <w:p w14:paraId="7E09D77E">
      <w:pPr>
        <w:pStyle w:val="4"/>
        <w:spacing w:line="254" w:lineRule="auto"/>
        <w:rPr>
          <w:rFonts w:hint="eastAsia"/>
        </w:rPr>
      </w:pPr>
      <w:r>
        <w:rPr>
          <w:rFonts w:hint="eastAsia"/>
        </w:rPr>
        <w:t>"I would the precious time redeem, And longer live for this alone, To spend, and to be spent for them Who have not yet my Saviour known; Fully on these my mission prove, And only breathe to breathe thy love."</w:t>
      </w:r>
    </w:p>
    <w:p w14:paraId="78ED32E9">
      <w:pPr>
        <w:pStyle w:val="4"/>
        <w:spacing w:line="254" w:lineRule="auto"/>
        <w:rPr>
          <w:rFonts w:hint="eastAsia"/>
        </w:rPr>
      </w:pPr>
      <w:r>
        <w:rPr>
          <w:rFonts w:hint="eastAsia"/>
        </w:rPr>
        <w:t>"我愿赎回宝贵光阴，为此独一事而活，为那些尚未认识我救主的人付出自己，完全证明这就是我的使命，我呼吸只为呼出祢的爱。"</w:t>
      </w:r>
    </w:p>
    <w:p w14:paraId="6ACF35A7">
      <w:pPr>
        <w:pStyle w:val="4"/>
        <w:spacing w:line="254" w:lineRule="auto"/>
        <w:rPr>
          <w:rFonts w:hint="eastAsia"/>
        </w:rPr>
      </w:pPr>
    </w:p>
    <w:p w14:paraId="1D3B01DE">
      <w:pPr>
        <w:pStyle w:val="4"/>
        <w:spacing w:line="254" w:lineRule="auto"/>
        <w:rPr>
          <w:rFonts w:hint="eastAsia"/>
        </w:rPr>
      </w:pPr>
      <w:r>
        <w:rPr>
          <w:rFonts w:hint="eastAsia"/>
        </w:rPr>
        <w:t>"My talents, gifts, and graces, Lord, Into thy blessed hands receive; And let me live to preach thy word, And let me for thy glory live, My every sacred moment spend, In publishing the sinner's Friend."</w:t>
      </w:r>
    </w:p>
    <w:p w14:paraId="30326462">
      <w:pPr>
        <w:pStyle w:val="4"/>
        <w:spacing w:line="254" w:lineRule="auto"/>
        <w:rPr>
          <w:rFonts w:hint="eastAsia"/>
        </w:rPr>
      </w:pPr>
      <w:r>
        <w:rPr>
          <w:rFonts w:hint="eastAsia"/>
        </w:rPr>
        <w:t>"主啊，求祢接纳我的才能、恩赐和恩典到祢蒙福的手中；让我为传讲祢的话语而活，让我为祢的荣耀而活，让我的每个神圣时刻，都用来传扬罪人的朋友。"</w:t>
      </w:r>
    </w:p>
    <w:p w14:paraId="603D0A35">
      <w:pPr>
        <w:pStyle w:val="4"/>
        <w:spacing w:line="254" w:lineRule="auto"/>
        <w:rPr>
          <w:rFonts w:hint="eastAsia"/>
        </w:rPr>
      </w:pPr>
    </w:p>
    <w:p w14:paraId="1946F043">
      <w:pPr>
        <w:pStyle w:val="4"/>
        <w:spacing w:line="254" w:lineRule="auto"/>
        <w:rPr>
          <w:rFonts w:hint="eastAsia"/>
        </w:rPr>
      </w:pPr>
      <w:r>
        <w:rPr>
          <w:rFonts w:hint="eastAsia"/>
        </w:rPr>
        <w:t>That which we all need is to magnify our office, to recognize the sublimity of our work.</w:t>
      </w:r>
    </w:p>
    <w:p w14:paraId="27931D86">
      <w:pPr>
        <w:pStyle w:val="4"/>
        <w:spacing w:line="254" w:lineRule="auto"/>
        <w:rPr>
          <w:rFonts w:hint="eastAsia"/>
        </w:rPr>
      </w:pPr>
      <w:r>
        <w:rPr>
          <w:rFonts w:hint="eastAsia"/>
        </w:rPr>
        <w:t>我们都需要尊重自己的职分，认识到我们工作的崇高。</w:t>
      </w:r>
    </w:p>
    <w:p w14:paraId="7E921386">
      <w:pPr>
        <w:pStyle w:val="4"/>
        <w:spacing w:line="254" w:lineRule="auto"/>
        <w:rPr>
          <w:rFonts w:hint="eastAsia"/>
        </w:rPr>
      </w:pPr>
    </w:p>
    <w:p w14:paraId="774513AF">
      <w:pPr>
        <w:pStyle w:val="4"/>
        <w:spacing w:line="254" w:lineRule="auto"/>
        <w:rPr>
          <w:rFonts w:hint="eastAsia"/>
        </w:rPr>
      </w:pPr>
      <w:r>
        <w:rPr>
          <w:rFonts w:hint="eastAsia"/>
        </w:rPr>
        <w:t>There would be more Brainerds, and more Whitefields, if such views were more common; and there would be more instances of great men struggling on for years in narrow, remote situations, but with mighty effects.</w:t>
      </w:r>
    </w:p>
    <w:p w14:paraId="74B9286C">
      <w:pPr>
        <w:pStyle w:val="4"/>
        <w:spacing w:line="254" w:lineRule="auto"/>
        <w:rPr>
          <w:rFonts w:hint="eastAsia"/>
        </w:rPr>
      </w:pPr>
      <w:r>
        <w:rPr>
          <w:rFonts w:hint="eastAsia"/>
        </w:rPr>
        <w:t>如果这种观点更为普遍，就会有更多像布雷纳德和怀特菲尔德这样的人；也会有更多伟人在偏僻狭小的环境中奋斗多年，却产生强大影响的例子。</w:t>
      </w:r>
    </w:p>
    <w:p w14:paraId="7694CF1A">
      <w:pPr>
        <w:pStyle w:val="4"/>
        <w:spacing w:line="254" w:lineRule="auto"/>
        <w:rPr>
          <w:rFonts w:hint="eastAsia"/>
        </w:rPr>
      </w:pPr>
    </w:p>
    <w:p w14:paraId="03E93DEE">
      <w:pPr>
        <w:pStyle w:val="4"/>
        <w:spacing w:line="254" w:lineRule="auto"/>
        <w:rPr>
          <w:rFonts w:hint="eastAsia"/>
        </w:rPr>
      </w:pPr>
      <w:r>
        <w:rPr>
          <w:rFonts w:hint="eastAsia"/>
        </w:rPr>
        <w:t>The observation of good Mr Adam is striking and true: "A poor country parson, fighting against the devil in his parish, has nobler ideas than Alexander had."</w:t>
      </w:r>
    </w:p>
    <w:p w14:paraId="0097F1AD">
      <w:pPr>
        <w:pStyle w:val="4"/>
        <w:spacing w:line="254" w:lineRule="auto"/>
        <w:rPr>
          <w:rFonts w:hint="eastAsia"/>
        </w:rPr>
      </w:pPr>
      <w:r>
        <w:rPr>
          <w:rFonts w:hint="eastAsia"/>
        </w:rPr>
        <w:t>善良的亚当先生的观察既深刻又真实："一个在教区与魔鬼搏斗的贫穷乡村牧师，比亚历山大有着更高尚的理想。"</w:t>
      </w:r>
    </w:p>
    <w:p w14:paraId="507E2F18">
      <w:pPr>
        <w:pStyle w:val="4"/>
        <w:spacing w:line="254" w:lineRule="auto"/>
        <w:rPr>
          <w:rFonts w:hint="eastAsia"/>
        </w:rPr>
      </w:pPr>
    </w:p>
    <w:p w14:paraId="00F27FBC">
      <w:pPr>
        <w:pStyle w:val="4"/>
        <w:spacing w:line="254" w:lineRule="auto"/>
        <w:rPr>
          <w:rFonts w:hint="eastAsia"/>
        </w:rPr>
      </w:pPr>
      <w:r>
        <w:rPr>
          <w:rFonts w:hint="eastAsia"/>
        </w:rPr>
        <w:t>My dear young friend, if there is anything you would rather be than a preacher of the gospel; if you regard it as a ladder to something else; if you do not consider all your powers as too little for the work; be assured you have no right to hope for any usefulness or even eminence.</w:t>
      </w:r>
    </w:p>
    <w:p w14:paraId="79F329BA">
      <w:pPr>
        <w:pStyle w:val="4"/>
        <w:spacing w:line="254" w:lineRule="auto"/>
        <w:rPr>
          <w:rFonts w:hint="eastAsia"/>
        </w:rPr>
      </w:pPr>
      <w:r>
        <w:rPr>
          <w:rFonts w:hint="eastAsia"/>
        </w:rPr>
        <w:t>亲爱的年轻朋友，如果你宁愿做传道人以外的任何事；如果你把它当作通往其他目标的阶梯；如果你不认为你所有的能力对这工作来说都是不够的；请确信，你无权期望任何有用性甚至卓越。</w:t>
      </w:r>
    </w:p>
    <w:p w14:paraId="47D03FF0">
      <w:pPr>
        <w:pStyle w:val="4"/>
        <w:spacing w:line="254" w:lineRule="auto"/>
        <w:rPr>
          <w:rFonts w:hint="eastAsia"/>
        </w:rPr>
      </w:pPr>
    </w:p>
    <w:p w14:paraId="223CD826">
      <w:pPr>
        <w:pStyle w:val="4"/>
        <w:spacing w:line="254" w:lineRule="auto"/>
        <w:rPr>
          <w:rFonts w:hint="eastAsia"/>
        </w:rPr>
      </w:pPr>
      <w:r>
        <w:rPr>
          <w:rFonts w:hint="eastAsia"/>
        </w:rPr>
        <w:t>To declare God's truth so as to save souls, is a business which angels might covet: acquire the habit of regarding your work in this light.</w:t>
      </w:r>
    </w:p>
    <w:p w14:paraId="4763582F">
      <w:pPr>
        <w:pStyle w:val="4"/>
        <w:spacing w:line="254" w:lineRule="auto"/>
        <w:rPr>
          <w:rFonts w:hint="eastAsia"/>
        </w:rPr>
      </w:pPr>
      <w:r>
        <w:rPr>
          <w:rFonts w:hint="eastAsia"/>
        </w:rPr>
        <w:t>宣讲上帝真理以拯救灵魂，是连天使都可能羡慕的事工：要养成以这种眼光看待你工作的习惯。</w:t>
      </w:r>
    </w:p>
    <w:p w14:paraId="52BEF48A">
      <w:pPr>
        <w:pStyle w:val="4"/>
        <w:spacing w:line="254" w:lineRule="auto"/>
        <w:rPr>
          <w:rFonts w:hint="eastAsia"/>
        </w:rPr>
      </w:pPr>
    </w:p>
    <w:p w14:paraId="6E388114">
      <w:pPr>
        <w:pStyle w:val="4"/>
        <w:spacing w:before="280" w:line="254" w:lineRule="auto"/>
        <w:ind w:right="97"/>
        <w:rPr>
          <w:rFonts w:hint="eastAsia"/>
        </w:rPr>
      </w:pPr>
      <w:r>
        <w:rPr>
          <w:rFonts w:hint="eastAsia"/>
        </w:rPr>
        <w:t>Such views will be a source of legitimate excitement; they will lighten the severest burdens, and dignify the humblest labour, in the narrowest valley among the mountains.</w:t>
      </w:r>
    </w:p>
    <w:p w14:paraId="340407CA">
      <w:pPr>
        <w:pStyle w:val="4"/>
        <w:spacing w:before="280" w:line="254" w:lineRule="auto"/>
        <w:ind w:right="97"/>
        <w:rPr>
          <w:rFonts w:hint="eastAsia"/>
        </w:rPr>
      </w:pPr>
      <w:r>
        <w:rPr>
          <w:rFonts w:hint="eastAsia"/>
        </w:rPr>
        <w:t>这些观点将成为正当兴奋的源泉；它们将减轻最沉重的负担，使山间最狭窄山谷中最卑微的劳作也变得高贵。</w:t>
      </w:r>
    </w:p>
    <w:p w14:paraId="081279E3">
      <w:pPr>
        <w:pStyle w:val="4"/>
        <w:spacing w:before="280" w:line="254" w:lineRule="auto"/>
        <w:ind w:right="97"/>
        <w:rPr>
          <w:rFonts w:hint="eastAsia"/>
        </w:rPr>
      </w:pPr>
    </w:p>
    <w:p w14:paraId="5B7C6014">
      <w:pPr>
        <w:pStyle w:val="4"/>
        <w:spacing w:before="280" w:line="254" w:lineRule="auto"/>
        <w:ind w:right="97"/>
        <w:rPr>
          <w:rFonts w:hint="eastAsia"/>
        </w:rPr>
      </w:pPr>
      <w:r>
        <w:rPr>
          <w:rFonts w:hint="eastAsia"/>
        </w:rPr>
        <w:t>They will confer that mysterious strength on your plainest sermons, which has sometimes made men of small genius and no eloquence to be the instrument of converting hundreds.</w:t>
      </w:r>
    </w:p>
    <w:p w14:paraId="2471EFA2">
      <w:pPr>
        <w:pStyle w:val="4"/>
        <w:spacing w:before="280" w:line="254" w:lineRule="auto"/>
        <w:ind w:right="97"/>
        <w:rPr>
          <w:rFonts w:hint="eastAsia"/>
        </w:rPr>
      </w:pPr>
      <w:r>
        <w:rPr>
          <w:rFonts w:hint="eastAsia"/>
        </w:rPr>
        <w:t>它们将赋予你最平实的讲道以神秘的力量，这种力量有时使才能平平、毫无口才的人也能成为使数百人归主的器皿。</w:t>
      </w:r>
    </w:p>
    <w:p w14:paraId="45A8B920">
      <w:pPr>
        <w:pStyle w:val="4"/>
        <w:spacing w:before="280" w:line="254" w:lineRule="auto"/>
        <w:ind w:right="97"/>
        <w:rPr>
          <w:rFonts w:hint="eastAsia"/>
        </w:rPr>
      </w:pPr>
    </w:p>
    <w:p w14:paraId="44987E80">
      <w:pPr>
        <w:pStyle w:val="4"/>
        <w:spacing w:before="280" w:line="254" w:lineRule="auto"/>
        <w:ind w:right="97"/>
        <w:rPr>
          <w:rFonts w:hint="eastAsia"/>
        </w:rPr>
      </w:pPr>
      <w:r>
        <w:rPr>
          <w:rFonts w:hint="eastAsia"/>
        </w:rPr>
        <w:t>Think more of the treasure you carry, the message you proclaim, and the heaven to which you invite, than of your locality, your supporters, or your popularity.</w:t>
      </w:r>
    </w:p>
    <w:p w14:paraId="0F013749">
      <w:pPr>
        <w:pStyle w:val="4"/>
        <w:spacing w:before="280" w:line="254" w:lineRule="auto"/>
        <w:ind w:right="97"/>
        <w:rPr>
          <w:rFonts w:hint="eastAsia"/>
        </w:rPr>
      </w:pPr>
      <w:r>
        <w:rPr>
          <w:rFonts w:hint="eastAsia"/>
        </w:rPr>
        <w:t>多思考你所携带的宝藏、你所宣扬的信息和你所邀请人们前往的天堂，而不是你所处的地方、你的支持者或你的声望。</w:t>
      </w:r>
    </w:p>
    <w:p w14:paraId="2E96F6BD">
      <w:pPr>
        <w:pStyle w:val="4"/>
        <w:spacing w:before="280" w:line="254" w:lineRule="auto"/>
        <w:ind w:right="97"/>
        <w:rPr>
          <w:rFonts w:hint="eastAsia"/>
        </w:rPr>
      </w:pPr>
    </w:p>
    <w:p w14:paraId="3B01AA3C">
      <w:pPr>
        <w:pStyle w:val="4"/>
        <w:spacing w:before="280" w:line="254" w:lineRule="auto"/>
        <w:ind w:right="97"/>
        <w:rPr>
          <w:rFonts w:hint="eastAsia"/>
        </w:rPr>
      </w:pPr>
      <w:r>
        <w:rPr>
          <w:rFonts w:hint="eastAsia"/>
        </w:rPr>
        <w:t>It is recorded of the excellent John Brown, of Haddington—and I regret that I have forgotten his very words—that to a former pupil who was complaining of the smallness of his congregation, he said: "Young man, when you appear at Christ's bar, it will be the least of your anxieties that you have so few souls to give account of."</w:t>
      </w:r>
    </w:p>
    <w:p w14:paraId="4AC97CE6">
      <w:pPr>
        <w:pStyle w:val="4"/>
        <w:spacing w:before="280" w:line="254" w:lineRule="auto"/>
        <w:ind w:right="97"/>
        <w:rPr>
          <w:rFonts w:hint="eastAsia"/>
        </w:rPr>
      </w:pPr>
      <w:r>
        <w:rPr>
          <w:rFonts w:hint="eastAsia"/>
        </w:rPr>
        <w:t>据记载，杰出的哈丁顿的约翰·布朗——我很遗憾已经忘记了他的原话——曾对一位抱怨会众人数太少的前学生说："年轻人，当你站在基督的审判台前时，要为如此少的灵魂作交代将是你最小的忧虑。"</w:t>
      </w:r>
    </w:p>
    <w:p w14:paraId="65249D4B">
      <w:pPr>
        <w:pStyle w:val="4"/>
        <w:spacing w:before="280" w:line="254" w:lineRule="auto"/>
        <w:ind w:right="97"/>
        <w:rPr>
          <w:rFonts w:hint="eastAsia"/>
        </w:rPr>
      </w:pPr>
    </w:p>
    <w:p w14:paraId="225EFFED">
      <w:pPr>
        <w:pStyle w:val="4"/>
        <w:spacing w:before="280" w:line="254" w:lineRule="auto"/>
        <w:ind w:right="97"/>
        <w:rPr>
          <w:rFonts w:hint="eastAsia"/>
        </w:rPr>
      </w:pPr>
      <w:r>
        <w:rPr>
          <w:rFonts w:hint="eastAsia"/>
        </w:rPr>
        <w:t>And the same good man said: "Now, after forty years' preaching of Christ, and his great and sweet salvation, I think I would rather beg my bread all the labouring days of the week, for the opportunity of publishing the gospel on the Sabbath, to an assembly of sinful men, than, without such a privilege, enjoy the richest possessions on earth. By the gospel do men live, and in it is the life of my soul."</w:t>
      </w:r>
    </w:p>
    <w:p w14:paraId="535671A7">
      <w:pPr>
        <w:pStyle w:val="4"/>
        <w:spacing w:before="280" w:line="254" w:lineRule="auto"/>
        <w:ind w:right="97"/>
        <w:rPr>
          <w:rFonts w:hint="eastAsia"/>
        </w:rPr>
      </w:pPr>
      <w:r>
        <w:rPr>
          <w:rFonts w:hint="eastAsia"/>
        </w:rPr>
        <w:t>这位善良的人还说："现在，在传讲基督及祂伟大甘甜的救恩四十年之后，我宁愿一周的工作日都去乞讨面包，只为能在安息日向罪人群众传扬福音，也不愿失去这种特权而拥有世上最丰富的财产。因为人靠福音而活，这也是我灵魂的生命。"</w:t>
      </w:r>
    </w:p>
    <w:p w14:paraId="015F3F54">
      <w:pPr>
        <w:pStyle w:val="4"/>
        <w:spacing w:before="280" w:line="254" w:lineRule="auto"/>
        <w:ind w:right="97"/>
        <w:rPr>
          <w:rFonts w:hint="eastAsia"/>
        </w:rPr>
      </w:pPr>
    </w:p>
    <w:p w14:paraId="2244AD1A">
      <w:pPr>
        <w:pStyle w:val="4"/>
        <w:spacing w:before="280" w:line="254" w:lineRule="auto"/>
        <w:ind w:right="97"/>
        <w:rPr>
          <w:rFonts w:hint="eastAsia"/>
        </w:rPr>
      </w:pPr>
      <w:r>
        <w:rPr>
          <w:rFonts w:hint="eastAsia"/>
        </w:rPr>
        <w:t>On this subject the opinion of such a man as John Livingston will have weight with you; for you know he was honoured of God to awaken five hundred by one sermon at the Kirk of Shotts.</w:t>
      </w:r>
    </w:p>
    <w:p w14:paraId="22E9608F">
      <w:pPr>
        <w:pStyle w:val="4"/>
        <w:spacing w:before="280" w:line="254" w:lineRule="auto"/>
        <w:ind w:right="97"/>
        <w:rPr>
          <w:rFonts w:hint="eastAsia"/>
        </w:rPr>
      </w:pPr>
      <w:r>
        <w:rPr>
          <w:rFonts w:hint="eastAsia"/>
        </w:rPr>
        <w:t>关于这个话题，像约翰·利文斯顿这样的人的见解对你来说很有分量；因为你知道，上帝曾恩待他，使他在肖茨教堂的一次讲道就唤醒了五百人。</w:t>
      </w:r>
    </w:p>
    <w:p w14:paraId="3FAFFBBD">
      <w:pPr>
        <w:pStyle w:val="4"/>
        <w:spacing w:before="280" w:line="254" w:lineRule="auto"/>
        <w:ind w:right="97"/>
        <w:rPr>
          <w:rFonts w:hint="eastAsia"/>
        </w:rPr>
      </w:pPr>
    </w:p>
    <w:p w14:paraId="21FD8909">
      <w:pPr>
        <w:pStyle w:val="4"/>
        <w:spacing w:before="280" w:line="254" w:lineRule="auto"/>
        <w:ind w:right="97"/>
        <w:rPr>
          <w:rFonts w:hint="eastAsia"/>
        </w:rPr>
      </w:pPr>
      <w:r>
        <w:rPr>
          <w:rFonts w:hint="eastAsia"/>
        </w:rPr>
        <w:t>His life and remains, as published by the Wodrow Society, show that the secret of his strength lay in his devotion to the work.</w:t>
      </w:r>
    </w:p>
    <w:p w14:paraId="7C24210F">
      <w:pPr>
        <w:pStyle w:val="4"/>
        <w:spacing w:before="280" w:line="254" w:lineRule="auto"/>
        <w:ind w:right="97"/>
        <w:rPr>
          <w:rFonts w:hint="eastAsia"/>
        </w:rPr>
      </w:pPr>
      <w:r>
        <w:rPr>
          <w:rFonts w:hint="eastAsia"/>
        </w:rPr>
        <w:t>由沃德罗会出版的他的生平和遗著表明，他力量的秘诀在于他对工作的奉献。</w:t>
      </w:r>
    </w:p>
    <w:p w14:paraId="297C73E8">
      <w:pPr>
        <w:pStyle w:val="4"/>
        <w:spacing w:before="280" w:line="254" w:lineRule="auto"/>
        <w:ind w:right="97"/>
        <w:rPr>
          <w:rFonts w:hint="eastAsia"/>
        </w:rPr>
      </w:pPr>
    </w:p>
    <w:p w14:paraId="1FAB6C7E">
      <w:pPr>
        <w:pStyle w:val="4"/>
        <w:spacing w:before="280" w:line="254" w:lineRule="auto"/>
        <w:ind w:right="97"/>
        <w:rPr>
          <w:rFonts w:hint="eastAsia"/>
        </w:rPr>
      </w:pPr>
      <w:r>
        <w:rPr>
          <w:rFonts w:hint="eastAsia"/>
        </w:rPr>
        <w:t>"Earnest faith and prayer," says he, "a single aim at the glory of God, and good of people, a sanctified heart and carriage, shall avail much for right preaching."</w:t>
      </w:r>
    </w:p>
    <w:p w14:paraId="16D8D327">
      <w:pPr>
        <w:pStyle w:val="4"/>
        <w:spacing w:before="280" w:line="254" w:lineRule="auto"/>
        <w:ind w:right="97"/>
        <w:rPr>
          <w:rFonts w:hint="eastAsia"/>
        </w:rPr>
      </w:pPr>
      <w:r>
        <w:rPr>
          <w:rFonts w:hint="eastAsia"/>
        </w:rPr>
        <w:t>他说："真诚的信心和祷告，单单以上帝的荣耀和人的益处为目标，圣洁的心灵和品行，这些对正确的讲道都大有益处。"</w:t>
      </w:r>
    </w:p>
    <w:p w14:paraId="19ED51DA">
      <w:pPr>
        <w:pStyle w:val="4"/>
        <w:spacing w:before="280" w:line="254" w:lineRule="auto"/>
        <w:ind w:right="97"/>
        <w:rPr>
          <w:rFonts w:hint="eastAsia"/>
        </w:rPr>
      </w:pPr>
    </w:p>
    <w:p w14:paraId="6624DA2F">
      <w:pPr>
        <w:pStyle w:val="4"/>
        <w:spacing w:before="280" w:line="254" w:lineRule="auto"/>
        <w:ind w:right="97"/>
        <w:rPr>
          <w:rFonts w:hint="eastAsia"/>
        </w:rPr>
      </w:pPr>
      <w:r>
        <w:rPr>
          <w:rFonts w:hint="eastAsia"/>
        </w:rPr>
        <w:t>There is sometimes somewhat in preaching that cannot be ascribed either to the matter or expression, and cannot be described what it is, or from whence it cometh, but with a sweet violence, it pierceth into the heart and affections, and comes immediately from the Lord.</w:t>
      </w:r>
    </w:p>
    <w:p w14:paraId="2CC98A46">
      <w:pPr>
        <w:pStyle w:val="4"/>
        <w:spacing w:before="280" w:line="254" w:lineRule="auto"/>
        <w:ind w:right="97"/>
        <w:rPr>
          <w:rFonts w:hint="eastAsia"/>
        </w:rPr>
      </w:pPr>
      <w:r>
        <w:rPr>
          <w:rFonts w:hint="eastAsia"/>
        </w:rPr>
        <w:t>讲道中有时会有一些无法归因于内容或表达的东西，也无法描述它是什么，或从何而来，但它以一种温柔的力量，刺入人心和情感，这直接来自主。</w:t>
      </w:r>
    </w:p>
    <w:p w14:paraId="47DF1E3F">
      <w:pPr>
        <w:pStyle w:val="4"/>
        <w:spacing w:before="280" w:line="254" w:lineRule="auto"/>
        <w:ind w:right="97"/>
        <w:rPr>
          <w:rFonts w:hint="eastAsia"/>
        </w:rPr>
      </w:pPr>
    </w:p>
    <w:p w14:paraId="42B592DE">
      <w:pPr>
        <w:pStyle w:val="4"/>
        <w:spacing w:before="280" w:line="254" w:lineRule="auto"/>
        <w:ind w:right="97"/>
        <w:rPr>
          <w:rFonts w:hint="eastAsia"/>
        </w:rPr>
      </w:pPr>
      <w:r>
        <w:rPr>
          <w:rFonts w:hint="eastAsia"/>
        </w:rPr>
        <w:t>But if there be any way to attain to any such thing, it is by a heavenly disposition of the speaker.</w:t>
      </w:r>
    </w:p>
    <w:p w14:paraId="406BAC3D">
      <w:pPr>
        <w:pStyle w:val="4"/>
        <w:spacing w:before="280" w:line="254" w:lineRule="auto"/>
        <w:ind w:right="97"/>
        <w:rPr>
          <w:rFonts w:hint="eastAsia"/>
        </w:rPr>
      </w:pPr>
      <w:r>
        <w:rPr>
          <w:rFonts w:hint="eastAsia"/>
        </w:rPr>
        <w:t>但如果要达到这种境界，唯有通过讲道者属天的心志。</w:t>
      </w:r>
    </w:p>
    <w:p w14:paraId="3891F5FF">
      <w:pPr>
        <w:pStyle w:val="4"/>
        <w:spacing w:before="280" w:line="254" w:lineRule="auto"/>
        <w:ind w:right="97"/>
        <w:rPr>
          <w:rFonts w:hint="eastAsia"/>
        </w:rPr>
      </w:pPr>
    </w:p>
    <w:p w14:paraId="2DAFF60F">
      <w:pPr>
        <w:pStyle w:val="4"/>
        <w:spacing w:before="280" w:line="254" w:lineRule="auto"/>
        <w:ind w:right="97"/>
        <w:rPr>
          <w:rFonts w:hint="eastAsia"/>
        </w:rPr>
      </w:pPr>
      <w:r>
        <w:rPr>
          <w:rFonts w:hint="eastAsia"/>
        </w:rPr>
        <w:t>And again: "I never preached ane sermon which I would be earnest to see again in wryte but two; the one was on ane Munday after the communion at Shotts, and the other on ane Munday after the communion at Holywood; and both these times I had spent the whole night before in conference and prayer with some Christians, without any more than ordinary preparation; otherwayes, my gift was rather suited to simple common people, than to learned and judicious auditors."</w:t>
      </w:r>
    </w:p>
    <w:p w14:paraId="70F97EA9">
      <w:pPr>
        <w:pStyle w:val="4"/>
        <w:spacing w:before="280" w:line="254" w:lineRule="auto"/>
        <w:ind w:right="97"/>
        <w:rPr>
          <w:rFonts w:hint="eastAsia"/>
        </w:rPr>
      </w:pPr>
      <w:r>
        <w:rPr>
          <w:rFonts w:hint="eastAsia"/>
        </w:rPr>
        <w:t>他又说："我从未讲过任何一篇我急切想再看到文字记录的讲道，只有两篇除外；一篇是在肖茨圣餐礼后的星期一，另一篇是在霍利伍德圣餐礼后的星期一；这两次我都在前一晚整夜与一些基督徒交谈和祷告，没有做任何特别的准备；其他时候，我的恩赐更适合向普通百姓讲道，而不是向有学问和明智的听众讲道。"</w:t>
      </w:r>
    </w:p>
    <w:p w14:paraId="56638DBB">
      <w:pPr>
        <w:pStyle w:val="4"/>
        <w:spacing w:before="280" w:line="254" w:lineRule="auto"/>
        <w:ind w:right="97"/>
        <w:rPr>
          <w:rFonts w:hint="eastAsia"/>
        </w:rPr>
      </w:pPr>
    </w:p>
    <w:p w14:paraId="1AFAA382">
      <w:pPr>
        <w:pStyle w:val="4"/>
        <w:spacing w:line="254" w:lineRule="auto"/>
        <w:ind w:right="97"/>
        <w:rPr>
          <w:rFonts w:hint="eastAsia"/>
        </w:rPr>
      </w:pPr>
      <w:r>
        <w:rPr>
          <w:rFonts w:hint="eastAsia"/>
        </w:rPr>
        <w:t>Here you have indicated the true source of pulpit strength.</w:t>
      </w:r>
    </w:p>
    <w:p w14:paraId="47C12F63">
      <w:pPr>
        <w:pStyle w:val="4"/>
        <w:spacing w:line="254" w:lineRule="auto"/>
        <w:ind w:right="97"/>
        <w:rPr>
          <w:rFonts w:hint="eastAsia"/>
        </w:rPr>
      </w:pPr>
      <w:r>
        <w:rPr>
          <w:rFonts w:hint="eastAsia"/>
        </w:rPr>
        <w:t>在此你指出了讲台力量的真正源泉。</w:t>
      </w:r>
    </w:p>
    <w:p w14:paraId="68D2F0A2">
      <w:pPr>
        <w:pStyle w:val="4"/>
        <w:spacing w:line="254" w:lineRule="auto"/>
        <w:ind w:right="97"/>
        <w:rPr>
          <w:rFonts w:hint="eastAsia"/>
        </w:rPr>
      </w:pPr>
    </w:p>
    <w:p w14:paraId="007C2849">
      <w:pPr>
        <w:pStyle w:val="4"/>
        <w:spacing w:line="254" w:lineRule="auto"/>
        <w:ind w:right="97"/>
        <w:rPr>
          <w:rFonts w:hint="eastAsia"/>
        </w:rPr>
      </w:pPr>
      <w:r>
        <w:rPr>
          <w:rFonts w:hint="eastAsia"/>
        </w:rPr>
        <w:t>It is closely connected with the subject of this letter; for the more you are swallowed up in the vastness of your work, the more will you be cultivating spiritual-mindedness.</w:t>
      </w:r>
    </w:p>
    <w:p w14:paraId="461F8487">
      <w:pPr>
        <w:pStyle w:val="4"/>
        <w:spacing w:line="254" w:lineRule="auto"/>
        <w:ind w:right="97"/>
        <w:rPr>
          <w:rFonts w:hint="eastAsia"/>
        </w:rPr>
      </w:pPr>
      <w:r>
        <w:rPr>
          <w:rFonts w:hint="eastAsia"/>
        </w:rPr>
        <w:t>这与本信的主题密切相关；因为你越是投入到工作的浩瀚之中，就越能培养属灵的心志。</w:t>
      </w:r>
    </w:p>
    <w:p w14:paraId="2FAF1823">
      <w:pPr>
        <w:pStyle w:val="4"/>
        <w:spacing w:line="254" w:lineRule="auto"/>
        <w:ind w:right="97"/>
        <w:rPr>
          <w:rFonts w:hint="eastAsia"/>
        </w:rPr>
      </w:pPr>
    </w:p>
    <w:p w14:paraId="7FD8DBCB">
      <w:pPr>
        <w:pStyle w:val="4"/>
        <w:spacing w:line="254" w:lineRule="auto"/>
        <w:ind w:right="97"/>
        <w:rPr>
          <w:rFonts w:hint="eastAsia"/>
        </w:rPr>
      </w:pPr>
      <w:r>
        <w:rPr>
          <w:rFonts w:hint="eastAsia"/>
        </w:rPr>
        <w:t>You will agree at once, that it is a sign we are taking the right view of our vocation, when the means which we employ for our personal growth in grace are the same which most conduce to the power of our ministry.</w:t>
      </w:r>
    </w:p>
    <w:p w14:paraId="5DC89531">
      <w:pPr>
        <w:pStyle w:val="4"/>
        <w:spacing w:line="254" w:lineRule="auto"/>
        <w:ind w:right="97"/>
        <w:rPr>
          <w:rFonts w:hint="eastAsia"/>
        </w:rPr>
      </w:pPr>
      <w:r>
        <w:rPr>
          <w:rFonts w:hint="eastAsia"/>
        </w:rPr>
        <w:t>你一定会同意，当我们用于个人在恩典中成长的方法，恰恰是最有助于我们事工能力的方法时，这就表明我们对呼召有了正确的认识。</w:t>
      </w:r>
    </w:p>
    <w:p w14:paraId="697BCA75">
      <w:pPr>
        <w:pStyle w:val="4"/>
        <w:spacing w:line="254" w:lineRule="auto"/>
        <w:ind w:right="97"/>
        <w:rPr>
          <w:rFonts w:hint="eastAsia"/>
        </w:rPr>
      </w:pPr>
    </w:p>
    <w:p w14:paraId="47FD4850">
      <w:pPr>
        <w:pStyle w:val="4"/>
        <w:spacing w:line="254" w:lineRule="auto"/>
        <w:ind w:right="97"/>
        <w:rPr>
          <w:rFonts w:hint="eastAsia"/>
        </w:rPr>
      </w:pPr>
      <w:r>
        <w:rPr>
          <w:rFonts w:hint="eastAsia"/>
        </w:rPr>
        <w:t>Such an estimate of our work, as is here recommended, can be maintained only by a constant contemplation of the great end of all our preaching and pastoral labour—namely, the glory of Christ, the building up of his kingdom, and the salvation of souls.</w:t>
      </w:r>
    </w:p>
    <w:p w14:paraId="68A84634">
      <w:pPr>
        <w:pStyle w:val="4"/>
        <w:spacing w:line="254" w:lineRule="auto"/>
        <w:ind w:right="97"/>
        <w:rPr>
          <w:rFonts w:hint="eastAsia"/>
        </w:rPr>
      </w:pPr>
      <w:r>
        <w:rPr>
          <w:rFonts w:hint="eastAsia"/>
        </w:rPr>
        <w:t>对我们工作的这种评估，正如这里所推荐的，只有通过持续默想我们所有讲道和牧养工作的伟大目标才能保持——即基督的荣耀，建立祂的国度，以及灵魂得救。</w:t>
      </w:r>
    </w:p>
    <w:p w14:paraId="429169E9">
      <w:pPr>
        <w:pStyle w:val="4"/>
        <w:spacing w:line="254" w:lineRule="auto"/>
        <w:ind w:right="97"/>
        <w:rPr>
          <w:rFonts w:hint="eastAsia"/>
        </w:rPr>
      </w:pPr>
    </w:p>
    <w:p w14:paraId="7E653D99">
      <w:pPr>
        <w:pStyle w:val="4"/>
        <w:spacing w:line="254" w:lineRule="auto"/>
        <w:ind w:right="97"/>
        <w:rPr>
          <w:rFonts w:hint="eastAsia"/>
        </w:rPr>
      </w:pPr>
      <w:r>
        <w:rPr>
          <w:rFonts w:hint="eastAsia"/>
        </w:rPr>
        <w:t>This should be always in your mind.</w:t>
      </w:r>
    </w:p>
    <w:p w14:paraId="4081CC53">
      <w:pPr>
        <w:pStyle w:val="4"/>
        <w:spacing w:line="254" w:lineRule="auto"/>
        <w:ind w:right="97"/>
        <w:rPr>
          <w:rFonts w:hint="eastAsia"/>
        </w:rPr>
      </w:pPr>
      <w:r>
        <w:rPr>
          <w:rFonts w:hint="eastAsia"/>
        </w:rPr>
        <w:t>这应当始终在你心中。</w:t>
      </w:r>
    </w:p>
    <w:p w14:paraId="6E579FC3">
      <w:pPr>
        <w:pStyle w:val="4"/>
        <w:spacing w:line="254" w:lineRule="auto"/>
        <w:ind w:right="97"/>
        <w:rPr>
          <w:rFonts w:hint="eastAsia"/>
        </w:rPr>
      </w:pPr>
    </w:p>
    <w:p w14:paraId="74FDFB27">
      <w:pPr>
        <w:pStyle w:val="4"/>
        <w:spacing w:line="254" w:lineRule="auto"/>
        <w:ind w:right="97"/>
        <w:rPr>
          <w:rFonts w:hint="eastAsia"/>
        </w:rPr>
      </w:pPr>
      <w:r>
        <w:rPr>
          <w:rFonts w:hint="eastAsia"/>
        </w:rPr>
        <w:t>When you go to bed, and when you are awake, it should be as a minister of Christ; not, surely, in the way of professional assumption, but with a profound sense of your dedication to a momentous work, for which one lifetime seems too short.</w:t>
      </w:r>
    </w:p>
    <w:p w14:paraId="3BA955CE">
      <w:pPr>
        <w:pStyle w:val="4"/>
        <w:spacing w:line="254" w:lineRule="auto"/>
        <w:ind w:right="97"/>
        <w:rPr>
          <w:rFonts w:hint="eastAsia"/>
        </w:rPr>
      </w:pPr>
      <w:r>
        <w:rPr>
          <w:rFonts w:hint="eastAsia"/>
        </w:rPr>
        <w:t>当你就寝，当你醒来，都应当以基督的仆人的身份；当然，不是以职业性的姿态，而是带着对这重大工作的深刻奉献感，对此一生都似乎太短暂。</w:t>
      </w:r>
    </w:p>
    <w:p w14:paraId="08957C82">
      <w:pPr>
        <w:pStyle w:val="4"/>
        <w:spacing w:line="254" w:lineRule="auto"/>
        <w:ind w:right="97"/>
        <w:rPr>
          <w:rFonts w:hint="eastAsia"/>
        </w:rPr>
      </w:pPr>
    </w:p>
    <w:p w14:paraId="2A8F405F">
      <w:pPr>
        <w:pStyle w:val="4"/>
        <w:spacing w:line="254" w:lineRule="auto"/>
        <w:ind w:right="97"/>
        <w:rPr>
          <w:rFonts w:hint="eastAsia"/>
        </w:rPr>
      </w:pPr>
      <w:r>
        <w:rPr>
          <w:rFonts w:hint="eastAsia"/>
        </w:rPr>
        <w:t>There are legitimate occasions, on which a minister may deliberately and thoroughly relax himself, by entertaining books, music, company, travel, or even athletic sports, to an extent far more than is common among sedentary men: and I hope you will despise the canting and sanctimonious proscriptions of those who would debar clergymen from any summer repose, or resorts to the springs or sea-side.</w:t>
      </w:r>
    </w:p>
    <w:p w14:paraId="29028022">
      <w:pPr>
        <w:pStyle w:val="4"/>
        <w:spacing w:line="254" w:lineRule="auto"/>
        <w:ind w:right="97"/>
        <w:rPr>
          <w:rFonts w:hint="eastAsia"/>
        </w:rPr>
      </w:pPr>
      <w:r>
        <w:rPr>
          <w:rFonts w:hint="eastAsia"/>
        </w:rPr>
        <w:t>在适当的场合，一位牧师可以刻意地完全放松自己，通过娱乐性读物、音乐、交际、旅行，甚至体育运动，程度可以远超常见的久坐不动的人：我希望你能摒弃那些想要禁止神职人员享受夏日休憩或到温泉海滨度假的虚伪和假敬虔的规条。</w:t>
      </w:r>
    </w:p>
    <w:p w14:paraId="0341629A">
      <w:pPr>
        <w:pStyle w:val="4"/>
        <w:spacing w:line="254" w:lineRule="auto"/>
        <w:ind w:right="97"/>
        <w:rPr>
          <w:rFonts w:hint="eastAsia"/>
        </w:rPr>
      </w:pPr>
    </w:p>
    <w:p w14:paraId="6397A55F">
      <w:pPr>
        <w:pStyle w:val="4"/>
        <w:spacing w:line="254" w:lineRule="auto"/>
        <w:ind w:right="97"/>
        <w:rPr>
          <w:rFonts w:hint="eastAsia"/>
        </w:rPr>
      </w:pPr>
      <w:r>
        <w:rPr>
          <w:rFonts w:hint="eastAsia"/>
        </w:rPr>
        <w:t>Nevertheless, in the ordinary ministerial day, there should be no hour not devoted to something helpful towards the great work.</w:t>
      </w:r>
    </w:p>
    <w:p w14:paraId="6115B818">
      <w:pPr>
        <w:pStyle w:val="4"/>
        <w:spacing w:line="254" w:lineRule="auto"/>
        <w:ind w:right="97"/>
        <w:rPr>
          <w:rFonts w:hint="eastAsia"/>
        </w:rPr>
      </w:pPr>
      <w:r>
        <w:rPr>
          <w:rFonts w:hint="eastAsia"/>
        </w:rPr>
        <w:t>然而，在平常的事奉日子里，每一个小时都应当投入于对这伟大工作有益的事情中。</w:t>
      </w:r>
    </w:p>
    <w:p w14:paraId="637F68EE">
      <w:pPr>
        <w:pStyle w:val="4"/>
        <w:spacing w:line="254" w:lineRule="auto"/>
        <w:ind w:right="97"/>
        <w:rPr>
          <w:rFonts w:hint="eastAsia"/>
        </w:rPr>
      </w:pPr>
    </w:p>
    <w:p w14:paraId="226920A1">
      <w:pPr>
        <w:pStyle w:val="4"/>
        <w:spacing w:line="254" w:lineRule="auto"/>
        <w:ind w:right="97"/>
        <w:rPr>
          <w:rFonts w:hint="eastAsia"/>
        </w:rPr>
      </w:pPr>
      <w:r>
        <w:rPr>
          <w:rFonts w:hint="eastAsia"/>
        </w:rPr>
        <w:t>This should give direction to all your reading, writing, and conversation.</w:t>
      </w:r>
    </w:p>
    <w:p w14:paraId="6126D75E">
      <w:pPr>
        <w:pStyle w:val="4"/>
        <w:spacing w:line="254" w:lineRule="auto"/>
        <w:ind w:right="97"/>
        <w:rPr>
          <w:rFonts w:hint="eastAsia"/>
        </w:rPr>
      </w:pPr>
      <w:r>
        <w:rPr>
          <w:rFonts w:hint="eastAsia"/>
        </w:rPr>
        <w:t>这应当指导你的所有阅读、写作和谈话。</w:t>
      </w:r>
    </w:p>
    <w:p w14:paraId="3C666344">
      <w:pPr>
        <w:pStyle w:val="4"/>
        <w:spacing w:line="254" w:lineRule="auto"/>
        <w:ind w:right="97"/>
        <w:rPr>
          <w:rFonts w:hint="eastAsia"/>
        </w:rPr>
      </w:pPr>
    </w:p>
    <w:p w14:paraId="1FC79205">
      <w:pPr>
        <w:pStyle w:val="4"/>
        <w:spacing w:line="254" w:lineRule="auto"/>
        <w:ind w:right="97"/>
        <w:rPr>
          <w:rFonts w:hint="eastAsia"/>
        </w:rPr>
      </w:pPr>
      <w:r>
        <w:rPr>
          <w:rFonts w:hint="eastAsia"/>
        </w:rPr>
        <w:t>The volume which you have in your hand should be there for some good reason, connected with your ministry.</w:t>
      </w:r>
    </w:p>
    <w:p w14:paraId="4DE3AEA6">
      <w:pPr>
        <w:pStyle w:val="4"/>
        <w:spacing w:line="254" w:lineRule="auto"/>
        <w:ind w:right="97"/>
        <w:rPr>
          <w:rFonts w:hint="eastAsia"/>
        </w:rPr>
      </w:pPr>
      <w:r>
        <w:rPr>
          <w:rFonts w:hint="eastAsia"/>
        </w:rPr>
        <w:t>你手中的书卷都应当与你的事工有关，都应当有充分的理由。</w:t>
      </w:r>
    </w:p>
    <w:p w14:paraId="3291FF82">
      <w:pPr>
        <w:pStyle w:val="4"/>
        <w:spacing w:line="254" w:lineRule="auto"/>
        <w:ind w:right="97"/>
        <w:rPr>
          <w:rFonts w:hint="eastAsia"/>
        </w:rPr>
      </w:pPr>
    </w:p>
    <w:p w14:paraId="28CD04AA">
      <w:pPr>
        <w:pStyle w:val="4"/>
        <w:spacing w:line="254" w:lineRule="auto"/>
        <w:ind w:right="97"/>
        <w:rPr>
          <w:rFonts w:hint="eastAsia"/>
        </w:rPr>
      </w:pPr>
      <w:r>
        <w:rPr>
          <w:rFonts w:hint="eastAsia"/>
        </w:rPr>
        <w:t>It will appear hereafter, that the territory from which ministerial auxiliaries are to be levied, is exceedingly wide, and embraces all that can strengthen, clear, beautify, and relax the mind; but the animus of all this must be a single eye towards the finishing your course with joy, and the ministry which you have received of the Lord Jesus. Acts 20:24.</w:t>
      </w:r>
    </w:p>
    <w:p w14:paraId="5EBE3208">
      <w:pPr>
        <w:pStyle w:val="4"/>
        <w:spacing w:line="254" w:lineRule="auto"/>
        <w:ind w:right="97"/>
        <w:rPr>
          <w:rFonts w:hint="eastAsia"/>
        </w:rPr>
      </w:pPr>
      <w:r>
        <w:rPr>
          <w:rFonts w:hint="eastAsia"/>
        </w:rPr>
        <w:t>此后将会发现，可用于事工辅助的领域是极其广泛的，包括一切能够强化、澄清、美化和放松心智的事物；但这一切的动机必须专注于一个目标，就是欢欢喜喜地完成你的路程，完成你从主耶稣所领受的职事。使徒行传20:24。</w:t>
      </w:r>
    </w:p>
    <w:p w14:paraId="7F5C4A1E">
      <w:pPr>
        <w:pStyle w:val="4"/>
        <w:spacing w:line="254" w:lineRule="auto"/>
        <w:ind w:right="97"/>
        <w:rPr>
          <w:rFonts w:hint="eastAsia"/>
        </w:rPr>
      </w:pPr>
    </w:p>
    <w:p w14:paraId="657E033A">
      <w:pPr>
        <w:pStyle w:val="4"/>
        <w:spacing w:line="254" w:lineRule="auto"/>
        <w:ind w:right="97"/>
        <w:rPr>
          <w:rFonts w:hint="eastAsia"/>
        </w:rPr>
      </w:pPr>
      <w:r>
        <w:rPr>
          <w:rFonts w:hint="eastAsia"/>
        </w:rPr>
        <w:t>Holding it to be a disgrace to a young clergyman not to be familiar with the Greek Testament, I add, Τὴν διακονίαν σου πληροφόρησον.</w:t>
      </w:r>
    </w:p>
    <w:p w14:paraId="67D592CB">
      <w:pPr>
        <w:pStyle w:val="4"/>
        <w:spacing w:line="254" w:lineRule="auto"/>
        <w:ind w:right="97"/>
        <w:rPr>
          <w:rFonts w:hint="eastAsia"/>
        </w:rPr>
      </w:pPr>
      <w:r>
        <w:rPr>
          <w:rFonts w:hint="eastAsia"/>
        </w:rPr>
        <w:t>我认为一个年轻牧师不熟悉希腊文圣经是一种耻辱，所以我要加上这句：你务要尽你的职分。</w:t>
      </w:r>
    </w:p>
    <w:p w14:paraId="3BB97CDA">
      <w:pPr>
        <w:pStyle w:val="4"/>
        <w:spacing w:line="254" w:lineRule="auto"/>
        <w:ind w:right="97"/>
        <w:rPr>
          <w:rFonts w:hint="eastAsia"/>
        </w:rPr>
      </w:pPr>
    </w:p>
    <w:p w14:paraId="557D4C43">
      <w:pPr>
        <w:pStyle w:val="4"/>
        <w:spacing w:line="254" w:lineRule="auto"/>
        <w:ind w:right="97"/>
        <w:rPr>
          <w:rFonts w:hint="eastAsia"/>
        </w:rPr>
      </w:pPr>
      <w:r>
        <w:rPr>
          <w:rFonts w:hint="eastAsia"/>
        </w:rPr>
        <w:t>Each instant of present labour is to be graciously repaid with a million ages of glory.</w:t>
      </w:r>
    </w:p>
    <w:p w14:paraId="2889321E">
      <w:pPr>
        <w:pStyle w:val="4"/>
        <w:spacing w:line="254" w:lineRule="auto"/>
        <w:ind w:right="97"/>
        <w:rPr>
          <w:rFonts w:hint="eastAsia"/>
        </w:rPr>
      </w:pPr>
      <w:r>
        <w:rPr>
          <w:rFonts w:hint="eastAsia"/>
        </w:rPr>
        <w:t>现今劳苦的每一刻都将得到千万世代荣耀的恩慈报偿。</w:t>
      </w:r>
    </w:p>
    <w:p w14:paraId="0081E217">
      <w:pPr>
        <w:pStyle w:val="4"/>
        <w:spacing w:line="254" w:lineRule="auto"/>
        <w:ind w:right="97"/>
        <w:rPr>
          <w:rFonts w:hint="eastAsia"/>
        </w:rPr>
      </w:pPr>
    </w:p>
    <w:p w14:paraId="5E1CD217">
      <w:pPr>
        <w:pStyle w:val="2"/>
        <w:spacing w:before="393"/>
      </w:pPr>
      <w:bookmarkStart w:id="44" w:name="-- LETTER II: The Cultivation of Persona"/>
      <w:bookmarkEnd w:id="44"/>
      <w:bookmarkStart w:id="45" w:name="_bookmark165"/>
      <w:bookmarkEnd w:id="45"/>
      <w:r>
        <w:t>LETTER</w:t>
      </w:r>
      <w:r>
        <w:rPr>
          <w:spacing w:val="14"/>
        </w:rPr>
        <w:t xml:space="preserve"> </w:t>
      </w:r>
      <w:r>
        <w:rPr>
          <w:spacing w:val="-5"/>
        </w:rPr>
        <w:t>II</w:t>
      </w:r>
    </w:p>
    <w:p w14:paraId="6560502A">
      <w:pPr>
        <w:pStyle w:val="3"/>
        <w:spacing w:before="458"/>
      </w:pPr>
      <w:r>
        <w:t xml:space="preserve">THE CULTIVATION OF PERSONAL </w:t>
      </w:r>
      <w:r>
        <w:rPr>
          <w:spacing w:val="-2"/>
        </w:rPr>
        <w:t>PIETY</w:t>
      </w:r>
    </w:p>
    <w:p w14:paraId="195CD844">
      <w:pPr>
        <w:pStyle w:val="2"/>
        <w:bidi w:val="0"/>
        <w:rPr>
          <w:rFonts w:hint="eastAsia"/>
        </w:rPr>
      </w:pPr>
      <w:r>
        <w:rPr>
          <w:rFonts w:hint="eastAsia"/>
        </w:rPr>
        <w:t>信函二</w:t>
      </w:r>
    </w:p>
    <w:p w14:paraId="53AD7983">
      <w:pPr>
        <w:pStyle w:val="2"/>
        <w:bidi w:val="0"/>
        <w:rPr>
          <w:rFonts w:hint="eastAsia"/>
        </w:rPr>
      </w:pPr>
      <w:r>
        <w:rPr>
          <w:rFonts w:hint="eastAsia"/>
        </w:rPr>
        <w:t>个人虔诚的培养</w:t>
      </w:r>
    </w:p>
    <w:p w14:paraId="0366633D">
      <w:pPr>
        <w:pStyle w:val="4"/>
        <w:spacing w:before="297" w:line="254" w:lineRule="auto"/>
        <w:ind w:right="99"/>
        <w:rPr>
          <w:rFonts w:hint="eastAsia"/>
        </w:rPr>
      </w:pPr>
    </w:p>
    <w:p w14:paraId="230CCDEE">
      <w:pPr>
        <w:pStyle w:val="4"/>
        <w:spacing w:before="297" w:line="254" w:lineRule="auto"/>
        <w:ind w:right="99"/>
        <w:rPr>
          <w:rFonts w:hint="eastAsia"/>
        </w:rPr>
      </w:pPr>
      <w:r>
        <w:rPr>
          <w:rFonts w:hint="eastAsia"/>
        </w:rPr>
        <w:t>IT is scarcely possible to treat of some subjects without running into commonplaces: their very importance has made them trite, just as we observe great highways to be most beaten.</w:t>
      </w:r>
    </w:p>
    <w:p w14:paraId="43691C22">
      <w:pPr>
        <w:pStyle w:val="4"/>
        <w:spacing w:before="297" w:line="254" w:lineRule="auto"/>
        <w:ind w:right="99"/>
        <w:rPr>
          <w:rFonts w:hint="eastAsia"/>
        </w:rPr>
      </w:pPr>
      <w:r>
        <w:rPr>
          <w:rFonts w:hint="eastAsia"/>
        </w:rPr>
        <w:t>处理某些主题几乎不可能不落入陈词滥调：正是它们的重要性使其变得平淡，就像我们观察到的繁忙大道最容易被踏平一样。</w:t>
      </w:r>
    </w:p>
    <w:p w14:paraId="6044DB4F">
      <w:pPr>
        <w:pStyle w:val="4"/>
        <w:spacing w:before="297" w:line="254" w:lineRule="auto"/>
        <w:ind w:right="99"/>
        <w:rPr>
          <w:rFonts w:hint="eastAsia"/>
        </w:rPr>
      </w:pPr>
    </w:p>
    <w:p w14:paraId="0CEB8DBA">
      <w:pPr>
        <w:pStyle w:val="4"/>
        <w:spacing w:before="297" w:line="254" w:lineRule="auto"/>
        <w:ind w:right="99"/>
        <w:rPr>
          <w:rFonts w:hint="eastAsia"/>
        </w:rPr>
      </w:pPr>
      <w:r>
        <w:rPr>
          <w:rFonts w:hint="eastAsia"/>
        </w:rPr>
        <w:t>The question has been much discussed, whether a minister should ever preach beyond his own experience.</w:t>
      </w:r>
    </w:p>
    <w:p w14:paraId="110A33E6">
      <w:pPr>
        <w:pStyle w:val="4"/>
        <w:spacing w:before="297" w:line="254" w:lineRule="auto"/>
        <w:ind w:right="99"/>
        <w:rPr>
          <w:rFonts w:hint="eastAsia"/>
        </w:rPr>
      </w:pPr>
      <w:r>
        <w:rPr>
          <w:rFonts w:hint="eastAsia"/>
        </w:rPr>
        <w:t>关于一位牧师是否应该在超出自身经历的范围内讲道，这个问题已经被广泛讨论。</w:t>
      </w:r>
    </w:p>
    <w:p w14:paraId="12382F6F">
      <w:pPr>
        <w:pStyle w:val="4"/>
        <w:spacing w:before="297" w:line="254" w:lineRule="auto"/>
        <w:ind w:right="99"/>
        <w:rPr>
          <w:rFonts w:hint="eastAsia"/>
        </w:rPr>
      </w:pPr>
    </w:p>
    <w:p w14:paraId="2A159972">
      <w:pPr>
        <w:pStyle w:val="4"/>
        <w:spacing w:before="297" w:line="254" w:lineRule="auto"/>
        <w:ind w:right="99"/>
        <w:rPr>
          <w:rFonts w:hint="eastAsia"/>
        </w:rPr>
      </w:pPr>
      <w:r>
        <w:rPr>
          <w:rFonts w:hint="eastAsia"/>
        </w:rPr>
        <w:t>In one sense, unquestionably, he should.</w:t>
      </w:r>
    </w:p>
    <w:p w14:paraId="47BE8A07">
      <w:pPr>
        <w:pStyle w:val="4"/>
        <w:spacing w:before="297" w:line="254" w:lineRule="auto"/>
        <w:ind w:right="99"/>
        <w:rPr>
          <w:rFonts w:hint="eastAsia"/>
        </w:rPr>
      </w:pPr>
      <w:r>
        <w:rPr>
          <w:rFonts w:hint="eastAsia"/>
        </w:rPr>
        <w:t>从某种意义上说，毫无疑问，他应该这样做。</w:t>
      </w:r>
    </w:p>
    <w:p w14:paraId="0A47CB6C">
      <w:pPr>
        <w:pStyle w:val="4"/>
        <w:spacing w:before="297" w:line="254" w:lineRule="auto"/>
        <w:ind w:right="99"/>
        <w:rPr>
          <w:rFonts w:hint="eastAsia"/>
        </w:rPr>
      </w:pPr>
    </w:p>
    <w:p w14:paraId="66853737">
      <w:pPr>
        <w:pStyle w:val="4"/>
        <w:spacing w:before="297" w:line="254" w:lineRule="auto"/>
        <w:ind w:right="99"/>
        <w:rPr>
          <w:rFonts w:hint="eastAsia"/>
        </w:rPr>
      </w:pPr>
      <w:r>
        <w:rPr>
          <w:rFonts w:hint="eastAsia"/>
        </w:rPr>
        <w:t>He is commissioned to preach, not himself, or his experience, but Christ Jesus, the Lord, and his salvation; he is a messenger, and his message is laid before him in the Scriptures; it is at his peril, that he suppresses aught, whether he has experienced it or not.</w:t>
      </w:r>
    </w:p>
    <w:p w14:paraId="4A9C6A5F">
      <w:pPr>
        <w:pStyle w:val="4"/>
        <w:spacing w:before="297" w:line="254" w:lineRule="auto"/>
        <w:ind w:right="99"/>
        <w:rPr>
          <w:rFonts w:hint="eastAsia"/>
        </w:rPr>
      </w:pPr>
      <w:r>
        <w:rPr>
          <w:rFonts w:hint="eastAsia"/>
        </w:rPr>
        <w:t>他受托宣讲的不是他自己或他的经历，而是基督耶稣、主和祂的救恩；他是一位使者，他的信息就摆在圣经中；无论他是否经历过，如果他隐瞒任何内容都是要承担风险的。</w:t>
      </w:r>
    </w:p>
    <w:p w14:paraId="7B75FDBB">
      <w:pPr>
        <w:pStyle w:val="4"/>
        <w:spacing w:before="297" w:line="254" w:lineRule="auto"/>
        <w:ind w:right="99"/>
        <w:rPr>
          <w:rFonts w:hint="eastAsia"/>
        </w:rPr>
      </w:pPr>
    </w:p>
    <w:p w14:paraId="1E28D726">
      <w:pPr>
        <w:pStyle w:val="4"/>
        <w:spacing w:before="297" w:line="254" w:lineRule="auto"/>
        <w:ind w:right="99"/>
        <w:rPr>
          <w:rFonts w:hint="eastAsia"/>
        </w:rPr>
      </w:pPr>
      <w:r>
        <w:rPr>
          <w:rFonts w:hint="eastAsia"/>
        </w:rPr>
        <w:t>He is, for example, not to withhold consolation to God's deeply afflicted ones, till he has experienced deep affliction himself.</w:t>
      </w:r>
    </w:p>
    <w:p w14:paraId="2B0BA0B2">
      <w:pPr>
        <w:pStyle w:val="4"/>
        <w:spacing w:before="297" w:line="254" w:lineRule="auto"/>
        <w:ind w:right="99"/>
        <w:rPr>
          <w:rFonts w:hint="eastAsia"/>
        </w:rPr>
      </w:pPr>
      <w:r>
        <w:rPr>
          <w:rFonts w:hint="eastAsia"/>
        </w:rPr>
        <w:t>例如，他不应该等到自己经历过深重的苦难之后，才去安慰那些受到神深深困扰的人。</w:t>
      </w:r>
    </w:p>
    <w:p w14:paraId="33270259">
      <w:pPr>
        <w:pStyle w:val="4"/>
        <w:spacing w:before="297" w:line="254" w:lineRule="auto"/>
        <w:ind w:right="99"/>
        <w:rPr>
          <w:rFonts w:hint="eastAsia"/>
        </w:rPr>
      </w:pPr>
    </w:p>
    <w:p w14:paraId="7C4E03D6">
      <w:pPr>
        <w:pStyle w:val="4"/>
        <w:spacing w:before="297" w:line="254" w:lineRule="auto"/>
        <w:ind w:right="99"/>
        <w:rPr>
          <w:rFonts w:hint="eastAsia"/>
        </w:rPr>
      </w:pPr>
      <w:r>
        <w:rPr>
          <w:rFonts w:hint="eastAsia"/>
        </w:rPr>
        <w:t>Yet every preacher of the gospel should earnestly strive to attain the experience of the truths which he communicates, and to have every doctrine which he utters turned into vital exercises of his heart; so that when he stands up to speak in the name of God, there may be that indescribable freshness and penetrativeness, which arise from individual and present interest in what is declared.</w:t>
      </w:r>
    </w:p>
    <w:p w14:paraId="1DD34ACF">
      <w:pPr>
        <w:pStyle w:val="4"/>
        <w:spacing w:before="297" w:line="254" w:lineRule="auto"/>
        <w:ind w:right="99"/>
        <w:rPr>
          <w:rFonts w:hint="eastAsia"/>
        </w:rPr>
      </w:pPr>
      <w:r>
        <w:rPr>
          <w:rFonts w:hint="eastAsia"/>
        </w:rPr>
        <w:t>然而，每个福音传道人都应当努力获得他所传达真理的经历，使他所讲述的每个教义都转化为他内心的生命操练；这样，当他奉神的名站起来讲道时，就会有那种源于个人当下对所宣讲内容的兴趣而产生的难以描述的新鲜感和穿透力。</w:t>
      </w:r>
    </w:p>
    <w:p w14:paraId="7A22E70F">
      <w:pPr>
        <w:pStyle w:val="4"/>
        <w:spacing w:before="297" w:line="254" w:lineRule="auto"/>
        <w:ind w:right="99"/>
        <w:rPr>
          <w:rFonts w:hint="eastAsia"/>
        </w:rPr>
      </w:pPr>
    </w:p>
    <w:p w14:paraId="31DC54D9">
      <w:pPr>
        <w:pStyle w:val="4"/>
        <w:spacing w:before="297" w:line="254" w:lineRule="auto"/>
        <w:ind w:right="99"/>
        <w:rPr>
          <w:rFonts w:hint="eastAsia"/>
        </w:rPr>
      </w:pPr>
      <w:r>
        <w:rPr>
          <w:rFonts w:hint="eastAsia"/>
        </w:rPr>
        <w:t>In every Church there are some aged and experienced Christians.</w:t>
      </w:r>
    </w:p>
    <w:p w14:paraId="7BFE66FA">
      <w:pPr>
        <w:pStyle w:val="4"/>
        <w:spacing w:before="297" w:line="254" w:lineRule="auto"/>
        <w:ind w:right="99"/>
        <w:rPr>
          <w:rFonts w:hint="eastAsia"/>
        </w:rPr>
      </w:pPr>
      <w:r>
        <w:rPr>
          <w:rFonts w:hint="eastAsia"/>
        </w:rPr>
        <w:t>在每个教会里都有一些年长而有经验的基督徒。</w:t>
      </w:r>
    </w:p>
    <w:p w14:paraId="7B463F0D">
      <w:pPr>
        <w:pStyle w:val="4"/>
        <w:spacing w:before="297" w:line="254" w:lineRule="auto"/>
        <w:ind w:right="99"/>
        <w:rPr>
          <w:rFonts w:hint="eastAsia"/>
        </w:rPr>
      </w:pPr>
    </w:p>
    <w:p w14:paraId="4A21E321">
      <w:pPr>
        <w:pStyle w:val="4"/>
        <w:spacing w:before="297" w:line="254" w:lineRule="auto"/>
        <w:ind w:right="99"/>
        <w:rPr>
          <w:rFonts w:hint="eastAsia"/>
        </w:rPr>
      </w:pPr>
      <w:r>
        <w:rPr>
          <w:rFonts w:hint="eastAsia"/>
        </w:rPr>
        <w:t>These are specially regarded by the Master, and require to be fed with the finest of the wheat.</w:t>
      </w:r>
    </w:p>
    <w:p w14:paraId="3936F2C8">
      <w:pPr>
        <w:pStyle w:val="4"/>
        <w:spacing w:before="297" w:line="254" w:lineRule="auto"/>
        <w:ind w:right="99"/>
        <w:rPr>
          <w:rFonts w:hint="eastAsia"/>
        </w:rPr>
      </w:pPr>
      <w:r>
        <w:rPr>
          <w:rFonts w:hint="eastAsia"/>
        </w:rPr>
        <w:t>这些人受到主特别的关注，需要用上好的麦子来喂养。</w:t>
      </w:r>
    </w:p>
    <w:p w14:paraId="1CC38342">
      <w:pPr>
        <w:pStyle w:val="4"/>
        <w:spacing w:before="297" w:line="254" w:lineRule="auto"/>
        <w:ind w:right="99"/>
        <w:rPr>
          <w:rFonts w:hint="eastAsia"/>
        </w:rPr>
      </w:pPr>
    </w:p>
    <w:p w14:paraId="37180EFD">
      <w:pPr>
        <w:pStyle w:val="4"/>
        <w:spacing w:before="297" w:line="254" w:lineRule="auto"/>
        <w:ind w:right="99"/>
        <w:rPr>
          <w:rFonts w:hint="eastAsia"/>
        </w:rPr>
      </w:pPr>
      <w:r>
        <w:rPr>
          <w:rFonts w:hint="eastAsia"/>
        </w:rPr>
        <w:t>The ministry is appointed with much reference to such; and they know when their portion is withheld.</w:t>
      </w:r>
    </w:p>
    <w:p w14:paraId="16352EE0">
      <w:pPr>
        <w:pStyle w:val="4"/>
        <w:spacing w:before="297" w:line="254" w:lineRule="auto"/>
        <w:ind w:right="99"/>
        <w:rPr>
          <w:rFonts w:hint="eastAsia"/>
        </w:rPr>
      </w:pPr>
      <w:r>
        <w:rPr>
          <w:rFonts w:hint="eastAsia"/>
        </w:rPr>
        <w:t>事工的设立很大程度上是针对这样的人；当他们的分被扣留时，他们心里知道。</w:t>
      </w:r>
    </w:p>
    <w:p w14:paraId="11592243">
      <w:pPr>
        <w:pStyle w:val="4"/>
        <w:spacing w:before="297" w:line="254" w:lineRule="auto"/>
        <w:ind w:right="99"/>
        <w:rPr>
          <w:rFonts w:hint="eastAsia"/>
        </w:rPr>
      </w:pPr>
    </w:p>
    <w:p w14:paraId="59EE0243">
      <w:pPr>
        <w:pStyle w:val="4"/>
        <w:spacing w:before="297" w:line="254" w:lineRule="auto"/>
        <w:ind w:right="99"/>
        <w:rPr>
          <w:rFonts w:hint="eastAsia"/>
        </w:rPr>
      </w:pPr>
      <w:r>
        <w:rPr>
          <w:rFonts w:hint="eastAsia"/>
        </w:rPr>
        <w:t>They may be poor and unlettered, and incompetent to judge of gesture, diction, or even grammar; but they know the "language of Canaan," and the "speech of Ashdod:" I hold them to be the best judges of the ministry.</w:t>
      </w:r>
    </w:p>
    <w:p w14:paraId="01A114E3">
      <w:pPr>
        <w:pStyle w:val="4"/>
        <w:spacing w:before="297" w:line="254" w:lineRule="auto"/>
        <w:ind w:right="99"/>
        <w:rPr>
          <w:rFonts w:hint="eastAsia"/>
        </w:rPr>
      </w:pPr>
      <w:r>
        <w:rPr>
          <w:rFonts w:hint="eastAsia"/>
        </w:rPr>
        <w:t>他们可能贫穷且未受教育，不能判断手势、措辞，甚至语法；但他们懂得"迦南的语言"和"亚实突的话"：我认为他们是事工最好的评判者。</w:t>
      </w:r>
    </w:p>
    <w:p w14:paraId="44F69443">
      <w:pPr>
        <w:pStyle w:val="4"/>
        <w:spacing w:before="297" w:line="254" w:lineRule="auto"/>
        <w:ind w:right="99"/>
        <w:rPr>
          <w:rFonts w:hint="eastAsia"/>
        </w:rPr>
      </w:pPr>
    </w:p>
    <w:p w14:paraId="068E98F7">
      <w:pPr>
        <w:pStyle w:val="4"/>
        <w:spacing w:before="297" w:line="254" w:lineRule="auto"/>
        <w:ind w:right="99"/>
        <w:rPr>
          <w:rFonts w:hint="eastAsia"/>
        </w:rPr>
      </w:pPr>
      <w:r>
        <w:rPr>
          <w:rFonts w:hint="eastAsia"/>
        </w:rPr>
        <w:t>How little does the starched and elegant, but shallow young divine suspect, that in yonder dark, back pew, or in the outskirts of the gallery, there sits an ancient widow, who was in Christ before he was born, and who reads him through and through.</w:t>
      </w:r>
    </w:p>
    <w:p w14:paraId="452BE613">
      <w:pPr>
        <w:pStyle w:val="4"/>
        <w:spacing w:before="297" w:line="254" w:lineRule="auto"/>
        <w:ind w:right="99"/>
        <w:rPr>
          <w:rFonts w:hint="eastAsia"/>
        </w:rPr>
      </w:pPr>
      <w:r>
        <w:rPr>
          <w:rFonts w:hint="eastAsia"/>
        </w:rPr>
        <w:t>那些拘谨优雅却肤浅的年轻神学家，很少会想到在那边黑暗的后排座位上，或是在礼拜堂边缘的座位上，坐着一位年迈的寡妇，她在他出生之前就已经在基督里了，而且她能够完全看透他。</w:t>
      </w:r>
    </w:p>
    <w:p w14:paraId="75176FF7">
      <w:pPr>
        <w:pStyle w:val="4"/>
        <w:spacing w:before="297" w:line="254" w:lineRule="auto"/>
        <w:ind w:right="99"/>
        <w:rPr>
          <w:rFonts w:hint="eastAsia"/>
        </w:rPr>
      </w:pPr>
    </w:p>
    <w:p w14:paraId="7BF89F5C">
      <w:pPr>
        <w:pStyle w:val="4"/>
        <w:spacing w:before="297" w:line="254" w:lineRule="auto"/>
        <w:ind w:right="99"/>
        <w:rPr>
          <w:rFonts w:hint="eastAsia"/>
        </w:rPr>
      </w:pPr>
      <w:r>
        <w:rPr>
          <w:rFonts w:hint="eastAsia"/>
        </w:rPr>
        <w:t>Mr Summerfield once related to me, that Dr Doddridge, when other more learned helps failed, used to consult a poor old woman, living near him, upon hard passages in his Commentary, and that he generally acquiesced in her conclusions.</w:t>
      </w:r>
    </w:p>
    <w:p w14:paraId="7BF66BD2">
      <w:pPr>
        <w:pStyle w:val="4"/>
        <w:spacing w:before="297" w:line="254" w:lineRule="auto"/>
        <w:ind w:right="99"/>
        <w:rPr>
          <w:rFonts w:hint="eastAsia"/>
        </w:rPr>
      </w:pPr>
      <w:r>
        <w:rPr>
          <w:rFonts w:hint="eastAsia"/>
        </w:rPr>
        <w:t>萨默菲尔德先生曾经告诉我，当其他更有学问的帮助都无效时，杜德里奇博士常常就他注释书中的难解经文咨询一位住在他附近的贫穷老妇人，而且他通常都会接受她的见解。</w:t>
      </w:r>
    </w:p>
    <w:p w14:paraId="410661DC">
      <w:pPr>
        <w:pStyle w:val="4"/>
        <w:spacing w:before="297" w:line="254" w:lineRule="auto"/>
        <w:ind w:right="99"/>
        <w:rPr>
          <w:rFonts w:hint="eastAsia"/>
        </w:rPr>
      </w:pPr>
    </w:p>
    <w:p w14:paraId="5F944161">
      <w:pPr>
        <w:pStyle w:val="4"/>
        <w:spacing w:before="297" w:line="254" w:lineRule="auto"/>
        <w:ind w:right="99"/>
        <w:rPr>
          <w:rFonts w:hint="eastAsia"/>
        </w:rPr>
      </w:pPr>
      <w:r>
        <w:rPr>
          <w:rFonts w:hint="eastAsia"/>
        </w:rPr>
        <w:t>There is no teacher like the Paraclete; and the promise is, "All thy children shall be taught of the Lord." Isaiah 54:13.</w:t>
      </w:r>
    </w:p>
    <w:p w14:paraId="3C88C34D">
      <w:pPr>
        <w:pStyle w:val="4"/>
        <w:spacing w:before="297" w:line="254" w:lineRule="auto"/>
        <w:ind w:right="99"/>
        <w:rPr>
          <w:rFonts w:hint="eastAsia"/>
        </w:rPr>
      </w:pPr>
      <w:r>
        <w:rPr>
          <w:rFonts w:hint="eastAsia"/>
        </w:rPr>
        <w:t>没有任何老师能比得上保惠师；这应许说："你的儿女都要受耶和华的教训。"以赛亚书54:13。</w:t>
      </w:r>
    </w:p>
    <w:p w14:paraId="1357BEDB">
      <w:pPr>
        <w:pStyle w:val="4"/>
        <w:spacing w:before="297" w:line="254" w:lineRule="auto"/>
        <w:ind w:right="99"/>
        <w:rPr>
          <w:rFonts w:hint="eastAsia"/>
        </w:rPr>
      </w:pPr>
    </w:p>
    <w:p w14:paraId="75BA32AD">
      <w:pPr>
        <w:pStyle w:val="4"/>
        <w:spacing w:before="297" w:line="254" w:lineRule="auto"/>
        <w:ind w:right="99"/>
        <w:rPr>
          <w:rFonts w:hint="eastAsia"/>
        </w:rPr>
      </w:pPr>
      <w:r>
        <w:rPr>
          <w:rFonts w:hint="eastAsia"/>
        </w:rPr>
        <w:t>To be able to feed such sheep of Christ, if for no other reason, the young minister should seek to attain high degrees of piety.</w:t>
      </w:r>
    </w:p>
    <w:p w14:paraId="68C1F1EA">
      <w:pPr>
        <w:pStyle w:val="4"/>
        <w:spacing w:before="297" w:line="254" w:lineRule="auto"/>
        <w:ind w:right="99"/>
        <w:rPr>
          <w:rFonts w:hint="eastAsia"/>
        </w:rPr>
      </w:pPr>
      <w:r>
        <w:rPr>
          <w:rFonts w:hint="eastAsia"/>
        </w:rPr>
        <w:t>为了能够喂养基督的这些羊群，即使没有其他原因，年轻的牧师也应当追求达到高度的虔诚。</w:t>
      </w:r>
    </w:p>
    <w:p w14:paraId="76A7CE75">
      <w:pPr>
        <w:pStyle w:val="4"/>
        <w:spacing w:before="297" w:line="254" w:lineRule="auto"/>
        <w:ind w:right="99"/>
        <w:rPr>
          <w:rFonts w:hint="eastAsia"/>
        </w:rPr>
      </w:pPr>
    </w:p>
    <w:p w14:paraId="5E8B270D">
      <w:pPr>
        <w:pStyle w:val="4"/>
        <w:spacing w:line="254" w:lineRule="auto"/>
        <w:ind w:right="97"/>
        <w:rPr>
          <w:rFonts w:hint="eastAsia"/>
        </w:rPr>
      </w:pPr>
      <w:r>
        <w:rPr>
          <w:rFonts w:hint="eastAsia"/>
        </w:rPr>
        <w:t>The truth is, such are the discouragements of genuine cross-bearing ministry, and so repugnant to the flesh are many of its duties, that nothing but true piety will hold a man up under the burden; he will sooner or later throw it off, and begin to seek his ease, or preach for "itching ears," or phonographic reporters.</w:t>
      </w:r>
    </w:p>
    <w:p w14:paraId="5DCA51E7">
      <w:pPr>
        <w:pStyle w:val="4"/>
        <w:spacing w:line="254" w:lineRule="auto"/>
        <w:ind w:right="97"/>
        <w:rPr>
          <w:rFonts w:hint="eastAsia"/>
        </w:rPr>
      </w:pPr>
      <w:r>
        <w:rPr>
          <w:rFonts w:hint="eastAsia"/>
        </w:rPr>
        <w:t>事实上，真正背负十字架的事工充满挫折，其许多职责对肉体而言都是令人厌恶的，除了真诚的敬虔之外，没有什么能支撑一个人承担这重担；他迟早会将其抛开，开始寻求安逸，或是为"发痒的耳朵"传道，或是为速记员讲道。</w:t>
      </w:r>
    </w:p>
    <w:p w14:paraId="67DD5A60">
      <w:pPr>
        <w:pStyle w:val="4"/>
        <w:spacing w:line="254" w:lineRule="auto"/>
        <w:ind w:right="97"/>
        <w:rPr>
          <w:rFonts w:hint="eastAsia"/>
        </w:rPr>
      </w:pPr>
    </w:p>
    <w:p w14:paraId="197F6FD3">
      <w:pPr>
        <w:pStyle w:val="4"/>
        <w:spacing w:line="254" w:lineRule="auto"/>
        <w:ind w:right="97"/>
        <w:rPr>
          <w:rFonts w:hint="eastAsia"/>
        </w:rPr>
      </w:pPr>
      <w:r>
        <w:rPr>
          <w:rFonts w:hint="eastAsia"/>
        </w:rPr>
        <w:t>It is an easy thing to go through a routine, to "do duty," as the phrase of the Anglican establishment is; but it is hard to the flesh, to denounce error in high places, to preach unpopular doctrine, to labour week after week in assemblies of a dozen or twenty, to spend weary hours among the diseased and dying, and to watch over the discipline of Christ's house.</w:t>
      </w:r>
    </w:p>
    <w:p w14:paraId="11FA4BF4">
      <w:pPr>
        <w:pStyle w:val="4"/>
        <w:spacing w:line="254" w:lineRule="auto"/>
        <w:ind w:right="97"/>
        <w:rPr>
          <w:rFonts w:hint="eastAsia"/>
        </w:rPr>
      </w:pPr>
      <w:r>
        <w:rPr>
          <w:rFonts w:hint="eastAsia"/>
        </w:rPr>
        <w:t>按部就班地完成例行公事，按英国国教会所说的"尽责"是容易的；但对肉体而言，要谴责高位者的错误，传讲不受欢迎的教义，每周在十几二十人的聚会中劳苦，在病人和临终者中度过疲惫的时光，并看顾基督家中的纪律，这些都是艰难的。</w:t>
      </w:r>
    </w:p>
    <w:p w14:paraId="68FAB982">
      <w:pPr>
        <w:pStyle w:val="4"/>
        <w:spacing w:line="254" w:lineRule="auto"/>
        <w:ind w:right="97"/>
        <w:rPr>
          <w:rFonts w:hint="eastAsia"/>
        </w:rPr>
      </w:pPr>
    </w:p>
    <w:p w14:paraId="33C0A832">
      <w:pPr>
        <w:pStyle w:val="4"/>
        <w:spacing w:line="254" w:lineRule="auto"/>
        <w:ind w:right="97"/>
        <w:rPr>
          <w:rFonts w:hint="eastAsia"/>
        </w:rPr>
      </w:pPr>
      <w:r>
        <w:rPr>
          <w:rFonts w:hint="eastAsia"/>
        </w:rPr>
        <w:t>Nothing but an inward enjoyment of divine truth, and a reference to the final award, will stimulate a man to constancy in such labours.</w:t>
      </w:r>
    </w:p>
    <w:p w14:paraId="0ACD28F6">
      <w:pPr>
        <w:pStyle w:val="4"/>
        <w:spacing w:line="254" w:lineRule="auto"/>
        <w:ind w:right="97"/>
        <w:rPr>
          <w:rFonts w:hint="eastAsia"/>
        </w:rPr>
      </w:pPr>
      <w:r>
        <w:rPr>
          <w:rFonts w:hint="eastAsia"/>
        </w:rPr>
        <w:t>唯有内心对神圣真理的享受，以及对最终奖赏的仰望，才能激励人在这样的劳苦中保持恒心。</w:t>
      </w:r>
    </w:p>
    <w:p w14:paraId="0820E407">
      <w:pPr>
        <w:pStyle w:val="4"/>
        <w:spacing w:line="254" w:lineRule="auto"/>
        <w:ind w:right="97"/>
        <w:rPr>
          <w:rFonts w:hint="eastAsia"/>
        </w:rPr>
      </w:pPr>
    </w:p>
    <w:p w14:paraId="1434956A">
      <w:pPr>
        <w:pStyle w:val="4"/>
        <w:spacing w:line="254" w:lineRule="auto"/>
        <w:ind w:right="97"/>
        <w:rPr>
          <w:rFonts w:hint="eastAsia"/>
        </w:rPr>
      </w:pPr>
      <w:r>
        <w:rPr>
          <w:rFonts w:hint="eastAsia"/>
        </w:rPr>
        <w:t>You will be called, as a minister, to spend much time in laborious study, the tendency of which is to draw the mind off from spiritual concerns; and sometimes in the perusal of erroneous, heretical, and even infidel works, that you may know what it is you have to combat.</w:t>
      </w:r>
    </w:p>
    <w:p w14:paraId="02171C59">
      <w:pPr>
        <w:pStyle w:val="4"/>
        <w:spacing w:line="254" w:lineRule="auto"/>
        <w:ind w:right="97"/>
        <w:rPr>
          <w:rFonts w:hint="eastAsia"/>
        </w:rPr>
      </w:pPr>
      <w:r>
        <w:rPr>
          <w:rFonts w:hint="eastAsia"/>
        </w:rPr>
        <w:t>作为一位牧师，你将被呼召投入大量时间进行艰苦的学习，这种学习往往会使人的心思远离属灵的事；有时还要阅读错谬的、异端的、甚至无神论的著作，为要明白你所要争战的对象。</w:t>
      </w:r>
    </w:p>
    <w:p w14:paraId="33C8C607">
      <w:pPr>
        <w:pStyle w:val="4"/>
        <w:spacing w:line="254" w:lineRule="auto"/>
        <w:ind w:right="97"/>
        <w:rPr>
          <w:rFonts w:hint="eastAsia"/>
        </w:rPr>
      </w:pPr>
    </w:p>
    <w:p w14:paraId="60E5902C">
      <w:pPr>
        <w:pStyle w:val="4"/>
        <w:spacing w:line="254" w:lineRule="auto"/>
        <w:ind w:right="97"/>
        <w:rPr>
          <w:rFonts w:hint="eastAsia"/>
        </w:rPr>
      </w:pPr>
      <w:r>
        <w:rPr>
          <w:rFonts w:hint="eastAsia"/>
        </w:rPr>
        <w:t>Your condition in this is like that of the physician, who ventures into infection, and makes trial of poisons.</w:t>
      </w:r>
    </w:p>
    <w:p w14:paraId="5B1513B3">
      <w:pPr>
        <w:pStyle w:val="4"/>
        <w:spacing w:line="254" w:lineRule="auto"/>
        <w:ind w:right="97"/>
        <w:rPr>
          <w:rFonts w:hint="eastAsia"/>
        </w:rPr>
      </w:pPr>
      <w:r>
        <w:rPr>
          <w:rFonts w:hint="eastAsia"/>
        </w:rPr>
        <w:t>在这方面，你的处境就像医生一样，要冒着感染的风险，尝试各种毒药。</w:t>
      </w:r>
    </w:p>
    <w:p w14:paraId="690BDD75">
      <w:pPr>
        <w:pStyle w:val="4"/>
        <w:spacing w:line="254" w:lineRule="auto"/>
        <w:ind w:right="97"/>
        <w:rPr>
          <w:rFonts w:hint="eastAsia"/>
        </w:rPr>
      </w:pPr>
    </w:p>
    <w:p w14:paraId="79161576">
      <w:pPr>
        <w:pStyle w:val="4"/>
        <w:spacing w:line="254" w:lineRule="auto"/>
        <w:ind w:right="97"/>
        <w:rPr>
          <w:rFonts w:hint="eastAsia"/>
        </w:rPr>
      </w:pPr>
      <w:r>
        <w:rPr>
          <w:rFonts w:hint="eastAsia"/>
        </w:rPr>
        <w:t>You will need much grace to preserve your spiritual health in such perils.</w:t>
      </w:r>
    </w:p>
    <w:p w14:paraId="7E644D3E">
      <w:pPr>
        <w:pStyle w:val="4"/>
        <w:spacing w:line="254" w:lineRule="auto"/>
        <w:ind w:right="97"/>
        <w:rPr>
          <w:rFonts w:hint="eastAsia"/>
        </w:rPr>
      </w:pPr>
      <w:r>
        <w:rPr>
          <w:rFonts w:hint="eastAsia"/>
        </w:rPr>
        <w:t>在这样的危险中保持属灵健康，你需要大量的恩典。</w:t>
      </w:r>
    </w:p>
    <w:p w14:paraId="2ECB6ADE">
      <w:pPr>
        <w:pStyle w:val="4"/>
        <w:spacing w:line="254" w:lineRule="auto"/>
        <w:ind w:right="97"/>
        <w:rPr>
          <w:rFonts w:hint="eastAsia"/>
        </w:rPr>
      </w:pPr>
    </w:p>
    <w:p w14:paraId="56A8D606">
      <w:pPr>
        <w:pStyle w:val="4"/>
        <w:spacing w:line="254" w:lineRule="auto"/>
        <w:ind w:right="97"/>
        <w:rPr>
          <w:rFonts w:hint="eastAsia"/>
        </w:rPr>
      </w:pPr>
      <w:r>
        <w:rPr>
          <w:rFonts w:hint="eastAsia"/>
        </w:rPr>
        <w:t>The freedom with which you must mingle in society will expose you to many of the common temptations of a wicked world; and it will require the extreme of reserve, caution, and mortification, on your part, to prevent your falling into the snare.</w:t>
      </w:r>
    </w:p>
    <w:p w14:paraId="11023DAE">
      <w:pPr>
        <w:pStyle w:val="4"/>
        <w:spacing w:line="254" w:lineRule="auto"/>
        <w:ind w:right="97"/>
        <w:rPr>
          <w:rFonts w:hint="eastAsia"/>
        </w:rPr>
      </w:pPr>
      <w:r>
        <w:rPr>
          <w:rFonts w:hint="eastAsia"/>
        </w:rPr>
        <w:t>你必须与社会交往的自由将使你暴露在这邪恶世界的诸多普遍试探之中；你需要极度的谨慎、警惕和治死己身，以防陷入网罗。</w:t>
      </w:r>
    </w:p>
    <w:p w14:paraId="0A135E38">
      <w:pPr>
        <w:pStyle w:val="4"/>
        <w:spacing w:line="254" w:lineRule="auto"/>
        <w:ind w:right="97"/>
        <w:rPr>
          <w:rFonts w:hint="eastAsia"/>
        </w:rPr>
      </w:pPr>
    </w:p>
    <w:p w14:paraId="0D19A664">
      <w:pPr>
        <w:pStyle w:val="4"/>
        <w:spacing w:line="254" w:lineRule="auto"/>
        <w:ind w:right="97"/>
        <w:rPr>
          <w:rFonts w:hint="eastAsia"/>
        </w:rPr>
      </w:pPr>
      <w:r>
        <w:rPr>
          <w:rFonts w:hint="eastAsia"/>
        </w:rPr>
        <w:t>In the present day, out of opposition to the ascetic life, we all probably act too much as if we were "children of the bride-chamber," and too much neglect the subjugation of the body.</w:t>
      </w:r>
    </w:p>
    <w:p w14:paraId="0AB3B3AE">
      <w:pPr>
        <w:pStyle w:val="4"/>
        <w:spacing w:line="254" w:lineRule="auto"/>
        <w:ind w:right="97"/>
        <w:rPr>
          <w:rFonts w:hint="eastAsia"/>
        </w:rPr>
      </w:pPr>
      <w:r>
        <w:rPr>
          <w:rFonts w:hint="eastAsia"/>
        </w:rPr>
        <w:t>如今，出于对禁欲生活的反对，我们可能都表现得太像"新郎的客人"，过分忽视了对身体的制服。</w:t>
      </w:r>
    </w:p>
    <w:p w14:paraId="50E389BB">
      <w:pPr>
        <w:pStyle w:val="4"/>
        <w:spacing w:line="254" w:lineRule="auto"/>
        <w:ind w:right="97"/>
        <w:rPr>
          <w:rFonts w:hint="eastAsia"/>
        </w:rPr>
      </w:pPr>
    </w:p>
    <w:p w14:paraId="1851704F">
      <w:pPr>
        <w:pStyle w:val="4"/>
        <w:spacing w:line="254" w:lineRule="auto"/>
        <w:ind w:right="97"/>
        <w:rPr>
          <w:rFonts w:hint="eastAsia"/>
        </w:rPr>
      </w:pPr>
      <w:r>
        <w:rPr>
          <w:rFonts w:hint="eastAsia"/>
        </w:rPr>
        <w:t>That a man is a minister is no token that he shall not be cast into hell-fire.</w:t>
      </w:r>
    </w:p>
    <w:p w14:paraId="7AC7F034">
      <w:pPr>
        <w:pStyle w:val="4"/>
        <w:spacing w:line="254" w:lineRule="auto"/>
        <w:ind w:right="97"/>
        <w:rPr>
          <w:rFonts w:hint="eastAsia"/>
        </w:rPr>
      </w:pPr>
      <w:r>
        <w:rPr>
          <w:rFonts w:hint="eastAsia"/>
        </w:rPr>
        <w:t>一个人是牧师并不能保证他不会被扔进地狱之火。</w:t>
      </w:r>
    </w:p>
    <w:p w14:paraId="1A553DCD">
      <w:pPr>
        <w:pStyle w:val="4"/>
        <w:spacing w:line="254" w:lineRule="auto"/>
        <w:ind w:right="97"/>
        <w:rPr>
          <w:rFonts w:hint="eastAsia"/>
        </w:rPr>
      </w:pPr>
    </w:p>
    <w:p w14:paraId="25D0FD7E">
      <w:pPr>
        <w:pStyle w:val="4"/>
        <w:spacing w:line="254" w:lineRule="auto"/>
        <w:ind w:right="97"/>
        <w:rPr>
          <w:rFonts w:hint="eastAsia"/>
        </w:rPr>
      </w:pPr>
      <w:r>
        <w:rPr>
          <w:rFonts w:hint="eastAsia"/>
        </w:rPr>
        <w:t>The instances of apostasy within our own knowledge stare at us, like the skeletons of lost travellers, among the sands of our desert-way.</w:t>
      </w:r>
    </w:p>
    <w:p w14:paraId="2118CE01">
      <w:pPr>
        <w:pStyle w:val="4"/>
        <w:spacing w:line="254" w:lineRule="auto"/>
        <w:ind w:right="97"/>
        <w:rPr>
          <w:rFonts w:hint="eastAsia"/>
        </w:rPr>
      </w:pPr>
      <w:r>
        <w:rPr>
          <w:rFonts w:hint="eastAsia"/>
        </w:rPr>
        <w:t>在我们所知道的叛教事例，像迷失旅人的骸骨一样，在我们沙漠路途中凝视着我们。</w:t>
      </w:r>
    </w:p>
    <w:p w14:paraId="04B8529D">
      <w:pPr>
        <w:pStyle w:val="4"/>
        <w:spacing w:line="254" w:lineRule="auto"/>
        <w:ind w:right="97"/>
        <w:rPr>
          <w:rFonts w:hint="eastAsia"/>
        </w:rPr>
      </w:pPr>
    </w:p>
    <w:p w14:paraId="3DEBDD52">
      <w:pPr>
        <w:pStyle w:val="4"/>
        <w:spacing w:line="254" w:lineRule="auto"/>
        <w:ind w:right="97"/>
        <w:rPr>
          <w:rFonts w:hint="eastAsia"/>
        </w:rPr>
      </w:pPr>
      <w:r>
        <w:rPr>
          <w:rFonts w:hint="eastAsia"/>
        </w:rPr>
        <w:t>No temptation hath befallen them but that which is common to man.</w:t>
      </w:r>
    </w:p>
    <w:p w14:paraId="31A8C239">
      <w:pPr>
        <w:pStyle w:val="4"/>
        <w:spacing w:line="254" w:lineRule="auto"/>
        <w:ind w:right="97"/>
        <w:rPr>
          <w:rFonts w:hint="eastAsia"/>
        </w:rPr>
      </w:pPr>
      <w:r>
        <w:rPr>
          <w:rFonts w:hint="eastAsia"/>
        </w:rPr>
        <w:t>他们所遭遇的试探无非是人所共同的。</w:t>
      </w:r>
    </w:p>
    <w:p w14:paraId="29FEBD0E">
      <w:pPr>
        <w:pStyle w:val="4"/>
        <w:spacing w:line="254" w:lineRule="auto"/>
        <w:ind w:right="97"/>
        <w:rPr>
          <w:rFonts w:hint="eastAsia"/>
        </w:rPr>
      </w:pPr>
    </w:p>
    <w:p w14:paraId="502E79DB">
      <w:pPr>
        <w:pStyle w:val="4"/>
        <w:spacing w:line="254" w:lineRule="auto"/>
        <w:ind w:right="97"/>
        <w:rPr>
          <w:rFonts w:hint="eastAsia"/>
        </w:rPr>
      </w:pPr>
      <w:r>
        <w:rPr>
          <w:rFonts w:hint="eastAsia"/>
        </w:rPr>
        <w:t>The apparitions of clerical drunkards, and the like, should forewarn us.</w:t>
      </w:r>
    </w:p>
    <w:p w14:paraId="6C44E725">
      <w:pPr>
        <w:pStyle w:val="4"/>
        <w:spacing w:line="254" w:lineRule="auto"/>
        <w:ind w:right="97"/>
        <w:rPr>
          <w:rFonts w:hint="eastAsia"/>
        </w:rPr>
      </w:pPr>
      <w:r>
        <w:rPr>
          <w:rFonts w:hint="eastAsia"/>
        </w:rPr>
        <w:t>那些醉酒的神职人员的幽灵般的形象等，都应当警戒我们。</w:t>
      </w:r>
    </w:p>
    <w:p w14:paraId="66D63860">
      <w:pPr>
        <w:pStyle w:val="4"/>
        <w:spacing w:line="254" w:lineRule="auto"/>
        <w:ind w:right="97"/>
        <w:rPr>
          <w:rFonts w:hint="eastAsia"/>
        </w:rPr>
      </w:pPr>
    </w:p>
    <w:p w14:paraId="1371762C">
      <w:pPr>
        <w:pStyle w:val="4"/>
        <w:spacing w:line="254" w:lineRule="auto"/>
        <w:ind w:right="97"/>
        <w:rPr>
          <w:rFonts w:hint="eastAsia"/>
        </w:rPr>
      </w:pPr>
      <w:r>
        <w:rPr>
          <w:rFonts w:hint="eastAsia"/>
        </w:rPr>
        <w:t>"Let him that thinketh he standeth take heed lest he fall!"</w:t>
      </w:r>
    </w:p>
    <w:p w14:paraId="3AF02DDF">
      <w:pPr>
        <w:pStyle w:val="4"/>
        <w:spacing w:line="254" w:lineRule="auto"/>
        <w:ind w:right="97"/>
        <w:rPr>
          <w:rFonts w:hint="eastAsia"/>
        </w:rPr>
      </w:pPr>
      <w:r>
        <w:rPr>
          <w:rFonts w:hint="eastAsia"/>
        </w:rPr>
        <w:t>"自以为站得稳的，须要谨慎，免得跌倒！"</w:t>
      </w:r>
    </w:p>
    <w:p w14:paraId="4436BF4F">
      <w:pPr>
        <w:pStyle w:val="4"/>
        <w:spacing w:line="254" w:lineRule="auto"/>
        <w:ind w:right="97"/>
        <w:rPr>
          <w:rFonts w:hint="eastAsia"/>
        </w:rPr>
      </w:pPr>
    </w:p>
    <w:p w14:paraId="5B9DCF59">
      <w:pPr>
        <w:pStyle w:val="4"/>
        <w:spacing w:line="254" w:lineRule="auto"/>
        <w:ind w:right="97"/>
        <w:rPr>
          <w:rFonts w:hint="eastAsia"/>
        </w:rPr>
      </w:pPr>
      <w:r>
        <w:rPr>
          <w:rFonts w:hint="eastAsia"/>
        </w:rPr>
        <w:t>The apostle Paul expresses his view of this, in terms of which the force cannot be fully brought out by any translation: "But I keep under my body," ὑπωπιάζω.</w:t>
      </w:r>
    </w:p>
    <w:p w14:paraId="1068ED29">
      <w:pPr>
        <w:pStyle w:val="4"/>
        <w:spacing w:line="254" w:lineRule="auto"/>
        <w:ind w:right="97"/>
        <w:rPr>
          <w:rFonts w:hint="eastAsia"/>
        </w:rPr>
      </w:pPr>
      <w:r>
        <w:rPr>
          <w:rFonts w:hint="eastAsia"/>
        </w:rPr>
        <w:t>使徒保罗用一些词来表达他的观点，这些词的力度是任何翻译都无法完全表达的："我是攻克己身，"ὑπωπιάζω。</w:t>
      </w:r>
    </w:p>
    <w:p w14:paraId="1ED18441">
      <w:pPr>
        <w:pStyle w:val="4"/>
        <w:spacing w:line="254" w:lineRule="auto"/>
        <w:ind w:right="97"/>
        <w:rPr>
          <w:rFonts w:hint="eastAsia"/>
        </w:rPr>
      </w:pPr>
    </w:p>
    <w:p w14:paraId="6C075DEB">
      <w:pPr>
        <w:pStyle w:val="4"/>
        <w:spacing w:line="254" w:lineRule="auto"/>
        <w:ind w:right="97"/>
        <w:rPr>
          <w:rFonts w:hint="eastAsia"/>
        </w:rPr>
      </w:pPr>
      <w:r>
        <w:rPr>
          <w:rFonts w:hint="eastAsia"/>
        </w:rPr>
        <w:t>I strike under the eye, so as to make it black and blue, a boxing phrase, indicative of strenuous efforts at mortification; as who should say, "I subdue the flesh by violent and reiterated blows, and bring it into subjection," δουλαγωγω; "I lead it along as a slave;" having subjugated it by assault and beating, I treat it as a bondman, as boxers in the Palæstra used to drag off their conquered opponents.</w:t>
      </w:r>
    </w:p>
    <w:p w14:paraId="2670341C">
      <w:pPr>
        <w:pStyle w:val="4"/>
        <w:spacing w:line="254" w:lineRule="auto"/>
        <w:ind w:right="97"/>
        <w:rPr>
          <w:rFonts w:hint="eastAsia"/>
        </w:rPr>
      </w:pPr>
      <w:r>
        <w:rPr>
          <w:rFonts w:hint="eastAsia"/>
        </w:rPr>
        <w:t>我击打眼睛下方使其青紫，这是一个拳击用语，表示克己的剧烈努力；就好像在说："我用激烈和反复的打击制服肉体，叫身服我，"δουλαγωγω；"我像对待奴隶一样带领它；"将其征服并击打后，我像对待奴仆一样对待它，就像古希腊摔跤场上的拳击手拖走他们被征服的对手一样。</w:t>
      </w:r>
    </w:p>
    <w:p w14:paraId="6F571242">
      <w:pPr>
        <w:pStyle w:val="4"/>
        <w:spacing w:line="254" w:lineRule="auto"/>
        <w:ind w:right="97"/>
        <w:rPr>
          <w:rFonts w:hint="eastAsia"/>
        </w:rPr>
      </w:pPr>
    </w:p>
    <w:p w14:paraId="40C04C65">
      <w:pPr>
        <w:pStyle w:val="4"/>
        <w:spacing w:before="277" w:line="254" w:lineRule="auto"/>
        <w:ind w:right="104"/>
        <w:rPr>
          <w:rFonts w:hint="eastAsia"/>
        </w:rPr>
      </w:pPr>
      <w:r>
        <w:rPr>
          <w:rFonts w:hint="eastAsia"/>
        </w:rPr>
        <w:t>And the reason for this mortification of the flesh is, "lest that by any means, when I have preached to others, I myself should be a castaway." 1 Cor. 9:27.</w:t>
      </w:r>
    </w:p>
    <w:p w14:paraId="7D5CB6E8">
      <w:pPr>
        <w:pStyle w:val="4"/>
        <w:spacing w:before="277" w:line="254" w:lineRule="auto"/>
        <w:ind w:right="104"/>
        <w:rPr>
          <w:rFonts w:hint="eastAsia"/>
        </w:rPr>
      </w:pPr>
      <w:r>
        <w:rPr>
          <w:rFonts w:hint="eastAsia"/>
        </w:rPr>
        <w:t>制服肉体的原因是："恐怕我传福音给别人，自己反被弃绝了。"（哥林多前书9:27）</w:t>
      </w:r>
    </w:p>
    <w:p w14:paraId="6FDAC86D">
      <w:pPr>
        <w:pStyle w:val="4"/>
        <w:spacing w:before="277" w:line="254" w:lineRule="auto"/>
        <w:ind w:right="104"/>
        <w:rPr>
          <w:rFonts w:hint="eastAsia"/>
        </w:rPr>
      </w:pPr>
    </w:p>
    <w:p w14:paraId="156A2C25">
      <w:pPr>
        <w:pStyle w:val="4"/>
        <w:spacing w:before="277" w:line="254" w:lineRule="auto"/>
        <w:ind w:right="104"/>
        <w:rPr>
          <w:rFonts w:hint="eastAsia"/>
        </w:rPr>
      </w:pPr>
      <w:r>
        <w:rPr>
          <w:rFonts w:hint="eastAsia"/>
        </w:rPr>
        <w:t>Dreadful words! but needed, to deter us from more dreadful destruction.</w:t>
      </w:r>
    </w:p>
    <w:p w14:paraId="1AD71667">
      <w:pPr>
        <w:pStyle w:val="4"/>
        <w:spacing w:before="277" w:line="254" w:lineRule="auto"/>
        <w:ind w:right="104"/>
        <w:rPr>
          <w:rFonts w:hint="eastAsia"/>
        </w:rPr>
      </w:pPr>
      <w:r>
        <w:rPr>
          <w:rFonts w:hint="eastAsia"/>
        </w:rPr>
        <w:t>这是多么可怕的话语！但这是必要的，为要使我们远离更可怕的毁灭。</w:t>
      </w:r>
    </w:p>
    <w:p w14:paraId="36F41717">
      <w:pPr>
        <w:pStyle w:val="4"/>
        <w:spacing w:before="277" w:line="254" w:lineRule="auto"/>
        <w:ind w:right="104"/>
        <w:rPr>
          <w:rFonts w:hint="eastAsia"/>
        </w:rPr>
      </w:pPr>
    </w:p>
    <w:p w14:paraId="32FBDBFB">
      <w:pPr>
        <w:pStyle w:val="4"/>
        <w:spacing w:before="277" w:line="254" w:lineRule="auto"/>
        <w:ind w:right="104"/>
        <w:rPr>
          <w:rFonts w:hint="eastAsia"/>
        </w:rPr>
      </w:pPr>
      <w:r>
        <w:rPr>
          <w:rFonts w:hint="eastAsia"/>
        </w:rPr>
        <w:t>The tophet of apostate ministers must be doubly severe.</w:t>
      </w:r>
    </w:p>
    <w:p w14:paraId="0A4D50A7">
      <w:pPr>
        <w:pStyle w:val="4"/>
        <w:spacing w:before="277" w:line="254" w:lineRule="auto"/>
        <w:ind w:right="104"/>
        <w:rPr>
          <w:rFonts w:hint="eastAsia"/>
        </w:rPr>
      </w:pPr>
      <w:r>
        <w:rPr>
          <w:rFonts w:hint="eastAsia"/>
        </w:rPr>
        <w:t>背道的传道人所要面对的地狱将加倍严厉。</w:t>
      </w:r>
    </w:p>
    <w:p w14:paraId="0E15DE6F">
      <w:pPr>
        <w:pStyle w:val="4"/>
        <w:spacing w:before="277" w:line="254" w:lineRule="auto"/>
        <w:ind w:right="104"/>
        <w:rPr>
          <w:rFonts w:hint="eastAsia"/>
        </w:rPr>
      </w:pPr>
    </w:p>
    <w:p w14:paraId="09608A21">
      <w:pPr>
        <w:pStyle w:val="4"/>
        <w:spacing w:before="277" w:line="254" w:lineRule="auto"/>
        <w:ind w:right="104"/>
        <w:rPr>
          <w:rFonts w:hint="eastAsia"/>
        </w:rPr>
      </w:pPr>
      <w:r>
        <w:rPr>
          <w:rFonts w:hint="eastAsia"/>
        </w:rPr>
        <w:t>It is the "deceitfulness of sin" which hardens so many of us into carelessness about so great a danger.</w:t>
      </w:r>
    </w:p>
    <w:p w14:paraId="1E543C3E">
      <w:pPr>
        <w:pStyle w:val="4"/>
        <w:spacing w:before="277" w:line="254" w:lineRule="auto"/>
        <w:ind w:right="104"/>
        <w:rPr>
          <w:rFonts w:hint="eastAsia"/>
        </w:rPr>
      </w:pPr>
      <w:r>
        <w:rPr>
          <w:rFonts w:hint="eastAsia"/>
        </w:rPr>
        <w:t>正是"罪的诡诈"使我们许多人对如此大的危险变得麻木不仁。</w:t>
      </w:r>
    </w:p>
    <w:p w14:paraId="2F415C4A">
      <w:pPr>
        <w:pStyle w:val="4"/>
        <w:spacing w:before="277" w:line="254" w:lineRule="auto"/>
        <w:ind w:right="104"/>
        <w:rPr>
          <w:rFonts w:hint="eastAsia"/>
        </w:rPr>
      </w:pPr>
    </w:p>
    <w:p w14:paraId="75B865D7">
      <w:pPr>
        <w:pStyle w:val="4"/>
        <w:spacing w:before="277" w:line="254" w:lineRule="auto"/>
        <w:ind w:right="104"/>
        <w:rPr>
          <w:rFonts w:hint="eastAsia"/>
        </w:rPr>
      </w:pPr>
      <w:r>
        <w:rPr>
          <w:rFonts w:hint="eastAsia"/>
        </w:rPr>
        <w:t>Pride goeth before destruction, till suddenly, like Saul, the careless minister finds himself inveigled into some great sin.</w:t>
      </w:r>
    </w:p>
    <w:p w14:paraId="7C088BFC">
      <w:pPr>
        <w:pStyle w:val="4"/>
        <w:spacing w:before="277" w:line="254" w:lineRule="auto"/>
        <w:ind w:right="104"/>
        <w:rPr>
          <w:rFonts w:hint="eastAsia"/>
        </w:rPr>
      </w:pPr>
      <w:r>
        <w:rPr>
          <w:rFonts w:hint="eastAsia"/>
        </w:rPr>
        <w:t>骄傲在败坏之先，直到突然间，如同扫罗一样，这粗心的传道人发现自己陷入了某个大罪中。</w:t>
      </w:r>
    </w:p>
    <w:p w14:paraId="01C11684">
      <w:pPr>
        <w:pStyle w:val="4"/>
        <w:spacing w:before="277" w:line="254" w:lineRule="auto"/>
        <w:ind w:right="104"/>
        <w:rPr>
          <w:rFonts w:hint="eastAsia"/>
        </w:rPr>
      </w:pPr>
    </w:p>
    <w:p w14:paraId="66FF143C">
      <w:pPr>
        <w:pStyle w:val="4"/>
        <w:spacing w:before="277" w:line="254" w:lineRule="auto"/>
        <w:ind w:right="104"/>
        <w:rPr>
          <w:rFonts w:hint="eastAsia"/>
        </w:rPr>
      </w:pPr>
      <w:r>
        <w:rPr>
          <w:rFonts w:hint="eastAsia"/>
        </w:rPr>
        <w:t>This may never be known to the world, yet it may lead to his ruin.</w:t>
      </w:r>
    </w:p>
    <w:p w14:paraId="3018926D">
      <w:pPr>
        <w:pStyle w:val="4"/>
        <w:spacing w:before="277" w:line="254" w:lineRule="auto"/>
        <w:ind w:right="104"/>
        <w:rPr>
          <w:rFonts w:hint="eastAsia"/>
        </w:rPr>
      </w:pPr>
      <w:r>
        <w:rPr>
          <w:rFonts w:hint="eastAsia"/>
        </w:rPr>
        <w:t>这事或许永远不为世人所知，但却可能导致他的毁灭。</w:t>
      </w:r>
    </w:p>
    <w:p w14:paraId="22247DE0">
      <w:pPr>
        <w:pStyle w:val="4"/>
        <w:spacing w:before="277" w:line="254" w:lineRule="auto"/>
        <w:ind w:right="104"/>
        <w:rPr>
          <w:rFonts w:hint="eastAsia"/>
        </w:rPr>
      </w:pPr>
    </w:p>
    <w:p w14:paraId="5C18CF7E">
      <w:pPr>
        <w:pStyle w:val="4"/>
        <w:spacing w:before="277" w:line="254" w:lineRule="auto"/>
        <w:ind w:right="104"/>
        <w:rPr>
          <w:rFonts w:hint="eastAsia"/>
        </w:rPr>
      </w:pPr>
      <w:r>
        <w:rPr>
          <w:rFonts w:hint="eastAsia"/>
        </w:rPr>
        <w:t>"I am persuaded," says Owen, "there are very few that apostatize from a profession of any continuance, such as our days abound with, but their door of entrance into the folly of backsliding was either some great and notorious sin, that blooded their consciences, tainted their affections, and intercepted all delight of having anything more to do with God; or else it was a course of neglect in private duties, arising from a weariness of contending against that powerful aversation which they found in themselves unto them."</w:t>
      </w:r>
    </w:p>
    <w:p w14:paraId="12605CFA">
      <w:pPr>
        <w:pStyle w:val="4"/>
        <w:spacing w:before="277" w:line="254" w:lineRule="auto"/>
        <w:ind w:right="104"/>
        <w:rPr>
          <w:rFonts w:hint="eastAsia"/>
        </w:rPr>
      </w:pPr>
      <w:r>
        <w:rPr>
          <w:rFonts w:hint="eastAsia"/>
        </w:rPr>
        <w:t>欧文说："我深信，很少有人会从持续的信仰告白中堕落，像我们这个时代充斥的那样，但他们滑入背道愚昧中的入口，不是某些重大且臭名昭著的罪，这些罪玷污了他们的良心，污染了他们的情感，阻断了他们与神相交的一切喜乐；就是在私下责任上的疏忽，源于他们对抗自己内心强烈厌恶感时的疲倦。"</w:t>
      </w:r>
    </w:p>
    <w:p w14:paraId="423554D7">
      <w:pPr>
        <w:pStyle w:val="4"/>
        <w:spacing w:before="277" w:line="254" w:lineRule="auto"/>
        <w:ind w:right="104"/>
        <w:rPr>
          <w:rFonts w:hint="eastAsia"/>
        </w:rPr>
      </w:pPr>
    </w:p>
    <w:p w14:paraId="5A052C15">
      <w:pPr>
        <w:pStyle w:val="4"/>
        <w:spacing w:before="277" w:line="254" w:lineRule="auto"/>
        <w:ind w:right="104"/>
        <w:rPr>
          <w:rFonts w:hint="eastAsia"/>
        </w:rPr>
      </w:pPr>
      <w:r>
        <w:rPr>
          <w:rFonts w:hint="eastAsia"/>
        </w:rPr>
        <w:t>And this also, through the craft of Satan, hath been improved into many foolish and sensual opinions of living unto God without and above any duties of communion.</w:t>
      </w:r>
    </w:p>
    <w:p w14:paraId="24A5970C">
      <w:pPr>
        <w:pStyle w:val="4"/>
        <w:spacing w:before="277" w:line="254" w:lineRule="auto"/>
        <w:ind w:right="104"/>
        <w:rPr>
          <w:rFonts w:hint="eastAsia"/>
        </w:rPr>
      </w:pPr>
      <w:r>
        <w:rPr>
          <w:rFonts w:hint="eastAsia"/>
        </w:rPr>
        <w:t>而这种情况，通过撒但的诡计，已经演变成许多愚昧和肉欲的观念，认为可以不需要任何相交的责任就可以为神而活。</w:t>
      </w:r>
    </w:p>
    <w:p w14:paraId="31B1F69F">
      <w:pPr>
        <w:pStyle w:val="4"/>
        <w:spacing w:before="277" w:line="254" w:lineRule="auto"/>
        <w:ind w:right="104"/>
        <w:rPr>
          <w:rFonts w:hint="eastAsia"/>
        </w:rPr>
      </w:pPr>
    </w:p>
    <w:p w14:paraId="6E83368A">
      <w:pPr>
        <w:pStyle w:val="4"/>
        <w:spacing w:before="277" w:line="254" w:lineRule="auto"/>
        <w:ind w:right="104"/>
        <w:rPr>
          <w:rFonts w:hint="eastAsia"/>
        </w:rPr>
      </w:pPr>
      <w:r>
        <w:rPr>
          <w:rFonts w:hint="eastAsia"/>
        </w:rPr>
        <w:t>And we find that after men have, for a while, choked and blinded their consciences with this pretence, cursed wickedness or sensuality hath been the end of their folly.</w:t>
      </w:r>
    </w:p>
    <w:p w14:paraId="76EB94E2">
      <w:pPr>
        <w:pStyle w:val="4"/>
        <w:spacing w:before="277" w:line="254" w:lineRule="auto"/>
        <w:ind w:right="104"/>
        <w:rPr>
          <w:rFonts w:hint="eastAsia"/>
        </w:rPr>
      </w:pPr>
      <w:r>
        <w:rPr>
          <w:rFonts w:hint="eastAsia"/>
        </w:rPr>
        <w:t>我们发现，人们用这种借口麻痹和蒙蔽自己的良心一段时间后，可咒诅的邪恶或肉欲就成了他们愚昧的结局。</w:t>
      </w:r>
    </w:p>
    <w:p w14:paraId="4A44F138">
      <w:pPr>
        <w:pStyle w:val="4"/>
        <w:spacing w:before="277" w:line="254" w:lineRule="auto"/>
        <w:ind w:right="104"/>
        <w:rPr>
          <w:rFonts w:hint="eastAsia"/>
        </w:rPr>
      </w:pPr>
    </w:p>
    <w:p w14:paraId="2D9E08D5">
      <w:pPr>
        <w:pStyle w:val="4"/>
        <w:spacing w:before="277" w:line="254" w:lineRule="auto"/>
        <w:ind w:right="104"/>
        <w:rPr>
          <w:rFonts w:hint="eastAsia"/>
        </w:rPr>
      </w:pPr>
      <w:r>
        <w:rPr>
          <w:rFonts w:hint="eastAsia"/>
        </w:rPr>
        <w:t>Of all people on earth, ministers most need the constant impressions derived from closet piety.</w:t>
      </w:r>
    </w:p>
    <w:p w14:paraId="118CDA33">
      <w:pPr>
        <w:pStyle w:val="4"/>
        <w:spacing w:before="277" w:line="254" w:lineRule="auto"/>
        <w:ind w:right="104"/>
        <w:rPr>
          <w:rFonts w:hint="eastAsia"/>
        </w:rPr>
      </w:pPr>
      <w:r>
        <w:rPr>
          <w:rFonts w:hint="eastAsia"/>
        </w:rPr>
        <w:t>在地上所有的人中，传道人最需要从密室敬虔中获得持续的印象。</w:t>
      </w:r>
    </w:p>
    <w:p w14:paraId="7CB63D22">
      <w:pPr>
        <w:pStyle w:val="4"/>
        <w:spacing w:before="277" w:line="254" w:lineRule="auto"/>
        <w:ind w:right="104"/>
        <w:rPr>
          <w:rFonts w:hint="eastAsia"/>
        </w:rPr>
      </w:pPr>
    </w:p>
    <w:p w14:paraId="50D713AA">
      <w:pPr>
        <w:pStyle w:val="4"/>
        <w:spacing w:before="277" w:line="254" w:lineRule="auto"/>
        <w:ind w:right="104"/>
        <w:rPr>
          <w:rFonts w:hint="eastAsia"/>
        </w:rPr>
      </w:pPr>
      <w:r>
        <w:rPr>
          <w:rFonts w:hint="eastAsia"/>
        </w:rPr>
        <w:t>If once they listen to the flattering voice of their admirers, and think they are actually holy because others treat them as such; if they dream of going to heaven ex officio; if, weary of public exercises, they neglect those which are private; or if they acquire the destructive habit of preaching and praying about Christ without any faith or emotion; then their course is likely to be downward.</w:t>
      </w:r>
    </w:p>
    <w:p w14:paraId="3AF30E5A">
      <w:pPr>
        <w:pStyle w:val="4"/>
        <w:spacing w:before="277" w:line="254" w:lineRule="auto"/>
        <w:ind w:right="104"/>
        <w:rPr>
          <w:rFonts w:hint="eastAsia"/>
        </w:rPr>
      </w:pPr>
      <w:r>
        <w:rPr>
          <w:rFonts w:hint="eastAsia"/>
        </w:rPr>
        <w:t>如果他们一旦听信仰慕者的奉承话语，因为别人把他们当作圣洁的就认为自己真的圣洁；如果他们幻想凭职分就能上天堂；如果他们厌倦了公开的操练，就忽视私下的操练；或者如果他们养成了一种毁灭性的习惯，就是在传讲和祷告基督时没有任何信心或感动；那么他们的道路很可能就会走下坡路。</w:t>
      </w:r>
    </w:p>
    <w:p w14:paraId="240106AB">
      <w:pPr>
        <w:pStyle w:val="4"/>
        <w:spacing w:before="277" w:line="254" w:lineRule="auto"/>
        <w:ind w:right="104"/>
        <w:rPr>
          <w:rFonts w:hint="eastAsia"/>
        </w:rPr>
      </w:pPr>
    </w:p>
    <w:p w14:paraId="0117173C">
      <w:pPr>
        <w:pStyle w:val="4"/>
        <w:spacing w:before="277" w:line="254" w:lineRule="auto"/>
        <w:ind w:right="104"/>
        <w:rPr>
          <w:rFonts w:hint="eastAsia"/>
        </w:rPr>
      </w:pPr>
      <w:r>
        <w:rPr>
          <w:rFonts w:hint="eastAsia"/>
        </w:rPr>
        <w:t>Far short, however, a minister of Christ may be of so dreadful doom, and yet be almost useless.</w:t>
      </w:r>
    </w:p>
    <w:p w14:paraId="2A57A24E">
      <w:pPr>
        <w:pStyle w:val="4"/>
        <w:spacing w:before="277" w:line="254" w:lineRule="auto"/>
        <w:ind w:right="104"/>
        <w:rPr>
          <w:rFonts w:hint="eastAsia"/>
        </w:rPr>
      </w:pPr>
      <w:r>
        <w:rPr>
          <w:rFonts w:hint="eastAsia"/>
        </w:rPr>
        <w:t>然而，基督的仆人虽然可能远未到如此可怕的结局，却也可能几乎毫无用处。</w:t>
      </w:r>
    </w:p>
    <w:p w14:paraId="02F9253F">
      <w:pPr>
        <w:pStyle w:val="4"/>
        <w:spacing w:before="277" w:line="254" w:lineRule="auto"/>
        <w:ind w:right="104"/>
        <w:rPr>
          <w:rFonts w:hint="eastAsia"/>
        </w:rPr>
      </w:pPr>
    </w:p>
    <w:p w14:paraId="1897AB96">
      <w:pPr>
        <w:pStyle w:val="4"/>
        <w:spacing w:before="277" w:line="254" w:lineRule="auto"/>
        <w:ind w:right="104"/>
        <w:rPr>
          <w:rFonts w:hint="eastAsia"/>
        </w:rPr>
      </w:pPr>
      <w:r>
        <w:rPr>
          <w:rFonts w:hint="eastAsia"/>
        </w:rPr>
        <w:t>To prevent such declension, the best advice I know of, is to be much in secret devotion; including in this term the reflective reading of Scripture, meditation, self-examination, prayer and praise.</w:t>
      </w:r>
    </w:p>
    <w:p w14:paraId="0ED6729F">
      <w:pPr>
        <w:pStyle w:val="4"/>
        <w:spacing w:before="277" w:line="254" w:lineRule="auto"/>
        <w:ind w:right="104"/>
        <w:rPr>
          <w:rFonts w:hint="eastAsia"/>
        </w:rPr>
      </w:pPr>
      <w:r>
        <w:rPr>
          <w:rFonts w:hint="eastAsia"/>
        </w:rPr>
        <w:t>为防止这样的衰退，我所知最好的建议就是多进行私下的灵修；这包括反思性地读经、默想、自省、祷告和赞美。</w:t>
      </w:r>
    </w:p>
    <w:p w14:paraId="6D1BE627">
      <w:pPr>
        <w:pStyle w:val="4"/>
        <w:spacing w:before="277" w:line="254" w:lineRule="auto"/>
        <w:ind w:right="104"/>
        <w:rPr>
          <w:rFonts w:hint="eastAsia"/>
        </w:rPr>
      </w:pPr>
    </w:p>
    <w:p w14:paraId="3369A339">
      <w:pPr>
        <w:pStyle w:val="4"/>
        <w:spacing w:before="277" w:line="254" w:lineRule="auto"/>
        <w:ind w:right="104"/>
        <w:rPr>
          <w:rFonts w:hint="eastAsia"/>
        </w:rPr>
      </w:pPr>
      <w:r>
        <w:rPr>
          <w:rFonts w:hint="eastAsia"/>
        </w:rPr>
        <w:t>And here you must not expect from me any recipe for the conduct of such exercises, or rules for the times, length, posture, place, and so forth; for I rejoice in it as the glory of the Church to which we both belong, that it is so little rubrical.</w:t>
      </w:r>
    </w:p>
    <w:p w14:paraId="27025190">
      <w:pPr>
        <w:pStyle w:val="4"/>
        <w:spacing w:before="277" w:line="254" w:lineRule="auto"/>
        <w:ind w:right="104"/>
        <w:rPr>
          <w:rFonts w:hint="eastAsia"/>
        </w:rPr>
      </w:pPr>
      <w:r>
        <w:rPr>
          <w:rFonts w:hint="eastAsia"/>
        </w:rPr>
        <w:t>在这里，你不要期待我给出进行这些操练的方法，或关于时间、长短、姿势、地点等的规则；因为我为我们共同所属的教会如此不拘泥于仪式而感到欢喜，这正是教会的荣耀。</w:t>
      </w:r>
    </w:p>
    <w:p w14:paraId="016A0E30">
      <w:pPr>
        <w:pStyle w:val="4"/>
        <w:spacing w:before="277" w:line="254" w:lineRule="auto"/>
        <w:ind w:right="104"/>
        <w:rPr>
          <w:rFonts w:hint="eastAsia"/>
        </w:rPr>
      </w:pPr>
    </w:p>
    <w:p w14:paraId="30F19FB5">
      <w:pPr>
        <w:pStyle w:val="4"/>
        <w:spacing w:before="277" w:line="254" w:lineRule="auto"/>
        <w:ind w:right="104"/>
        <w:rPr>
          <w:rFonts w:hint="eastAsia"/>
        </w:rPr>
      </w:pPr>
      <w:r>
        <w:rPr>
          <w:rFonts w:hint="eastAsia"/>
        </w:rPr>
        <w:t>How often you shall fast or sing or pray, must be left to be settled between God and your conscience; only fix in mind and heart the necessity of much devotion.</w:t>
      </w:r>
    </w:p>
    <w:p w14:paraId="2977D056">
      <w:pPr>
        <w:pStyle w:val="4"/>
        <w:spacing w:before="277" w:line="254" w:lineRule="auto"/>
        <w:ind w:right="104"/>
        <w:rPr>
          <w:rFonts w:hint="eastAsia"/>
        </w:rPr>
      </w:pPr>
      <w:r>
        <w:rPr>
          <w:rFonts w:hint="eastAsia"/>
        </w:rPr>
        <w:t>你当如何频繁地禁食、歌唱或祷告，必须留给神和你的良心来决定；只要在心中牢记多多灵修的必要性。</w:t>
      </w:r>
    </w:p>
    <w:p w14:paraId="14237E55">
      <w:pPr>
        <w:pStyle w:val="4"/>
        <w:spacing w:before="277" w:line="254" w:lineRule="auto"/>
        <w:ind w:right="104"/>
        <w:rPr>
          <w:rFonts w:hint="eastAsia"/>
        </w:rPr>
      </w:pPr>
    </w:p>
    <w:p w14:paraId="087D4C63">
      <w:pPr>
        <w:pStyle w:val="4"/>
        <w:spacing w:before="296" w:line="254" w:lineRule="auto"/>
        <w:rPr>
          <w:rFonts w:hint="eastAsia"/>
        </w:rPr>
      </w:pPr>
      <w:r>
        <w:rPr>
          <w:rFonts w:hint="eastAsia"/>
        </w:rPr>
        <w:t>It is good sometimes to recall the examples of eminent preachers.</w:t>
      </w:r>
    </w:p>
    <w:p w14:paraId="40819409">
      <w:pPr>
        <w:pStyle w:val="4"/>
        <w:spacing w:before="296" w:line="254" w:lineRule="auto"/>
        <w:rPr>
          <w:rFonts w:hint="eastAsia"/>
        </w:rPr>
      </w:pPr>
      <w:r>
        <w:rPr>
          <w:rFonts w:hint="eastAsia"/>
        </w:rPr>
        <w:t>有时回顾杰出传道人的榜样是很好的。</w:t>
      </w:r>
    </w:p>
    <w:p w14:paraId="50A1D97D">
      <w:pPr>
        <w:pStyle w:val="4"/>
        <w:spacing w:before="296" w:line="254" w:lineRule="auto"/>
        <w:rPr>
          <w:rFonts w:hint="eastAsia"/>
        </w:rPr>
      </w:pPr>
    </w:p>
    <w:p w14:paraId="138F8988">
      <w:pPr>
        <w:pStyle w:val="4"/>
        <w:spacing w:before="296" w:line="254" w:lineRule="auto"/>
        <w:rPr>
          <w:rFonts w:hint="eastAsia"/>
        </w:rPr>
      </w:pPr>
      <w:r>
        <w:rPr>
          <w:rFonts w:hint="eastAsia"/>
        </w:rPr>
        <w:t>John Welsh, the famous son-in-law of Knox, was, during his exile, minister of a village in France.</w:t>
      </w:r>
    </w:p>
    <w:p w14:paraId="1EF93F93">
      <w:pPr>
        <w:pStyle w:val="4"/>
        <w:spacing w:before="296" w:line="254" w:lineRule="auto"/>
        <w:rPr>
          <w:rFonts w:hint="eastAsia"/>
        </w:rPr>
      </w:pPr>
      <w:r>
        <w:rPr>
          <w:rFonts w:hint="eastAsia"/>
        </w:rPr>
        <w:t>诺克斯著名的女婿约翰·韦尔什在流亡期间是法国一个村庄的牧师。</w:t>
      </w:r>
    </w:p>
    <w:p w14:paraId="40CF5C6F">
      <w:pPr>
        <w:pStyle w:val="4"/>
        <w:spacing w:before="296" w:line="254" w:lineRule="auto"/>
        <w:rPr>
          <w:rFonts w:hint="eastAsia"/>
        </w:rPr>
      </w:pPr>
    </w:p>
    <w:p w14:paraId="14A69D03">
      <w:pPr>
        <w:pStyle w:val="4"/>
        <w:spacing w:before="296" w:line="254" w:lineRule="auto"/>
        <w:rPr>
          <w:rFonts w:hint="eastAsia"/>
        </w:rPr>
      </w:pPr>
      <w:r>
        <w:rPr>
          <w:rFonts w:hint="eastAsia"/>
        </w:rPr>
        <w:t>A friar once lodged under his roof,</w:t>
      </w:r>
    </w:p>
    <w:p w14:paraId="2DEF4AEF">
      <w:pPr>
        <w:pStyle w:val="4"/>
        <w:spacing w:before="296" w:line="254" w:lineRule="auto"/>
        <w:rPr>
          <w:rFonts w:hint="eastAsia"/>
        </w:rPr>
      </w:pPr>
      <w:r>
        <w:rPr>
          <w:rFonts w:hint="eastAsia"/>
        </w:rPr>
        <w:t>有一次，一位修士在他家借宿。</w:t>
      </w:r>
    </w:p>
    <w:p w14:paraId="67419C03">
      <w:pPr>
        <w:pStyle w:val="4"/>
        <w:spacing w:before="296" w:line="254" w:lineRule="auto"/>
        <w:rPr>
          <w:rFonts w:hint="eastAsia"/>
        </w:rPr>
      </w:pPr>
    </w:p>
    <w:p w14:paraId="29955A78">
      <w:pPr>
        <w:pStyle w:val="4"/>
        <w:spacing w:before="296" w:line="254" w:lineRule="auto"/>
        <w:rPr>
          <w:rFonts w:hint="eastAsia"/>
        </w:rPr>
      </w:pPr>
      <w:r>
        <w:rPr>
          <w:rFonts w:hint="eastAsia"/>
        </w:rPr>
        <w:t>and on being asked how he had been entertained by the Huguenot preacher, replied, "Ill enough; for I always held there were devils haunting these minister's houses, and I am persuaded there was one with me this night; for I heard a continual whisper all the night over, which I believe was no other than the minister and the devil conversing together."</w:t>
      </w:r>
    </w:p>
    <w:p w14:paraId="6C84E13A">
      <w:pPr>
        <w:pStyle w:val="4"/>
        <w:spacing w:before="296" w:line="254" w:lineRule="auto"/>
        <w:rPr>
          <w:rFonts w:hint="eastAsia"/>
        </w:rPr>
      </w:pPr>
      <w:r>
        <w:rPr>
          <w:rFonts w:hint="eastAsia"/>
        </w:rPr>
        <w:t>当被问及这位胡格诺派传道人如何招待他时，修士回答说："太糟糕了；因为我一直认为这些牧师的房子里有魔鬼出没，我确信昨晚就有一个和我在一起；因为我整夜都听到持续的窃窃私语，我相信那就是牧师在和魔鬼交谈。"</w:t>
      </w:r>
    </w:p>
    <w:p w14:paraId="27CB26F6">
      <w:pPr>
        <w:pStyle w:val="4"/>
        <w:spacing w:before="296" w:line="254" w:lineRule="auto"/>
        <w:rPr>
          <w:rFonts w:hint="eastAsia"/>
        </w:rPr>
      </w:pPr>
    </w:p>
    <w:p w14:paraId="737F640B">
      <w:pPr>
        <w:pStyle w:val="4"/>
        <w:spacing w:before="296" w:line="254" w:lineRule="auto"/>
        <w:rPr>
          <w:rFonts w:hint="eastAsia"/>
        </w:rPr>
      </w:pPr>
      <w:r>
        <w:rPr>
          <w:rFonts w:hint="eastAsia"/>
        </w:rPr>
        <w:t>The truth was, it was the Huguenot preacher at prayer.</w:t>
      </w:r>
    </w:p>
    <w:p w14:paraId="0AFC411B">
      <w:pPr>
        <w:pStyle w:val="4"/>
        <w:spacing w:before="296" w:line="254" w:lineRule="auto"/>
        <w:rPr>
          <w:rFonts w:hint="eastAsia"/>
        </w:rPr>
      </w:pPr>
      <w:r>
        <w:rPr>
          <w:rFonts w:hint="eastAsia"/>
        </w:rPr>
        <w:t>事实上，那是这位胡格诺派传道人在祷告。</w:t>
      </w:r>
    </w:p>
    <w:p w14:paraId="2E8B6B79">
      <w:pPr>
        <w:pStyle w:val="4"/>
        <w:spacing w:before="296" w:line="254" w:lineRule="auto"/>
        <w:rPr>
          <w:rFonts w:hint="eastAsia"/>
        </w:rPr>
      </w:pPr>
    </w:p>
    <w:p w14:paraId="50316520">
      <w:pPr>
        <w:pStyle w:val="4"/>
        <w:spacing w:before="296" w:line="254" w:lineRule="auto"/>
        <w:rPr>
          <w:rFonts w:hint="eastAsia"/>
        </w:rPr>
      </w:pPr>
      <w:r>
        <w:rPr>
          <w:rFonts w:hint="eastAsia"/>
        </w:rPr>
        <w:t>Welsh used to say, "he wondered how a Christian could lie in bed all night, and not rise to pray; and many times he prayed, and many times he watched."</w:t>
      </w:r>
    </w:p>
    <w:p w14:paraId="01A43F90">
      <w:pPr>
        <w:pStyle w:val="4"/>
        <w:spacing w:before="296" w:line="254" w:lineRule="auto"/>
        <w:rPr>
          <w:rFonts w:hint="eastAsia"/>
        </w:rPr>
      </w:pPr>
      <w:r>
        <w:rPr>
          <w:rFonts w:hint="eastAsia"/>
        </w:rPr>
        <w:t>韦尔什常说："他不明白一个基督徒怎么能整夜躺在床上而不起来祷告；他经常祷告，也经常警醒。"</w:t>
      </w:r>
    </w:p>
    <w:p w14:paraId="01DDC939">
      <w:pPr>
        <w:pStyle w:val="4"/>
        <w:spacing w:before="296" w:line="254" w:lineRule="auto"/>
        <w:rPr>
          <w:rFonts w:hint="eastAsia"/>
        </w:rPr>
      </w:pPr>
    </w:p>
    <w:p w14:paraId="2E9FF831">
      <w:pPr>
        <w:pStyle w:val="4"/>
        <w:spacing w:before="296" w:line="254" w:lineRule="auto"/>
        <w:rPr>
          <w:rFonts w:hint="eastAsia"/>
        </w:rPr>
      </w:pPr>
      <w:r>
        <w:rPr>
          <w:rFonts w:hint="eastAsia"/>
        </w:rPr>
        <w:t>Such cases are not altogether wanting in our own days: Mr Simeon, of Cambridge, in more than one instance is known to have spent the whole night in prayer.</w:t>
      </w:r>
    </w:p>
    <w:p w14:paraId="04E85C3A">
      <w:pPr>
        <w:pStyle w:val="4"/>
        <w:spacing w:before="296" w:line="254" w:lineRule="auto"/>
        <w:rPr>
          <w:rFonts w:hint="eastAsia"/>
        </w:rPr>
      </w:pPr>
      <w:r>
        <w:rPr>
          <w:rFonts w:hint="eastAsia"/>
        </w:rPr>
        <w:t>在我们这个时代，这样的例子并非完全没有：剑桥大学的西米恩先生就不止一次整夜祷告。</w:t>
      </w:r>
    </w:p>
    <w:p w14:paraId="5ED32388">
      <w:pPr>
        <w:pStyle w:val="4"/>
        <w:spacing w:before="296" w:line="254" w:lineRule="auto"/>
        <w:rPr>
          <w:rFonts w:hint="eastAsia"/>
        </w:rPr>
      </w:pPr>
    </w:p>
    <w:p w14:paraId="00DA8A8D">
      <w:pPr>
        <w:pStyle w:val="4"/>
        <w:spacing w:before="296" w:line="254" w:lineRule="auto"/>
        <w:rPr>
          <w:rFonts w:hint="eastAsia"/>
        </w:rPr>
      </w:pPr>
      <w:r>
        <w:rPr>
          <w:rFonts w:hint="eastAsia"/>
        </w:rPr>
        <w:t>Let me seriously commend to your notice a paper contained in his life by Mr Carus, page 303, entitled, Circumstances of my Inward Experience.</w:t>
      </w:r>
    </w:p>
    <w:p w14:paraId="7ACECCEE">
      <w:pPr>
        <w:pStyle w:val="4"/>
        <w:spacing w:before="296" w:line="254" w:lineRule="auto"/>
        <w:rPr>
          <w:rFonts w:hint="eastAsia"/>
        </w:rPr>
      </w:pPr>
      <w:r>
        <w:rPr>
          <w:rFonts w:hint="eastAsia"/>
        </w:rPr>
        <w:t>请让我郑重地推荐你注意卡勒斯先生所著的他的传记中第303页一篇文章，题为《我内在经历的情况》。</w:t>
      </w:r>
    </w:p>
    <w:p w14:paraId="3E38196B">
      <w:pPr>
        <w:pStyle w:val="4"/>
        <w:spacing w:before="296" w:line="254" w:lineRule="auto"/>
        <w:rPr>
          <w:rFonts w:hint="eastAsia"/>
        </w:rPr>
      </w:pPr>
    </w:p>
    <w:p w14:paraId="23EF3068">
      <w:pPr>
        <w:pStyle w:val="4"/>
        <w:spacing w:before="296" w:line="254" w:lineRule="auto"/>
        <w:rPr>
          <w:rFonts w:hint="eastAsia"/>
        </w:rPr>
      </w:pPr>
      <w:r>
        <w:rPr>
          <w:rFonts w:hint="eastAsia"/>
        </w:rPr>
        <w:t>Almost every word of it is golden, and among other passages you will note the following:</w:t>
      </w:r>
    </w:p>
    <w:p w14:paraId="3725A492">
      <w:pPr>
        <w:pStyle w:val="4"/>
        <w:spacing w:before="296" w:line="254" w:lineRule="auto"/>
        <w:rPr>
          <w:rFonts w:hint="eastAsia"/>
        </w:rPr>
      </w:pPr>
      <w:r>
        <w:rPr>
          <w:rFonts w:hint="eastAsia"/>
        </w:rPr>
        <w:t>其中几乎每个字都弥足珍贵，在其他段落中你会注意到以下内容：</w:t>
      </w:r>
    </w:p>
    <w:p w14:paraId="31E3C9C6">
      <w:pPr>
        <w:pStyle w:val="4"/>
        <w:spacing w:before="296" w:line="254" w:lineRule="auto"/>
        <w:rPr>
          <w:rFonts w:hint="eastAsia"/>
        </w:rPr>
      </w:pPr>
    </w:p>
    <w:p w14:paraId="14555FFA">
      <w:pPr>
        <w:pStyle w:val="4"/>
        <w:spacing w:before="296" w:line="254" w:lineRule="auto"/>
        <w:rPr>
          <w:rFonts w:hint="eastAsia"/>
        </w:rPr>
      </w:pPr>
      <w:r>
        <w:rPr>
          <w:rFonts w:hint="eastAsia"/>
        </w:rPr>
        <w:t>"I have never thought that the circumstance of God's having forgiven me, was any reason why I should forgive myself; on the contrary, I have always judged it better to loathe myself the more, in proportion as I was assured that God was pacified towards me. Ezek. 16:63"</w:t>
      </w:r>
    </w:p>
    <w:p w14:paraId="445BC865">
      <w:pPr>
        <w:pStyle w:val="4"/>
        <w:spacing w:before="296" w:line="254" w:lineRule="auto"/>
        <w:rPr>
          <w:rFonts w:hint="eastAsia"/>
        </w:rPr>
      </w:pPr>
      <w:r>
        <w:rPr>
          <w:rFonts w:hint="eastAsia"/>
        </w:rPr>
        <w:t>"我从未认为上帝已经赦免我这一事实就是我应该原谅自己的理由；相反，我始终认为，当我确信上帝对我平息怒气时，我就应该更加厌恶自己。（结16:63）"</w:t>
      </w:r>
    </w:p>
    <w:p w14:paraId="75BBA683">
      <w:pPr>
        <w:pStyle w:val="4"/>
        <w:spacing w:before="296" w:line="254" w:lineRule="auto"/>
        <w:rPr>
          <w:rFonts w:hint="eastAsia"/>
        </w:rPr>
      </w:pPr>
    </w:p>
    <w:p w14:paraId="17FE5852">
      <w:pPr>
        <w:pStyle w:val="4"/>
        <w:spacing w:before="296" w:line="254" w:lineRule="auto"/>
        <w:rPr>
          <w:rFonts w:hint="eastAsia"/>
        </w:rPr>
      </w:pPr>
      <w:r>
        <w:rPr>
          <w:rFonts w:hint="eastAsia"/>
        </w:rPr>
        <w:t>"Nor have I been satisfied with viewing my sins, as men view the stars in a cloudy night, one here and another there, with great intervals between; but have endeavoured to get and to preserve continually before my eyes, such a view of them as we have of the stars in the brightest night; the greater and the smaller all intermingled, and forming as it were one continual mass;"</w:t>
      </w:r>
    </w:p>
    <w:p w14:paraId="235F47EC">
      <w:pPr>
        <w:pStyle w:val="4"/>
        <w:spacing w:before="296" w:line="254" w:lineRule="auto"/>
        <w:rPr>
          <w:rFonts w:hint="eastAsia"/>
        </w:rPr>
      </w:pPr>
      <w:r>
        <w:rPr>
          <w:rFonts w:hint="eastAsia"/>
        </w:rPr>
        <w:t>"我也不满足于像人们在多云的夜晚看星星那样看待我的罪，这里一个那里一个，中间间隔很大；相反，我努力要在眼前持续保持这样的景象，就像我们在最明亮的夜晚看到的星星一样；大小星星交织在一起，形成一片连续的星海；"</w:t>
      </w:r>
    </w:p>
    <w:p w14:paraId="429B89F5">
      <w:pPr>
        <w:pStyle w:val="4"/>
        <w:spacing w:before="296" w:line="254" w:lineRule="auto"/>
        <w:rPr>
          <w:rFonts w:hint="eastAsia"/>
        </w:rPr>
      </w:pPr>
    </w:p>
    <w:p w14:paraId="2C21B1D7">
      <w:pPr>
        <w:pStyle w:val="4"/>
        <w:spacing w:before="296" w:line="254" w:lineRule="auto"/>
        <w:rPr>
          <w:rFonts w:hint="eastAsia"/>
        </w:rPr>
      </w:pPr>
      <w:r>
        <w:rPr>
          <w:rFonts w:hint="eastAsia"/>
        </w:rPr>
        <w:t>"nor yet, as committed a long time ago, and in many successive years; but as all forming an aggregate of guilt, and needing the same measure of humiliation daily, as they needed at the very moment they were committed."</w:t>
      </w:r>
    </w:p>
    <w:p w14:paraId="5932A1CF">
      <w:pPr>
        <w:pStyle w:val="4"/>
        <w:spacing w:before="296" w:line="254" w:lineRule="auto"/>
        <w:rPr>
          <w:rFonts w:hint="eastAsia"/>
        </w:rPr>
      </w:pPr>
      <w:r>
        <w:rPr>
          <w:rFonts w:hint="eastAsia"/>
        </w:rPr>
        <w:t>"也不是把它们看作很久以前在连续多年中所犯的罪；而是把它们看作一个完整的罪责整体，每天都需要同样程度的自卑，就像在犯罪的当时那样需要。"</w:t>
      </w:r>
    </w:p>
    <w:p w14:paraId="1513D001">
      <w:pPr>
        <w:pStyle w:val="4"/>
        <w:spacing w:before="296" w:line="254" w:lineRule="auto"/>
        <w:rPr>
          <w:rFonts w:hint="eastAsia"/>
        </w:rPr>
      </w:pPr>
    </w:p>
    <w:p w14:paraId="5467D91D">
      <w:pPr>
        <w:pStyle w:val="4"/>
        <w:spacing w:before="296" w:line="254" w:lineRule="auto"/>
        <w:rPr>
          <w:rFonts w:hint="eastAsia"/>
        </w:rPr>
      </w:pPr>
      <w:r>
        <w:rPr>
          <w:rFonts w:hint="eastAsia"/>
        </w:rPr>
        <w:t>"Nor would I willingly rest with such a view as presents itself to the naked eye; I have desired and do desire daily, that God would put (so to speak) a telescope to my eye, and enable me to see, not a thousand only, but millions of my sins, which are more numerous than all the stars which God himself beholds, and more than the sands upon the sea-shore."</w:t>
      </w:r>
    </w:p>
    <w:p w14:paraId="5DCCB8EE">
      <w:pPr>
        <w:pStyle w:val="4"/>
        <w:spacing w:before="296" w:line="254" w:lineRule="auto"/>
        <w:rPr>
          <w:rFonts w:hint="eastAsia"/>
        </w:rPr>
      </w:pPr>
      <w:r>
        <w:rPr>
          <w:rFonts w:hint="eastAsia"/>
        </w:rPr>
        <w:t>"我也不愿意满足于肉眼所见的景象；我一直希望并且每天都希望，上帝能（可以这么说）在我眼前放置一个望远镜，使我能看到不仅是千万，而是数以百万计的罪，这些罪比上帝所见的所有星星还多，比海边的沙粒还要多。"</w:t>
      </w:r>
    </w:p>
    <w:p w14:paraId="07CB7511">
      <w:pPr>
        <w:pStyle w:val="4"/>
        <w:spacing w:before="296" w:line="254" w:lineRule="auto"/>
        <w:rPr>
          <w:rFonts w:hint="eastAsia"/>
        </w:rPr>
      </w:pPr>
    </w:p>
    <w:p w14:paraId="73080ADA">
      <w:pPr>
        <w:pStyle w:val="4"/>
        <w:spacing w:before="296" w:line="254" w:lineRule="auto"/>
        <w:rPr>
          <w:rFonts w:hint="eastAsia"/>
        </w:rPr>
      </w:pPr>
      <w:r>
        <w:rPr>
          <w:rFonts w:hint="eastAsia"/>
        </w:rPr>
        <w:t>"There are but two objects that I have ever desired for these forty years to behold; the one is my own vileness, and the other is the glory of God in the face of Jesus Christ; and I have always thought that they should be viewed together; just as Aaron confessed all the sins of all Israel whilst he put them upon the head of the scapegoat."</w:t>
      </w:r>
    </w:p>
    <w:p w14:paraId="60FC011F">
      <w:pPr>
        <w:pStyle w:val="4"/>
        <w:spacing w:before="296" w:line="254" w:lineRule="auto"/>
        <w:rPr>
          <w:rFonts w:hint="eastAsia"/>
        </w:rPr>
      </w:pPr>
      <w:r>
        <w:rPr>
          <w:rFonts w:hint="eastAsia"/>
        </w:rPr>
        <w:t>"在这四十年中，我只渴望看见两样东西：一是我自己的卑劣，二是在耶稣基督面上所显明的上帝的荣耀；我一直认为这两样应该一起看，就像亚伦在把所有的罪放在替罪羊头上时承认以色列众人的罪一样。"</w:t>
      </w:r>
    </w:p>
    <w:p w14:paraId="38158952">
      <w:pPr>
        <w:pStyle w:val="4"/>
        <w:spacing w:before="296" w:line="254" w:lineRule="auto"/>
        <w:rPr>
          <w:rFonts w:hint="eastAsia"/>
        </w:rPr>
      </w:pPr>
    </w:p>
    <w:p w14:paraId="3CF49BC4">
      <w:pPr>
        <w:pStyle w:val="4"/>
        <w:spacing w:before="296" w:line="254" w:lineRule="auto"/>
        <w:rPr>
          <w:rFonts w:hint="eastAsia"/>
        </w:rPr>
      </w:pPr>
      <w:r>
        <w:rPr>
          <w:rFonts w:hint="eastAsia"/>
        </w:rPr>
        <w:t>Such exercises as these, you will admit, may well give occasion for more than usual persistency in prayer.</w:t>
      </w:r>
    </w:p>
    <w:p w14:paraId="211804F1">
      <w:pPr>
        <w:pStyle w:val="4"/>
        <w:spacing w:before="296" w:line="254" w:lineRule="auto"/>
        <w:rPr>
          <w:rFonts w:hint="eastAsia"/>
        </w:rPr>
      </w:pPr>
      <w:r>
        <w:rPr>
          <w:rFonts w:hint="eastAsia"/>
        </w:rPr>
        <w:t>你必会承认，这样的操练很可能会带来比平常更持久的祷告。</w:t>
      </w:r>
    </w:p>
    <w:p w14:paraId="5F925165">
      <w:pPr>
        <w:pStyle w:val="4"/>
        <w:spacing w:before="296" w:line="254" w:lineRule="auto"/>
        <w:rPr>
          <w:rFonts w:hint="eastAsia"/>
        </w:rPr>
      </w:pPr>
    </w:p>
    <w:p w14:paraId="46D8AAFF">
      <w:pPr>
        <w:pStyle w:val="4"/>
        <w:spacing w:before="297" w:line="254" w:lineRule="auto"/>
        <w:ind w:right="97"/>
        <w:rPr>
          <w:rFonts w:hint="eastAsia"/>
        </w:rPr>
      </w:pPr>
      <w:r>
        <w:rPr>
          <w:rFonts w:hint="eastAsia"/>
        </w:rPr>
        <w:t>But lest you think only of sorrowing exercises, let me recall a passage, which Flavel gives concerning one whom he modestly calls "a minister," but who is well understood to have been himself; offering it not so much for imitation, as to show how deep were the experiences of one who was busied in various learning, and in all the scholastic argumentation of his day.</w:t>
      </w:r>
    </w:p>
    <w:p w14:paraId="26189B6B">
      <w:pPr>
        <w:pStyle w:val="4"/>
        <w:spacing w:before="297" w:line="254" w:lineRule="auto"/>
        <w:ind w:right="97"/>
        <w:rPr>
          <w:rFonts w:hint="eastAsia"/>
        </w:rPr>
      </w:pPr>
      <w:r>
        <w:rPr>
          <w:rFonts w:hint="eastAsia"/>
        </w:rPr>
        <w:t>但为免你只想到悲伤的操练，让我回顾一段弗拉维尔记述的故事，关于一位被他谦逊地称作"一位牧师"的人，但人们都明白那就是他自己；提及此事并非要人效法，而是要显明一位忙于各样学问和当时各种学术辩论的人，是何等深刻的经历。</w:t>
      </w:r>
    </w:p>
    <w:p w14:paraId="6667F595">
      <w:pPr>
        <w:pStyle w:val="4"/>
        <w:spacing w:before="297" w:line="254" w:lineRule="auto"/>
        <w:ind w:right="97"/>
        <w:rPr>
          <w:rFonts w:hint="eastAsia"/>
        </w:rPr>
      </w:pPr>
    </w:p>
    <w:p w14:paraId="16BC8552">
      <w:pPr>
        <w:pStyle w:val="4"/>
        <w:spacing w:before="297" w:line="254" w:lineRule="auto"/>
        <w:ind w:right="97"/>
        <w:rPr>
          <w:rFonts w:hint="eastAsia"/>
        </w:rPr>
      </w:pPr>
      <w:r>
        <w:rPr>
          <w:rFonts w:hint="eastAsia"/>
        </w:rPr>
        <w:t>He was alone on a journey, and determined to spend the day in self-examination.</w:t>
      </w:r>
    </w:p>
    <w:p w14:paraId="4C0F7F47">
      <w:pPr>
        <w:pStyle w:val="4"/>
        <w:spacing w:before="297" w:line="254" w:lineRule="auto"/>
        <w:ind w:right="97"/>
        <w:rPr>
          <w:rFonts w:hint="eastAsia"/>
        </w:rPr>
      </w:pPr>
      <w:r>
        <w:rPr>
          <w:rFonts w:hint="eastAsia"/>
        </w:rPr>
        <w:t>他独自旅行，决定用这一天省察自己。</w:t>
      </w:r>
    </w:p>
    <w:p w14:paraId="42C1AF62">
      <w:pPr>
        <w:pStyle w:val="4"/>
        <w:spacing w:before="297" w:line="254" w:lineRule="auto"/>
        <w:ind w:right="97"/>
        <w:rPr>
          <w:rFonts w:hint="eastAsia"/>
        </w:rPr>
      </w:pPr>
    </w:p>
    <w:p w14:paraId="75921DAA">
      <w:pPr>
        <w:pStyle w:val="4"/>
        <w:spacing w:before="297" w:line="254" w:lineRule="auto"/>
        <w:ind w:right="97"/>
        <w:rPr>
          <w:rFonts w:hint="eastAsia"/>
        </w:rPr>
      </w:pPr>
      <w:r>
        <w:rPr>
          <w:rFonts w:hint="eastAsia"/>
        </w:rPr>
        <w:t>After some less material circumstances, he proceeds thus:</w:t>
      </w:r>
    </w:p>
    <w:p w14:paraId="6FA6A5B0">
      <w:pPr>
        <w:pStyle w:val="4"/>
        <w:spacing w:before="297" w:line="254" w:lineRule="auto"/>
        <w:ind w:right="97"/>
        <w:rPr>
          <w:rFonts w:hint="eastAsia"/>
        </w:rPr>
      </w:pPr>
      <w:r>
        <w:rPr>
          <w:rFonts w:hint="eastAsia"/>
        </w:rPr>
        <w:t>在一些不太重要的细节之后，他接着这样说：</w:t>
      </w:r>
    </w:p>
    <w:p w14:paraId="619B9486">
      <w:pPr>
        <w:pStyle w:val="4"/>
        <w:spacing w:before="297" w:line="254" w:lineRule="auto"/>
        <w:ind w:right="97"/>
        <w:rPr>
          <w:rFonts w:hint="eastAsia"/>
        </w:rPr>
      </w:pPr>
    </w:p>
    <w:p w14:paraId="0D19806A">
      <w:pPr>
        <w:pStyle w:val="4"/>
        <w:spacing w:before="297" w:line="254" w:lineRule="auto"/>
        <w:ind w:right="97"/>
        <w:rPr>
          <w:rFonts w:hint="eastAsia"/>
        </w:rPr>
      </w:pPr>
      <w:r>
        <w:rPr>
          <w:rFonts w:hint="eastAsia"/>
        </w:rPr>
        <w:t>"In all that day's journey, he neither met, overtook, or was overtaken by any.</w:t>
      </w:r>
    </w:p>
    <w:p w14:paraId="7DD88BA1">
      <w:pPr>
        <w:pStyle w:val="4"/>
        <w:spacing w:before="297" w:line="254" w:lineRule="auto"/>
        <w:ind w:right="97"/>
        <w:rPr>
          <w:rFonts w:hint="eastAsia"/>
        </w:rPr>
      </w:pPr>
      <w:r>
        <w:rPr>
          <w:rFonts w:hint="eastAsia"/>
        </w:rPr>
        <w:t>"在那一天的旅程中，他没有遇见任何人，也没有追上或被任何人追上。</w:t>
      </w:r>
    </w:p>
    <w:p w14:paraId="542E987B">
      <w:pPr>
        <w:pStyle w:val="4"/>
        <w:spacing w:before="297" w:line="254" w:lineRule="auto"/>
        <w:ind w:right="97"/>
        <w:rPr>
          <w:rFonts w:hint="eastAsia"/>
        </w:rPr>
      </w:pPr>
    </w:p>
    <w:p w14:paraId="48FA88BF">
      <w:pPr>
        <w:pStyle w:val="4"/>
        <w:spacing w:before="297" w:line="254" w:lineRule="auto"/>
        <w:ind w:right="97"/>
        <w:rPr>
          <w:rFonts w:hint="eastAsia"/>
        </w:rPr>
      </w:pPr>
      <w:r>
        <w:rPr>
          <w:rFonts w:hint="eastAsia"/>
        </w:rPr>
        <w:t>Thus going on his way, his thoughts began to swell and rise higher and higher, like the waters in Ezekiel's vision, till at last they became an overflowing flood.</w:t>
      </w:r>
    </w:p>
    <w:p w14:paraId="7624BCEF">
      <w:pPr>
        <w:pStyle w:val="4"/>
        <w:spacing w:before="297" w:line="254" w:lineRule="auto"/>
        <w:ind w:right="97"/>
        <w:rPr>
          <w:rFonts w:hint="eastAsia"/>
        </w:rPr>
      </w:pPr>
      <w:r>
        <w:rPr>
          <w:rFonts w:hint="eastAsia"/>
        </w:rPr>
        <w:t>就这样继续前行，他的思绪开始涌动，越升越高，如同以西结异象中的水，最后变成了漫溢的洪流。</w:t>
      </w:r>
    </w:p>
    <w:p w14:paraId="5EEB00A3">
      <w:pPr>
        <w:pStyle w:val="4"/>
        <w:spacing w:before="297" w:line="254" w:lineRule="auto"/>
        <w:ind w:right="97"/>
        <w:rPr>
          <w:rFonts w:hint="eastAsia"/>
        </w:rPr>
      </w:pPr>
    </w:p>
    <w:p w14:paraId="717F7F62">
      <w:pPr>
        <w:pStyle w:val="4"/>
        <w:spacing w:before="297" w:line="254" w:lineRule="auto"/>
        <w:ind w:right="97"/>
        <w:rPr>
          <w:rFonts w:hint="eastAsia"/>
        </w:rPr>
      </w:pPr>
      <w:r>
        <w:rPr>
          <w:rFonts w:hint="eastAsia"/>
        </w:rPr>
        <w:t>Such was the intention of his mind, such the ravishing tastes of heavenly joys, and such the full assurance of his interest therein, that he utterly lost the sight and sense of this world and all the concerns thereof; and for some hours knew no more where he was, than if he had been in a deep sleep upon his bed."</w:t>
      </w:r>
    </w:p>
    <w:p w14:paraId="43E34B93">
      <w:pPr>
        <w:pStyle w:val="4"/>
        <w:spacing w:before="297" w:line="254" w:lineRule="auto"/>
        <w:ind w:right="97"/>
        <w:rPr>
          <w:rFonts w:hint="eastAsia"/>
        </w:rPr>
      </w:pPr>
      <w:r>
        <w:rPr>
          <w:rFonts w:hint="eastAsia"/>
        </w:rPr>
        <w:t>他的心思如此专注，天上的喜乐如此令人陶醉，对其中的益处如此确信，以致他完全失去了对这个世界和一切世事的感知；有几个小时，他对自己身在何处全然不知，就像在床上深深睡着一样。"</w:t>
      </w:r>
    </w:p>
    <w:p w14:paraId="23724EAB">
      <w:pPr>
        <w:pStyle w:val="4"/>
        <w:spacing w:before="297" w:line="254" w:lineRule="auto"/>
        <w:ind w:right="97"/>
        <w:rPr>
          <w:rFonts w:hint="eastAsia"/>
        </w:rPr>
      </w:pPr>
    </w:p>
    <w:p w14:paraId="3CBCD462">
      <w:pPr>
        <w:pStyle w:val="4"/>
        <w:spacing w:before="297" w:line="254" w:lineRule="auto"/>
        <w:ind w:right="97"/>
        <w:rPr>
          <w:rFonts w:hint="eastAsia"/>
        </w:rPr>
      </w:pPr>
      <w:r>
        <w:rPr>
          <w:rFonts w:hint="eastAsia"/>
        </w:rPr>
        <w:t>Arriving, in great exhaustion, at a certain spring, "he sat down and washed, earnestly desiring, if it were the pleasure of God, that it might be his parting-place from this world.</w:t>
      </w:r>
    </w:p>
    <w:p w14:paraId="228EF437">
      <w:pPr>
        <w:pStyle w:val="4"/>
        <w:spacing w:before="297" w:line="254" w:lineRule="auto"/>
        <w:ind w:right="97"/>
        <w:rPr>
          <w:rFonts w:hint="eastAsia"/>
        </w:rPr>
      </w:pPr>
      <w:r>
        <w:rPr>
          <w:rFonts w:hint="eastAsia"/>
        </w:rPr>
        <w:t>疲惫不堪地来到一处泉水边，"他坐下来洗濯，诚挚地盼望，如果是神的美意，这里就成为他离开这个世界的地方。</w:t>
      </w:r>
    </w:p>
    <w:p w14:paraId="093CB037">
      <w:pPr>
        <w:pStyle w:val="4"/>
        <w:spacing w:before="297" w:line="254" w:lineRule="auto"/>
        <w:ind w:right="97"/>
        <w:rPr>
          <w:rFonts w:hint="eastAsia"/>
        </w:rPr>
      </w:pPr>
    </w:p>
    <w:p w14:paraId="5EFBDAFC">
      <w:pPr>
        <w:pStyle w:val="4"/>
        <w:spacing w:before="297" w:line="254" w:lineRule="auto"/>
        <w:ind w:right="97"/>
        <w:rPr>
          <w:rFonts w:hint="eastAsia"/>
        </w:rPr>
      </w:pPr>
      <w:r>
        <w:rPr>
          <w:rFonts w:hint="eastAsia"/>
        </w:rPr>
        <w:t>Death had the most amiable face, in his eye, that ever he beheld, except the face of Jesus Christ, which made it so; and he does not remember (though he believed himself dying) that he had once thought of his dear wife or children, or any other earthly concernment."</w:t>
      </w:r>
    </w:p>
    <w:p w14:paraId="4D271D29">
      <w:pPr>
        <w:pStyle w:val="4"/>
        <w:spacing w:before="297" w:line="254" w:lineRule="auto"/>
        <w:ind w:right="97"/>
        <w:rPr>
          <w:rFonts w:hint="eastAsia"/>
        </w:rPr>
      </w:pPr>
      <w:r>
        <w:rPr>
          <w:rFonts w:hint="eastAsia"/>
        </w:rPr>
        <w:t>在他眼中，死亡有着他所见过最可爱的面容，除了使之如此的耶稣基督的面容之外；他记不得（尽管他相信自己正在死去）自己曾想过他亲爱的妻子或孩子，或任何其他世上的事。"</w:t>
      </w:r>
    </w:p>
    <w:p w14:paraId="3F2D5E25">
      <w:pPr>
        <w:pStyle w:val="4"/>
        <w:spacing w:before="297" w:line="254" w:lineRule="auto"/>
        <w:ind w:right="97"/>
        <w:rPr>
          <w:rFonts w:hint="eastAsia"/>
        </w:rPr>
      </w:pPr>
    </w:p>
    <w:p w14:paraId="3A329A9D">
      <w:pPr>
        <w:pStyle w:val="4"/>
        <w:spacing w:before="297" w:line="254" w:lineRule="auto"/>
        <w:ind w:right="97"/>
        <w:rPr>
          <w:rFonts w:hint="eastAsia"/>
        </w:rPr>
      </w:pPr>
      <w:r>
        <w:rPr>
          <w:rFonts w:hint="eastAsia"/>
        </w:rPr>
        <w:t>On reaching his inn, the same frame of spirit continued all night, so that sleep departed from him.</w:t>
      </w:r>
    </w:p>
    <w:p w14:paraId="78C4B6FC">
      <w:pPr>
        <w:pStyle w:val="4"/>
        <w:spacing w:before="297" w:line="254" w:lineRule="auto"/>
        <w:ind w:right="97"/>
        <w:rPr>
          <w:rFonts w:hint="eastAsia"/>
        </w:rPr>
      </w:pPr>
      <w:r>
        <w:rPr>
          <w:rFonts w:hint="eastAsia"/>
        </w:rPr>
        <w:t>到达客栈后，这种灵里的状态持续了整夜，以致他无法入睡。</w:t>
      </w:r>
    </w:p>
    <w:p w14:paraId="7EC4FCE9">
      <w:pPr>
        <w:pStyle w:val="4"/>
        <w:spacing w:before="297" w:line="254" w:lineRule="auto"/>
        <w:ind w:right="97"/>
        <w:rPr>
          <w:rFonts w:hint="eastAsia"/>
        </w:rPr>
      </w:pPr>
    </w:p>
    <w:p w14:paraId="36007F7A">
      <w:pPr>
        <w:pStyle w:val="4"/>
        <w:spacing w:before="297" w:line="254" w:lineRule="auto"/>
        <w:ind w:right="97"/>
        <w:rPr>
          <w:rFonts w:hint="eastAsia"/>
        </w:rPr>
      </w:pPr>
      <w:r>
        <w:rPr>
          <w:rFonts w:hint="eastAsia"/>
        </w:rPr>
        <w:t>"Still, still, the joy of the Lord overflowed him, and he seemed to be an inhabitant of the other world.</w:t>
      </w:r>
    </w:p>
    <w:p w14:paraId="5F2C2FBD">
      <w:pPr>
        <w:pStyle w:val="4"/>
        <w:spacing w:before="297" w:line="254" w:lineRule="auto"/>
        <w:ind w:right="97"/>
        <w:rPr>
          <w:rFonts w:hint="eastAsia"/>
        </w:rPr>
      </w:pPr>
      <w:r>
        <w:rPr>
          <w:rFonts w:hint="eastAsia"/>
        </w:rPr>
        <w:t>"主的喜乐仍然不断地充溢着他，他仿佛成了另一个世界的居民。</w:t>
      </w:r>
    </w:p>
    <w:p w14:paraId="7077B952">
      <w:pPr>
        <w:pStyle w:val="4"/>
        <w:spacing w:before="297" w:line="254" w:lineRule="auto"/>
        <w:ind w:right="97"/>
        <w:rPr>
          <w:rFonts w:hint="eastAsia"/>
        </w:rPr>
      </w:pPr>
    </w:p>
    <w:p w14:paraId="6270E47A">
      <w:pPr>
        <w:pStyle w:val="4"/>
        <w:spacing w:before="297" w:line="254" w:lineRule="auto"/>
        <w:ind w:right="97"/>
        <w:rPr>
          <w:rFonts w:hint="eastAsia"/>
        </w:rPr>
      </w:pPr>
      <w:r>
        <w:rPr>
          <w:rFonts w:hint="eastAsia"/>
        </w:rPr>
        <w:t>But within a few hours, he was sensible of the ebbing of the tide, and before night, though there was a heavenly serenity and sweet peace upon his spirit, which continued long with him, yet the transports of joy were over, and the fine edge of his delight blunted.</w:t>
      </w:r>
    </w:p>
    <w:p w14:paraId="350E8AA5">
      <w:pPr>
        <w:pStyle w:val="4"/>
        <w:spacing w:before="297" w:line="254" w:lineRule="auto"/>
        <w:ind w:right="97"/>
        <w:rPr>
          <w:rFonts w:hint="eastAsia"/>
        </w:rPr>
      </w:pPr>
      <w:r>
        <w:rPr>
          <w:rFonts w:hint="eastAsia"/>
        </w:rPr>
        <w:t>但几个小时后，他感觉到这潮水在退去，到晚上之前，虽然他的灵里仍有属天的宁静和甜美的平安，并且这种状态持续了很长时间，但那种喜乐的激情已经过去，他愉悦的锐感也变得迟钝了。</w:t>
      </w:r>
    </w:p>
    <w:p w14:paraId="0DC5EEF9">
      <w:pPr>
        <w:pStyle w:val="4"/>
        <w:spacing w:before="297" w:line="254" w:lineRule="auto"/>
        <w:ind w:right="97"/>
        <w:rPr>
          <w:rFonts w:hint="eastAsia"/>
        </w:rPr>
      </w:pPr>
    </w:p>
    <w:p w14:paraId="550F108A">
      <w:pPr>
        <w:pStyle w:val="4"/>
        <w:spacing w:before="297" w:line="254" w:lineRule="auto"/>
        <w:ind w:right="97"/>
        <w:rPr>
          <w:rFonts w:hint="eastAsia"/>
        </w:rPr>
      </w:pPr>
      <w:r>
        <w:rPr>
          <w:rFonts w:hint="eastAsia"/>
        </w:rPr>
        <w:t>He many years after called that day one of the days of heaven, and professed he understood more of the life of heaven by it, than by all the books he ever read, or discourses he ever entertained about it."*</w:t>
      </w:r>
    </w:p>
    <w:p w14:paraId="30032A01">
      <w:pPr>
        <w:pStyle w:val="4"/>
        <w:spacing w:before="297" w:line="254" w:lineRule="auto"/>
        <w:ind w:right="97"/>
        <w:rPr>
          <w:rFonts w:hint="eastAsia"/>
        </w:rPr>
      </w:pPr>
      <w:r>
        <w:rPr>
          <w:rFonts w:hint="eastAsia"/>
        </w:rPr>
        <w:t>多年之后，他称那一天是天堂的日子之一，并承认他从那天对天堂生活的认识，超过了他读过的所有书籍或听过的一切关于天堂的讲论。"*</w:t>
      </w:r>
    </w:p>
    <w:p w14:paraId="190891B7">
      <w:pPr>
        <w:pStyle w:val="4"/>
        <w:spacing w:before="297" w:line="254" w:lineRule="auto"/>
        <w:ind w:right="97"/>
        <w:rPr>
          <w:rFonts w:hint="eastAsia"/>
        </w:rPr>
      </w:pPr>
    </w:p>
    <w:p w14:paraId="7A7C0137">
      <w:pPr>
        <w:pStyle w:val="4"/>
        <w:spacing w:line="254" w:lineRule="auto"/>
        <w:rPr>
          <w:rFonts w:hint="eastAsia"/>
        </w:rPr>
      </w:pPr>
      <w:r>
        <w:rPr>
          <w:rFonts w:hint="eastAsia"/>
        </w:rPr>
        <w:t>The subject of these exercises is John Flavel, a man remote from enthusiasm, and whose extensive writings are characterised by regular argument and sound theology;</w:t>
      </w:r>
    </w:p>
    <w:p w14:paraId="31D3E2AE">
      <w:pPr>
        <w:pStyle w:val="4"/>
        <w:spacing w:line="254" w:lineRule="auto"/>
        <w:rPr>
          <w:rFonts w:hint="eastAsia"/>
        </w:rPr>
      </w:pPr>
      <w:r>
        <w:rPr>
          <w:rFonts w:hint="eastAsia"/>
        </w:rPr>
        <w:t>这些经历的主体是约翰·弗拉维尔，一位远离狂热的人，他大量的著作以严谨的论证和可靠的神学特征著称；</w:t>
      </w:r>
    </w:p>
    <w:p w14:paraId="3BF2179E">
      <w:pPr>
        <w:pStyle w:val="4"/>
        <w:spacing w:line="254" w:lineRule="auto"/>
        <w:rPr>
          <w:rFonts w:hint="eastAsia"/>
        </w:rPr>
      </w:pPr>
    </w:p>
    <w:p w14:paraId="7E3FA933">
      <w:pPr>
        <w:pStyle w:val="4"/>
        <w:spacing w:line="254" w:lineRule="auto"/>
        <w:rPr>
          <w:rFonts w:hint="eastAsia"/>
        </w:rPr>
      </w:pPr>
      <w:r>
        <w:rPr>
          <w:rFonts w:hint="eastAsia"/>
        </w:rPr>
        <w:t>and also that this very narrative was thought worthy of republication by the cool-headed Jonathan Edwards.</w:t>
      </w:r>
    </w:p>
    <w:p w14:paraId="2B5ED9A6">
      <w:pPr>
        <w:pStyle w:val="4"/>
        <w:spacing w:line="254" w:lineRule="auto"/>
        <w:rPr>
          <w:rFonts w:hint="eastAsia"/>
        </w:rPr>
      </w:pPr>
      <w:r>
        <w:rPr>
          <w:rFonts w:hint="eastAsia"/>
        </w:rPr>
        <w:t>而且这段叙述被头脑冷静的乔纳森·爱德华兹认为值得重新出版。</w:t>
      </w:r>
    </w:p>
    <w:p w14:paraId="51893B70">
      <w:pPr>
        <w:pStyle w:val="4"/>
        <w:spacing w:line="254" w:lineRule="auto"/>
        <w:rPr>
          <w:rFonts w:hint="eastAsia"/>
        </w:rPr>
      </w:pPr>
    </w:p>
    <w:p w14:paraId="773B4DE2">
      <w:pPr>
        <w:pStyle w:val="4"/>
        <w:spacing w:line="254" w:lineRule="auto"/>
        <w:rPr>
          <w:rFonts w:hint="eastAsia"/>
        </w:rPr>
      </w:pPr>
      <w:r>
        <w:rPr>
          <w:rFonts w:hint="eastAsia"/>
        </w:rPr>
        <w:t>The mention of which name reminds me of an instance given by him, of high religious joy, which has since his death been ascertained to be that of his own wife.*</w:t>
      </w:r>
    </w:p>
    <w:p w14:paraId="16FB1CBD">
      <w:pPr>
        <w:pStyle w:val="4"/>
        <w:spacing w:line="254" w:lineRule="auto"/>
        <w:rPr>
          <w:rFonts w:hint="eastAsia"/>
        </w:rPr>
      </w:pPr>
      <w:r>
        <w:rPr>
          <w:rFonts w:hint="eastAsia"/>
        </w:rPr>
        <w:t>提到这个名字让我想起他所记载的一个关于崇高信仰喜乐的例子，在他去世后被确认是关于他自己妻子的经历。</w:t>
      </w:r>
    </w:p>
    <w:p w14:paraId="41D27293">
      <w:pPr>
        <w:pStyle w:val="4"/>
        <w:spacing w:line="254" w:lineRule="auto"/>
        <w:rPr>
          <w:rFonts w:hint="eastAsia"/>
        </w:rPr>
      </w:pPr>
    </w:p>
    <w:p w14:paraId="44A6C48D">
      <w:pPr>
        <w:pStyle w:val="4"/>
        <w:spacing w:line="254" w:lineRule="auto"/>
        <w:rPr>
          <w:rFonts w:hint="eastAsia"/>
        </w:rPr>
      </w:pPr>
      <w:r>
        <w:rPr>
          <w:rFonts w:hint="eastAsia"/>
        </w:rPr>
        <w:t>The narrative is long, but is worthy of your perusal.</w:t>
      </w:r>
    </w:p>
    <w:p w14:paraId="765EC488">
      <w:pPr>
        <w:pStyle w:val="4"/>
        <w:spacing w:line="254" w:lineRule="auto"/>
        <w:rPr>
          <w:rFonts w:hint="eastAsia"/>
        </w:rPr>
      </w:pPr>
      <w:r>
        <w:rPr>
          <w:rFonts w:hint="eastAsia"/>
        </w:rPr>
        <w:t>这段叙述虽然很长，但值得你仔细阅读。</w:t>
      </w:r>
    </w:p>
    <w:p w14:paraId="40B04B84">
      <w:pPr>
        <w:pStyle w:val="4"/>
        <w:spacing w:line="254" w:lineRule="auto"/>
        <w:rPr>
          <w:rFonts w:hint="eastAsia"/>
        </w:rPr>
      </w:pPr>
    </w:p>
    <w:p w14:paraId="42693255">
      <w:pPr>
        <w:pStyle w:val="4"/>
        <w:spacing w:line="254" w:lineRule="auto"/>
        <w:rPr>
          <w:rFonts w:hint="eastAsia"/>
        </w:rPr>
      </w:pPr>
      <w:r>
        <w:rPr>
          <w:rFonts w:hint="eastAsia"/>
        </w:rPr>
        <w:t>Among other traits were these: the greatest, fullest, longest continued, and most constant assurance of the favour of God, and of a title to future glory;</w:t>
      </w:r>
    </w:p>
    <w:p w14:paraId="1755757B">
      <w:pPr>
        <w:pStyle w:val="4"/>
        <w:spacing w:line="254" w:lineRule="auto"/>
        <w:rPr>
          <w:rFonts w:hint="eastAsia"/>
        </w:rPr>
      </w:pPr>
      <w:r>
        <w:rPr>
          <w:rFonts w:hint="eastAsia"/>
        </w:rPr>
        <w:t>在其中的特征包括：对神恩典的最大、最充分、最持久和最恒常的确据，以及对未来荣耀的把握；</w:t>
      </w:r>
    </w:p>
    <w:p w14:paraId="51432C56">
      <w:pPr>
        <w:pStyle w:val="4"/>
        <w:spacing w:line="254" w:lineRule="auto"/>
        <w:rPr>
          <w:rFonts w:hint="eastAsia"/>
        </w:rPr>
      </w:pPr>
    </w:p>
    <w:p w14:paraId="3FCAE574">
      <w:pPr>
        <w:pStyle w:val="4"/>
        <w:spacing w:line="254" w:lineRule="auto"/>
        <w:rPr>
          <w:rFonts w:hint="eastAsia"/>
        </w:rPr>
      </w:pPr>
      <w:r>
        <w:rPr>
          <w:rFonts w:hint="eastAsia"/>
        </w:rPr>
        <w:t>to use her own expression, "the riches of full assurance;"</w:t>
      </w:r>
    </w:p>
    <w:p w14:paraId="3EFFA0AE">
      <w:pPr>
        <w:pStyle w:val="4"/>
        <w:spacing w:line="254" w:lineRule="auto"/>
        <w:rPr>
          <w:rFonts w:hint="eastAsia"/>
        </w:rPr>
      </w:pPr>
      <w:r>
        <w:rPr>
          <w:rFonts w:hint="eastAsia"/>
        </w:rPr>
        <w:t>用她自己的话说，就是"完全确据的丰富；"</w:t>
      </w:r>
    </w:p>
    <w:p w14:paraId="44EFA811">
      <w:pPr>
        <w:pStyle w:val="4"/>
        <w:spacing w:line="254" w:lineRule="auto"/>
        <w:rPr>
          <w:rFonts w:hint="eastAsia"/>
        </w:rPr>
      </w:pPr>
    </w:p>
    <w:p w14:paraId="63054809">
      <w:pPr>
        <w:pStyle w:val="4"/>
        <w:spacing w:line="254" w:lineRule="auto"/>
        <w:rPr>
          <w:rFonts w:hint="eastAsia"/>
        </w:rPr>
      </w:pPr>
      <w:r>
        <w:rPr>
          <w:rFonts w:hint="eastAsia"/>
        </w:rPr>
        <w:t>the sweetness of the liberty of having wholly left the world and renounced all for God, and having nothing but God, in whom is infinite fulness.</w:t>
      </w:r>
    </w:p>
    <w:p w14:paraId="3C01F5CA">
      <w:pPr>
        <w:pStyle w:val="4"/>
        <w:spacing w:line="254" w:lineRule="auto"/>
        <w:rPr>
          <w:rFonts w:hint="eastAsia"/>
        </w:rPr>
      </w:pPr>
      <w:r>
        <w:rPr>
          <w:rFonts w:hint="eastAsia"/>
        </w:rPr>
        <w:t>完全离开世界并为神舍弃一切的自由之甜美，除了神别无所有，在祂里面有无限的丰盛。</w:t>
      </w:r>
    </w:p>
    <w:p w14:paraId="0DD5CCA0">
      <w:pPr>
        <w:pStyle w:val="4"/>
        <w:spacing w:line="254" w:lineRule="auto"/>
        <w:rPr>
          <w:rFonts w:hint="eastAsia"/>
        </w:rPr>
      </w:pPr>
    </w:p>
    <w:p w14:paraId="7AD3D857">
      <w:pPr>
        <w:pStyle w:val="4"/>
        <w:spacing w:line="254" w:lineRule="auto"/>
        <w:rPr>
          <w:rFonts w:hint="eastAsia"/>
        </w:rPr>
      </w:pPr>
      <w:r>
        <w:rPr>
          <w:rFonts w:hint="eastAsia"/>
        </w:rPr>
        <w:t>This was attended with a constant sweet peace, and calm and serenity of soul, without any cloud to interrupt it;</w:t>
      </w:r>
    </w:p>
    <w:p w14:paraId="7E37B093">
      <w:pPr>
        <w:pStyle w:val="4"/>
        <w:spacing w:line="254" w:lineRule="auto"/>
        <w:rPr>
          <w:rFonts w:hint="eastAsia"/>
        </w:rPr>
      </w:pPr>
      <w:r>
        <w:rPr>
          <w:rFonts w:hint="eastAsia"/>
        </w:rPr>
        <w:t>这伴随着持续的甜美平安，以及心灵的平静与安宁，没有任何阴云打扰；</w:t>
      </w:r>
    </w:p>
    <w:p w14:paraId="320687D6">
      <w:pPr>
        <w:pStyle w:val="4"/>
        <w:spacing w:line="254" w:lineRule="auto"/>
        <w:rPr>
          <w:rFonts w:hint="eastAsia"/>
        </w:rPr>
      </w:pPr>
    </w:p>
    <w:p w14:paraId="2D1A9D6A">
      <w:pPr>
        <w:pStyle w:val="4"/>
        <w:spacing w:line="254" w:lineRule="auto"/>
        <w:rPr>
          <w:rFonts w:hint="eastAsia"/>
        </w:rPr>
      </w:pPr>
      <w:r>
        <w:rPr>
          <w:rFonts w:hint="eastAsia"/>
        </w:rPr>
        <w:t>a continual rejoicing in all the works of God's hands, the works of nature, and God's daily works of providence, all appearing with a sweet smile upon them;</w:t>
      </w:r>
    </w:p>
    <w:p w14:paraId="49242CD6">
      <w:pPr>
        <w:pStyle w:val="4"/>
        <w:spacing w:line="254" w:lineRule="auto"/>
        <w:rPr>
          <w:rFonts w:hint="eastAsia"/>
        </w:rPr>
      </w:pPr>
      <w:r>
        <w:rPr>
          <w:rFonts w:hint="eastAsia"/>
        </w:rPr>
        <w:t>在神手所造的一切，包括自然界的作为和神每日护理的作为中不断喜乐，这一切都显出甜美的笑容；</w:t>
      </w:r>
    </w:p>
    <w:p w14:paraId="7DFE5277">
      <w:pPr>
        <w:pStyle w:val="4"/>
        <w:spacing w:line="254" w:lineRule="auto"/>
        <w:rPr>
          <w:rFonts w:hint="eastAsia"/>
        </w:rPr>
      </w:pPr>
    </w:p>
    <w:p w14:paraId="1D1562B3">
      <w:pPr>
        <w:pStyle w:val="4"/>
        <w:spacing w:line="254" w:lineRule="auto"/>
        <w:rPr>
          <w:rFonts w:hint="eastAsia"/>
        </w:rPr>
      </w:pPr>
      <w:r>
        <w:rPr>
          <w:rFonts w:hint="eastAsia"/>
        </w:rPr>
        <w:t>a wonderful access to God by prayer, as it were seeing him, and sensibly, immediately conversing with him, as much oftentimes (she said) as if Christ were here on earth sitting on a visible throne, to be approached to and conversed with.</w:t>
      </w:r>
    </w:p>
    <w:p w14:paraId="5DFA382B">
      <w:pPr>
        <w:pStyle w:val="4"/>
        <w:spacing w:line="254" w:lineRule="auto"/>
        <w:rPr>
          <w:rFonts w:hint="eastAsia"/>
        </w:rPr>
      </w:pPr>
      <w:r>
        <w:rPr>
          <w:rFonts w:hint="eastAsia"/>
        </w:rPr>
        <w:t>通过祷告与神奇妙相交，仿佛看见祂，能敏锐直接地与祂交谈，她说这种感受常常如同基督就在地上坐在可见的宝座上，可以亲近祂并与祂交谈。</w:t>
      </w:r>
    </w:p>
    <w:p w14:paraId="550D73A9">
      <w:pPr>
        <w:pStyle w:val="4"/>
        <w:spacing w:line="254" w:lineRule="auto"/>
        <w:rPr>
          <w:rFonts w:hint="eastAsia"/>
        </w:rPr>
      </w:pPr>
    </w:p>
    <w:p w14:paraId="5AB90D32">
      <w:pPr>
        <w:pStyle w:val="4"/>
        <w:spacing w:line="254" w:lineRule="auto"/>
        <w:rPr>
          <w:rFonts w:hint="eastAsia"/>
        </w:rPr>
      </w:pPr>
      <w:r>
        <w:rPr>
          <w:rFonts w:hint="eastAsia"/>
        </w:rPr>
        <w:t>All former troubles were forgotten, and all sorrow and sighing fled away, excepting grief for past sins and for remaining corruption, and that Christ is loved no more, and that God is no more honoured in the world;</w:t>
      </w:r>
    </w:p>
    <w:p w14:paraId="5B9BD272">
      <w:pPr>
        <w:pStyle w:val="4"/>
        <w:spacing w:line="254" w:lineRule="auto"/>
        <w:rPr>
          <w:rFonts w:hint="eastAsia"/>
        </w:rPr>
      </w:pPr>
      <w:r>
        <w:rPr>
          <w:rFonts w:hint="eastAsia"/>
        </w:rPr>
        <w:t>所有过去的烦恼都被遗忘，一切忧愁叹息都逃离了，除了对过往罪恶和残存败坏的悲伤，对不能更多爱基督的遗憾，以及对神在世上未得尊崇的忧虑；</w:t>
      </w:r>
    </w:p>
    <w:p w14:paraId="379A7AB8">
      <w:pPr>
        <w:pStyle w:val="4"/>
        <w:spacing w:line="254" w:lineRule="auto"/>
        <w:rPr>
          <w:rFonts w:hint="eastAsia"/>
        </w:rPr>
      </w:pPr>
    </w:p>
    <w:p w14:paraId="565CEB12">
      <w:pPr>
        <w:pStyle w:val="4"/>
        <w:spacing w:line="254" w:lineRule="auto"/>
        <w:rPr>
          <w:rFonts w:hint="eastAsia"/>
        </w:rPr>
      </w:pPr>
      <w:r>
        <w:rPr>
          <w:rFonts w:hint="eastAsia"/>
        </w:rPr>
        <w:t>and a compassionate grief towards fellow creatures;</w:t>
      </w:r>
    </w:p>
    <w:p w14:paraId="0DB571AC">
      <w:pPr>
        <w:pStyle w:val="4"/>
        <w:spacing w:line="254" w:lineRule="auto"/>
        <w:rPr>
          <w:rFonts w:hint="eastAsia"/>
        </w:rPr>
      </w:pPr>
      <w:r>
        <w:rPr>
          <w:rFonts w:hint="eastAsia"/>
        </w:rPr>
        <w:t>以及对众生灵的怜悯之情；</w:t>
      </w:r>
    </w:p>
    <w:p w14:paraId="4228AAD3">
      <w:pPr>
        <w:pStyle w:val="4"/>
        <w:spacing w:line="254" w:lineRule="auto"/>
        <w:rPr>
          <w:rFonts w:hint="eastAsia"/>
        </w:rPr>
      </w:pPr>
    </w:p>
    <w:p w14:paraId="7B872A06">
      <w:pPr>
        <w:pStyle w:val="4"/>
        <w:spacing w:line="254" w:lineRule="auto"/>
        <w:rPr>
          <w:rFonts w:hint="eastAsia"/>
        </w:rPr>
      </w:pPr>
      <w:r>
        <w:rPr>
          <w:rFonts w:hint="eastAsia"/>
        </w:rPr>
        <w:t>a daily sensible doing and suffering everything for God, and bearing trouble for God, and doing all as the service of love, and so doing it with a continual uninterrupted cheerfulness, peace, and joy.</w:t>
      </w:r>
    </w:p>
    <w:p w14:paraId="63B534CD">
      <w:pPr>
        <w:pStyle w:val="4"/>
        <w:spacing w:line="254" w:lineRule="auto"/>
        <w:rPr>
          <w:rFonts w:hint="eastAsia"/>
        </w:rPr>
      </w:pPr>
      <w:r>
        <w:rPr>
          <w:rFonts w:hint="eastAsia"/>
        </w:rPr>
        <w:t>每天都能敏锐地为神做事受苦，为神承担困难，将一切都作为爱的服事，并以持续不断的喜乐、平安和欢欣来做这一切。</w:t>
      </w:r>
    </w:p>
    <w:p w14:paraId="720B3CAD">
      <w:pPr>
        <w:pStyle w:val="4"/>
        <w:spacing w:line="254" w:lineRule="auto"/>
        <w:rPr>
          <w:rFonts w:hint="eastAsia"/>
        </w:rPr>
      </w:pPr>
    </w:p>
    <w:p w14:paraId="09C89C6C">
      <w:pPr>
        <w:pStyle w:val="4"/>
        <w:spacing w:line="254" w:lineRule="auto"/>
        <w:rPr>
          <w:rFonts w:hint="eastAsia"/>
        </w:rPr>
      </w:pPr>
      <w:r>
        <w:rPr>
          <w:rFonts w:hint="eastAsia"/>
        </w:rPr>
        <w:t>This was exempt from any assuming of sinless perfection, the claim to which was abhorrent to her feelings.</w:t>
      </w:r>
    </w:p>
    <w:p w14:paraId="43F70C45">
      <w:pPr>
        <w:pStyle w:val="4"/>
        <w:spacing w:line="254" w:lineRule="auto"/>
        <w:rPr>
          <w:rFonts w:hint="eastAsia"/>
        </w:rPr>
      </w:pPr>
      <w:r>
        <w:rPr>
          <w:rFonts w:hint="eastAsia"/>
        </w:rPr>
        <w:t>这些都不含任何无罪完全的自以为是，这种宣称对她的感受来说是可憎的。</w:t>
      </w:r>
    </w:p>
    <w:p w14:paraId="7404EA71">
      <w:pPr>
        <w:pStyle w:val="4"/>
        <w:spacing w:line="254" w:lineRule="auto"/>
        <w:rPr>
          <w:rFonts w:hint="eastAsia"/>
        </w:rPr>
      </w:pPr>
    </w:p>
    <w:p w14:paraId="44ECF360">
      <w:pPr>
        <w:pStyle w:val="4"/>
        <w:spacing w:line="254" w:lineRule="auto"/>
        <w:rPr>
          <w:rFonts w:hint="eastAsia"/>
        </w:rPr>
      </w:pPr>
      <w:r>
        <w:rPr>
          <w:rFonts w:hint="eastAsia"/>
        </w:rPr>
        <w:t>Now, though these are the experiences of a woman, will any one say there is anything in them which would be unreasonable or undesirable in a minister of Christ?</w:t>
      </w:r>
    </w:p>
    <w:p w14:paraId="0C94AFCD">
      <w:pPr>
        <w:pStyle w:val="4"/>
        <w:spacing w:line="254" w:lineRule="auto"/>
        <w:rPr>
          <w:rFonts w:hint="eastAsia"/>
        </w:rPr>
      </w:pPr>
      <w:r>
        <w:rPr>
          <w:rFonts w:hint="eastAsia"/>
        </w:rPr>
        <w:t>现在，尽管这些是一位妇女的经历，但谁能说其中有什么对基督的仆人来说是不合理或不可取的呢？</w:t>
      </w:r>
    </w:p>
    <w:p w14:paraId="46EE8A7B">
      <w:pPr>
        <w:pStyle w:val="4"/>
        <w:spacing w:line="254" w:lineRule="auto"/>
        <w:rPr>
          <w:rFonts w:hint="eastAsia"/>
        </w:rPr>
      </w:pPr>
    </w:p>
    <w:p w14:paraId="73F09A75">
      <w:pPr>
        <w:pStyle w:val="4"/>
        <w:spacing w:line="254" w:lineRule="auto"/>
        <w:rPr>
          <w:rFonts w:hint="eastAsia"/>
        </w:rPr>
      </w:pPr>
      <w:r>
        <w:rPr>
          <w:rFonts w:hint="eastAsia"/>
        </w:rPr>
        <w:t>True, we are by no means to make piety consist in transports, as is irrefragably proved by the great man who recorded these things:</w:t>
      </w:r>
    </w:p>
    <w:p w14:paraId="05B86AF4">
      <w:pPr>
        <w:pStyle w:val="4"/>
        <w:spacing w:line="254" w:lineRule="auto"/>
        <w:rPr>
          <w:rFonts w:hint="eastAsia"/>
        </w:rPr>
      </w:pPr>
      <w:r>
        <w:rPr>
          <w:rFonts w:hint="eastAsia"/>
        </w:rPr>
        <w:t>诚然，我们决不能将敬虔等同于情感激动，这一点已被记录这些事的伟人无可辩驳地证明了：</w:t>
      </w:r>
    </w:p>
    <w:p w14:paraId="6229856B">
      <w:pPr>
        <w:pStyle w:val="4"/>
        <w:spacing w:line="254" w:lineRule="auto"/>
        <w:rPr>
          <w:rFonts w:hint="eastAsia"/>
        </w:rPr>
      </w:pPr>
    </w:p>
    <w:p w14:paraId="7E5CCCA7">
      <w:pPr>
        <w:pStyle w:val="4"/>
        <w:spacing w:line="254" w:lineRule="auto"/>
        <w:rPr>
          <w:rFonts w:hint="eastAsia"/>
        </w:rPr>
      </w:pPr>
      <w:r>
        <w:rPr>
          <w:rFonts w:hint="eastAsia"/>
        </w:rPr>
        <w:t>yet there are hours or days in every life of long continued piety, which are remembered for years, and shed their light over all the remaining pilgrimage.</w:t>
      </w:r>
    </w:p>
    <w:p w14:paraId="2A78B03D">
      <w:pPr>
        <w:pStyle w:val="4"/>
        <w:spacing w:line="254" w:lineRule="auto"/>
        <w:rPr>
          <w:rFonts w:hint="eastAsia"/>
        </w:rPr>
      </w:pPr>
      <w:r>
        <w:rPr>
          <w:rFonts w:hint="eastAsia"/>
        </w:rPr>
        <w:t>然而在每个长期持守敬虔的生命中，都有一些时辰或日子会被记住多年，并将光芒洒在余下的天路历程上。</w:t>
      </w:r>
    </w:p>
    <w:p w14:paraId="38378B64">
      <w:pPr>
        <w:pStyle w:val="4"/>
        <w:spacing w:line="254" w:lineRule="auto"/>
        <w:rPr>
          <w:rFonts w:hint="eastAsia"/>
        </w:rPr>
      </w:pPr>
    </w:p>
    <w:p w14:paraId="6CD95DA7">
      <w:pPr>
        <w:pStyle w:val="4"/>
        <w:spacing w:line="254" w:lineRule="auto"/>
        <w:rPr>
          <w:rFonts w:hint="eastAsia"/>
        </w:rPr>
      </w:pPr>
      <w:r>
        <w:rPr>
          <w:rFonts w:hint="eastAsia"/>
        </w:rPr>
        <w:t>And who should covet these Pisgah views, if not ministers of the word?</w:t>
      </w:r>
    </w:p>
    <w:p w14:paraId="23146072">
      <w:pPr>
        <w:pStyle w:val="4"/>
        <w:spacing w:line="254" w:lineRule="auto"/>
        <w:rPr>
          <w:rFonts w:hint="eastAsia"/>
        </w:rPr>
      </w:pPr>
      <w:r>
        <w:rPr>
          <w:rFonts w:hint="eastAsia"/>
        </w:rPr>
        <w:t>如果不是圣道的仆人，还有谁应当渴慕这些毗斯迦山顶的远见呢？</w:t>
      </w:r>
    </w:p>
    <w:p w14:paraId="52DDD980">
      <w:pPr>
        <w:pStyle w:val="4"/>
        <w:spacing w:line="254" w:lineRule="auto"/>
        <w:rPr>
          <w:rFonts w:hint="eastAsia"/>
        </w:rPr>
      </w:pPr>
    </w:p>
    <w:p w14:paraId="76D6BB32">
      <w:pPr>
        <w:pStyle w:val="4"/>
        <w:spacing w:line="254" w:lineRule="auto"/>
        <w:rPr>
          <w:rFonts w:hint="eastAsia"/>
        </w:rPr>
      </w:pPr>
      <w:r>
        <w:rPr>
          <w:rFonts w:hint="eastAsia"/>
        </w:rPr>
        <w:t>There is among the posthumous papers of the incomparable Pascal, one, which he long carried about his person, and which contains the record of a particular visitation of divine love.</w:t>
      </w:r>
    </w:p>
    <w:p w14:paraId="3F0558AA">
      <w:pPr>
        <w:pStyle w:val="4"/>
        <w:spacing w:line="254" w:lineRule="auto"/>
        <w:rPr>
          <w:rFonts w:hint="eastAsia"/>
        </w:rPr>
      </w:pPr>
      <w:r>
        <w:rPr>
          <w:rFonts w:hint="eastAsia"/>
        </w:rPr>
        <w:t>在无与伦比的帕斯卡的遗稿中，有一篇他长期随身携带的文稿，记录了一次特殊的神圣之爱的造访。</w:t>
      </w:r>
    </w:p>
    <w:p w14:paraId="05FA6FF1">
      <w:pPr>
        <w:pStyle w:val="4"/>
        <w:spacing w:line="254" w:lineRule="auto"/>
        <w:rPr>
          <w:rFonts w:hint="eastAsia"/>
        </w:rPr>
      </w:pPr>
    </w:p>
    <w:p w14:paraId="30933F1F">
      <w:pPr>
        <w:pStyle w:val="4"/>
        <w:spacing w:line="254" w:lineRule="auto"/>
        <w:rPr>
          <w:rFonts w:hint="eastAsia"/>
        </w:rPr>
      </w:pPr>
      <w:r>
        <w:rPr>
          <w:rFonts w:hint="eastAsia"/>
        </w:rPr>
        <w:t>It is one of the most seraphic productions of human language:</w:t>
      </w:r>
    </w:p>
    <w:p w14:paraId="1987D70C">
      <w:pPr>
        <w:pStyle w:val="4"/>
        <w:spacing w:line="254" w:lineRule="auto"/>
        <w:rPr>
          <w:rFonts w:hint="eastAsia"/>
        </w:rPr>
      </w:pPr>
      <w:r>
        <w:rPr>
          <w:rFonts w:hint="eastAsia"/>
        </w:rPr>
        <w:t>这是人类语言最为天使般的作品之一：</w:t>
      </w:r>
    </w:p>
    <w:p w14:paraId="179679B2">
      <w:pPr>
        <w:pStyle w:val="4"/>
        <w:spacing w:line="254" w:lineRule="auto"/>
        <w:rPr>
          <w:rFonts w:hint="eastAsia"/>
        </w:rPr>
      </w:pPr>
    </w:p>
    <w:p w14:paraId="3042B6EF">
      <w:pPr>
        <w:pStyle w:val="4"/>
        <w:spacing w:line="254" w:lineRule="auto"/>
        <w:rPr>
          <w:rFonts w:hint="eastAsia"/>
        </w:rPr>
      </w:pPr>
      <w:r>
        <w:rPr>
          <w:rFonts w:hint="eastAsia"/>
        </w:rPr>
        <w:t>in some places the joy and rapture and dissolving love seem to defy all ordinary expressions, and he can only write down such broken phrases as, joy—joy—tears—tears; "joie—joie—pleurs! pleurs!"</w:t>
      </w:r>
    </w:p>
    <w:p w14:paraId="635C8C07">
      <w:pPr>
        <w:pStyle w:val="4"/>
        <w:spacing w:line="254" w:lineRule="auto"/>
        <w:rPr>
          <w:rFonts w:hint="eastAsia"/>
        </w:rPr>
      </w:pPr>
      <w:r>
        <w:rPr>
          <w:rFonts w:hint="eastAsia"/>
        </w:rPr>
        <w:t>在某些地方，喜乐、狂喜和融化的爱似乎超越了所有普通的表达，他只能写下这样破碎的词句："喜乐—喜乐—眼泪—眼泪；'欢乐—欢乐—泪水！泪水！'"</w:t>
      </w:r>
    </w:p>
    <w:p w14:paraId="5279C1CE">
      <w:pPr>
        <w:pStyle w:val="4"/>
        <w:spacing w:line="254" w:lineRule="auto"/>
        <w:rPr>
          <w:rFonts w:hint="eastAsia"/>
        </w:rPr>
      </w:pPr>
    </w:p>
    <w:p w14:paraId="7344117E">
      <w:pPr>
        <w:pStyle w:val="4"/>
        <w:spacing w:line="254" w:lineRule="auto"/>
        <w:rPr>
          <w:rFonts w:hint="eastAsia"/>
        </w:rPr>
      </w:pPr>
      <w:r>
        <w:rPr>
          <w:rFonts w:hint="eastAsia"/>
        </w:rPr>
        <w:t>The greatest scoffers will hardly reckon Pascal and Edwards among unreasoning devotees.</w:t>
      </w:r>
    </w:p>
    <w:p w14:paraId="62525B3B">
      <w:pPr>
        <w:pStyle w:val="4"/>
        <w:spacing w:line="254" w:lineRule="auto"/>
      </w:pPr>
      <w:r>
        <w:rPr>
          <w:rFonts w:hint="eastAsia"/>
        </w:rPr>
        <w:t>就算是最大的嘲讽者也很难将帕斯卡和爱德华兹列入非理性的狂热者之列。</w:t>
      </w:r>
    </w:p>
    <w:p w14:paraId="0B3AF9C3">
      <w:pPr>
        <w:pStyle w:val="4"/>
        <w:spacing w:before="67"/>
        <w:ind w:left="0" w:right="0"/>
        <w:jc w:val="left"/>
        <w:rPr>
          <w:rFonts w:hint="eastAsia"/>
        </w:rPr>
      </w:pPr>
      <w:r>
        <w:rPr>
          <w:rFonts w:hint="eastAsia"/>
        </w:rPr>
        <w:t>Our age is disposed to sneer at high religious passions: it is perhaps the reason why the pathos of the pulpit has to such a degree departed.</w:t>
      </w:r>
    </w:p>
    <w:p w14:paraId="0729E29E">
      <w:pPr>
        <w:pStyle w:val="4"/>
        <w:spacing w:before="67"/>
        <w:ind w:left="0" w:right="0"/>
        <w:jc w:val="left"/>
        <w:rPr>
          <w:rFonts w:hint="eastAsia"/>
        </w:rPr>
      </w:pPr>
      <w:r>
        <w:rPr>
          <w:rFonts w:hint="eastAsia"/>
        </w:rPr>
        <w:t>我们这个时代倾向于嘲笑高尚的宗教热情：这或许就是为什么讲台上的情感感染力已经在很大程度上消失了的原因。</w:t>
      </w:r>
    </w:p>
    <w:p w14:paraId="7C9CF21F">
      <w:pPr>
        <w:pStyle w:val="4"/>
        <w:spacing w:before="67"/>
        <w:ind w:left="0" w:right="0"/>
        <w:jc w:val="left"/>
        <w:rPr>
          <w:rFonts w:hint="eastAsia"/>
        </w:rPr>
      </w:pPr>
    </w:p>
    <w:p w14:paraId="09291D9B">
      <w:pPr>
        <w:pStyle w:val="4"/>
        <w:spacing w:before="67"/>
        <w:ind w:left="0" w:right="0"/>
        <w:jc w:val="left"/>
        <w:rPr>
          <w:rFonts w:hint="eastAsia"/>
        </w:rPr>
      </w:pPr>
      <w:r>
        <w:rPr>
          <w:rFonts w:hint="eastAsia"/>
        </w:rPr>
        <w:t>It is not, however, as a homiletic instrumentality that I would urge you to grow in grace, but far more momentous reasons, which, as a preacher, you have long since learned.</w:t>
      </w:r>
    </w:p>
    <w:p w14:paraId="72F79D34">
      <w:pPr>
        <w:pStyle w:val="4"/>
        <w:spacing w:before="67"/>
        <w:ind w:left="0" w:right="0"/>
        <w:jc w:val="left"/>
        <w:rPr>
          <w:rFonts w:hint="eastAsia"/>
        </w:rPr>
      </w:pPr>
      <w:r>
        <w:rPr>
          <w:rFonts w:hint="eastAsia"/>
        </w:rPr>
        <w:t>然而，我劝勉你在恩典中成长，并非出于讲道的实用考虑，而是出于更为重大的原因，作为一个传道人，你早已明白这些原因。</w:t>
      </w:r>
    </w:p>
    <w:p w14:paraId="441FFBE8">
      <w:pPr>
        <w:pStyle w:val="4"/>
        <w:spacing w:before="67"/>
        <w:ind w:left="0" w:right="0"/>
        <w:jc w:val="left"/>
        <w:rPr>
          <w:rFonts w:hint="eastAsia"/>
        </w:rPr>
      </w:pPr>
    </w:p>
    <w:p w14:paraId="375512CE">
      <w:pPr>
        <w:pStyle w:val="4"/>
        <w:spacing w:before="67"/>
        <w:ind w:left="0" w:right="0"/>
        <w:jc w:val="left"/>
        <w:rPr>
          <w:rFonts w:hint="eastAsia"/>
        </w:rPr>
      </w:pPr>
    </w:p>
    <w:p w14:paraId="073D74E0">
      <w:pPr>
        <w:pStyle w:val="4"/>
        <w:spacing w:before="67"/>
        <w:ind w:left="0" w:right="0"/>
        <w:jc w:val="left"/>
        <w:rPr>
          <w:rFonts w:hint="eastAsia"/>
        </w:rPr>
      </w:pPr>
    </w:p>
    <w:p w14:paraId="1D353778">
      <w:pPr>
        <w:pStyle w:val="2"/>
        <w:spacing w:before="1"/>
      </w:pPr>
      <w:bookmarkStart w:id="46" w:name="_bookmark166"/>
      <w:bookmarkEnd w:id="46"/>
      <w:bookmarkStart w:id="47" w:name="-- LETTER III: The Happiness of Christ's"/>
      <w:bookmarkEnd w:id="47"/>
      <w:r>
        <w:t>LETTER</w:t>
      </w:r>
      <w:r>
        <w:rPr>
          <w:spacing w:val="14"/>
        </w:rPr>
        <w:t xml:space="preserve"> </w:t>
      </w:r>
      <w:r>
        <w:rPr>
          <w:spacing w:val="-5"/>
        </w:rPr>
        <w:t>III</w:t>
      </w:r>
    </w:p>
    <w:p w14:paraId="56123162">
      <w:pPr>
        <w:pStyle w:val="3"/>
      </w:pPr>
      <w:r>
        <w:t xml:space="preserve">THE HAPPINESS OF CHRIST'S </w:t>
      </w:r>
      <w:r>
        <w:rPr>
          <w:spacing w:val="-2"/>
        </w:rPr>
        <w:t>MINISTRY</w:t>
      </w:r>
    </w:p>
    <w:p w14:paraId="7F3B66DD">
      <w:pPr>
        <w:pStyle w:val="2"/>
        <w:bidi w:val="0"/>
        <w:rPr>
          <w:rFonts w:hint="eastAsia"/>
        </w:rPr>
      </w:pPr>
      <w:r>
        <w:t>第三封信</w:t>
      </w:r>
      <w:r>
        <w:rPr>
          <w:rFonts w:hint="default"/>
        </w:rPr>
        <w:br w:type="textWrapping"/>
      </w:r>
      <w:r>
        <w:rPr>
          <w:rFonts w:hint="default"/>
        </w:rPr>
        <w:t>基督事工的喜乐</w:t>
      </w:r>
    </w:p>
    <w:p w14:paraId="0691A535">
      <w:pPr>
        <w:pStyle w:val="4"/>
        <w:spacing w:before="284" w:line="254" w:lineRule="auto"/>
        <w:rPr>
          <w:rFonts w:hint="eastAsia"/>
        </w:rPr>
      </w:pPr>
      <w:r>
        <w:rPr>
          <w:rFonts w:hint="eastAsia"/>
        </w:rPr>
        <w:t>There is a romantic view of the clerical office, which may induce a man to assume it, without any religion; which regards only its social and literary appendages, and the status in society which it secures, even where there is no establishment.</w:t>
      </w:r>
    </w:p>
    <w:p w14:paraId="2C2F827A">
      <w:pPr>
        <w:pStyle w:val="4"/>
        <w:spacing w:before="284" w:line="254" w:lineRule="auto"/>
        <w:rPr>
          <w:rFonts w:hint="eastAsia"/>
        </w:rPr>
      </w:pPr>
      <w:r>
        <w:rPr>
          <w:rFonts w:hint="eastAsia"/>
        </w:rPr>
        <w:t>对教职人员的职责有一种浪漫的看法，这种看法可能会诱使一个人在没有任何信仰的情况下就承担起这个职责；这种看法只关注其社交和文学附带的好处，以及在社会中获得的地位，即使在没有教会建制的地方也是如此。</w:t>
      </w:r>
    </w:p>
    <w:p w14:paraId="1EBE7E1E">
      <w:pPr>
        <w:pStyle w:val="4"/>
        <w:spacing w:before="284" w:line="254" w:lineRule="auto"/>
        <w:rPr>
          <w:rFonts w:hint="eastAsia"/>
        </w:rPr>
      </w:pPr>
    </w:p>
    <w:p w14:paraId="5F070F2B">
      <w:pPr>
        <w:pStyle w:val="4"/>
        <w:spacing w:before="284" w:line="254" w:lineRule="auto"/>
        <w:rPr>
          <w:rFonts w:hint="eastAsia"/>
        </w:rPr>
      </w:pPr>
      <w:r>
        <w:rPr>
          <w:rFonts w:hint="eastAsia"/>
        </w:rPr>
        <w:t>Younger sons in England are frequently educated for the Church, as it is called, and spend their lives in a service for which they have no heart.</w:t>
      </w:r>
    </w:p>
    <w:p w14:paraId="2146CFCE">
      <w:pPr>
        <w:pStyle w:val="4"/>
        <w:spacing w:before="284" w:line="254" w:lineRule="auto"/>
        <w:rPr>
          <w:rFonts w:hint="eastAsia"/>
        </w:rPr>
      </w:pPr>
      <w:r>
        <w:rPr>
          <w:rFonts w:hint="eastAsia"/>
        </w:rPr>
        <w:t>在英国，次子们经常被培养成为所谓的教会服事者，他们将生命投入到一个他们毫无心志的服事中。</w:t>
      </w:r>
    </w:p>
    <w:p w14:paraId="7AEE7452">
      <w:pPr>
        <w:pStyle w:val="4"/>
        <w:spacing w:before="284" w:line="254" w:lineRule="auto"/>
        <w:rPr>
          <w:rFonts w:hint="eastAsia"/>
        </w:rPr>
      </w:pPr>
    </w:p>
    <w:p w14:paraId="09E7AD48">
      <w:pPr>
        <w:pStyle w:val="4"/>
        <w:spacing w:before="284" w:line="254" w:lineRule="auto"/>
        <w:rPr>
          <w:rFonts w:hint="eastAsia"/>
        </w:rPr>
      </w:pPr>
      <w:r>
        <w:rPr>
          <w:rFonts w:hint="eastAsia"/>
        </w:rPr>
        <w:t>Even though they may not follow the hounds, or belong to the "dancing clergy," they may look no higher than the literary accomplishments of their place.</w:t>
      </w:r>
    </w:p>
    <w:p w14:paraId="79EFB713">
      <w:pPr>
        <w:pStyle w:val="4"/>
        <w:spacing w:before="284" w:line="254" w:lineRule="auto"/>
        <w:rPr>
          <w:rFonts w:hint="eastAsia"/>
        </w:rPr>
      </w:pPr>
      <w:r>
        <w:rPr>
          <w:rFonts w:hint="eastAsia"/>
        </w:rPr>
        <w:t>即使他们可能不追逐猎犬，或不属于"跳舞的神职人员"，他们可能也仅仅看重他们职位所带来的文学成就。</w:t>
      </w:r>
    </w:p>
    <w:p w14:paraId="65C6062C">
      <w:pPr>
        <w:pStyle w:val="4"/>
        <w:spacing w:before="284" w:line="254" w:lineRule="auto"/>
        <w:rPr>
          <w:rFonts w:hint="eastAsia"/>
        </w:rPr>
      </w:pPr>
    </w:p>
    <w:p w14:paraId="18D2D689">
      <w:pPr>
        <w:pStyle w:val="4"/>
        <w:spacing w:before="284" w:line="254" w:lineRule="auto"/>
        <w:rPr>
          <w:rFonts w:hint="eastAsia"/>
        </w:rPr>
      </w:pPr>
      <w:r>
        <w:rPr>
          <w:rFonts w:hint="eastAsia"/>
        </w:rPr>
        <w:t>Coleridge has somewhere given an exquisite picture of a secluded, peaceful rectory, seen in this light.</w:t>
      </w:r>
    </w:p>
    <w:p w14:paraId="77CFC00E">
      <w:pPr>
        <w:pStyle w:val="4"/>
        <w:spacing w:before="284" w:line="254" w:lineRule="auto"/>
        <w:rPr>
          <w:rFonts w:hint="eastAsia"/>
        </w:rPr>
      </w:pPr>
      <w:r>
        <w:rPr>
          <w:rFonts w:hint="eastAsia"/>
        </w:rPr>
        <w:t>柯勒律治在某处描绘了一幅精美的画面，展现了从这个角度看到的一座僻静、安详的牧师住所。</w:t>
      </w:r>
    </w:p>
    <w:p w14:paraId="7545105C">
      <w:pPr>
        <w:pStyle w:val="4"/>
        <w:spacing w:before="284" w:line="254" w:lineRule="auto"/>
        <w:rPr>
          <w:rFonts w:hint="eastAsia"/>
        </w:rPr>
      </w:pPr>
    </w:p>
    <w:p w14:paraId="0FE50EAD">
      <w:pPr>
        <w:pStyle w:val="4"/>
        <w:spacing w:before="284" w:line="254" w:lineRule="auto"/>
        <w:rPr>
          <w:rFonts w:hint="eastAsia"/>
        </w:rPr>
      </w:pPr>
      <w:r>
        <w:rPr>
          <w:rFonts w:hint="eastAsia"/>
        </w:rPr>
        <w:t>Look at the Memoir of Cary, the translator of Dante, by his son, and you will see what I mean.</w:t>
      </w:r>
    </w:p>
    <w:p w14:paraId="4D656855">
      <w:pPr>
        <w:pStyle w:val="4"/>
        <w:spacing w:before="284" w:line="254" w:lineRule="auto"/>
        <w:rPr>
          <w:rFonts w:hint="eastAsia"/>
        </w:rPr>
      </w:pPr>
      <w:r>
        <w:rPr>
          <w:rFonts w:hint="eastAsia"/>
        </w:rPr>
        <w:t>看看凯里（但丁的翻译者）的传记，这是由他的儿子所写的，你就会明白我的意思。</w:t>
      </w:r>
    </w:p>
    <w:p w14:paraId="30181ABC">
      <w:pPr>
        <w:pStyle w:val="4"/>
        <w:spacing w:before="284" w:line="254" w:lineRule="auto"/>
        <w:rPr>
          <w:rFonts w:hint="eastAsia"/>
        </w:rPr>
      </w:pPr>
    </w:p>
    <w:p w14:paraId="518A13C1">
      <w:pPr>
        <w:pStyle w:val="4"/>
        <w:spacing w:before="284" w:line="254" w:lineRule="auto"/>
        <w:rPr>
          <w:rFonts w:hint="eastAsia"/>
        </w:rPr>
      </w:pPr>
      <w:r>
        <w:rPr>
          <w:rFonts w:hint="eastAsia"/>
        </w:rPr>
        <w:t>Both were clergymen: yet there is as little religion in the work, as if it had been the life of an ancient Greek.</w:t>
      </w:r>
    </w:p>
    <w:p w14:paraId="116AE464">
      <w:pPr>
        <w:pStyle w:val="4"/>
        <w:spacing w:before="284" w:line="254" w:lineRule="auto"/>
        <w:rPr>
          <w:rFonts w:hint="eastAsia"/>
        </w:rPr>
      </w:pPr>
      <w:r>
        <w:rPr>
          <w:rFonts w:hint="eastAsia"/>
        </w:rPr>
        <w:t>他们都是神职人员：然而这部作品中的宗教内容如此之少，就好像在讲述一个古希腊人的生平一样。</w:t>
      </w:r>
    </w:p>
    <w:p w14:paraId="7DBEC2D1">
      <w:pPr>
        <w:pStyle w:val="4"/>
        <w:spacing w:before="284" w:line="254" w:lineRule="auto"/>
        <w:rPr>
          <w:rFonts w:hint="eastAsia"/>
        </w:rPr>
      </w:pPr>
    </w:p>
    <w:p w14:paraId="32D66C11">
      <w:pPr>
        <w:pStyle w:val="4"/>
        <w:spacing w:before="284" w:line="254" w:lineRule="auto"/>
        <w:rPr>
          <w:rFonts w:hint="eastAsia"/>
        </w:rPr>
      </w:pPr>
      <w:r>
        <w:rPr>
          <w:rFonts w:hint="eastAsia"/>
        </w:rPr>
        <w:t>The contributions of this man to letters were vast, but to religion insignificant.</w:t>
      </w:r>
    </w:p>
    <w:p w14:paraId="5BF69656">
      <w:pPr>
        <w:pStyle w:val="4"/>
        <w:spacing w:before="284" w:line="254" w:lineRule="auto"/>
        <w:rPr>
          <w:rFonts w:hint="eastAsia"/>
        </w:rPr>
      </w:pPr>
      <w:r>
        <w:rPr>
          <w:rFonts w:hint="eastAsia"/>
        </w:rPr>
        <w:t>这个人对文学的贡献是巨大的，但对宗教的贡献却微不足道。</w:t>
      </w:r>
    </w:p>
    <w:p w14:paraId="1314A840">
      <w:pPr>
        <w:pStyle w:val="4"/>
        <w:spacing w:before="284" w:line="254" w:lineRule="auto"/>
        <w:rPr>
          <w:rFonts w:hint="eastAsia"/>
        </w:rPr>
      </w:pPr>
    </w:p>
    <w:p w14:paraId="41354CEC">
      <w:pPr>
        <w:pStyle w:val="4"/>
        <w:spacing w:before="284" w:line="254" w:lineRule="auto"/>
        <w:rPr>
          <w:rFonts w:hint="eastAsia"/>
        </w:rPr>
      </w:pPr>
      <w:r>
        <w:rPr>
          <w:rFonts w:hint="eastAsia"/>
        </w:rPr>
        <w:t>Now let us beware lest some thoughts kindred to these creep into our minds, and make us look rather at the repose, than the work, of the ministry.</w:t>
      </w:r>
    </w:p>
    <w:p w14:paraId="76AE5AF1">
      <w:pPr>
        <w:pStyle w:val="4"/>
        <w:spacing w:before="284" w:line="254" w:lineRule="auto"/>
        <w:rPr>
          <w:rFonts w:hint="eastAsia"/>
        </w:rPr>
      </w:pPr>
      <w:r>
        <w:rPr>
          <w:rFonts w:hint="eastAsia"/>
        </w:rPr>
        <w:t>现在让我们当心，免得类似的想法悄然潜入我们的思想，使我们更关注事工的安逸，而不是事工本身。</w:t>
      </w:r>
    </w:p>
    <w:p w14:paraId="335A285E">
      <w:pPr>
        <w:pStyle w:val="4"/>
        <w:spacing w:before="284" w:line="254" w:lineRule="auto"/>
        <w:rPr>
          <w:rFonts w:hint="eastAsia"/>
        </w:rPr>
      </w:pPr>
    </w:p>
    <w:p w14:paraId="6F54B715">
      <w:pPr>
        <w:pStyle w:val="4"/>
        <w:spacing w:before="284" w:line="254" w:lineRule="auto"/>
        <w:rPr>
          <w:rFonts w:hint="eastAsia"/>
        </w:rPr>
      </w:pPr>
      <w:r>
        <w:rPr>
          <w:rFonts w:hint="eastAsia"/>
        </w:rPr>
        <w:t>He grossly errs who considers the life of an evangelist as other than a conflict.</w:t>
      </w:r>
    </w:p>
    <w:p w14:paraId="499213EB">
      <w:pPr>
        <w:pStyle w:val="4"/>
        <w:spacing w:before="284" w:line="254" w:lineRule="auto"/>
        <w:rPr>
          <w:rFonts w:hint="eastAsia"/>
        </w:rPr>
      </w:pPr>
      <w:r>
        <w:rPr>
          <w:rFonts w:hint="eastAsia"/>
        </w:rPr>
        <w:t>若有人认为传道人的生活不是一场争战，这是严重的错误。</w:t>
      </w:r>
    </w:p>
    <w:p w14:paraId="2AB62451">
      <w:pPr>
        <w:pStyle w:val="4"/>
        <w:spacing w:before="284" w:line="254" w:lineRule="auto"/>
        <w:rPr>
          <w:rFonts w:hint="eastAsia"/>
        </w:rPr>
      </w:pPr>
    </w:p>
    <w:p w14:paraId="3D8D7324">
      <w:pPr>
        <w:pStyle w:val="4"/>
        <w:spacing w:before="284" w:line="254" w:lineRule="auto"/>
        <w:rPr>
          <w:rFonts w:hint="eastAsia"/>
        </w:rPr>
      </w:pPr>
      <w:r>
        <w:rPr>
          <w:rFonts w:hint="eastAsia"/>
        </w:rPr>
        <w:t>Yet it is happy; indeed I hesitate not to express my conviction, that the life of a faithful minister is the happiest on earth.</w:t>
      </w:r>
    </w:p>
    <w:p w14:paraId="0496CF5E">
      <w:pPr>
        <w:pStyle w:val="4"/>
        <w:spacing w:before="284" w:line="254" w:lineRule="auto"/>
        <w:rPr>
          <w:rFonts w:hint="eastAsia"/>
        </w:rPr>
      </w:pPr>
      <w:r>
        <w:rPr>
          <w:rFonts w:hint="eastAsia"/>
        </w:rPr>
        <w:t>然而这是喜乐的；实际上我毫不犹豫地表明我的信念，一个忠心的传道人的生活是世上最喜乐的。</w:t>
      </w:r>
    </w:p>
    <w:p w14:paraId="5C7D788C">
      <w:pPr>
        <w:pStyle w:val="4"/>
        <w:spacing w:before="284" w:line="254" w:lineRule="auto"/>
        <w:rPr>
          <w:rFonts w:hint="eastAsia"/>
        </w:rPr>
      </w:pPr>
    </w:p>
    <w:p w14:paraId="70C02E1C">
      <w:pPr>
        <w:pStyle w:val="4"/>
        <w:spacing w:before="284" w:line="254" w:lineRule="auto"/>
        <w:rPr>
          <w:rFonts w:hint="eastAsia"/>
        </w:rPr>
      </w:pPr>
      <w:r>
        <w:rPr>
          <w:rFonts w:hint="eastAsia"/>
        </w:rPr>
        <w:t>Some there are, it is true, who are dragged into it, like a reluctant witness into court, collo obtorto, and who never possess any of its rewards: but there are many who have found it a heavenly service.</w:t>
      </w:r>
    </w:p>
    <w:p w14:paraId="53B5DD85">
      <w:pPr>
        <w:pStyle w:val="4"/>
        <w:spacing w:before="284" w:line="254" w:lineRule="auto"/>
        <w:rPr>
          <w:rFonts w:hint="eastAsia"/>
        </w:rPr>
      </w:pPr>
      <w:r>
        <w:rPr>
          <w:rFonts w:hint="eastAsia"/>
        </w:rPr>
        <w:t>诚然，有些人被拖进这个职分，就像一个不情愿的证人被强行带到法庭上一样，他们从未得到任何回报：但也有许多人发现这是一个属天的服事。</w:t>
      </w:r>
    </w:p>
    <w:p w14:paraId="67173240">
      <w:pPr>
        <w:pStyle w:val="4"/>
        <w:spacing w:before="284" w:line="254" w:lineRule="auto"/>
        <w:rPr>
          <w:rFonts w:hint="eastAsia"/>
        </w:rPr>
      </w:pPr>
    </w:p>
    <w:p w14:paraId="6A3638BC">
      <w:pPr>
        <w:pStyle w:val="4"/>
        <w:spacing w:before="284" w:line="254" w:lineRule="auto"/>
        <w:rPr>
          <w:rFonts w:hint="eastAsia"/>
        </w:rPr>
      </w:pPr>
      <w:r>
        <w:rPr>
          <w:rFonts w:hint="eastAsia"/>
        </w:rPr>
        <w:t>In seeking the constituents of this happiness, you should not look at the accidents of the ministry, but at its substance; not at the quietude, respectability, emolument, or refining culture, but at the lifelong embassy from the Redeemer to lost men.</w:t>
      </w:r>
    </w:p>
    <w:p w14:paraId="73F0A0E2">
      <w:pPr>
        <w:pStyle w:val="4"/>
        <w:spacing w:before="284" w:line="254" w:lineRule="auto"/>
        <w:rPr>
          <w:rFonts w:hint="eastAsia"/>
        </w:rPr>
      </w:pPr>
      <w:r>
        <w:rPr>
          <w:rFonts w:hint="eastAsia"/>
        </w:rPr>
        <w:t>在寻求这种喜乐的组成要素时，你不应该关注事工的偶然性，而应该关注其本质；不是关注安静、体面、报酬或高雅的文化，而是关注从救赎主那里临到失丧之人的终身使命。</w:t>
      </w:r>
    </w:p>
    <w:p w14:paraId="01097A9B">
      <w:pPr>
        <w:pStyle w:val="4"/>
        <w:spacing w:before="284" w:line="254" w:lineRule="auto"/>
        <w:rPr>
          <w:rFonts w:hint="eastAsia"/>
        </w:rPr>
      </w:pPr>
    </w:p>
    <w:p w14:paraId="73D2F0E0">
      <w:pPr>
        <w:pStyle w:val="4"/>
        <w:spacing w:before="284" w:line="254" w:lineRule="auto"/>
        <w:rPr>
          <w:rFonts w:hint="eastAsia"/>
        </w:rPr>
      </w:pPr>
      <w:r>
        <w:rPr>
          <w:rFonts w:hint="eastAsia"/>
        </w:rPr>
        <w:t>The truest, safest, most abiding ministerial pleasures are those which come from delight in the genuine object of the ministry, the salvation of men.</w:t>
      </w:r>
    </w:p>
    <w:p w14:paraId="4E4663F1">
      <w:pPr>
        <w:pStyle w:val="4"/>
        <w:spacing w:before="284" w:line="254" w:lineRule="auto"/>
        <w:rPr>
          <w:rFonts w:hint="eastAsia"/>
        </w:rPr>
      </w:pPr>
      <w:r>
        <w:rPr>
          <w:rFonts w:hint="eastAsia"/>
        </w:rPr>
        <w:t>最真实、最安全、最持久的事工喜乐是那些来自于对事工真正目标的喜悦，就是人们的得救。</w:t>
      </w:r>
    </w:p>
    <w:p w14:paraId="213187C5">
      <w:pPr>
        <w:pStyle w:val="4"/>
        <w:spacing w:before="284" w:line="254" w:lineRule="auto"/>
        <w:rPr>
          <w:rFonts w:hint="eastAsia"/>
        </w:rPr>
      </w:pPr>
    </w:p>
    <w:p w14:paraId="3F3CCD22">
      <w:pPr>
        <w:pStyle w:val="4"/>
        <w:spacing w:before="284" w:line="254" w:lineRule="auto"/>
        <w:rPr>
          <w:rFonts w:hint="eastAsia"/>
        </w:rPr>
      </w:pPr>
      <w:r>
        <w:rPr>
          <w:rFonts w:hint="eastAsia"/>
        </w:rPr>
        <w:t>But there is a collateral blessedness, which we may not despise, since God has deigned to bestow it on his servants.</w:t>
      </w:r>
    </w:p>
    <w:p w14:paraId="419617E5">
      <w:pPr>
        <w:pStyle w:val="4"/>
        <w:spacing w:before="284" w:line="254" w:lineRule="auto"/>
        <w:rPr>
          <w:rFonts w:hint="eastAsia"/>
        </w:rPr>
      </w:pPr>
      <w:r>
        <w:rPr>
          <w:rFonts w:hint="eastAsia"/>
        </w:rPr>
        <w:t>但还有一种附带的福分，我们不可轻视，因为神屈尊将它赐给祂的仆人。</w:t>
      </w:r>
    </w:p>
    <w:p w14:paraId="3BE333A1">
      <w:pPr>
        <w:pStyle w:val="4"/>
        <w:spacing w:before="284" w:line="254" w:lineRule="auto"/>
        <w:rPr>
          <w:rFonts w:hint="eastAsia"/>
        </w:rPr>
      </w:pPr>
    </w:p>
    <w:p w14:paraId="7EE47F21">
      <w:pPr>
        <w:pStyle w:val="4"/>
        <w:spacing w:before="284" w:line="254" w:lineRule="auto"/>
        <w:rPr>
          <w:rFonts w:hint="eastAsia"/>
        </w:rPr>
      </w:pPr>
      <w:r>
        <w:rPr>
          <w:rFonts w:hint="eastAsia"/>
        </w:rPr>
        <w:t>Even this you will be most sure of attaining, if you have much love of Christ, love of the gospel, and love of souls.</w:t>
      </w:r>
    </w:p>
    <w:p w14:paraId="1C62CE75">
      <w:pPr>
        <w:pStyle w:val="4"/>
        <w:spacing w:before="284" w:line="254" w:lineRule="auto"/>
        <w:rPr>
          <w:rFonts w:hint="eastAsia"/>
        </w:rPr>
      </w:pPr>
      <w:r>
        <w:rPr>
          <w:rFonts w:hint="eastAsia"/>
        </w:rPr>
        <w:t>如果你对基督有深切的爱，对福音有热忱，对灵魂有负担，你就一定能得到这种福分。</w:t>
      </w:r>
    </w:p>
    <w:p w14:paraId="20379145">
      <w:pPr>
        <w:pStyle w:val="4"/>
        <w:spacing w:before="284" w:line="254" w:lineRule="auto"/>
        <w:rPr>
          <w:rFonts w:hint="eastAsia"/>
        </w:rPr>
      </w:pPr>
    </w:p>
    <w:p w14:paraId="584CA6D1">
      <w:pPr>
        <w:pStyle w:val="4"/>
        <w:spacing w:line="254" w:lineRule="auto"/>
        <w:rPr>
          <w:rFonts w:hint="eastAsia"/>
        </w:rPr>
      </w:pPr>
      <w:r>
        <w:rPr>
          <w:rFonts w:hint="eastAsia"/>
        </w:rPr>
        <w:t>The private life of a Christian minister ought to be a happy one.</w:t>
      </w:r>
    </w:p>
    <w:p w14:paraId="38176406">
      <w:pPr>
        <w:pStyle w:val="4"/>
        <w:spacing w:line="254" w:lineRule="auto"/>
        <w:rPr>
          <w:rFonts w:hint="eastAsia"/>
        </w:rPr>
      </w:pPr>
      <w:r>
        <w:rPr>
          <w:rFonts w:hint="eastAsia"/>
        </w:rPr>
        <w:t>一位基督教牧师的私人生活应当是幸福的。</w:t>
      </w:r>
    </w:p>
    <w:p w14:paraId="521A02F7">
      <w:pPr>
        <w:pStyle w:val="4"/>
        <w:spacing w:line="254" w:lineRule="auto"/>
        <w:rPr>
          <w:rFonts w:hint="eastAsia"/>
        </w:rPr>
      </w:pPr>
    </w:p>
    <w:p w14:paraId="4CAE41C3">
      <w:pPr>
        <w:pStyle w:val="4"/>
        <w:spacing w:line="254" w:lineRule="auto"/>
        <w:rPr>
          <w:rFonts w:hint="eastAsia"/>
        </w:rPr>
      </w:pPr>
      <w:r>
        <w:rPr>
          <w:rFonts w:hint="eastAsia"/>
        </w:rPr>
        <w:t>The apostle informs us in what it should be spent, to wit, the word of God and prayer. Acts 6:4.</w:t>
      </w:r>
    </w:p>
    <w:p w14:paraId="4C8704C9">
      <w:pPr>
        <w:pStyle w:val="4"/>
        <w:spacing w:line="254" w:lineRule="auto"/>
        <w:rPr>
          <w:rFonts w:hint="eastAsia"/>
        </w:rPr>
      </w:pPr>
      <w:r>
        <w:rPr>
          <w:rFonts w:hint="eastAsia"/>
        </w:rPr>
        <w:t>使徒告诉我们应当如何度过这样的生活，即在神的话语和祷告上。使徒行传6:4。</w:t>
      </w:r>
    </w:p>
    <w:p w14:paraId="4A9C07A6">
      <w:pPr>
        <w:pStyle w:val="4"/>
        <w:spacing w:line="254" w:lineRule="auto"/>
        <w:rPr>
          <w:rFonts w:hint="eastAsia"/>
        </w:rPr>
      </w:pPr>
    </w:p>
    <w:p w14:paraId="56E8C60A">
      <w:pPr>
        <w:pStyle w:val="4"/>
        <w:spacing w:line="254" w:lineRule="auto"/>
        <w:rPr>
          <w:rFonts w:hint="eastAsia"/>
        </w:rPr>
      </w:pPr>
      <w:r>
        <w:rPr>
          <w:rFonts w:hint="eastAsia"/>
        </w:rPr>
        <w:t>I should account it lost time to go about persuading you, that there is a happiness in the study of great moral and religious subjects, especially of the word of God.</w:t>
      </w:r>
    </w:p>
    <w:p w14:paraId="44B09523">
      <w:pPr>
        <w:pStyle w:val="4"/>
        <w:spacing w:line="254" w:lineRule="auto"/>
        <w:rPr>
          <w:rFonts w:hint="eastAsia"/>
        </w:rPr>
      </w:pPr>
      <w:r>
        <w:rPr>
          <w:rFonts w:hint="eastAsia"/>
        </w:rPr>
        <w:t>我认为若花时间来说服你们明白研究重大道德和宗教课题，特别是神的话语中有喜乐，那就是浪费时间。</w:t>
      </w:r>
    </w:p>
    <w:p w14:paraId="6034FDC7">
      <w:pPr>
        <w:pStyle w:val="4"/>
        <w:spacing w:line="254" w:lineRule="auto"/>
        <w:rPr>
          <w:rFonts w:hint="eastAsia"/>
        </w:rPr>
      </w:pPr>
    </w:p>
    <w:p w14:paraId="408D6D38">
      <w:pPr>
        <w:pStyle w:val="4"/>
        <w:spacing w:line="254" w:lineRule="auto"/>
        <w:rPr>
          <w:rFonts w:hint="eastAsia"/>
        </w:rPr>
      </w:pPr>
      <w:r>
        <w:rPr>
          <w:rFonts w:hint="eastAsia"/>
        </w:rPr>
        <w:t>To have this made the business of your days; to find your chosen solace enjoined as your duty to be shut up for life with prophets and apostles, nay, with Jesus Christ himself, speaking in the "living oracles," to be perpetually drawing water from the wells of salvation; this is but a part of the minister's joy.</w:t>
      </w:r>
    </w:p>
    <w:p w14:paraId="1D92222C">
      <w:pPr>
        <w:pStyle w:val="4"/>
        <w:spacing w:line="254" w:lineRule="auto"/>
        <w:rPr>
          <w:rFonts w:hint="eastAsia"/>
        </w:rPr>
      </w:pPr>
      <w:r>
        <w:rPr>
          <w:rFonts w:hint="eastAsia"/>
        </w:rPr>
        <w:t>让这成为你们日常的工作；发现你所选择的慰藉成为你的责任，终身与先知和使徒相伴，不，是与耶稣基督自己在"活泉"中对话，永远从救恩的泉源中汲取活水；这仅仅是牧师喜乐的一部分。</w:t>
      </w:r>
    </w:p>
    <w:p w14:paraId="26ACFDD2">
      <w:pPr>
        <w:pStyle w:val="4"/>
        <w:spacing w:line="254" w:lineRule="auto"/>
        <w:rPr>
          <w:rFonts w:hint="eastAsia"/>
        </w:rPr>
      </w:pPr>
    </w:p>
    <w:p w14:paraId="39A85937">
      <w:pPr>
        <w:pStyle w:val="4"/>
        <w:spacing w:line="254" w:lineRule="auto"/>
        <w:rPr>
          <w:rFonts w:hint="eastAsia"/>
        </w:rPr>
      </w:pPr>
      <w:r>
        <w:rPr>
          <w:rFonts w:hint="eastAsia"/>
        </w:rPr>
        <w:t>While others must snatch time from exacting toils, for communion with God, he may devote whole days uninterruptedly to such contemplations and delights as we find recorded in the lives of Augustine, Edwards, and Brainerd; and may live among those gardens of spices, the odours of which hang about the pages of Binning and Rutherford.</w:t>
      </w:r>
    </w:p>
    <w:p w14:paraId="662FCB7E">
      <w:pPr>
        <w:pStyle w:val="4"/>
        <w:spacing w:line="254" w:lineRule="auto"/>
        <w:rPr>
          <w:rFonts w:hint="eastAsia"/>
        </w:rPr>
      </w:pPr>
      <w:r>
        <w:rPr>
          <w:rFonts w:hint="eastAsia"/>
        </w:rPr>
        <w:t>当其他人必须从繁重的劳作中抽出时间与神相交时，牧师却可以不间断地整天投入到像奥古斯丁、爱德华兹和布雷纳德的生平中所记载的那样的默想和喜乐中；并且可以生活在那些香料园中，这香气弥漫在宾宁和卢瑟福著作的字里行间。</w:t>
      </w:r>
    </w:p>
    <w:p w14:paraId="1FE480D9">
      <w:pPr>
        <w:pStyle w:val="4"/>
        <w:spacing w:line="254" w:lineRule="auto"/>
        <w:rPr>
          <w:rFonts w:hint="eastAsia"/>
        </w:rPr>
      </w:pPr>
    </w:p>
    <w:p w14:paraId="00E9661B">
      <w:pPr>
        <w:pStyle w:val="4"/>
        <w:spacing w:line="254" w:lineRule="auto"/>
        <w:rPr>
          <w:rFonts w:hint="eastAsia"/>
        </w:rPr>
      </w:pPr>
      <w:r>
        <w:rPr>
          <w:rFonts w:hint="eastAsia"/>
        </w:rPr>
        <w:t>Catch but one strain from the experience of the latter, and tell me whether he were happy or not; it is from one of his letters:</w:t>
      </w:r>
    </w:p>
    <w:p w14:paraId="23552E8F">
      <w:pPr>
        <w:pStyle w:val="4"/>
        <w:spacing w:line="254" w:lineRule="auto"/>
        <w:rPr>
          <w:rFonts w:hint="eastAsia"/>
        </w:rPr>
      </w:pPr>
      <w:r>
        <w:rPr>
          <w:rFonts w:hint="eastAsia"/>
        </w:rPr>
        <w:t>仅仅捕捉后者经历中的一个片段，就告诉我他是否快乐；这是出自他的一封信：</w:t>
      </w:r>
    </w:p>
    <w:p w14:paraId="11BA5A60">
      <w:pPr>
        <w:pStyle w:val="4"/>
        <w:spacing w:line="254" w:lineRule="auto"/>
        <w:rPr>
          <w:rFonts w:hint="eastAsia"/>
        </w:rPr>
      </w:pPr>
    </w:p>
    <w:p w14:paraId="06FFC87D">
      <w:pPr>
        <w:pStyle w:val="4"/>
        <w:spacing w:line="254" w:lineRule="auto"/>
        <w:rPr>
          <w:rFonts w:hint="eastAsia"/>
        </w:rPr>
      </w:pPr>
      <w:r>
        <w:rPr>
          <w:rFonts w:hint="eastAsia"/>
        </w:rPr>
        <w:t>"O glorious tenants and triumphant householders with the Lamb, put in new psalms and love sonnets of the excellency of our Bridegroom, and help us to set him on high!</w:t>
      </w:r>
    </w:p>
    <w:p w14:paraId="2711B382">
      <w:pPr>
        <w:pStyle w:val="4"/>
        <w:spacing w:line="254" w:lineRule="auto"/>
        <w:rPr>
          <w:rFonts w:hint="eastAsia"/>
        </w:rPr>
      </w:pPr>
      <w:r>
        <w:rPr>
          <w:rFonts w:hint="eastAsia"/>
        </w:rPr>
        <w:t>"噢，与羔羊同在的荣耀居民和得胜的管家们，献上新的诗篇和颂扬我们新郎之卓越的爱之诗歌，帮助我们高举祂！</w:t>
      </w:r>
    </w:p>
    <w:p w14:paraId="72661829">
      <w:pPr>
        <w:pStyle w:val="4"/>
        <w:spacing w:line="254" w:lineRule="auto"/>
        <w:rPr>
          <w:rFonts w:hint="eastAsia"/>
        </w:rPr>
      </w:pPr>
    </w:p>
    <w:p w14:paraId="57F00410">
      <w:pPr>
        <w:pStyle w:val="4"/>
        <w:spacing w:line="254" w:lineRule="auto"/>
        <w:rPr>
          <w:rFonts w:hint="eastAsia"/>
        </w:rPr>
      </w:pPr>
      <w:r>
        <w:rPr>
          <w:rFonts w:hint="eastAsia"/>
        </w:rPr>
        <w:t>O indwellers of earth and heaven, sea and air, and O all ye created beings, within the bosom of the utmost circle of this great world, O come, help to set on high the praises of our Lord!</w:t>
      </w:r>
    </w:p>
    <w:p w14:paraId="088E1E3B">
      <w:pPr>
        <w:pStyle w:val="4"/>
        <w:spacing w:line="254" w:lineRule="auto"/>
        <w:rPr>
          <w:rFonts w:hint="eastAsia"/>
        </w:rPr>
      </w:pPr>
      <w:r>
        <w:rPr>
          <w:rFonts w:hint="eastAsia"/>
        </w:rPr>
        <w:t>噢，天地之间、海洋空气中的居民，噢，在这广大世界最远圈子怀抱中的一切受造之物，来吧，帮助我们高举对我们主的赞美！</w:t>
      </w:r>
    </w:p>
    <w:p w14:paraId="7014525D">
      <w:pPr>
        <w:pStyle w:val="4"/>
        <w:spacing w:line="254" w:lineRule="auto"/>
        <w:rPr>
          <w:rFonts w:hint="eastAsia"/>
        </w:rPr>
      </w:pPr>
    </w:p>
    <w:p w14:paraId="23ED4D57">
      <w:pPr>
        <w:pStyle w:val="4"/>
        <w:spacing w:line="254" w:lineRule="auto"/>
        <w:rPr>
          <w:rFonts w:hint="eastAsia"/>
        </w:rPr>
      </w:pPr>
      <w:r>
        <w:rPr>
          <w:rFonts w:hint="eastAsia"/>
        </w:rPr>
        <w:t>O fairness of creatures, blush before his uncreated beauty!</w:t>
      </w:r>
    </w:p>
    <w:p w14:paraId="771F6411">
      <w:pPr>
        <w:pStyle w:val="4"/>
        <w:spacing w:line="254" w:lineRule="auto"/>
        <w:rPr>
          <w:rFonts w:hint="eastAsia"/>
        </w:rPr>
      </w:pPr>
      <w:r>
        <w:rPr>
          <w:rFonts w:hint="eastAsia"/>
        </w:rPr>
        <w:t>噢，受造物的美丽啊，在祂未经创造的美前羞愧吧！</w:t>
      </w:r>
    </w:p>
    <w:p w14:paraId="310DDF87">
      <w:pPr>
        <w:pStyle w:val="4"/>
        <w:spacing w:line="254" w:lineRule="auto"/>
        <w:rPr>
          <w:rFonts w:hint="eastAsia"/>
        </w:rPr>
      </w:pPr>
    </w:p>
    <w:p w14:paraId="649009D2">
      <w:pPr>
        <w:pStyle w:val="4"/>
        <w:spacing w:line="254" w:lineRule="auto"/>
        <w:rPr>
          <w:rFonts w:hint="eastAsia"/>
        </w:rPr>
      </w:pPr>
      <w:r>
        <w:rPr>
          <w:rFonts w:hint="eastAsia"/>
        </w:rPr>
        <w:t>O created strength, be amazed to stand before your strong Lord of hosts!</w:t>
      </w:r>
    </w:p>
    <w:p w14:paraId="121C99B3">
      <w:pPr>
        <w:pStyle w:val="4"/>
        <w:spacing w:line="254" w:lineRule="auto"/>
        <w:rPr>
          <w:rFonts w:hint="eastAsia"/>
        </w:rPr>
      </w:pPr>
      <w:r>
        <w:rPr>
          <w:rFonts w:hint="eastAsia"/>
        </w:rPr>
        <w:t>噢，受造的力量啊，在你们大能的万军之主面前惊叹吧！</w:t>
      </w:r>
    </w:p>
    <w:p w14:paraId="7ABFB205">
      <w:pPr>
        <w:pStyle w:val="4"/>
        <w:spacing w:line="254" w:lineRule="auto"/>
        <w:rPr>
          <w:rFonts w:hint="eastAsia"/>
        </w:rPr>
      </w:pPr>
    </w:p>
    <w:p w14:paraId="13CEBFD4">
      <w:pPr>
        <w:pStyle w:val="4"/>
        <w:spacing w:line="254" w:lineRule="auto"/>
        <w:rPr>
          <w:rFonts w:hint="eastAsia"/>
        </w:rPr>
      </w:pPr>
      <w:r>
        <w:rPr>
          <w:rFonts w:hint="eastAsia"/>
        </w:rPr>
        <w:t>O created love, think shame of thyself before this unparalleled love of heaven!</w:t>
      </w:r>
    </w:p>
    <w:p w14:paraId="18AE902C">
      <w:pPr>
        <w:pStyle w:val="4"/>
        <w:spacing w:line="254" w:lineRule="auto"/>
        <w:rPr>
          <w:rFonts w:hint="eastAsia"/>
        </w:rPr>
      </w:pPr>
      <w:r>
        <w:rPr>
          <w:rFonts w:hint="eastAsia"/>
        </w:rPr>
        <w:t>噢，受造的爱啊，在这无与伦比的天上的爱面前，以自己为耻吧！</w:t>
      </w:r>
    </w:p>
    <w:p w14:paraId="4A3BB3C0">
      <w:pPr>
        <w:pStyle w:val="4"/>
        <w:spacing w:line="254" w:lineRule="auto"/>
        <w:rPr>
          <w:rFonts w:hint="eastAsia"/>
        </w:rPr>
      </w:pPr>
    </w:p>
    <w:p w14:paraId="0329B1FC">
      <w:pPr>
        <w:pStyle w:val="4"/>
        <w:spacing w:line="254" w:lineRule="auto"/>
        <w:rPr>
          <w:rFonts w:hint="eastAsia"/>
        </w:rPr>
      </w:pPr>
      <w:r>
        <w:rPr>
          <w:rFonts w:hint="eastAsia"/>
        </w:rPr>
        <w:t>O angel of wisdom, hide thyself before our Lord, whose understanding passeth finding out!</w:t>
      </w:r>
    </w:p>
    <w:p w14:paraId="30427511">
      <w:pPr>
        <w:pStyle w:val="4"/>
        <w:spacing w:line="254" w:lineRule="auto"/>
        <w:rPr>
          <w:rFonts w:hint="eastAsia"/>
        </w:rPr>
      </w:pPr>
      <w:r>
        <w:rPr>
          <w:rFonts w:hint="eastAsia"/>
        </w:rPr>
        <w:t>噢，智慧的天使啊，在我们主面前隐藏自己吧，因祂的智慧无法测度！</w:t>
      </w:r>
    </w:p>
    <w:p w14:paraId="6F10D063">
      <w:pPr>
        <w:pStyle w:val="4"/>
        <w:spacing w:line="254" w:lineRule="auto"/>
        <w:rPr>
          <w:rFonts w:hint="eastAsia"/>
        </w:rPr>
      </w:pPr>
    </w:p>
    <w:p w14:paraId="122DCECD">
      <w:pPr>
        <w:pStyle w:val="4"/>
        <w:spacing w:line="254" w:lineRule="auto"/>
        <w:rPr>
          <w:rFonts w:hint="eastAsia"/>
        </w:rPr>
      </w:pPr>
      <w:r>
        <w:rPr>
          <w:rFonts w:hint="eastAsia"/>
        </w:rPr>
        <w:t>O sun, in thy shining beauty, for shame put on a web of darkness, and cover thyself before thy brightest Master and Maker!"</w:t>
      </w:r>
    </w:p>
    <w:p w14:paraId="6081E8D1">
      <w:pPr>
        <w:pStyle w:val="4"/>
        <w:spacing w:line="254" w:lineRule="auto"/>
        <w:rPr>
          <w:rFonts w:hint="eastAsia"/>
        </w:rPr>
      </w:pPr>
      <w:r>
        <w:rPr>
          <w:rFonts w:hint="eastAsia"/>
        </w:rPr>
        <w:t>噢，太阳啊，以你闪耀的美丽，因羞愧披上黑暗之网，在你最明亮的主宰和创造者面前遮盖自己吧！"</w:t>
      </w:r>
    </w:p>
    <w:p w14:paraId="0331D982">
      <w:pPr>
        <w:pStyle w:val="4"/>
        <w:spacing w:line="254" w:lineRule="auto"/>
        <w:rPr>
          <w:rFonts w:hint="eastAsia"/>
        </w:rPr>
      </w:pPr>
    </w:p>
    <w:p w14:paraId="7AFBC636">
      <w:pPr>
        <w:pStyle w:val="4"/>
        <w:spacing w:line="254" w:lineRule="auto"/>
        <w:rPr>
          <w:rFonts w:hint="eastAsia"/>
        </w:rPr>
      </w:pPr>
      <w:r>
        <w:rPr>
          <w:rFonts w:hint="eastAsia"/>
        </w:rPr>
        <w:t>Though these are not professional flights of soul, yet who should enjoy them, if not those who are called to dwell in the house of the Lord all the days of their life, to "behold the beauty of the Lord, and to inquire into his temple?" Psalm 27:4.</w:t>
      </w:r>
    </w:p>
    <w:p w14:paraId="0BDDADE8">
      <w:pPr>
        <w:pStyle w:val="4"/>
        <w:spacing w:line="254" w:lineRule="auto"/>
        <w:rPr>
          <w:rFonts w:hint="eastAsia"/>
        </w:rPr>
      </w:pPr>
      <w:r>
        <w:rPr>
          <w:rFonts w:hint="eastAsia"/>
        </w:rPr>
        <w:t>虽然这些并非专业的灵魂飞翔，但若不是那些蒙召一生住在耶和华殿中的人，还有谁能享受这些，去"瞻仰耶和华的荣美，在祂的殿里求问"？诗篇27:4。</w:t>
      </w:r>
    </w:p>
    <w:p w14:paraId="4447D540">
      <w:pPr>
        <w:pStyle w:val="4"/>
        <w:spacing w:line="254" w:lineRule="auto"/>
        <w:rPr>
          <w:rFonts w:hint="eastAsia"/>
        </w:rPr>
      </w:pPr>
    </w:p>
    <w:p w14:paraId="649A7902">
      <w:pPr>
        <w:pStyle w:val="4"/>
        <w:spacing w:line="254" w:lineRule="auto"/>
        <w:rPr>
          <w:rFonts w:hint="eastAsia"/>
        </w:rPr>
      </w:pPr>
      <w:r>
        <w:rPr>
          <w:rFonts w:hint="eastAsia"/>
        </w:rPr>
        <w:t>None of the private studies of the minister are absolutely peculiar; yet the opportunity for them is more remarkably his.</w:t>
      </w:r>
    </w:p>
    <w:p w14:paraId="17D949D7">
      <w:pPr>
        <w:pStyle w:val="4"/>
        <w:spacing w:line="254" w:lineRule="auto"/>
        <w:rPr>
          <w:rFonts w:hint="eastAsia"/>
        </w:rPr>
      </w:pPr>
      <w:r>
        <w:rPr>
          <w:rFonts w:hint="eastAsia"/>
        </w:rPr>
        <w:t>牧师的私人研习并非完全独特；然而这样的机会对他来说更为显著。</w:t>
      </w:r>
    </w:p>
    <w:p w14:paraId="41794EC3">
      <w:pPr>
        <w:pStyle w:val="4"/>
        <w:spacing w:line="254" w:lineRule="auto"/>
        <w:rPr>
          <w:rFonts w:hint="eastAsia"/>
        </w:rPr>
      </w:pPr>
    </w:p>
    <w:p w14:paraId="12764C35">
      <w:pPr>
        <w:pStyle w:val="4"/>
        <w:spacing w:line="254" w:lineRule="auto"/>
        <w:rPr>
          <w:rFonts w:hint="eastAsia"/>
        </w:rPr>
      </w:pPr>
      <w:r>
        <w:rPr>
          <w:rFonts w:hint="eastAsia"/>
        </w:rPr>
        <w:t>There is happiness in preaching.</w:t>
      </w:r>
    </w:p>
    <w:p w14:paraId="22F60014">
      <w:pPr>
        <w:pStyle w:val="4"/>
        <w:spacing w:line="254" w:lineRule="auto"/>
        <w:rPr>
          <w:rFonts w:hint="eastAsia"/>
        </w:rPr>
      </w:pPr>
      <w:r>
        <w:rPr>
          <w:rFonts w:hint="eastAsia"/>
        </w:rPr>
        <w:t>讲道中有喜乐。</w:t>
      </w:r>
    </w:p>
    <w:p w14:paraId="4964A703">
      <w:pPr>
        <w:pStyle w:val="4"/>
        <w:spacing w:line="254" w:lineRule="auto"/>
        <w:rPr>
          <w:rFonts w:hint="eastAsia"/>
        </w:rPr>
      </w:pPr>
    </w:p>
    <w:p w14:paraId="442D96FB">
      <w:pPr>
        <w:pStyle w:val="4"/>
        <w:spacing w:line="254" w:lineRule="auto"/>
        <w:rPr>
          <w:rFonts w:hint="eastAsia"/>
        </w:rPr>
      </w:pPr>
      <w:r>
        <w:rPr>
          <w:rFonts w:hint="eastAsia"/>
        </w:rPr>
        <w:t>It may be so performed as to be as dull to the speaker, as it is to the hearers; but in favoured instances it furnishes the purest and noblest excitements, and in these is happiness.</w:t>
      </w:r>
    </w:p>
    <w:p w14:paraId="7D6CC1B6">
      <w:pPr>
        <w:pStyle w:val="4"/>
        <w:spacing w:line="254" w:lineRule="auto"/>
        <w:rPr>
          <w:rFonts w:hint="eastAsia"/>
        </w:rPr>
      </w:pPr>
      <w:r>
        <w:rPr>
          <w:rFonts w:hint="eastAsia"/>
        </w:rPr>
        <w:t>讲道可能对讲者和听众都同样枯燥；但在蒙恩的时刻，它提供最纯净和最高尚的激励，其中就有喜乐。</w:t>
      </w:r>
    </w:p>
    <w:p w14:paraId="28679193">
      <w:pPr>
        <w:pStyle w:val="4"/>
        <w:spacing w:line="254" w:lineRule="auto"/>
        <w:rPr>
          <w:rFonts w:hint="eastAsia"/>
        </w:rPr>
      </w:pPr>
    </w:p>
    <w:p w14:paraId="183AAADF">
      <w:pPr>
        <w:pStyle w:val="4"/>
        <w:spacing w:line="254" w:lineRule="auto"/>
        <w:rPr>
          <w:rFonts w:hint="eastAsia"/>
        </w:rPr>
      </w:pPr>
      <w:r>
        <w:rPr>
          <w:rFonts w:hint="eastAsia"/>
        </w:rPr>
        <w:t>Nowhere are experienced, more than in the pulpit, the clear, heavenward soaring of the intellect, the daring flight of imagination, or the sweet agitations of holy passion.</w:t>
      </w:r>
    </w:p>
    <w:p w14:paraId="32100AAC">
      <w:pPr>
        <w:pStyle w:val="4"/>
        <w:spacing w:line="254" w:lineRule="auto"/>
        <w:rPr>
          <w:rFonts w:hint="eastAsia"/>
        </w:rPr>
      </w:pPr>
      <w:r>
        <w:rPr>
          <w:rFonts w:hint="eastAsia"/>
        </w:rPr>
        <w:t>没有任何地方比讲台更能经历到理智向天堂的清晰翱翔、想象力的大胆飞跃，或圣洁热情的甜美激动。</w:t>
      </w:r>
    </w:p>
    <w:p w14:paraId="6D383DE2">
      <w:pPr>
        <w:pStyle w:val="4"/>
        <w:spacing w:line="254" w:lineRule="auto"/>
        <w:rPr>
          <w:rFonts w:hint="eastAsia"/>
        </w:rPr>
      </w:pPr>
    </w:p>
    <w:p w14:paraId="6EEE82D9">
      <w:pPr>
        <w:pStyle w:val="4"/>
        <w:spacing w:line="254" w:lineRule="auto"/>
        <w:rPr>
          <w:rFonts w:hint="eastAsia"/>
        </w:rPr>
      </w:pPr>
      <w:r>
        <w:rPr>
          <w:rFonts w:hint="eastAsia"/>
        </w:rPr>
        <w:t>The declaration of what one believes, and the praise of what one loves, always give delight: and what but this is the minister's work?</w:t>
      </w:r>
    </w:p>
    <w:p w14:paraId="56B48182">
      <w:pPr>
        <w:pStyle w:val="4"/>
        <w:spacing w:line="254" w:lineRule="auto"/>
        <w:rPr>
          <w:rFonts w:hint="eastAsia"/>
        </w:rPr>
      </w:pPr>
      <w:r>
        <w:rPr>
          <w:rFonts w:hint="eastAsia"/>
        </w:rPr>
        <w:t>宣告自己所信的，赞美自己所爱的，总是带来喜悦：而牧师的工作不就是这些吗？</w:t>
      </w:r>
    </w:p>
    <w:p w14:paraId="6E238522">
      <w:pPr>
        <w:pStyle w:val="4"/>
        <w:spacing w:line="254" w:lineRule="auto"/>
        <w:rPr>
          <w:rFonts w:hint="eastAsia"/>
        </w:rPr>
      </w:pPr>
    </w:p>
    <w:p w14:paraId="23209ACB">
      <w:pPr>
        <w:pStyle w:val="4"/>
        <w:spacing w:line="254" w:lineRule="auto"/>
        <w:rPr>
          <w:rFonts w:hint="eastAsia"/>
        </w:rPr>
      </w:pPr>
      <w:r>
        <w:rPr>
          <w:rFonts w:hint="eastAsia"/>
        </w:rPr>
        <w:t>He is called to converse with the highest truths of which humanity can be cognizant, and, if God so favour him, to experience the noblest emotions; and this most, while he is standing "in Christ's stead."</w:t>
      </w:r>
    </w:p>
    <w:p w14:paraId="6F964DFE">
      <w:pPr>
        <w:pStyle w:val="4"/>
        <w:spacing w:line="254" w:lineRule="auto"/>
        <w:rPr>
          <w:rFonts w:hint="eastAsia"/>
        </w:rPr>
      </w:pPr>
      <w:r>
        <w:rPr>
          <w:rFonts w:hint="eastAsia"/>
        </w:rPr>
        <w:t>祂蒙召与人类所能知晓的最高真理交谈，如果神如此眷顾祂，就能体验最崇高的情感；尤其是当祂"替基督"站立时。</w:t>
      </w:r>
    </w:p>
    <w:p w14:paraId="31BB7D49">
      <w:pPr>
        <w:pStyle w:val="4"/>
        <w:spacing w:line="254" w:lineRule="auto"/>
        <w:rPr>
          <w:rFonts w:hint="eastAsia"/>
        </w:rPr>
      </w:pPr>
    </w:p>
    <w:p w14:paraId="666016F4">
      <w:pPr>
        <w:pStyle w:val="4"/>
        <w:spacing w:line="254" w:lineRule="auto"/>
        <w:rPr>
          <w:rFonts w:hint="eastAsia"/>
        </w:rPr>
      </w:pPr>
      <w:r>
        <w:rPr>
          <w:rFonts w:hint="eastAsia"/>
        </w:rPr>
        <w:t>I am persuaded, that previously to trial, no young man can duly estimate the glow of public discourse as a source of pleasure.</w:t>
      </w:r>
    </w:p>
    <w:p w14:paraId="2E7C715F">
      <w:pPr>
        <w:pStyle w:val="4"/>
        <w:spacing w:line="254" w:lineRule="auto"/>
        <w:rPr>
          <w:rFonts w:hint="eastAsia"/>
        </w:rPr>
      </w:pPr>
      <w:r>
        <w:rPr>
          <w:rFonts w:hint="eastAsia"/>
        </w:rPr>
        <w:t>我深信，在未经尝试之前，没有一个年轻人能够恰当地评估公开讲道作为一种快乐源泉的光辉。</w:t>
      </w:r>
    </w:p>
    <w:p w14:paraId="75F4FC11">
      <w:pPr>
        <w:pStyle w:val="4"/>
        <w:spacing w:line="254" w:lineRule="auto"/>
        <w:rPr>
          <w:rFonts w:hint="eastAsia"/>
        </w:rPr>
      </w:pPr>
    </w:p>
    <w:p w14:paraId="4EA6836B">
      <w:pPr>
        <w:pStyle w:val="4"/>
        <w:spacing w:line="254" w:lineRule="auto"/>
        <w:rPr>
          <w:rFonts w:hint="eastAsia"/>
        </w:rPr>
      </w:pPr>
      <w:r>
        <w:rPr>
          <w:rFonts w:hint="eastAsia"/>
        </w:rPr>
        <w:t>When the soul is carried by the greatness of the subject, and the solemnity of the occasion, above its ordinary tracts, so as to be at once heated and enlarged by passion, while the kindled countenances of the hearers, and the reflected ardour of their glance, carry a repercussive influence to the speaker; or when the tear twinkles in the eye of penitence, and weeping throngs attest the power of truth and affection; then it is that preaching becomes its own reward.</w:t>
      </w:r>
    </w:p>
    <w:p w14:paraId="0532B4C2">
      <w:pPr>
        <w:pStyle w:val="4"/>
        <w:spacing w:line="254" w:lineRule="auto"/>
        <w:rPr>
          <w:rFonts w:hint="eastAsia"/>
        </w:rPr>
      </w:pPr>
      <w:r>
        <w:rPr>
          <w:rFonts w:hint="eastAsia"/>
        </w:rPr>
        <w:t>当灵魂被主题的伟大和场合的庄严提升到超越寻常境界，同时被热情所激励和扩展，当听众脸上流露出的热忱和他们目光中反射出的热情又反馈给讲道者；或当悔改的泪光在眼中闪烁，哭泣的会众见证着真理和爱的力量时；那时，讲道本身就成为了奖赏。</w:t>
      </w:r>
    </w:p>
    <w:p w14:paraId="2E9A0502">
      <w:pPr>
        <w:pStyle w:val="4"/>
        <w:spacing w:line="254" w:lineRule="auto"/>
        <w:rPr>
          <w:rFonts w:hint="eastAsia"/>
        </w:rPr>
      </w:pPr>
    </w:p>
    <w:p w14:paraId="2AB7A33F">
      <w:pPr>
        <w:pStyle w:val="4"/>
        <w:spacing w:line="254" w:lineRule="auto"/>
        <w:rPr>
          <w:rFonts w:hint="eastAsia"/>
        </w:rPr>
      </w:pPr>
      <w:r>
        <w:rPr>
          <w:rFonts w:hint="eastAsia"/>
        </w:rPr>
        <w:t>This is more than rhetorical excitement and stage-heat; it is caused by Christian emotion.</w:t>
      </w:r>
    </w:p>
    <w:p w14:paraId="75D868EF">
      <w:pPr>
        <w:pStyle w:val="4"/>
        <w:spacing w:line="254" w:lineRule="auto"/>
        <w:rPr>
          <w:rFonts w:hint="eastAsia"/>
        </w:rPr>
      </w:pPr>
      <w:r>
        <w:rPr>
          <w:rFonts w:hint="eastAsia"/>
        </w:rPr>
        <w:t>这不仅仅是修辞的激情和台上的热度；这是源于基督徒的情感。</w:t>
      </w:r>
    </w:p>
    <w:p w14:paraId="1247FB43">
      <w:pPr>
        <w:pStyle w:val="4"/>
        <w:spacing w:line="254" w:lineRule="auto"/>
        <w:rPr>
          <w:rFonts w:hint="eastAsia"/>
        </w:rPr>
      </w:pPr>
    </w:p>
    <w:p w14:paraId="7D4C03BA">
      <w:pPr>
        <w:pStyle w:val="4"/>
        <w:spacing w:line="254" w:lineRule="auto"/>
        <w:rPr>
          <w:rFonts w:hint="eastAsia"/>
        </w:rPr>
      </w:pPr>
      <w:r>
        <w:rPr>
          <w:rFonts w:hint="eastAsia"/>
        </w:rPr>
        <w:t>Call it sympathy, if you please; I am yet to learn what harm there is in this: it is legitimate sympathy.</w:t>
      </w:r>
    </w:p>
    <w:p w14:paraId="2709DAA6">
      <w:pPr>
        <w:pStyle w:val="4"/>
        <w:spacing w:line="254" w:lineRule="auto"/>
        <w:rPr>
          <w:rFonts w:hint="eastAsia"/>
        </w:rPr>
      </w:pPr>
      <w:r>
        <w:rPr>
          <w:rFonts w:hint="eastAsia"/>
        </w:rPr>
        <w:t>你可以称之为同理心，如果你愿意的话；我还不知道这有什么害处：这是正当的同理心。</w:t>
      </w:r>
    </w:p>
    <w:p w14:paraId="1C2298A5">
      <w:pPr>
        <w:pStyle w:val="4"/>
        <w:spacing w:line="254" w:lineRule="auto"/>
        <w:rPr>
          <w:rFonts w:hint="eastAsia"/>
        </w:rPr>
      </w:pPr>
    </w:p>
    <w:p w14:paraId="042957EC">
      <w:pPr>
        <w:pStyle w:val="4"/>
        <w:spacing w:line="254" w:lineRule="auto"/>
        <w:rPr>
          <w:rFonts w:hint="eastAsia"/>
        </w:rPr>
      </w:pPr>
      <w:r>
        <w:rPr>
          <w:rFonts w:hint="eastAsia"/>
        </w:rPr>
        <w:t>If a Christian minister ever has deep impressions of truth, we may expect it to be in the pulpit; there, if anywhere, we may hope for special gifts from above; and these gifts are dispensed for the sake of the hearer, and are reckoned on, as graces, or tokens of individual piety.</w:t>
      </w:r>
    </w:p>
    <w:p w14:paraId="10136911">
      <w:pPr>
        <w:pStyle w:val="4"/>
        <w:spacing w:line="254" w:lineRule="auto"/>
        <w:rPr>
          <w:rFonts w:hint="eastAsia"/>
        </w:rPr>
      </w:pPr>
      <w:r>
        <w:rPr>
          <w:rFonts w:hint="eastAsia"/>
        </w:rPr>
        <w:t>如果一个基督徒牧师对真理有深刻的感悟，我们可以期待这种感悟在讲台上体现；在那里，如果说有什么地方的话，我们可以盼望从上面来的特别恩赐；这些恩赐是为听众的缘故而赐下的，并被视为恩典，或个人虔诚的标志。</w:t>
      </w:r>
    </w:p>
    <w:p w14:paraId="36377986">
      <w:pPr>
        <w:pStyle w:val="4"/>
        <w:spacing w:line="254" w:lineRule="auto"/>
        <w:rPr>
          <w:rFonts w:hint="eastAsia"/>
        </w:rPr>
      </w:pPr>
    </w:p>
    <w:p w14:paraId="66D2E9F6">
      <w:pPr>
        <w:pStyle w:val="4"/>
        <w:spacing w:line="254" w:lineRule="auto"/>
        <w:rPr>
          <w:rFonts w:hint="eastAsia"/>
        </w:rPr>
      </w:pPr>
      <w:r>
        <w:rPr>
          <w:rFonts w:hint="eastAsia"/>
        </w:rPr>
        <w:t>Yet they constitute a great part of the preacher's happiness.</w:t>
      </w:r>
    </w:p>
    <w:p w14:paraId="534BEE9F">
      <w:pPr>
        <w:pStyle w:val="4"/>
        <w:spacing w:line="254" w:lineRule="auto"/>
        <w:rPr>
          <w:rFonts w:hint="eastAsia"/>
        </w:rPr>
      </w:pPr>
      <w:r>
        <w:rPr>
          <w:rFonts w:hint="eastAsia"/>
        </w:rPr>
        <w:t>然而这些构成了传道人幸福的重要部分。</w:t>
      </w:r>
    </w:p>
    <w:p w14:paraId="2C406772">
      <w:pPr>
        <w:pStyle w:val="4"/>
        <w:spacing w:line="254" w:lineRule="auto"/>
        <w:rPr>
          <w:rFonts w:hint="eastAsia"/>
        </w:rPr>
      </w:pPr>
    </w:p>
    <w:p w14:paraId="338800F0">
      <w:pPr>
        <w:pStyle w:val="4"/>
        <w:spacing w:line="254" w:lineRule="auto"/>
        <w:rPr>
          <w:rFonts w:hint="eastAsia"/>
        </w:rPr>
      </w:pPr>
      <w:r>
        <w:rPr>
          <w:rFonts w:hint="eastAsia"/>
        </w:rPr>
        <w:t>They are not dependent on eloquence, in its common meaning; for they fall equally to the share of the humblest, rudest preacher, provided he be all on fire with his subject, and bursting with love to his people.</w:t>
      </w:r>
    </w:p>
    <w:p w14:paraId="4AC13E11">
      <w:pPr>
        <w:pStyle w:val="4"/>
        <w:spacing w:line="254" w:lineRule="auto"/>
        <w:rPr>
          <w:rFonts w:hint="eastAsia"/>
        </w:rPr>
      </w:pPr>
      <w:r>
        <w:rPr>
          <w:rFonts w:hint="eastAsia"/>
        </w:rPr>
        <w:t>这些并不依赖于通常意义上的口才；因为最谦卑、最粗鄙的传道人同样可以分享到这些，只要他对所讲的主题充满热情，对会众满怀爱心。</w:t>
      </w:r>
    </w:p>
    <w:p w14:paraId="0EA9EA4A">
      <w:pPr>
        <w:pStyle w:val="4"/>
        <w:spacing w:line="254" w:lineRule="auto"/>
        <w:rPr>
          <w:rFonts w:hint="eastAsia"/>
        </w:rPr>
      </w:pPr>
    </w:p>
    <w:p w14:paraId="5D6AE65E">
      <w:pPr>
        <w:pStyle w:val="4"/>
        <w:spacing w:line="254" w:lineRule="auto"/>
        <w:rPr>
          <w:rFonts w:hint="eastAsia"/>
        </w:rPr>
      </w:pPr>
      <w:r>
        <w:rPr>
          <w:rFonts w:hint="eastAsia"/>
        </w:rPr>
        <w:t>No scholarship, filing, or varnish, can compass this; it comes from the heart: and many a minister has chipped at the edges of his sermon, and veneered it with nice bits of extract, only to find that its strength had been whittled away.</w:t>
      </w:r>
    </w:p>
    <w:p w14:paraId="1D778961">
      <w:pPr>
        <w:pStyle w:val="4"/>
        <w:spacing w:line="254" w:lineRule="auto"/>
        <w:rPr>
          <w:rFonts w:hint="eastAsia"/>
        </w:rPr>
      </w:pPr>
      <w:r>
        <w:rPr>
          <w:rFonts w:hint="eastAsia"/>
        </w:rPr>
        <w:t>任何学识、修饰或装饰都无法达到这一点；这是发自内心的：许多牧师在修剪讲章的边角，用精美的摘录来装饰它时，却发现其力量已被削弱。</w:t>
      </w:r>
    </w:p>
    <w:p w14:paraId="375AB0A8">
      <w:pPr>
        <w:pStyle w:val="4"/>
        <w:spacing w:line="254" w:lineRule="auto"/>
        <w:rPr>
          <w:rFonts w:hint="eastAsia"/>
        </w:rPr>
      </w:pPr>
    </w:p>
    <w:p w14:paraId="6E3BAC5D">
      <w:pPr>
        <w:pStyle w:val="4"/>
        <w:spacing w:line="254" w:lineRule="auto"/>
        <w:rPr>
          <w:rFonts w:hint="eastAsia"/>
        </w:rPr>
      </w:pPr>
      <w:r>
        <w:rPr>
          <w:rFonts w:hint="eastAsia"/>
        </w:rPr>
        <w:t>There may be more awakening or melting, in a backwoodman's improvisation, than in all the climacteric periods of Melville, or all the balanced splendour of Macaulay.</w:t>
      </w:r>
    </w:p>
    <w:p w14:paraId="216516C9">
      <w:pPr>
        <w:pStyle w:val="4"/>
        <w:spacing w:line="254" w:lineRule="auto"/>
        <w:rPr>
          <w:rFonts w:hint="eastAsia"/>
        </w:rPr>
      </w:pPr>
      <w:r>
        <w:rPr>
          <w:rFonts w:hint="eastAsia"/>
        </w:rPr>
        <w:t>在一个山野传道人的即兴讲道中，可能比梅尔维尔所有的高潮段落，或麦考利所有平衡优美的文章更能唤醒人心或使人心融化。</w:t>
      </w:r>
    </w:p>
    <w:p w14:paraId="231D360C">
      <w:pPr>
        <w:pStyle w:val="4"/>
        <w:spacing w:line="254" w:lineRule="auto"/>
        <w:rPr>
          <w:rFonts w:hint="eastAsia"/>
        </w:rPr>
      </w:pPr>
    </w:p>
    <w:p w14:paraId="13D9D29F">
      <w:pPr>
        <w:pStyle w:val="4"/>
        <w:spacing w:line="254" w:lineRule="auto"/>
        <w:rPr>
          <w:rFonts w:hint="eastAsia"/>
        </w:rPr>
      </w:pPr>
      <w:r>
        <w:rPr>
          <w:rFonts w:hint="eastAsia"/>
        </w:rPr>
        <w:t>Certainly the delight of soul is on the side of him who is most in earnest.</w:t>
      </w:r>
    </w:p>
    <w:p w14:paraId="6A0BC02A">
      <w:pPr>
        <w:pStyle w:val="4"/>
        <w:spacing w:line="254" w:lineRule="auto"/>
        <w:rPr>
          <w:rFonts w:hint="eastAsia"/>
        </w:rPr>
      </w:pPr>
      <w:r>
        <w:rPr>
          <w:rFonts w:hint="eastAsia"/>
        </w:rPr>
        <w:t>毫无疑问，心灵的喜悦是属于那最认真的人。</w:t>
      </w:r>
    </w:p>
    <w:p w14:paraId="18A55171">
      <w:pPr>
        <w:pStyle w:val="4"/>
        <w:spacing w:line="254" w:lineRule="auto"/>
        <w:rPr>
          <w:rFonts w:hint="eastAsia"/>
        </w:rPr>
      </w:pPr>
    </w:p>
    <w:p w14:paraId="7797740C">
      <w:pPr>
        <w:pStyle w:val="4"/>
        <w:spacing w:line="254" w:lineRule="auto"/>
        <w:rPr>
          <w:rFonts w:hint="eastAsia"/>
        </w:rPr>
      </w:pPr>
      <w:r>
        <w:rPr>
          <w:rFonts w:hint="eastAsia"/>
        </w:rPr>
        <w:t>It is especially love that moves the souls of hearers, and love, in its very nature, gives happiness.</w:t>
      </w:r>
    </w:p>
    <w:p w14:paraId="5BBC6279">
      <w:pPr>
        <w:pStyle w:val="4"/>
        <w:spacing w:line="254" w:lineRule="auto"/>
        <w:rPr>
          <w:rFonts w:hint="eastAsia"/>
        </w:rPr>
      </w:pPr>
      <w:r>
        <w:rPr>
          <w:rFonts w:hint="eastAsia"/>
        </w:rPr>
        <w:t>特别是爱能感动听众的心灵，而爱在其本质上就能带来幸福。</w:t>
      </w:r>
    </w:p>
    <w:p w14:paraId="6E1EDEBC">
      <w:pPr>
        <w:pStyle w:val="4"/>
        <w:spacing w:line="254" w:lineRule="auto"/>
        <w:rPr>
          <w:rFonts w:hint="eastAsia"/>
        </w:rPr>
      </w:pPr>
    </w:p>
    <w:p w14:paraId="422B6140">
      <w:pPr>
        <w:pStyle w:val="4"/>
        <w:spacing w:line="254" w:lineRule="auto"/>
        <w:rPr>
          <w:rFonts w:hint="eastAsia"/>
        </w:rPr>
      </w:pPr>
      <w:r>
        <w:rPr>
          <w:rFonts w:hint="eastAsia"/>
        </w:rPr>
        <w:t>It cannot be, that a man can be frequently the subject of those feelings which belong to evangelical preaching, without being for that very reason a happier man.</w:t>
      </w:r>
    </w:p>
    <w:p w14:paraId="3DE5897E">
      <w:pPr>
        <w:pStyle w:val="4"/>
        <w:spacing w:line="254" w:lineRule="auto"/>
      </w:pPr>
      <w:r>
        <w:rPr>
          <w:rFonts w:hint="eastAsia"/>
        </w:rPr>
        <w:t>一个人若经常体验到福音讲道所带来的那些感受，不可能不因此成为一个更幸福的人。</w:t>
      </w:r>
    </w:p>
    <w:p w14:paraId="7EC72FBA">
      <w:pPr>
        <w:pStyle w:val="4"/>
        <w:spacing w:line="254" w:lineRule="auto"/>
        <w:ind w:right="97"/>
        <w:rPr>
          <w:rFonts w:hint="eastAsia"/>
        </w:rPr>
      </w:pPr>
      <w:r>
        <w:rPr>
          <w:rFonts w:hint="eastAsia"/>
        </w:rPr>
        <w:t>The better moments of Andrew Gray, Hall, and Chalmers, must have been snatches of heaven.</w:t>
      </w:r>
    </w:p>
    <w:p w14:paraId="38227EDE">
      <w:pPr>
        <w:pStyle w:val="4"/>
        <w:spacing w:line="254" w:lineRule="auto"/>
        <w:ind w:right="97"/>
        <w:rPr>
          <w:rFonts w:hint="eastAsia"/>
        </w:rPr>
      </w:pPr>
      <w:r>
        <w:rPr>
          <w:rFonts w:hint="eastAsia"/>
        </w:rPr>
        <w:t>安德鲁·格雷、霍尔和查尔莫斯最好的时刻，一定是天堂的片刻临在。</w:t>
      </w:r>
    </w:p>
    <w:p w14:paraId="3CC915C1">
      <w:pPr>
        <w:pStyle w:val="4"/>
        <w:spacing w:line="254" w:lineRule="auto"/>
        <w:ind w:right="97"/>
        <w:rPr>
          <w:rFonts w:hint="eastAsia"/>
        </w:rPr>
      </w:pPr>
    </w:p>
    <w:p w14:paraId="3894A5FA">
      <w:pPr>
        <w:pStyle w:val="4"/>
        <w:spacing w:line="254" w:lineRule="auto"/>
        <w:ind w:right="97"/>
        <w:rPr>
          <w:rFonts w:hint="eastAsia"/>
        </w:rPr>
      </w:pPr>
      <w:r>
        <w:rPr>
          <w:rFonts w:hint="eastAsia"/>
        </w:rPr>
        <w:t>But be not discouraged when I mention these great names: the more you refer the joy of preaching to its legitimate and gracious causes, the more you will see that it may exist independently of what the world calls eloquence.</w:t>
      </w:r>
    </w:p>
    <w:p w14:paraId="163AF6E3">
      <w:pPr>
        <w:pStyle w:val="4"/>
        <w:spacing w:line="254" w:lineRule="auto"/>
        <w:ind w:right="97"/>
        <w:rPr>
          <w:rFonts w:hint="eastAsia"/>
        </w:rPr>
      </w:pPr>
      <w:r>
        <w:rPr>
          <w:rFonts w:hint="eastAsia"/>
        </w:rPr>
        <w:t>但当我提到这些伟大的名字时，你不要灰心丧气：你越是将讲道的喜乐归因于其正当和恩典的源头，就越能看到这喜乐的存在与世人所谓的口才无关。</w:t>
      </w:r>
    </w:p>
    <w:p w14:paraId="16FA2F20">
      <w:pPr>
        <w:pStyle w:val="4"/>
        <w:spacing w:line="254" w:lineRule="auto"/>
        <w:ind w:right="97"/>
        <w:rPr>
          <w:rFonts w:hint="eastAsia"/>
        </w:rPr>
      </w:pPr>
    </w:p>
    <w:p w14:paraId="2B15A770">
      <w:pPr>
        <w:pStyle w:val="4"/>
        <w:spacing w:line="254" w:lineRule="auto"/>
        <w:ind w:right="97"/>
        <w:rPr>
          <w:rFonts w:hint="eastAsia"/>
        </w:rPr>
      </w:pPr>
      <w:r>
        <w:rPr>
          <w:rFonts w:hint="eastAsia"/>
        </w:rPr>
        <w:t>It is not only in the vast assemblies of a Chrysostom, a Bridaine, or a Whitefield, that the service of Christ brings its sacred pleasures, but in Philip Henry's little parish of Worthenbury, which never numbered eighty communicants; or in the early morning-lectures of Romaine, when two candles lighted all the house.</w:t>
      </w:r>
    </w:p>
    <w:p w14:paraId="1D0B0EB1">
      <w:pPr>
        <w:pStyle w:val="4"/>
        <w:spacing w:line="254" w:lineRule="auto"/>
        <w:ind w:right="97"/>
        <w:rPr>
          <w:rFonts w:hint="eastAsia"/>
        </w:rPr>
      </w:pPr>
      <w:r>
        <w:rPr>
          <w:rFonts w:hint="eastAsia"/>
        </w:rPr>
        <w:t>基督的事工带来神圣的喜乐，不仅存在于克里索斯托姆、布里登或怀特菲尔德的庞大会众中，也存在于菲利普·亨利在沃森伯里的小教区里，那里的领圣餐者从未超过八十人；或是在罗曼因清晨讲道时，仅用两支蜡烛照亮整个房子的场景中。</w:t>
      </w:r>
    </w:p>
    <w:p w14:paraId="66EB1FF4">
      <w:pPr>
        <w:pStyle w:val="4"/>
        <w:spacing w:line="254" w:lineRule="auto"/>
        <w:ind w:right="97"/>
        <w:rPr>
          <w:rFonts w:hint="eastAsia"/>
        </w:rPr>
      </w:pPr>
    </w:p>
    <w:p w14:paraId="78E4A298">
      <w:pPr>
        <w:pStyle w:val="4"/>
        <w:spacing w:line="254" w:lineRule="auto"/>
        <w:ind w:right="97"/>
        <w:rPr>
          <w:rFonts w:hint="eastAsia"/>
        </w:rPr>
      </w:pPr>
      <w:r>
        <w:rPr>
          <w:rFonts w:hint="eastAsia"/>
        </w:rPr>
        <w:t>Nor is this happiness restricted to great and decorated edifices; it belongs to the itinerant missionary, who dismounts from his tired horse, and gains refreshment by dispensing the word to the gathering under the ancient oaks; or who meets his circuit of appointments in regions where the truth has scarcely ever been heard.</w:t>
      </w:r>
    </w:p>
    <w:p w14:paraId="70CB9722">
      <w:pPr>
        <w:pStyle w:val="4"/>
        <w:spacing w:line="254" w:lineRule="auto"/>
        <w:ind w:right="97"/>
        <w:rPr>
          <w:rFonts w:hint="eastAsia"/>
        </w:rPr>
      </w:pPr>
      <w:r>
        <w:rPr>
          <w:rFonts w:hint="eastAsia"/>
        </w:rPr>
        <w:t>这种喜乐也不局限于宏伟华丽的建筑物中；它属于那些巡回传教士，他们从疲惫的马背上下来，在古老的橡树下向聚集的人们分享道理而得到更新；或是在那些几乎从未听闻真理的地区履行他们的巡回职责。</w:t>
      </w:r>
    </w:p>
    <w:p w14:paraId="1FF33C75">
      <w:pPr>
        <w:pStyle w:val="4"/>
        <w:spacing w:line="254" w:lineRule="auto"/>
        <w:ind w:right="97"/>
        <w:rPr>
          <w:rFonts w:hint="eastAsia"/>
        </w:rPr>
      </w:pPr>
    </w:p>
    <w:p w14:paraId="253D6C9A">
      <w:pPr>
        <w:pStyle w:val="4"/>
        <w:spacing w:line="254" w:lineRule="auto"/>
        <w:ind w:right="97"/>
        <w:rPr>
          <w:rFonts w:hint="eastAsia"/>
        </w:rPr>
      </w:pPr>
      <w:r>
        <w:rPr>
          <w:rFonts w:hint="eastAsia"/>
        </w:rPr>
        <w:t>I exhort you to seek your highest professional delight in preaching the gospel, so as to be looking forward to the blessed hour during all the week.</w:t>
      </w:r>
    </w:p>
    <w:p w14:paraId="195E020F">
      <w:pPr>
        <w:pStyle w:val="4"/>
        <w:spacing w:line="254" w:lineRule="auto"/>
        <w:ind w:right="97"/>
        <w:rPr>
          <w:rFonts w:hint="eastAsia"/>
        </w:rPr>
      </w:pPr>
      <w:r>
        <w:rPr>
          <w:rFonts w:hint="eastAsia"/>
        </w:rPr>
        <w:t>我劝勉你们要在传讲福音中寻求最高的职业喜乐，使你们整周都能期待那蒙福的时刻。</w:t>
      </w:r>
    </w:p>
    <w:p w14:paraId="7634C5EC">
      <w:pPr>
        <w:pStyle w:val="4"/>
        <w:spacing w:line="254" w:lineRule="auto"/>
        <w:ind w:right="97"/>
        <w:rPr>
          <w:rFonts w:hint="eastAsia"/>
        </w:rPr>
      </w:pPr>
    </w:p>
    <w:p w14:paraId="35EB9052">
      <w:pPr>
        <w:pStyle w:val="4"/>
        <w:spacing w:line="254" w:lineRule="auto"/>
        <w:ind w:right="97"/>
        <w:rPr>
          <w:rFonts w:hint="eastAsia"/>
        </w:rPr>
      </w:pPr>
      <w:r>
        <w:rPr>
          <w:rFonts w:hint="eastAsia"/>
        </w:rPr>
        <w:t>Little space is left for me to say that the minister of the gospel has a source of happiness in his parochial work and social communion.</w:t>
      </w:r>
    </w:p>
    <w:p w14:paraId="3E18AEB8">
      <w:pPr>
        <w:pStyle w:val="4"/>
        <w:spacing w:line="254" w:lineRule="auto"/>
        <w:ind w:right="97"/>
        <w:rPr>
          <w:rFonts w:hint="eastAsia"/>
        </w:rPr>
      </w:pPr>
      <w:r>
        <w:rPr>
          <w:rFonts w:hint="eastAsia"/>
        </w:rPr>
        <w:t>我只剩下很少的篇幅来说明福音牧师在他的教区工作和社交团契中拥有一个喜乐的源泉。</w:t>
      </w:r>
    </w:p>
    <w:p w14:paraId="2E37913D">
      <w:pPr>
        <w:pStyle w:val="4"/>
        <w:spacing w:line="254" w:lineRule="auto"/>
        <w:ind w:right="97"/>
        <w:rPr>
          <w:rFonts w:hint="eastAsia"/>
        </w:rPr>
      </w:pPr>
    </w:p>
    <w:p w14:paraId="60EB6075">
      <w:pPr>
        <w:pStyle w:val="4"/>
        <w:spacing w:line="254" w:lineRule="auto"/>
        <w:ind w:right="97"/>
        <w:rPr>
          <w:rFonts w:hint="eastAsia"/>
        </w:rPr>
      </w:pPr>
      <w:r>
        <w:rPr>
          <w:rFonts w:hint="eastAsia"/>
        </w:rPr>
        <w:t>It is this, indeed, which distinguishes his calling, and is its grand prerogative.</w:t>
      </w:r>
    </w:p>
    <w:p w14:paraId="7EC72C21">
      <w:pPr>
        <w:pStyle w:val="4"/>
        <w:spacing w:line="254" w:lineRule="auto"/>
        <w:ind w:right="97"/>
        <w:rPr>
          <w:rFonts w:hint="eastAsia"/>
        </w:rPr>
      </w:pPr>
      <w:r>
        <w:rPr>
          <w:rFonts w:hint="eastAsia"/>
        </w:rPr>
        <w:t>确实，正是这一点使他的呼召与众不同，成为他崇高的特权。</w:t>
      </w:r>
    </w:p>
    <w:p w14:paraId="5A503A2E">
      <w:pPr>
        <w:pStyle w:val="4"/>
        <w:spacing w:line="254" w:lineRule="auto"/>
        <w:ind w:right="97"/>
        <w:rPr>
          <w:rFonts w:hint="eastAsia"/>
        </w:rPr>
      </w:pPr>
    </w:p>
    <w:p w14:paraId="5E8F72FD">
      <w:pPr>
        <w:pStyle w:val="4"/>
        <w:spacing w:line="254" w:lineRule="auto"/>
        <w:ind w:right="97"/>
        <w:rPr>
          <w:rFonts w:hint="eastAsia"/>
        </w:rPr>
      </w:pPr>
      <w:r>
        <w:rPr>
          <w:rFonts w:hint="eastAsia"/>
        </w:rPr>
        <w:t>This brings him near to the hearts of his people, and, unless he betrays his trust, embraces him in their affections.</w:t>
      </w:r>
    </w:p>
    <w:p w14:paraId="758D6422">
      <w:pPr>
        <w:pStyle w:val="4"/>
        <w:spacing w:line="254" w:lineRule="auto"/>
        <w:ind w:right="97"/>
        <w:rPr>
          <w:rFonts w:hint="eastAsia"/>
        </w:rPr>
      </w:pPr>
      <w:r>
        <w:rPr>
          <w:rFonts w:hint="eastAsia"/>
        </w:rPr>
        <w:t>这使他贴近会众的心，除非他背弃信任，否则他会被会众的爱所环绕。</w:t>
      </w:r>
    </w:p>
    <w:p w14:paraId="47895A5E">
      <w:pPr>
        <w:pStyle w:val="4"/>
        <w:spacing w:line="254" w:lineRule="auto"/>
        <w:ind w:right="97"/>
        <w:rPr>
          <w:rFonts w:hint="eastAsia"/>
        </w:rPr>
      </w:pPr>
    </w:p>
    <w:p w14:paraId="43765066">
      <w:pPr>
        <w:pStyle w:val="4"/>
        <w:spacing w:line="254" w:lineRule="auto"/>
        <w:ind w:right="97"/>
        <w:rPr>
          <w:rFonts w:hint="eastAsia"/>
        </w:rPr>
      </w:pPr>
      <w:r>
        <w:rPr>
          <w:rFonts w:hint="eastAsia"/>
        </w:rPr>
        <w:t>The ministry may indeed be so discharged, as that the pastor shall have none of this; he sits with his hat and stick in his hand, makes a morning call, or leaves a card: he is only a ceremonious visitor, from whom the children do not run and hide, only because they see him every day in the high-place.</w:t>
      </w:r>
    </w:p>
    <w:p w14:paraId="69EB75B4">
      <w:pPr>
        <w:pStyle w:val="4"/>
        <w:spacing w:line="254" w:lineRule="auto"/>
        <w:ind w:right="97"/>
        <w:rPr>
          <w:rFonts w:hint="eastAsia"/>
        </w:rPr>
      </w:pPr>
      <w:r>
        <w:rPr>
          <w:rFonts w:hint="eastAsia"/>
        </w:rPr>
        <w:t>事工确实可能被如此执行，以致牧师一无所获；他手持帽子和手杖，进行晨访或留下名片：他只是一个礼节性的访客，孩子们之所以不躲避他，仅仅是因为他们每天都在圣坛上看到他。</w:t>
      </w:r>
    </w:p>
    <w:p w14:paraId="09F665C8">
      <w:pPr>
        <w:pStyle w:val="4"/>
        <w:spacing w:line="254" w:lineRule="auto"/>
        <w:ind w:right="97"/>
        <w:rPr>
          <w:rFonts w:hint="eastAsia"/>
        </w:rPr>
      </w:pPr>
    </w:p>
    <w:p w14:paraId="3385B066">
      <w:pPr>
        <w:pStyle w:val="4"/>
        <w:spacing w:line="254" w:lineRule="auto"/>
        <w:ind w:right="97"/>
        <w:rPr>
          <w:rFonts w:hint="eastAsia"/>
        </w:rPr>
      </w:pPr>
      <w:r>
        <w:rPr>
          <w:rFonts w:hint="eastAsia"/>
        </w:rPr>
        <w:t>But the genuine bond is as strong and tender as any on earth, and as productive of happiness.</w:t>
      </w:r>
    </w:p>
    <w:p w14:paraId="1BC77B23">
      <w:pPr>
        <w:pStyle w:val="4"/>
        <w:spacing w:line="254" w:lineRule="auto"/>
        <w:ind w:right="97"/>
        <w:rPr>
          <w:rFonts w:hint="eastAsia"/>
        </w:rPr>
      </w:pPr>
      <w:r>
        <w:rPr>
          <w:rFonts w:hint="eastAsia"/>
        </w:rPr>
        <w:t>但真诚的联系如同世上最坚固温暖的纽带，同样能带来喜乐。</w:t>
      </w:r>
    </w:p>
    <w:p w14:paraId="6D3B4B3F">
      <w:pPr>
        <w:pStyle w:val="4"/>
        <w:spacing w:line="254" w:lineRule="auto"/>
        <w:ind w:right="97"/>
        <w:rPr>
          <w:rFonts w:hint="eastAsia"/>
        </w:rPr>
      </w:pPr>
    </w:p>
    <w:p w14:paraId="31E341DC">
      <w:pPr>
        <w:pStyle w:val="4"/>
        <w:spacing w:line="254" w:lineRule="auto"/>
        <w:ind w:right="97"/>
        <w:rPr>
          <w:rFonts w:hint="eastAsia"/>
        </w:rPr>
      </w:pPr>
      <w:r>
        <w:rPr>
          <w:rFonts w:hint="eastAsia"/>
        </w:rPr>
        <w:t>Think of this, when you are tempted to discontent.</w:t>
      </w:r>
    </w:p>
    <w:p w14:paraId="6619AD89">
      <w:pPr>
        <w:pStyle w:val="4"/>
        <w:spacing w:line="254" w:lineRule="auto"/>
        <w:ind w:right="97"/>
        <w:rPr>
          <w:rFonts w:hint="eastAsia"/>
        </w:rPr>
      </w:pPr>
      <w:r>
        <w:rPr>
          <w:rFonts w:hint="eastAsia"/>
        </w:rPr>
        <w:t>当你被不满所诱惑时，请想想这一点。</w:t>
      </w:r>
    </w:p>
    <w:p w14:paraId="143370C3">
      <w:pPr>
        <w:pStyle w:val="4"/>
        <w:spacing w:line="254" w:lineRule="auto"/>
        <w:ind w:right="97"/>
        <w:rPr>
          <w:rFonts w:hint="eastAsia"/>
        </w:rPr>
      </w:pPr>
    </w:p>
    <w:p w14:paraId="51902F01">
      <w:pPr>
        <w:pStyle w:val="4"/>
        <w:spacing w:line="254" w:lineRule="auto"/>
        <w:ind w:right="97"/>
        <w:rPr>
          <w:rFonts w:hint="eastAsia"/>
        </w:rPr>
      </w:pPr>
      <w:r>
        <w:rPr>
          <w:rFonts w:hint="eastAsia"/>
        </w:rPr>
        <w:t>What is it that really constitutes the happiness of a residence?</w:t>
      </w:r>
    </w:p>
    <w:p w14:paraId="00C0D04F">
      <w:pPr>
        <w:pStyle w:val="4"/>
        <w:spacing w:line="254" w:lineRule="auto"/>
        <w:ind w:right="97"/>
        <w:rPr>
          <w:rFonts w:hint="eastAsia"/>
        </w:rPr>
      </w:pPr>
      <w:r>
        <w:rPr>
          <w:rFonts w:hint="eastAsia"/>
        </w:rPr>
        <w:t>什么才是真正构成一个住所的幸福？</w:t>
      </w:r>
    </w:p>
    <w:p w14:paraId="61EECC16">
      <w:pPr>
        <w:pStyle w:val="4"/>
        <w:spacing w:line="254" w:lineRule="auto"/>
        <w:ind w:right="97"/>
        <w:rPr>
          <w:rFonts w:hint="eastAsia"/>
        </w:rPr>
      </w:pPr>
    </w:p>
    <w:p w14:paraId="4D2DDBCF">
      <w:pPr>
        <w:pStyle w:val="4"/>
        <w:spacing w:line="254" w:lineRule="auto"/>
        <w:ind w:right="97"/>
        <w:rPr>
          <w:rFonts w:hint="eastAsia"/>
        </w:rPr>
      </w:pPr>
      <w:r>
        <w:rPr>
          <w:rFonts w:hint="eastAsia"/>
        </w:rPr>
        <w:t>Is it a fine house, furniture, equipage, farm, large salary, wealthy pew-holders?</w:t>
      </w:r>
    </w:p>
    <w:p w14:paraId="2590FEB3">
      <w:pPr>
        <w:pStyle w:val="4"/>
        <w:spacing w:line="254" w:lineRule="auto"/>
        <w:ind w:right="97"/>
        <w:rPr>
          <w:rFonts w:hint="eastAsia"/>
        </w:rPr>
      </w:pPr>
      <w:r>
        <w:rPr>
          <w:rFonts w:hint="eastAsia"/>
        </w:rPr>
        <w:t>是豪宅、家具、马车、农场、高薪，还是富有的教徒？</w:t>
      </w:r>
    </w:p>
    <w:p w14:paraId="278FAF9A">
      <w:pPr>
        <w:pStyle w:val="4"/>
        <w:spacing w:line="254" w:lineRule="auto"/>
        <w:ind w:right="97"/>
        <w:rPr>
          <w:rFonts w:hint="eastAsia"/>
        </w:rPr>
      </w:pPr>
    </w:p>
    <w:p w14:paraId="296EA6B9">
      <w:pPr>
        <w:pStyle w:val="4"/>
        <w:spacing w:line="254" w:lineRule="auto"/>
        <w:ind w:right="97"/>
        <w:rPr>
          <w:rFonts w:hint="eastAsia"/>
        </w:rPr>
      </w:pPr>
      <w:r>
        <w:rPr>
          <w:rFonts w:hint="eastAsia"/>
        </w:rPr>
        <w:t>Nay, it is LOVE.</w:t>
      </w:r>
    </w:p>
    <w:p w14:paraId="1BD8F3DC">
      <w:pPr>
        <w:pStyle w:val="4"/>
        <w:spacing w:line="254" w:lineRule="auto"/>
        <w:ind w:right="97"/>
        <w:rPr>
          <w:rFonts w:hint="eastAsia"/>
        </w:rPr>
      </w:pPr>
      <w:r>
        <w:rPr>
          <w:rFonts w:hint="eastAsia"/>
        </w:rPr>
        <w:t>不，是爱。</w:t>
      </w:r>
    </w:p>
    <w:p w14:paraId="65CE7D29">
      <w:pPr>
        <w:pStyle w:val="4"/>
        <w:spacing w:line="254" w:lineRule="auto"/>
        <w:ind w:right="97"/>
        <w:rPr>
          <w:rFonts w:hint="eastAsia"/>
        </w:rPr>
      </w:pPr>
    </w:p>
    <w:p w14:paraId="1EC511EB">
      <w:pPr>
        <w:pStyle w:val="4"/>
        <w:spacing w:line="254" w:lineRule="auto"/>
        <w:ind w:right="97"/>
        <w:rPr>
          <w:rFonts w:hint="eastAsia"/>
        </w:rPr>
      </w:pPr>
      <w:r>
        <w:rPr>
          <w:rFonts w:hint="eastAsia"/>
        </w:rPr>
        <w:t>It is the affectionate and mutual attachment.</w:t>
      </w:r>
    </w:p>
    <w:p w14:paraId="7E292180">
      <w:pPr>
        <w:pStyle w:val="4"/>
        <w:spacing w:line="254" w:lineRule="auto"/>
        <w:ind w:right="97"/>
        <w:rPr>
          <w:rFonts w:hint="eastAsia"/>
        </w:rPr>
      </w:pPr>
      <w:r>
        <w:rPr>
          <w:rFonts w:hint="eastAsia"/>
        </w:rPr>
        <w:t>是充满深情的相互依恋。</w:t>
      </w:r>
    </w:p>
    <w:p w14:paraId="10D7BE2D">
      <w:pPr>
        <w:pStyle w:val="4"/>
        <w:spacing w:line="254" w:lineRule="auto"/>
        <w:ind w:right="97"/>
        <w:rPr>
          <w:rFonts w:hint="eastAsia"/>
        </w:rPr>
      </w:pPr>
    </w:p>
    <w:p w14:paraId="5D53956A">
      <w:pPr>
        <w:pStyle w:val="4"/>
        <w:spacing w:line="254" w:lineRule="auto"/>
        <w:ind w:right="97"/>
        <w:rPr>
          <w:rFonts w:hint="eastAsia"/>
        </w:rPr>
      </w:pPr>
      <w:r>
        <w:rPr>
          <w:rFonts w:hint="eastAsia"/>
        </w:rPr>
        <w:t>It is the daily flow of emotion, and commingling of interest in common sorrows and common joys; in the sick-room, and the house of bereavement, at the death-bed and the grave, at baptisms and communions.</w:t>
      </w:r>
    </w:p>
    <w:p w14:paraId="7F7C5765">
      <w:pPr>
        <w:pStyle w:val="4"/>
        <w:spacing w:line="254" w:lineRule="auto"/>
        <w:ind w:right="97"/>
        <w:rPr>
          <w:rFonts w:hint="eastAsia"/>
        </w:rPr>
      </w:pPr>
      <w:r>
        <w:rPr>
          <w:rFonts w:hint="eastAsia"/>
        </w:rPr>
        <w:t>是日常情感的流动，是在共同的悲欢中利益的交融；是在病房中，在丧亲之家，在临终床边和坟墓旁，在洗礼和圣餐时刻。</w:t>
      </w:r>
    </w:p>
    <w:p w14:paraId="2A84A9FE">
      <w:pPr>
        <w:pStyle w:val="4"/>
        <w:spacing w:line="254" w:lineRule="auto"/>
        <w:ind w:right="97"/>
        <w:rPr>
          <w:rFonts w:hint="eastAsia"/>
        </w:rPr>
      </w:pPr>
    </w:p>
    <w:p w14:paraId="15DA990F">
      <w:pPr>
        <w:pStyle w:val="4"/>
        <w:spacing w:line="254" w:lineRule="auto"/>
        <w:ind w:right="97"/>
        <w:rPr>
          <w:rFonts w:hint="eastAsia"/>
        </w:rPr>
      </w:pPr>
      <w:r>
        <w:rPr>
          <w:rFonts w:hint="eastAsia"/>
        </w:rPr>
        <w:t>These things may be in the poorest, humblest charge: then the "dinner of herbs" is better than "the stalled ox."</w:t>
      </w:r>
    </w:p>
    <w:p w14:paraId="7986B034">
      <w:pPr>
        <w:pStyle w:val="4"/>
        <w:spacing w:line="254" w:lineRule="auto"/>
        <w:ind w:right="97"/>
        <w:rPr>
          <w:rFonts w:hint="eastAsia"/>
        </w:rPr>
      </w:pPr>
      <w:r>
        <w:rPr>
          <w:rFonts w:hint="eastAsia"/>
        </w:rPr>
        <w:t>这些事物可能存在于最贫穷、最卑微的职责中：那时"素菜"胜似"肥牛"。</w:t>
      </w:r>
    </w:p>
    <w:p w14:paraId="699578FA">
      <w:pPr>
        <w:pStyle w:val="4"/>
        <w:spacing w:line="254" w:lineRule="auto"/>
        <w:ind w:right="97"/>
        <w:rPr>
          <w:rFonts w:hint="eastAsia"/>
        </w:rPr>
      </w:pPr>
    </w:p>
    <w:p w14:paraId="7196CBA8">
      <w:pPr>
        <w:pStyle w:val="4"/>
        <w:spacing w:line="254" w:lineRule="auto"/>
        <w:ind w:right="97"/>
        <w:rPr>
          <w:rFonts w:hint="eastAsia"/>
        </w:rPr>
      </w:pPr>
      <w:r>
        <w:rPr>
          <w:rFonts w:hint="eastAsia"/>
        </w:rPr>
        <w:t>Growing old among such associations, the pastor becomes like "Paul the aged."</w:t>
      </w:r>
    </w:p>
    <w:p w14:paraId="29C8036F">
      <w:pPr>
        <w:pStyle w:val="4"/>
        <w:spacing w:line="254" w:lineRule="auto"/>
        <w:ind w:right="97"/>
        <w:rPr>
          <w:rFonts w:hint="eastAsia"/>
        </w:rPr>
      </w:pPr>
      <w:r>
        <w:rPr>
          <w:rFonts w:hint="eastAsia"/>
        </w:rPr>
        <w:t>在这样的关系中渐渐变老，牧师就会像"年迈的保罗"一样。</w:t>
      </w:r>
    </w:p>
    <w:p w14:paraId="7266EB36">
      <w:pPr>
        <w:pStyle w:val="4"/>
        <w:spacing w:line="254" w:lineRule="auto"/>
        <w:ind w:right="97"/>
        <w:rPr>
          <w:rFonts w:hint="eastAsia"/>
        </w:rPr>
      </w:pPr>
    </w:p>
    <w:p w14:paraId="3EC02A5E">
      <w:pPr>
        <w:pStyle w:val="4"/>
        <w:spacing w:line="254" w:lineRule="auto"/>
        <w:ind w:right="97"/>
        <w:rPr>
          <w:rFonts w:hint="eastAsia"/>
        </w:rPr>
      </w:pPr>
      <w:r>
        <w:rPr>
          <w:rFonts w:hint="eastAsia"/>
        </w:rPr>
        <w:t>Let us strive after a happier, that we may have a more fruitful, ministry.</w:t>
      </w:r>
    </w:p>
    <w:p w14:paraId="70D73203">
      <w:pPr>
        <w:pStyle w:val="4"/>
        <w:spacing w:line="254" w:lineRule="auto"/>
        <w:ind w:right="97"/>
        <w:rPr>
          <w:rFonts w:hint="eastAsia"/>
        </w:rPr>
      </w:pPr>
      <w:r>
        <w:rPr>
          <w:rFonts w:hint="eastAsia"/>
        </w:rPr>
        <w:t>让我们追求更喜乐的事工，好使我们的事工更有果效。</w:t>
      </w:r>
    </w:p>
    <w:p w14:paraId="102FDE13">
      <w:pPr>
        <w:pStyle w:val="4"/>
        <w:spacing w:line="254" w:lineRule="auto"/>
        <w:ind w:right="97"/>
        <w:rPr>
          <w:rFonts w:hint="eastAsia"/>
        </w:rPr>
      </w:pPr>
    </w:p>
    <w:p w14:paraId="5A38D3D9">
      <w:pPr>
        <w:pStyle w:val="4"/>
        <w:spacing w:line="254" w:lineRule="auto"/>
        <w:rPr>
          <w:rFonts w:hint="eastAsia"/>
        </w:rPr>
      </w:pPr>
      <w:r>
        <w:rPr>
          <w:rFonts w:hint="eastAsia"/>
        </w:rPr>
        <w:t>There is one occasion of joy, which is by no means rare in pastoral experience, and which ought in another of its aspects to be laid before you more at large; it is the season when souls are awakened and converted in great numbers,</w:t>
      </w:r>
    </w:p>
    <w:p w14:paraId="1A385F87">
      <w:pPr>
        <w:pStyle w:val="4"/>
        <w:spacing w:line="254" w:lineRule="auto"/>
        <w:rPr>
          <w:rFonts w:hint="eastAsia"/>
        </w:rPr>
      </w:pPr>
      <w:r>
        <w:rPr>
          <w:rFonts w:hint="eastAsia"/>
        </w:rPr>
        <w:t>在牧养经历中有一种并不罕见的喜乐，从另一个角度来看更应该详细地向你们陈述；那就是当许多灵魂被唤醒并归主的季节，</w:t>
      </w:r>
    </w:p>
    <w:p w14:paraId="79DB04CA">
      <w:pPr>
        <w:pStyle w:val="4"/>
        <w:spacing w:line="254" w:lineRule="auto"/>
        <w:rPr>
          <w:rFonts w:hint="eastAsia"/>
        </w:rPr>
      </w:pPr>
    </w:p>
    <w:p w14:paraId="653A4B22">
      <w:pPr>
        <w:pStyle w:val="4"/>
        <w:spacing w:line="254" w:lineRule="auto"/>
        <w:rPr>
          <w:rFonts w:hint="eastAsia"/>
        </w:rPr>
      </w:pPr>
      <w:r>
        <w:rPr>
          <w:rFonts w:hint="eastAsia"/>
        </w:rPr>
        <w:t>The revival brings with it the joy of harvest.</w:t>
      </w:r>
    </w:p>
    <w:p w14:paraId="72859B20">
      <w:pPr>
        <w:pStyle w:val="4"/>
        <w:spacing w:line="254" w:lineRule="auto"/>
        <w:rPr>
          <w:rFonts w:hint="eastAsia"/>
        </w:rPr>
      </w:pPr>
      <w:r>
        <w:rPr>
          <w:rFonts w:hint="eastAsia"/>
        </w:rPr>
        <w:t>复兴带来了收割的喜乐。</w:t>
      </w:r>
    </w:p>
    <w:p w14:paraId="71ACB4CE">
      <w:pPr>
        <w:pStyle w:val="4"/>
        <w:spacing w:line="254" w:lineRule="auto"/>
        <w:rPr>
          <w:rFonts w:hint="eastAsia"/>
        </w:rPr>
      </w:pPr>
    </w:p>
    <w:p w14:paraId="6F1C9D25">
      <w:pPr>
        <w:pStyle w:val="4"/>
        <w:spacing w:line="254" w:lineRule="auto"/>
        <w:rPr>
          <w:rFonts w:hint="eastAsia"/>
        </w:rPr>
      </w:pPr>
      <w:r>
        <w:rPr>
          <w:rFonts w:hint="eastAsia"/>
        </w:rPr>
        <w:t>Too commonly we are content to be like those who "glean and gather after the reapers among the sheaves."</w:t>
      </w:r>
    </w:p>
    <w:p w14:paraId="414D6658">
      <w:pPr>
        <w:pStyle w:val="4"/>
        <w:spacing w:line="254" w:lineRule="auto"/>
        <w:rPr>
          <w:rFonts w:hint="eastAsia"/>
        </w:rPr>
      </w:pPr>
      <w:r>
        <w:rPr>
          <w:rFonts w:hint="eastAsia"/>
        </w:rPr>
        <w:t>我们常常满足于做那些"在收割者身后拾穗的人"。</w:t>
      </w:r>
    </w:p>
    <w:p w14:paraId="3DE89B3D">
      <w:pPr>
        <w:pStyle w:val="4"/>
        <w:spacing w:line="254" w:lineRule="auto"/>
        <w:rPr>
          <w:rFonts w:hint="eastAsia"/>
        </w:rPr>
      </w:pPr>
    </w:p>
    <w:p w14:paraId="4AFD5033">
      <w:pPr>
        <w:pStyle w:val="4"/>
        <w:spacing w:line="254" w:lineRule="auto"/>
        <w:rPr>
          <w:rFonts w:hint="eastAsia"/>
        </w:rPr>
      </w:pPr>
      <w:r>
        <w:rPr>
          <w:rFonts w:hint="eastAsia"/>
        </w:rPr>
        <w:t>How different is the case, when the wide fields are covered with golden ears!</w:t>
      </w:r>
    </w:p>
    <w:p w14:paraId="4AF50335">
      <w:pPr>
        <w:pStyle w:val="4"/>
        <w:spacing w:line="254" w:lineRule="auto"/>
        <w:rPr>
          <w:rFonts w:hint="eastAsia"/>
        </w:rPr>
      </w:pPr>
      <w:r>
        <w:rPr>
          <w:rFonts w:hint="eastAsia"/>
        </w:rPr>
        <w:t>当广阔的田野布满金黄的麦穗时，情况是多么的不同！</w:t>
      </w:r>
    </w:p>
    <w:p w14:paraId="0B8618B4">
      <w:pPr>
        <w:pStyle w:val="4"/>
        <w:spacing w:line="254" w:lineRule="auto"/>
        <w:rPr>
          <w:rFonts w:hint="eastAsia"/>
        </w:rPr>
      </w:pPr>
    </w:p>
    <w:p w14:paraId="14B17A49">
      <w:pPr>
        <w:pStyle w:val="4"/>
        <w:spacing w:line="254" w:lineRule="auto"/>
        <w:rPr>
          <w:rFonts w:hint="eastAsia"/>
        </w:rPr>
      </w:pPr>
      <w:r>
        <w:rPr>
          <w:rFonts w:hint="eastAsia"/>
        </w:rPr>
        <w:t>Then it is, that "he that reapeth receiveth wages, and gathereth fruit unto life eternal." John 4:36.</w:t>
      </w:r>
    </w:p>
    <w:p w14:paraId="388C0D92">
      <w:pPr>
        <w:pStyle w:val="4"/>
        <w:spacing w:line="254" w:lineRule="auto"/>
        <w:rPr>
          <w:rFonts w:hint="eastAsia"/>
        </w:rPr>
      </w:pPr>
      <w:r>
        <w:rPr>
          <w:rFonts w:hint="eastAsia"/>
        </w:rPr>
        <w:t>那时，"收割的人得工价，积蓄五谷到永生。"约翰福音4:36。</w:t>
      </w:r>
    </w:p>
    <w:p w14:paraId="58F39A3E">
      <w:pPr>
        <w:pStyle w:val="4"/>
        <w:spacing w:line="254" w:lineRule="auto"/>
        <w:rPr>
          <w:rFonts w:hint="eastAsia"/>
        </w:rPr>
      </w:pPr>
    </w:p>
    <w:p w14:paraId="6C847E2B">
      <w:pPr>
        <w:pStyle w:val="4"/>
        <w:spacing w:line="254" w:lineRule="auto"/>
        <w:rPr>
          <w:rFonts w:hint="eastAsia"/>
        </w:rPr>
      </w:pPr>
      <w:r>
        <w:rPr>
          <w:rFonts w:hint="eastAsia"/>
        </w:rPr>
        <w:t>Where there have been several such ingatherings, the pastor looks around upon the larger part of his church, as seals of his ministry, and in their turn they regard him with an inexpressible tenderness of filial attachment.</w:t>
      </w:r>
    </w:p>
    <w:p w14:paraId="3BAE73D4">
      <w:pPr>
        <w:pStyle w:val="4"/>
        <w:spacing w:line="254" w:lineRule="auto"/>
        <w:rPr>
          <w:rFonts w:hint="eastAsia"/>
        </w:rPr>
      </w:pPr>
      <w:r>
        <w:rPr>
          <w:rFonts w:hint="eastAsia"/>
        </w:rPr>
        <w:t>在经历过几次这样的收割之后，牧师环顾教会大部分会众，将他们视为自己事工的印证，而他们也以难以言表的儿女般的深情回报他。</w:t>
      </w:r>
    </w:p>
    <w:p w14:paraId="2ED214B1">
      <w:pPr>
        <w:pStyle w:val="4"/>
        <w:spacing w:line="254" w:lineRule="auto"/>
        <w:rPr>
          <w:rFonts w:hint="eastAsia"/>
        </w:rPr>
      </w:pPr>
    </w:p>
    <w:p w14:paraId="0E03271E">
      <w:pPr>
        <w:pStyle w:val="4"/>
        <w:spacing w:line="254" w:lineRule="auto"/>
        <w:rPr>
          <w:rFonts w:hint="eastAsia"/>
        </w:rPr>
      </w:pPr>
      <w:r>
        <w:rPr>
          <w:rFonts w:hint="eastAsia"/>
        </w:rPr>
        <w:t>Growing old, in such circumstances, he is the patriarch of all the younger generations; and, even when the fire of his prime has departed, can fix the attention and reach the heart, by means of this very relation.</w:t>
      </w:r>
    </w:p>
    <w:p w14:paraId="66C0C0BA">
      <w:pPr>
        <w:pStyle w:val="4"/>
        <w:spacing w:line="254" w:lineRule="auto"/>
        <w:rPr>
          <w:rFonts w:hint="eastAsia"/>
        </w:rPr>
      </w:pPr>
      <w:r>
        <w:rPr>
          <w:rFonts w:hint="eastAsia"/>
        </w:rPr>
        <w:t>在这样的环境中渐渐变老，他成为了年轻一代的族长；即使壮年的火热已逝，他仍能借着这种关系吸引人的注意力并触动人心。</w:t>
      </w:r>
    </w:p>
    <w:p w14:paraId="6328F033">
      <w:pPr>
        <w:pStyle w:val="4"/>
        <w:spacing w:line="254" w:lineRule="auto"/>
        <w:rPr>
          <w:rFonts w:hint="eastAsia"/>
        </w:rPr>
      </w:pPr>
    </w:p>
    <w:p w14:paraId="200E7884">
      <w:pPr>
        <w:pStyle w:val="4"/>
        <w:spacing w:line="254" w:lineRule="auto"/>
        <w:rPr>
          <w:rFonts w:hint="eastAsia"/>
        </w:rPr>
      </w:pPr>
      <w:r>
        <w:rPr>
          <w:rFonts w:hint="eastAsia"/>
        </w:rPr>
        <w:t>See what strength this tie may acquire, even where the pastor is young, in the account of M'Cheyne's return to Dundee, after his mission to Palestine.</w:t>
      </w:r>
    </w:p>
    <w:p w14:paraId="0037EBA2">
      <w:pPr>
        <w:pStyle w:val="4"/>
        <w:spacing w:line="254" w:lineRule="auto"/>
        <w:rPr>
          <w:rFonts w:hint="eastAsia"/>
        </w:rPr>
      </w:pPr>
      <w:r>
        <w:rPr>
          <w:rFonts w:hint="eastAsia"/>
        </w:rPr>
        <w:t>看看这种联系能够产生多大的力量，即使是年轻牧师也是如此，就像麦凯恩从巴勒斯坦宣教归来邓迪时的记载一样。</w:t>
      </w:r>
    </w:p>
    <w:p w14:paraId="4B7AD450">
      <w:pPr>
        <w:pStyle w:val="4"/>
        <w:spacing w:line="254" w:lineRule="auto"/>
        <w:rPr>
          <w:rFonts w:hint="eastAsia"/>
        </w:rPr>
      </w:pPr>
    </w:p>
    <w:p w14:paraId="7A42F4AD">
      <w:pPr>
        <w:pStyle w:val="4"/>
        <w:spacing w:line="254" w:lineRule="auto"/>
        <w:rPr>
          <w:rFonts w:hint="eastAsia"/>
        </w:rPr>
      </w:pPr>
      <w:r>
        <w:rPr>
          <w:rFonts w:hint="eastAsia"/>
        </w:rPr>
        <w:t>It was a time of revival, and though he had not been himself the proximate instrument, he rejoiced in the fulfilment of the saying, "that both he that soweth and he that reapeth may rejoice together."</w:t>
      </w:r>
    </w:p>
    <w:p w14:paraId="453E0011">
      <w:pPr>
        <w:pStyle w:val="4"/>
        <w:spacing w:line="254" w:lineRule="auto"/>
        <w:rPr>
          <w:rFonts w:hint="eastAsia"/>
        </w:rPr>
      </w:pPr>
      <w:r>
        <w:rPr>
          <w:rFonts w:hint="eastAsia"/>
        </w:rPr>
        <w:t>那是一个复兴的时期，虽然他自己不是直接的工具，但他为这句话的应验而欢喜，"叫撒种的和收割的一同快乐。"</w:t>
      </w:r>
    </w:p>
    <w:p w14:paraId="7EB68730">
      <w:pPr>
        <w:pStyle w:val="4"/>
        <w:spacing w:line="254" w:lineRule="auto"/>
        <w:rPr>
          <w:rFonts w:hint="eastAsia"/>
        </w:rPr>
      </w:pPr>
    </w:p>
    <w:p w14:paraId="17E77864">
      <w:pPr>
        <w:pStyle w:val="4"/>
        <w:spacing w:line="254" w:lineRule="auto"/>
        <w:rPr>
          <w:rFonts w:hint="eastAsia"/>
        </w:rPr>
      </w:pPr>
      <w:r>
        <w:rPr>
          <w:rFonts w:hint="eastAsia"/>
        </w:rPr>
        <w:t>This was only the repetition of scenes which occurred among our Presbyterian ancestors in the seventeenth century.</w:t>
      </w:r>
    </w:p>
    <w:p w14:paraId="60CD4BA6">
      <w:pPr>
        <w:pStyle w:val="4"/>
        <w:spacing w:line="254" w:lineRule="auto"/>
        <w:rPr>
          <w:rFonts w:hint="eastAsia"/>
        </w:rPr>
      </w:pPr>
      <w:r>
        <w:rPr>
          <w:rFonts w:hint="eastAsia"/>
        </w:rPr>
        <w:t>这不过是重现了十七世纪我们长老会先祖们所经历的场景。</w:t>
      </w:r>
    </w:p>
    <w:p w14:paraId="050C4425">
      <w:pPr>
        <w:pStyle w:val="4"/>
        <w:spacing w:line="254" w:lineRule="auto"/>
        <w:rPr>
          <w:rFonts w:hint="eastAsia"/>
        </w:rPr>
      </w:pPr>
    </w:p>
    <w:p w14:paraId="64A138AD">
      <w:pPr>
        <w:pStyle w:val="4"/>
        <w:spacing w:line="254" w:lineRule="auto"/>
        <w:rPr>
          <w:rFonts w:hint="eastAsia"/>
        </w:rPr>
      </w:pPr>
      <w:r>
        <w:rPr>
          <w:rFonts w:hint="eastAsia"/>
        </w:rPr>
        <w:t>Ministers and people must have rejoiced together in uncommon degrees, to have endured the fatigue and protracted services of such occasions as are recorded.</w:t>
      </w:r>
    </w:p>
    <w:p w14:paraId="23FDB60E">
      <w:pPr>
        <w:pStyle w:val="4"/>
        <w:spacing w:line="254" w:lineRule="auto"/>
        <w:rPr>
          <w:rFonts w:hint="eastAsia"/>
        </w:rPr>
      </w:pPr>
      <w:r>
        <w:rPr>
          <w:rFonts w:hint="eastAsia"/>
        </w:rPr>
        <w:t>牧师和会众一定有着非比寻常的欢喜，才能承受这些记载中的疲惫和持续很久的聚会。</w:t>
      </w:r>
    </w:p>
    <w:p w14:paraId="4B628D41">
      <w:pPr>
        <w:pStyle w:val="4"/>
        <w:spacing w:line="254" w:lineRule="auto"/>
        <w:rPr>
          <w:rFonts w:hint="eastAsia"/>
        </w:rPr>
      </w:pPr>
    </w:p>
    <w:p w14:paraId="62272D38">
      <w:pPr>
        <w:pStyle w:val="4"/>
        <w:spacing w:line="254" w:lineRule="auto"/>
        <w:rPr>
          <w:rFonts w:hint="eastAsia"/>
        </w:rPr>
      </w:pPr>
      <w:r>
        <w:rPr>
          <w:rFonts w:hint="eastAsia"/>
        </w:rPr>
        <w:t>Under the preaching, for example, of Mr William Guthrie, author of the "Great Interest," hundreds of his hearers had walked miles to be present.</w:t>
      </w:r>
    </w:p>
    <w:p w14:paraId="1AF0DABD">
      <w:pPr>
        <w:pStyle w:val="4"/>
        <w:spacing w:line="254" w:lineRule="auto"/>
        <w:rPr>
          <w:rFonts w:hint="eastAsia"/>
        </w:rPr>
      </w:pPr>
      <w:r>
        <w:rPr>
          <w:rFonts w:hint="eastAsia"/>
        </w:rPr>
        <w:t>例如，在《重大利益》一书的作者威廉·古斯里先生讲道时，数百位听众步行数里来到现场。</w:t>
      </w:r>
    </w:p>
    <w:p w14:paraId="6B5DA81A">
      <w:pPr>
        <w:pStyle w:val="4"/>
        <w:spacing w:line="254" w:lineRule="auto"/>
        <w:rPr>
          <w:rFonts w:hint="eastAsia"/>
        </w:rPr>
      </w:pPr>
    </w:p>
    <w:p w14:paraId="4B733D3A">
      <w:pPr>
        <w:pStyle w:val="4"/>
        <w:spacing w:line="254" w:lineRule="auto"/>
        <w:rPr>
          <w:rFonts w:hint="eastAsia"/>
        </w:rPr>
      </w:pPr>
      <w:r>
        <w:rPr>
          <w:rFonts w:hint="eastAsia"/>
        </w:rPr>
        <w:t>It was their usual practice to come to Fenwick upon Saturday, spend the greatest part of that night in prayer, and in conversation on the state of their souls, attend on the Sabbath-worship, and on Monday return cheerfully to their distant homes.</w:t>
      </w:r>
    </w:p>
    <w:p w14:paraId="0CD5AB6F">
      <w:pPr>
        <w:pStyle w:val="4"/>
        <w:spacing w:line="254" w:lineRule="auto"/>
        <w:rPr>
          <w:rFonts w:hint="eastAsia"/>
        </w:rPr>
      </w:pPr>
      <w:r>
        <w:rPr>
          <w:rFonts w:hint="eastAsia"/>
        </w:rPr>
        <w:t>他们习惯于周六来到芬威克，用大部分夜晚时间祷告，谈论他们灵魂的状况，参加安息日的敬拜，然后在周一愉快地返回远处的家。</w:t>
      </w:r>
    </w:p>
    <w:p w14:paraId="20F97475">
      <w:pPr>
        <w:pStyle w:val="4"/>
        <w:spacing w:line="254" w:lineRule="auto"/>
        <w:rPr>
          <w:rFonts w:hint="eastAsia"/>
        </w:rPr>
      </w:pPr>
    </w:p>
    <w:p w14:paraId="773BEE79">
      <w:pPr>
        <w:pStyle w:val="4"/>
        <w:spacing w:line="254" w:lineRule="auto"/>
        <w:rPr>
          <w:rFonts w:hint="eastAsia"/>
        </w:rPr>
      </w:pPr>
      <w:r>
        <w:rPr>
          <w:rFonts w:hint="eastAsia"/>
        </w:rPr>
        <w:t>Those long sacramental services of our forefathers, comprising several days, and attended by thousands, sometimes excite a smile; but they remain on record as monuments of the elevated affections of those who joined in them, and enjoyed them.</w:t>
      </w:r>
    </w:p>
    <w:p w14:paraId="5B4C27C6">
      <w:pPr>
        <w:pStyle w:val="4"/>
        <w:spacing w:line="254" w:lineRule="auto"/>
        <w:rPr>
          <w:rFonts w:hint="eastAsia"/>
        </w:rPr>
      </w:pPr>
      <w:r>
        <w:rPr>
          <w:rFonts w:hint="eastAsia"/>
        </w:rPr>
        <w:t>我们先辈那些持续数天、有数千人参加的长时间圣餐聚会，有时会让人莞尔；但它们作为纪念碑被记载下来，见证着参与者和享受者的崇高情感。</w:t>
      </w:r>
    </w:p>
    <w:p w14:paraId="77A43293">
      <w:pPr>
        <w:pStyle w:val="4"/>
        <w:spacing w:line="254" w:lineRule="auto"/>
        <w:rPr>
          <w:rFonts w:hint="eastAsia"/>
        </w:rPr>
      </w:pPr>
    </w:p>
    <w:p w14:paraId="27092CCD">
      <w:pPr>
        <w:pStyle w:val="4"/>
        <w:spacing w:line="254" w:lineRule="auto"/>
        <w:rPr>
          <w:rFonts w:hint="eastAsia"/>
        </w:rPr>
      </w:pPr>
      <w:r>
        <w:rPr>
          <w:rFonts w:hint="eastAsia"/>
        </w:rPr>
        <w:t>Not only the people, but the ministers—may I not say especially the ministers—were happy in the fellowship thus enjoyed.</w:t>
      </w:r>
    </w:p>
    <w:p w14:paraId="669EF67B">
      <w:pPr>
        <w:pStyle w:val="4"/>
        <w:spacing w:line="254" w:lineRule="auto"/>
        <w:rPr>
          <w:rFonts w:hint="eastAsia"/>
        </w:rPr>
      </w:pPr>
      <w:r>
        <w:rPr>
          <w:rFonts w:hint="eastAsia"/>
        </w:rPr>
        <w:t>不仅会众，连牧师们——我可以说是特别是牧师们——都在这样的团契中感到喜乐。</w:t>
      </w:r>
    </w:p>
    <w:p w14:paraId="10C82C96">
      <w:pPr>
        <w:pStyle w:val="4"/>
        <w:spacing w:line="254" w:lineRule="auto"/>
        <w:rPr>
          <w:rFonts w:hint="eastAsia"/>
        </w:rPr>
      </w:pPr>
    </w:p>
    <w:p w14:paraId="7C0FCAD2">
      <w:pPr>
        <w:pStyle w:val="4"/>
        <w:spacing w:before="272" w:line="254" w:lineRule="auto"/>
        <w:ind w:right="104"/>
        <w:rPr>
          <w:rFonts w:hint="eastAsia"/>
        </w:rPr>
      </w:pPr>
      <w:r>
        <w:rPr>
          <w:rFonts w:hint="eastAsia"/>
        </w:rPr>
        <w:t>We know from experience the blessed fraternity and mutual affection, cemented by holy joy, which prevail in those parts of our church, where the meetings of ecclesiastical courts are still made seasons of religious service.</w:t>
      </w:r>
    </w:p>
    <w:p w14:paraId="1F7B8479">
      <w:pPr>
        <w:pStyle w:val="4"/>
        <w:spacing w:before="272" w:line="254" w:lineRule="auto"/>
        <w:ind w:right="104"/>
        <w:rPr>
          <w:rFonts w:hint="eastAsia"/>
        </w:rPr>
      </w:pPr>
      <w:r>
        <w:rPr>
          <w:rFonts w:hint="eastAsia"/>
        </w:rPr>
        <w:t>从经验中我们知道，在教会中那些仍然把教会会议作为敬拜时节的地方，因着圣洁的喜乐而凝聚的蒙福弟兄情谊和彼此的爱在其中盛行。</w:t>
      </w:r>
    </w:p>
    <w:p w14:paraId="0D532F6B">
      <w:pPr>
        <w:pStyle w:val="4"/>
        <w:spacing w:before="272" w:line="254" w:lineRule="auto"/>
        <w:ind w:right="104"/>
        <w:rPr>
          <w:rFonts w:hint="eastAsia"/>
        </w:rPr>
      </w:pPr>
    </w:p>
    <w:p w14:paraId="54254930">
      <w:pPr>
        <w:pStyle w:val="4"/>
        <w:spacing w:before="272" w:line="254" w:lineRule="auto"/>
        <w:ind w:right="104"/>
        <w:rPr>
          <w:rFonts w:hint="eastAsia"/>
        </w:rPr>
      </w:pPr>
      <w:r>
        <w:rPr>
          <w:rFonts w:hint="eastAsia"/>
        </w:rPr>
        <w:t>Such community of interest in the highest good tends, beyond everything else, to heal dissensions, and to exhibit ministers of Christ to his people in that union which, unfortunately, is not seldom interrupted.</w:t>
      </w:r>
    </w:p>
    <w:p w14:paraId="01DC2C09">
      <w:pPr>
        <w:pStyle w:val="4"/>
        <w:spacing w:before="272" w:line="254" w:lineRule="auto"/>
        <w:ind w:right="104"/>
        <w:rPr>
          <w:rFonts w:hint="eastAsia"/>
        </w:rPr>
      </w:pPr>
      <w:r>
        <w:rPr>
          <w:rFonts w:hint="eastAsia"/>
        </w:rPr>
        <w:t>这种对最高善的共同追求，超越一切，能医治分歧，并向祂的子民展现基督的仆人们合一的样式，可惜这种合一经常被打断。</w:t>
      </w:r>
    </w:p>
    <w:p w14:paraId="71706C68">
      <w:pPr>
        <w:pStyle w:val="4"/>
        <w:spacing w:before="272" w:line="254" w:lineRule="auto"/>
        <w:ind w:right="104"/>
        <w:rPr>
          <w:rFonts w:hint="eastAsia"/>
        </w:rPr>
      </w:pPr>
    </w:p>
    <w:p w14:paraId="1738E8D7">
      <w:pPr>
        <w:pStyle w:val="4"/>
        <w:spacing w:before="272" w:line="254" w:lineRule="auto"/>
        <w:ind w:right="104"/>
        <w:rPr>
          <w:rFonts w:hint="eastAsia"/>
        </w:rPr>
      </w:pPr>
      <w:r>
        <w:rPr>
          <w:rFonts w:hint="eastAsia"/>
        </w:rPr>
        <w:t>The expectation of such gratifications may be lawfully indulged.</w:t>
      </w:r>
    </w:p>
    <w:p w14:paraId="29F0E321">
      <w:pPr>
        <w:pStyle w:val="4"/>
        <w:spacing w:before="272" w:line="254" w:lineRule="auto"/>
        <w:ind w:right="104"/>
        <w:rPr>
          <w:rFonts w:hint="eastAsia"/>
        </w:rPr>
      </w:pPr>
      <w:r>
        <w:rPr>
          <w:rFonts w:hint="eastAsia"/>
        </w:rPr>
        <w:t>对这种满足的期待是可以合理享有的。</w:t>
      </w:r>
    </w:p>
    <w:p w14:paraId="26B7A275">
      <w:pPr>
        <w:pStyle w:val="4"/>
        <w:spacing w:before="272" w:line="254" w:lineRule="auto"/>
        <w:ind w:right="104"/>
        <w:rPr>
          <w:rFonts w:hint="eastAsia"/>
        </w:rPr>
      </w:pPr>
    </w:p>
    <w:p w14:paraId="1B1659E2">
      <w:pPr>
        <w:pStyle w:val="4"/>
        <w:spacing w:before="272" w:line="254" w:lineRule="auto"/>
        <w:ind w:right="104"/>
        <w:rPr>
          <w:rFonts w:hint="eastAsia"/>
        </w:rPr>
      </w:pPr>
      <w:r>
        <w:rPr>
          <w:rFonts w:hint="eastAsia"/>
        </w:rPr>
        <w:t>After all, what is the scriptural statement of ministerial happiness?</w:t>
      </w:r>
    </w:p>
    <w:p w14:paraId="3218CC99">
      <w:pPr>
        <w:pStyle w:val="4"/>
        <w:spacing w:before="272" w:line="254" w:lineRule="auto"/>
        <w:ind w:right="104"/>
        <w:rPr>
          <w:rFonts w:hint="eastAsia"/>
        </w:rPr>
      </w:pPr>
      <w:r>
        <w:rPr>
          <w:rFonts w:hint="eastAsia"/>
        </w:rPr>
        <w:t>究竟圣经是如何说到传道人的喜乐的呢？</w:t>
      </w:r>
    </w:p>
    <w:p w14:paraId="3E7FB2CD">
      <w:pPr>
        <w:pStyle w:val="4"/>
        <w:spacing w:before="272" w:line="254" w:lineRule="auto"/>
        <w:ind w:right="104"/>
        <w:rPr>
          <w:rFonts w:hint="eastAsia"/>
        </w:rPr>
      </w:pPr>
    </w:p>
    <w:p w14:paraId="2B930DA0">
      <w:pPr>
        <w:pStyle w:val="4"/>
        <w:spacing w:before="272" w:line="254" w:lineRule="auto"/>
        <w:ind w:right="104"/>
        <w:rPr>
          <w:rFonts w:hint="eastAsia"/>
        </w:rPr>
      </w:pPr>
      <w:r>
        <w:rPr>
          <w:rFonts w:hint="eastAsia"/>
        </w:rPr>
        <w:t>"What is our hope, or joy, or crown of rejoicing?" asks Paul; and answers, "Ye are our glory and joy!" 1 Thess. 2:19, 20.</w:t>
      </w:r>
    </w:p>
    <w:p w14:paraId="13B0388E">
      <w:pPr>
        <w:pStyle w:val="4"/>
        <w:spacing w:before="272" w:line="254" w:lineRule="auto"/>
        <w:ind w:right="104"/>
        <w:rPr>
          <w:rFonts w:hint="eastAsia"/>
        </w:rPr>
      </w:pPr>
      <w:r>
        <w:rPr>
          <w:rFonts w:hint="eastAsia"/>
        </w:rPr>
        <w:t>保罗问道："我们的盼望和喜乐，并所夸的冠冕是什么呢？"接着回答说："你们就是我们的荣耀和喜乐！"（帖撒罗尼迦前书2:19-20）</w:t>
      </w:r>
    </w:p>
    <w:p w14:paraId="22047CBF">
      <w:pPr>
        <w:pStyle w:val="4"/>
        <w:spacing w:before="272" w:line="254" w:lineRule="auto"/>
        <w:ind w:right="104"/>
        <w:rPr>
          <w:rFonts w:hint="eastAsia"/>
        </w:rPr>
      </w:pPr>
    </w:p>
    <w:p w14:paraId="5015F653">
      <w:pPr>
        <w:pStyle w:val="4"/>
        <w:spacing w:before="272" w:line="254" w:lineRule="auto"/>
        <w:ind w:right="104"/>
        <w:rPr>
          <w:rFonts w:hint="eastAsia"/>
        </w:rPr>
      </w:pPr>
      <w:r>
        <w:rPr>
          <w:rFonts w:hint="eastAsia"/>
        </w:rPr>
        <w:t>Seek happiness, my dear young friend, in contemplation of this reward.</w:t>
      </w:r>
    </w:p>
    <w:p w14:paraId="4643A155">
      <w:pPr>
        <w:pStyle w:val="4"/>
        <w:spacing w:before="272" w:line="254" w:lineRule="auto"/>
        <w:ind w:right="104"/>
        <w:rPr>
          <w:rFonts w:hint="eastAsia"/>
        </w:rPr>
      </w:pPr>
      <w:r>
        <w:rPr>
          <w:rFonts w:hint="eastAsia"/>
        </w:rPr>
        <w:t>亲爱的年轻朋友，要在默想这奖赏中寻求喜乐。</w:t>
      </w:r>
    </w:p>
    <w:p w14:paraId="78385478">
      <w:pPr>
        <w:pStyle w:val="4"/>
        <w:spacing w:before="272" w:line="254" w:lineRule="auto"/>
        <w:ind w:right="104"/>
        <w:rPr>
          <w:rFonts w:hint="eastAsia"/>
        </w:rPr>
      </w:pPr>
    </w:p>
    <w:p w14:paraId="5C287E49">
      <w:pPr>
        <w:pStyle w:val="4"/>
        <w:spacing w:before="272" w:line="254" w:lineRule="auto"/>
        <w:ind w:right="104"/>
        <w:rPr>
          <w:rFonts w:hint="eastAsia"/>
        </w:rPr>
      </w:pPr>
      <w:r>
        <w:rPr>
          <w:rFonts w:hint="eastAsia"/>
        </w:rPr>
        <w:t>That moment will indemnify the minister for the losses of a whole life.</w:t>
      </w:r>
    </w:p>
    <w:p w14:paraId="2C0CEC78">
      <w:pPr>
        <w:pStyle w:val="4"/>
        <w:spacing w:before="272" w:line="254" w:lineRule="auto"/>
        <w:ind w:right="104"/>
        <w:rPr>
          <w:rFonts w:hint="eastAsia"/>
        </w:rPr>
      </w:pPr>
      <w:r>
        <w:rPr>
          <w:rFonts w:hint="eastAsia"/>
        </w:rPr>
        <w:t>那一刻将补偿传道人一生的损失。</w:t>
      </w:r>
    </w:p>
    <w:p w14:paraId="7D74717A">
      <w:pPr>
        <w:pStyle w:val="4"/>
        <w:spacing w:before="272" w:line="254" w:lineRule="auto"/>
        <w:ind w:right="104"/>
        <w:rPr>
          <w:rFonts w:hint="eastAsia"/>
        </w:rPr>
      </w:pPr>
    </w:p>
    <w:p w14:paraId="21ADEA61">
      <w:pPr>
        <w:pStyle w:val="4"/>
        <w:spacing w:before="272" w:line="254" w:lineRule="auto"/>
        <w:ind w:right="104"/>
        <w:rPr>
          <w:rFonts w:hint="eastAsia"/>
        </w:rPr>
      </w:pPr>
      <w:r>
        <w:rPr>
          <w:rFonts w:hint="eastAsia"/>
        </w:rPr>
        <w:t>"And is this the end," he will exclaim, "of all my labours, my toils, and watchings; my expostulations with sinners, and my efforts to console the faithful!</w:t>
      </w:r>
    </w:p>
    <w:p w14:paraId="4CAF0524">
      <w:pPr>
        <w:pStyle w:val="4"/>
        <w:spacing w:before="272" w:line="254" w:lineRule="auto"/>
        <w:ind w:right="104"/>
        <w:rPr>
          <w:rFonts w:hint="eastAsia"/>
        </w:rPr>
      </w:pPr>
      <w:r>
        <w:rPr>
          <w:rFonts w:hint="eastAsia"/>
        </w:rPr>
        <w:t>"这就是终点了吗？"他会惊呼道，"这就是我所有劳苦、辛劳和警醒的终点；这就是我规劝罪人、安慰信徒所有努力的终点！</w:t>
      </w:r>
    </w:p>
    <w:p w14:paraId="553B8808">
      <w:pPr>
        <w:pStyle w:val="4"/>
        <w:spacing w:before="272" w:line="254" w:lineRule="auto"/>
        <w:ind w:right="104"/>
        <w:rPr>
          <w:rFonts w:hint="eastAsia"/>
        </w:rPr>
      </w:pPr>
    </w:p>
    <w:p w14:paraId="6EA8F086">
      <w:pPr>
        <w:pStyle w:val="4"/>
        <w:spacing w:before="272" w:line="254" w:lineRule="auto"/>
        <w:ind w:right="104"/>
        <w:rPr>
          <w:rFonts w:hint="eastAsia"/>
        </w:rPr>
      </w:pPr>
      <w:r>
        <w:rPr>
          <w:rFonts w:hint="eastAsia"/>
        </w:rPr>
        <w:t>And is this the issue of that ministry under which I was often ready to sink!</w:t>
      </w:r>
    </w:p>
    <w:p w14:paraId="26433D87">
      <w:pPr>
        <w:pStyle w:val="4"/>
        <w:spacing w:before="272" w:line="254" w:lineRule="auto"/>
        <w:ind w:right="104"/>
        <w:rPr>
          <w:rFonts w:hint="eastAsia"/>
        </w:rPr>
      </w:pPr>
      <w:r>
        <w:rPr>
          <w:rFonts w:hint="eastAsia"/>
        </w:rPr>
        <w:t>这就是那常使我几乎支撑不住的事工的结果！</w:t>
      </w:r>
    </w:p>
    <w:p w14:paraId="78CE16FC">
      <w:pPr>
        <w:pStyle w:val="4"/>
        <w:spacing w:before="272" w:line="254" w:lineRule="auto"/>
        <w:ind w:right="104"/>
        <w:rPr>
          <w:rFonts w:hint="eastAsia"/>
        </w:rPr>
      </w:pPr>
    </w:p>
    <w:p w14:paraId="15E3DBA8">
      <w:pPr>
        <w:pStyle w:val="4"/>
        <w:spacing w:before="272" w:line="254" w:lineRule="auto"/>
        <w:ind w:right="104"/>
        <w:rPr>
          <w:rFonts w:hint="eastAsia"/>
        </w:rPr>
      </w:pPr>
      <w:r>
        <w:rPr>
          <w:rFonts w:hint="eastAsia"/>
        </w:rPr>
        <w:t>And this the glory of which I heard so much, understood so little, and announced to my hearers with lisping accents and a stammering tongue!</w:t>
      </w:r>
    </w:p>
    <w:p w14:paraId="74182CEF">
      <w:pPr>
        <w:pStyle w:val="4"/>
        <w:spacing w:before="272" w:line="254" w:lineRule="auto"/>
        <w:ind w:right="104"/>
        <w:rPr>
          <w:rFonts w:hint="eastAsia"/>
        </w:rPr>
      </w:pPr>
      <w:r>
        <w:rPr>
          <w:rFonts w:hint="eastAsia"/>
        </w:rPr>
        <w:t>这就是我常听闻却很少明白，用结巴的口音和笨拙的舌头向听众宣讲的荣耀！</w:t>
      </w:r>
    </w:p>
    <w:p w14:paraId="66DED983">
      <w:pPr>
        <w:pStyle w:val="4"/>
        <w:spacing w:before="272" w:line="254" w:lineRule="auto"/>
        <w:ind w:right="104"/>
        <w:rPr>
          <w:rFonts w:hint="eastAsia"/>
        </w:rPr>
      </w:pPr>
    </w:p>
    <w:p w14:paraId="69114EFB">
      <w:pPr>
        <w:pStyle w:val="4"/>
        <w:spacing w:before="272" w:line="254" w:lineRule="auto"/>
        <w:ind w:right="104"/>
        <w:rPr>
          <w:rFonts w:hint="eastAsia"/>
        </w:rPr>
      </w:pPr>
      <w:r>
        <w:rPr>
          <w:rFonts w:hint="eastAsia"/>
        </w:rPr>
        <w:t>Well might it be styled the glory to be revealed.</w:t>
      </w:r>
    </w:p>
    <w:p w14:paraId="2350A7A1">
      <w:pPr>
        <w:pStyle w:val="4"/>
        <w:spacing w:before="272" w:line="254" w:lineRule="auto"/>
        <w:ind w:right="104"/>
        <w:rPr>
          <w:rFonts w:hint="eastAsia"/>
        </w:rPr>
      </w:pPr>
      <w:r>
        <w:rPr>
          <w:rFonts w:hint="eastAsia"/>
        </w:rPr>
        <w:t>这确实可以称得上是将要显明的荣耀。</w:t>
      </w:r>
    </w:p>
    <w:p w14:paraId="7EC13777">
      <w:pPr>
        <w:pStyle w:val="4"/>
        <w:spacing w:before="272" w:line="254" w:lineRule="auto"/>
        <w:ind w:right="104"/>
        <w:rPr>
          <w:rFonts w:hint="eastAsia"/>
        </w:rPr>
      </w:pPr>
    </w:p>
    <w:p w14:paraId="032CEFAB">
      <w:pPr>
        <w:pStyle w:val="4"/>
        <w:spacing w:before="272" w:line="254" w:lineRule="auto"/>
        <w:ind w:right="104"/>
        <w:rPr>
          <w:rFonts w:hint="eastAsia"/>
        </w:rPr>
      </w:pPr>
      <w:r>
        <w:rPr>
          <w:rFonts w:hint="eastAsia"/>
        </w:rPr>
        <w:t>Auspicious day! on which I embarked in this undertaking, on which the love of Christ, with a sweet and sacred violence, impelled me to feed his sheep and to feed his lambs.</w:t>
      </w:r>
    </w:p>
    <w:p w14:paraId="389422E5">
      <w:pPr>
        <w:pStyle w:val="4"/>
        <w:spacing w:before="272" w:line="254" w:lineRule="auto"/>
        <w:ind w:right="104"/>
        <w:rPr>
          <w:rFonts w:hint="eastAsia"/>
        </w:rPr>
      </w:pPr>
      <w:r>
        <w:rPr>
          <w:rFonts w:hint="eastAsia"/>
        </w:rPr>
        <w:t>何等蒙福的日子！在这日子里我开始了这项事工，基督的爱以甜美而神圣的力量催逼我去牧养祂的羊和小羊。</w:t>
      </w:r>
    </w:p>
    <w:p w14:paraId="4871B6F3">
      <w:pPr>
        <w:pStyle w:val="4"/>
        <w:spacing w:before="272" w:line="254" w:lineRule="auto"/>
        <w:ind w:right="104"/>
        <w:rPr>
          <w:rFonts w:hint="eastAsia"/>
        </w:rPr>
      </w:pPr>
    </w:p>
    <w:p w14:paraId="1ACDE864">
      <w:pPr>
        <w:pStyle w:val="4"/>
        <w:spacing w:before="272" w:line="254" w:lineRule="auto"/>
        <w:ind w:right="104"/>
        <w:rPr>
          <w:rFonts w:hint="eastAsia"/>
        </w:rPr>
      </w:pPr>
      <w:r>
        <w:rPr>
          <w:rFonts w:hint="eastAsia"/>
        </w:rPr>
        <w:t>With what emotion shall we, who, being intrusted with so holy a ministry, shall find mercy to be faithful, hear that voice from heaven, 'Rejoice and be glad, and give honour to him; for the marriage of the Lamb is come, and his wife hath made herself ready!'</w:t>
      </w:r>
    </w:p>
    <w:p w14:paraId="7650A066">
      <w:pPr>
        <w:pStyle w:val="4"/>
        <w:spacing w:before="272" w:line="254" w:lineRule="auto"/>
        <w:ind w:right="104"/>
        <w:rPr>
          <w:rFonts w:hint="eastAsia"/>
        </w:rPr>
      </w:pPr>
      <w:r>
        <w:rPr>
          <w:rFonts w:hint="eastAsia"/>
        </w:rPr>
        <w:t>我们这些蒙托付如此圣洁事工，蒙怜悯而得以忠心的人，当听见天上的声音说"你们要欢喜快乐，将荣耀归给祂，因为羔羊婚娶的时候到了，祂的新妇也自己预备好了！"时，将会何等地激动！</w:t>
      </w:r>
    </w:p>
    <w:p w14:paraId="7C5EABF7">
      <w:pPr>
        <w:pStyle w:val="4"/>
        <w:spacing w:before="272" w:line="254" w:lineRule="auto"/>
        <w:ind w:right="104"/>
        <w:rPr>
          <w:rFonts w:hint="eastAsia"/>
        </w:rPr>
      </w:pPr>
    </w:p>
    <w:p w14:paraId="3442A390">
      <w:pPr>
        <w:pStyle w:val="4"/>
        <w:spacing w:before="272" w:line="254" w:lineRule="auto"/>
        <w:ind w:right="104"/>
        <w:rPr>
          <w:rFonts w:hint="eastAsia"/>
        </w:rPr>
      </w:pPr>
      <w:r>
        <w:rPr>
          <w:rFonts w:hint="eastAsia"/>
        </w:rPr>
        <w:t>With what rapture shall we recognize, amid an innumerable multitude, the seals of our ministry, the persons whom we have been the means of conducting to that glory!"*</w:t>
      </w:r>
    </w:p>
    <w:p w14:paraId="058B519E">
      <w:pPr>
        <w:pStyle w:val="4"/>
        <w:spacing w:before="272" w:line="254" w:lineRule="auto"/>
        <w:ind w:right="104"/>
        <w:rPr>
          <w:rFonts w:hint="eastAsia"/>
        </w:rPr>
      </w:pPr>
      <w:r>
        <w:rPr>
          <w:rFonts w:hint="eastAsia"/>
        </w:rPr>
        <w:t>在无数的群众中，我们将以何等的狂喜认出那些作为我们事工印证的人，就是那些借着我们而被引领到那荣耀中的人！"*</w:t>
      </w:r>
    </w:p>
    <w:p w14:paraId="20ECBC34">
      <w:pPr>
        <w:pStyle w:val="4"/>
        <w:spacing w:before="272" w:line="254" w:lineRule="auto"/>
        <w:ind w:right="104"/>
        <w:rPr>
          <w:rFonts w:hint="eastAsia"/>
        </w:rPr>
      </w:pPr>
    </w:p>
    <w:p w14:paraId="4E6621B2">
      <w:pPr>
        <w:pStyle w:val="4"/>
        <w:spacing w:line="254" w:lineRule="auto"/>
        <w:ind w:right="104"/>
        <w:rPr>
          <w:rFonts w:hint="eastAsia"/>
        </w:rPr>
      </w:pPr>
      <w:r>
        <w:rPr>
          <w:rFonts w:hint="eastAsia"/>
        </w:rPr>
        <w:t>When you asked me for some advice respecting a course of ministerial study, you probably did not expect a series of letters so much like sermons as these have been.</w:t>
      </w:r>
    </w:p>
    <w:p w14:paraId="5FFAADFD">
      <w:pPr>
        <w:pStyle w:val="4"/>
        <w:spacing w:line="254" w:lineRule="auto"/>
        <w:ind w:right="104"/>
        <w:rPr>
          <w:rFonts w:hint="eastAsia"/>
        </w:rPr>
      </w:pPr>
      <w:r>
        <w:rPr>
          <w:rFonts w:hint="eastAsia"/>
        </w:rPr>
        <w:t>当你向我请教关于神学课程的建议时，你可能没想到会收到这一系列像讲道一样的信件。</w:t>
      </w:r>
    </w:p>
    <w:p w14:paraId="42770609">
      <w:pPr>
        <w:pStyle w:val="4"/>
        <w:spacing w:line="254" w:lineRule="auto"/>
        <w:ind w:right="104"/>
        <w:rPr>
          <w:rFonts w:hint="eastAsia"/>
        </w:rPr>
      </w:pPr>
    </w:p>
    <w:p w14:paraId="6F8BBFDD">
      <w:pPr>
        <w:pStyle w:val="4"/>
        <w:spacing w:line="254" w:lineRule="auto"/>
        <w:ind w:right="104"/>
        <w:rPr>
          <w:rFonts w:hint="eastAsia"/>
        </w:rPr>
      </w:pPr>
      <w:r>
        <w:rPr>
          <w:rFonts w:hint="eastAsia"/>
        </w:rPr>
        <w:t>In due time, if your patience should hold out, I hope to fulfil my original intention;</w:t>
      </w:r>
    </w:p>
    <w:p w14:paraId="22246DE9">
      <w:pPr>
        <w:pStyle w:val="4"/>
        <w:spacing w:line="254" w:lineRule="auto"/>
        <w:ind w:right="104"/>
        <w:rPr>
          <w:rFonts w:hint="eastAsia"/>
        </w:rPr>
      </w:pPr>
      <w:r>
        <w:rPr>
          <w:rFonts w:hint="eastAsia"/>
        </w:rPr>
        <w:t>在适当的时候，如果你还有耐心的话，我希望能够实现我最初的目的；</w:t>
      </w:r>
    </w:p>
    <w:p w14:paraId="0DA469A4">
      <w:pPr>
        <w:pStyle w:val="4"/>
        <w:spacing w:line="254" w:lineRule="auto"/>
        <w:ind w:right="104"/>
        <w:rPr>
          <w:rFonts w:hint="eastAsia"/>
        </w:rPr>
      </w:pPr>
    </w:p>
    <w:p w14:paraId="053E0777">
      <w:pPr>
        <w:pStyle w:val="4"/>
        <w:spacing w:line="254" w:lineRule="auto"/>
        <w:ind w:right="104"/>
        <w:rPr>
          <w:rFonts w:hint="eastAsia"/>
        </w:rPr>
      </w:pPr>
      <w:r>
        <w:rPr>
          <w:rFonts w:hint="eastAsia"/>
        </w:rPr>
        <w:t>but I desire that we may both feel more and more deeply that none of our studies will be directed aright, unless we begin with just views of the great object of our calling.</w:t>
      </w:r>
    </w:p>
    <w:p w14:paraId="6F128C1C">
      <w:pPr>
        <w:pStyle w:val="4"/>
        <w:spacing w:line="254" w:lineRule="auto"/>
        <w:ind w:right="104"/>
        <w:rPr>
          <w:rFonts w:hint="eastAsia"/>
        </w:rPr>
      </w:pPr>
      <w:r>
        <w:rPr>
          <w:rFonts w:hint="eastAsia"/>
        </w:rPr>
        <w:t>但我希望我们双方都能越来越深刻地感受到，除非我们对我们蒙召的伟大目标有正确的认识，否则我们的学习都不会有正确的方向。</w:t>
      </w:r>
    </w:p>
    <w:p w14:paraId="049B3527">
      <w:pPr>
        <w:pStyle w:val="4"/>
        <w:spacing w:line="254" w:lineRule="auto"/>
        <w:ind w:right="104"/>
        <w:rPr>
          <w:rFonts w:hint="eastAsia"/>
        </w:rPr>
      </w:pPr>
    </w:p>
    <w:p w14:paraId="4AFB5A57">
      <w:pPr>
        <w:pStyle w:val="4"/>
        <w:spacing w:line="254" w:lineRule="auto"/>
        <w:ind w:right="104"/>
        <w:rPr>
          <w:rFonts w:hint="eastAsia"/>
        </w:rPr>
      </w:pPr>
      <w:r>
        <w:rPr>
          <w:rFonts w:hint="eastAsia"/>
        </w:rPr>
        <w:t>For this reason, I have ventured to spend sometime in setting forth considerations, which may serve to awaken the true ministerial zeal, and to turn your wishes and hopes towards the right quarter.</w:t>
      </w:r>
    </w:p>
    <w:p w14:paraId="40E9AF91">
      <w:pPr>
        <w:pStyle w:val="4"/>
        <w:spacing w:line="254" w:lineRule="auto"/>
        <w:ind w:right="104"/>
        <w:rPr>
          <w:rFonts w:hint="eastAsia"/>
        </w:rPr>
      </w:pPr>
      <w:r>
        <w:rPr>
          <w:rFonts w:hint="eastAsia"/>
        </w:rPr>
        <w:t>因此，我冒昧花了一些时间阐述这些想法，希望能唤起真正的牧会热忱，使你的愿望和希望转向正确的方向。</w:t>
      </w:r>
    </w:p>
    <w:p w14:paraId="69E4DA12">
      <w:pPr>
        <w:pStyle w:val="4"/>
        <w:spacing w:line="254" w:lineRule="auto"/>
        <w:ind w:right="104"/>
        <w:rPr>
          <w:rFonts w:hint="eastAsia"/>
        </w:rPr>
      </w:pPr>
    </w:p>
    <w:p w14:paraId="0459E969">
      <w:pPr>
        <w:pStyle w:val="4"/>
        <w:spacing w:line="254" w:lineRule="auto"/>
        <w:ind w:right="104"/>
        <w:rPr>
          <w:rFonts w:hint="eastAsia"/>
        </w:rPr>
      </w:pPr>
    </w:p>
    <w:p w14:paraId="03A8E281">
      <w:pPr>
        <w:pStyle w:val="2"/>
        <w:spacing w:before="408"/>
      </w:pPr>
      <w:bookmarkStart w:id="48" w:name="-- LETTER IV: Clerical Studies"/>
      <w:bookmarkEnd w:id="48"/>
      <w:bookmarkStart w:id="49" w:name="_bookmark167"/>
      <w:bookmarkEnd w:id="49"/>
      <w:r>
        <w:t>LETTER</w:t>
      </w:r>
      <w:r>
        <w:rPr>
          <w:spacing w:val="14"/>
        </w:rPr>
        <w:t xml:space="preserve"> </w:t>
      </w:r>
      <w:r>
        <w:rPr>
          <w:spacing w:val="-5"/>
        </w:rPr>
        <w:t>IV</w:t>
      </w:r>
    </w:p>
    <w:p w14:paraId="2D74176B">
      <w:pPr>
        <w:pStyle w:val="3"/>
        <w:spacing w:before="458"/>
      </w:pPr>
      <w:r>
        <w:t xml:space="preserve">CLERICAL </w:t>
      </w:r>
      <w:r>
        <w:rPr>
          <w:spacing w:val="-2"/>
        </w:rPr>
        <w:t>STUDIES</w:t>
      </w:r>
    </w:p>
    <w:p w14:paraId="02D1C6EB">
      <w:pPr>
        <w:pStyle w:val="2"/>
        <w:bidi w:val="0"/>
        <w:rPr>
          <w:rFonts w:hint="eastAsia"/>
          <w:sz w:val="72"/>
          <w:szCs w:val="72"/>
        </w:rPr>
      </w:pPr>
      <w:r>
        <w:rPr>
          <w:rFonts w:ascii="Segoe UI" w:hAnsi="Segoe UI" w:eastAsia="Segoe UI" w:cs="Segoe UI"/>
          <w:i w:val="0"/>
          <w:iCs w:val="0"/>
          <w:caps w:val="0"/>
          <w:spacing w:val="0"/>
          <w:sz w:val="72"/>
          <w:szCs w:val="72"/>
          <w:shd w:val="clear" w:fill="FFFFFF"/>
        </w:rPr>
        <w:t>第四封信</w:t>
      </w:r>
      <w:r>
        <w:rPr>
          <w:rFonts w:hint="eastAsia"/>
          <w:sz w:val="72"/>
          <w:szCs w:val="72"/>
        </w:rPr>
        <w:t>教牧研究</w:t>
      </w:r>
    </w:p>
    <w:p w14:paraId="517ED854">
      <w:pPr>
        <w:pStyle w:val="4"/>
        <w:spacing w:line="254" w:lineRule="auto"/>
        <w:rPr>
          <w:rFonts w:hint="eastAsia"/>
        </w:rPr>
      </w:pPr>
    </w:p>
    <w:p w14:paraId="7D5B470A">
      <w:pPr>
        <w:pStyle w:val="4"/>
        <w:spacing w:line="254" w:lineRule="auto"/>
        <w:rPr>
          <w:rFonts w:hint="eastAsia"/>
        </w:rPr>
      </w:pPr>
      <w:r>
        <w:rPr>
          <w:rFonts w:hint="eastAsia"/>
        </w:rPr>
        <w:t>When learning in the ministry is mentioned, some are ready to think of a purely secular erudition, such as withdraws a man from his duty, or unfits him for it.</w:t>
      </w:r>
    </w:p>
    <w:p w14:paraId="4DFEF067">
      <w:pPr>
        <w:pStyle w:val="4"/>
        <w:spacing w:line="254" w:lineRule="auto"/>
        <w:rPr>
          <w:rFonts w:hint="eastAsia"/>
        </w:rPr>
      </w:pPr>
      <w:r>
        <w:rPr>
          <w:rFonts w:hint="eastAsia"/>
        </w:rPr>
        <w:t>当谈到教牧事工中的学习时，有些人立即会想到纯粹的世俗学问，认为这会使人偏离职责或使人不适合尽职。</w:t>
      </w:r>
    </w:p>
    <w:p w14:paraId="75FF8E91">
      <w:pPr>
        <w:pStyle w:val="4"/>
        <w:spacing w:line="254" w:lineRule="auto"/>
        <w:rPr>
          <w:rFonts w:hint="eastAsia"/>
        </w:rPr>
      </w:pPr>
    </w:p>
    <w:p w14:paraId="60993DA6">
      <w:pPr>
        <w:pStyle w:val="4"/>
        <w:spacing w:line="254" w:lineRule="auto"/>
        <w:rPr>
          <w:rFonts w:hint="eastAsia"/>
        </w:rPr>
      </w:pPr>
      <w:r>
        <w:rPr>
          <w:rFonts w:hint="eastAsia"/>
        </w:rPr>
        <w:t>Of this there have been too many instances, especially in countries where rich benefices have been afforded by an established religion.</w:t>
      </w:r>
    </w:p>
    <w:p w14:paraId="25255607">
      <w:pPr>
        <w:pStyle w:val="4"/>
        <w:spacing w:line="254" w:lineRule="auto"/>
        <w:rPr>
          <w:rFonts w:hint="eastAsia"/>
        </w:rPr>
      </w:pPr>
      <w:r>
        <w:rPr>
          <w:rFonts w:hint="eastAsia"/>
        </w:rPr>
        <w:t>这样的例子太多了，特别是在那些由国教提供丰厚俸禄的国家。</w:t>
      </w:r>
    </w:p>
    <w:p w14:paraId="6BA69571">
      <w:pPr>
        <w:pStyle w:val="4"/>
        <w:spacing w:line="254" w:lineRule="auto"/>
        <w:rPr>
          <w:rFonts w:hint="eastAsia"/>
        </w:rPr>
      </w:pPr>
    </w:p>
    <w:p w14:paraId="41518888">
      <w:pPr>
        <w:pStyle w:val="4"/>
        <w:spacing w:line="254" w:lineRule="auto"/>
        <w:rPr>
          <w:rFonts w:hint="eastAsia"/>
        </w:rPr>
      </w:pPr>
      <w:r>
        <w:rPr>
          <w:rFonts w:hint="eastAsia"/>
        </w:rPr>
        <w:t>Even in a very different state of things, the clergyman may become a mere savant or litterateur, and rob his spiritual charge of the time which he spends in his researches.</w:t>
      </w:r>
    </w:p>
    <w:p w14:paraId="6CAB1BB5">
      <w:pPr>
        <w:pStyle w:val="4"/>
        <w:spacing w:line="254" w:lineRule="auto"/>
        <w:rPr>
          <w:rFonts w:hint="eastAsia"/>
        </w:rPr>
      </w:pPr>
      <w:r>
        <w:rPr>
          <w:rFonts w:hint="eastAsia"/>
        </w:rPr>
        <w:t>即使在非常不同的情况下，牧师也可能变成一个纯粹的学者或文人，将本应用于属灵职责的时间浪费在研究上。</w:t>
      </w:r>
    </w:p>
    <w:p w14:paraId="610F53BD">
      <w:pPr>
        <w:pStyle w:val="4"/>
        <w:spacing w:line="254" w:lineRule="auto"/>
        <w:rPr>
          <w:rFonts w:hint="eastAsia"/>
        </w:rPr>
      </w:pPr>
    </w:p>
    <w:p w14:paraId="2BC47846">
      <w:pPr>
        <w:pStyle w:val="4"/>
        <w:spacing w:line="254" w:lineRule="auto"/>
        <w:rPr>
          <w:rFonts w:hint="eastAsia"/>
        </w:rPr>
      </w:pPr>
      <w:r>
        <w:rPr>
          <w:rFonts w:hint="eastAsia"/>
        </w:rPr>
        <w:t>Such scholars may be very useful to society, yet most unfaithful to their vows, and it is under their auspices that evangelical warmth has commonly died out in Protestant Churches.</w:t>
      </w:r>
    </w:p>
    <w:p w14:paraId="632837CA">
      <w:pPr>
        <w:pStyle w:val="4"/>
        <w:spacing w:line="254" w:lineRule="auto"/>
        <w:rPr>
          <w:rFonts w:hint="eastAsia"/>
        </w:rPr>
      </w:pPr>
      <w:r>
        <w:rPr>
          <w:rFonts w:hint="eastAsia"/>
        </w:rPr>
        <w:t>这样的学者对社会可能很有用，但他们大多不忠于自己的誓言，在他们的影响下，新教会的福音热忱通常已经消失。</w:t>
      </w:r>
    </w:p>
    <w:p w14:paraId="2ABC0C28">
      <w:pPr>
        <w:pStyle w:val="4"/>
        <w:spacing w:line="254" w:lineRule="auto"/>
        <w:rPr>
          <w:rFonts w:hint="eastAsia"/>
        </w:rPr>
      </w:pPr>
    </w:p>
    <w:p w14:paraId="00E6C4CF">
      <w:pPr>
        <w:pStyle w:val="4"/>
        <w:spacing w:line="254" w:lineRule="auto"/>
        <w:rPr>
          <w:rFonts w:hint="eastAsia"/>
        </w:rPr>
      </w:pPr>
      <w:r>
        <w:rPr>
          <w:rFonts w:hint="eastAsia"/>
        </w:rPr>
        <w:t>Without going to the extreme of Sterne, who was a licentious trifler; of Swift, who was a Cynic, in both the senses of misanthropy and filth; and of Robertson who was scarcely a believer, one may sacrifice Christ to the muses.</w:t>
      </w:r>
    </w:p>
    <w:p w14:paraId="52D0A799">
      <w:pPr>
        <w:pStyle w:val="4"/>
        <w:spacing w:line="254" w:lineRule="auto"/>
        <w:rPr>
          <w:rFonts w:hint="eastAsia"/>
        </w:rPr>
      </w:pPr>
      <w:r>
        <w:rPr>
          <w:rFonts w:hint="eastAsia"/>
        </w:rPr>
        <w:t>不必说到斯特恩那样放荡不羁的轻浮者、斯威夫特那样既厌世又污秽的犬儒主义者，以及罗伯逊这样几乎算不上信徒的极端例子，人们可能为了追求文学而牺牲基督。</w:t>
      </w:r>
    </w:p>
    <w:p w14:paraId="1781BD92">
      <w:pPr>
        <w:pStyle w:val="4"/>
        <w:spacing w:line="254" w:lineRule="auto"/>
        <w:rPr>
          <w:rFonts w:hint="eastAsia"/>
        </w:rPr>
      </w:pPr>
    </w:p>
    <w:p w14:paraId="253DD57F">
      <w:pPr>
        <w:pStyle w:val="4"/>
        <w:spacing w:line="254" w:lineRule="auto"/>
        <w:rPr>
          <w:rFonts w:hint="eastAsia"/>
        </w:rPr>
      </w:pPr>
      <w:r>
        <w:rPr>
          <w:rFonts w:hint="eastAsia"/>
        </w:rPr>
        <w:t>The Church of England continues to furnish some brilliant examples of this from the prizes held out to men of learning, and the rich livings and fellowships which support clergymen without the necessity of parochial labour.</w:t>
      </w:r>
    </w:p>
    <w:p w14:paraId="1EAEF3E0">
      <w:pPr>
        <w:pStyle w:val="4"/>
        <w:spacing w:line="254" w:lineRule="auto"/>
        <w:rPr>
          <w:rFonts w:hint="eastAsia"/>
        </w:rPr>
      </w:pPr>
      <w:r>
        <w:rPr>
          <w:rFonts w:hint="eastAsia"/>
        </w:rPr>
        <w:t>英国国教会继续提供一些这样的典型例子，他们为学者提供奖励，为神职人员提供优厚的生活待遇和研究员职位，使他们无需从事教区工作。</w:t>
      </w:r>
    </w:p>
    <w:p w14:paraId="19B058C6">
      <w:pPr>
        <w:pStyle w:val="4"/>
        <w:spacing w:line="254" w:lineRule="auto"/>
        <w:rPr>
          <w:rFonts w:hint="eastAsia"/>
        </w:rPr>
      </w:pPr>
    </w:p>
    <w:p w14:paraId="2D190637">
      <w:pPr>
        <w:pStyle w:val="4"/>
        <w:spacing w:line="254" w:lineRule="auto"/>
        <w:rPr>
          <w:rFonts w:hint="eastAsia"/>
        </w:rPr>
      </w:pPr>
      <w:r>
        <w:rPr>
          <w:rFonts w:hint="eastAsia"/>
        </w:rPr>
        <w:t>Where the vocation of such a man is to the instruction of youth, we surely will not complain, if Providence allot to him a high distinction in science or letters, along with faithful discharge of ministerial duty, even though the latter should not absorb all his care: you will remember such men as Isaac Milner, Jowett, and Farish.</w:t>
      </w:r>
    </w:p>
    <w:p w14:paraId="6FEE55F4">
      <w:pPr>
        <w:pStyle w:val="4"/>
        <w:spacing w:line="254" w:lineRule="auto"/>
        <w:rPr>
          <w:rFonts w:hint="eastAsia"/>
        </w:rPr>
      </w:pPr>
      <w:r>
        <w:rPr>
          <w:rFonts w:hint="eastAsia"/>
        </w:rPr>
        <w:t>如果这样的人的职责是教导青年，当护理使他在科学或文学上获得崇高的声誉，同时又忠实履行牧职职责时，我们当然不会抱怨，即使后者并未占据他全部的心力：你会记得艾萨克·米尔纳、乔维特和法里什这样的人。</w:t>
      </w:r>
    </w:p>
    <w:p w14:paraId="30A8AD02">
      <w:pPr>
        <w:pStyle w:val="4"/>
        <w:spacing w:line="254" w:lineRule="auto"/>
        <w:rPr>
          <w:rFonts w:hint="eastAsia"/>
        </w:rPr>
      </w:pPr>
    </w:p>
    <w:p w14:paraId="5B9BA283">
      <w:pPr>
        <w:pStyle w:val="4"/>
        <w:spacing w:line="254" w:lineRule="auto"/>
        <w:rPr>
          <w:rFonts w:hint="eastAsia"/>
        </w:rPr>
      </w:pPr>
      <w:r>
        <w:rPr>
          <w:rFonts w:hint="eastAsia"/>
        </w:rPr>
        <w:t>Yet I beg you to observe, that the ministerial learning which I am recommending is none of these, but is solely the discipline and accomplishment whereby you shall be better fitted for your appropriate work, and is therefore subordinated to your professional activity.</w:t>
      </w:r>
    </w:p>
    <w:p w14:paraId="1E48518A">
      <w:pPr>
        <w:pStyle w:val="4"/>
        <w:spacing w:line="254" w:lineRule="auto"/>
        <w:rPr>
          <w:rFonts w:hint="eastAsia"/>
        </w:rPr>
      </w:pPr>
      <w:r>
        <w:rPr>
          <w:rFonts w:hint="eastAsia"/>
        </w:rPr>
        <w:t>但我请你注意，我所推荐的教牧学习并非这些，而是单纯为了使你更适合你的本职工作的训练和造就，因此是从属于你的专业活动的。</w:t>
      </w:r>
    </w:p>
    <w:p w14:paraId="71F514AD">
      <w:pPr>
        <w:pStyle w:val="4"/>
        <w:spacing w:line="254" w:lineRule="auto"/>
        <w:rPr>
          <w:rFonts w:hint="eastAsia"/>
        </w:rPr>
      </w:pPr>
    </w:p>
    <w:p w14:paraId="568D35DA">
      <w:pPr>
        <w:pStyle w:val="4"/>
        <w:spacing w:line="254" w:lineRule="auto"/>
        <w:rPr>
          <w:rFonts w:hint="eastAsia"/>
        </w:rPr>
      </w:pPr>
      <w:r>
        <w:rPr>
          <w:rFonts w:hint="eastAsia"/>
        </w:rPr>
        <w:t>This circle indeed is much vaster than some people think, and may in its sweep, comprise, in certain circumstances, and by turns, every part of the field of knowledge; yet the particular aspect under which it is viewed is that of an auxiliary to the preacher and the pastor.</w:t>
      </w:r>
    </w:p>
    <w:p w14:paraId="06F11878">
      <w:pPr>
        <w:pStyle w:val="4"/>
        <w:spacing w:line="254" w:lineRule="auto"/>
        <w:rPr>
          <w:rFonts w:hint="eastAsia"/>
        </w:rPr>
      </w:pPr>
      <w:r>
        <w:rPr>
          <w:rFonts w:hint="eastAsia"/>
        </w:rPr>
        <w:t>这个范围确实比某些人想象的要广阔得多，在某些情况下可能会依次涵盖知识领域的每个部分；然而，观察这些知识的特定角度是将其作为传道人和牧者的辅助。</w:t>
      </w:r>
    </w:p>
    <w:p w14:paraId="31A76515">
      <w:pPr>
        <w:pStyle w:val="4"/>
        <w:spacing w:line="254" w:lineRule="auto"/>
        <w:rPr>
          <w:rFonts w:hint="eastAsia"/>
        </w:rPr>
      </w:pPr>
    </w:p>
    <w:p w14:paraId="37531740">
      <w:pPr>
        <w:pStyle w:val="4"/>
        <w:spacing w:line="254" w:lineRule="auto"/>
        <w:rPr>
          <w:rFonts w:hint="eastAsia"/>
        </w:rPr>
      </w:pPr>
      <w:r>
        <w:rPr>
          <w:rFonts w:hint="eastAsia"/>
        </w:rPr>
        <w:t>The study is not a place for lettered luxury, nor for ambitious lucubration, with views fixed on secular authorship or academical promotion; but the sacred palæstra in which Christ's soldier is supposed to be forging his armour, and hardening his muscle, and training his agility, for the actual combat of the ministry.</w:t>
      </w:r>
    </w:p>
    <w:p w14:paraId="722205AD">
      <w:pPr>
        <w:pStyle w:val="4"/>
        <w:spacing w:line="254" w:lineRule="auto"/>
        <w:rPr>
          <w:rFonts w:hint="eastAsia"/>
        </w:rPr>
      </w:pPr>
      <w:r>
        <w:rPr>
          <w:rFonts w:hint="eastAsia"/>
        </w:rPr>
        <w:t>研究不是用于享受文学之乐，也不是为了追求世俗著作或学术晋升而进行野心勃勃的钻研；而是基督的战士在其中锻造盔甲、强健筋骨、训练敏捷的神圣训练场，为实际的教牧争战做准备。</w:t>
      </w:r>
    </w:p>
    <w:p w14:paraId="2ABB77F3">
      <w:pPr>
        <w:pStyle w:val="4"/>
        <w:spacing w:line="254" w:lineRule="auto"/>
        <w:rPr>
          <w:rFonts w:hint="eastAsia"/>
        </w:rPr>
      </w:pPr>
    </w:p>
    <w:p w14:paraId="48F7358F">
      <w:pPr>
        <w:pStyle w:val="4"/>
        <w:spacing w:line="254" w:lineRule="auto"/>
        <w:rPr>
          <w:rFonts w:hint="eastAsia"/>
        </w:rPr>
      </w:pPr>
      <w:r>
        <w:rPr>
          <w:rFonts w:hint="eastAsia"/>
        </w:rPr>
        <w:t>And you must allow me to tell you plainly, that the danger is not that you will have too much of this preparation, that you will be overeducated, or extravagantly learned, but all the reverse.</w:t>
      </w:r>
    </w:p>
    <w:p w14:paraId="279711B8">
      <w:pPr>
        <w:pStyle w:val="4"/>
        <w:spacing w:line="254" w:lineRule="auto"/>
        <w:rPr>
          <w:rFonts w:hint="eastAsia"/>
        </w:rPr>
      </w:pPr>
      <w:r>
        <w:rPr>
          <w:rFonts w:hint="eastAsia"/>
        </w:rPr>
        <w:t>你必须允许我坦率地告诉你，危险不在于你会有太多这样的准备，不在于你会受过度教育或学识过于丰富，而是恰恰相反。</w:t>
      </w:r>
    </w:p>
    <w:p w14:paraId="174EA3DB">
      <w:pPr>
        <w:pStyle w:val="4"/>
        <w:spacing w:line="254" w:lineRule="auto"/>
        <w:rPr>
          <w:rFonts w:hint="eastAsia"/>
        </w:rPr>
      </w:pPr>
    </w:p>
    <w:p w14:paraId="4654E1B3">
      <w:pPr>
        <w:pStyle w:val="4"/>
        <w:spacing w:line="254" w:lineRule="auto"/>
        <w:rPr>
          <w:rFonts w:hint="eastAsia"/>
        </w:rPr>
      </w:pPr>
      <w:r>
        <w:rPr>
          <w:rFonts w:hint="eastAsia"/>
        </w:rPr>
        <w:t>You may get great learning, with a bad motive; you may get little, with the same: but all you will ever get, multiplied ten times, will not be too much for your work, or more than the Church and the times demand.</w:t>
      </w:r>
    </w:p>
    <w:p w14:paraId="31741CA0">
      <w:pPr>
        <w:pStyle w:val="4"/>
        <w:spacing w:line="254" w:lineRule="auto"/>
        <w:rPr>
          <w:rFonts w:hint="eastAsia"/>
        </w:rPr>
      </w:pPr>
      <w:r>
        <w:rPr>
          <w:rFonts w:hint="eastAsia"/>
        </w:rPr>
        <w:t>你可能带着不良动机获得渊博的学识；你也可能带着同样的动机学到很少：但你所获得的一切，即使增加十倍，对你的工作来说也不会太多，也不会超过教会和时代的需求。</w:t>
      </w:r>
    </w:p>
    <w:p w14:paraId="3D9B456D">
      <w:pPr>
        <w:pStyle w:val="4"/>
        <w:spacing w:line="254" w:lineRule="auto"/>
        <w:rPr>
          <w:rFonts w:hint="eastAsia"/>
        </w:rPr>
      </w:pPr>
    </w:p>
    <w:p w14:paraId="2DEE4721">
      <w:pPr>
        <w:pStyle w:val="4"/>
        <w:spacing w:line="254" w:lineRule="auto"/>
        <w:rPr>
          <w:rFonts w:hint="eastAsia"/>
        </w:rPr>
      </w:pPr>
      <w:r>
        <w:rPr>
          <w:rFonts w:hint="eastAsia"/>
        </w:rPr>
        <w:t>Neither devotion, nor active labour, will furnish you an excuse for the neglect of knowledge.</w:t>
      </w:r>
    </w:p>
    <w:p w14:paraId="362FE546">
      <w:pPr>
        <w:pStyle w:val="4"/>
        <w:spacing w:line="254" w:lineRule="auto"/>
      </w:pPr>
      <w:r>
        <w:rPr>
          <w:rFonts w:hint="eastAsia"/>
        </w:rPr>
        <w:t>无论是虔诚还是积极的工作，都不能成为你忽视知识的借口。</w:t>
      </w:r>
    </w:p>
    <w:p w14:paraId="21FE6FDA">
      <w:pPr>
        <w:pStyle w:val="4"/>
        <w:spacing w:line="254" w:lineRule="auto"/>
      </w:pPr>
    </w:p>
    <w:p w14:paraId="5F90D7F0">
      <w:pPr>
        <w:pStyle w:val="4"/>
        <w:spacing w:line="254" w:lineRule="auto"/>
        <w:rPr>
          <w:rFonts w:hint="eastAsia"/>
        </w:rPr>
      </w:pPr>
      <w:r>
        <w:rPr>
          <w:rFonts w:hint="eastAsia"/>
        </w:rPr>
        <w:t>This is a question where examples are worth more than reasons. Look at Luther. Who was more devout? who was more active?</w:t>
      </w:r>
    </w:p>
    <w:p w14:paraId="10EDFC46">
      <w:pPr>
        <w:pStyle w:val="4"/>
        <w:spacing w:line="254" w:lineRule="auto"/>
        <w:rPr>
          <w:rFonts w:hint="eastAsia"/>
        </w:rPr>
      </w:pPr>
      <w:r>
        <w:rPr>
          <w:rFonts w:hint="eastAsia"/>
        </w:rPr>
        <w:t>这是一个需要用例子而非理由来回答的问题。看看路德吧。谁比他更虔诚？谁比他更积极？</w:t>
      </w:r>
    </w:p>
    <w:p w14:paraId="64E3B605">
      <w:pPr>
        <w:pStyle w:val="4"/>
        <w:spacing w:line="254" w:lineRule="auto"/>
        <w:rPr>
          <w:rFonts w:hint="eastAsia"/>
        </w:rPr>
      </w:pPr>
    </w:p>
    <w:p w14:paraId="2FE14AC1">
      <w:pPr>
        <w:pStyle w:val="4"/>
        <w:spacing w:line="254" w:lineRule="auto"/>
        <w:rPr>
          <w:rFonts w:hint="eastAsia"/>
        </w:rPr>
      </w:pPr>
      <w:r>
        <w:rPr>
          <w:rFonts w:hint="eastAsia"/>
        </w:rPr>
        <w:t>Yet who was more devoted to learning, or more profoundly anxious, to the very close of life, that literature and religion should never be divorced, in the ministry of the Protestant Churches?</w:t>
      </w:r>
    </w:p>
    <w:p w14:paraId="7132A4D9">
      <w:pPr>
        <w:pStyle w:val="4"/>
        <w:spacing w:line="254" w:lineRule="auto"/>
        <w:rPr>
          <w:rFonts w:hint="eastAsia"/>
        </w:rPr>
      </w:pPr>
      <w:r>
        <w:rPr>
          <w:rFonts w:hint="eastAsia"/>
        </w:rPr>
        <w:t>然而，谁比他更致力于学习，或在生命的最后时刻仍如此深切地忧虑着，在新教教会的事工中文学与宗教永不分离？</w:t>
      </w:r>
    </w:p>
    <w:p w14:paraId="1F99E2C3">
      <w:pPr>
        <w:pStyle w:val="4"/>
        <w:spacing w:line="254" w:lineRule="auto"/>
        <w:rPr>
          <w:rFonts w:hint="eastAsia"/>
        </w:rPr>
      </w:pPr>
    </w:p>
    <w:p w14:paraId="42C05C44">
      <w:pPr>
        <w:pStyle w:val="4"/>
        <w:spacing w:line="254" w:lineRule="auto"/>
        <w:rPr>
          <w:rFonts w:hint="eastAsia"/>
        </w:rPr>
      </w:pPr>
      <w:r>
        <w:rPr>
          <w:rFonts w:hint="eastAsia"/>
        </w:rPr>
        <w:t>This it was which occasioned his famous sermon on the education of children: he perceived, as early as 1530, that in the fervours of reformation-piety there was a disposition to neglect refined cultivation; he therefore penned this address, during a sojourn at Coburg.</w:t>
      </w:r>
    </w:p>
    <w:p w14:paraId="67F6862D">
      <w:pPr>
        <w:pStyle w:val="4"/>
        <w:spacing w:line="254" w:lineRule="auto"/>
        <w:rPr>
          <w:rFonts w:hint="eastAsia"/>
        </w:rPr>
      </w:pPr>
      <w:r>
        <w:rPr>
          <w:rFonts w:hint="eastAsia"/>
        </w:rPr>
        <w:t>正是这个原因促使他发表了那篇关于儿童教育的著名讲道：早在1530年，他就察觉到在改革派的虔诚热忱中存在着忽视精深教养的倾向；因此他在科堡逗留期间写下了这篇演说。</w:t>
      </w:r>
    </w:p>
    <w:p w14:paraId="44F5160F">
      <w:pPr>
        <w:pStyle w:val="4"/>
        <w:spacing w:line="254" w:lineRule="auto"/>
        <w:rPr>
          <w:rFonts w:hint="eastAsia"/>
        </w:rPr>
      </w:pPr>
    </w:p>
    <w:p w14:paraId="2748E4E8">
      <w:pPr>
        <w:pStyle w:val="4"/>
        <w:spacing w:line="254" w:lineRule="auto"/>
        <w:rPr>
          <w:rFonts w:hint="eastAsia"/>
        </w:rPr>
      </w:pPr>
      <w:r>
        <w:rPr>
          <w:rFonts w:hint="eastAsia"/>
        </w:rPr>
        <w:t>There is in it a passage so truly Lutheran, that I must give it you, even at risk of not sticking to my text.</w:t>
      </w:r>
    </w:p>
    <w:p w14:paraId="2A09DEBC">
      <w:pPr>
        <w:pStyle w:val="4"/>
        <w:spacing w:line="254" w:lineRule="auto"/>
        <w:rPr>
          <w:rFonts w:hint="eastAsia"/>
        </w:rPr>
      </w:pPr>
      <w:r>
        <w:rPr>
          <w:rFonts w:hint="eastAsia"/>
        </w:rPr>
        <w:t>其中有一段如此典型地体现了路德的风格，即使冒着离题的风险，我也必须讲给你听。</w:t>
      </w:r>
    </w:p>
    <w:p w14:paraId="3ECF5920">
      <w:pPr>
        <w:pStyle w:val="4"/>
        <w:spacing w:line="254" w:lineRule="auto"/>
        <w:rPr>
          <w:rFonts w:hint="eastAsia"/>
        </w:rPr>
      </w:pPr>
    </w:p>
    <w:p w14:paraId="2C5465E0">
      <w:pPr>
        <w:pStyle w:val="4"/>
        <w:spacing w:line="254" w:lineRule="auto"/>
        <w:rPr>
          <w:rFonts w:hint="eastAsia"/>
        </w:rPr>
      </w:pPr>
      <w:r>
        <w:rPr>
          <w:rFonts w:hint="eastAsia"/>
        </w:rPr>
        <w:t>You will see in it the very presence of the Brother Martin of Goethe's Goetz von Berlichingen, as knitting his brow against the hardfisted barons of his day.</w:t>
      </w:r>
    </w:p>
    <w:p w14:paraId="7BF93F79">
      <w:pPr>
        <w:pStyle w:val="4"/>
        <w:spacing w:line="254" w:lineRule="auto"/>
        <w:rPr>
          <w:rFonts w:hint="eastAsia"/>
        </w:rPr>
      </w:pPr>
      <w:r>
        <w:rPr>
          <w:rFonts w:hint="eastAsia"/>
        </w:rPr>
        <w:t>你将在其中看到歌德《戈茨·冯·伯利欣根》中的马丁修士的真实写照，他对当时那些铁腕贵族皱眉不满。</w:t>
      </w:r>
    </w:p>
    <w:p w14:paraId="6C62681C">
      <w:pPr>
        <w:pStyle w:val="4"/>
        <w:spacing w:line="254" w:lineRule="auto"/>
        <w:rPr>
          <w:rFonts w:hint="eastAsia"/>
        </w:rPr>
      </w:pPr>
    </w:p>
    <w:p w14:paraId="19DD4132">
      <w:pPr>
        <w:pStyle w:val="4"/>
        <w:spacing w:line="254" w:lineRule="auto"/>
        <w:rPr>
          <w:rFonts w:hint="eastAsia"/>
        </w:rPr>
      </w:pPr>
      <w:r>
        <w:rPr>
          <w:rFonts w:hint="eastAsia"/>
        </w:rPr>
        <w:t>It shows, moreover, that he thought of labour, and not amusement.</w:t>
      </w:r>
    </w:p>
    <w:p w14:paraId="654FEBEB">
      <w:pPr>
        <w:pStyle w:val="4"/>
        <w:spacing w:line="254" w:lineRule="auto"/>
        <w:rPr>
          <w:rFonts w:hint="eastAsia"/>
        </w:rPr>
      </w:pPr>
      <w:r>
        <w:rPr>
          <w:rFonts w:hint="eastAsia"/>
        </w:rPr>
        <w:t>此外，这也表明他思考的是劳作，而非娱乐。</w:t>
      </w:r>
    </w:p>
    <w:p w14:paraId="057B03BD">
      <w:pPr>
        <w:pStyle w:val="4"/>
        <w:spacing w:line="254" w:lineRule="auto"/>
        <w:rPr>
          <w:rFonts w:hint="eastAsia"/>
        </w:rPr>
      </w:pPr>
    </w:p>
    <w:p w14:paraId="7FC291DB">
      <w:pPr>
        <w:pStyle w:val="4"/>
        <w:spacing w:line="254" w:lineRule="auto"/>
        <w:rPr>
          <w:rFonts w:hint="eastAsia"/>
        </w:rPr>
      </w:pPr>
      <w:r>
        <w:rPr>
          <w:rFonts w:hint="eastAsia"/>
        </w:rPr>
        <w:t>"There be some who think that the writer's office is a light, trifling office, but that to ride in armour, and bear heat, cold, dust, drought, and the like, is labour indeed.</w:t>
      </w:r>
    </w:p>
    <w:p w14:paraId="47380590">
      <w:pPr>
        <w:pStyle w:val="4"/>
        <w:spacing w:line="254" w:lineRule="auto"/>
        <w:rPr>
          <w:rFonts w:hint="eastAsia"/>
        </w:rPr>
      </w:pPr>
      <w:r>
        <w:rPr>
          <w:rFonts w:hint="eastAsia"/>
        </w:rPr>
        <w:t>"有些人认为写作是轻松琐碎的工作，而披甲骑马，忍受炎热、寒冷、尘土、干旱等才是真正的劳动。</w:t>
      </w:r>
    </w:p>
    <w:p w14:paraId="588CFEDE">
      <w:pPr>
        <w:pStyle w:val="4"/>
        <w:spacing w:line="254" w:lineRule="auto"/>
        <w:rPr>
          <w:rFonts w:hint="eastAsia"/>
        </w:rPr>
      </w:pPr>
    </w:p>
    <w:p w14:paraId="2BA66965">
      <w:pPr>
        <w:pStyle w:val="4"/>
        <w:spacing w:line="254" w:lineRule="auto"/>
        <w:rPr>
          <w:rFonts w:hint="eastAsia"/>
        </w:rPr>
      </w:pPr>
      <w:r>
        <w:rPr>
          <w:rFonts w:hint="eastAsia"/>
        </w:rPr>
        <w:t>Aye, this is the old, trite, every-day proverb, No man knows where his neighbour's shoe pinches.</w:t>
      </w:r>
    </w:p>
    <w:p w14:paraId="0CB8364E">
      <w:pPr>
        <w:pStyle w:val="4"/>
        <w:spacing w:line="254" w:lineRule="auto"/>
        <w:rPr>
          <w:rFonts w:hint="eastAsia"/>
        </w:rPr>
      </w:pPr>
      <w:r>
        <w:rPr>
          <w:rFonts w:hint="eastAsia"/>
        </w:rPr>
        <w:t>是啊，这就是那句老生常谈的谚语，没人知道邻居的鞋子在哪里夹脚。</w:t>
      </w:r>
    </w:p>
    <w:p w14:paraId="481C8DEB">
      <w:pPr>
        <w:pStyle w:val="4"/>
        <w:spacing w:line="254" w:lineRule="auto"/>
        <w:rPr>
          <w:rFonts w:hint="eastAsia"/>
        </w:rPr>
      </w:pPr>
    </w:p>
    <w:p w14:paraId="706E4578">
      <w:pPr>
        <w:pStyle w:val="4"/>
        <w:spacing w:line="254" w:lineRule="auto"/>
        <w:rPr>
          <w:rFonts w:hint="eastAsia"/>
        </w:rPr>
      </w:pPr>
      <w:r>
        <w:rPr>
          <w:rFonts w:hint="eastAsia"/>
        </w:rPr>
        <w:t>Every one feels his own disquiet, and gapes after the quiet of his fellow.</w:t>
      </w:r>
    </w:p>
    <w:p w14:paraId="3821056E">
      <w:pPr>
        <w:pStyle w:val="4"/>
        <w:spacing w:line="254" w:lineRule="auto"/>
        <w:rPr>
          <w:rFonts w:hint="eastAsia"/>
        </w:rPr>
      </w:pPr>
      <w:r>
        <w:rPr>
          <w:rFonts w:hint="eastAsia"/>
        </w:rPr>
        <w:t>每个人都感受着自己的不安，却羡慕他人的安逸。</w:t>
      </w:r>
    </w:p>
    <w:p w14:paraId="36A30989">
      <w:pPr>
        <w:pStyle w:val="4"/>
        <w:spacing w:line="254" w:lineRule="auto"/>
        <w:rPr>
          <w:rFonts w:hint="eastAsia"/>
        </w:rPr>
      </w:pPr>
    </w:p>
    <w:p w14:paraId="6956B5EA">
      <w:pPr>
        <w:pStyle w:val="4"/>
        <w:spacing w:line="254" w:lineRule="auto"/>
        <w:rPr>
          <w:rFonts w:hint="eastAsia"/>
        </w:rPr>
      </w:pPr>
      <w:r>
        <w:rPr>
          <w:rFonts w:hint="eastAsia"/>
        </w:rPr>
        <w:t>True it is, it were toil to me, to ride in armour; but then, on the other hand, I would fain see the knight who could join me in sitting still all day, looking on a book.</w:t>
      </w:r>
    </w:p>
    <w:p w14:paraId="35018745">
      <w:pPr>
        <w:pStyle w:val="4"/>
        <w:spacing w:line="254" w:lineRule="auto"/>
        <w:rPr>
          <w:rFonts w:hint="eastAsia"/>
        </w:rPr>
      </w:pPr>
      <w:r>
        <w:rPr>
          <w:rFonts w:hint="eastAsia"/>
        </w:rPr>
        <w:t>诚然，对我来说披甲骑马是种劳累；但另一方面，我倒想看看哪个骑士能和我一样整天静坐读书。</w:t>
      </w:r>
    </w:p>
    <w:p w14:paraId="6F6EA04C">
      <w:pPr>
        <w:pStyle w:val="4"/>
        <w:spacing w:line="254" w:lineRule="auto"/>
        <w:rPr>
          <w:rFonts w:hint="eastAsia"/>
        </w:rPr>
      </w:pPr>
    </w:p>
    <w:p w14:paraId="6721E97A">
      <w:pPr>
        <w:pStyle w:val="4"/>
        <w:spacing w:line="254" w:lineRule="auto"/>
        <w:rPr>
          <w:rFonts w:hint="eastAsia"/>
        </w:rPr>
      </w:pPr>
      <w:r>
        <w:rPr>
          <w:rFonts w:hint="eastAsia"/>
        </w:rPr>
        <w:t>Ask of any chancery scribe, preacher, or orator, what sort of labour there is in writing and speaking; ask the schoolmaster, what toil there is in teaching and training boys.</w:t>
      </w:r>
    </w:p>
    <w:p w14:paraId="0AA2702D">
      <w:pPr>
        <w:pStyle w:val="4"/>
        <w:spacing w:line="254" w:lineRule="auto"/>
        <w:rPr>
          <w:rFonts w:hint="eastAsia"/>
        </w:rPr>
      </w:pPr>
      <w:r>
        <w:rPr>
          <w:rFonts w:hint="eastAsia"/>
        </w:rPr>
        <w:t>去问问任何一位书记官、传道人或演说家，写作和演讲是怎样的劳动；去问问教师，教导培养孩子是怎样的辛劳。</w:t>
      </w:r>
    </w:p>
    <w:p w14:paraId="122A4480">
      <w:pPr>
        <w:pStyle w:val="4"/>
        <w:spacing w:line="254" w:lineRule="auto"/>
        <w:rPr>
          <w:rFonts w:hint="eastAsia"/>
        </w:rPr>
      </w:pPr>
    </w:p>
    <w:p w14:paraId="5B7F72FF">
      <w:pPr>
        <w:pStyle w:val="4"/>
        <w:spacing w:line="254" w:lineRule="auto"/>
        <w:rPr>
          <w:rFonts w:hint="eastAsia"/>
        </w:rPr>
      </w:pPr>
      <w:r>
        <w:rPr>
          <w:rFonts w:hint="eastAsia"/>
        </w:rPr>
        <w:t>A pen is a light thing, that is true; and there is no tool more easily obtained, among all handicraft, for it asks only the wings of geese, of which there is abundance; but there must be added to this the best part of man, the head, and the noblest member, the tongue, and his highest work, discourse.</w:t>
      </w:r>
    </w:p>
    <w:p w14:paraId="525683A7">
      <w:pPr>
        <w:pStyle w:val="4"/>
        <w:spacing w:line="254" w:lineRule="auto"/>
        <w:rPr>
          <w:rFonts w:hint="eastAsia"/>
        </w:rPr>
      </w:pPr>
      <w:r>
        <w:rPr>
          <w:rFonts w:hint="eastAsia"/>
        </w:rPr>
        <w:t>诚然，笔是轻的；在所有手工工具中，它最容易获得，只需要随处可得的鹅毛；但还必须加上人最优秀的部分——头脑，最高贵的器官——舌头，以及人最崇高的工作——言说。</w:t>
      </w:r>
    </w:p>
    <w:p w14:paraId="771FCE1A">
      <w:pPr>
        <w:pStyle w:val="4"/>
        <w:spacing w:line="254" w:lineRule="auto"/>
        <w:rPr>
          <w:rFonts w:hint="eastAsia"/>
        </w:rPr>
      </w:pPr>
    </w:p>
    <w:p w14:paraId="1103C9D0">
      <w:pPr>
        <w:pStyle w:val="4"/>
        <w:spacing w:line="254" w:lineRule="auto"/>
        <w:rPr>
          <w:rFonts w:hint="eastAsia"/>
        </w:rPr>
      </w:pPr>
      <w:r>
        <w:rPr>
          <w:rFonts w:hint="eastAsia"/>
        </w:rPr>
        <w:t>All these must work together, in the writer; whereas in the other it is only the fist, foot, and loins, for he can sing and joke all the while, which the writer must write alone.</w:t>
      </w:r>
    </w:p>
    <w:p w14:paraId="3BB4B9AA">
      <w:pPr>
        <w:pStyle w:val="4"/>
        <w:spacing w:line="254" w:lineRule="auto"/>
        <w:rPr>
          <w:rFonts w:hint="eastAsia"/>
        </w:rPr>
      </w:pPr>
      <w:r>
        <w:rPr>
          <w:rFonts w:hint="eastAsia"/>
        </w:rPr>
        <w:t>这一切在作家身上必须协同工作；而其他人只需用拳头、脚和腰力，他们可以边干活边唱歌说笑，而作家必须独自写作。</w:t>
      </w:r>
    </w:p>
    <w:p w14:paraId="71CC60AB">
      <w:pPr>
        <w:pStyle w:val="4"/>
        <w:spacing w:line="254" w:lineRule="auto"/>
        <w:rPr>
          <w:rFonts w:hint="eastAsia"/>
        </w:rPr>
      </w:pPr>
    </w:p>
    <w:p w14:paraId="60D9EF4F">
      <w:pPr>
        <w:pStyle w:val="4"/>
        <w:spacing w:line="254" w:lineRule="auto"/>
        <w:rPr>
          <w:rFonts w:hint="eastAsia"/>
        </w:rPr>
      </w:pPr>
      <w:r>
        <w:rPr>
          <w:rFonts w:hint="eastAsia"/>
        </w:rPr>
        <w:t>'It is three fingers' work' (so they say of writing); but it takes the whole body and soul to boot.</w:t>
      </w:r>
    </w:p>
    <w:p w14:paraId="344C3D1C">
      <w:pPr>
        <w:pStyle w:val="4"/>
        <w:spacing w:line="254" w:lineRule="auto"/>
        <w:rPr>
          <w:rFonts w:hint="eastAsia"/>
        </w:rPr>
      </w:pPr>
      <w:r>
        <w:rPr>
          <w:rFonts w:hint="eastAsia"/>
        </w:rPr>
        <w:t>"这不过是三根手指的活"（他们这样说写作）；但实际上它需要全身心的投入。</w:t>
      </w:r>
    </w:p>
    <w:p w14:paraId="185A8E21">
      <w:pPr>
        <w:pStyle w:val="4"/>
        <w:spacing w:line="254" w:lineRule="auto"/>
        <w:rPr>
          <w:rFonts w:hint="eastAsia"/>
        </w:rPr>
      </w:pPr>
    </w:p>
    <w:p w14:paraId="40907BF7">
      <w:pPr>
        <w:pStyle w:val="4"/>
        <w:spacing w:line="254" w:lineRule="auto"/>
        <w:rPr>
          <w:rFonts w:hint="eastAsia"/>
        </w:rPr>
      </w:pPr>
      <w:r>
        <w:rPr>
          <w:rFonts w:hint="eastAsia"/>
        </w:rPr>
        <w:t>I have heard say of the noble dear Emperor Maximilian, when the great Jacks (Hansen) about him used to grumble, because he employed writers so much in embassies and otherwise, that he spoke thus:—'Well, what must I do? You would not let yourselves be useful, so I had to take writers.'</w:t>
      </w:r>
    </w:p>
    <w:p w14:paraId="09063000">
      <w:pPr>
        <w:pStyle w:val="4"/>
        <w:spacing w:line="254" w:lineRule="auto"/>
        <w:rPr>
          <w:rFonts w:hint="eastAsia"/>
        </w:rPr>
      </w:pPr>
      <w:r>
        <w:rPr>
          <w:rFonts w:hint="eastAsia"/>
        </w:rPr>
        <w:t>我听说当尊贵的马克西米利安皇帝身边的那些大人物（汉森们）因他大量任用文人做使节和其他工作而抱怨时，他是这样说的："那我该怎么办呢？你们不愿让自己派上用场，所以我只好用文人了。"</w:t>
      </w:r>
    </w:p>
    <w:p w14:paraId="37BEC80D">
      <w:pPr>
        <w:pStyle w:val="4"/>
        <w:spacing w:line="254" w:lineRule="auto"/>
        <w:rPr>
          <w:rFonts w:hint="eastAsia"/>
        </w:rPr>
      </w:pPr>
    </w:p>
    <w:p w14:paraId="63BE2958">
      <w:pPr>
        <w:pStyle w:val="4"/>
        <w:spacing w:line="254" w:lineRule="auto"/>
        <w:rPr>
          <w:rFonts w:hint="eastAsia"/>
        </w:rPr>
      </w:pPr>
      <w:r>
        <w:rPr>
          <w:rFonts w:hint="eastAsia"/>
        </w:rPr>
        <w:t>And again: 'Knights I can make, but not doctors.'</w:t>
      </w:r>
    </w:p>
    <w:p w14:paraId="20A77737">
      <w:pPr>
        <w:pStyle w:val="4"/>
        <w:spacing w:line="254" w:lineRule="auto"/>
        <w:rPr>
          <w:rFonts w:hint="eastAsia"/>
        </w:rPr>
      </w:pPr>
      <w:r>
        <w:rPr>
          <w:rFonts w:hint="eastAsia"/>
        </w:rPr>
        <w:t>他还说："骑士我能封，博士我可造不出来。"</w:t>
      </w:r>
    </w:p>
    <w:p w14:paraId="59CD6B17">
      <w:pPr>
        <w:pStyle w:val="4"/>
        <w:spacing w:line="254" w:lineRule="auto"/>
        <w:rPr>
          <w:rFonts w:hint="eastAsia"/>
        </w:rPr>
      </w:pPr>
    </w:p>
    <w:p w14:paraId="3FC6E04D">
      <w:pPr>
        <w:pStyle w:val="4"/>
        <w:spacing w:before="278" w:line="254" w:lineRule="auto"/>
        <w:ind w:right="99"/>
        <w:rPr>
          <w:rFonts w:hint="eastAsia"/>
          <w:spacing w:val="-1"/>
        </w:rPr>
      </w:pPr>
      <w:r>
        <w:rPr>
          <w:rFonts w:hint="eastAsia"/>
          <w:spacing w:val="-1"/>
        </w:rPr>
        <w:t>So I have heard of a clever nobleman that he said: 'My boy shall go to studies; it is no great art to hang two legs over a horse, and be a rider; that he has already learnt with me.'</w:t>
      </w:r>
    </w:p>
    <w:p w14:paraId="72C9DDB1">
      <w:pPr>
        <w:pStyle w:val="4"/>
        <w:spacing w:before="278" w:line="254" w:lineRule="auto"/>
        <w:ind w:right="99"/>
        <w:rPr>
          <w:rFonts w:hint="eastAsia"/>
          <w:spacing w:val="-1"/>
        </w:rPr>
      </w:pPr>
      <w:r>
        <w:rPr>
          <w:rFonts w:hint="eastAsia"/>
          <w:spacing w:val="-1"/>
        </w:rPr>
        <w:t>我听说有一位聪明的贵族这样说道："我的儿子应该去读书；骑马并不是什么了不起的技艺，双腿跨在马背上就能成为骑手；这些他在我这里已经学会了。"</w:t>
      </w:r>
    </w:p>
    <w:p w14:paraId="552071DF">
      <w:pPr>
        <w:pStyle w:val="4"/>
        <w:spacing w:before="278" w:line="254" w:lineRule="auto"/>
        <w:ind w:right="99"/>
        <w:rPr>
          <w:rFonts w:hint="eastAsia"/>
          <w:spacing w:val="-1"/>
        </w:rPr>
      </w:pPr>
    </w:p>
    <w:p w14:paraId="3F75125F">
      <w:pPr>
        <w:pStyle w:val="4"/>
        <w:spacing w:before="278" w:line="254" w:lineRule="auto"/>
        <w:ind w:right="99"/>
        <w:rPr>
          <w:rFonts w:hint="eastAsia"/>
          <w:spacing w:val="-1"/>
        </w:rPr>
      </w:pPr>
      <w:r>
        <w:rPr>
          <w:rFonts w:hint="eastAsia"/>
          <w:spacing w:val="-1"/>
        </w:rPr>
        <w:t>It was well and cleverly spoken.</w:t>
      </w:r>
    </w:p>
    <w:p w14:paraId="2DE7A7C7">
      <w:pPr>
        <w:pStyle w:val="4"/>
        <w:spacing w:before="278" w:line="254" w:lineRule="auto"/>
        <w:ind w:right="99"/>
        <w:rPr>
          <w:rFonts w:hint="eastAsia"/>
          <w:spacing w:val="-1"/>
        </w:rPr>
      </w:pPr>
      <w:r>
        <w:rPr>
          <w:rFonts w:hint="eastAsia"/>
          <w:spacing w:val="-1"/>
        </w:rPr>
        <w:t>这番话说得既好又巧妙。</w:t>
      </w:r>
    </w:p>
    <w:p w14:paraId="400FCF4A">
      <w:pPr>
        <w:pStyle w:val="4"/>
        <w:spacing w:before="278" w:line="254" w:lineRule="auto"/>
        <w:ind w:right="99"/>
        <w:rPr>
          <w:rFonts w:hint="eastAsia"/>
          <w:spacing w:val="-1"/>
        </w:rPr>
      </w:pPr>
    </w:p>
    <w:p w14:paraId="05702615">
      <w:pPr>
        <w:pStyle w:val="4"/>
        <w:spacing w:before="278" w:line="254" w:lineRule="auto"/>
        <w:ind w:right="99"/>
        <w:rPr>
          <w:rFonts w:hint="eastAsia"/>
          <w:spacing w:val="-1"/>
        </w:rPr>
      </w:pPr>
      <w:r>
        <w:rPr>
          <w:rFonts w:hint="eastAsia"/>
          <w:spacing w:val="-1"/>
        </w:rPr>
        <w:t>I say not this out of contempt for the knighly order, or any other order, but against the losel troopers (losen Scharrhansen) who condemn all letters and art, and boast of nought but wearing harness, and bestriding horse; though this they do but seldom, and have for it lodging, ease, mirth, honour, and well-being all the year round.</w:t>
      </w:r>
    </w:p>
    <w:p w14:paraId="391C7CEA">
      <w:pPr>
        <w:pStyle w:val="4"/>
        <w:spacing w:before="278" w:line="254" w:lineRule="auto"/>
        <w:ind w:right="99"/>
        <w:rPr>
          <w:rFonts w:hint="eastAsia"/>
          <w:spacing w:val="-1"/>
        </w:rPr>
      </w:pPr>
      <w:r>
        <w:rPr>
          <w:rFonts w:hint="eastAsia"/>
          <w:spacing w:val="-1"/>
        </w:rPr>
        <w:t>我说这些并非是出于对骑士阶层或任何其他阶层的蔑视，而是针对那些轻视所有文学和艺术，只会夸耀自己穿戴盔甲、骑马的游手好闲之徒（散漫浪荡之人）；尽管他们很少这样做，却能因此全年享受住所、安逸、欢乐、荣誉和福祉。</w:t>
      </w:r>
    </w:p>
    <w:p w14:paraId="2ADC8F86">
      <w:pPr>
        <w:pStyle w:val="4"/>
        <w:spacing w:before="278" w:line="254" w:lineRule="auto"/>
        <w:ind w:right="99"/>
        <w:rPr>
          <w:rFonts w:hint="eastAsia"/>
          <w:spacing w:val="-1"/>
        </w:rPr>
      </w:pPr>
    </w:p>
    <w:p w14:paraId="0AA7073F">
      <w:pPr>
        <w:pStyle w:val="4"/>
        <w:spacing w:before="278" w:line="254" w:lineRule="auto"/>
        <w:ind w:right="99"/>
        <w:rPr>
          <w:rFonts w:hint="eastAsia"/>
          <w:spacing w:val="-1"/>
        </w:rPr>
      </w:pPr>
      <w:r>
        <w:rPr>
          <w:rFonts w:hint="eastAsia"/>
          <w:spacing w:val="-1"/>
        </w:rPr>
        <w:t>It is true, as the saying goes, 'Harness is heavy, and learning is light;' yet, on the other hand, to learn to bear harness is easy, but to learn, practise, and exercise art and science is hard.</w:t>
      </w:r>
    </w:p>
    <w:p w14:paraId="4770B168">
      <w:pPr>
        <w:pStyle w:val="4"/>
        <w:spacing w:before="278" w:line="254" w:lineRule="auto"/>
        <w:ind w:right="99"/>
        <w:rPr>
          <w:rFonts w:hint="eastAsia"/>
          <w:spacing w:val="-1"/>
        </w:rPr>
      </w:pPr>
      <w:r>
        <w:rPr>
          <w:rFonts w:hint="eastAsia"/>
          <w:spacing w:val="-1"/>
        </w:rPr>
        <w:t>诚如谚语所说："盔甲重，学问轻"；然而，从另一方面来说，学习承担盔甲是容易的，但学习、实践和锻炼艺术与科学却是困难的。</w:t>
      </w:r>
    </w:p>
    <w:p w14:paraId="20ED7ED0">
      <w:pPr>
        <w:pStyle w:val="4"/>
        <w:spacing w:before="278" w:line="254" w:lineRule="auto"/>
        <w:ind w:right="99"/>
        <w:rPr>
          <w:rFonts w:hint="eastAsia"/>
          <w:spacing w:val="-1"/>
        </w:rPr>
      </w:pPr>
    </w:p>
    <w:p w14:paraId="3F0223A3">
      <w:pPr>
        <w:pStyle w:val="4"/>
        <w:spacing w:before="278" w:line="254" w:lineRule="auto"/>
        <w:ind w:right="99"/>
        <w:rPr>
          <w:rFonts w:hint="eastAsia"/>
          <w:spacing w:val="-1"/>
        </w:rPr>
      </w:pPr>
      <w:r>
        <w:rPr>
          <w:rFonts w:hint="eastAsia"/>
          <w:spacing w:val="-1"/>
        </w:rPr>
        <w:t>Perhaps no one, not even Melancthon, ever uttered a higher panegyric on clerical learning than Luther in one of his letters to Eobanus Hess.</w:t>
      </w:r>
    </w:p>
    <w:p w14:paraId="71BC3194">
      <w:pPr>
        <w:pStyle w:val="4"/>
        <w:spacing w:before="278" w:line="254" w:lineRule="auto"/>
        <w:ind w:right="99"/>
        <w:rPr>
          <w:rFonts w:hint="eastAsia"/>
          <w:spacing w:val="-1"/>
        </w:rPr>
      </w:pPr>
      <w:r>
        <w:rPr>
          <w:rFonts w:hint="eastAsia"/>
          <w:spacing w:val="-1"/>
        </w:rPr>
        <w:t>也许没有人，即使是墨兰顿，能比路德在他给埃奥巴努斯·赫斯的一封信中对神职人员的学习发出更高的颂词。</w:t>
      </w:r>
    </w:p>
    <w:p w14:paraId="1B6C3423">
      <w:pPr>
        <w:pStyle w:val="4"/>
        <w:spacing w:before="278" w:line="254" w:lineRule="auto"/>
        <w:ind w:right="99"/>
        <w:rPr>
          <w:rFonts w:hint="eastAsia"/>
          <w:spacing w:val="-1"/>
        </w:rPr>
      </w:pPr>
    </w:p>
    <w:p w14:paraId="22506EF5">
      <w:pPr>
        <w:pStyle w:val="4"/>
        <w:spacing w:before="278" w:line="254" w:lineRule="auto"/>
        <w:ind w:right="99"/>
        <w:rPr>
          <w:rFonts w:hint="eastAsia"/>
          <w:spacing w:val="-1"/>
        </w:rPr>
      </w:pPr>
      <w:r>
        <w:rPr>
          <w:rFonts w:hint="eastAsia"/>
          <w:spacing w:val="-1"/>
        </w:rPr>
        <w:t>"Ego persuasus sum," says he, sine literarum peritia prorsus stare none posse sinceram theologiam, sicut haetenus ruentibus et jacentibus literis miserrime et eecidit et jacuit. Quin video, nunquam fuisse insignem factam verbi Dei revelationem, nisi primo, velut præcursoribus baptistis, viam pararit surgentibus et florentibus linguis et literis."</w:t>
      </w:r>
    </w:p>
    <w:p w14:paraId="29EC2D89">
      <w:pPr>
        <w:pStyle w:val="4"/>
        <w:spacing w:before="278" w:line="254" w:lineRule="auto"/>
        <w:ind w:right="99"/>
        <w:rPr>
          <w:rFonts w:hint="eastAsia"/>
          <w:spacing w:val="-1"/>
        </w:rPr>
      </w:pPr>
      <w:r>
        <w:rPr>
          <w:rFonts w:hint="eastAsia"/>
          <w:spacing w:val="-1"/>
        </w:rPr>
        <w:t>他说："我深信，没有文学知识，纯正的神学就完全无法维系，就像迄今为止，随着文学的衰落和沉寂，神学也可悲地衰落和沉寂了。而且我看到，若不是首先由语言和文学的兴起与繁荣如同施洗者的先驱般开路，上帝之道就从未有过显著的启示。"</w:t>
      </w:r>
    </w:p>
    <w:p w14:paraId="32498A64">
      <w:pPr>
        <w:pStyle w:val="4"/>
        <w:spacing w:before="278" w:line="254" w:lineRule="auto"/>
        <w:ind w:right="99"/>
        <w:rPr>
          <w:rFonts w:hint="eastAsia"/>
          <w:spacing w:val="-1"/>
        </w:rPr>
      </w:pPr>
    </w:p>
    <w:p w14:paraId="515F7CDD">
      <w:pPr>
        <w:pStyle w:val="4"/>
        <w:spacing w:before="278" w:line="254" w:lineRule="auto"/>
        <w:ind w:right="99"/>
        <w:rPr>
          <w:rFonts w:hint="eastAsia"/>
          <w:spacing w:val="-1"/>
        </w:rPr>
      </w:pPr>
      <w:r>
        <w:rPr>
          <w:rFonts w:hint="eastAsia"/>
          <w:spacing w:val="-1"/>
        </w:rPr>
        <w:t>But do not imagine from these remarks, that what I recommend to you at present is only, or chiefly, literature, in the popular acceptation of the word, and as distinguished from professional study.</w:t>
      </w:r>
    </w:p>
    <w:p w14:paraId="1CA94A4B">
      <w:pPr>
        <w:pStyle w:val="4"/>
        <w:spacing w:before="278" w:line="254" w:lineRule="auto"/>
        <w:ind w:right="99"/>
        <w:rPr>
          <w:rFonts w:hint="eastAsia"/>
          <w:spacing w:val="-1"/>
        </w:rPr>
      </w:pPr>
      <w:r>
        <w:rPr>
          <w:rFonts w:hint="eastAsia"/>
          <w:spacing w:val="-1"/>
        </w:rPr>
        <w:t>但不要从这些言论中误以为，我现在向你推荐的仅仅是或主要是通俗意义上的文学，而与专业研究相区别。</w:t>
      </w:r>
    </w:p>
    <w:p w14:paraId="1946CBAB">
      <w:pPr>
        <w:pStyle w:val="4"/>
        <w:spacing w:before="278" w:line="254" w:lineRule="auto"/>
        <w:ind w:right="99"/>
        <w:rPr>
          <w:rFonts w:hint="eastAsia"/>
          <w:spacing w:val="-1"/>
        </w:rPr>
      </w:pPr>
    </w:p>
    <w:p w14:paraId="5B92814E">
      <w:pPr>
        <w:pStyle w:val="4"/>
        <w:spacing w:before="278" w:line="254" w:lineRule="auto"/>
        <w:ind w:right="99"/>
        <w:rPr>
          <w:rFonts w:hint="eastAsia"/>
          <w:spacing w:val="-1"/>
        </w:rPr>
      </w:pPr>
      <w:r>
        <w:rPr>
          <w:rFonts w:hint="eastAsia"/>
          <w:spacing w:val="-1"/>
        </w:rPr>
        <w:t>It is this last which should awaken your chief interest, and the rest may be more safely left to take care of itself.</w:t>
      </w:r>
    </w:p>
    <w:p w14:paraId="78CC8B4E">
      <w:pPr>
        <w:pStyle w:val="4"/>
        <w:spacing w:before="278" w:line="254" w:lineRule="auto"/>
        <w:ind w:right="99"/>
        <w:rPr>
          <w:rFonts w:hint="eastAsia"/>
          <w:spacing w:val="-1"/>
        </w:rPr>
      </w:pPr>
      <w:r>
        <w:rPr>
          <w:rFonts w:hint="eastAsia"/>
          <w:spacing w:val="-1"/>
        </w:rPr>
        <w:t>正是后者应当唤起你的主要兴趣，其他的可以更安全地让它自行发展。</w:t>
      </w:r>
    </w:p>
    <w:p w14:paraId="15D287D3">
      <w:pPr>
        <w:pStyle w:val="4"/>
        <w:spacing w:before="278" w:line="254" w:lineRule="auto"/>
        <w:ind w:right="99"/>
        <w:rPr>
          <w:rFonts w:hint="eastAsia"/>
          <w:spacing w:val="-1"/>
        </w:rPr>
      </w:pPr>
    </w:p>
    <w:p w14:paraId="545C80B1">
      <w:pPr>
        <w:pStyle w:val="4"/>
        <w:spacing w:before="278" w:line="254" w:lineRule="auto"/>
        <w:ind w:right="99"/>
        <w:rPr>
          <w:rFonts w:hint="eastAsia"/>
          <w:spacing w:val="-1"/>
        </w:rPr>
      </w:pPr>
      <w:r>
        <w:rPr>
          <w:rFonts w:hint="eastAsia"/>
          <w:spacing w:val="-1"/>
        </w:rPr>
        <w:t>There is no need of solicitation or stimulation, to bring a man in our day to acquaint himself with the lighter material; it floats on the surface, and is carried by the tide to his very doors.</w:t>
      </w:r>
    </w:p>
    <w:p w14:paraId="302A5E22">
      <w:pPr>
        <w:pStyle w:val="4"/>
        <w:spacing w:before="278" w:line="254" w:lineRule="auto"/>
        <w:ind w:right="99"/>
        <w:rPr>
          <w:rFonts w:hint="eastAsia"/>
          <w:spacing w:val="-1"/>
        </w:rPr>
      </w:pPr>
      <w:r>
        <w:rPr>
          <w:rFonts w:hint="eastAsia"/>
          <w:spacing w:val="-1"/>
        </w:rPr>
        <w:t>在我们这个时代，让人接触轻松的读物不需要任何劝说或激励；它们漂浮在表面，随潮水送到每个人的门前。</w:t>
      </w:r>
    </w:p>
    <w:p w14:paraId="0D8A4C35">
      <w:pPr>
        <w:pStyle w:val="4"/>
        <w:spacing w:before="278" w:line="254" w:lineRule="auto"/>
        <w:ind w:right="99"/>
        <w:rPr>
          <w:rFonts w:hint="eastAsia"/>
          <w:spacing w:val="-1"/>
        </w:rPr>
      </w:pPr>
    </w:p>
    <w:p w14:paraId="49C399CE">
      <w:pPr>
        <w:pStyle w:val="4"/>
        <w:spacing w:before="278" w:line="254" w:lineRule="auto"/>
        <w:ind w:right="99"/>
        <w:rPr>
          <w:rFonts w:hint="eastAsia"/>
          <w:spacing w:val="-1"/>
        </w:rPr>
      </w:pPr>
      <w:r>
        <w:rPr>
          <w:rFonts w:hint="eastAsia"/>
          <w:spacing w:val="-1"/>
        </w:rPr>
        <w:t>Make sure of the solids, and I have small fear of your suffering for lack of novels, fugitive poems, magazines, and young-lady literature.</w:t>
      </w:r>
    </w:p>
    <w:p w14:paraId="6259248B">
      <w:pPr>
        <w:pStyle w:val="4"/>
        <w:spacing w:before="278" w:line="254" w:lineRule="auto"/>
        <w:ind w:right="99"/>
        <w:rPr>
          <w:rFonts w:hint="eastAsia"/>
          <w:spacing w:val="-1"/>
        </w:rPr>
      </w:pPr>
      <w:r>
        <w:rPr>
          <w:rFonts w:hint="eastAsia"/>
          <w:spacing w:val="-1"/>
        </w:rPr>
        <w:t>要确保掌握那些根本的东西，我并不担心你会因为缺少小说、流行诗歌、杂志和少女文学而受苦。</w:t>
      </w:r>
    </w:p>
    <w:p w14:paraId="1DF69215">
      <w:pPr>
        <w:pStyle w:val="4"/>
        <w:spacing w:before="278" w:line="254" w:lineRule="auto"/>
        <w:ind w:right="99"/>
        <w:rPr>
          <w:rFonts w:hint="eastAsia"/>
          <w:spacing w:val="-1"/>
        </w:rPr>
      </w:pPr>
    </w:p>
    <w:p w14:paraId="4C6C7C86">
      <w:pPr>
        <w:pStyle w:val="4"/>
        <w:spacing w:before="278" w:line="254" w:lineRule="auto"/>
        <w:ind w:right="99"/>
        <w:rPr>
          <w:rFonts w:hint="eastAsia"/>
          <w:spacing w:val="-1"/>
        </w:rPr>
      </w:pPr>
      <w:r>
        <w:rPr>
          <w:rFonts w:hint="eastAsia"/>
          <w:spacing w:val="-1"/>
        </w:rPr>
        <w:t>Familiarize yourself with master-pieces; you will find in them relaxation enough, and may afford to look on the perishing nothings of the hour, as you do on the drift that plays along the edges of your river.</w:t>
      </w:r>
    </w:p>
    <w:p w14:paraId="0171EA1B">
      <w:pPr>
        <w:pStyle w:val="4"/>
        <w:spacing w:before="278" w:line="254" w:lineRule="auto"/>
        <w:ind w:right="99"/>
        <w:rPr>
          <w:rFonts w:hint="eastAsia"/>
          <w:spacing w:val="-1"/>
        </w:rPr>
      </w:pPr>
      <w:r>
        <w:rPr>
          <w:rFonts w:hint="eastAsia"/>
          <w:spacing w:val="-1"/>
        </w:rPr>
        <w:t>要熟悉那些杰作；你会在其中找到足够的放松，也可以像看待河边漂浮的浮萍一样，看待那些稍纵即逝的无聊之物。</w:t>
      </w:r>
    </w:p>
    <w:p w14:paraId="1CA79C0F">
      <w:pPr>
        <w:pStyle w:val="4"/>
        <w:spacing w:before="278" w:line="254" w:lineRule="auto"/>
        <w:ind w:right="99"/>
        <w:rPr>
          <w:rFonts w:hint="eastAsia"/>
          <w:spacing w:val="-1"/>
        </w:rPr>
      </w:pPr>
    </w:p>
    <w:p w14:paraId="1FAEA20C">
      <w:pPr>
        <w:pStyle w:val="4"/>
        <w:spacing w:before="278" w:line="254" w:lineRule="auto"/>
        <w:ind w:right="99"/>
        <w:rPr>
          <w:rFonts w:hint="eastAsia"/>
          <w:spacing w:val="-1"/>
        </w:rPr>
      </w:pPr>
      <w:r>
        <w:rPr>
          <w:rFonts w:hint="eastAsia"/>
          <w:spacing w:val="-1"/>
        </w:rPr>
        <w:t>I do not, of course, exclude the master-pieces of our own day; but truly great works are so numerous, that you need no more debauch your taste by reading them, than you need drink Oberlin bread-coffee instead of Mocha.</w:t>
      </w:r>
    </w:p>
    <w:p w14:paraId="0CDFFDB3">
      <w:pPr>
        <w:pStyle w:val="4"/>
        <w:spacing w:before="278" w:line="254" w:lineRule="auto"/>
        <w:ind w:right="99"/>
        <w:rPr>
          <w:rFonts w:hint="eastAsia"/>
          <w:spacing w:val="-1"/>
        </w:rPr>
      </w:pPr>
      <w:r>
        <w:rPr>
          <w:rFonts w:hint="eastAsia"/>
          <w:spacing w:val="-1"/>
        </w:rPr>
        <w:t>当然，我并不排除我们这个时代的杰作；但真正伟大的作品如此之多，你无需通过阅读那些作品来败坏你的品味，就像你无需用奥伯林面包咖啡来代替摩卡咖啡一样。</w:t>
      </w:r>
    </w:p>
    <w:p w14:paraId="2E5EF00E">
      <w:pPr>
        <w:pStyle w:val="4"/>
        <w:spacing w:before="278" w:line="254" w:lineRule="auto"/>
        <w:ind w:right="99"/>
        <w:rPr>
          <w:rFonts w:hint="eastAsia"/>
          <w:spacing w:val="-1"/>
        </w:rPr>
      </w:pPr>
    </w:p>
    <w:p w14:paraId="2FB21893">
      <w:pPr>
        <w:pStyle w:val="4"/>
        <w:spacing w:before="264" w:line="254" w:lineRule="auto"/>
        <w:ind w:right="99"/>
        <w:rPr>
          <w:rFonts w:hint="eastAsia"/>
        </w:rPr>
      </w:pPr>
      <w:r>
        <w:rPr>
          <w:rFonts w:hint="eastAsia"/>
        </w:rPr>
        <w:t>These things are true, even of simple literature; but how the subject rises, when you look on yourself as called of God to live for his glory, to labour for souls, to expound his word!</w:t>
      </w:r>
    </w:p>
    <w:p w14:paraId="79215F64">
      <w:pPr>
        <w:pStyle w:val="4"/>
        <w:spacing w:before="264" w:line="254" w:lineRule="auto"/>
        <w:ind w:right="99"/>
        <w:rPr>
          <w:rFonts w:hint="eastAsia"/>
        </w:rPr>
      </w:pPr>
      <w:r>
        <w:rPr>
          <w:rFonts w:hint="eastAsia"/>
        </w:rPr>
        <w:t>这些道理即使对于简单的文学作品也是如此；但当你意识到自己是被神呼召来为祂的荣耀而活，为灵魂劳苦，阐释祂的话语时，这个主题就显得何等崇高！</w:t>
      </w:r>
    </w:p>
    <w:p w14:paraId="78AE6AAD">
      <w:pPr>
        <w:pStyle w:val="4"/>
        <w:spacing w:before="264" w:line="254" w:lineRule="auto"/>
        <w:ind w:right="99"/>
        <w:rPr>
          <w:rFonts w:hint="eastAsia"/>
        </w:rPr>
      </w:pPr>
    </w:p>
    <w:p w14:paraId="562875A7">
      <w:pPr>
        <w:pStyle w:val="4"/>
        <w:spacing w:before="264" w:line="254" w:lineRule="auto"/>
        <w:ind w:right="99"/>
        <w:rPr>
          <w:rFonts w:hint="eastAsia"/>
        </w:rPr>
      </w:pPr>
      <w:r>
        <w:rPr>
          <w:rFonts w:hint="eastAsia"/>
        </w:rPr>
        <w:t>One lifetime is very little for the attainment of the objects which seem indispensable, and some of which I hope shortly to table before you.</w:t>
      </w:r>
    </w:p>
    <w:p w14:paraId="3503F645">
      <w:pPr>
        <w:pStyle w:val="4"/>
        <w:spacing w:before="264" w:line="254" w:lineRule="auto"/>
        <w:ind w:right="99"/>
        <w:rPr>
          <w:rFonts w:hint="eastAsia"/>
        </w:rPr>
      </w:pPr>
      <w:r>
        <w:rPr>
          <w:rFonts w:hint="eastAsia"/>
        </w:rPr>
        <w:t>一生的时间对于达成那些看似不可或缺的目标来说实在太短暂了，其中一些目标我希望很快就能向你们提出。</w:t>
      </w:r>
    </w:p>
    <w:p w14:paraId="5EE63AC1">
      <w:pPr>
        <w:pStyle w:val="4"/>
        <w:spacing w:before="264" w:line="254" w:lineRule="auto"/>
        <w:ind w:right="99"/>
        <w:rPr>
          <w:rFonts w:hint="eastAsia"/>
        </w:rPr>
      </w:pPr>
    </w:p>
    <w:p w14:paraId="0B500F32">
      <w:pPr>
        <w:pStyle w:val="4"/>
        <w:spacing w:before="264" w:line="254" w:lineRule="auto"/>
        <w:ind w:right="99"/>
        <w:rPr>
          <w:rFonts w:hint="eastAsia"/>
        </w:rPr>
      </w:pPr>
      <w:r>
        <w:rPr>
          <w:rFonts w:hint="eastAsia"/>
        </w:rPr>
        <w:t>Who, for example, even of the Chalmerses, Dwights, and Masons, could say that he had travelled round the entire curriculum of theology?</w:t>
      </w:r>
    </w:p>
    <w:p w14:paraId="50F1AA74">
      <w:pPr>
        <w:pStyle w:val="4"/>
        <w:spacing w:before="264" w:line="254" w:lineRule="auto"/>
        <w:ind w:right="99"/>
        <w:rPr>
          <w:rFonts w:hint="eastAsia"/>
        </w:rPr>
      </w:pPr>
      <w:r>
        <w:rPr>
          <w:rFonts w:hint="eastAsia"/>
        </w:rPr>
        <w:t>例如，即使是查默斯、德怀特和梅森这样的人物，谁能说自己已经完全掌握了神学的全部课程？</w:t>
      </w:r>
    </w:p>
    <w:p w14:paraId="53A6D04C">
      <w:pPr>
        <w:pStyle w:val="4"/>
        <w:spacing w:before="264" w:line="254" w:lineRule="auto"/>
        <w:ind w:right="99"/>
        <w:rPr>
          <w:rFonts w:hint="eastAsia"/>
        </w:rPr>
      </w:pPr>
    </w:p>
    <w:p w14:paraId="66B5DF62">
      <w:pPr>
        <w:pStyle w:val="4"/>
        <w:spacing w:before="264" w:line="254" w:lineRule="auto"/>
        <w:ind w:right="99"/>
        <w:rPr>
          <w:rFonts w:hint="eastAsia"/>
        </w:rPr>
      </w:pPr>
      <w:r>
        <w:rPr>
          <w:rFonts w:hint="eastAsia"/>
        </w:rPr>
        <w:t>Who is the perfect historian?</w:t>
      </w:r>
    </w:p>
    <w:p w14:paraId="47482BAB">
      <w:pPr>
        <w:pStyle w:val="4"/>
        <w:spacing w:before="264" w:line="254" w:lineRule="auto"/>
        <w:ind w:right="99"/>
        <w:rPr>
          <w:rFonts w:hint="eastAsia"/>
        </w:rPr>
      </w:pPr>
      <w:r>
        <w:rPr>
          <w:rFonts w:hint="eastAsia"/>
        </w:rPr>
        <w:t>谁是完美的历史学家？</w:t>
      </w:r>
    </w:p>
    <w:p w14:paraId="653FD5EB">
      <w:pPr>
        <w:pStyle w:val="4"/>
        <w:spacing w:before="264" w:line="254" w:lineRule="auto"/>
        <w:ind w:right="99"/>
        <w:rPr>
          <w:rFonts w:hint="eastAsia"/>
        </w:rPr>
      </w:pPr>
    </w:p>
    <w:p w14:paraId="13CC3993">
      <w:pPr>
        <w:pStyle w:val="4"/>
        <w:spacing w:before="264" w:line="254" w:lineRule="auto"/>
        <w:ind w:right="99"/>
        <w:rPr>
          <w:rFonts w:hint="eastAsia"/>
        </w:rPr>
      </w:pPr>
      <w:r>
        <w:rPr>
          <w:rFonts w:hint="eastAsia"/>
        </w:rPr>
        <w:t>I am sure it will be claimed by any rather than the Schroeckhs, Gieselers, and Neanders.</w:t>
      </w:r>
    </w:p>
    <w:p w14:paraId="02F682B8">
      <w:pPr>
        <w:pStyle w:val="4"/>
        <w:spacing w:before="264" w:line="254" w:lineRule="auto"/>
        <w:ind w:right="99"/>
        <w:rPr>
          <w:rFonts w:hint="eastAsia"/>
        </w:rPr>
      </w:pPr>
      <w:r>
        <w:rPr>
          <w:rFonts w:hint="eastAsia"/>
        </w:rPr>
        <w:t>我确信施罗克、吉泽勒和尼安德这些人都不会声称自己是。</w:t>
      </w:r>
    </w:p>
    <w:p w14:paraId="630308EA">
      <w:pPr>
        <w:pStyle w:val="4"/>
        <w:spacing w:before="264" w:line="254" w:lineRule="auto"/>
        <w:ind w:right="99"/>
        <w:rPr>
          <w:rFonts w:hint="eastAsia"/>
        </w:rPr>
      </w:pPr>
    </w:p>
    <w:p w14:paraId="42ACD42E">
      <w:pPr>
        <w:pStyle w:val="4"/>
        <w:spacing w:before="264" w:line="254" w:lineRule="auto"/>
        <w:ind w:right="99"/>
        <w:rPr>
          <w:rFonts w:hint="eastAsia"/>
        </w:rPr>
      </w:pPr>
      <w:r>
        <w:rPr>
          <w:rFonts w:hint="eastAsia"/>
        </w:rPr>
        <w:t>Who is omnibus numeris complete in Hebrew, or even in Greek?</w:t>
      </w:r>
    </w:p>
    <w:p w14:paraId="4F8870DA">
      <w:pPr>
        <w:pStyle w:val="4"/>
        <w:spacing w:before="264" w:line="254" w:lineRule="auto"/>
        <w:ind w:right="99"/>
        <w:rPr>
          <w:rFonts w:hint="eastAsia"/>
        </w:rPr>
      </w:pPr>
      <w:r>
        <w:rPr>
          <w:rFonts w:hint="eastAsia"/>
        </w:rPr>
        <w:t>谁能说自己完全精通希伯来语，或者即使是希腊语？</w:t>
      </w:r>
    </w:p>
    <w:p w14:paraId="4CD071FB">
      <w:pPr>
        <w:pStyle w:val="4"/>
        <w:spacing w:before="264" w:line="254" w:lineRule="auto"/>
        <w:ind w:right="99"/>
        <w:rPr>
          <w:rFonts w:hint="eastAsia"/>
        </w:rPr>
      </w:pPr>
    </w:p>
    <w:p w14:paraId="156DDE53">
      <w:pPr>
        <w:pStyle w:val="4"/>
        <w:spacing w:before="264" w:line="254" w:lineRule="auto"/>
        <w:ind w:right="99"/>
        <w:rPr>
          <w:rFonts w:hint="eastAsia"/>
        </w:rPr>
      </w:pPr>
      <w:r>
        <w:rPr>
          <w:rFonts w:hint="eastAsia"/>
        </w:rPr>
        <w:t>Thus might I go through the encyclopedia, and each would say, "It is not in me."</w:t>
      </w:r>
    </w:p>
    <w:p w14:paraId="5994C8AA">
      <w:pPr>
        <w:pStyle w:val="4"/>
        <w:spacing w:before="264" w:line="254" w:lineRule="auto"/>
        <w:ind w:right="99"/>
        <w:rPr>
          <w:rFonts w:hint="eastAsia"/>
        </w:rPr>
      </w:pPr>
      <w:r>
        <w:rPr>
          <w:rFonts w:hint="eastAsia"/>
        </w:rPr>
        <w:t>因此我可以翻遍百科全书，每个人都会说："这不在我能力范围之内。"</w:t>
      </w:r>
    </w:p>
    <w:p w14:paraId="37B7954F">
      <w:pPr>
        <w:pStyle w:val="4"/>
        <w:spacing w:before="264" w:line="254" w:lineRule="auto"/>
        <w:ind w:right="99"/>
        <w:rPr>
          <w:rFonts w:hint="eastAsia"/>
        </w:rPr>
      </w:pPr>
    </w:p>
    <w:p w14:paraId="29790A89">
      <w:pPr>
        <w:pStyle w:val="4"/>
        <w:spacing w:before="264" w:line="254" w:lineRule="auto"/>
        <w:ind w:right="99"/>
        <w:rPr>
          <w:rFonts w:hint="eastAsia"/>
        </w:rPr>
      </w:pPr>
      <w:r>
        <w:rPr>
          <w:rFonts w:hint="eastAsia"/>
        </w:rPr>
        <w:t>So that the difficulty will not be to find out what a minister shall fill his time with in the study, but how, amidst his sacred and importunate engagements, he can obtain any time for private labours.</w:t>
      </w:r>
    </w:p>
    <w:p w14:paraId="7697EF0A">
      <w:pPr>
        <w:pStyle w:val="4"/>
        <w:spacing w:before="264" w:line="254" w:lineRule="auto"/>
        <w:ind w:right="99"/>
        <w:rPr>
          <w:rFonts w:hint="eastAsia"/>
        </w:rPr>
      </w:pPr>
      <w:r>
        <w:rPr>
          <w:rFonts w:hint="eastAsia"/>
        </w:rPr>
        <w:t>所以困难不在于找出牧师应该用什么来填充他的学习时间，而在于他如何在繁重的圣职责任中抽出时间进行个人研究。</w:t>
      </w:r>
    </w:p>
    <w:p w14:paraId="38F37D5D">
      <w:pPr>
        <w:pStyle w:val="4"/>
        <w:spacing w:before="264" w:line="254" w:lineRule="auto"/>
        <w:ind w:right="99"/>
        <w:rPr>
          <w:rFonts w:hint="eastAsia"/>
        </w:rPr>
      </w:pPr>
    </w:p>
    <w:p w14:paraId="2FD58EB3">
      <w:pPr>
        <w:pStyle w:val="4"/>
        <w:spacing w:before="264" w:line="254" w:lineRule="auto"/>
        <w:ind w:right="99"/>
        <w:rPr>
          <w:rFonts w:hint="eastAsia"/>
        </w:rPr>
      </w:pPr>
      <w:r>
        <w:rPr>
          <w:rFonts w:hint="eastAsia"/>
        </w:rPr>
        <w:t>Looking at the greatness of the harvest, and the shortness of life, one is tempted at the first blush to say, "Let the study alone; go forth and save souls."</w:t>
      </w:r>
    </w:p>
    <w:p w14:paraId="64739757">
      <w:pPr>
        <w:pStyle w:val="4"/>
        <w:spacing w:before="264" w:line="254" w:lineRule="auto"/>
        <w:ind w:right="99"/>
        <w:rPr>
          <w:rFonts w:hint="eastAsia"/>
        </w:rPr>
      </w:pPr>
      <w:r>
        <w:rPr>
          <w:rFonts w:hint="eastAsia"/>
        </w:rPr>
        <w:t>看到禾场如此广大，生命却如此短暂，人们初时很容易说："放下学习吧，出去拯救灵魂。"</w:t>
      </w:r>
    </w:p>
    <w:p w14:paraId="769341E2">
      <w:pPr>
        <w:pStyle w:val="4"/>
        <w:spacing w:before="264" w:line="254" w:lineRule="auto"/>
        <w:ind w:right="99"/>
        <w:rPr>
          <w:rFonts w:hint="eastAsia"/>
        </w:rPr>
      </w:pPr>
    </w:p>
    <w:p w14:paraId="70A9A241">
      <w:pPr>
        <w:pStyle w:val="4"/>
        <w:spacing w:before="264" w:line="254" w:lineRule="auto"/>
        <w:ind w:right="99"/>
        <w:rPr>
          <w:rFonts w:hint="eastAsia"/>
        </w:rPr>
      </w:pPr>
      <w:r>
        <w:rPr>
          <w:rFonts w:hint="eastAsia"/>
        </w:rPr>
        <w:t>And this has been so much the tendency in every era of church revival, that it would have been the settled policy to multiply unlettered preachers, if God, in his wonderful providence, had not, at the forming periods, raised up men to hold fast by the immovable maxims of sound learning.</w:t>
      </w:r>
    </w:p>
    <w:p w14:paraId="537E84B1">
      <w:pPr>
        <w:pStyle w:val="4"/>
        <w:spacing w:before="264" w:line="254" w:lineRule="auto"/>
        <w:ind w:right="99"/>
        <w:rPr>
          <w:rFonts w:hint="eastAsia"/>
        </w:rPr>
      </w:pPr>
      <w:r>
        <w:rPr>
          <w:rFonts w:hint="eastAsia"/>
        </w:rPr>
        <w:t>在每个教会复兴时期都有这种倾向，如果不是神在形成期通过祂奇妙的护理兴起人持守正确学习的不变准则，那么培养更多没有受过教育的传道人就会成为既定政策。</w:t>
      </w:r>
    </w:p>
    <w:p w14:paraId="3AD9FC66">
      <w:pPr>
        <w:pStyle w:val="4"/>
        <w:spacing w:before="264" w:line="254" w:lineRule="auto"/>
        <w:ind w:right="99"/>
        <w:rPr>
          <w:rFonts w:hint="eastAsia"/>
        </w:rPr>
      </w:pPr>
    </w:p>
    <w:p w14:paraId="39E5969E">
      <w:pPr>
        <w:pStyle w:val="4"/>
        <w:spacing w:before="264" w:line="254" w:lineRule="auto"/>
        <w:ind w:right="99"/>
        <w:rPr>
          <w:rFonts w:hint="eastAsia"/>
        </w:rPr>
      </w:pPr>
      <w:r>
        <w:rPr>
          <w:rFonts w:hint="eastAsia"/>
        </w:rPr>
        <w:t>Such was Melancthon in Germany; such was Melville in Scotland.</w:t>
      </w:r>
    </w:p>
    <w:p w14:paraId="6066B173">
      <w:pPr>
        <w:pStyle w:val="4"/>
        <w:spacing w:before="264" w:line="254" w:lineRule="auto"/>
        <w:ind w:right="99"/>
        <w:rPr>
          <w:rFonts w:hint="eastAsia"/>
        </w:rPr>
      </w:pPr>
      <w:r>
        <w:rPr>
          <w:rFonts w:hint="eastAsia"/>
        </w:rPr>
        <w:t>在德国是墨兰顿，在苏格兰是梅尔维尔。</w:t>
      </w:r>
    </w:p>
    <w:p w14:paraId="693E0DF4">
      <w:pPr>
        <w:pStyle w:val="4"/>
        <w:spacing w:before="264" w:line="254" w:lineRule="auto"/>
        <w:ind w:right="99"/>
        <w:rPr>
          <w:rFonts w:hint="eastAsia"/>
        </w:rPr>
      </w:pPr>
    </w:p>
    <w:p w14:paraId="58D05A85">
      <w:pPr>
        <w:pStyle w:val="4"/>
        <w:spacing w:before="264" w:line="254" w:lineRule="auto"/>
        <w:ind w:right="99"/>
        <w:rPr>
          <w:rFonts w:hint="eastAsia"/>
        </w:rPr>
      </w:pPr>
      <w:r>
        <w:rPr>
          <w:rFonts w:hint="eastAsia"/>
        </w:rPr>
        <w:t>To the second of these, who can tell how much Presbytery is beholden?</w:t>
      </w:r>
    </w:p>
    <w:p w14:paraId="2B201C72">
      <w:pPr>
        <w:pStyle w:val="4"/>
        <w:spacing w:before="264" w:line="254" w:lineRule="auto"/>
        <w:ind w:right="99"/>
        <w:rPr>
          <w:rFonts w:hint="eastAsia"/>
        </w:rPr>
      </w:pPr>
      <w:r>
        <w:rPr>
          <w:rFonts w:hint="eastAsia"/>
        </w:rPr>
        <w:t>对于后者，谁能说清长老会欠他多少恩情？</w:t>
      </w:r>
    </w:p>
    <w:p w14:paraId="10529F2B">
      <w:pPr>
        <w:pStyle w:val="4"/>
        <w:spacing w:before="264" w:line="254" w:lineRule="auto"/>
        <w:ind w:right="99"/>
        <w:rPr>
          <w:rFonts w:hint="eastAsia"/>
        </w:rPr>
      </w:pPr>
    </w:p>
    <w:p w14:paraId="16818DFB">
      <w:pPr>
        <w:pStyle w:val="4"/>
        <w:spacing w:before="264" w:line="254" w:lineRule="auto"/>
        <w:ind w:right="99"/>
        <w:rPr>
          <w:rFonts w:hint="eastAsia"/>
        </w:rPr>
      </w:pPr>
      <w:r>
        <w:rPr>
          <w:rFonts w:hint="eastAsia"/>
        </w:rPr>
        <w:t>When, in 1574, he returned to his native land, from a five years' attendance on the prelections of such men as Turnebus, Ramus, and Beza, deeply read in Hebrew and Syriac, able to declaim fluently in Greek, and a fit comrade for Buchanan, the great Latinist of his day, Melville set up a standard at Glasgow, which may well surprise us.</w:t>
      </w:r>
    </w:p>
    <w:p w14:paraId="023D37FE">
      <w:pPr>
        <w:pStyle w:val="4"/>
        <w:spacing w:before="264" w:line="254" w:lineRule="auto"/>
        <w:ind w:right="99"/>
        <w:rPr>
          <w:rFonts w:hint="eastAsia"/>
        </w:rPr>
      </w:pPr>
      <w:r>
        <w:rPr>
          <w:rFonts w:hint="eastAsia"/>
        </w:rPr>
        <w:t>1574年，当他从师从图尔纳布、拉姆斯和贝扎等人的五年学习中回到祖国时，他已经深入研究了希伯来语和叙利亚语，能够流利地用希腊语演讲，堪称当时著名拉丁学者布坎南的良伴。梅尔维尔在格拉斯哥建立的标准令我们惊叹不已。</w:t>
      </w:r>
    </w:p>
    <w:p w14:paraId="627F7E3C">
      <w:pPr>
        <w:pStyle w:val="4"/>
        <w:spacing w:before="264" w:line="254" w:lineRule="auto"/>
        <w:ind w:right="99"/>
        <w:rPr>
          <w:rFonts w:hint="eastAsia"/>
        </w:rPr>
      </w:pPr>
    </w:p>
    <w:p w14:paraId="0C409FCE">
      <w:pPr>
        <w:pStyle w:val="4"/>
        <w:spacing w:before="264" w:line="254" w:lineRule="auto"/>
        <w:ind w:right="99"/>
        <w:rPr>
          <w:rFonts w:hint="eastAsia"/>
        </w:rPr>
      </w:pPr>
      <w:r>
        <w:rPr>
          <w:rFonts w:hint="eastAsia"/>
        </w:rPr>
        <w:t>"He taught usuallie twise in the day. Beside his ordinar professioun of divinitie and the oriental tongues, he taught the Greek Grammar, Ramus's Dialectick, Talæus's Rhetorick, Ramus's Arithmetick and Geometric, the Elements of Euclide, Aristotle's Ethicks, Politicks, and Physicks, some of Plato's Dialogues, Dionysius's Geographic, Hunterus's Tables, and a part of Fernell. The schollers frequented, to the Colledge in suche numbers that the rowmes were skarse able to receave them."</w:t>
      </w:r>
    </w:p>
    <w:p w14:paraId="60E224FF">
      <w:pPr>
        <w:pStyle w:val="4"/>
        <w:spacing w:before="264" w:line="254" w:lineRule="auto"/>
        <w:ind w:right="99"/>
        <w:rPr>
          <w:rFonts w:hint="eastAsia"/>
        </w:rPr>
      </w:pPr>
      <w:r>
        <w:rPr>
          <w:rFonts w:hint="eastAsia"/>
        </w:rPr>
        <w:t>"他通常每天教学两次。除了他常规的神学和东方语言课程外，他还教授希腊语法、拉姆斯的辩证法、塔莱乌斯的修辞学、拉姆斯的算术和几何学、欧几里得原理、亚里士多德的伦理学、政治学和物理学、柏拉图的部分对话录、狄奥尼修斯的地理学、亨特鲁斯的图表以及费内尔的部分著作。学生们蜂拥而至，以至于教室几乎容纳不下。"</w:t>
      </w:r>
    </w:p>
    <w:p w14:paraId="55896471">
      <w:pPr>
        <w:pStyle w:val="4"/>
        <w:spacing w:before="264" w:line="254" w:lineRule="auto"/>
        <w:ind w:right="99"/>
        <w:rPr>
          <w:rFonts w:hint="eastAsia"/>
        </w:rPr>
      </w:pPr>
    </w:p>
    <w:p w14:paraId="1CACC5A5">
      <w:pPr>
        <w:pStyle w:val="4"/>
        <w:spacing w:before="264" w:line="254" w:lineRule="auto"/>
        <w:ind w:right="99"/>
        <w:rPr>
          <w:rFonts w:hint="eastAsia"/>
        </w:rPr>
      </w:pPr>
      <w:r>
        <w:rPr>
          <w:rFonts w:hint="eastAsia"/>
        </w:rPr>
        <w:t>Thorough learning in the ministry was builded into the very foundation, and has continued to characterize the structure.</w:t>
      </w:r>
    </w:p>
    <w:p w14:paraId="11927A2E">
      <w:pPr>
        <w:pStyle w:val="4"/>
        <w:spacing w:before="264" w:line="254" w:lineRule="auto"/>
        <w:ind w:right="99"/>
        <w:rPr>
          <w:rFonts w:hint="eastAsia"/>
        </w:rPr>
      </w:pPr>
      <w:r>
        <w:rPr>
          <w:rFonts w:hint="eastAsia"/>
        </w:rPr>
        <w:t>彻底的学习从一开始就被建立在事工的根基之中，并一直作为其特征延续至今。</w:t>
      </w:r>
    </w:p>
    <w:p w14:paraId="7E991B16">
      <w:pPr>
        <w:pStyle w:val="4"/>
        <w:spacing w:before="264" w:line="254" w:lineRule="auto"/>
        <w:ind w:right="99"/>
        <w:rPr>
          <w:rFonts w:hint="eastAsia"/>
        </w:rPr>
      </w:pPr>
    </w:p>
    <w:p w14:paraId="430C5554">
      <w:pPr>
        <w:pStyle w:val="4"/>
        <w:spacing w:before="264" w:line="254" w:lineRule="auto"/>
        <w:ind w:right="99"/>
        <w:rPr>
          <w:rFonts w:hint="eastAsia"/>
        </w:rPr>
      </w:pPr>
      <w:r>
        <w:rPr>
          <w:rFonts w:hint="eastAsia"/>
        </w:rPr>
        <w:t>In the earliest struggles of our Church in this new country, Presbyterian ministers were constantly seen uniting the self-denying ardours of the mission with the toils of the school and college.</w:t>
      </w:r>
    </w:p>
    <w:p w14:paraId="28FE4685">
      <w:pPr>
        <w:pStyle w:val="4"/>
        <w:spacing w:before="264" w:line="254" w:lineRule="auto"/>
        <w:ind w:right="99"/>
        <w:rPr>
          <w:rFonts w:hint="eastAsia"/>
        </w:rPr>
      </w:pPr>
      <w:r>
        <w:rPr>
          <w:rFonts w:hint="eastAsia"/>
        </w:rPr>
        <w:t>在我们教会在这个新国家最初的奋斗中，长老会牧师们经常将舍己的宣教热忱与学校和大学的辛劳工作结合在一起。</w:t>
      </w:r>
    </w:p>
    <w:p w14:paraId="5157CF06">
      <w:pPr>
        <w:pStyle w:val="4"/>
        <w:spacing w:before="264" w:line="254" w:lineRule="auto"/>
        <w:ind w:right="99"/>
        <w:rPr>
          <w:rFonts w:hint="eastAsia"/>
        </w:rPr>
      </w:pPr>
    </w:p>
    <w:p w14:paraId="67A5546A">
      <w:pPr>
        <w:pStyle w:val="4"/>
        <w:spacing w:before="264" w:line="254" w:lineRule="auto"/>
        <w:ind w:right="99"/>
        <w:rPr>
          <w:rFonts w:hint="eastAsia"/>
        </w:rPr>
      </w:pPr>
      <w:r>
        <w:rPr>
          <w:rFonts w:hint="eastAsia"/>
        </w:rPr>
        <w:t>And when, under temptations almost irresistible, it was sought to change the demand of qualification, the General Assembly chose rather to suffer the loss of a valuable limb, than to swerve from principles which were necessary to the healthful integrity of the body.</w:t>
      </w:r>
    </w:p>
    <w:p w14:paraId="075F3E69">
      <w:pPr>
        <w:pStyle w:val="4"/>
        <w:spacing w:before="264" w:line="254" w:lineRule="auto"/>
        <w:ind w:right="99"/>
        <w:rPr>
          <w:rFonts w:hint="eastAsia"/>
        </w:rPr>
      </w:pPr>
      <w:r>
        <w:rPr>
          <w:rFonts w:hint="eastAsia"/>
        </w:rPr>
        <w:t>当面临几乎不可抗拒的诱惑要改变资格要求时，总会宁可失去一个重要的肢体，也不愿偏离对整体健康必要的原则。</w:t>
      </w:r>
    </w:p>
    <w:p w14:paraId="139D41CD">
      <w:pPr>
        <w:pStyle w:val="4"/>
        <w:spacing w:before="264" w:line="254" w:lineRule="auto"/>
        <w:ind w:right="99"/>
        <w:rPr>
          <w:rFonts w:hint="eastAsia"/>
        </w:rPr>
      </w:pPr>
    </w:p>
    <w:p w14:paraId="6067460D">
      <w:pPr>
        <w:pStyle w:val="4"/>
        <w:spacing w:before="264" w:line="254" w:lineRule="auto"/>
        <w:ind w:right="99"/>
        <w:rPr>
          <w:rFonts w:hint="eastAsia"/>
        </w:rPr>
      </w:pPr>
      <w:r>
        <w:rPr>
          <w:rFonts w:hint="eastAsia"/>
        </w:rPr>
        <w:t>If our brethren are unanimous in anything, it is, in Luther's judgment, that sound and varied learning must be sustained, if we would preserve the Church.</w:t>
      </w:r>
    </w:p>
    <w:p w14:paraId="681B7A2F">
      <w:pPr>
        <w:pStyle w:val="4"/>
        <w:spacing w:before="264" w:line="254" w:lineRule="auto"/>
        <w:ind w:right="99"/>
        <w:rPr>
          <w:rFonts w:hint="eastAsia"/>
        </w:rPr>
      </w:pPr>
      <w:r>
        <w:rPr>
          <w:rFonts w:hint="eastAsia"/>
        </w:rPr>
        <w:t>如果说我们的弟兄们在什么事上意见一致的话，那就是路德的判断：如果我们要保守教会，就必须维持正确和多样化的学习。</w:t>
      </w:r>
    </w:p>
    <w:p w14:paraId="6F2479A6">
      <w:pPr>
        <w:pStyle w:val="4"/>
        <w:spacing w:before="264" w:line="254" w:lineRule="auto"/>
        <w:ind w:right="99"/>
        <w:rPr>
          <w:rFonts w:hint="eastAsia"/>
        </w:rPr>
      </w:pPr>
    </w:p>
    <w:p w14:paraId="4583C619">
      <w:pPr>
        <w:pStyle w:val="4"/>
        <w:spacing w:before="288" w:line="254" w:lineRule="auto"/>
        <w:ind w:right="97"/>
        <w:rPr>
          <w:rFonts w:hint="eastAsia"/>
        </w:rPr>
      </w:pPr>
      <w:r>
        <w:rPr>
          <w:rFonts w:hint="eastAsia"/>
        </w:rPr>
        <w:t>You will mistake my meaning, if you fancy that the learning which I am holding up as suitable for the minister of the gospel, is such as might be demanded in a professor of the sciences, or a writer on classical and philological literature.</w:t>
      </w:r>
    </w:p>
    <w:p w14:paraId="2966251D">
      <w:pPr>
        <w:pStyle w:val="4"/>
        <w:spacing w:before="288" w:line="254" w:lineRule="auto"/>
        <w:ind w:right="97"/>
        <w:rPr>
          <w:rFonts w:hint="eastAsia"/>
        </w:rPr>
      </w:pPr>
      <w:r>
        <w:rPr>
          <w:rFonts w:hint="eastAsia"/>
        </w:rPr>
        <w:t>如果你以为我所推崇的适合福音传道人的学习，就像对科学教授或古典文献学作家所要求的那样，那你就误解了我的意思。</w:t>
      </w:r>
    </w:p>
    <w:p w14:paraId="2BE8CE47">
      <w:pPr>
        <w:pStyle w:val="4"/>
        <w:spacing w:before="288" w:line="254" w:lineRule="auto"/>
        <w:ind w:right="97"/>
        <w:rPr>
          <w:rFonts w:hint="eastAsia"/>
        </w:rPr>
      </w:pPr>
    </w:p>
    <w:p w14:paraId="3720913A">
      <w:pPr>
        <w:pStyle w:val="4"/>
        <w:spacing w:before="288" w:line="254" w:lineRule="auto"/>
        <w:ind w:right="97"/>
        <w:rPr>
          <w:rFonts w:hint="eastAsia"/>
        </w:rPr>
      </w:pPr>
      <w:r>
        <w:rPr>
          <w:rFonts w:hint="eastAsia"/>
        </w:rPr>
        <w:t>It may be as great as these, but it differs in kind, and excludes a multitude of details, on which the other must expend labour.</w:t>
      </w:r>
    </w:p>
    <w:p w14:paraId="6F1C9A05">
      <w:pPr>
        <w:pStyle w:val="4"/>
        <w:spacing w:before="288" w:line="254" w:lineRule="auto"/>
        <w:ind w:right="97"/>
        <w:rPr>
          <w:rFonts w:hint="eastAsia"/>
        </w:rPr>
      </w:pPr>
      <w:r>
        <w:rPr>
          <w:rFonts w:hint="eastAsia"/>
        </w:rPr>
        <w:t>这种学习可能和他们一样重要，但性质不同，它排除了其他领域必须投入大量精力的许多细节。</w:t>
      </w:r>
    </w:p>
    <w:p w14:paraId="53DE8E58">
      <w:pPr>
        <w:pStyle w:val="4"/>
        <w:spacing w:before="288" w:line="254" w:lineRule="auto"/>
        <w:ind w:right="97"/>
        <w:rPr>
          <w:rFonts w:hint="eastAsia"/>
        </w:rPr>
      </w:pPr>
    </w:p>
    <w:p w14:paraId="7D57BF84">
      <w:pPr>
        <w:pStyle w:val="4"/>
        <w:spacing w:before="288" w:line="254" w:lineRule="auto"/>
        <w:ind w:right="97"/>
        <w:rPr>
          <w:rFonts w:hint="eastAsia"/>
        </w:rPr>
      </w:pPr>
      <w:r>
        <w:rPr>
          <w:rFonts w:hint="eastAsia"/>
        </w:rPr>
        <w:t>It is ministerial, or in its widest sense theological learning, which is pleaded for: but this is enough for all the powers.</w:t>
      </w:r>
    </w:p>
    <w:p w14:paraId="394C428A">
      <w:pPr>
        <w:pStyle w:val="4"/>
        <w:spacing w:before="288" w:line="254" w:lineRule="auto"/>
        <w:ind w:right="97"/>
        <w:rPr>
          <w:rFonts w:hint="eastAsia"/>
        </w:rPr>
      </w:pPr>
      <w:r>
        <w:rPr>
          <w:rFonts w:hint="eastAsia"/>
        </w:rPr>
        <w:t>我所倡导的是牧会的学习，或者从最广义来说是神学的学习：这对于所有能力的发挥来说已经足够了。</w:t>
      </w:r>
    </w:p>
    <w:p w14:paraId="66A2EB03">
      <w:pPr>
        <w:pStyle w:val="4"/>
        <w:spacing w:before="288" w:line="254" w:lineRule="auto"/>
        <w:ind w:right="97"/>
        <w:rPr>
          <w:rFonts w:hint="eastAsia"/>
        </w:rPr>
      </w:pPr>
    </w:p>
    <w:p w14:paraId="13A08A31">
      <w:pPr>
        <w:pStyle w:val="4"/>
        <w:spacing w:before="288" w:line="254" w:lineRule="auto"/>
        <w:ind w:right="97"/>
        <w:rPr>
          <w:rFonts w:hint="eastAsia"/>
        </w:rPr>
      </w:pPr>
      <w:r>
        <w:rPr>
          <w:rFonts w:hint="eastAsia"/>
        </w:rPr>
        <w:t>No man need ever expatiate beyond the metes of divine science, from any want of room in the latter, or any excess of faculty above what may be consumed on the Scriptures.</w:t>
      </w:r>
    </w:p>
    <w:p w14:paraId="189C9924">
      <w:pPr>
        <w:pStyle w:val="4"/>
        <w:spacing w:before="288" w:line="254" w:lineRule="auto"/>
        <w:ind w:right="97"/>
        <w:rPr>
          <w:rFonts w:hint="eastAsia"/>
        </w:rPr>
      </w:pPr>
      <w:r>
        <w:rPr>
          <w:rFonts w:hint="eastAsia"/>
        </w:rPr>
        <w:t>没有人需要因为神学领域空间不足，或因为有超出研读圣经所需的才能，而超出神学科学的界限。</w:t>
      </w:r>
    </w:p>
    <w:p w14:paraId="0E2A2F23">
      <w:pPr>
        <w:pStyle w:val="4"/>
        <w:spacing w:before="288" w:line="254" w:lineRule="auto"/>
        <w:ind w:right="97"/>
        <w:rPr>
          <w:rFonts w:hint="eastAsia"/>
        </w:rPr>
      </w:pPr>
    </w:p>
    <w:p w14:paraId="1AB2AE66">
      <w:pPr>
        <w:pStyle w:val="4"/>
        <w:spacing w:before="288" w:line="254" w:lineRule="auto"/>
        <w:ind w:right="97"/>
        <w:rPr>
          <w:rFonts w:hint="eastAsia"/>
        </w:rPr>
      </w:pPr>
      <w:r>
        <w:rPr>
          <w:rFonts w:hint="eastAsia"/>
        </w:rPr>
        <w:t>Lightfoot and Marckius, and other voluminous original commentators, doubtless were ready to acknowledge that they had touched these waters only primoribus labiis.</w:t>
      </w:r>
    </w:p>
    <w:p w14:paraId="3471739B">
      <w:pPr>
        <w:pStyle w:val="4"/>
        <w:spacing w:before="288" w:line="254" w:lineRule="auto"/>
        <w:ind w:right="97"/>
        <w:rPr>
          <w:rFonts w:hint="eastAsia"/>
        </w:rPr>
      </w:pPr>
      <w:r>
        <w:rPr>
          <w:rFonts w:hint="eastAsia"/>
        </w:rPr>
        <w:t>莱特富特和马基乌斯，以及其他写作丰富的原创解经家，无疑都承认他们只是浅尝辄止地触及了这些真理之水。</w:t>
      </w:r>
    </w:p>
    <w:p w14:paraId="36FB74E8">
      <w:pPr>
        <w:pStyle w:val="4"/>
        <w:spacing w:before="288" w:line="254" w:lineRule="auto"/>
        <w:ind w:right="97"/>
        <w:rPr>
          <w:rFonts w:hint="eastAsia"/>
        </w:rPr>
      </w:pPr>
    </w:p>
    <w:p w14:paraId="54AB01C7">
      <w:pPr>
        <w:pStyle w:val="4"/>
        <w:spacing w:before="288" w:line="254" w:lineRule="auto"/>
        <w:ind w:right="97"/>
        <w:rPr>
          <w:rFonts w:hint="eastAsia"/>
        </w:rPr>
      </w:pPr>
      <w:r>
        <w:rPr>
          <w:rFonts w:hint="eastAsia"/>
        </w:rPr>
        <w:t>It is therefore with no extenuation of the work, that I say the clerical student is to pursue clerical studies: yet it may prevent misapprehension, and remove objection, by showing the perfect harmony of the discipline proposed, with the daily incumbent duties of the sacred calling.</w:t>
      </w:r>
    </w:p>
    <w:p w14:paraId="36021AF2">
      <w:pPr>
        <w:pStyle w:val="4"/>
        <w:spacing w:before="288" w:line="254" w:lineRule="auto"/>
        <w:ind w:right="97"/>
        <w:rPr>
          <w:rFonts w:hint="eastAsia"/>
        </w:rPr>
      </w:pPr>
      <w:r>
        <w:rPr>
          <w:rFonts w:hint="eastAsia"/>
        </w:rPr>
        <w:t>因此，当我说神职学生要专注于神职研究时，这并非是对这项工作的轻视：相反，通过展示所提出的训练与神圣职分的日常责任之间的完美和谐，这可以防止误解并消除异议。</w:t>
      </w:r>
    </w:p>
    <w:p w14:paraId="5C5D5AA9">
      <w:pPr>
        <w:pStyle w:val="4"/>
        <w:spacing w:before="288" w:line="254" w:lineRule="auto"/>
        <w:ind w:right="97"/>
        <w:rPr>
          <w:rFonts w:hint="eastAsia"/>
        </w:rPr>
      </w:pPr>
    </w:p>
    <w:p w14:paraId="0B57BC66">
      <w:pPr>
        <w:pStyle w:val="4"/>
        <w:spacing w:before="288" w:line="254" w:lineRule="auto"/>
        <w:ind w:right="97"/>
        <w:rPr>
          <w:rFonts w:hint="eastAsia"/>
        </w:rPr>
      </w:pPr>
      <w:r>
        <w:rPr>
          <w:rFonts w:hint="eastAsia"/>
        </w:rPr>
        <w:t>There is such a thing as maintaining a transient popularity, and having a little usefulness, without any deep study; but this fire of straw soon burns out, this cistern soon fails.</w:t>
      </w:r>
    </w:p>
    <w:p w14:paraId="4478770D">
      <w:pPr>
        <w:pStyle w:val="4"/>
        <w:spacing w:before="288" w:line="254" w:lineRule="auto"/>
        <w:ind w:right="97"/>
        <w:rPr>
          <w:rFonts w:hint="eastAsia"/>
        </w:rPr>
      </w:pPr>
      <w:r>
        <w:rPr>
          <w:rFonts w:hint="eastAsia"/>
        </w:rPr>
        <w:t>不进行深入研究也可能保持短暂的声望，产生一点用处；但这稻草之火很快就会燃尽，这蓄水池很快就会干涸。</w:t>
      </w:r>
    </w:p>
    <w:p w14:paraId="6BAD2BAA">
      <w:pPr>
        <w:pStyle w:val="4"/>
        <w:spacing w:before="288" w:line="254" w:lineRule="auto"/>
        <w:ind w:right="97"/>
        <w:rPr>
          <w:rFonts w:hint="eastAsia"/>
        </w:rPr>
      </w:pPr>
    </w:p>
    <w:p w14:paraId="1C82153B">
      <w:pPr>
        <w:pStyle w:val="4"/>
        <w:spacing w:before="288" w:line="254" w:lineRule="auto"/>
        <w:ind w:right="97"/>
        <w:rPr>
          <w:rFonts w:hint="eastAsia"/>
        </w:rPr>
      </w:pPr>
      <w:r>
        <w:rPr>
          <w:rFonts w:hint="eastAsia"/>
        </w:rPr>
        <w:t>The preacher who is constantly pouring out, and seldom pouring in, can pour but a little while.</w:t>
      </w:r>
    </w:p>
    <w:p w14:paraId="011459F6">
      <w:pPr>
        <w:pStyle w:val="4"/>
        <w:spacing w:before="288" w:line="254" w:lineRule="auto"/>
        <w:ind w:right="97"/>
        <w:rPr>
          <w:rFonts w:hint="eastAsia"/>
        </w:rPr>
      </w:pPr>
      <w:r>
        <w:rPr>
          <w:rFonts w:hint="eastAsia"/>
        </w:rPr>
        <w:t>一个总是倾倒出去却很少充实自己的传道人，只能维持一段短暂的时间。</w:t>
      </w:r>
    </w:p>
    <w:p w14:paraId="504CC8FA">
      <w:pPr>
        <w:pStyle w:val="4"/>
        <w:spacing w:before="288" w:line="254" w:lineRule="auto"/>
        <w:ind w:right="97"/>
        <w:rPr>
          <w:rFonts w:hint="eastAsia"/>
        </w:rPr>
      </w:pPr>
    </w:p>
    <w:p w14:paraId="3064758E">
      <w:pPr>
        <w:pStyle w:val="4"/>
        <w:spacing w:before="288" w:line="254" w:lineRule="auto"/>
        <w:ind w:right="97"/>
        <w:rPr>
          <w:rFonts w:hint="eastAsia"/>
        </w:rPr>
      </w:pPr>
      <w:r>
        <w:rPr>
          <w:rFonts w:hint="eastAsia"/>
        </w:rPr>
        <w:t>I need hardly caution you against the sententious maxim, prevalent among freshmen, concerning those great geniuses, who read little, but think much.</w:t>
      </w:r>
    </w:p>
    <w:p w14:paraId="74F30C99">
      <w:pPr>
        <w:pStyle w:val="4"/>
        <w:spacing w:before="288" w:line="254" w:lineRule="auto"/>
        <w:ind w:right="97"/>
        <w:rPr>
          <w:rFonts w:hint="eastAsia"/>
        </w:rPr>
      </w:pPr>
      <w:r>
        <w:rPr>
          <w:rFonts w:hint="eastAsia"/>
        </w:rPr>
        <w:t>我几乎不需要提醒你们要警惕在新生中流行的那种关于天才的说教格言，说他们读得少却思考得多。</w:t>
      </w:r>
    </w:p>
    <w:p w14:paraId="35A45610">
      <w:pPr>
        <w:pStyle w:val="4"/>
        <w:spacing w:before="288" w:line="254" w:lineRule="auto"/>
        <w:ind w:right="97"/>
        <w:rPr>
          <w:rFonts w:hint="eastAsia"/>
        </w:rPr>
      </w:pPr>
    </w:p>
    <w:p w14:paraId="576AD727">
      <w:pPr>
        <w:pStyle w:val="4"/>
        <w:spacing w:before="288" w:line="254" w:lineRule="auto"/>
        <w:ind w:right="97"/>
        <w:rPr>
          <w:rFonts w:hint="eastAsia"/>
        </w:rPr>
      </w:pPr>
      <w:r>
        <w:rPr>
          <w:rFonts w:hint="eastAsia"/>
        </w:rPr>
        <w:t>They even cite, as of their party, one of the greatest readers who ever wrote, as every work of his goes to prove; to wit, Shakspeare!</w:t>
      </w:r>
    </w:p>
    <w:p w14:paraId="7E4890F9">
      <w:pPr>
        <w:pStyle w:val="4"/>
        <w:spacing w:before="288" w:line="254" w:lineRule="auto"/>
        <w:ind w:right="97"/>
        <w:rPr>
          <w:rFonts w:hint="eastAsia"/>
        </w:rPr>
      </w:pPr>
      <w:r>
        <w:rPr>
          <w:rFonts w:hint="eastAsia"/>
        </w:rPr>
        <w:t>他们甚至引用莎士比亚作为他们的同道，而实际上从他的每部作品都可以证明他是最博览群书的人之一！</w:t>
      </w:r>
    </w:p>
    <w:p w14:paraId="5811FA46">
      <w:pPr>
        <w:pStyle w:val="4"/>
        <w:spacing w:before="288" w:line="254" w:lineRule="auto"/>
        <w:ind w:right="97"/>
        <w:rPr>
          <w:rFonts w:hint="eastAsia"/>
        </w:rPr>
      </w:pPr>
    </w:p>
    <w:p w14:paraId="40E25BBD">
      <w:pPr>
        <w:pStyle w:val="4"/>
        <w:spacing w:before="288" w:line="254" w:lineRule="auto"/>
        <w:ind w:right="97"/>
        <w:rPr>
          <w:rFonts w:hint="eastAsia"/>
        </w:rPr>
      </w:pPr>
      <w:r>
        <w:rPr>
          <w:rFonts w:hint="eastAsia"/>
        </w:rPr>
        <w:t>The greatest thinkers have been the greatest readers, though the converse is by no means true.</w:t>
      </w:r>
    </w:p>
    <w:p w14:paraId="090D1F68">
      <w:pPr>
        <w:pStyle w:val="4"/>
        <w:spacing w:before="288" w:line="254" w:lineRule="auto"/>
        <w:ind w:right="97"/>
        <w:rPr>
          <w:rFonts w:hint="eastAsia"/>
        </w:rPr>
      </w:pPr>
      <w:r>
        <w:rPr>
          <w:rFonts w:hint="eastAsia"/>
        </w:rPr>
        <w:t>最伟大的思想家都是最勤奋的读者，虽然反过来说并不成立。</w:t>
      </w:r>
    </w:p>
    <w:p w14:paraId="3DD719A6">
      <w:pPr>
        <w:pStyle w:val="4"/>
        <w:spacing w:before="288" w:line="254" w:lineRule="auto"/>
        <w:ind w:right="97"/>
        <w:rPr>
          <w:rFonts w:hint="eastAsia"/>
        </w:rPr>
      </w:pPr>
    </w:p>
    <w:p w14:paraId="19083C0C">
      <w:pPr>
        <w:pStyle w:val="4"/>
        <w:spacing w:before="288" w:line="254" w:lineRule="auto"/>
        <w:ind w:right="97"/>
        <w:rPr>
          <w:rFonts w:hint="eastAsia"/>
        </w:rPr>
      </w:pPr>
      <w:r>
        <w:rPr>
          <w:rFonts w:hint="eastAsia"/>
        </w:rPr>
        <w:t>In reading the writings of those most remarkable for originality and invention— and mark, it is in reference to these qualities only the reference is now made—we know not whether most to admire the adventurous flights of their own daring, or their extensive acquaintance with all that has been written before, on their chosen topics.</w:t>
      </w:r>
    </w:p>
    <w:p w14:paraId="11465BCB">
      <w:pPr>
        <w:pStyle w:val="4"/>
        <w:spacing w:before="288" w:line="254" w:lineRule="auto"/>
        <w:ind w:right="97"/>
        <w:rPr>
          <w:rFonts w:hint="eastAsia"/>
        </w:rPr>
      </w:pPr>
      <w:r>
        <w:rPr>
          <w:rFonts w:hint="eastAsia"/>
        </w:rPr>
        <w:t>在阅读那些以独创性和创造力著称的作家的作品时——注意，这里仅指这些品质——我们不知道是更应该钦佩他们大胆的创新，还是他们对其所选课题前人著作的广博了解。</w:t>
      </w:r>
    </w:p>
    <w:p w14:paraId="612D1377">
      <w:pPr>
        <w:pStyle w:val="4"/>
        <w:spacing w:before="288" w:line="254" w:lineRule="auto"/>
        <w:ind w:right="97"/>
        <w:rPr>
          <w:rFonts w:hint="eastAsia"/>
        </w:rPr>
      </w:pPr>
    </w:p>
    <w:p w14:paraId="1167F19D">
      <w:pPr>
        <w:pStyle w:val="4"/>
        <w:spacing w:before="288" w:line="254" w:lineRule="auto"/>
        <w:ind w:right="97"/>
        <w:rPr>
          <w:rFonts w:hint="eastAsia"/>
        </w:rPr>
      </w:pPr>
      <w:r>
        <w:rPr>
          <w:rFonts w:hint="eastAsia"/>
        </w:rPr>
        <w:t>You will see this remark strikingly verified in the productions of Descartes, Leibnitz, and Hegel.</w:t>
      </w:r>
    </w:p>
    <w:p w14:paraId="20F48DF5">
      <w:pPr>
        <w:pStyle w:val="4"/>
        <w:spacing w:before="288" w:line="254" w:lineRule="auto"/>
        <w:ind w:right="97"/>
        <w:rPr>
          <w:rFonts w:hint="eastAsia"/>
        </w:rPr>
      </w:pPr>
      <w:r>
        <w:rPr>
          <w:rFonts w:hint="eastAsia"/>
        </w:rPr>
        <w:t>你会在笛卡尔、莱布尼茨和黑格尔的著作中清楚地看到这一点。</w:t>
      </w:r>
    </w:p>
    <w:p w14:paraId="50589EEB">
      <w:pPr>
        <w:pStyle w:val="4"/>
        <w:spacing w:before="288" w:line="254" w:lineRule="auto"/>
        <w:ind w:right="97"/>
        <w:rPr>
          <w:rFonts w:hint="eastAsia"/>
        </w:rPr>
      </w:pPr>
    </w:p>
    <w:p w14:paraId="6560B05A">
      <w:pPr>
        <w:pStyle w:val="4"/>
        <w:spacing w:before="288" w:line="254" w:lineRule="auto"/>
        <w:ind w:right="97"/>
        <w:rPr>
          <w:rFonts w:hint="eastAsia"/>
        </w:rPr>
      </w:pPr>
      <w:r>
        <w:rPr>
          <w:rFonts w:hint="eastAsia"/>
        </w:rPr>
        <w:t>While, however, I say thus much for reading, I own that reading is but a part of study; and that he cannot be admitted to the title of learned, who has not the habit of concocting, methodizing, and expressing his own thoughts.</w:t>
      </w:r>
    </w:p>
    <w:p w14:paraId="589622FB">
      <w:pPr>
        <w:pStyle w:val="4"/>
        <w:spacing w:before="288" w:line="254" w:lineRule="auto"/>
        <w:ind w:right="97"/>
        <w:rPr>
          <w:rFonts w:hint="eastAsia"/>
        </w:rPr>
      </w:pPr>
      <w:r>
        <w:rPr>
          <w:rFonts w:hint="eastAsia"/>
        </w:rPr>
        <w:t>然而，虽然我如此推崇阅读，但我承认阅读只是学习的一部分；如果一个人没有形成消化、整理和表达自己思想的习惯，就不能被称为学者。</w:t>
      </w:r>
    </w:p>
    <w:p w14:paraId="56A78F62">
      <w:pPr>
        <w:pStyle w:val="4"/>
        <w:spacing w:before="288" w:line="254" w:lineRule="auto"/>
        <w:ind w:right="97"/>
        <w:rPr>
          <w:rFonts w:hint="eastAsia"/>
        </w:rPr>
      </w:pPr>
    </w:p>
    <w:p w14:paraId="181FA76C">
      <w:pPr>
        <w:pStyle w:val="4"/>
        <w:spacing w:before="288" w:line="254" w:lineRule="auto"/>
        <w:ind w:right="97"/>
        <w:rPr>
          <w:rFonts w:hint="eastAsia"/>
        </w:rPr>
      </w:pPr>
      <w:r>
        <w:rPr>
          <w:rFonts w:hint="eastAsia"/>
        </w:rPr>
        <w:t>The great point is this: there must be perpetual acquisition.</w:t>
      </w:r>
    </w:p>
    <w:p w14:paraId="153CA2E0">
      <w:pPr>
        <w:pStyle w:val="4"/>
        <w:spacing w:before="288" w:line="254" w:lineRule="auto"/>
        <w:ind w:right="97"/>
        <w:rPr>
          <w:rFonts w:hint="eastAsia"/>
        </w:rPr>
      </w:pPr>
      <w:r>
        <w:rPr>
          <w:rFonts w:hint="eastAsia"/>
        </w:rPr>
        <w:t>重点是：必须不断地积累知识。</w:t>
      </w:r>
    </w:p>
    <w:p w14:paraId="7D13C51D">
      <w:pPr>
        <w:pStyle w:val="4"/>
        <w:spacing w:before="288" w:line="254" w:lineRule="auto"/>
        <w:ind w:right="97"/>
        <w:rPr>
          <w:rFonts w:hint="eastAsia"/>
        </w:rPr>
      </w:pPr>
    </w:p>
    <w:p w14:paraId="5236055A">
      <w:pPr>
        <w:pStyle w:val="4"/>
        <w:spacing w:line="254" w:lineRule="auto"/>
        <w:ind w:right="99"/>
        <w:rPr>
          <w:rFonts w:hint="eastAsia"/>
        </w:rPr>
      </w:pPr>
      <w:r>
        <w:rPr>
          <w:rFonts w:hint="eastAsia"/>
        </w:rPr>
        <w:t>This is the secret of preaching.</w:t>
      </w:r>
    </w:p>
    <w:p w14:paraId="2FEFC20D">
      <w:pPr>
        <w:pStyle w:val="4"/>
        <w:spacing w:line="254" w:lineRule="auto"/>
        <w:ind w:right="99"/>
        <w:rPr>
          <w:rFonts w:hint="eastAsia"/>
        </w:rPr>
      </w:pPr>
      <w:r>
        <w:rPr>
          <w:rFonts w:hint="eastAsia"/>
        </w:rPr>
        <w:t>这就是讲道的秘诀。</w:t>
      </w:r>
    </w:p>
    <w:p w14:paraId="0E8E2A9D">
      <w:pPr>
        <w:pStyle w:val="4"/>
        <w:spacing w:line="254" w:lineRule="auto"/>
        <w:ind w:right="99"/>
        <w:rPr>
          <w:rFonts w:hint="eastAsia"/>
        </w:rPr>
      </w:pPr>
    </w:p>
    <w:p w14:paraId="48A5F968">
      <w:pPr>
        <w:pStyle w:val="4"/>
        <w:spacing w:line="254" w:lineRule="auto"/>
        <w:ind w:right="99"/>
        <w:rPr>
          <w:rFonts w:hint="eastAsia"/>
        </w:rPr>
      </w:pPr>
      <w:r>
        <w:rPr>
          <w:rFonts w:hint="eastAsia"/>
        </w:rPr>
        <w:t>What theologians say of preparation for death, may be said of preparation for preaching; there is habitual, and their is actual preparation: the current of daily study, and the gathering of material for a given task.</w:t>
      </w:r>
    </w:p>
    <w:p w14:paraId="7DF27066">
      <w:pPr>
        <w:pStyle w:val="4"/>
        <w:spacing w:line="254" w:lineRule="auto"/>
        <w:ind w:right="99"/>
        <w:rPr>
          <w:rFonts w:hint="eastAsia"/>
        </w:rPr>
      </w:pPr>
      <w:r>
        <w:rPr>
          <w:rFonts w:hint="eastAsia"/>
        </w:rPr>
        <w:t>神学家们谈论为死亡所做的准备，同样也适用于讲道的准备；这包括习惯性的准备和实际的准备：日常学习的持续，以及为特定任务收集材料。</w:t>
      </w:r>
    </w:p>
    <w:p w14:paraId="0C5D9963">
      <w:pPr>
        <w:pStyle w:val="4"/>
        <w:spacing w:line="254" w:lineRule="auto"/>
        <w:ind w:right="99"/>
        <w:rPr>
          <w:rFonts w:hint="eastAsia"/>
        </w:rPr>
      </w:pPr>
    </w:p>
    <w:p w14:paraId="06EC72F8">
      <w:pPr>
        <w:pStyle w:val="4"/>
        <w:spacing w:line="254" w:lineRule="auto"/>
        <w:ind w:right="99"/>
        <w:rPr>
          <w:rFonts w:hint="eastAsia"/>
        </w:rPr>
      </w:pPr>
      <w:r>
        <w:rPr>
          <w:rFonts w:hint="eastAsia"/>
        </w:rPr>
        <w:t>It may be compared with what is familiar, in another faculty, that of Law: the lawyer has his course of perpetual research, in the great principles of general jurisprudence, or the history of statutory enactment, or the systematic arrangement of practical methods, and he has his laborious and sometimes sudden reading-up for an emergent case.</w:t>
      </w:r>
    </w:p>
    <w:p w14:paraId="27567E28">
      <w:pPr>
        <w:pStyle w:val="4"/>
        <w:spacing w:line="254" w:lineRule="auto"/>
        <w:ind w:right="99"/>
        <w:rPr>
          <w:rFonts w:hint="eastAsia"/>
        </w:rPr>
      </w:pPr>
      <w:r>
        <w:rPr>
          <w:rFonts w:hint="eastAsia"/>
        </w:rPr>
        <w:t>这可以比作另一个学科—法律：律师需要在普通法理的重要原则、成文法的历史、实践方法的系统安排等方面持续研究，同时也要为紧急案件进行艰苦且有时仓促的阅读准备。</w:t>
      </w:r>
    </w:p>
    <w:p w14:paraId="5A84226F">
      <w:pPr>
        <w:pStyle w:val="4"/>
        <w:spacing w:line="254" w:lineRule="auto"/>
        <w:ind w:right="99"/>
        <w:rPr>
          <w:rFonts w:hint="eastAsia"/>
        </w:rPr>
      </w:pPr>
    </w:p>
    <w:p w14:paraId="54EE4FC9">
      <w:pPr>
        <w:pStyle w:val="4"/>
        <w:spacing w:line="254" w:lineRule="auto"/>
        <w:ind w:right="99"/>
        <w:rPr>
          <w:rFonts w:hint="eastAsia"/>
        </w:rPr>
      </w:pPr>
      <w:r>
        <w:rPr>
          <w:rFonts w:hint="eastAsia"/>
        </w:rPr>
        <w:t>Should he confine himself entirely to the latter, he must become a narrow, though perhaps an acute, practitioner.</w:t>
      </w:r>
    </w:p>
    <w:p w14:paraId="37D707EF">
      <w:pPr>
        <w:pStyle w:val="4"/>
        <w:spacing w:line="254" w:lineRule="auto"/>
        <w:ind w:right="99"/>
        <w:rPr>
          <w:rFonts w:hint="eastAsia"/>
        </w:rPr>
      </w:pPr>
      <w:r>
        <w:rPr>
          <w:rFonts w:hint="eastAsia"/>
        </w:rPr>
        <w:t>如果他完全局限于后者，他可能会成为一个眼界狭窄的执业者，尽管也许很敏锐。</w:t>
      </w:r>
    </w:p>
    <w:p w14:paraId="3B44C49E">
      <w:pPr>
        <w:pStyle w:val="4"/>
        <w:spacing w:line="254" w:lineRule="auto"/>
        <w:ind w:right="99"/>
        <w:rPr>
          <w:rFonts w:hint="eastAsia"/>
        </w:rPr>
      </w:pPr>
    </w:p>
    <w:p w14:paraId="44F5F4ED">
      <w:pPr>
        <w:pStyle w:val="4"/>
        <w:spacing w:line="254" w:lineRule="auto"/>
        <w:ind w:right="99"/>
        <w:rPr>
          <w:rFonts w:hint="eastAsia"/>
        </w:rPr>
      </w:pPr>
      <w:r>
        <w:rPr>
          <w:rFonts w:hint="eastAsia"/>
        </w:rPr>
        <w:t>So likewise the clerical scholar, however diligent, punctual, and persistent, who throws his whole strength into the preparation of sermons, and who never rises to higher views, or takes a larger career through the wide expanse of scientific and methodized truth, must infallibly grow up stiff, cramped, lopsided, and defective.</w:t>
      </w:r>
    </w:p>
    <w:p w14:paraId="2E36CA7A">
      <w:pPr>
        <w:pStyle w:val="4"/>
        <w:spacing w:line="254" w:lineRule="auto"/>
        <w:ind w:right="99"/>
        <w:rPr>
          <w:rFonts w:hint="eastAsia"/>
        </w:rPr>
      </w:pPr>
      <w:r>
        <w:rPr>
          <w:rFonts w:hint="eastAsia"/>
        </w:rPr>
        <w:t>同样，神职学者无论多么勤奋、准时和坚持，如果把全部精力都投入到讲道准备中，而从不追求更高的见解，或不在广阔的科学和系统化真理中拓展视野，必定会变得僵化、局促、偏颇和有缺陷。</w:t>
      </w:r>
    </w:p>
    <w:p w14:paraId="3CFB7E2F">
      <w:pPr>
        <w:pStyle w:val="4"/>
        <w:spacing w:line="254" w:lineRule="auto"/>
        <w:ind w:right="99"/>
        <w:rPr>
          <w:rFonts w:hint="eastAsia"/>
        </w:rPr>
      </w:pPr>
    </w:p>
    <w:p w14:paraId="287615A1">
      <w:pPr>
        <w:pStyle w:val="4"/>
        <w:spacing w:line="254" w:lineRule="auto"/>
        <w:ind w:right="99"/>
        <w:rPr>
          <w:rFonts w:hint="eastAsia"/>
        </w:rPr>
      </w:pPr>
      <w:r>
        <w:rPr>
          <w:rFonts w:hint="eastAsia"/>
        </w:rPr>
        <w:t>His scheme of preaching may never take him through the entire curve of theology and Scripture; or the providential leadings of his ministry may bring him again and again over the same portions.</w:t>
      </w:r>
    </w:p>
    <w:p w14:paraId="68B3E329">
      <w:pPr>
        <w:pStyle w:val="4"/>
        <w:spacing w:line="254" w:lineRule="auto"/>
        <w:ind w:right="99"/>
        <w:rPr>
          <w:rFonts w:hint="eastAsia"/>
        </w:rPr>
      </w:pPr>
      <w:r>
        <w:rPr>
          <w:rFonts w:hint="eastAsia"/>
        </w:rPr>
        <w:t>他的讲道计划可能永远无法带领他完整地走过神学和圣经的全部曲线；或者他事工中的护理引导可能会让他一次又一次重复相同的部分。</w:t>
      </w:r>
    </w:p>
    <w:p w14:paraId="64000FBA">
      <w:pPr>
        <w:pStyle w:val="4"/>
        <w:spacing w:line="254" w:lineRule="auto"/>
        <w:ind w:right="99"/>
        <w:rPr>
          <w:rFonts w:hint="eastAsia"/>
        </w:rPr>
      </w:pPr>
    </w:p>
    <w:p w14:paraId="445AACC3">
      <w:pPr>
        <w:pStyle w:val="4"/>
        <w:spacing w:line="254" w:lineRule="auto"/>
        <w:ind w:right="99"/>
        <w:rPr>
          <w:rFonts w:hint="eastAsia"/>
        </w:rPr>
      </w:pPr>
      <w:r>
        <w:rPr>
          <w:rFonts w:hint="eastAsia"/>
        </w:rPr>
        <w:t>These are evils which can be prevented only by the resolute pursuit of general studies, irrespectively of special pulpit performance.</w:t>
      </w:r>
    </w:p>
    <w:p w14:paraId="1C002A5B">
      <w:pPr>
        <w:pStyle w:val="4"/>
        <w:spacing w:line="254" w:lineRule="auto"/>
        <w:ind w:right="99"/>
        <w:rPr>
          <w:rFonts w:hint="eastAsia"/>
        </w:rPr>
      </w:pPr>
      <w:r>
        <w:rPr>
          <w:rFonts w:hint="eastAsia"/>
        </w:rPr>
        <w:t>这些弊端只能通过坚决追求普遍学问来预防，而不是仅仅专注于讲台表现。</w:t>
      </w:r>
    </w:p>
    <w:p w14:paraId="278D12EC">
      <w:pPr>
        <w:pStyle w:val="4"/>
        <w:spacing w:line="254" w:lineRule="auto"/>
        <w:ind w:right="99"/>
        <w:rPr>
          <w:rFonts w:hint="eastAsia"/>
        </w:rPr>
      </w:pPr>
    </w:p>
    <w:p w14:paraId="68395E97">
      <w:pPr>
        <w:pStyle w:val="4"/>
        <w:spacing w:line="254" w:lineRule="auto"/>
        <w:ind w:right="99"/>
        <w:rPr>
          <w:rFonts w:hint="eastAsia"/>
        </w:rPr>
      </w:pPr>
      <w:r>
        <w:rPr>
          <w:rFonts w:hint="eastAsia"/>
        </w:rPr>
        <w:t>Such habits will tend to keep a man always prepared; and instead of getting to the bottom of his barrel as he grows older, he will be more and more prepared, as long as his faculties last.</w:t>
      </w:r>
    </w:p>
    <w:p w14:paraId="123A609C">
      <w:pPr>
        <w:pStyle w:val="4"/>
        <w:spacing w:line="254" w:lineRule="auto"/>
        <w:ind w:right="99"/>
        <w:rPr>
          <w:rFonts w:hint="eastAsia"/>
        </w:rPr>
      </w:pPr>
      <w:r>
        <w:rPr>
          <w:rFonts w:hint="eastAsia"/>
        </w:rPr>
        <w:t>这样的习惯会使人始终保持准备状态；随着年龄增长，他不会江郎才尽，反而会越来越充实，只要他的能力还在。</w:t>
      </w:r>
    </w:p>
    <w:p w14:paraId="136252C3">
      <w:pPr>
        <w:pStyle w:val="4"/>
        <w:spacing w:line="254" w:lineRule="auto"/>
        <w:ind w:right="99"/>
        <w:rPr>
          <w:rFonts w:hint="eastAsia"/>
        </w:rPr>
      </w:pPr>
    </w:p>
    <w:p w14:paraId="6BD6F2A5">
      <w:pPr>
        <w:pStyle w:val="4"/>
        <w:spacing w:line="254" w:lineRule="auto"/>
        <w:ind w:right="99"/>
        <w:rPr>
          <w:rFonts w:hint="eastAsia"/>
        </w:rPr>
      </w:pPr>
      <w:r>
        <w:rPr>
          <w:rFonts w:hint="eastAsia"/>
        </w:rPr>
        <w:t>But the grand evil to be warred against by the younger preacher, is not that of confining himself to pulpit preparation, but that of not preparing at all: and by preparation I mean study.</w:t>
      </w:r>
    </w:p>
    <w:p w14:paraId="3F1DB14C">
      <w:pPr>
        <w:pStyle w:val="4"/>
        <w:spacing w:line="254" w:lineRule="auto"/>
        <w:ind w:right="99"/>
        <w:rPr>
          <w:rFonts w:hint="eastAsia"/>
        </w:rPr>
      </w:pPr>
      <w:r>
        <w:rPr>
          <w:rFonts w:hint="eastAsia"/>
        </w:rPr>
        <w:t>但年轻讲道者要与之抗争的最大弊端，不是局限于讲台准备，而是完全不做准备：这里说的准备就是指学习。</w:t>
      </w:r>
    </w:p>
    <w:p w14:paraId="367E07F6">
      <w:pPr>
        <w:pStyle w:val="4"/>
        <w:spacing w:line="254" w:lineRule="auto"/>
        <w:ind w:right="99"/>
        <w:rPr>
          <w:rFonts w:hint="eastAsia"/>
        </w:rPr>
      </w:pPr>
    </w:p>
    <w:p w14:paraId="2E83F91E">
      <w:pPr>
        <w:pStyle w:val="4"/>
        <w:spacing w:line="254" w:lineRule="auto"/>
        <w:ind w:right="99"/>
        <w:rPr>
          <w:rFonts w:hint="eastAsia"/>
        </w:rPr>
      </w:pPr>
      <w:r>
        <w:rPr>
          <w:rFonts w:hint="eastAsia"/>
        </w:rPr>
        <w:t>To seize a pen, and dash off a discourse, on a subject heretofore not familiar, and with such thoughts as occur while one is writing, may insure ease and fluency of manner, but is little better than the delivery of the same thoughts without writing; indeed, the latter possesses some great advantages, from the elevation of the powers by sympathy, passion, and attendant devotion.</w:t>
      </w:r>
    </w:p>
    <w:p w14:paraId="4567A436">
      <w:pPr>
        <w:pStyle w:val="4"/>
        <w:spacing w:line="254" w:lineRule="auto"/>
        <w:ind w:right="99"/>
        <w:rPr>
          <w:rFonts w:hint="eastAsia"/>
        </w:rPr>
      </w:pPr>
      <w:r>
        <w:rPr>
          <w:rFonts w:hint="eastAsia"/>
        </w:rPr>
        <w:t>拿起笔来，草率地写出一篇此前并不熟悉的主题的讲章，仅凭写作时产生的想法，也许能确保表达轻松流畅，但这与不写讲章直接讲述相同的想法相比并没有好到哪里去；事实上，后者因为通过共鸣、激情和伴随的投入而提升能力，反而具有一些重要优势。</w:t>
      </w:r>
    </w:p>
    <w:p w14:paraId="526EF935">
      <w:pPr>
        <w:pStyle w:val="4"/>
        <w:spacing w:line="254" w:lineRule="auto"/>
        <w:ind w:right="99"/>
        <w:rPr>
          <w:rFonts w:hint="eastAsia"/>
        </w:rPr>
      </w:pPr>
    </w:p>
    <w:p w14:paraId="6FF76A35">
      <w:pPr>
        <w:pStyle w:val="4"/>
        <w:spacing w:line="254" w:lineRule="auto"/>
        <w:ind w:right="99"/>
        <w:rPr>
          <w:rFonts w:hint="eastAsia"/>
        </w:rPr>
      </w:pPr>
      <w:r>
        <w:rPr>
          <w:rFonts w:hint="eastAsia"/>
        </w:rPr>
        <w:t>Engrave it upon your souls, that the whole business of your life is to prepare yourself for the work, and that no concentration of powers can be too great.</w:t>
      </w:r>
    </w:p>
    <w:p w14:paraId="41BF48F0">
      <w:pPr>
        <w:pStyle w:val="4"/>
        <w:spacing w:line="254" w:lineRule="auto"/>
        <w:ind w:right="99"/>
        <w:rPr>
          <w:rFonts w:hint="eastAsia"/>
        </w:rPr>
      </w:pPr>
      <w:r>
        <w:rPr>
          <w:rFonts w:hint="eastAsia"/>
        </w:rPr>
        <w:t>要铭记于心，你一生的事业就是为这工作做准备，再怎么集中精力都不为过。</w:t>
      </w:r>
    </w:p>
    <w:p w14:paraId="2E08C13A">
      <w:pPr>
        <w:pStyle w:val="4"/>
        <w:spacing w:line="254" w:lineRule="auto"/>
        <w:ind w:right="99"/>
        <w:rPr>
          <w:rFonts w:hint="eastAsia"/>
        </w:rPr>
      </w:pPr>
    </w:p>
    <w:p w14:paraId="74DF3679">
      <w:pPr>
        <w:pStyle w:val="4"/>
        <w:spacing w:line="254" w:lineRule="auto"/>
        <w:ind w:right="99"/>
        <w:rPr>
          <w:rFonts w:hint="eastAsia"/>
        </w:rPr>
      </w:pPr>
      <w:r>
        <w:rPr>
          <w:rFonts w:hint="eastAsia"/>
        </w:rPr>
        <w:t>The crying evil of our sermons is want of matter; we try to remedy this evil, and that evil, when the thing we should do is to get something to say: and the laborious devotion of some young clergymen to rhetoric and style, instead of theology, is as if one should study a cookery-book when he should be going to market.</w:t>
      </w:r>
    </w:p>
    <w:p w14:paraId="1351FC6D">
      <w:pPr>
        <w:pStyle w:val="4"/>
        <w:spacing w:line="254" w:lineRule="auto"/>
        <w:ind w:right="99"/>
        <w:rPr>
          <w:rFonts w:hint="eastAsia"/>
        </w:rPr>
      </w:pPr>
      <w:r>
        <w:rPr>
          <w:rFonts w:hint="eastAsia"/>
        </w:rPr>
        <w:t>我们讲章最大的弊病是缺乏内容；我们试图纠正这个那个问题，而我们真正该做的是找到要说的内容：一些年轻神职人员辛勤钻研修辞和风格而不是神学，就好比该去市场买食材的时候却在研究烹饪书一样。</w:t>
      </w:r>
    </w:p>
    <w:p w14:paraId="070874F8">
      <w:pPr>
        <w:pStyle w:val="4"/>
        <w:spacing w:line="254" w:lineRule="auto"/>
        <w:ind w:right="99"/>
        <w:rPr>
          <w:rFonts w:hint="eastAsia"/>
        </w:rPr>
      </w:pPr>
    </w:p>
    <w:p w14:paraId="29BE67BF">
      <w:pPr>
        <w:pStyle w:val="4"/>
        <w:spacing w:before="289" w:line="254" w:lineRule="auto"/>
        <w:ind w:right="99"/>
        <w:rPr>
          <w:rFonts w:hint="eastAsia"/>
        </w:rPr>
      </w:pPr>
      <w:r>
        <w:rPr>
          <w:rFonts w:hint="eastAsia"/>
        </w:rPr>
        <w:t>I yesterday listened to a sermon (and I am glad I do not know the preacher's name), which was twenty-five minutes long, but of which all the matter might have been uttered in five.</w:t>
      </w:r>
    </w:p>
    <w:p w14:paraId="54A1D8B0">
      <w:pPr>
        <w:pStyle w:val="4"/>
        <w:spacing w:before="289" w:line="254" w:lineRule="auto"/>
        <w:ind w:right="99"/>
        <w:rPr>
          <w:rFonts w:hint="eastAsia"/>
        </w:rPr>
      </w:pPr>
      <w:r>
        <w:rPr>
          <w:rFonts w:hint="eastAsia"/>
        </w:rPr>
        <w:t>昨天我听了一场讲道（我很庆幸不知道讲道者的名字），整场讲道长达二十五分钟，但其中所有内容本可在五分钟内讲完。</w:t>
      </w:r>
    </w:p>
    <w:p w14:paraId="73CA1CA6">
      <w:pPr>
        <w:pStyle w:val="4"/>
        <w:spacing w:before="289" w:line="254" w:lineRule="auto"/>
        <w:ind w:right="99"/>
        <w:rPr>
          <w:rFonts w:hint="eastAsia"/>
        </w:rPr>
      </w:pPr>
    </w:p>
    <w:p w14:paraId="5A5D9CF4">
      <w:pPr>
        <w:pStyle w:val="4"/>
        <w:spacing w:before="289" w:line="254" w:lineRule="auto"/>
        <w:ind w:right="99"/>
        <w:rPr>
          <w:rFonts w:hint="eastAsia"/>
        </w:rPr>
      </w:pPr>
      <w:r>
        <w:rPr>
          <w:rFonts w:hint="eastAsia"/>
        </w:rPr>
        <w:t>It was like what the ladies call trifle, all sweetness and froth, except a modicum of cake at the bottom.</w:t>
      </w:r>
    </w:p>
    <w:p w14:paraId="4284FD5D">
      <w:pPr>
        <w:pStyle w:val="4"/>
        <w:spacing w:before="289" w:line="254" w:lineRule="auto"/>
        <w:ind w:right="99"/>
        <w:rPr>
          <w:rFonts w:hint="eastAsia"/>
        </w:rPr>
      </w:pPr>
      <w:r>
        <w:rPr>
          <w:rFonts w:hint="eastAsia"/>
        </w:rPr>
        <w:t>这就像女士们所说的蛋糕甜点，除了底部一点蛋糕外，全是甜腻和泡沫。</w:t>
      </w:r>
    </w:p>
    <w:p w14:paraId="6EF0C78D">
      <w:pPr>
        <w:pStyle w:val="4"/>
        <w:spacing w:before="289" w:line="254" w:lineRule="auto"/>
        <w:ind w:right="99"/>
        <w:rPr>
          <w:rFonts w:hint="eastAsia"/>
        </w:rPr>
      </w:pPr>
    </w:p>
    <w:p w14:paraId="0E5FF5E6">
      <w:pPr>
        <w:pStyle w:val="4"/>
        <w:spacing w:before="289" w:line="254" w:lineRule="auto"/>
        <w:ind w:right="99"/>
        <w:rPr>
          <w:rFonts w:hint="eastAsia"/>
        </w:rPr>
      </w:pPr>
      <w:r>
        <w:rPr>
          <w:rFonts w:hint="eastAsia"/>
        </w:rPr>
        <w:t>It was doubtless written extempore.</w:t>
      </w:r>
    </w:p>
    <w:p w14:paraId="0A5F0B15">
      <w:pPr>
        <w:pStyle w:val="4"/>
        <w:spacing w:before="289" w:line="254" w:lineRule="auto"/>
        <w:ind w:right="99"/>
        <w:rPr>
          <w:rFonts w:hint="eastAsia"/>
        </w:rPr>
      </w:pPr>
      <w:r>
        <w:rPr>
          <w:rFonts w:hint="eastAsia"/>
        </w:rPr>
        <w:t>毫无疑问，这是即兴写就的。</w:t>
      </w:r>
    </w:p>
    <w:p w14:paraId="05355775">
      <w:pPr>
        <w:pStyle w:val="4"/>
        <w:spacing w:before="289" w:line="254" w:lineRule="auto"/>
        <w:ind w:right="99"/>
        <w:rPr>
          <w:rFonts w:hint="eastAsia"/>
        </w:rPr>
      </w:pPr>
    </w:p>
    <w:p w14:paraId="46DC3A2F">
      <w:pPr>
        <w:pStyle w:val="4"/>
        <w:spacing w:before="289" w:line="254" w:lineRule="auto"/>
        <w:ind w:right="99"/>
        <w:rPr>
          <w:rFonts w:hint="eastAsia"/>
        </w:rPr>
      </w:pPr>
      <w:r>
        <w:rPr>
          <w:rFonts w:hint="eastAsia"/>
        </w:rPr>
        <w:t>When a young clergyman once inquired of Dr Bellamy, what he should do to have matter for his discourses, the shrewd old gentleman replied, "Fill up the cask, fill up the cask, FILL UP THE CASK!</w:t>
      </w:r>
    </w:p>
    <w:p w14:paraId="0F6254B4">
      <w:pPr>
        <w:pStyle w:val="4"/>
        <w:spacing w:before="289" w:line="254" w:lineRule="auto"/>
        <w:ind w:right="99"/>
        <w:rPr>
          <w:rFonts w:hint="eastAsia"/>
        </w:rPr>
      </w:pPr>
      <w:r>
        <w:rPr>
          <w:rFonts w:hint="eastAsia"/>
        </w:rPr>
        <w:t>当一位年轻牧师曾向贝拉米博士询问如何为讲道准备内容时，这位精明的老先生回答说："装满桶，装满桶，装满桶！"</w:t>
      </w:r>
    </w:p>
    <w:p w14:paraId="5D245840">
      <w:pPr>
        <w:pStyle w:val="4"/>
        <w:spacing w:before="289" w:line="254" w:lineRule="auto"/>
        <w:ind w:right="99"/>
        <w:rPr>
          <w:rFonts w:hint="eastAsia"/>
        </w:rPr>
      </w:pPr>
    </w:p>
    <w:p w14:paraId="422BAEDE">
      <w:pPr>
        <w:pStyle w:val="4"/>
        <w:spacing w:before="289" w:line="254" w:lineRule="auto"/>
        <w:ind w:right="99"/>
        <w:rPr>
          <w:rFonts w:hint="eastAsia"/>
        </w:rPr>
      </w:pPr>
      <w:r>
        <w:rPr>
          <w:rFonts w:hint="eastAsia"/>
        </w:rPr>
        <w:t>Then, if you tap it anywhere, you will get a good stream; but if you put in but little, it will dribble, dribble, dribble, and you must tap, tap, tap; and then get but little after all."</w:t>
      </w:r>
    </w:p>
    <w:p w14:paraId="0AC9AEA5">
      <w:pPr>
        <w:pStyle w:val="4"/>
        <w:spacing w:before="289" w:line="254" w:lineRule="auto"/>
        <w:ind w:right="99"/>
        <w:rPr>
          <w:rFonts w:hint="eastAsia"/>
        </w:rPr>
      </w:pPr>
      <w:r>
        <w:rPr>
          <w:rFonts w:hint="eastAsia"/>
        </w:rPr>
        <w:t>然后，无论你在哪里打开桶塞，都会流出充沛的水流；但如果你只放入一点点，就会滴滴答答，你必须不断地敲打，到头来也只能得到一点点。"</w:t>
      </w:r>
    </w:p>
    <w:p w14:paraId="30FB15D0">
      <w:pPr>
        <w:pStyle w:val="4"/>
        <w:spacing w:before="289" w:line="254" w:lineRule="auto"/>
        <w:ind w:right="99"/>
        <w:rPr>
          <w:rFonts w:hint="eastAsia"/>
        </w:rPr>
      </w:pPr>
    </w:p>
    <w:p w14:paraId="0014574C">
      <w:pPr>
        <w:pStyle w:val="4"/>
        <w:spacing w:before="289" w:line="254" w:lineRule="auto"/>
        <w:ind w:right="99"/>
        <w:rPr>
          <w:rFonts w:hint="eastAsia"/>
        </w:rPr>
      </w:pPr>
      <w:r>
        <w:rPr>
          <w:rFonts w:hint="eastAsia"/>
        </w:rPr>
        <w:t>If, in this daily pursuit of knowledge, you keep constantly before your mind the end for which you seek it, there need be no fear of excess: it is studies which divert us from the evangelic work, that are to be deprecated.</w:t>
      </w:r>
    </w:p>
    <w:p w14:paraId="7B1FCEFE">
      <w:pPr>
        <w:pStyle w:val="4"/>
        <w:spacing w:before="289" w:line="254" w:lineRule="auto"/>
        <w:ind w:right="99"/>
        <w:rPr>
          <w:rFonts w:hint="eastAsia"/>
        </w:rPr>
      </w:pPr>
      <w:r>
        <w:rPr>
          <w:rFonts w:hint="eastAsia"/>
        </w:rPr>
        <w:t>如果在每日追求知识的过程中，你始终牢记寻求知识的目的，就无需担心过度：真正应当避免的是那些使我们偏离福音工作的研究。</w:t>
      </w:r>
    </w:p>
    <w:p w14:paraId="1F7DB1F8">
      <w:pPr>
        <w:pStyle w:val="4"/>
        <w:spacing w:before="289" w:line="254" w:lineRule="auto"/>
        <w:ind w:right="99"/>
        <w:rPr>
          <w:rFonts w:hint="eastAsia"/>
        </w:rPr>
      </w:pPr>
    </w:p>
    <w:p w14:paraId="331C8583">
      <w:pPr>
        <w:pStyle w:val="4"/>
        <w:spacing w:before="289" w:line="254" w:lineRule="auto"/>
        <w:ind w:right="99"/>
        <w:rPr>
          <w:rFonts w:hint="eastAsia"/>
        </w:rPr>
      </w:pPr>
      <w:r>
        <w:rPr>
          <w:rFonts w:hint="eastAsia"/>
        </w:rPr>
        <w:t>To the last day of life, regard your mental powers as given you to be kept in continual working order, and continual improvement, and this with reference to the work of preaching and teaching.</w:t>
      </w:r>
    </w:p>
    <w:p w14:paraId="026763EE">
      <w:pPr>
        <w:pStyle w:val="4"/>
        <w:spacing w:before="289" w:line="254" w:lineRule="auto"/>
        <w:ind w:right="99"/>
        <w:rPr>
          <w:rFonts w:hint="eastAsia"/>
        </w:rPr>
      </w:pPr>
      <w:r>
        <w:rPr>
          <w:rFonts w:hint="eastAsia"/>
        </w:rPr>
        <w:t>直到生命的最后一天，都要认识到你的心智能力是赐予你用来保持持续运作和不断提升的，这都是为着传道和教导的工作。</w:t>
      </w:r>
    </w:p>
    <w:p w14:paraId="3C5616DA">
      <w:pPr>
        <w:pStyle w:val="4"/>
        <w:spacing w:before="289" w:line="254" w:lineRule="auto"/>
        <w:ind w:right="99"/>
        <w:rPr>
          <w:rFonts w:hint="eastAsia"/>
        </w:rPr>
      </w:pPr>
    </w:p>
    <w:p w14:paraId="75A8121E">
      <w:pPr>
        <w:pStyle w:val="4"/>
        <w:spacing w:before="289" w:line="254" w:lineRule="auto"/>
        <w:ind w:right="99"/>
        <w:rPr>
          <w:rFonts w:hint="eastAsia"/>
        </w:rPr>
      </w:pPr>
      <w:r>
        <w:rPr>
          <w:rFonts w:hint="eastAsia"/>
        </w:rPr>
        <w:t>You will find all great preachers to have lived thus; and though neither you nor I should ever become great, we shall sink the less by reason of such struggles.</w:t>
      </w:r>
    </w:p>
    <w:p w14:paraId="3E434179">
      <w:pPr>
        <w:pStyle w:val="4"/>
        <w:spacing w:before="289" w:line="254" w:lineRule="auto"/>
        <w:ind w:right="99"/>
        <w:rPr>
          <w:rFonts w:hint="eastAsia"/>
        </w:rPr>
      </w:pPr>
      <w:r>
        <w:rPr>
          <w:rFonts w:hint="eastAsia"/>
        </w:rPr>
        <w:t>你会发现所有伟大的传道人都是这样生活的；虽然你我可能永远不会成为伟大的人物，但因着这样的奋斗，我们也不会沉沦太深。</w:t>
      </w:r>
    </w:p>
    <w:p w14:paraId="5E7A8BBC">
      <w:pPr>
        <w:pStyle w:val="4"/>
        <w:spacing w:before="289" w:line="254" w:lineRule="auto"/>
        <w:ind w:right="99"/>
        <w:rPr>
          <w:rFonts w:hint="eastAsia"/>
        </w:rPr>
      </w:pPr>
    </w:p>
    <w:p w14:paraId="3959604D">
      <w:pPr>
        <w:pStyle w:val="4"/>
        <w:spacing w:before="289" w:line="254" w:lineRule="auto"/>
        <w:ind w:right="99"/>
        <w:rPr>
          <w:rFonts w:hint="eastAsia"/>
        </w:rPr>
      </w:pPr>
      <w:r>
        <w:rPr>
          <w:rFonts w:hint="eastAsia"/>
        </w:rPr>
        <w:t>The whole of what we have to learn is, substantially, in one volume; for by this, it is declared, the man of God may become ἄρτιος πρὸς παν ἔργον ἁγαθὸν ἐζηρτισμένος.</w:t>
      </w:r>
    </w:p>
    <w:p w14:paraId="55EF3C73">
      <w:pPr>
        <w:pStyle w:val="4"/>
        <w:spacing w:before="289" w:line="254" w:lineRule="auto"/>
        <w:ind w:right="99"/>
        <w:sectPr>
          <w:pgSz w:w="12240" w:h="15840"/>
          <w:pgMar w:top="1360" w:right="1440" w:bottom="280" w:left="1440" w:header="720" w:footer="720" w:gutter="0"/>
          <w:cols w:space="720" w:num="1"/>
        </w:sectPr>
      </w:pPr>
      <w:r>
        <w:rPr>
          <w:rFonts w:hint="eastAsia"/>
        </w:rPr>
        <w:t>我们所需要学习的一切，实质上都在一卷书中；因为经上说，神的人可以得以完全，预备行各样的善事。</w:t>
      </w:r>
    </w:p>
    <w:p w14:paraId="2B28DF5F">
      <w:pPr>
        <w:pStyle w:val="2"/>
        <w:spacing w:before="85"/>
      </w:pPr>
      <w:bookmarkStart w:id="50" w:name="-- LETTER V: How to find time for Learni"/>
      <w:bookmarkEnd w:id="50"/>
      <w:bookmarkStart w:id="51" w:name="_bookmark168"/>
      <w:bookmarkEnd w:id="51"/>
      <w:r>
        <w:t>LETTER</w:t>
      </w:r>
      <w:r>
        <w:rPr>
          <w:spacing w:val="14"/>
        </w:rPr>
        <w:t xml:space="preserve"> </w:t>
      </w:r>
      <w:r>
        <w:rPr>
          <w:spacing w:val="-10"/>
        </w:rPr>
        <w:t>V</w:t>
      </w:r>
    </w:p>
    <w:p w14:paraId="7A3B4348">
      <w:pPr>
        <w:pStyle w:val="3"/>
      </w:pPr>
      <w:r>
        <w:t xml:space="preserve">HOW TO FIND TIME FOR </w:t>
      </w:r>
      <w:r>
        <w:rPr>
          <w:spacing w:val="-2"/>
        </w:rPr>
        <w:t>LEARNING</w:t>
      </w:r>
    </w:p>
    <w:p w14:paraId="443F3DD1">
      <w:pPr>
        <w:pStyle w:val="2"/>
        <w:bidi w:val="0"/>
        <w:rPr>
          <w:rFonts w:hint="eastAsia"/>
        </w:rPr>
      </w:pPr>
      <w:r>
        <w:rPr>
          <w:rFonts w:hint="eastAsia"/>
        </w:rPr>
        <w:t>第五封信</w:t>
      </w:r>
    </w:p>
    <w:p w14:paraId="3D05D0D2">
      <w:pPr>
        <w:pStyle w:val="2"/>
        <w:bidi w:val="0"/>
        <w:rPr>
          <w:rFonts w:hint="eastAsia"/>
        </w:rPr>
      </w:pPr>
      <w:r>
        <w:rPr>
          <w:rFonts w:hint="eastAsia"/>
        </w:rPr>
        <w:t>如何找时间学习</w:t>
      </w:r>
    </w:p>
    <w:p w14:paraId="0571AD56">
      <w:pPr>
        <w:pStyle w:val="4"/>
        <w:spacing w:line="254" w:lineRule="auto"/>
        <w:ind w:right="100"/>
        <w:rPr>
          <w:rFonts w:hint="eastAsia"/>
        </w:rPr>
      </w:pPr>
    </w:p>
    <w:p w14:paraId="5805C7A1">
      <w:pPr>
        <w:pStyle w:val="4"/>
        <w:spacing w:line="254" w:lineRule="auto"/>
        <w:ind w:right="100"/>
        <w:rPr>
          <w:rFonts w:hint="eastAsia"/>
        </w:rPr>
      </w:pPr>
      <w:r>
        <w:rPr>
          <w:rFonts w:hint="eastAsia"/>
        </w:rPr>
        <w:t>ALL ministers are not called to be equally learned: it would be idle to expect such a result, amidst the marked differences of talent and circumstances.</w:t>
      </w:r>
    </w:p>
    <w:p w14:paraId="293C898C">
      <w:pPr>
        <w:pStyle w:val="4"/>
        <w:spacing w:line="254" w:lineRule="auto"/>
        <w:ind w:right="100"/>
        <w:rPr>
          <w:rFonts w:hint="eastAsia"/>
        </w:rPr>
      </w:pPr>
      <w:r>
        <w:rPr>
          <w:rFonts w:hint="eastAsia"/>
        </w:rPr>
        <w:t>并非所有牧师都被呼召要达到同等的学识水平：在才能和环境差异显著的情况下，期待这样的结果是徒劳的。</w:t>
      </w:r>
    </w:p>
    <w:p w14:paraId="6160DF85">
      <w:pPr>
        <w:pStyle w:val="4"/>
        <w:spacing w:line="254" w:lineRule="auto"/>
        <w:ind w:right="100"/>
        <w:rPr>
          <w:rFonts w:hint="eastAsia"/>
        </w:rPr>
      </w:pPr>
    </w:p>
    <w:p w14:paraId="3E03533A">
      <w:pPr>
        <w:pStyle w:val="4"/>
        <w:spacing w:line="254" w:lineRule="auto"/>
        <w:ind w:right="100"/>
        <w:rPr>
          <w:rFonts w:hint="eastAsia"/>
        </w:rPr>
      </w:pPr>
      <w:r>
        <w:rPr>
          <w:rFonts w:hint="eastAsia"/>
        </w:rPr>
        <w:t>There is a gradation in this repect from the young pastor, who has almost all his time at his command, to the itinerant who thinks he can do no more than read his pocket Bible.</w:t>
      </w:r>
    </w:p>
    <w:p w14:paraId="17CFC245">
      <w:pPr>
        <w:pStyle w:val="4"/>
        <w:spacing w:line="254" w:lineRule="auto"/>
        <w:ind w:right="100"/>
        <w:rPr>
          <w:rFonts w:hint="eastAsia"/>
        </w:rPr>
      </w:pPr>
      <w:r>
        <w:rPr>
          <w:rFonts w:hint="eastAsia"/>
        </w:rPr>
        <w:t>在这方面存在一个层次差异，从几乎可以支配所有时间的年轻牧师，到认为自己只能读读袖珍圣经的巡回传道人。</w:t>
      </w:r>
    </w:p>
    <w:p w14:paraId="748E27A5">
      <w:pPr>
        <w:pStyle w:val="4"/>
        <w:spacing w:line="254" w:lineRule="auto"/>
        <w:ind w:right="100"/>
        <w:rPr>
          <w:rFonts w:hint="eastAsia"/>
        </w:rPr>
      </w:pPr>
    </w:p>
    <w:p w14:paraId="64CD3806">
      <w:pPr>
        <w:pStyle w:val="4"/>
        <w:spacing w:line="254" w:lineRule="auto"/>
        <w:ind w:right="100"/>
        <w:rPr>
          <w:rFonts w:hint="eastAsia"/>
        </w:rPr>
      </w:pPr>
      <w:r>
        <w:rPr>
          <w:rFonts w:hint="eastAsia"/>
        </w:rPr>
        <w:t>The objection to regular studies which meet us most frequently is, that there is no time for labour in the closet, from the pressure of parochial cares.</w:t>
      </w:r>
    </w:p>
    <w:p w14:paraId="05011952">
      <w:pPr>
        <w:pStyle w:val="4"/>
        <w:spacing w:line="254" w:lineRule="auto"/>
        <w:ind w:right="100"/>
        <w:rPr>
          <w:rFonts w:hint="eastAsia"/>
        </w:rPr>
      </w:pPr>
      <w:r>
        <w:rPr>
          <w:rFonts w:hint="eastAsia"/>
        </w:rPr>
        <w:t>我们最常遇到的反对定期学习的理由是，由于教区事务的压力，没有时间在密室中用功。</w:t>
      </w:r>
    </w:p>
    <w:p w14:paraId="6F291F8A">
      <w:pPr>
        <w:pStyle w:val="4"/>
        <w:spacing w:line="254" w:lineRule="auto"/>
        <w:ind w:right="100"/>
        <w:rPr>
          <w:rFonts w:hint="eastAsia"/>
        </w:rPr>
      </w:pPr>
    </w:p>
    <w:p w14:paraId="21A689FC">
      <w:pPr>
        <w:pStyle w:val="4"/>
        <w:spacing w:line="254" w:lineRule="auto"/>
        <w:ind w:right="100"/>
        <w:rPr>
          <w:rFonts w:hint="eastAsia"/>
        </w:rPr>
      </w:pPr>
      <w:r>
        <w:rPr>
          <w:rFonts w:hint="eastAsia"/>
        </w:rPr>
        <w:t>You need no prompter as to this: indeed, I fancy I hear you exclaiming, How is it possible for one situated as I am, to find hours for learning?</w:t>
      </w:r>
    </w:p>
    <w:p w14:paraId="2B9E7FC1">
      <w:pPr>
        <w:pStyle w:val="4"/>
        <w:spacing w:line="254" w:lineRule="auto"/>
        <w:ind w:right="100"/>
        <w:rPr>
          <w:rFonts w:hint="eastAsia"/>
        </w:rPr>
      </w:pPr>
      <w:r>
        <w:rPr>
          <w:rFonts w:hint="eastAsia"/>
        </w:rPr>
        <w:t>对此你不需要提醒：事实上，我仿佛听到你在呼喊，像我这样处境的人，怎么可能找到时间学习？</w:t>
      </w:r>
    </w:p>
    <w:p w14:paraId="11B44DED">
      <w:pPr>
        <w:pStyle w:val="4"/>
        <w:spacing w:line="254" w:lineRule="auto"/>
        <w:ind w:right="100"/>
        <w:rPr>
          <w:rFonts w:hint="eastAsia"/>
        </w:rPr>
      </w:pPr>
    </w:p>
    <w:p w14:paraId="16FAC5FC">
      <w:pPr>
        <w:pStyle w:val="4"/>
        <w:spacing w:line="254" w:lineRule="auto"/>
        <w:ind w:right="100"/>
        <w:rPr>
          <w:rFonts w:hint="eastAsia"/>
        </w:rPr>
      </w:pPr>
      <w:r>
        <w:rPr>
          <w:rFonts w:hint="eastAsia"/>
        </w:rPr>
        <w:t>I desire, in the present letter, to answer this very question, and to suggest a few considerations which will, perhaps, clear the path, and open some light through the seeming forest.</w:t>
      </w:r>
    </w:p>
    <w:p w14:paraId="6AF43C35">
      <w:pPr>
        <w:pStyle w:val="4"/>
        <w:spacing w:line="254" w:lineRule="auto"/>
        <w:ind w:right="100"/>
        <w:rPr>
          <w:rFonts w:hint="eastAsia"/>
        </w:rPr>
      </w:pPr>
      <w:r>
        <w:rPr>
          <w:rFonts w:hint="eastAsia"/>
        </w:rPr>
        <w:t>我希望在这封信中回答这个问题，并提出一些建议，这些建议或许能够理清道路，在看似茂密的森林中开辟一条明路。</w:t>
      </w:r>
    </w:p>
    <w:p w14:paraId="77747ED9">
      <w:pPr>
        <w:pStyle w:val="4"/>
        <w:spacing w:line="254" w:lineRule="auto"/>
        <w:ind w:right="100"/>
        <w:rPr>
          <w:rFonts w:hint="eastAsia"/>
        </w:rPr>
      </w:pPr>
    </w:p>
    <w:p w14:paraId="463CE43F">
      <w:pPr>
        <w:pStyle w:val="4"/>
        <w:spacing w:line="254" w:lineRule="auto"/>
        <w:ind w:right="100"/>
        <w:rPr>
          <w:rFonts w:hint="eastAsia"/>
        </w:rPr>
      </w:pPr>
      <w:r>
        <w:rPr>
          <w:rFonts w:hint="eastAsia"/>
        </w:rPr>
        <w:t>After having had the same perplexities, I think I perceive certain principles by which a life of faithful pastoral and pulpit labour may be made compatible with sedulous application.</w:t>
      </w:r>
    </w:p>
    <w:p w14:paraId="5E965A5C">
      <w:pPr>
        <w:pStyle w:val="4"/>
        <w:spacing w:line="254" w:lineRule="auto"/>
        <w:ind w:right="100"/>
        <w:rPr>
          <w:rFonts w:hint="eastAsia"/>
        </w:rPr>
      </w:pPr>
      <w:r>
        <w:rPr>
          <w:rFonts w:hint="eastAsia"/>
        </w:rPr>
        <w:t>经历过同样的困惑之后，我想我已经领悟到某些原则，通过这些原则，忠心的牧养和讲道工作可以与勤奋的学习相容。</w:t>
      </w:r>
    </w:p>
    <w:p w14:paraId="18FB9FEC">
      <w:pPr>
        <w:pStyle w:val="4"/>
        <w:spacing w:line="254" w:lineRule="auto"/>
        <w:ind w:right="100"/>
        <w:rPr>
          <w:rFonts w:hint="eastAsia"/>
        </w:rPr>
      </w:pPr>
    </w:p>
    <w:p w14:paraId="6BC435CD">
      <w:pPr>
        <w:pStyle w:val="4"/>
        <w:spacing w:line="254" w:lineRule="auto"/>
        <w:ind w:right="100"/>
        <w:rPr>
          <w:rFonts w:hint="eastAsia"/>
        </w:rPr>
      </w:pPr>
      <w:r>
        <w:rPr>
          <w:rFonts w:hint="eastAsia"/>
        </w:rPr>
        <w:t>First of all, if you would make the most of your scanty hours, keep the one sacred object in view in every study you undertake.</w:t>
      </w:r>
    </w:p>
    <w:p w14:paraId="44E13763">
      <w:pPr>
        <w:pStyle w:val="4"/>
        <w:spacing w:line="254" w:lineRule="auto"/>
        <w:ind w:right="100"/>
        <w:rPr>
          <w:rFonts w:hint="eastAsia"/>
        </w:rPr>
      </w:pPr>
      <w:r>
        <w:rPr>
          <w:rFonts w:hint="eastAsia"/>
        </w:rPr>
        <w:t>首先，如果你想充分利用有限的时间，在进行每项学习时都要把那一个神圣的目标放在眼前。</w:t>
      </w:r>
    </w:p>
    <w:p w14:paraId="51936BD7">
      <w:pPr>
        <w:pStyle w:val="4"/>
        <w:spacing w:line="254" w:lineRule="auto"/>
        <w:ind w:right="100"/>
        <w:rPr>
          <w:rFonts w:hint="eastAsia"/>
        </w:rPr>
      </w:pPr>
    </w:p>
    <w:p w14:paraId="3917DD96">
      <w:pPr>
        <w:pStyle w:val="4"/>
        <w:spacing w:line="254" w:lineRule="auto"/>
        <w:ind w:right="100"/>
        <w:rPr>
          <w:rFonts w:hint="eastAsia"/>
        </w:rPr>
      </w:pPr>
      <w:r>
        <w:rPr>
          <w:rFonts w:hint="eastAsia"/>
        </w:rPr>
        <w:t>This is the way to secure unity of plan.</w:t>
      </w:r>
    </w:p>
    <w:p w14:paraId="71970AF5">
      <w:pPr>
        <w:pStyle w:val="4"/>
        <w:spacing w:line="254" w:lineRule="auto"/>
        <w:ind w:right="100"/>
        <w:rPr>
          <w:rFonts w:hint="eastAsia"/>
        </w:rPr>
      </w:pPr>
      <w:r>
        <w:rPr>
          <w:rFonts w:hint="eastAsia"/>
        </w:rPr>
        <w:t>这是确保计划统一性的方法。</w:t>
      </w:r>
    </w:p>
    <w:p w14:paraId="660EE9B9">
      <w:pPr>
        <w:pStyle w:val="4"/>
        <w:spacing w:line="254" w:lineRule="auto"/>
        <w:ind w:right="100"/>
        <w:rPr>
          <w:rFonts w:hint="eastAsia"/>
        </w:rPr>
      </w:pPr>
    </w:p>
    <w:p w14:paraId="72445329">
      <w:pPr>
        <w:pStyle w:val="4"/>
        <w:spacing w:line="254" w:lineRule="auto"/>
        <w:ind w:right="100"/>
        <w:rPr>
          <w:rFonts w:hint="eastAsia"/>
        </w:rPr>
      </w:pPr>
      <w:r>
        <w:rPr>
          <w:rFonts w:hint="eastAsia"/>
        </w:rPr>
        <w:t>You bear in mind the twentieth proposition of Euclid's first book: the straighter your line, the shorter.</w:t>
      </w:r>
    </w:p>
    <w:p w14:paraId="0B7DCDAD">
      <w:pPr>
        <w:pStyle w:val="4"/>
        <w:spacing w:line="254" w:lineRule="auto"/>
        <w:ind w:right="100"/>
        <w:rPr>
          <w:rFonts w:hint="eastAsia"/>
        </w:rPr>
      </w:pPr>
      <w:r>
        <w:rPr>
          <w:rFonts w:hint="eastAsia"/>
        </w:rPr>
        <w:t>你要记住欧几里得第一卷第二十个命题：线越直越短。</w:t>
      </w:r>
    </w:p>
    <w:p w14:paraId="74601C6B">
      <w:pPr>
        <w:pStyle w:val="4"/>
        <w:spacing w:line="254" w:lineRule="auto"/>
        <w:ind w:right="100"/>
        <w:rPr>
          <w:rFonts w:hint="eastAsia"/>
        </w:rPr>
      </w:pPr>
    </w:p>
    <w:p w14:paraId="522CEF4C">
      <w:pPr>
        <w:pStyle w:val="4"/>
        <w:spacing w:line="254" w:lineRule="auto"/>
        <w:ind w:right="100"/>
        <w:rPr>
          <w:rFonts w:hint="eastAsia"/>
        </w:rPr>
      </w:pPr>
      <w:r>
        <w:rPr>
          <w:rFonts w:hint="eastAsia"/>
        </w:rPr>
        <w:t>I trust it is no wresting of the apostle's words to say, One thing I do; or more laconically still, in the four letters of the original, εν δέ.</w:t>
      </w:r>
    </w:p>
    <w:p w14:paraId="4BA1BB9B">
      <w:pPr>
        <w:pStyle w:val="4"/>
        <w:spacing w:line="254" w:lineRule="auto"/>
        <w:ind w:right="100"/>
        <w:rPr>
          <w:rFonts w:hint="eastAsia"/>
        </w:rPr>
      </w:pPr>
      <w:r>
        <w:rPr>
          <w:rFonts w:hint="eastAsia"/>
        </w:rPr>
        <w:t>我相信这并没有曲解使徒的话："我只做一件事"；或者用原文更简洁的四个字母说，εν δέ。</w:t>
      </w:r>
    </w:p>
    <w:p w14:paraId="0D266FE9">
      <w:pPr>
        <w:pStyle w:val="4"/>
        <w:spacing w:line="254" w:lineRule="auto"/>
        <w:ind w:right="100"/>
        <w:rPr>
          <w:rFonts w:hint="eastAsia"/>
        </w:rPr>
      </w:pPr>
    </w:p>
    <w:p w14:paraId="52C73C55">
      <w:pPr>
        <w:pStyle w:val="4"/>
        <w:spacing w:line="254" w:lineRule="auto"/>
        <w:ind w:right="100"/>
        <w:rPr>
          <w:rFonts w:hint="eastAsia"/>
        </w:rPr>
      </w:pPr>
      <w:r>
        <w:rPr>
          <w:rFonts w:hint="eastAsia"/>
        </w:rPr>
        <w:t>Let your intentions branch out in every direction, undetermined whether you mean to be a great linguist, or an elegant classic, or a mathematician, or peradventure, a botanist, or a master of English literature, and it is plain enough that you will find all your time too little.</w:t>
      </w:r>
    </w:p>
    <w:p w14:paraId="6ABD8A00">
      <w:pPr>
        <w:pStyle w:val="4"/>
        <w:spacing w:line="254" w:lineRule="auto"/>
        <w:ind w:right="100"/>
        <w:rPr>
          <w:rFonts w:hint="eastAsia"/>
        </w:rPr>
      </w:pPr>
      <w:r>
        <w:rPr>
          <w:rFonts w:hint="eastAsia"/>
        </w:rPr>
        <w:t>如果让你的意向向各个方向发展，不确定是要成为一个伟大的语言学家，还是优雅的古典学者，或是数学家，抑或是植物学家，或是英国文学大师，显然你会发现所有的时间都不够用。</w:t>
      </w:r>
    </w:p>
    <w:p w14:paraId="7D51FB80">
      <w:pPr>
        <w:pStyle w:val="4"/>
        <w:spacing w:line="254" w:lineRule="auto"/>
        <w:ind w:right="100"/>
        <w:rPr>
          <w:rFonts w:hint="eastAsia"/>
        </w:rPr>
      </w:pPr>
    </w:p>
    <w:p w14:paraId="4847CD08">
      <w:pPr>
        <w:pStyle w:val="4"/>
        <w:spacing w:line="254" w:lineRule="auto"/>
        <w:ind w:right="100"/>
        <w:rPr>
          <w:rFonts w:hint="eastAsia"/>
        </w:rPr>
      </w:pPr>
      <w:r>
        <w:rPr>
          <w:rFonts w:hint="eastAsia"/>
        </w:rPr>
        <w:t>There is such a thing as being very idly and unprofitably engaged in one's study.</w:t>
      </w:r>
    </w:p>
    <w:p w14:paraId="667DAB2B">
      <w:pPr>
        <w:pStyle w:val="4"/>
        <w:spacing w:line="254" w:lineRule="auto"/>
        <w:ind w:right="100"/>
        <w:rPr>
          <w:rFonts w:hint="eastAsia"/>
        </w:rPr>
      </w:pPr>
      <w:r>
        <w:rPr>
          <w:rFonts w:hint="eastAsia"/>
        </w:rPr>
        <w:t>在学习中也存在着非常懒散和无益的投入。</w:t>
      </w:r>
    </w:p>
    <w:p w14:paraId="7C36D35D">
      <w:pPr>
        <w:pStyle w:val="4"/>
        <w:spacing w:line="254" w:lineRule="auto"/>
        <w:ind w:right="100"/>
        <w:rPr>
          <w:rFonts w:hint="eastAsia"/>
        </w:rPr>
      </w:pPr>
    </w:p>
    <w:p w14:paraId="51BAE630">
      <w:pPr>
        <w:pStyle w:val="4"/>
        <w:spacing w:line="254" w:lineRule="auto"/>
        <w:ind w:right="100"/>
        <w:rPr>
          <w:rFonts w:hint="eastAsia"/>
        </w:rPr>
      </w:pPr>
      <w:r>
        <w:rPr>
          <w:rFonts w:hint="eastAsia"/>
        </w:rPr>
        <w:t>Far from loving restriction, or from wishing to coerce the mind in pursuing its bent, I would, nevertheless, beseech you, when you go among your books, to know what you are after.</w:t>
      </w:r>
    </w:p>
    <w:p w14:paraId="6A543BB5">
      <w:pPr>
        <w:pStyle w:val="4"/>
        <w:spacing w:line="254" w:lineRule="auto"/>
        <w:ind w:right="100"/>
        <w:rPr>
          <w:rFonts w:hint="eastAsia"/>
        </w:rPr>
      </w:pPr>
      <w:r>
        <w:rPr>
          <w:rFonts w:hint="eastAsia"/>
        </w:rPr>
        <w:t>虽然我既不喜欢限制，也不想强迫思维追随其倾向，但我仍要恳请你，当你沉浸在书籍中时，要知道你在追求什么。</w:t>
      </w:r>
    </w:p>
    <w:p w14:paraId="6EC4A425">
      <w:pPr>
        <w:pStyle w:val="4"/>
        <w:spacing w:line="254" w:lineRule="auto"/>
        <w:ind w:right="100"/>
        <w:rPr>
          <w:rFonts w:hint="eastAsia"/>
        </w:rPr>
      </w:pPr>
    </w:p>
    <w:p w14:paraId="7646CC32">
      <w:pPr>
        <w:pStyle w:val="4"/>
        <w:spacing w:line="254" w:lineRule="auto"/>
        <w:ind w:right="100"/>
        <w:rPr>
          <w:rFonts w:hint="eastAsia"/>
        </w:rPr>
      </w:pPr>
      <w:r>
        <w:rPr>
          <w:rFonts w:hint="eastAsia"/>
        </w:rPr>
        <w:t>Your end in life is sufficiently obvious; and the studies by which it is to be attained are enough to occupy your time, if you are but faithful.</w:t>
      </w:r>
    </w:p>
    <w:p w14:paraId="7262709F">
      <w:pPr>
        <w:pStyle w:val="4"/>
        <w:spacing w:line="254" w:lineRule="auto"/>
        <w:ind w:right="100"/>
        <w:rPr>
          <w:rFonts w:hint="eastAsia"/>
        </w:rPr>
      </w:pPr>
      <w:r>
        <w:rPr>
          <w:rFonts w:hint="eastAsia"/>
        </w:rPr>
        <w:t>你人生的目标已经足够明确；如果你保持忠心，实现这个目标所需的学习就足以占用你的时间。</w:t>
      </w:r>
    </w:p>
    <w:p w14:paraId="0F818F27">
      <w:pPr>
        <w:pStyle w:val="4"/>
        <w:spacing w:line="254" w:lineRule="auto"/>
        <w:ind w:right="100"/>
        <w:rPr>
          <w:rFonts w:hint="eastAsia"/>
        </w:rPr>
      </w:pPr>
    </w:p>
    <w:p w14:paraId="2A64F570">
      <w:pPr>
        <w:pStyle w:val="4"/>
        <w:spacing w:line="254" w:lineRule="auto"/>
        <w:ind w:right="100"/>
        <w:rPr>
          <w:rFonts w:hint="eastAsia"/>
        </w:rPr>
      </w:pPr>
      <w:r>
        <w:rPr>
          <w:rFonts w:hint="eastAsia"/>
        </w:rPr>
        <w:t>It is of deliberate and stated application that I now speak: you certainly will not expect me to plan ways and means of gaining time for the annuals, monthlies, or weeklies.</w:t>
      </w:r>
    </w:p>
    <w:p w14:paraId="2F8FF527">
      <w:pPr>
        <w:pStyle w:val="4"/>
        <w:spacing w:line="254" w:lineRule="auto"/>
        <w:ind w:right="100"/>
        <w:rPr>
          <w:rFonts w:hint="eastAsia"/>
        </w:rPr>
      </w:pPr>
      <w:r>
        <w:rPr>
          <w:rFonts w:hint="eastAsia"/>
        </w:rPr>
        <w:t>我现在说的是深思熟虑和明确的应用：你当然不会期望我为年刊、月刊或周刊安排获取时间的方法和途径。</w:t>
      </w:r>
    </w:p>
    <w:p w14:paraId="375792EB">
      <w:pPr>
        <w:pStyle w:val="4"/>
        <w:spacing w:line="254" w:lineRule="auto"/>
        <w:ind w:right="100"/>
        <w:rPr>
          <w:rFonts w:hint="eastAsia"/>
        </w:rPr>
      </w:pPr>
    </w:p>
    <w:p w14:paraId="7B9E3719">
      <w:pPr>
        <w:pStyle w:val="4"/>
        <w:spacing w:line="254" w:lineRule="auto"/>
        <w:ind w:right="100"/>
        <w:rPr>
          <w:rFonts w:hint="eastAsia"/>
        </w:rPr>
      </w:pPr>
      <w:r>
        <w:rPr>
          <w:rFonts w:hint="eastAsia"/>
        </w:rPr>
        <w:t>In your regular professional studies, you will find the whole field brought more clearly under survey, and the whole process simplified, by looking on every part of it with reference to your main work of expounding the Scriptures and preaching the gospel.</w:t>
      </w:r>
    </w:p>
    <w:p w14:paraId="501F08DB">
      <w:pPr>
        <w:pStyle w:val="4"/>
        <w:spacing w:line="254" w:lineRule="auto"/>
        <w:ind w:right="100"/>
        <w:rPr>
          <w:rFonts w:hint="eastAsia"/>
        </w:rPr>
      </w:pPr>
      <w:r>
        <w:rPr>
          <w:rFonts w:hint="eastAsia"/>
        </w:rPr>
        <w:t>在你的常规专业学习中，通过参照解经和传福音这一主要工作来看待每一部分，你会发现整个领域更加清晰，整个过程也更加简单。</w:t>
      </w:r>
    </w:p>
    <w:p w14:paraId="72FA24B4">
      <w:pPr>
        <w:pStyle w:val="4"/>
        <w:spacing w:line="254" w:lineRule="auto"/>
        <w:ind w:right="100"/>
        <w:rPr>
          <w:rFonts w:hint="eastAsia"/>
        </w:rPr>
      </w:pPr>
    </w:p>
    <w:p w14:paraId="2F9A72CC">
      <w:pPr>
        <w:pStyle w:val="4"/>
        <w:spacing w:line="254" w:lineRule="auto"/>
        <w:rPr>
          <w:rFonts w:hint="eastAsia"/>
        </w:rPr>
      </w:pPr>
      <w:r>
        <w:rPr>
          <w:rFonts w:hint="eastAsia"/>
        </w:rPr>
        <w:t>All God's word appears as "His word" in English should be translated as "祂的话语" in Chinese. Here's the sentence-by-sentence translation:</w:t>
      </w:r>
    </w:p>
    <w:p w14:paraId="4D2E7207">
      <w:pPr>
        <w:pStyle w:val="4"/>
        <w:spacing w:line="254" w:lineRule="auto"/>
        <w:rPr>
          <w:rFonts w:hint="eastAsia"/>
        </w:rPr>
      </w:pPr>
    </w:p>
    <w:p w14:paraId="437A35DB">
      <w:pPr>
        <w:pStyle w:val="4"/>
        <w:spacing w:line="254" w:lineRule="auto"/>
        <w:rPr>
          <w:rFonts w:hint="eastAsia"/>
        </w:rPr>
      </w:pPr>
      <w:r>
        <w:rPr>
          <w:rFonts w:hint="eastAsia"/>
        </w:rPr>
        <w:t>This leads to a second suggestion of a particular under this general head.</w:t>
      </w:r>
    </w:p>
    <w:p w14:paraId="28F052D3">
      <w:pPr>
        <w:pStyle w:val="4"/>
        <w:spacing w:line="254" w:lineRule="auto"/>
        <w:rPr>
          <w:rFonts w:hint="eastAsia"/>
        </w:rPr>
      </w:pPr>
      <w:r>
        <w:rPr>
          <w:rFonts w:hint="eastAsia"/>
        </w:rPr>
        <w:t>这引出了在这个总体主题下的第二个具体建议。</w:t>
      </w:r>
    </w:p>
    <w:p w14:paraId="57979162">
      <w:pPr>
        <w:pStyle w:val="4"/>
        <w:spacing w:line="254" w:lineRule="auto"/>
        <w:rPr>
          <w:rFonts w:hint="eastAsia"/>
        </w:rPr>
      </w:pPr>
    </w:p>
    <w:p w14:paraId="6665B4F2">
      <w:pPr>
        <w:pStyle w:val="4"/>
        <w:spacing w:line="254" w:lineRule="auto"/>
        <w:rPr>
          <w:rFonts w:hint="eastAsia"/>
        </w:rPr>
      </w:pPr>
      <w:r>
        <w:rPr>
          <w:rFonts w:hint="eastAsia"/>
        </w:rPr>
        <w:t>Form the habit of contemplating all your study as the study of the word of God.</w:t>
      </w:r>
    </w:p>
    <w:p w14:paraId="204D7BD6">
      <w:pPr>
        <w:pStyle w:val="4"/>
        <w:spacing w:line="254" w:lineRule="auto"/>
        <w:rPr>
          <w:rFonts w:hint="eastAsia"/>
        </w:rPr>
      </w:pPr>
      <w:r>
        <w:rPr>
          <w:rFonts w:hint="eastAsia"/>
        </w:rPr>
        <w:t>养成把所有学习都视为研读神的话语的习惯。</w:t>
      </w:r>
    </w:p>
    <w:p w14:paraId="3B71063B">
      <w:pPr>
        <w:pStyle w:val="4"/>
        <w:spacing w:line="254" w:lineRule="auto"/>
        <w:rPr>
          <w:rFonts w:hint="eastAsia"/>
        </w:rPr>
      </w:pPr>
    </w:p>
    <w:p w14:paraId="6B27260F">
      <w:pPr>
        <w:pStyle w:val="4"/>
        <w:spacing w:line="254" w:lineRule="auto"/>
        <w:rPr>
          <w:rFonts w:hint="eastAsia"/>
        </w:rPr>
      </w:pPr>
      <w:r>
        <w:rPr>
          <w:rFonts w:hint="eastAsia"/>
        </w:rPr>
        <w:t>In a large, but just sense, it is undoubtedly so.</w:t>
      </w:r>
    </w:p>
    <w:p w14:paraId="1CDA7467">
      <w:pPr>
        <w:pStyle w:val="4"/>
        <w:spacing w:line="254" w:lineRule="auto"/>
        <w:rPr>
          <w:rFonts w:hint="eastAsia"/>
        </w:rPr>
      </w:pPr>
      <w:r>
        <w:rPr>
          <w:rFonts w:hint="eastAsia"/>
        </w:rPr>
        <w:t>从广义但恰当的角度来看，确实如此。</w:t>
      </w:r>
    </w:p>
    <w:p w14:paraId="079626D3">
      <w:pPr>
        <w:pStyle w:val="4"/>
        <w:spacing w:line="254" w:lineRule="auto"/>
        <w:rPr>
          <w:rFonts w:hint="eastAsia"/>
        </w:rPr>
      </w:pPr>
    </w:p>
    <w:p w14:paraId="33C8C8BF">
      <w:pPr>
        <w:pStyle w:val="4"/>
        <w:spacing w:line="254" w:lineRule="auto"/>
        <w:rPr>
          <w:rFonts w:hint="eastAsia"/>
        </w:rPr>
      </w:pPr>
      <w:r>
        <w:rPr>
          <w:rFonts w:hint="eastAsia"/>
        </w:rPr>
        <w:t>All your discipline and all your acquisition, all your reasoning power and all your taste, all your library and all your eloquence, are only so many means for learning God's word, and for teaching it.</w:t>
      </w:r>
    </w:p>
    <w:p w14:paraId="327A08BA">
      <w:pPr>
        <w:pStyle w:val="4"/>
        <w:spacing w:line="254" w:lineRule="auto"/>
        <w:rPr>
          <w:rFonts w:hint="eastAsia"/>
        </w:rPr>
      </w:pPr>
      <w:r>
        <w:rPr>
          <w:rFonts w:hint="eastAsia"/>
        </w:rPr>
        <w:t>你所有的训练和所有的知识积累，所有的推理能力和所有的鉴赏力，所有的藏书和所有的口才，都只是用来学习和教导神的话语的众多方法。</w:t>
      </w:r>
    </w:p>
    <w:p w14:paraId="5EAE630A">
      <w:pPr>
        <w:pStyle w:val="4"/>
        <w:spacing w:line="254" w:lineRule="auto"/>
        <w:rPr>
          <w:rFonts w:hint="eastAsia"/>
        </w:rPr>
      </w:pPr>
    </w:p>
    <w:p w14:paraId="6F0BB589">
      <w:pPr>
        <w:pStyle w:val="4"/>
        <w:spacing w:line="254" w:lineRule="auto"/>
        <w:rPr>
          <w:rFonts w:hint="eastAsia"/>
        </w:rPr>
      </w:pPr>
      <w:r>
        <w:rPr>
          <w:rFonts w:hint="eastAsia"/>
        </w:rPr>
        <w:t>Exegesis, theology, controversy, church history, are only portions of the apparatus for learning and teaching.</w:t>
      </w:r>
    </w:p>
    <w:p w14:paraId="5819F9F7">
      <w:pPr>
        <w:pStyle w:val="4"/>
        <w:spacing w:line="254" w:lineRule="auto"/>
        <w:rPr>
          <w:rFonts w:hint="eastAsia"/>
        </w:rPr>
      </w:pPr>
      <w:r>
        <w:rPr>
          <w:rFonts w:hint="eastAsia"/>
        </w:rPr>
        <w:t>解经、神学、辩论、教会历史，都只是学习和教导的工具的一部分。</w:t>
      </w:r>
    </w:p>
    <w:p w14:paraId="3CFCE422">
      <w:pPr>
        <w:pStyle w:val="4"/>
        <w:spacing w:line="254" w:lineRule="auto"/>
        <w:rPr>
          <w:rFonts w:hint="eastAsia"/>
        </w:rPr>
      </w:pPr>
    </w:p>
    <w:p w14:paraId="782A7658">
      <w:pPr>
        <w:pStyle w:val="4"/>
        <w:spacing w:line="254" w:lineRule="auto"/>
        <w:rPr>
          <w:rFonts w:hint="eastAsia"/>
        </w:rPr>
      </w:pPr>
      <w:r>
        <w:rPr>
          <w:rFonts w:hint="eastAsia"/>
        </w:rPr>
        <w:t>With this in your mind, you may go much further than many think, and yet return safe.</w:t>
      </w:r>
    </w:p>
    <w:p w14:paraId="50566B61">
      <w:pPr>
        <w:pStyle w:val="4"/>
        <w:spacing w:line="254" w:lineRule="auto"/>
        <w:rPr>
          <w:rFonts w:hint="eastAsia"/>
        </w:rPr>
      </w:pPr>
      <w:r>
        <w:rPr>
          <w:rFonts w:hint="eastAsia"/>
        </w:rPr>
        <w:t>带着这样的认识，你可以比许多人想象的走得更远，却仍能安全返回。</w:t>
      </w:r>
    </w:p>
    <w:p w14:paraId="75CE3763">
      <w:pPr>
        <w:pStyle w:val="4"/>
        <w:spacing w:line="254" w:lineRule="auto"/>
        <w:rPr>
          <w:rFonts w:hint="eastAsia"/>
        </w:rPr>
      </w:pPr>
    </w:p>
    <w:p w14:paraId="6595035B">
      <w:pPr>
        <w:pStyle w:val="4"/>
        <w:spacing w:line="254" w:lineRule="auto"/>
        <w:rPr>
          <w:rFonts w:hint="eastAsia"/>
        </w:rPr>
      </w:pPr>
      <w:r>
        <w:rPr>
          <w:rFonts w:hint="eastAsia"/>
        </w:rPr>
        <w:t>As Scott, the commentator, used to say, "The bee may range widely, so that it brings all to the hive."</w:t>
      </w:r>
    </w:p>
    <w:p w14:paraId="5E6A0EA3">
      <w:pPr>
        <w:pStyle w:val="4"/>
        <w:spacing w:line="254" w:lineRule="auto"/>
        <w:rPr>
          <w:rFonts w:hint="eastAsia"/>
        </w:rPr>
      </w:pPr>
      <w:r>
        <w:rPr>
          <w:rFonts w:hint="eastAsia"/>
        </w:rPr>
        <w:t>正如解经家斯科特常说："蜜蜂可以广泛采集，只要把所有的都带回蜂巢。"</w:t>
      </w:r>
    </w:p>
    <w:p w14:paraId="4EA1C8BC">
      <w:pPr>
        <w:pStyle w:val="4"/>
        <w:spacing w:line="254" w:lineRule="auto"/>
        <w:rPr>
          <w:rFonts w:hint="eastAsia"/>
        </w:rPr>
      </w:pPr>
    </w:p>
    <w:p w14:paraId="6F16F606">
      <w:pPr>
        <w:pStyle w:val="4"/>
        <w:spacing w:line="254" w:lineRule="auto"/>
        <w:rPr>
          <w:rFonts w:hint="eastAsia"/>
        </w:rPr>
      </w:pPr>
      <w:r>
        <w:rPr>
          <w:rFonts w:hint="eastAsia"/>
        </w:rPr>
        <w:t>Say to yourself daily, En codicem sacrum! "Here is my hive; hither all my gatherings must be brought."</w:t>
      </w:r>
    </w:p>
    <w:p w14:paraId="0B40289D">
      <w:pPr>
        <w:pStyle w:val="4"/>
        <w:spacing w:line="254" w:lineRule="auto"/>
        <w:rPr>
          <w:rFonts w:hint="eastAsia"/>
        </w:rPr>
      </w:pPr>
      <w:r>
        <w:rPr>
          <w:rFonts w:hint="eastAsia"/>
        </w:rPr>
        <w:t>每天对自己说："看哪，圣经！这是我的蜂巢；我所采集的一切都必须带到这里来。"</w:t>
      </w:r>
    </w:p>
    <w:p w14:paraId="0D13317F">
      <w:pPr>
        <w:pStyle w:val="4"/>
        <w:spacing w:line="254" w:lineRule="auto"/>
        <w:rPr>
          <w:rFonts w:hint="eastAsia"/>
        </w:rPr>
      </w:pPr>
    </w:p>
    <w:p w14:paraId="339CE268">
      <w:pPr>
        <w:pStyle w:val="4"/>
        <w:spacing w:line="254" w:lineRule="auto"/>
        <w:rPr>
          <w:rFonts w:hint="eastAsia"/>
        </w:rPr>
      </w:pPr>
      <w:r>
        <w:rPr>
          <w:rFonts w:hint="eastAsia"/>
        </w:rPr>
        <w:t>The range of some men has been wonderful, and their powers of assimilation have been so great, that they have laid every department under contribution, and filled their discourses with the digested results of multifarious and almost incongruous reading: take, as instances, Baxter, Saurin, and Chalmers.</w:t>
      </w:r>
    </w:p>
    <w:p w14:paraId="0588FB64">
      <w:pPr>
        <w:pStyle w:val="4"/>
        <w:spacing w:line="254" w:lineRule="auto"/>
        <w:rPr>
          <w:rFonts w:hint="eastAsia"/>
        </w:rPr>
      </w:pPr>
      <w:r>
        <w:rPr>
          <w:rFonts w:hint="eastAsia"/>
        </w:rPr>
        <w:t>一些人的涉猎范围令人惊叹，他们的消化吸收能力如此强大，以至于他们让各个领域都有所贡献，并用他们消化吸收的各种几乎不相关的读物的成果充实他们的讲道：比如巴克斯特、索林和查默斯。</w:t>
      </w:r>
    </w:p>
    <w:p w14:paraId="04DCC97F">
      <w:pPr>
        <w:pStyle w:val="4"/>
        <w:spacing w:line="254" w:lineRule="auto"/>
        <w:rPr>
          <w:rFonts w:hint="eastAsia"/>
        </w:rPr>
      </w:pPr>
    </w:p>
    <w:p w14:paraId="4BA51E46">
      <w:pPr>
        <w:pStyle w:val="4"/>
        <w:spacing w:line="254" w:lineRule="auto"/>
        <w:rPr>
          <w:rFonts w:hint="eastAsia"/>
        </w:rPr>
      </w:pPr>
      <w:r>
        <w:rPr>
          <w:rFonts w:hint="eastAsia"/>
        </w:rPr>
        <w:t>But common minds need a strong centripetal force, and this is to be found in reverential love for Holy Scripture.</w:t>
      </w:r>
    </w:p>
    <w:p w14:paraId="71C2EE1A">
      <w:pPr>
        <w:pStyle w:val="4"/>
        <w:spacing w:line="254" w:lineRule="auto"/>
        <w:rPr>
          <w:rFonts w:hint="eastAsia"/>
        </w:rPr>
      </w:pPr>
      <w:r>
        <w:rPr>
          <w:rFonts w:hint="eastAsia"/>
        </w:rPr>
        <w:t>但普通人需要一个强大的向心力，这可以在对圣经的敬畏之爱中找到。</w:t>
      </w:r>
    </w:p>
    <w:p w14:paraId="2D86D845">
      <w:pPr>
        <w:pStyle w:val="4"/>
        <w:spacing w:line="254" w:lineRule="auto"/>
        <w:rPr>
          <w:rFonts w:hint="eastAsia"/>
        </w:rPr>
      </w:pPr>
    </w:p>
    <w:p w14:paraId="398D29B8">
      <w:pPr>
        <w:pStyle w:val="4"/>
        <w:spacing w:line="254" w:lineRule="auto"/>
        <w:rPr>
          <w:rFonts w:hint="eastAsia"/>
        </w:rPr>
      </w:pPr>
      <w:r>
        <w:rPr>
          <w:rFonts w:hint="eastAsia"/>
        </w:rPr>
        <w:t>No method known to me is so likely to keep you in the right state of mind, in this respect, as the practice of devoting the first and best part of every day to the perusal of the Bible in the original tongues.</w:t>
      </w:r>
    </w:p>
    <w:p w14:paraId="4F6B65FC">
      <w:pPr>
        <w:pStyle w:val="4"/>
        <w:spacing w:line="254" w:lineRule="auto"/>
        <w:rPr>
          <w:rFonts w:hint="eastAsia"/>
        </w:rPr>
      </w:pPr>
      <w:r>
        <w:rPr>
          <w:rFonts w:hint="eastAsia"/>
        </w:rPr>
        <w:t>就这一点而言，我所知道的没有什么方法比每天把最好的时间用来研读原文圣经更能保持你正确的心态了。</w:t>
      </w:r>
    </w:p>
    <w:p w14:paraId="195FDD43">
      <w:pPr>
        <w:pStyle w:val="4"/>
        <w:spacing w:line="254" w:lineRule="auto"/>
        <w:rPr>
          <w:rFonts w:hint="eastAsia"/>
        </w:rPr>
      </w:pPr>
    </w:p>
    <w:p w14:paraId="756EEB61">
      <w:pPr>
        <w:pStyle w:val="4"/>
        <w:spacing w:line="254" w:lineRule="auto"/>
        <w:rPr>
          <w:rFonts w:hint="eastAsia"/>
        </w:rPr>
      </w:pPr>
      <w:r>
        <w:rPr>
          <w:rFonts w:hint="eastAsia"/>
        </w:rPr>
        <w:t>Few will the days be, in which you will not discern the directive influence of this on the researches of the subsequent hours; and the influence will be there, even when not discerned.</w:t>
      </w:r>
    </w:p>
    <w:p w14:paraId="2DD017D7">
      <w:pPr>
        <w:pStyle w:val="4"/>
        <w:spacing w:line="254" w:lineRule="auto"/>
        <w:rPr>
          <w:rFonts w:hint="eastAsia"/>
        </w:rPr>
      </w:pPr>
      <w:r>
        <w:rPr>
          <w:rFonts w:hint="eastAsia"/>
        </w:rPr>
        <w:t>很少有哪天你会察觉不到这种做法对随后几小时研究的指导影响；即使察觉不到，这种影响依然存在。</w:t>
      </w:r>
    </w:p>
    <w:p w14:paraId="17DF9167">
      <w:pPr>
        <w:pStyle w:val="4"/>
        <w:spacing w:line="254" w:lineRule="auto"/>
        <w:rPr>
          <w:rFonts w:hint="eastAsia"/>
        </w:rPr>
      </w:pPr>
    </w:p>
    <w:p w14:paraId="6947703E">
      <w:pPr>
        <w:pStyle w:val="4"/>
        <w:spacing w:line="254" w:lineRule="auto"/>
        <w:rPr>
          <w:rFonts w:hint="eastAsia"/>
        </w:rPr>
      </w:pPr>
      <w:r>
        <w:rPr>
          <w:rFonts w:hint="eastAsia"/>
        </w:rPr>
        <w:t>From what has just been said, you will deduce the all-important rule, to lop off all irrelevant studies.</w:t>
      </w:r>
    </w:p>
    <w:p w14:paraId="73926418">
      <w:pPr>
        <w:pStyle w:val="4"/>
        <w:spacing w:line="254" w:lineRule="auto"/>
        <w:rPr>
          <w:rFonts w:hint="eastAsia"/>
        </w:rPr>
      </w:pPr>
      <w:r>
        <w:rPr>
          <w:rFonts w:hint="eastAsia"/>
        </w:rPr>
        <w:t>从刚才所说的，你可以推断出这个至关重要的原则，就是要砍掉所有无关的学习。</w:t>
      </w:r>
    </w:p>
    <w:p w14:paraId="212ACEFC">
      <w:pPr>
        <w:pStyle w:val="4"/>
        <w:spacing w:line="254" w:lineRule="auto"/>
        <w:rPr>
          <w:rFonts w:hint="eastAsia"/>
        </w:rPr>
      </w:pPr>
    </w:p>
    <w:p w14:paraId="4056FBB9">
      <w:pPr>
        <w:pStyle w:val="4"/>
        <w:spacing w:line="254" w:lineRule="auto"/>
        <w:rPr>
          <w:rFonts w:hint="eastAsia"/>
        </w:rPr>
      </w:pPr>
      <w:r>
        <w:rPr>
          <w:rFonts w:hint="eastAsia"/>
        </w:rPr>
        <w:t>Observe, we are not talking now of amusements, but of dogged labour.</w:t>
      </w:r>
    </w:p>
    <w:p w14:paraId="56706B11">
      <w:pPr>
        <w:pStyle w:val="4"/>
        <w:spacing w:line="254" w:lineRule="auto"/>
        <w:rPr>
          <w:rFonts w:hint="eastAsia"/>
        </w:rPr>
      </w:pPr>
      <w:r>
        <w:rPr>
          <w:rFonts w:hint="eastAsia"/>
        </w:rPr>
        <w:t>注意，我们现在讨论的不是娱乐，而是专注的劳动。</w:t>
      </w:r>
    </w:p>
    <w:p w14:paraId="69A96A62">
      <w:pPr>
        <w:pStyle w:val="4"/>
        <w:spacing w:line="254" w:lineRule="auto"/>
        <w:rPr>
          <w:rFonts w:hint="eastAsia"/>
        </w:rPr>
      </w:pPr>
    </w:p>
    <w:p w14:paraId="1CC6208E">
      <w:pPr>
        <w:pStyle w:val="4"/>
        <w:spacing w:line="254" w:lineRule="auto"/>
        <w:rPr>
          <w:rFonts w:hint="eastAsia"/>
        </w:rPr>
      </w:pPr>
      <w:r>
        <w:rPr>
          <w:rFonts w:hint="eastAsia"/>
        </w:rPr>
        <w:t>And if you mean to succeed, and to save precious time, see to it, that you rid yourself of all impertinent matters.</w:t>
      </w:r>
    </w:p>
    <w:p w14:paraId="07C75B7A">
      <w:pPr>
        <w:pStyle w:val="4"/>
        <w:spacing w:line="254" w:lineRule="auto"/>
        <w:rPr>
          <w:rFonts w:hint="eastAsia"/>
        </w:rPr>
      </w:pPr>
      <w:r>
        <w:rPr>
          <w:rFonts w:hint="eastAsia"/>
        </w:rPr>
        <w:t>如果你想要成功，想要节省宝贵的时间，就要确保摆脱所有无关紧要的事物。</w:t>
      </w:r>
    </w:p>
    <w:p w14:paraId="24728C2F">
      <w:pPr>
        <w:pStyle w:val="4"/>
        <w:spacing w:line="254" w:lineRule="auto"/>
        <w:rPr>
          <w:rFonts w:hint="eastAsia"/>
        </w:rPr>
      </w:pPr>
    </w:p>
    <w:p w14:paraId="2C883926">
      <w:pPr>
        <w:pStyle w:val="4"/>
        <w:spacing w:line="254" w:lineRule="auto"/>
        <w:rPr>
          <w:rFonts w:hint="eastAsia"/>
        </w:rPr>
      </w:pPr>
      <w:r>
        <w:rPr>
          <w:rFonts w:hint="eastAsia"/>
        </w:rPr>
        <w:t>In this age of books, tempting studies will grow rank around you, and creep into your windows, as a great vine has been doing into the chamber where I write; but you must be unrelenting, and make short work with their pretensions.</w:t>
      </w:r>
    </w:p>
    <w:p w14:paraId="24E8C834">
      <w:pPr>
        <w:pStyle w:val="4"/>
        <w:spacing w:line="254" w:lineRule="auto"/>
        <w:rPr>
          <w:rFonts w:hint="eastAsia"/>
        </w:rPr>
      </w:pPr>
      <w:r>
        <w:rPr>
          <w:rFonts w:hint="eastAsia"/>
        </w:rPr>
        <w:t>在这个书籍的时代，诱人的学问会在你周围疯长，会像一棵大藤蔓爬进我写作的房间一样爬进你的窗户；但你必须无情地快速处理它们的虚假主张。</w:t>
      </w:r>
    </w:p>
    <w:p w14:paraId="7BB1F7AB">
      <w:pPr>
        <w:pStyle w:val="4"/>
        <w:spacing w:line="254" w:lineRule="auto"/>
        <w:rPr>
          <w:rFonts w:hint="eastAsia"/>
        </w:rPr>
      </w:pPr>
    </w:p>
    <w:p w14:paraId="4D511B86">
      <w:pPr>
        <w:pStyle w:val="4"/>
        <w:spacing w:line="254" w:lineRule="auto"/>
        <w:rPr>
          <w:rFonts w:hint="eastAsia"/>
        </w:rPr>
      </w:pPr>
      <w:r>
        <w:rPr>
          <w:rFonts w:hint="eastAsia"/>
        </w:rPr>
        <w:t>The blue and yellow flowers among the corn must be plucked out, and you must be doing it every day.</w:t>
      </w:r>
    </w:p>
    <w:p w14:paraId="4BDAD405">
      <w:pPr>
        <w:pStyle w:val="4"/>
        <w:spacing w:line="254" w:lineRule="auto"/>
        <w:rPr>
          <w:rFonts w:hint="eastAsia"/>
        </w:rPr>
      </w:pPr>
      <w:r>
        <w:rPr>
          <w:rFonts w:hint="eastAsia"/>
        </w:rPr>
        <w:t>麦田中的蓝色和黄色花朵必须被拔除，而且你必须每天都这样做。</w:t>
      </w:r>
    </w:p>
    <w:p w14:paraId="6C877590">
      <w:pPr>
        <w:pStyle w:val="4"/>
        <w:spacing w:line="254" w:lineRule="auto"/>
        <w:rPr>
          <w:rFonts w:hint="eastAsia"/>
        </w:rPr>
      </w:pPr>
    </w:p>
    <w:p w14:paraId="2A53587C">
      <w:pPr>
        <w:pStyle w:val="4"/>
        <w:spacing w:line="254" w:lineRule="auto"/>
        <w:rPr>
          <w:rFonts w:hint="eastAsia"/>
        </w:rPr>
      </w:pPr>
      <w:r>
        <w:rPr>
          <w:rFonts w:hint="eastAsia"/>
        </w:rPr>
        <w:t>It is not a bad remark of Helvetius, though a bad man, that in our day the secret of being learned, is heroically to determine to be ignorant of many things in which men take pride.</w:t>
      </w:r>
    </w:p>
    <w:p w14:paraId="04CE09A6">
      <w:pPr>
        <w:pStyle w:val="4"/>
        <w:spacing w:line="254" w:lineRule="auto"/>
        <w:rPr>
          <w:rFonts w:hint="eastAsia"/>
        </w:rPr>
      </w:pPr>
      <w:r>
        <w:rPr>
          <w:rFonts w:hint="eastAsia"/>
        </w:rPr>
        <w:t>虽然赫尔维修是个坏人，但他的这个说法并不坏：在我们这个时代，要想博学的秘诀，就是要有勇气决定对许多人引以为傲的事物保持无知。</w:t>
      </w:r>
    </w:p>
    <w:p w14:paraId="63E24DD4">
      <w:pPr>
        <w:pStyle w:val="4"/>
        <w:spacing w:line="254" w:lineRule="auto"/>
        <w:rPr>
          <w:rFonts w:hint="eastAsia"/>
        </w:rPr>
      </w:pPr>
    </w:p>
    <w:p w14:paraId="0B8E8B8F">
      <w:pPr>
        <w:pStyle w:val="4"/>
        <w:spacing w:line="254" w:lineRule="auto"/>
        <w:rPr>
          <w:rFonts w:hint="eastAsia"/>
        </w:rPr>
      </w:pPr>
      <w:r>
        <w:rPr>
          <w:rFonts w:hint="eastAsia"/>
        </w:rPr>
        <w:t>Keep, as Fenelon says, the pruning-knife in hand, to cut away all that is needless: "On a besoin d'être sans, cesse la faucille en main, pour retrancher le superflu des paroles et des occupations."</w:t>
      </w:r>
    </w:p>
    <w:p w14:paraId="24EA9B16">
      <w:pPr>
        <w:pStyle w:val="4"/>
        <w:spacing w:line="254" w:lineRule="auto"/>
        <w:rPr>
          <w:rFonts w:hint="eastAsia"/>
        </w:rPr>
      </w:pPr>
      <w:r>
        <w:rPr>
          <w:rFonts w:hint="eastAsia"/>
        </w:rPr>
        <w:t>正如芬乃伦所说，要手持修剪刀，剪去一切不必要的东西："我们需要不断手持镰刀，以削减多余的言语和事务。"</w:t>
      </w:r>
    </w:p>
    <w:p w14:paraId="6A8E1839">
      <w:pPr>
        <w:pStyle w:val="4"/>
        <w:spacing w:line="254" w:lineRule="auto"/>
        <w:rPr>
          <w:rFonts w:hint="eastAsia"/>
        </w:rPr>
      </w:pPr>
    </w:p>
    <w:p w14:paraId="0991C85E">
      <w:pPr>
        <w:pStyle w:val="4"/>
        <w:spacing w:line="254" w:lineRule="auto"/>
        <w:rPr>
          <w:rFonts w:hint="eastAsia"/>
        </w:rPr>
      </w:pPr>
      <w:r>
        <w:rPr>
          <w:rFonts w:hint="eastAsia"/>
        </w:rPr>
        <w:t>Especially must this resolution be exercised towards such branches of study as require a great expense of time, in order to any proficiency.</w:t>
      </w:r>
    </w:p>
    <w:p w14:paraId="2FCBFF83">
      <w:pPr>
        <w:pStyle w:val="4"/>
        <w:spacing w:line="254" w:lineRule="auto"/>
        <w:rPr>
          <w:rFonts w:hint="eastAsia"/>
        </w:rPr>
      </w:pPr>
      <w:r>
        <w:rPr>
          <w:rFonts w:hint="eastAsia"/>
        </w:rPr>
        <w:t>这种决心尤其要用在那些需要耗费大量时间才能取得进展的学科上。</w:t>
      </w:r>
    </w:p>
    <w:p w14:paraId="79A38B9C">
      <w:pPr>
        <w:pStyle w:val="4"/>
        <w:spacing w:line="254" w:lineRule="auto"/>
        <w:rPr>
          <w:rFonts w:hint="eastAsia"/>
        </w:rPr>
      </w:pPr>
    </w:p>
    <w:p w14:paraId="50CFAC32">
      <w:pPr>
        <w:pStyle w:val="4"/>
        <w:spacing w:before="288" w:line="254" w:lineRule="auto"/>
        <w:ind w:right="102"/>
        <w:rPr>
          <w:rFonts w:hint="eastAsia"/>
        </w:rPr>
      </w:pPr>
      <w:r>
        <w:rPr>
          <w:rFonts w:hint="eastAsia"/>
        </w:rPr>
        <w:t>There are some arts which are so jealous as to usurp the whole life.</w:t>
      </w:r>
    </w:p>
    <w:p w14:paraId="79FCD88C">
      <w:pPr>
        <w:pStyle w:val="4"/>
        <w:spacing w:before="288" w:line="254" w:lineRule="auto"/>
        <w:ind w:right="102"/>
        <w:rPr>
          <w:rFonts w:hint="eastAsia"/>
        </w:rPr>
      </w:pPr>
      <w:r>
        <w:rPr>
          <w:rFonts w:hint="eastAsia"/>
        </w:rPr>
        <w:t>有些技艺是如此专断，以至于会占据人的整个生命。</w:t>
      </w:r>
    </w:p>
    <w:p w14:paraId="3C72B2DF">
      <w:pPr>
        <w:pStyle w:val="4"/>
        <w:spacing w:before="288" w:line="254" w:lineRule="auto"/>
        <w:ind w:right="102"/>
        <w:rPr>
          <w:rFonts w:hint="eastAsia"/>
        </w:rPr>
      </w:pPr>
    </w:p>
    <w:p w14:paraId="2E5F505B">
      <w:pPr>
        <w:pStyle w:val="4"/>
        <w:spacing w:before="288" w:line="254" w:lineRule="auto"/>
        <w:ind w:right="102"/>
        <w:rPr>
          <w:rFonts w:hint="eastAsia"/>
        </w:rPr>
      </w:pPr>
      <w:r>
        <w:rPr>
          <w:rFonts w:hint="eastAsia"/>
        </w:rPr>
        <w:t>Ælian tells of a young Greek who took up a famous philosopher into his chariot, and, driving round the stadium at full speed, showed him that his wheel had never deviated from a given line: the philosopher replied, "Now you have demonstrated to me that you are fit for nothing else."</w:t>
      </w:r>
    </w:p>
    <w:p w14:paraId="558F4EDD">
      <w:pPr>
        <w:pStyle w:val="4"/>
        <w:spacing w:before="288" w:line="254" w:lineRule="auto"/>
        <w:ind w:right="102"/>
        <w:rPr>
          <w:rFonts w:hint="eastAsia"/>
        </w:rPr>
      </w:pPr>
      <w:r>
        <w:rPr>
          <w:rFonts w:hint="eastAsia"/>
        </w:rPr>
        <w:t>艾利安讲述了一个年轻希腊人的故事，这个人邀请一位著名哲学家登上他的战车，并在竞技场高速驾驶，向哲学家展示他的车轮从未偏离既定的路线：哲学家回答说："现在你向我证明了你除此之外什么都不擅长。"</w:t>
      </w:r>
    </w:p>
    <w:p w14:paraId="16716599">
      <w:pPr>
        <w:pStyle w:val="4"/>
        <w:spacing w:before="288" w:line="254" w:lineRule="auto"/>
        <w:ind w:right="102"/>
        <w:rPr>
          <w:rFonts w:hint="eastAsia"/>
        </w:rPr>
      </w:pPr>
    </w:p>
    <w:p w14:paraId="5F8A1C94">
      <w:pPr>
        <w:pStyle w:val="4"/>
        <w:spacing w:before="288" w:line="254" w:lineRule="auto"/>
        <w:ind w:right="102"/>
        <w:rPr>
          <w:rFonts w:hint="eastAsia"/>
        </w:rPr>
      </w:pPr>
      <w:r>
        <w:rPr>
          <w:rFonts w:hint="eastAsia"/>
        </w:rPr>
        <w:t>There are, indeed, cases in which a strong tendency of taste and genius, toward some foreign branch of knowledge, as, for example, mathematics or geology or language, may break through all rule, and force the clergyman to eminence in his chosen or destined pursuit.</w:t>
      </w:r>
    </w:p>
    <w:p w14:paraId="3DF96ED6">
      <w:pPr>
        <w:pStyle w:val="4"/>
        <w:spacing w:before="288" w:line="254" w:lineRule="auto"/>
        <w:ind w:right="102"/>
        <w:rPr>
          <w:rFonts w:hint="eastAsia"/>
        </w:rPr>
      </w:pPr>
      <w:r>
        <w:rPr>
          <w:rFonts w:hint="eastAsia"/>
        </w:rPr>
        <w:t>确实，有些情况下，对某些其他学科知识的强烈兴趣和天赋，比如数学、地质学或语言学，可能会打破一切常规，迫使牧师在他所选择或注定要追求的领域中出类拔萃。</w:t>
      </w:r>
    </w:p>
    <w:p w14:paraId="1ABE4F88">
      <w:pPr>
        <w:pStyle w:val="4"/>
        <w:spacing w:before="288" w:line="254" w:lineRule="auto"/>
        <w:ind w:right="102"/>
        <w:rPr>
          <w:rFonts w:hint="eastAsia"/>
        </w:rPr>
      </w:pPr>
    </w:p>
    <w:p w14:paraId="64D99300">
      <w:pPr>
        <w:pStyle w:val="4"/>
        <w:spacing w:before="288" w:line="254" w:lineRule="auto"/>
        <w:ind w:right="102"/>
        <w:rPr>
          <w:rFonts w:hint="eastAsia"/>
        </w:rPr>
      </w:pPr>
      <w:r>
        <w:rPr>
          <w:rFonts w:hint="eastAsia"/>
        </w:rPr>
        <w:t>But these are exempt cases, and we are treating of those persons who avow their determination to live and die in the work of the ministry.</w:t>
      </w:r>
    </w:p>
    <w:p w14:paraId="6E9F930A">
      <w:pPr>
        <w:pStyle w:val="4"/>
        <w:spacing w:before="288" w:line="254" w:lineRule="auto"/>
        <w:ind w:right="102"/>
        <w:rPr>
          <w:rFonts w:hint="eastAsia"/>
        </w:rPr>
      </w:pPr>
      <w:r>
        <w:rPr>
          <w:rFonts w:hint="eastAsia"/>
        </w:rPr>
        <w:t>但这些都是特例，我们现在讨论的是那些宣称决心终身致力于事奉工作的人。</w:t>
      </w:r>
    </w:p>
    <w:p w14:paraId="5AA31E14">
      <w:pPr>
        <w:pStyle w:val="4"/>
        <w:spacing w:before="288" w:line="254" w:lineRule="auto"/>
        <w:ind w:right="102"/>
        <w:rPr>
          <w:rFonts w:hint="eastAsia"/>
        </w:rPr>
      </w:pPr>
    </w:p>
    <w:p w14:paraId="7A79526B">
      <w:pPr>
        <w:pStyle w:val="4"/>
        <w:spacing w:before="288" w:line="254" w:lineRule="auto"/>
        <w:ind w:right="102"/>
        <w:rPr>
          <w:rFonts w:hint="eastAsia"/>
        </w:rPr>
      </w:pPr>
      <w:r>
        <w:rPr>
          <w:rFonts w:hint="eastAsia"/>
        </w:rPr>
        <w:t>If you, my dear friend, have other intentions, express them frankly, and save me the pains of any further disquisitions.</w:t>
      </w:r>
    </w:p>
    <w:p w14:paraId="17D3EA35">
      <w:pPr>
        <w:pStyle w:val="4"/>
        <w:spacing w:before="288" w:line="254" w:lineRule="auto"/>
        <w:ind w:right="102"/>
        <w:rPr>
          <w:rFonts w:hint="eastAsia"/>
        </w:rPr>
      </w:pPr>
      <w:r>
        <w:rPr>
          <w:rFonts w:hint="eastAsia"/>
        </w:rPr>
        <w:t>亲爱的朋友，如果你有其他打算，请坦率地表明，也好让我免去进一步论述的麻烦。</w:t>
      </w:r>
    </w:p>
    <w:p w14:paraId="57EEEBCB">
      <w:pPr>
        <w:pStyle w:val="4"/>
        <w:spacing w:before="288" w:line="254" w:lineRule="auto"/>
        <w:ind w:right="102"/>
        <w:rPr>
          <w:rFonts w:hint="eastAsia"/>
        </w:rPr>
      </w:pPr>
    </w:p>
    <w:p w14:paraId="7CFB3217">
      <w:pPr>
        <w:pStyle w:val="4"/>
        <w:spacing w:before="288" w:line="254" w:lineRule="auto"/>
        <w:ind w:right="102"/>
        <w:rPr>
          <w:rFonts w:hint="eastAsia"/>
        </w:rPr>
      </w:pPr>
      <w:r>
        <w:rPr>
          <w:rFonts w:hint="eastAsia"/>
        </w:rPr>
        <w:t>But he who chooses the service of God in his sanctuary is called to great subjects, which are sufficient to fill up all his thoughts.</w:t>
      </w:r>
    </w:p>
    <w:p w14:paraId="4D4CF2B2">
      <w:pPr>
        <w:pStyle w:val="4"/>
        <w:spacing w:before="288" w:line="254" w:lineRule="auto"/>
        <w:ind w:right="102"/>
        <w:rPr>
          <w:rFonts w:hint="eastAsia"/>
        </w:rPr>
      </w:pPr>
      <w:r>
        <w:rPr>
          <w:rFonts w:hint="eastAsia"/>
        </w:rPr>
        <w:t>但选择在祂的圣所服侍神的人是被召唤去研究重大课题的，这些足以充满他所有的思想。</w:t>
      </w:r>
    </w:p>
    <w:p w14:paraId="7CA6C052">
      <w:pPr>
        <w:pStyle w:val="4"/>
        <w:spacing w:before="288" w:line="254" w:lineRule="auto"/>
        <w:ind w:right="102"/>
        <w:rPr>
          <w:rFonts w:hint="eastAsia"/>
        </w:rPr>
      </w:pPr>
    </w:p>
    <w:p w14:paraId="4624728B">
      <w:pPr>
        <w:pStyle w:val="4"/>
        <w:spacing w:before="288" w:line="254" w:lineRule="auto"/>
        <w:ind w:right="102"/>
        <w:rPr>
          <w:rFonts w:hint="eastAsia"/>
        </w:rPr>
      </w:pPr>
      <w:r>
        <w:rPr>
          <w:rFonts w:hint="eastAsia"/>
        </w:rPr>
        <w:t>Whatever a man may do as subsidiary to these, or as a healthful diversion from them, it is still true that scriptural or theological learning is the peculiar domain of the clergyman.</w:t>
      </w:r>
    </w:p>
    <w:p w14:paraId="46C5F9D4">
      <w:pPr>
        <w:pStyle w:val="4"/>
        <w:spacing w:before="288" w:line="254" w:lineRule="auto"/>
        <w:ind w:right="102"/>
        <w:rPr>
          <w:rFonts w:hint="eastAsia"/>
        </w:rPr>
      </w:pPr>
      <w:r>
        <w:rPr>
          <w:rFonts w:hint="eastAsia"/>
        </w:rPr>
        <w:t>无论一个人做什么作为这些的辅助，或作为一种健康的调剂，圣经或神学研究仍然是牧师特有的领域。</w:t>
      </w:r>
    </w:p>
    <w:p w14:paraId="58690AE0">
      <w:pPr>
        <w:pStyle w:val="4"/>
        <w:spacing w:before="288" w:line="254" w:lineRule="auto"/>
        <w:ind w:right="102"/>
        <w:rPr>
          <w:rFonts w:hint="eastAsia"/>
        </w:rPr>
      </w:pPr>
    </w:p>
    <w:p w14:paraId="0797FA04">
      <w:pPr>
        <w:pStyle w:val="4"/>
        <w:spacing w:before="288" w:line="254" w:lineRule="auto"/>
        <w:ind w:right="102"/>
        <w:rPr>
          <w:rFonts w:hint="eastAsia"/>
        </w:rPr>
      </w:pPr>
      <w:r>
        <w:rPr>
          <w:rFonts w:hint="eastAsia"/>
        </w:rPr>
        <w:t>Lest this should be thought too exclusive, I must add, that some degree of acquaintance with collateral sciences is absolutely necessary to a full understanding of our own; for, as Lord Bacon says, large prospects are to be made not from our own ground, but from contiguous towers and high places.</w:t>
      </w:r>
    </w:p>
    <w:p w14:paraId="5050BDC3">
      <w:pPr>
        <w:pStyle w:val="4"/>
        <w:spacing w:before="288" w:line="254" w:lineRule="auto"/>
        <w:ind w:right="102"/>
        <w:rPr>
          <w:rFonts w:hint="eastAsia"/>
        </w:rPr>
      </w:pPr>
      <w:r>
        <w:rPr>
          <w:rFonts w:hint="eastAsia"/>
        </w:rPr>
        <w:t>为避免这看起来过于排他，我必须补充说，对相关学科有一定程度的了解对于充分理解我们自己的学科是绝对必要的；正如培根勋爵所说，广阔的视野不是从我们自己的地面获得的，而是从邻近的塔楼和高处获得的。</w:t>
      </w:r>
    </w:p>
    <w:p w14:paraId="206362CC">
      <w:pPr>
        <w:pStyle w:val="4"/>
        <w:spacing w:before="288" w:line="254" w:lineRule="auto"/>
        <w:ind w:right="102"/>
        <w:rPr>
          <w:rFonts w:hint="eastAsia"/>
        </w:rPr>
      </w:pPr>
    </w:p>
    <w:p w14:paraId="06473DA6">
      <w:pPr>
        <w:pStyle w:val="4"/>
        <w:spacing w:before="288" w:line="254" w:lineRule="auto"/>
        <w:ind w:right="102"/>
        <w:rPr>
          <w:rFonts w:hint="eastAsia"/>
        </w:rPr>
      </w:pPr>
      <w:r>
        <w:rPr>
          <w:rFonts w:hint="eastAsia"/>
        </w:rPr>
        <w:t>But another sagacious observer says: "It is in my opinion, not any honour to a minister, to be very famous in any branch that is wholly unconnected with theology; not that knowledge of any thing, properly speaking, is either a disadvantage or ground of reproach; but for a man to show a deep knowledge of some particular subject plainly discovers that he hath bestowed more time and pains upon it than he had to spare from necessary duty."</w:t>
      </w:r>
    </w:p>
    <w:p w14:paraId="232AB31C">
      <w:pPr>
        <w:pStyle w:val="4"/>
        <w:spacing w:before="288" w:line="254" w:lineRule="auto"/>
        <w:ind w:right="102"/>
        <w:rPr>
          <w:rFonts w:hint="eastAsia"/>
        </w:rPr>
      </w:pPr>
      <w:r>
        <w:rPr>
          <w:rFonts w:hint="eastAsia"/>
        </w:rPr>
        <w:t>但另一位睿智的观察者说："在我看来，一位牧师在与神学完全无关的领域非常出名并不是什么荣誉；这并不是说任何知识本身是一种劣势或值得谴责；但一个人表现出对某个特定主题的深入了解，明显表明他在这上面投入了比必要职责所能容许的更多的时间和精力。"</w:t>
      </w:r>
    </w:p>
    <w:p w14:paraId="3D63D05E">
      <w:pPr>
        <w:pStyle w:val="4"/>
        <w:spacing w:before="288" w:line="254" w:lineRule="auto"/>
        <w:ind w:right="102"/>
        <w:rPr>
          <w:rFonts w:hint="eastAsia"/>
        </w:rPr>
      </w:pPr>
    </w:p>
    <w:p w14:paraId="773FE7C3">
      <w:pPr>
        <w:pStyle w:val="4"/>
        <w:spacing w:before="288" w:line="254" w:lineRule="auto"/>
        <w:ind w:right="102"/>
        <w:rPr>
          <w:rFonts w:hint="eastAsia"/>
        </w:rPr>
      </w:pPr>
      <w:r>
        <w:rPr>
          <w:rFonts w:hint="eastAsia"/>
        </w:rPr>
        <w:t>There is more self-denial in acting on this maxim than is commonly thought, and you will often be called upon to lay aside darling entertainments that you may more fully make proof of your ministry.</w:t>
      </w:r>
    </w:p>
    <w:p w14:paraId="322BBAC7">
      <w:pPr>
        <w:pStyle w:val="4"/>
        <w:spacing w:before="288" w:line="254" w:lineRule="auto"/>
        <w:ind w:right="102"/>
        <w:rPr>
          <w:rFonts w:hint="eastAsia"/>
        </w:rPr>
      </w:pPr>
      <w:r>
        <w:rPr>
          <w:rFonts w:hint="eastAsia"/>
        </w:rPr>
        <w:t>按这个准则行事需要的自我克制比人们通常想象的要多，你经常需要放下喜爱的娱乐，以便更充分地证明你的事工。</w:t>
      </w:r>
    </w:p>
    <w:p w14:paraId="0046E4C9">
      <w:pPr>
        <w:pStyle w:val="4"/>
        <w:spacing w:before="288" w:line="254" w:lineRule="auto"/>
        <w:ind w:right="102"/>
        <w:rPr>
          <w:rFonts w:hint="eastAsia"/>
        </w:rPr>
      </w:pPr>
    </w:p>
    <w:p w14:paraId="29CE4FAF">
      <w:pPr>
        <w:pStyle w:val="4"/>
        <w:spacing w:before="288" w:line="254" w:lineRule="auto"/>
        <w:ind w:right="102"/>
        <w:rPr>
          <w:rFonts w:hint="eastAsia"/>
        </w:rPr>
      </w:pPr>
      <w:r>
        <w:rPr>
          <w:rFonts w:hint="eastAsia"/>
        </w:rPr>
        <w:t>Whatever will enable you to preach better, though it were a fable or a ballad, you may legitimately include in your plan; but when you lay out your chief strength on matters purely secular, you so far abuse the golden vessel of the sanctuary.</w:t>
      </w:r>
    </w:p>
    <w:p w14:paraId="6B71B871">
      <w:pPr>
        <w:pStyle w:val="4"/>
        <w:spacing w:before="288" w:line="254" w:lineRule="auto"/>
        <w:ind w:right="102"/>
        <w:rPr>
          <w:rFonts w:hint="eastAsia"/>
        </w:rPr>
      </w:pPr>
      <w:r>
        <w:rPr>
          <w:rFonts w:hint="eastAsia"/>
        </w:rPr>
        <w:t>任何能让你讲道更好的东西，即使是寓言或民谣，你都可以合法地纳入你的计划中；但当你把主要精力放在纯世俗的事务上时，你就是在滥用圣所的金器。</w:t>
      </w:r>
    </w:p>
    <w:p w14:paraId="38BF1089">
      <w:pPr>
        <w:pStyle w:val="4"/>
        <w:spacing w:before="288" w:line="254" w:lineRule="auto"/>
        <w:ind w:right="102"/>
        <w:rPr>
          <w:rFonts w:hint="eastAsia"/>
        </w:rPr>
      </w:pPr>
    </w:p>
    <w:p w14:paraId="7DA6E08D">
      <w:pPr>
        <w:pStyle w:val="4"/>
        <w:spacing w:before="288" w:line="254" w:lineRule="auto"/>
        <w:ind w:right="102"/>
        <w:rPr>
          <w:rFonts w:hint="eastAsia"/>
        </w:rPr>
      </w:pPr>
      <w:r>
        <w:rPr>
          <w:rFonts w:hint="eastAsia"/>
        </w:rPr>
        <w:t>Observe this rule, and your will find it more easy to accomplish study, even in your limited time.</w:t>
      </w:r>
    </w:p>
    <w:p w14:paraId="48002152">
      <w:pPr>
        <w:pStyle w:val="4"/>
        <w:spacing w:before="288" w:line="254" w:lineRule="auto"/>
        <w:ind w:right="102"/>
        <w:rPr>
          <w:rFonts w:hint="eastAsia"/>
        </w:rPr>
      </w:pPr>
      <w:r>
        <w:rPr>
          <w:rFonts w:hint="eastAsia"/>
        </w:rPr>
        <w:t>遵守这个规则，你会发现即使在有限的时间内也更容易完成学习。</w:t>
      </w:r>
    </w:p>
    <w:p w14:paraId="6FA018D6">
      <w:pPr>
        <w:pStyle w:val="4"/>
        <w:spacing w:before="288" w:line="254" w:lineRule="auto"/>
        <w:ind w:right="102"/>
        <w:rPr>
          <w:rFonts w:hint="eastAsia"/>
        </w:rPr>
      </w:pPr>
    </w:p>
    <w:p w14:paraId="35DD085A">
      <w:pPr>
        <w:pStyle w:val="4"/>
        <w:spacing w:before="288" w:line="254" w:lineRule="auto"/>
        <w:ind w:right="102"/>
        <w:rPr>
          <w:rFonts w:hint="eastAsia"/>
        </w:rPr>
      </w:pPr>
      <w:r>
        <w:rPr>
          <w:rFonts w:hint="eastAsia"/>
        </w:rPr>
        <w:t>It is not unworthy of statement, that there is such a thing as making the line of your studies coincide with the tenor of your preaching, even without the wearisome formality of a declared series.</w:t>
      </w:r>
    </w:p>
    <w:p w14:paraId="2968216F">
      <w:pPr>
        <w:pStyle w:val="4"/>
        <w:spacing w:before="288" w:line="254" w:lineRule="auto"/>
        <w:ind w:right="102"/>
        <w:rPr>
          <w:rFonts w:hint="eastAsia"/>
        </w:rPr>
      </w:pPr>
      <w:r>
        <w:rPr>
          <w:rFonts w:hint="eastAsia"/>
        </w:rPr>
        <w:t>值得一提的是，让你的学习方向与讲道的主旨相吻合是可行的，即使不需要宣布一个正式的系列。</w:t>
      </w:r>
    </w:p>
    <w:p w14:paraId="3369E09C">
      <w:pPr>
        <w:pStyle w:val="4"/>
        <w:spacing w:before="288" w:line="254" w:lineRule="auto"/>
        <w:ind w:right="102"/>
        <w:rPr>
          <w:rFonts w:hint="eastAsia"/>
        </w:rPr>
      </w:pPr>
    </w:p>
    <w:p w14:paraId="76C375D1">
      <w:pPr>
        <w:pStyle w:val="4"/>
        <w:spacing w:before="288" w:line="254" w:lineRule="auto"/>
        <w:ind w:right="102"/>
        <w:rPr>
          <w:rFonts w:hint="eastAsia"/>
        </w:rPr>
      </w:pPr>
      <w:r>
        <w:rPr>
          <w:rFonts w:hint="eastAsia"/>
        </w:rPr>
        <w:t>The subject of the sermon ought somehow to be included in some recent course of study, though much of the latter may never be brought into the sermon.</w:t>
      </w:r>
    </w:p>
    <w:p w14:paraId="5CF50A71">
      <w:pPr>
        <w:pStyle w:val="4"/>
        <w:spacing w:before="288" w:line="254" w:lineRule="auto"/>
        <w:ind w:right="102"/>
        <w:rPr>
          <w:rFonts w:hint="eastAsia"/>
        </w:rPr>
      </w:pPr>
      <w:r>
        <w:rPr>
          <w:rFonts w:hint="eastAsia"/>
        </w:rPr>
        <w:t>讲道的主题应该somehow包含在最近的学习课程中，尽管后者的很多内容可能永远不会被带入讲道中。</w:t>
      </w:r>
    </w:p>
    <w:p w14:paraId="4F9E4495">
      <w:pPr>
        <w:pStyle w:val="4"/>
        <w:spacing w:before="288" w:line="254" w:lineRule="auto"/>
        <w:ind w:right="102"/>
        <w:rPr>
          <w:rFonts w:hint="eastAsia"/>
        </w:rPr>
      </w:pPr>
    </w:p>
    <w:p w14:paraId="7C6736DA">
      <w:pPr>
        <w:pStyle w:val="4"/>
        <w:spacing w:before="288" w:line="254" w:lineRule="auto"/>
        <w:ind w:right="102"/>
        <w:rPr>
          <w:rFonts w:hint="eastAsia"/>
        </w:rPr>
      </w:pPr>
      <w:r>
        <w:rPr>
          <w:rFonts w:hint="eastAsia"/>
        </w:rPr>
        <w:t>If, for example, you should be going into those heads of divinity which relate to the Person of Christ, you might easily draw material for all your morning discourses from subjects allied to this: in this you will find great economy of time.</w:t>
      </w:r>
    </w:p>
    <w:p w14:paraId="3A3A3DB8">
      <w:pPr>
        <w:pStyle w:val="4"/>
        <w:spacing w:before="288" w:line="254" w:lineRule="auto"/>
        <w:ind w:right="102"/>
        <w:rPr>
          <w:rFonts w:hint="eastAsia"/>
        </w:rPr>
      </w:pPr>
      <w:r>
        <w:rPr>
          <w:rFonts w:hint="eastAsia"/>
        </w:rPr>
        <w:t>例如，如果你要研究那些与基督的位格有关的神学要点，你可以轻松地从相关主题中为所有的晨间讲道汲取材料：在这方面你会发现这是很好的时间利用。</w:t>
      </w:r>
    </w:p>
    <w:p w14:paraId="1292EEF8">
      <w:pPr>
        <w:pStyle w:val="4"/>
        <w:spacing w:before="288" w:line="254" w:lineRule="auto"/>
        <w:ind w:right="102"/>
        <w:rPr>
          <w:rFonts w:hint="eastAsia"/>
        </w:rPr>
      </w:pPr>
    </w:p>
    <w:p w14:paraId="63FA1518">
      <w:pPr>
        <w:pStyle w:val="4"/>
        <w:spacing w:line="254" w:lineRule="auto"/>
        <w:rPr>
          <w:rFonts w:hint="eastAsia"/>
        </w:rPr>
      </w:pPr>
      <w:r>
        <w:rPr>
          <w:rFonts w:hint="eastAsia"/>
        </w:rPr>
        <w:t>You cannot well overrate the benefit to be derived, in these respects, from carrying always with you a high estimate of your study-labours, in comparison with other men's labours, and other labours of your own.</w:t>
      </w:r>
    </w:p>
    <w:p w14:paraId="32BC6371">
      <w:pPr>
        <w:pStyle w:val="4"/>
        <w:spacing w:line="254" w:lineRule="auto"/>
        <w:rPr>
          <w:rFonts w:hint="eastAsia"/>
        </w:rPr>
      </w:pPr>
      <w:r>
        <w:rPr>
          <w:rFonts w:hint="eastAsia"/>
        </w:rPr>
        <w:t>在这些方面，你无法过分高估这种益处，就是始终把你的研习工作置于比他人的工作和你自己其他工作更高的地位。</w:t>
      </w:r>
    </w:p>
    <w:p w14:paraId="37FA4BB4">
      <w:pPr>
        <w:pStyle w:val="4"/>
        <w:spacing w:line="254" w:lineRule="auto"/>
        <w:rPr>
          <w:rFonts w:hint="eastAsia"/>
        </w:rPr>
      </w:pPr>
    </w:p>
    <w:p w14:paraId="562ABBDD">
      <w:pPr>
        <w:pStyle w:val="4"/>
        <w:spacing w:line="254" w:lineRule="auto"/>
        <w:rPr>
          <w:rFonts w:hint="eastAsia"/>
        </w:rPr>
      </w:pPr>
      <w:r>
        <w:rPr>
          <w:rFonts w:hint="eastAsia"/>
        </w:rPr>
        <w:t>The clergyman's study, which some people regard as they would a pantry, or a genteel appendage to housekeeping, is the main room in the house, and (if consistent with Heb. 13:2) ought to be the best.</w:t>
      </w:r>
    </w:p>
    <w:p w14:paraId="1FB8A586">
      <w:pPr>
        <w:pStyle w:val="4"/>
        <w:spacing w:line="254" w:lineRule="auto"/>
        <w:rPr>
          <w:rFonts w:hint="eastAsia"/>
        </w:rPr>
      </w:pPr>
      <w:r>
        <w:rPr>
          <w:rFonts w:hint="eastAsia"/>
        </w:rPr>
        <w:t>牧师的书房，虽然有些人把它看作是储藏室或家居的一个体面附属，但它应该是房子里最主要的房间，而且（如果符合希伯来书13:2）应该是最好的房间。</w:t>
      </w:r>
    </w:p>
    <w:p w14:paraId="55F8BC98">
      <w:pPr>
        <w:pStyle w:val="4"/>
        <w:spacing w:line="254" w:lineRule="auto"/>
        <w:rPr>
          <w:rFonts w:hint="eastAsia"/>
        </w:rPr>
      </w:pPr>
    </w:p>
    <w:p w14:paraId="2B2F24B8">
      <w:pPr>
        <w:pStyle w:val="4"/>
        <w:spacing w:line="254" w:lineRule="auto"/>
        <w:rPr>
          <w:rFonts w:hint="eastAsia"/>
        </w:rPr>
      </w:pPr>
      <w:r>
        <w:rPr>
          <w:rFonts w:hint="eastAsia"/>
        </w:rPr>
        <w:t>It is the place where you speak to God, and where God speaks to you; where the oil is beaten for the sanctuary; where you sit between the two olive-trees, Zech. 4:3; where you wear the linen ephod, and consult Urim and Thummim.</w:t>
      </w:r>
    </w:p>
    <w:p w14:paraId="2E2409D3">
      <w:pPr>
        <w:pStyle w:val="4"/>
        <w:spacing w:line="254" w:lineRule="auto"/>
        <w:rPr>
          <w:rFonts w:hint="eastAsia"/>
        </w:rPr>
      </w:pPr>
      <w:r>
        <w:rPr>
          <w:rFonts w:hint="eastAsia"/>
        </w:rPr>
        <w:t>这是你向神说话、神向你说话的地方；是为圣所捣橄榄油的地方；是你坐在两棵橄榄树之间的地方（撒迦利亚书4:3）；是你穿细麻布以弗得并求问乌陵和土明的地方。</w:t>
      </w:r>
    </w:p>
    <w:p w14:paraId="30DA2F4A">
      <w:pPr>
        <w:pStyle w:val="4"/>
        <w:spacing w:line="254" w:lineRule="auto"/>
        <w:rPr>
          <w:rFonts w:hint="eastAsia"/>
        </w:rPr>
      </w:pPr>
    </w:p>
    <w:p w14:paraId="18311C68">
      <w:pPr>
        <w:pStyle w:val="4"/>
        <w:spacing w:line="254" w:lineRule="auto"/>
        <w:rPr>
          <w:rFonts w:hint="eastAsia"/>
        </w:rPr>
      </w:pPr>
      <w:r>
        <w:rPr>
          <w:rFonts w:hint="eastAsia"/>
        </w:rPr>
        <w:t>As you are there, so will you be in the house of the Lord.</w:t>
      </w:r>
    </w:p>
    <w:p w14:paraId="31E1095B">
      <w:pPr>
        <w:pStyle w:val="4"/>
        <w:spacing w:line="254" w:lineRule="auto"/>
        <w:rPr>
          <w:rFonts w:hint="eastAsia"/>
        </w:rPr>
      </w:pPr>
      <w:r>
        <w:rPr>
          <w:rFonts w:hint="eastAsia"/>
        </w:rPr>
        <w:t>你在书房里如何，在主的殿中也必如何。</w:t>
      </w:r>
    </w:p>
    <w:p w14:paraId="4B3D4926">
      <w:pPr>
        <w:pStyle w:val="4"/>
        <w:spacing w:line="254" w:lineRule="auto"/>
        <w:rPr>
          <w:rFonts w:hint="eastAsia"/>
        </w:rPr>
      </w:pPr>
    </w:p>
    <w:p w14:paraId="09B6D7B1">
      <w:pPr>
        <w:pStyle w:val="4"/>
        <w:spacing w:line="254" w:lineRule="auto"/>
        <w:rPr>
          <w:rFonts w:hint="eastAsia"/>
        </w:rPr>
      </w:pPr>
      <w:r>
        <w:rPr>
          <w:rFonts w:hint="eastAsia"/>
        </w:rPr>
        <w:t>A prevalent sense of this will do more than anything to procure and redeem time for research, and will cause you to learn more in an hour, than otherwise in a day.</w:t>
      </w:r>
    </w:p>
    <w:p w14:paraId="00EAAFBB">
      <w:pPr>
        <w:pStyle w:val="4"/>
        <w:spacing w:line="254" w:lineRule="auto"/>
        <w:rPr>
          <w:rFonts w:hint="eastAsia"/>
        </w:rPr>
      </w:pPr>
      <w:r>
        <w:rPr>
          <w:rFonts w:hint="eastAsia"/>
        </w:rPr>
        <w:t>深刻认识到这一点，比任何事都更能帮助你获取和赎回研究的时间，使你一小时的学习胜过平常一天的收获。</w:t>
      </w:r>
    </w:p>
    <w:p w14:paraId="3B53C4F0">
      <w:pPr>
        <w:pStyle w:val="4"/>
        <w:spacing w:line="254" w:lineRule="auto"/>
        <w:rPr>
          <w:rFonts w:hint="eastAsia"/>
        </w:rPr>
      </w:pPr>
    </w:p>
    <w:p w14:paraId="18CCDFE6">
      <w:pPr>
        <w:pStyle w:val="4"/>
        <w:spacing w:line="254" w:lineRule="auto"/>
        <w:rPr>
          <w:rFonts w:hint="eastAsia"/>
        </w:rPr>
      </w:pPr>
      <w:r>
        <w:rPr>
          <w:rFonts w:hint="eastAsia"/>
        </w:rPr>
        <w:t>That upper-chamber is also the spot where you will enjoy one of the most valuable means of learning and preparation, which we too much neglect—I mean conference with brethren about your work, and especially your preaching.</w:t>
      </w:r>
    </w:p>
    <w:p w14:paraId="74C1FC70">
      <w:pPr>
        <w:pStyle w:val="4"/>
        <w:spacing w:line="254" w:lineRule="auto"/>
        <w:rPr>
          <w:rFonts w:hint="eastAsia"/>
        </w:rPr>
      </w:pPr>
      <w:r>
        <w:rPr>
          <w:rFonts w:hint="eastAsia"/>
        </w:rPr>
        <w:t>那间楼上的房间也是你可以享受最有价值的学习和准备方式之一的地方，而这正是我们过于忽视的——我指的是与弟兄们讨论你的工作，特别是你的讲道。</w:t>
      </w:r>
    </w:p>
    <w:p w14:paraId="064D537D">
      <w:pPr>
        <w:pStyle w:val="4"/>
        <w:spacing w:line="254" w:lineRule="auto"/>
        <w:rPr>
          <w:rFonts w:hint="eastAsia"/>
        </w:rPr>
      </w:pPr>
    </w:p>
    <w:p w14:paraId="5B975181">
      <w:pPr>
        <w:pStyle w:val="4"/>
        <w:spacing w:line="254" w:lineRule="auto"/>
        <w:rPr>
          <w:rFonts w:hint="eastAsia"/>
        </w:rPr>
      </w:pPr>
      <w:r>
        <w:rPr>
          <w:rFonts w:hint="eastAsia"/>
        </w:rPr>
        <w:t>And it will be your duty to impress on your people the truth, that you are as really serving them, when you are in your study, as when you are in their houses.</w:t>
      </w:r>
    </w:p>
    <w:p w14:paraId="3DA10F7B">
      <w:pPr>
        <w:pStyle w:val="4"/>
        <w:spacing w:line="254" w:lineRule="auto"/>
        <w:rPr>
          <w:rFonts w:hint="eastAsia"/>
        </w:rPr>
      </w:pPr>
      <w:r>
        <w:rPr>
          <w:rFonts w:hint="eastAsia"/>
        </w:rPr>
        <w:t>而且，你有责任让会众明白这个真理：你在书房时和你在他们家中时一样，都是在真实地服事他们。</w:t>
      </w:r>
    </w:p>
    <w:p w14:paraId="6246077B">
      <w:pPr>
        <w:pStyle w:val="4"/>
        <w:spacing w:line="254" w:lineRule="auto"/>
        <w:rPr>
          <w:rFonts w:hint="eastAsia"/>
        </w:rPr>
      </w:pPr>
    </w:p>
    <w:p w14:paraId="794D39AD">
      <w:pPr>
        <w:pStyle w:val="4"/>
        <w:spacing w:line="254" w:lineRule="auto"/>
        <w:rPr>
          <w:rFonts w:hint="eastAsia"/>
        </w:rPr>
      </w:pPr>
      <w:r>
        <w:rPr>
          <w:rFonts w:hint="eastAsia"/>
        </w:rPr>
        <w:t>But to render these views efficacious, you must, from the beginning, look on all your meditation, reading and writing, as a tribute to God, and a free-will offering in his holy temple.</w:t>
      </w:r>
    </w:p>
    <w:p w14:paraId="466011EE">
      <w:pPr>
        <w:pStyle w:val="4"/>
        <w:spacing w:line="254" w:lineRule="auto"/>
        <w:rPr>
          <w:rFonts w:hint="eastAsia"/>
        </w:rPr>
      </w:pPr>
      <w:r>
        <w:rPr>
          <w:rFonts w:hint="eastAsia"/>
        </w:rPr>
        <w:t>但要使这些观点产生效果，你从一开始就必须把所有的默想、阅读和写作，都看作是对神的敬献，是在祂的圣殿中甘心的奉献。</w:t>
      </w:r>
    </w:p>
    <w:p w14:paraId="2FCB0CE5">
      <w:pPr>
        <w:pStyle w:val="4"/>
        <w:spacing w:line="254" w:lineRule="auto"/>
        <w:rPr>
          <w:rFonts w:hint="eastAsia"/>
        </w:rPr>
      </w:pPr>
    </w:p>
    <w:p w14:paraId="3756E259">
      <w:pPr>
        <w:pStyle w:val="4"/>
        <w:spacing w:line="254" w:lineRule="auto"/>
        <w:rPr>
          <w:rFonts w:hint="eastAsia"/>
        </w:rPr>
      </w:pPr>
      <w:r>
        <w:rPr>
          <w:rFonts w:hint="eastAsia"/>
        </w:rPr>
        <w:t>This will lead you to pray over your researches, and to handle every topic as in the presence of Christ.</w:t>
      </w:r>
    </w:p>
    <w:p w14:paraId="72E6B6A8">
      <w:pPr>
        <w:pStyle w:val="4"/>
        <w:spacing w:line="254" w:lineRule="auto"/>
        <w:rPr>
          <w:rFonts w:hint="eastAsia"/>
        </w:rPr>
      </w:pPr>
      <w:r>
        <w:rPr>
          <w:rFonts w:hint="eastAsia"/>
        </w:rPr>
        <w:t>这会引导你在研究时祷告，并在基督面前处理每一个主题。</w:t>
      </w:r>
    </w:p>
    <w:p w14:paraId="763F385D">
      <w:pPr>
        <w:pStyle w:val="4"/>
        <w:spacing w:line="254" w:lineRule="auto"/>
        <w:rPr>
          <w:rFonts w:hint="eastAsia"/>
        </w:rPr>
      </w:pPr>
    </w:p>
    <w:p w14:paraId="3DCBE27D">
      <w:pPr>
        <w:pStyle w:val="4"/>
        <w:spacing w:line="254" w:lineRule="auto"/>
        <w:rPr>
          <w:rFonts w:hint="eastAsia"/>
        </w:rPr>
      </w:pPr>
      <w:r>
        <w:rPr>
          <w:rFonts w:hint="eastAsia"/>
        </w:rPr>
        <w:t>It will tend to prevent your lucubrations from lapsing into a selfish, solitary, anchoretic abstraction from your charge.</w:t>
      </w:r>
    </w:p>
    <w:p w14:paraId="3191A176">
      <w:pPr>
        <w:pStyle w:val="4"/>
        <w:spacing w:line="254" w:lineRule="auto"/>
        <w:rPr>
          <w:rFonts w:hint="eastAsia"/>
        </w:rPr>
      </w:pPr>
      <w:r>
        <w:rPr>
          <w:rFonts w:hint="eastAsia"/>
        </w:rPr>
        <w:t>这会避免你的夜间研究堕落为一种自私的、孤独的、隐修式的逃避职责。</w:t>
      </w:r>
    </w:p>
    <w:p w14:paraId="54FB4245">
      <w:pPr>
        <w:pStyle w:val="4"/>
        <w:spacing w:line="254" w:lineRule="auto"/>
        <w:rPr>
          <w:rFonts w:hint="eastAsia"/>
        </w:rPr>
      </w:pPr>
    </w:p>
    <w:p w14:paraId="5326573F">
      <w:pPr>
        <w:pStyle w:val="4"/>
        <w:spacing w:line="254" w:lineRule="auto"/>
        <w:rPr>
          <w:rFonts w:hint="eastAsia"/>
        </w:rPr>
      </w:pPr>
      <w:r>
        <w:rPr>
          <w:rFonts w:hint="eastAsia"/>
        </w:rPr>
        <w:t>The more you are occupied upon the simple text of Scripture, the more remarkably will this temper prevail in you.</w:t>
      </w:r>
    </w:p>
    <w:p w14:paraId="0F79466D">
      <w:pPr>
        <w:pStyle w:val="4"/>
        <w:spacing w:line="254" w:lineRule="auto"/>
        <w:rPr>
          <w:rFonts w:hint="eastAsia"/>
        </w:rPr>
      </w:pPr>
      <w:r>
        <w:rPr>
          <w:rFonts w:hint="eastAsia"/>
        </w:rPr>
        <w:t>你越是专注于圣经经文的单纯教导，这种心态就会在你里面越发显著地占据优势。</w:t>
      </w:r>
    </w:p>
    <w:p w14:paraId="502632C1">
      <w:pPr>
        <w:pStyle w:val="4"/>
        <w:spacing w:line="254" w:lineRule="auto"/>
        <w:rPr>
          <w:rFonts w:hint="eastAsia"/>
        </w:rPr>
      </w:pPr>
    </w:p>
    <w:p w14:paraId="4BD797FF">
      <w:pPr>
        <w:pStyle w:val="4"/>
        <w:spacing w:before="289" w:line="254" w:lineRule="auto"/>
        <w:ind w:right="97"/>
        <w:rPr>
          <w:rFonts w:hint="eastAsia"/>
        </w:rPr>
      </w:pPr>
      <w:r>
        <w:rPr>
          <w:rFonts w:hint="eastAsia"/>
        </w:rPr>
        <w:t>In this, as in everything else, there is economy of time in punctuality and order: as Hannah More says, "It is just as in packing a trunk; a good packer will get twice as much in as a bungler."</w:t>
      </w:r>
    </w:p>
    <w:p w14:paraId="48C691DC">
      <w:pPr>
        <w:pStyle w:val="4"/>
        <w:spacing w:before="289" w:line="254" w:lineRule="auto"/>
        <w:ind w:right="97"/>
        <w:rPr>
          <w:rFonts w:hint="eastAsia"/>
        </w:rPr>
      </w:pPr>
      <w:r>
        <w:rPr>
          <w:rFonts w:hint="eastAsia"/>
        </w:rPr>
        <w:t>在这件事上，正如在其他所有事情上一样，准时和有序就是节省时间：正如汉娜·莫尔所说："这就像打包行李箱一样；一个好的收纳者能比笨手笨脚的人多装入两倍的东西。"</w:t>
      </w:r>
    </w:p>
    <w:p w14:paraId="17D5903D">
      <w:pPr>
        <w:pStyle w:val="4"/>
        <w:spacing w:before="289" w:line="254" w:lineRule="auto"/>
        <w:ind w:right="97"/>
        <w:rPr>
          <w:rFonts w:hint="eastAsia"/>
        </w:rPr>
      </w:pPr>
    </w:p>
    <w:p w14:paraId="01611CD0">
      <w:pPr>
        <w:pStyle w:val="4"/>
        <w:spacing w:before="289" w:line="254" w:lineRule="auto"/>
        <w:ind w:right="97"/>
        <w:rPr>
          <w:rFonts w:hint="eastAsia"/>
        </w:rPr>
      </w:pPr>
      <w:r>
        <w:rPr>
          <w:rFonts w:hint="eastAsia"/>
        </w:rPr>
        <w:t>The example of Dr Doddridge on this point, as recorded in his life, is worth looking at.</w:t>
      </w:r>
    </w:p>
    <w:p w14:paraId="3D61CE67">
      <w:pPr>
        <w:pStyle w:val="4"/>
        <w:spacing w:before="289" w:line="254" w:lineRule="auto"/>
        <w:ind w:right="97"/>
        <w:rPr>
          <w:rFonts w:hint="eastAsia"/>
        </w:rPr>
      </w:pPr>
      <w:r>
        <w:rPr>
          <w:rFonts w:hint="eastAsia"/>
        </w:rPr>
        <w:t>多德里奇博士在这方面的例子，正如他的传记所记载的，值得一看。</w:t>
      </w:r>
    </w:p>
    <w:p w14:paraId="2FA366E3">
      <w:pPr>
        <w:pStyle w:val="4"/>
        <w:spacing w:before="289" w:line="254" w:lineRule="auto"/>
        <w:ind w:right="97"/>
        <w:rPr>
          <w:rFonts w:hint="eastAsia"/>
        </w:rPr>
      </w:pPr>
    </w:p>
    <w:p w14:paraId="53309EA7">
      <w:pPr>
        <w:pStyle w:val="4"/>
        <w:spacing w:before="289" w:line="254" w:lineRule="auto"/>
        <w:ind w:right="97"/>
        <w:rPr>
          <w:rFonts w:hint="eastAsia"/>
        </w:rPr>
      </w:pPr>
      <w:r>
        <w:rPr>
          <w:rFonts w:hint="eastAsia"/>
        </w:rPr>
        <w:t>Lay before yourself some scheme, and have a distinct notion of what you are going to attempt.</w:t>
      </w:r>
    </w:p>
    <w:p w14:paraId="527AD223">
      <w:pPr>
        <w:pStyle w:val="4"/>
        <w:spacing w:before="289" w:line="254" w:lineRule="auto"/>
        <w:ind w:right="97"/>
        <w:rPr>
          <w:rFonts w:hint="eastAsia"/>
        </w:rPr>
      </w:pPr>
      <w:r>
        <w:rPr>
          <w:rFonts w:hint="eastAsia"/>
        </w:rPr>
        <w:t>为自己制定一个计划，对你要尝试的事情要有明确的概念。</w:t>
      </w:r>
    </w:p>
    <w:p w14:paraId="1A25C010">
      <w:pPr>
        <w:pStyle w:val="4"/>
        <w:spacing w:before="289" w:line="254" w:lineRule="auto"/>
        <w:ind w:right="97"/>
        <w:rPr>
          <w:rFonts w:hint="eastAsia"/>
        </w:rPr>
      </w:pPr>
    </w:p>
    <w:p w14:paraId="4AE4A2F6">
      <w:pPr>
        <w:pStyle w:val="4"/>
        <w:spacing w:before="289" w:line="254" w:lineRule="auto"/>
        <w:ind w:right="97"/>
        <w:rPr>
          <w:rFonts w:hint="eastAsia"/>
        </w:rPr>
      </w:pPr>
      <w:r>
        <w:rPr>
          <w:rFonts w:hint="eastAsia"/>
        </w:rPr>
        <w:t>This is like the builder's working-model; how sadly would he waste his timber and his time, if he should fall to hewing, squaring, and sawing, without any conception of what he was going to erect!</w:t>
      </w:r>
    </w:p>
    <w:p w14:paraId="5DA9C95A">
      <w:pPr>
        <w:pStyle w:val="4"/>
        <w:spacing w:before="289" w:line="254" w:lineRule="auto"/>
        <w:ind w:right="97"/>
        <w:rPr>
          <w:rFonts w:hint="eastAsia"/>
        </w:rPr>
      </w:pPr>
      <w:r>
        <w:rPr>
          <w:rFonts w:hint="eastAsia"/>
        </w:rPr>
        <w:t>这就像建筑师的工作模型；如果他在没有任何建造概念的情况下就开始砍、削、锯，那该是多么可惜地浪费木材和时间啊！</w:t>
      </w:r>
    </w:p>
    <w:p w14:paraId="4136606C">
      <w:pPr>
        <w:pStyle w:val="4"/>
        <w:spacing w:before="289" w:line="254" w:lineRule="auto"/>
        <w:ind w:right="97"/>
        <w:rPr>
          <w:rFonts w:hint="eastAsia"/>
        </w:rPr>
      </w:pPr>
    </w:p>
    <w:p w14:paraId="074F7AD6">
      <w:pPr>
        <w:pStyle w:val="4"/>
        <w:spacing w:before="289" w:line="254" w:lineRule="auto"/>
        <w:ind w:right="97"/>
        <w:rPr>
          <w:rFonts w:hint="eastAsia"/>
        </w:rPr>
      </w:pPr>
      <w:r>
        <w:rPr>
          <w:rFonts w:hint="eastAsia"/>
        </w:rPr>
        <w:t>Allow me to bring this matter a little more closely to you, by proposing the following questions, to be frankly answered by you on the spot, in foro conscientiœ.</w:t>
      </w:r>
    </w:p>
    <w:p w14:paraId="1B5375E9">
      <w:pPr>
        <w:pStyle w:val="4"/>
        <w:spacing w:before="289" w:line="254" w:lineRule="auto"/>
        <w:ind w:right="97"/>
        <w:rPr>
          <w:rFonts w:hint="eastAsia"/>
        </w:rPr>
      </w:pPr>
      <w:r>
        <w:rPr>
          <w:rFonts w:hint="eastAsia"/>
        </w:rPr>
        <w:t>让我通过提出以下问题，使这个问题与你更贴近，请你当场诚实地回答这些良心之问。</w:t>
      </w:r>
    </w:p>
    <w:p w14:paraId="70C51E08">
      <w:pPr>
        <w:pStyle w:val="4"/>
        <w:spacing w:before="289" w:line="254" w:lineRule="auto"/>
        <w:ind w:right="97"/>
        <w:rPr>
          <w:rFonts w:hint="eastAsia"/>
        </w:rPr>
      </w:pPr>
    </w:p>
    <w:p w14:paraId="1AAC041D">
      <w:pPr>
        <w:pStyle w:val="4"/>
        <w:spacing w:before="289" w:line="254" w:lineRule="auto"/>
        <w:ind w:right="97"/>
        <w:rPr>
          <w:rFonts w:hint="eastAsia"/>
        </w:rPr>
      </w:pPr>
      <w:r>
        <w:rPr>
          <w:rFonts w:hint="eastAsia"/>
        </w:rPr>
        <w:t>1. What part of the week do I devote to study; and, of this, how much to the original Scriptures?</w:t>
      </w:r>
    </w:p>
    <w:p w14:paraId="35B8A165">
      <w:pPr>
        <w:pStyle w:val="4"/>
        <w:spacing w:before="289" w:line="254" w:lineRule="auto"/>
        <w:ind w:right="97"/>
        <w:rPr>
          <w:rFonts w:hint="eastAsia"/>
        </w:rPr>
      </w:pPr>
      <w:r>
        <w:rPr>
          <w:rFonts w:hint="eastAsia"/>
        </w:rPr>
        <w:t>1. 我每周拿出多少时间用于学习；其中又有多少时间用于研读原文圣经？</w:t>
      </w:r>
    </w:p>
    <w:p w14:paraId="5D9339A5">
      <w:pPr>
        <w:pStyle w:val="4"/>
        <w:spacing w:before="289" w:line="254" w:lineRule="auto"/>
        <w:ind w:right="97"/>
        <w:rPr>
          <w:rFonts w:hint="eastAsia"/>
        </w:rPr>
      </w:pPr>
    </w:p>
    <w:p w14:paraId="4982B7F9">
      <w:pPr>
        <w:pStyle w:val="4"/>
        <w:spacing w:before="289" w:line="254" w:lineRule="auto"/>
        <w:ind w:right="97"/>
        <w:rPr>
          <w:rFonts w:hint="eastAsia"/>
        </w:rPr>
      </w:pPr>
      <w:r>
        <w:rPr>
          <w:rFonts w:hint="eastAsia"/>
        </w:rPr>
        <w:t>2. What part of Scripture am I engaged in studying critically?</w:t>
      </w:r>
    </w:p>
    <w:p w14:paraId="6126F643">
      <w:pPr>
        <w:pStyle w:val="4"/>
        <w:spacing w:before="289" w:line="254" w:lineRule="auto"/>
        <w:ind w:right="97"/>
        <w:rPr>
          <w:rFonts w:hint="eastAsia"/>
        </w:rPr>
      </w:pPr>
      <w:r>
        <w:rPr>
          <w:rFonts w:hint="eastAsia"/>
        </w:rPr>
        <w:t>2. 我目前正在深入研究圣经的哪个部分？</w:t>
      </w:r>
    </w:p>
    <w:p w14:paraId="535EC4F5">
      <w:pPr>
        <w:pStyle w:val="4"/>
        <w:spacing w:before="289" w:line="254" w:lineRule="auto"/>
        <w:ind w:right="97"/>
        <w:rPr>
          <w:rFonts w:hint="eastAsia"/>
        </w:rPr>
      </w:pPr>
    </w:p>
    <w:p w14:paraId="0807A830">
      <w:pPr>
        <w:pStyle w:val="4"/>
        <w:spacing w:before="289" w:line="254" w:lineRule="auto"/>
        <w:ind w:right="97"/>
        <w:rPr>
          <w:rFonts w:hint="eastAsia"/>
        </w:rPr>
      </w:pPr>
      <w:r>
        <w:rPr>
          <w:rFonts w:hint="eastAsia"/>
        </w:rPr>
        <w:t>3. What head of theology has lately been under investigation?</w:t>
      </w:r>
    </w:p>
    <w:p w14:paraId="01173EAA">
      <w:pPr>
        <w:pStyle w:val="4"/>
        <w:spacing w:before="289" w:line="254" w:lineRule="auto"/>
        <w:ind w:right="97"/>
        <w:rPr>
          <w:rFonts w:hint="eastAsia"/>
        </w:rPr>
      </w:pPr>
      <w:r>
        <w:rPr>
          <w:rFonts w:hint="eastAsia"/>
        </w:rPr>
        <w:t>3. 最近在研究哪个神学主题？</w:t>
      </w:r>
    </w:p>
    <w:p w14:paraId="08F3A52D">
      <w:pPr>
        <w:pStyle w:val="4"/>
        <w:spacing w:before="289" w:line="254" w:lineRule="auto"/>
        <w:ind w:right="97"/>
        <w:rPr>
          <w:rFonts w:hint="eastAsia"/>
        </w:rPr>
      </w:pPr>
    </w:p>
    <w:p w14:paraId="09D0161E">
      <w:pPr>
        <w:pStyle w:val="4"/>
        <w:spacing w:before="289" w:line="254" w:lineRule="auto"/>
        <w:ind w:right="97"/>
        <w:rPr>
          <w:rFonts w:hint="eastAsia"/>
        </w:rPr>
      </w:pPr>
      <w:r>
        <w:rPr>
          <w:rFonts w:hint="eastAsia"/>
        </w:rPr>
        <w:t>4. What work of research have I lately mastered?</w:t>
      </w:r>
    </w:p>
    <w:p w14:paraId="4EA778DC">
      <w:pPr>
        <w:pStyle w:val="4"/>
        <w:spacing w:before="289" w:line="254" w:lineRule="auto"/>
        <w:ind w:right="97"/>
        <w:rPr>
          <w:rFonts w:hint="eastAsia"/>
        </w:rPr>
      </w:pPr>
      <w:r>
        <w:rPr>
          <w:rFonts w:hint="eastAsia"/>
        </w:rPr>
        <w:t>4. 我最近精通了哪项研究工作？</w:t>
      </w:r>
    </w:p>
    <w:p w14:paraId="6562756A">
      <w:pPr>
        <w:pStyle w:val="4"/>
        <w:spacing w:before="289" w:line="254" w:lineRule="auto"/>
        <w:ind w:right="97"/>
        <w:rPr>
          <w:rFonts w:hint="eastAsia"/>
        </w:rPr>
      </w:pPr>
    </w:p>
    <w:p w14:paraId="6D71007A">
      <w:pPr>
        <w:pStyle w:val="4"/>
        <w:spacing w:before="289" w:line="254" w:lineRule="auto"/>
        <w:ind w:right="97"/>
        <w:rPr>
          <w:rFonts w:hint="eastAsia"/>
        </w:rPr>
      </w:pPr>
      <w:r>
        <w:rPr>
          <w:rFonts w:hint="eastAsia"/>
        </w:rPr>
        <w:t>5. What is my plan of study for the coming day?</w:t>
      </w:r>
    </w:p>
    <w:p w14:paraId="18F9514C">
      <w:pPr>
        <w:pStyle w:val="4"/>
        <w:spacing w:before="289" w:line="254" w:lineRule="auto"/>
        <w:ind w:right="97"/>
        <w:rPr>
          <w:rFonts w:hint="eastAsia"/>
        </w:rPr>
      </w:pPr>
      <w:r>
        <w:rPr>
          <w:rFonts w:hint="eastAsia"/>
        </w:rPr>
        <w:t>5. 我明天的学习计划是什么？</w:t>
      </w:r>
    </w:p>
    <w:p w14:paraId="3A19C741">
      <w:pPr>
        <w:pStyle w:val="4"/>
        <w:spacing w:before="289" w:line="254" w:lineRule="auto"/>
        <w:ind w:right="97"/>
        <w:rPr>
          <w:rFonts w:hint="eastAsia"/>
        </w:rPr>
      </w:pPr>
    </w:p>
    <w:p w14:paraId="6E82E514">
      <w:pPr>
        <w:pStyle w:val="4"/>
        <w:spacing w:before="289" w:line="254" w:lineRule="auto"/>
        <w:ind w:right="97"/>
        <w:rPr>
          <w:rFonts w:hint="eastAsia"/>
        </w:rPr>
      </w:pPr>
      <w:r>
        <w:rPr>
          <w:rFonts w:hint="eastAsia"/>
        </w:rPr>
        <w:t>I think it likely that there are some young pastors (and in none of these letters do I address myself to any others) who may find in these queries a key to their meagre attainments.</w:t>
      </w:r>
    </w:p>
    <w:p w14:paraId="082228B7">
      <w:pPr>
        <w:pStyle w:val="4"/>
        <w:spacing w:before="289" w:line="254" w:lineRule="auto"/>
        <w:ind w:right="97"/>
        <w:rPr>
          <w:rFonts w:hint="eastAsia"/>
        </w:rPr>
      </w:pPr>
      <w:r>
        <w:rPr>
          <w:rFonts w:hint="eastAsia"/>
        </w:rPr>
        <w:t>我想可能有一些年轻牧师（我这些信件都只是写给他们的）会在这些问题中找到他们成就不足的关键所在。</w:t>
      </w:r>
    </w:p>
    <w:p w14:paraId="602C0C56">
      <w:pPr>
        <w:pStyle w:val="4"/>
        <w:spacing w:before="289" w:line="254" w:lineRule="auto"/>
        <w:ind w:right="97"/>
        <w:rPr>
          <w:rFonts w:hint="eastAsia"/>
        </w:rPr>
      </w:pPr>
    </w:p>
    <w:p w14:paraId="26B844FB">
      <w:pPr>
        <w:pStyle w:val="4"/>
        <w:spacing w:before="289" w:line="254" w:lineRule="auto"/>
        <w:ind w:right="97"/>
        <w:rPr>
          <w:rFonts w:hint="eastAsia"/>
        </w:rPr>
      </w:pPr>
      <w:r>
        <w:rPr>
          <w:rFonts w:hint="eastAsia"/>
        </w:rPr>
        <w:t>One of the highest objects proposed in this correspondence, is to afford you some assistance in chalking out your work, and rendering manageable the great business of clerical study.</w:t>
      </w:r>
    </w:p>
    <w:p w14:paraId="1A290683">
      <w:pPr>
        <w:pStyle w:val="4"/>
        <w:spacing w:before="289" w:line="254" w:lineRule="auto"/>
        <w:ind w:right="97"/>
        <w:rPr>
          <w:rFonts w:hint="eastAsia"/>
        </w:rPr>
      </w:pPr>
      <w:r>
        <w:rPr>
          <w:rFonts w:hint="eastAsia"/>
        </w:rPr>
        <w:t>这份通信提出的最高目标之一，是为你规划工作提供一些帮助，使牧师的学习事业变得可控。</w:t>
      </w:r>
    </w:p>
    <w:p w14:paraId="7C6F75DB">
      <w:pPr>
        <w:pStyle w:val="4"/>
        <w:spacing w:before="289" w:line="254" w:lineRule="auto"/>
        <w:ind w:right="97"/>
        <w:rPr>
          <w:rFonts w:hint="eastAsia"/>
        </w:rPr>
      </w:pPr>
    </w:p>
    <w:p w14:paraId="7DF95E3E">
      <w:pPr>
        <w:pStyle w:val="4"/>
        <w:spacing w:before="289" w:line="254" w:lineRule="auto"/>
        <w:ind w:right="97"/>
        <w:rPr>
          <w:rFonts w:hint="eastAsia"/>
        </w:rPr>
      </w:pPr>
      <w:r>
        <w:rPr>
          <w:rFonts w:hint="eastAsia"/>
        </w:rPr>
        <w:t>But after all, it cannot be concealed that there will be need of vigorous and unceasing efforts, to secure time for application, and to cut off all occasions of sloth and waste.</w:t>
      </w:r>
    </w:p>
    <w:p w14:paraId="4E4AFF0E">
      <w:pPr>
        <w:pStyle w:val="4"/>
        <w:spacing w:before="289" w:line="254" w:lineRule="auto"/>
        <w:ind w:right="97"/>
        <w:rPr>
          <w:rFonts w:hint="eastAsia"/>
        </w:rPr>
      </w:pPr>
      <w:r>
        <w:rPr>
          <w:rFonts w:hint="eastAsia"/>
        </w:rPr>
        <w:t>但总的来说，不可否认需要持续不断的努力，才能确保有时间专注于应用，并杜绝所有懒惰和浪费的机会。</w:t>
      </w:r>
    </w:p>
    <w:p w14:paraId="4B0B6B3F">
      <w:pPr>
        <w:pStyle w:val="4"/>
        <w:spacing w:before="289" w:line="254" w:lineRule="auto"/>
        <w:ind w:right="97"/>
        <w:rPr>
          <w:rFonts w:hint="eastAsia"/>
        </w:rPr>
      </w:pPr>
    </w:p>
    <w:p w14:paraId="3B332ADC">
      <w:pPr>
        <w:pStyle w:val="4"/>
        <w:spacing w:before="289" w:line="254" w:lineRule="auto"/>
        <w:ind w:right="97"/>
        <w:rPr>
          <w:rFonts w:hint="eastAsia"/>
        </w:rPr>
      </w:pPr>
      <w:r>
        <w:rPr>
          <w:rFonts w:hint="eastAsia"/>
        </w:rPr>
        <w:t>You will be under a perpetual attraction to leave your study.</w:t>
      </w:r>
    </w:p>
    <w:p w14:paraId="4F1AF0AC">
      <w:pPr>
        <w:pStyle w:val="4"/>
        <w:spacing w:before="289" w:line="254" w:lineRule="auto"/>
        <w:ind w:right="97"/>
        <w:rPr>
          <w:rFonts w:hint="eastAsia"/>
        </w:rPr>
      </w:pPr>
      <w:r>
        <w:rPr>
          <w:rFonts w:hint="eastAsia"/>
        </w:rPr>
        <w:t>你会不断受到诱惑想要离开学习。</w:t>
      </w:r>
    </w:p>
    <w:p w14:paraId="6EB3BC96">
      <w:pPr>
        <w:pStyle w:val="4"/>
        <w:spacing w:before="289" w:line="254" w:lineRule="auto"/>
        <w:ind w:right="97"/>
        <w:rPr>
          <w:rFonts w:hint="eastAsia"/>
        </w:rPr>
      </w:pPr>
    </w:p>
    <w:p w14:paraId="2145BEB0">
      <w:pPr>
        <w:pStyle w:val="4"/>
        <w:spacing w:before="289" w:line="254" w:lineRule="auto"/>
        <w:ind w:right="97"/>
        <w:rPr>
          <w:rFonts w:hint="eastAsia"/>
        </w:rPr>
      </w:pPr>
      <w:r>
        <w:rPr>
          <w:rFonts w:hint="eastAsia"/>
        </w:rPr>
        <w:t>The obviously pressing claims of your parish will pull you by the sleeve.</w:t>
      </w:r>
    </w:p>
    <w:p w14:paraId="71EDFEE6">
      <w:pPr>
        <w:pStyle w:val="4"/>
        <w:spacing w:before="289" w:line="254" w:lineRule="auto"/>
        <w:ind w:right="97"/>
        <w:rPr>
          <w:rFonts w:hint="eastAsia"/>
        </w:rPr>
      </w:pPr>
      <w:r>
        <w:rPr>
          <w:rFonts w:hint="eastAsia"/>
        </w:rPr>
        <w:t>教区明显紧迫的需求会拉住你的衣袖。</w:t>
      </w:r>
    </w:p>
    <w:p w14:paraId="72007D1F">
      <w:pPr>
        <w:pStyle w:val="4"/>
        <w:spacing w:before="289" w:line="254" w:lineRule="auto"/>
        <w:ind w:right="97"/>
        <w:rPr>
          <w:rFonts w:hint="eastAsia"/>
        </w:rPr>
      </w:pPr>
    </w:p>
    <w:p w14:paraId="11E72798">
      <w:pPr>
        <w:pStyle w:val="4"/>
        <w:spacing w:before="289" w:line="254" w:lineRule="auto"/>
        <w:ind w:right="97"/>
        <w:rPr>
          <w:rFonts w:hint="eastAsia"/>
        </w:rPr>
      </w:pPr>
      <w:r>
        <w:rPr>
          <w:rFonts w:hint="eastAsia"/>
        </w:rPr>
        <w:t>You will find it indispensable to have some certain times consecrated to the word of God and prayer.</w:t>
      </w:r>
    </w:p>
    <w:p w14:paraId="145BD1AB">
      <w:pPr>
        <w:pStyle w:val="4"/>
        <w:spacing w:before="289" w:line="254" w:lineRule="auto"/>
        <w:ind w:right="97"/>
        <w:rPr>
          <w:rFonts w:hint="eastAsia"/>
        </w:rPr>
      </w:pPr>
      <w:r>
        <w:rPr>
          <w:rFonts w:hint="eastAsia"/>
        </w:rPr>
        <w:t>你会发现必须要有固定的时间专注于神的话语和祷告。</w:t>
      </w:r>
    </w:p>
    <w:p w14:paraId="3D2FE569">
      <w:pPr>
        <w:pStyle w:val="4"/>
        <w:spacing w:before="289" w:line="254" w:lineRule="auto"/>
        <w:ind w:right="97"/>
        <w:rPr>
          <w:rFonts w:hint="eastAsia"/>
        </w:rPr>
      </w:pPr>
    </w:p>
    <w:p w14:paraId="3B870706">
      <w:pPr>
        <w:pStyle w:val="4"/>
        <w:spacing w:before="289" w:line="254" w:lineRule="auto"/>
        <w:ind w:right="97"/>
        <w:rPr>
          <w:rFonts w:hint="eastAsia"/>
        </w:rPr>
      </w:pPr>
      <w:r>
        <w:rPr>
          <w:rFonts w:hint="eastAsia"/>
        </w:rPr>
        <w:t>The best proof that time can thus be rescued, is the fact that so many clergymen engaged in laborious charges, do actually spend much of their life in study.</w:t>
      </w:r>
    </w:p>
    <w:p w14:paraId="3CE820BF">
      <w:pPr>
        <w:pStyle w:val="4"/>
        <w:spacing w:before="289" w:line="254" w:lineRule="auto"/>
        <w:ind w:right="97"/>
        <w:rPr>
          <w:rFonts w:hint="eastAsia"/>
        </w:rPr>
      </w:pPr>
      <w:r>
        <w:rPr>
          <w:rFonts w:hint="eastAsia"/>
        </w:rPr>
        <w:t>时间是可以被挽救的最好证明是，许多承担繁重职责的牧师确实将他们生命中的大量时间用于学习。</w:t>
      </w:r>
    </w:p>
    <w:p w14:paraId="68DE53D6">
      <w:pPr>
        <w:pStyle w:val="4"/>
        <w:spacing w:before="289" w:line="254" w:lineRule="auto"/>
        <w:ind w:right="97"/>
        <w:rPr>
          <w:rFonts w:hint="eastAsia"/>
        </w:rPr>
      </w:pPr>
    </w:p>
    <w:p w14:paraId="45296014">
      <w:pPr>
        <w:pStyle w:val="4"/>
        <w:spacing w:before="289" w:line="254" w:lineRule="auto"/>
        <w:ind w:right="97"/>
        <w:rPr>
          <w:rFonts w:hint="eastAsia"/>
        </w:rPr>
      </w:pPr>
      <w:r>
        <w:rPr>
          <w:rFonts w:hint="eastAsia"/>
        </w:rPr>
        <w:t>If propriety would sanction the disclosure, I would easily go into particulars, and give the names of eminent living pastors, with the laudable devices by which they compass the end proposed.</w:t>
      </w:r>
    </w:p>
    <w:p w14:paraId="4BB464F7">
      <w:pPr>
        <w:pStyle w:val="4"/>
        <w:spacing w:before="289" w:line="254" w:lineRule="auto"/>
        <w:ind w:right="97"/>
        <w:rPr>
          <w:rFonts w:hint="eastAsia"/>
        </w:rPr>
      </w:pPr>
      <w:r>
        <w:rPr>
          <w:rFonts w:hint="eastAsia"/>
        </w:rPr>
        <w:t>如果得体的话，我可以轻易地详细说明，列举著名在世牧师的名字，以及他们用来实现既定目标的值得称赞的方法。</w:t>
      </w:r>
    </w:p>
    <w:p w14:paraId="1AD66846">
      <w:pPr>
        <w:pStyle w:val="4"/>
        <w:spacing w:before="289" w:line="254" w:lineRule="auto"/>
        <w:ind w:right="97"/>
        <w:rPr>
          <w:rFonts w:hint="eastAsia"/>
        </w:rPr>
      </w:pPr>
    </w:p>
    <w:p w14:paraId="677D37D0">
      <w:pPr>
        <w:pStyle w:val="4"/>
        <w:spacing w:before="289" w:line="254" w:lineRule="auto"/>
        <w:ind w:right="97"/>
        <w:rPr>
          <w:rFonts w:hint="eastAsia"/>
        </w:rPr>
      </w:pPr>
      <w:r>
        <w:rPr>
          <w:rFonts w:hint="eastAsia"/>
        </w:rPr>
        <w:t>One would be found to trench largely on the hours of sleep; a method scarcely to be recommended.</w:t>
      </w:r>
    </w:p>
    <w:p w14:paraId="31E23D39">
      <w:pPr>
        <w:pStyle w:val="4"/>
        <w:spacing w:before="289" w:line="254" w:lineRule="auto"/>
        <w:ind w:right="97"/>
        <w:rPr>
          <w:rFonts w:hint="eastAsia"/>
        </w:rPr>
      </w:pPr>
      <w:r>
        <w:rPr>
          <w:rFonts w:hint="eastAsia"/>
        </w:rPr>
        <w:t>有人会大量占用睡眠时间；这种方法几乎不值得推荐。</w:t>
      </w:r>
    </w:p>
    <w:p w14:paraId="37184DCF">
      <w:pPr>
        <w:pStyle w:val="4"/>
        <w:spacing w:before="289" w:line="254" w:lineRule="auto"/>
        <w:ind w:right="97"/>
        <w:rPr>
          <w:rFonts w:hint="eastAsia"/>
        </w:rPr>
      </w:pPr>
    </w:p>
    <w:p w14:paraId="267104AE">
      <w:pPr>
        <w:pStyle w:val="4"/>
        <w:spacing w:before="289" w:line="254" w:lineRule="auto"/>
        <w:ind w:right="97"/>
        <w:rPr>
          <w:rFonts w:hint="eastAsia"/>
        </w:rPr>
      </w:pPr>
      <w:r>
        <w:rPr>
          <w:rFonts w:hint="eastAsia"/>
        </w:rPr>
        <w:t>Another would be seen rising, year after year, a long time before day.</w:t>
      </w:r>
    </w:p>
    <w:p w14:paraId="71DB2655">
      <w:pPr>
        <w:pStyle w:val="4"/>
        <w:spacing w:before="289" w:line="254" w:lineRule="auto"/>
        <w:ind w:right="97"/>
        <w:rPr>
          <w:rFonts w:hint="eastAsia"/>
        </w:rPr>
      </w:pPr>
      <w:r>
        <w:rPr>
          <w:rFonts w:hint="eastAsia"/>
        </w:rPr>
        <w:t>另一些人则会年复一年地在天亮很久之前起床。</w:t>
      </w:r>
    </w:p>
    <w:p w14:paraId="013FCE39">
      <w:pPr>
        <w:pStyle w:val="4"/>
        <w:spacing w:before="289" w:line="254" w:lineRule="auto"/>
        <w:ind w:right="97"/>
        <w:rPr>
          <w:rFonts w:hint="eastAsia"/>
        </w:rPr>
      </w:pPr>
    </w:p>
    <w:p w14:paraId="51D69EF2">
      <w:pPr>
        <w:pStyle w:val="4"/>
        <w:spacing w:before="289" w:line="254" w:lineRule="auto"/>
        <w:ind w:right="97"/>
        <w:rPr>
          <w:rFonts w:hint="eastAsia"/>
        </w:rPr>
      </w:pPr>
      <w:r>
        <w:rPr>
          <w:rFonts w:hint="eastAsia"/>
        </w:rPr>
        <w:t>Some are known to me, who accomplish all their heavy study before noon.</w:t>
      </w:r>
    </w:p>
    <w:p w14:paraId="3AC45B38">
      <w:pPr>
        <w:pStyle w:val="4"/>
        <w:spacing w:before="289" w:line="254" w:lineRule="auto"/>
        <w:ind w:right="97"/>
        <w:rPr>
          <w:rFonts w:hint="eastAsia"/>
        </w:rPr>
      </w:pPr>
      <w:r>
        <w:rPr>
          <w:rFonts w:hint="eastAsia"/>
        </w:rPr>
        <w:t>我知道有些人在中午之前就完成所有重要的学习。</w:t>
      </w:r>
    </w:p>
    <w:p w14:paraId="694B7359">
      <w:pPr>
        <w:pStyle w:val="4"/>
        <w:spacing w:before="289" w:line="254" w:lineRule="auto"/>
        <w:ind w:right="97"/>
        <w:rPr>
          <w:rFonts w:hint="eastAsia"/>
        </w:rPr>
      </w:pPr>
    </w:p>
    <w:p w14:paraId="7B481B58">
      <w:pPr>
        <w:pStyle w:val="4"/>
        <w:spacing w:before="289" w:line="254" w:lineRule="auto"/>
        <w:ind w:right="97"/>
        <w:rPr>
          <w:rFonts w:hint="eastAsia"/>
        </w:rPr>
      </w:pPr>
      <w:r>
        <w:rPr>
          <w:rFonts w:hint="eastAsia"/>
        </w:rPr>
        <w:t>A distinguished preacher in one of the largest churches, allows no interruptions during the last three days of the week.</w:t>
      </w:r>
    </w:p>
    <w:p w14:paraId="004C33C7">
      <w:pPr>
        <w:pStyle w:val="4"/>
        <w:spacing w:before="289" w:line="254" w:lineRule="auto"/>
        <w:ind w:right="97"/>
        <w:rPr>
          <w:rFonts w:hint="eastAsia"/>
        </w:rPr>
      </w:pPr>
      <w:r>
        <w:rPr>
          <w:rFonts w:hint="eastAsia"/>
        </w:rPr>
        <w:t>一个大教会里的杰出讲道者在每周最后三天不允许任何打扰。</w:t>
      </w:r>
    </w:p>
    <w:p w14:paraId="2492D179">
      <w:pPr>
        <w:pStyle w:val="4"/>
        <w:spacing w:before="289" w:line="254" w:lineRule="auto"/>
        <w:ind w:right="97"/>
        <w:rPr>
          <w:rFonts w:hint="eastAsia"/>
        </w:rPr>
      </w:pPr>
    </w:p>
    <w:p w14:paraId="08324902">
      <w:pPr>
        <w:pStyle w:val="4"/>
        <w:spacing w:before="259" w:line="254" w:lineRule="auto"/>
        <w:ind w:right="102"/>
        <w:rPr>
          <w:rFonts w:hint="eastAsia"/>
        </w:rPr>
      </w:pPr>
      <w:r>
        <w:rPr>
          <w:rFonts w:hint="eastAsia"/>
        </w:rPr>
        <w:t>Two others have chambers attached to their churches, where they do not encourage visits, until certain hours.</w:t>
      </w:r>
    </w:p>
    <w:p w14:paraId="677DE471">
      <w:pPr>
        <w:pStyle w:val="4"/>
        <w:spacing w:before="259" w:line="254" w:lineRule="auto"/>
        <w:ind w:right="102"/>
        <w:rPr>
          <w:rFonts w:hint="eastAsia"/>
        </w:rPr>
      </w:pPr>
      <w:r>
        <w:rPr>
          <w:rFonts w:hint="eastAsia"/>
        </w:rPr>
        <w:t>还有两个人在他们的教堂里有专门的房间，他们在特定时间之外不鼓励访客。</w:t>
      </w:r>
    </w:p>
    <w:p w14:paraId="7EE3BE00">
      <w:pPr>
        <w:pStyle w:val="4"/>
        <w:spacing w:before="259" w:line="254" w:lineRule="auto"/>
        <w:ind w:right="102"/>
        <w:rPr>
          <w:rFonts w:hint="eastAsia"/>
        </w:rPr>
      </w:pPr>
    </w:p>
    <w:p w14:paraId="0B6FBB65">
      <w:pPr>
        <w:pStyle w:val="4"/>
        <w:spacing w:before="259" w:line="254" w:lineRule="auto"/>
        <w:ind w:right="102"/>
        <w:rPr>
          <w:rFonts w:hint="eastAsia"/>
        </w:rPr>
      </w:pPr>
      <w:r>
        <w:rPr>
          <w:rFonts w:hint="eastAsia"/>
        </w:rPr>
        <w:t>It is not for me to choose among these methods, nor to hold up my own as equal or superior.</w:t>
      </w:r>
    </w:p>
    <w:p w14:paraId="393E3359">
      <w:pPr>
        <w:pStyle w:val="4"/>
        <w:spacing w:before="259" w:line="254" w:lineRule="auto"/>
        <w:ind w:right="102"/>
        <w:rPr>
          <w:rFonts w:hint="eastAsia"/>
        </w:rPr>
      </w:pPr>
      <w:r>
        <w:rPr>
          <w:rFonts w:hint="eastAsia"/>
        </w:rPr>
        <w:t>我不该在这些方法中进行选择，也不该认为自己的方法与之相当或更优。</w:t>
      </w:r>
    </w:p>
    <w:p w14:paraId="6F3728CF">
      <w:pPr>
        <w:pStyle w:val="4"/>
        <w:spacing w:before="259" w:line="254" w:lineRule="auto"/>
        <w:ind w:right="102"/>
        <w:rPr>
          <w:rFonts w:hint="eastAsia"/>
        </w:rPr>
      </w:pPr>
    </w:p>
    <w:p w14:paraId="0654C899">
      <w:pPr>
        <w:pStyle w:val="4"/>
        <w:spacing w:before="259" w:line="254" w:lineRule="auto"/>
        <w:ind w:right="102"/>
        <w:rPr>
          <w:rFonts w:hint="eastAsia"/>
        </w:rPr>
      </w:pPr>
      <w:r>
        <w:rPr>
          <w:rFonts w:hint="eastAsia"/>
        </w:rPr>
        <w:t>In nothing it is more important for a man to open his own path, than in habits of study.</w:t>
      </w:r>
    </w:p>
    <w:p w14:paraId="25A37798">
      <w:pPr>
        <w:pStyle w:val="4"/>
        <w:spacing w:before="259" w:line="254" w:lineRule="auto"/>
        <w:ind w:right="102"/>
        <w:rPr>
          <w:rFonts w:hint="eastAsia"/>
        </w:rPr>
      </w:pPr>
      <w:r>
        <w:rPr>
          <w:rFonts w:hint="eastAsia"/>
        </w:rPr>
        <w:t>对一个人来说，没有什么比在学习习惯上开辟自己的道路更重要的了。</w:t>
      </w:r>
    </w:p>
    <w:p w14:paraId="3C86F089">
      <w:pPr>
        <w:pStyle w:val="4"/>
        <w:spacing w:before="259" w:line="254" w:lineRule="auto"/>
        <w:ind w:right="102"/>
        <w:rPr>
          <w:rFonts w:hint="eastAsia"/>
        </w:rPr>
      </w:pPr>
    </w:p>
    <w:p w14:paraId="42FCA5DF">
      <w:pPr>
        <w:pStyle w:val="4"/>
        <w:spacing w:before="259" w:line="254" w:lineRule="auto"/>
        <w:ind w:right="102"/>
        <w:rPr>
          <w:rFonts w:hint="eastAsia"/>
        </w:rPr>
      </w:pPr>
      <w:r>
        <w:rPr>
          <w:rFonts w:hint="eastAsia"/>
        </w:rPr>
        <w:t>As a general thing, it would seem to be well (using Scott's words) "to break the neck of the day's work," as early as possible.</w:t>
      </w:r>
    </w:p>
    <w:p w14:paraId="24883CF6">
      <w:pPr>
        <w:pStyle w:val="4"/>
        <w:spacing w:before="259" w:line="254" w:lineRule="auto"/>
        <w:ind w:right="102"/>
        <w:rPr>
          <w:rFonts w:hint="eastAsia"/>
        </w:rPr>
      </w:pPr>
      <w:r>
        <w:rPr>
          <w:rFonts w:hint="eastAsia"/>
        </w:rPr>
        <w:t>一般来说，似乎最好能（用斯科特的话说）"尽早完成一天工作中最艰难的部分"。</w:t>
      </w:r>
    </w:p>
    <w:p w14:paraId="1B76109F">
      <w:pPr>
        <w:pStyle w:val="4"/>
        <w:spacing w:before="259" w:line="254" w:lineRule="auto"/>
        <w:ind w:right="102"/>
        <w:rPr>
          <w:rFonts w:hint="eastAsia"/>
        </w:rPr>
      </w:pPr>
    </w:p>
    <w:p w14:paraId="77B22618">
      <w:pPr>
        <w:pStyle w:val="4"/>
        <w:spacing w:before="259" w:line="254" w:lineRule="auto"/>
        <w:ind w:right="102"/>
        <w:rPr>
          <w:rFonts w:hint="eastAsia"/>
        </w:rPr>
      </w:pPr>
      <w:r>
        <w:rPr>
          <w:rFonts w:hint="eastAsia"/>
        </w:rPr>
        <w:t>There have been clergymen of great eminence, who observed no certain hours.</w:t>
      </w:r>
    </w:p>
    <w:p w14:paraId="74B2EBA5">
      <w:pPr>
        <w:pStyle w:val="4"/>
        <w:spacing w:before="259" w:line="254" w:lineRule="auto"/>
        <w:ind w:right="102"/>
        <w:rPr>
          <w:rFonts w:hint="eastAsia"/>
        </w:rPr>
      </w:pPr>
      <w:r>
        <w:rPr>
          <w:rFonts w:hint="eastAsia"/>
        </w:rPr>
        <w:t>曾经有一些杰出的牧师并不遵守固定的时间。</w:t>
      </w:r>
    </w:p>
    <w:p w14:paraId="43689B3B">
      <w:pPr>
        <w:pStyle w:val="4"/>
        <w:spacing w:before="259" w:line="254" w:lineRule="auto"/>
        <w:ind w:right="102"/>
        <w:rPr>
          <w:rFonts w:hint="eastAsia"/>
        </w:rPr>
      </w:pPr>
    </w:p>
    <w:p w14:paraId="017B2BE5">
      <w:pPr>
        <w:pStyle w:val="4"/>
        <w:spacing w:before="259" w:line="254" w:lineRule="auto"/>
        <w:ind w:right="102"/>
        <w:rPr>
          <w:rFonts w:hint="eastAsia"/>
        </w:rPr>
      </w:pPr>
      <w:r>
        <w:rPr>
          <w:rFonts w:hint="eastAsia"/>
        </w:rPr>
        <w:t>Dr Payson never denied himself to visitors; his motto was, "The man who wants to see me, is the man I want to see."</w:t>
      </w:r>
    </w:p>
    <w:p w14:paraId="37D9A528">
      <w:pPr>
        <w:pStyle w:val="4"/>
        <w:spacing w:before="259" w:line="254" w:lineRule="auto"/>
        <w:ind w:right="102"/>
        <w:rPr>
          <w:rFonts w:hint="eastAsia"/>
        </w:rPr>
      </w:pPr>
      <w:r>
        <w:rPr>
          <w:rFonts w:hint="eastAsia"/>
        </w:rPr>
        <w:t>佩森博士从不拒绝访客；他的座右铭是："想要见我的人，就是我想要见的人。"</w:t>
      </w:r>
    </w:p>
    <w:p w14:paraId="1C71D0F6">
      <w:pPr>
        <w:pStyle w:val="4"/>
        <w:spacing w:before="259" w:line="254" w:lineRule="auto"/>
        <w:ind w:right="102"/>
        <w:rPr>
          <w:rFonts w:hint="eastAsia"/>
        </w:rPr>
      </w:pPr>
    </w:p>
    <w:p w14:paraId="38AD194C">
      <w:pPr>
        <w:pStyle w:val="4"/>
        <w:spacing w:before="259" w:line="254" w:lineRule="auto"/>
        <w:ind w:right="102"/>
        <w:rPr>
          <w:rFonts w:hint="eastAsia"/>
        </w:rPr>
      </w:pPr>
      <w:r>
        <w:rPr>
          <w:rFonts w:hint="eastAsia"/>
        </w:rPr>
        <w:t>Such was also the practice of the late Dr John H. Rice.</w:t>
      </w:r>
    </w:p>
    <w:p w14:paraId="736E8E81">
      <w:pPr>
        <w:pStyle w:val="4"/>
        <w:spacing w:before="259" w:line="254" w:lineRule="auto"/>
        <w:ind w:right="102"/>
        <w:rPr>
          <w:rFonts w:hint="eastAsia"/>
        </w:rPr>
      </w:pPr>
      <w:r>
        <w:rPr>
          <w:rFonts w:hint="eastAsia"/>
        </w:rPr>
        <w:t>已故的约翰·H·赖斯博士也是这样做的。</w:t>
      </w:r>
    </w:p>
    <w:p w14:paraId="6B4EC433">
      <w:pPr>
        <w:pStyle w:val="4"/>
        <w:spacing w:before="259" w:line="254" w:lineRule="auto"/>
        <w:ind w:right="102"/>
        <w:rPr>
          <w:rFonts w:hint="eastAsia"/>
        </w:rPr>
      </w:pPr>
    </w:p>
    <w:p w14:paraId="36EB4628">
      <w:pPr>
        <w:pStyle w:val="4"/>
        <w:spacing w:before="259" w:line="254" w:lineRule="auto"/>
        <w:ind w:right="102"/>
        <w:rPr>
          <w:rFonts w:hint="eastAsia"/>
        </w:rPr>
      </w:pPr>
      <w:r>
        <w:rPr>
          <w:rFonts w:hint="eastAsia"/>
        </w:rPr>
        <w:t>There are situations where the young minister is constrained to act in this way.</w:t>
      </w:r>
    </w:p>
    <w:p w14:paraId="080B51CC">
      <w:pPr>
        <w:pStyle w:val="4"/>
        <w:spacing w:before="259" w:line="254" w:lineRule="auto"/>
        <w:ind w:right="102"/>
        <w:rPr>
          <w:rFonts w:hint="eastAsia"/>
        </w:rPr>
      </w:pPr>
      <w:r>
        <w:rPr>
          <w:rFonts w:hint="eastAsia"/>
        </w:rPr>
        <w:t>有些情况下，年轻牧师不得不这样做。</w:t>
      </w:r>
    </w:p>
    <w:p w14:paraId="76427255">
      <w:pPr>
        <w:pStyle w:val="4"/>
        <w:spacing w:before="259" w:line="254" w:lineRule="auto"/>
        <w:ind w:right="102"/>
        <w:rPr>
          <w:rFonts w:hint="eastAsia"/>
        </w:rPr>
      </w:pPr>
    </w:p>
    <w:p w14:paraId="3B2596C9">
      <w:pPr>
        <w:pStyle w:val="4"/>
        <w:spacing w:before="259" w:line="254" w:lineRule="auto"/>
        <w:ind w:right="102"/>
        <w:rPr>
          <w:rFonts w:hint="eastAsia"/>
        </w:rPr>
      </w:pPr>
      <w:r>
        <w:rPr>
          <w:rFonts w:hint="eastAsia"/>
        </w:rPr>
        <w:t>Where we cannot get the whole we must make vigilant use of a part.</w:t>
      </w:r>
    </w:p>
    <w:p w14:paraId="729C0111">
      <w:pPr>
        <w:pStyle w:val="4"/>
        <w:spacing w:before="259" w:line="254" w:lineRule="auto"/>
        <w:ind w:right="102"/>
        <w:rPr>
          <w:rFonts w:hint="eastAsia"/>
        </w:rPr>
      </w:pPr>
      <w:r>
        <w:rPr>
          <w:rFonts w:hint="eastAsia"/>
        </w:rPr>
        <w:t>在我们无法得到全部的时候，我们必须警醒地利用好部分时间。</w:t>
      </w:r>
    </w:p>
    <w:p w14:paraId="01A24CFB">
      <w:pPr>
        <w:pStyle w:val="4"/>
        <w:spacing w:before="259" w:line="254" w:lineRule="auto"/>
        <w:ind w:right="102"/>
        <w:rPr>
          <w:rFonts w:hint="eastAsia"/>
        </w:rPr>
      </w:pPr>
    </w:p>
    <w:p w14:paraId="0D6FF7BC">
      <w:pPr>
        <w:pStyle w:val="4"/>
        <w:spacing w:before="259" w:line="254" w:lineRule="auto"/>
        <w:ind w:right="102"/>
        <w:rPr>
          <w:rFonts w:hint="eastAsia"/>
        </w:rPr>
      </w:pPr>
      <w:r>
        <w:rPr>
          <w:rFonts w:hint="eastAsia"/>
        </w:rPr>
        <w:t>Even itinerants may gain knowledge; and I have heard eminent scholars say, that nothing they ever read made so deep impression on them, as volumes which they found in their chamber window, and which they devoured with the greatest avidity, because they doubted whether they should ever see them again.</w:t>
      </w:r>
    </w:p>
    <w:p w14:paraId="098E2399">
      <w:pPr>
        <w:pStyle w:val="4"/>
        <w:spacing w:before="259" w:line="254" w:lineRule="auto"/>
        <w:ind w:right="102"/>
        <w:rPr>
          <w:rFonts w:hint="eastAsia"/>
        </w:rPr>
      </w:pPr>
      <w:r>
        <w:rPr>
          <w:rFonts w:hint="eastAsia"/>
        </w:rPr>
        <w:t>即使是巡回传道人也能获取知识；我曾听到杰出的学者说，他们读过的所有书中，没有什么能比他们在房间窗台上发现的那些书籍给他们留下更深的印象，他们以最大的热情阅读这些书，因为他们怀疑自己是否还能再次见到这些书。</w:t>
      </w:r>
    </w:p>
    <w:p w14:paraId="1A94147F">
      <w:pPr>
        <w:pStyle w:val="4"/>
        <w:spacing w:before="259" w:line="254" w:lineRule="auto"/>
        <w:ind w:right="102"/>
        <w:rPr>
          <w:rFonts w:hint="eastAsia"/>
        </w:rPr>
      </w:pPr>
    </w:p>
    <w:p w14:paraId="1982832D">
      <w:pPr>
        <w:pStyle w:val="4"/>
        <w:spacing w:before="259" w:line="254" w:lineRule="auto"/>
        <w:ind w:right="102"/>
        <w:rPr>
          <w:rFonts w:hint="eastAsia"/>
        </w:rPr>
      </w:pPr>
      <w:r>
        <w:rPr>
          <w:rFonts w:hint="eastAsia"/>
        </w:rPr>
        <w:t>Great concentration of mind is produced by such traits.</w:t>
      </w:r>
    </w:p>
    <w:p w14:paraId="01E35487">
      <w:pPr>
        <w:pStyle w:val="4"/>
        <w:spacing w:before="259" w:line="254" w:lineRule="auto"/>
        <w:ind w:right="102"/>
        <w:rPr>
          <w:rFonts w:hint="eastAsia"/>
        </w:rPr>
      </w:pPr>
      <w:r>
        <w:rPr>
          <w:rFonts w:hint="eastAsia"/>
        </w:rPr>
        <w:t>这种特质产生了极大的专注力。</w:t>
      </w:r>
    </w:p>
    <w:p w14:paraId="4ADDFD84">
      <w:pPr>
        <w:pStyle w:val="4"/>
        <w:spacing w:before="259" w:line="254" w:lineRule="auto"/>
        <w:ind w:right="102"/>
        <w:rPr>
          <w:rFonts w:hint="eastAsia"/>
        </w:rPr>
      </w:pPr>
    </w:p>
    <w:p w14:paraId="409639C0">
      <w:pPr>
        <w:pStyle w:val="4"/>
        <w:spacing w:before="259" w:line="254" w:lineRule="auto"/>
        <w:ind w:right="102"/>
        <w:rPr>
          <w:rFonts w:hint="eastAsia"/>
        </w:rPr>
      </w:pPr>
      <w:r>
        <w:rPr>
          <w:rFonts w:hint="eastAsia"/>
        </w:rPr>
        <w:t>John Wesley, as his journals show, perused hundreds of volumes on horseback; you will find his notices of books in French, Latin, and Greek.</w:t>
      </w:r>
    </w:p>
    <w:p w14:paraId="0DCC01A8">
      <w:pPr>
        <w:pStyle w:val="4"/>
        <w:spacing w:before="259" w:line="254" w:lineRule="auto"/>
        <w:ind w:right="102"/>
        <w:rPr>
          <w:rFonts w:hint="eastAsia"/>
        </w:rPr>
      </w:pPr>
      <w:r>
        <w:rPr>
          <w:rFonts w:hint="eastAsia"/>
        </w:rPr>
        <w:t>根据约翰·卫斯理的日记显示，他在马背上阅读了数百卷书籍；你会发现他对法语、拉丁语和希腊语书籍都有评注。</w:t>
      </w:r>
    </w:p>
    <w:p w14:paraId="0A25E41E">
      <w:pPr>
        <w:pStyle w:val="4"/>
        <w:spacing w:before="259" w:line="254" w:lineRule="auto"/>
        <w:ind w:right="102"/>
        <w:rPr>
          <w:rFonts w:hint="eastAsia"/>
        </w:rPr>
      </w:pPr>
    </w:p>
    <w:p w14:paraId="7C100A7E">
      <w:pPr>
        <w:pStyle w:val="4"/>
        <w:spacing w:before="259" w:line="254" w:lineRule="auto"/>
        <w:ind w:right="102"/>
        <w:rPr>
          <w:rFonts w:hint="eastAsia"/>
        </w:rPr>
      </w:pPr>
      <w:r>
        <w:rPr>
          <w:rFonts w:hint="eastAsia"/>
        </w:rPr>
        <w:t>Reading on horseback, though from no such necessity, was a favourite practice of the late Dr Speece, who was a helluo librorum; and also of Dr Campbell, of Rockbridge, whom I may name, though not a clergyman.</w:t>
      </w:r>
    </w:p>
    <w:p w14:paraId="1E548C90">
      <w:pPr>
        <w:pStyle w:val="4"/>
        <w:spacing w:before="259" w:line="254" w:lineRule="auto"/>
        <w:ind w:right="102"/>
        <w:rPr>
          <w:rFonts w:hint="eastAsia"/>
        </w:rPr>
      </w:pPr>
      <w:r>
        <w:rPr>
          <w:rFonts w:hint="eastAsia"/>
        </w:rPr>
        <w:t>虽然并非出于必要，在马背上阅读是已故的斯皮斯博士（一位嗜书如命的人）最喜欢的习惯；同样也是洛克布里奇的坎贝尔博士的习惯，虽然他不是牧师，但我可以提到他。</w:t>
      </w:r>
    </w:p>
    <w:p w14:paraId="7C1D4436">
      <w:pPr>
        <w:pStyle w:val="4"/>
        <w:spacing w:before="259" w:line="254" w:lineRule="auto"/>
        <w:ind w:right="102"/>
        <w:rPr>
          <w:rFonts w:hint="eastAsia"/>
        </w:rPr>
      </w:pPr>
    </w:p>
    <w:p w14:paraId="621FA7A9">
      <w:pPr>
        <w:pStyle w:val="4"/>
        <w:spacing w:before="259" w:line="254" w:lineRule="auto"/>
        <w:ind w:right="102"/>
        <w:rPr>
          <w:rFonts w:hint="eastAsia"/>
        </w:rPr>
      </w:pPr>
      <w:r>
        <w:rPr>
          <w:rFonts w:hint="eastAsia"/>
        </w:rPr>
        <w:t>More than twenty years ago, when I was much in the saddle, I was on a tour of preaching with the Rev. Abner W. Clopton, of the Baptist church.</w:t>
      </w:r>
    </w:p>
    <w:p w14:paraId="50EDD3FD">
      <w:pPr>
        <w:pStyle w:val="4"/>
        <w:spacing w:before="259" w:line="254" w:lineRule="auto"/>
        <w:ind w:right="102"/>
        <w:rPr>
          <w:rFonts w:hint="eastAsia"/>
        </w:rPr>
      </w:pPr>
      <w:r>
        <w:rPr>
          <w:rFonts w:hint="eastAsia"/>
        </w:rPr>
        <w:t>二十多年前，当我经常骑马时，我与浸信会的艾布纳·W·克洛普顿牧师一起进行巡回讲道。</w:t>
      </w:r>
    </w:p>
    <w:p w14:paraId="3CEBA693">
      <w:pPr>
        <w:pStyle w:val="4"/>
        <w:spacing w:before="259" w:line="254" w:lineRule="auto"/>
        <w:ind w:right="102"/>
        <w:rPr>
          <w:rFonts w:hint="eastAsia"/>
        </w:rPr>
      </w:pPr>
    </w:p>
    <w:p w14:paraId="63B6CDCE">
      <w:pPr>
        <w:pStyle w:val="4"/>
        <w:spacing w:before="259" w:line="254" w:lineRule="auto"/>
        <w:ind w:right="102"/>
        <w:rPr>
          <w:rFonts w:hint="eastAsia"/>
        </w:rPr>
      </w:pPr>
      <w:r>
        <w:rPr>
          <w:rFonts w:hint="eastAsia"/>
        </w:rPr>
        <w:t>He was a man of much learning, and of such ministerial earnestness, that it was commonly said that he preached at least three hundred and sixtyfive sermons in the year.</w:t>
      </w:r>
    </w:p>
    <w:p w14:paraId="04C72597">
      <w:pPr>
        <w:pStyle w:val="4"/>
        <w:spacing w:before="259" w:line="254" w:lineRule="auto"/>
        <w:ind w:right="102"/>
        <w:rPr>
          <w:rFonts w:hint="eastAsia"/>
        </w:rPr>
      </w:pPr>
      <w:r>
        <w:rPr>
          <w:rFonts w:hint="eastAsia"/>
        </w:rPr>
        <w:t>他是一位学识渊博的人，而且在牧会上非常认真，据说他每年至少讲道三百六十五次。</w:t>
      </w:r>
    </w:p>
    <w:p w14:paraId="21B1A5E9">
      <w:pPr>
        <w:pStyle w:val="4"/>
        <w:spacing w:before="259" w:line="254" w:lineRule="auto"/>
        <w:ind w:right="102"/>
        <w:rPr>
          <w:rFonts w:hint="eastAsia"/>
        </w:rPr>
      </w:pPr>
    </w:p>
    <w:p w14:paraId="0C9583C2">
      <w:pPr>
        <w:pStyle w:val="4"/>
        <w:spacing w:before="259" w:line="254" w:lineRule="auto"/>
        <w:ind w:right="102"/>
        <w:rPr>
          <w:rFonts w:hint="eastAsia"/>
        </w:rPr>
      </w:pPr>
      <w:r>
        <w:rPr>
          <w:rFonts w:hint="eastAsia"/>
        </w:rPr>
        <w:t>It was summer time, and I observed, that after an early breakfast, he would take his saddle-bags and retire into the shade of the woods for about three hours.</w:t>
      </w:r>
    </w:p>
    <w:p w14:paraId="4A662187">
      <w:pPr>
        <w:pStyle w:val="4"/>
        <w:spacing w:before="259" w:line="254" w:lineRule="auto"/>
        <w:ind w:right="102"/>
        <w:rPr>
          <w:rFonts w:hint="eastAsia"/>
        </w:rPr>
      </w:pPr>
      <w:r>
        <w:rPr>
          <w:rFonts w:hint="eastAsia"/>
        </w:rPr>
        <w:t>那是在夏天，我观察到，他在早餐后会带着马鞍袋到树林阴凉处待上约三个小时。</w:t>
      </w:r>
    </w:p>
    <w:p w14:paraId="5F742B40">
      <w:pPr>
        <w:pStyle w:val="4"/>
        <w:spacing w:before="259" w:line="254" w:lineRule="auto"/>
        <w:ind w:right="102"/>
        <w:rPr>
          <w:rFonts w:hint="eastAsia"/>
        </w:rPr>
      </w:pPr>
    </w:p>
    <w:p w14:paraId="74F4DBD1">
      <w:pPr>
        <w:pStyle w:val="4"/>
        <w:spacing w:before="259" w:line="254" w:lineRule="auto"/>
        <w:ind w:right="102"/>
        <w:rPr>
          <w:rFonts w:hint="eastAsia"/>
        </w:rPr>
      </w:pPr>
      <w:r>
        <w:rPr>
          <w:rFonts w:hint="eastAsia"/>
        </w:rPr>
        <w:t>For this purpose he always carried a volume or two of solid reading; and at that time was making a second forest-perusal of Dwight's Theology.</w:t>
      </w:r>
    </w:p>
    <w:p w14:paraId="5BB3DDEE">
      <w:pPr>
        <w:pStyle w:val="4"/>
        <w:spacing w:before="259" w:line="254" w:lineRule="auto"/>
        <w:ind w:right="102"/>
        <w:rPr>
          <w:rFonts w:hint="eastAsia"/>
        </w:rPr>
      </w:pPr>
      <w:r>
        <w:rPr>
          <w:rFonts w:hint="eastAsia"/>
        </w:rPr>
        <w:t>为此他总是带着一两本严肃的读物；那时他正在树林中第二次研读德怀特的神学著作。</w:t>
      </w:r>
    </w:p>
    <w:p w14:paraId="35ABE71B">
      <w:pPr>
        <w:pStyle w:val="4"/>
        <w:spacing w:before="259" w:line="254" w:lineRule="auto"/>
        <w:ind w:right="102"/>
        <w:rPr>
          <w:rFonts w:hint="eastAsia"/>
        </w:rPr>
      </w:pPr>
    </w:p>
    <w:p w14:paraId="324A0A28">
      <w:pPr>
        <w:pStyle w:val="4"/>
        <w:spacing w:before="259" w:line="254" w:lineRule="auto"/>
        <w:ind w:right="102"/>
        <w:rPr>
          <w:rFonts w:hint="eastAsia"/>
        </w:rPr>
      </w:pPr>
      <w:r>
        <w:rPr>
          <w:rFonts w:hint="eastAsia"/>
        </w:rPr>
        <w:t>By such decision and self-denial, some men counteract all the dissipating tendencies of itinerancy, while they are enjoying its unspeakable advantages.</w:t>
      </w:r>
    </w:p>
    <w:p w14:paraId="569F754A">
      <w:pPr>
        <w:pStyle w:val="4"/>
        <w:spacing w:before="259" w:line="254" w:lineRule="auto"/>
        <w:ind w:right="102"/>
        <w:rPr>
          <w:rFonts w:hint="eastAsia"/>
        </w:rPr>
      </w:pPr>
      <w:r>
        <w:rPr>
          <w:rFonts w:hint="eastAsia"/>
        </w:rPr>
        <w:t>通过这样的决心和自我克制，一些人在享受巡回传道无法言喻的好处的同时，也克服了它所有分散注意力的倾向。</w:t>
      </w:r>
    </w:p>
    <w:p w14:paraId="4FFFCFAF">
      <w:pPr>
        <w:pStyle w:val="4"/>
        <w:spacing w:before="259" w:line="254" w:lineRule="auto"/>
        <w:ind w:right="102"/>
        <w:rPr>
          <w:rFonts w:hint="eastAsia"/>
        </w:rPr>
      </w:pPr>
    </w:p>
    <w:p w14:paraId="72C2A68E">
      <w:pPr>
        <w:pStyle w:val="4"/>
        <w:spacing w:before="259" w:line="254" w:lineRule="auto"/>
        <w:ind w:right="102"/>
        <w:rPr>
          <w:rFonts w:hint="eastAsia"/>
        </w:rPr>
      </w:pPr>
      <w:r>
        <w:rPr>
          <w:rFonts w:hint="eastAsia"/>
        </w:rPr>
        <w:t>But it is to be observed that such self-control is seldom found, except in those who have been previously subjected to most vigorous scholastic training.</w:t>
      </w:r>
    </w:p>
    <w:p w14:paraId="3A091AC8">
      <w:pPr>
        <w:pStyle w:val="4"/>
        <w:spacing w:before="259" w:line="254" w:lineRule="auto"/>
        <w:ind w:right="102"/>
        <w:rPr>
          <w:rFonts w:hint="eastAsia"/>
        </w:rPr>
      </w:pPr>
      <w:r>
        <w:rPr>
          <w:rFonts w:hint="eastAsia"/>
        </w:rPr>
        <w:t>但要注意的是，这种自制力很少见，除非是那些曾经接受过最严格的学术训练的人。</w:t>
      </w:r>
    </w:p>
    <w:p w14:paraId="3B30C735">
      <w:pPr>
        <w:pStyle w:val="4"/>
        <w:spacing w:before="259" w:line="254" w:lineRule="auto"/>
        <w:ind w:right="102"/>
        <w:rPr>
          <w:rFonts w:hint="eastAsia"/>
        </w:rPr>
      </w:pPr>
    </w:p>
    <w:p w14:paraId="191F1BB0">
      <w:pPr>
        <w:pStyle w:val="4"/>
        <w:spacing w:before="259" w:line="254" w:lineRule="auto"/>
        <w:ind w:right="102"/>
        <w:rPr>
          <w:rFonts w:hint="eastAsia"/>
        </w:rPr>
      </w:pPr>
      <w:r>
        <w:rPr>
          <w:rFonts w:hint="eastAsia"/>
        </w:rPr>
        <w:t>Where there is a will, there will be a way; and the resolved purpose to be well furnished for the work is scarcely ever frustrated.</w:t>
      </w:r>
    </w:p>
    <w:p w14:paraId="532E1FF2">
      <w:pPr>
        <w:pStyle w:val="4"/>
        <w:spacing w:before="259" w:line="254" w:lineRule="auto"/>
        <w:ind w:right="102"/>
        <w:rPr>
          <w:rFonts w:hint="eastAsia"/>
        </w:rPr>
      </w:pPr>
      <w:r>
        <w:rPr>
          <w:rFonts w:hint="eastAsia"/>
        </w:rPr>
        <w:t>有志者事竟成；而且下定决心要为工作做好准备的目标很少会受挫。</w:t>
      </w:r>
    </w:p>
    <w:p w14:paraId="79F69EDD">
      <w:pPr>
        <w:pStyle w:val="4"/>
        <w:spacing w:before="259" w:line="254" w:lineRule="auto"/>
        <w:ind w:right="102"/>
        <w:rPr>
          <w:rFonts w:hint="eastAsia"/>
        </w:rPr>
      </w:pPr>
    </w:p>
    <w:p w14:paraId="01F7CDB7">
      <w:pPr>
        <w:pStyle w:val="4"/>
        <w:spacing w:before="259" w:line="254" w:lineRule="auto"/>
        <w:ind w:right="102"/>
        <w:rPr>
          <w:rFonts w:hint="eastAsia"/>
        </w:rPr>
      </w:pPr>
      <w:r>
        <w:rPr>
          <w:rFonts w:hint="eastAsia"/>
        </w:rPr>
        <w:t>But to carry out such a purpose, you must avoid a thousand things, to which, at your age, you will be tempted, and which consume time and preclude habits of application.</w:t>
      </w:r>
    </w:p>
    <w:p w14:paraId="3565A382">
      <w:pPr>
        <w:pStyle w:val="4"/>
        <w:spacing w:before="259" w:line="254" w:lineRule="auto"/>
        <w:ind w:right="102"/>
        <w:rPr>
          <w:rFonts w:hint="eastAsia"/>
        </w:rPr>
      </w:pPr>
      <w:r>
        <w:rPr>
          <w:rFonts w:hint="eastAsia"/>
        </w:rPr>
        <w:t>但要实现这样的目标，你必须避免千万件事，在你这个年龄，这些事会诱惑你，消耗你的时间，阻碍你养成专注的习惯。</w:t>
      </w:r>
    </w:p>
    <w:p w14:paraId="6C287F3F">
      <w:pPr>
        <w:pStyle w:val="4"/>
        <w:spacing w:before="259" w:line="254" w:lineRule="auto"/>
        <w:ind w:right="102"/>
        <w:rPr>
          <w:rFonts w:hint="eastAsia"/>
        </w:rPr>
      </w:pPr>
    </w:p>
    <w:p w14:paraId="0D506959">
      <w:pPr>
        <w:pStyle w:val="4"/>
        <w:spacing w:before="39"/>
        <w:ind w:left="0" w:right="0"/>
        <w:jc w:val="left"/>
        <w:rPr>
          <w:rFonts w:hint="eastAsia"/>
        </w:rPr>
      </w:pPr>
      <w:r>
        <w:rPr>
          <w:rFonts w:hint="eastAsia"/>
        </w:rPr>
        <w:t>Providence so orders it, that generally speaking, the young pastor has a small charge.</w:t>
      </w:r>
    </w:p>
    <w:p w14:paraId="03A00A9E">
      <w:pPr>
        <w:pStyle w:val="4"/>
        <w:spacing w:before="39"/>
        <w:ind w:left="0" w:right="0"/>
        <w:jc w:val="left"/>
        <w:rPr>
          <w:rFonts w:hint="eastAsia"/>
        </w:rPr>
      </w:pPr>
      <w:r>
        <w:rPr>
          <w:rFonts w:hint="eastAsia"/>
        </w:rPr>
        <w:t>护理之工如此安排，一般来说，年轻牧师都是从带领小规模教会开始。</w:t>
      </w:r>
    </w:p>
    <w:p w14:paraId="57CDA37E">
      <w:pPr>
        <w:pStyle w:val="4"/>
        <w:spacing w:before="39"/>
        <w:ind w:left="0" w:right="0"/>
        <w:jc w:val="left"/>
        <w:rPr>
          <w:rFonts w:hint="eastAsia"/>
        </w:rPr>
      </w:pPr>
    </w:p>
    <w:p w14:paraId="5EDB488B">
      <w:pPr>
        <w:pStyle w:val="4"/>
        <w:spacing w:before="39"/>
        <w:ind w:left="0" w:right="0"/>
        <w:jc w:val="left"/>
        <w:rPr>
          <w:rFonts w:hint="eastAsia"/>
        </w:rPr>
      </w:pPr>
      <w:r>
        <w:rPr>
          <w:rFonts w:hint="eastAsia"/>
        </w:rPr>
        <w:t>This is something mortifying; but it affords invaluable opportunities for study, and so fits him for subsequent labours, where he can scarcely call an hour his own.</w:t>
      </w:r>
    </w:p>
    <w:p w14:paraId="45E97DF3">
      <w:pPr>
        <w:pStyle w:val="4"/>
        <w:spacing w:before="39"/>
        <w:ind w:left="0" w:right="0"/>
        <w:jc w:val="left"/>
        <w:rPr>
          <w:rFonts w:hint="eastAsia"/>
        </w:rPr>
      </w:pPr>
      <w:r>
        <w:rPr>
          <w:rFonts w:hint="eastAsia"/>
        </w:rPr>
        <w:t>这或许令人觉得有些羞愧；但这提供了宝贵的学习机会，为他日后繁忙得连一小时都难以自主支配的事奉做好准备。</w:t>
      </w:r>
    </w:p>
    <w:p w14:paraId="7804FF14">
      <w:pPr>
        <w:pStyle w:val="4"/>
        <w:spacing w:before="39"/>
        <w:ind w:left="0" w:right="0"/>
        <w:jc w:val="left"/>
        <w:rPr>
          <w:rFonts w:hint="eastAsia"/>
        </w:rPr>
      </w:pPr>
    </w:p>
    <w:p w14:paraId="5706FBE4">
      <w:pPr>
        <w:pStyle w:val="4"/>
        <w:spacing w:before="39"/>
        <w:ind w:left="0" w:right="0"/>
        <w:jc w:val="left"/>
        <w:rPr>
          <w:rFonts w:hint="eastAsia"/>
        </w:rPr>
      </w:pPr>
      <w:r>
        <w:rPr>
          <w:rFonts w:hint="eastAsia"/>
        </w:rPr>
        <w:t>There are many other respects, in which it is of vast moment to let the character grow up and take its settled form, in the shade of retirement.</w:t>
      </w:r>
    </w:p>
    <w:p w14:paraId="1B03D996">
      <w:pPr>
        <w:pStyle w:val="4"/>
        <w:spacing w:before="39"/>
        <w:ind w:left="0" w:right="0"/>
        <w:jc w:val="left"/>
        <w:rPr>
          <w:rFonts w:hint="eastAsia"/>
        </w:rPr>
      </w:pPr>
      <w:r>
        <w:rPr>
          <w:rFonts w:hint="eastAsia"/>
        </w:rPr>
        <w:t>在很多其他方面，让品格在安静退修中成长并逐渐成形都是极其重要的。</w:t>
      </w:r>
    </w:p>
    <w:p w14:paraId="4D6FA2B3">
      <w:pPr>
        <w:pStyle w:val="4"/>
        <w:spacing w:before="39"/>
        <w:ind w:left="0" w:right="0"/>
        <w:jc w:val="left"/>
        <w:rPr>
          <w:rFonts w:hint="eastAsia"/>
        </w:rPr>
      </w:pPr>
    </w:p>
    <w:p w14:paraId="0E11DCE7">
      <w:pPr>
        <w:pStyle w:val="4"/>
        <w:spacing w:before="39"/>
        <w:ind w:left="0" w:right="0"/>
        <w:jc w:val="left"/>
        <w:rPr>
          <w:rFonts w:hint="eastAsia"/>
        </w:rPr>
      </w:pPr>
      <w:r>
        <w:rPr>
          <w:rFonts w:hint="eastAsia"/>
        </w:rPr>
        <w:t>The danger is (and it ought to be fully before your mind) that you will use no more study than is necessary to meet the moderate demands of your little rural congregation; if you yield to this, it may be safely predicted, that you will never rise above the stature you have already attained.</w:t>
      </w:r>
    </w:p>
    <w:p w14:paraId="5AE91878">
      <w:pPr>
        <w:pStyle w:val="4"/>
        <w:spacing w:before="39"/>
        <w:ind w:left="0" w:right="0"/>
        <w:jc w:val="left"/>
        <w:rPr>
          <w:rFonts w:hint="eastAsia"/>
        </w:rPr>
      </w:pPr>
      <w:r>
        <w:rPr>
          <w:rFonts w:hint="eastAsia"/>
        </w:rPr>
        <w:t>危险在于（这点你应当时刻谨记）你可能只做最低限度的学习来满足乡村小会众的基本需求；如果你向这种倾向屈服，可以肯定地说，你永远不会超越现有的属灵身量。</w:t>
      </w:r>
    </w:p>
    <w:p w14:paraId="3A6FD600">
      <w:pPr>
        <w:pStyle w:val="4"/>
        <w:spacing w:before="39"/>
        <w:ind w:left="0" w:right="0"/>
        <w:jc w:val="left"/>
        <w:rPr>
          <w:rFonts w:hint="eastAsia"/>
        </w:rPr>
      </w:pPr>
    </w:p>
    <w:p w14:paraId="0128EB60">
      <w:pPr>
        <w:pStyle w:val="4"/>
        <w:spacing w:before="39"/>
        <w:ind w:left="0" w:right="0"/>
        <w:jc w:val="left"/>
        <w:rPr>
          <w:rFonts w:hint="eastAsia"/>
        </w:rPr>
      </w:pPr>
      <w:r>
        <w:rPr>
          <w:rFonts w:hint="eastAsia"/>
        </w:rPr>
        <w:t>On these subjects, much is to be learned from men of other professions; and I have frequently been struck with the analogy between the busy lawyer's life and ours.</w:t>
      </w:r>
    </w:p>
    <w:p w14:paraId="36C389E3">
      <w:pPr>
        <w:pStyle w:val="4"/>
        <w:spacing w:before="39"/>
        <w:ind w:left="0" w:right="0"/>
        <w:jc w:val="left"/>
        <w:rPr>
          <w:rFonts w:hint="eastAsia"/>
        </w:rPr>
      </w:pPr>
      <w:r>
        <w:rPr>
          <w:rFonts w:hint="eastAsia"/>
        </w:rPr>
        <w:t>在这些方面，我们可以从其他职业的人身上学到很多；我经常被律师繁忙的生活与我们的相似之处所触动。</w:t>
      </w:r>
    </w:p>
    <w:p w14:paraId="1F4F2165">
      <w:pPr>
        <w:pStyle w:val="4"/>
        <w:spacing w:before="39"/>
        <w:ind w:left="0" w:right="0"/>
        <w:jc w:val="left"/>
        <w:rPr>
          <w:rFonts w:hint="eastAsia"/>
        </w:rPr>
      </w:pPr>
    </w:p>
    <w:p w14:paraId="6EBF4807">
      <w:pPr>
        <w:pStyle w:val="4"/>
        <w:spacing w:before="39"/>
        <w:ind w:left="0" w:right="0"/>
        <w:jc w:val="left"/>
        <w:rPr>
          <w:rFonts w:hint="eastAsia"/>
        </w:rPr>
      </w:pPr>
      <w:r>
        <w:rPr>
          <w:rFonts w:hint="eastAsia"/>
        </w:rPr>
        <w:t>In this respect, the maxims of the late Charles Butler, Esq., of Lincoln's Inn, are worthy of being transcribed; especially as, in addition to large practice, and copious legal authorship, he published a number of works on general literature and religion.</w:t>
      </w:r>
    </w:p>
    <w:p w14:paraId="667F92A2">
      <w:pPr>
        <w:pStyle w:val="4"/>
        <w:spacing w:before="39"/>
        <w:ind w:left="0" w:right="0"/>
        <w:jc w:val="left"/>
        <w:rPr>
          <w:rFonts w:hint="eastAsia"/>
        </w:rPr>
      </w:pPr>
      <w:r>
        <w:rPr>
          <w:rFonts w:hint="eastAsia"/>
        </w:rPr>
        <w:t>在这方面，已故的林肯律师学院查尔斯·巴特勒先生的准则值得记录；特别是因为除了广泛的法律实践和大量的法律著作外，他还出版了许多关于普通文学和宗教的作品。</w:t>
      </w:r>
    </w:p>
    <w:p w14:paraId="61BE8C27">
      <w:pPr>
        <w:pStyle w:val="4"/>
        <w:spacing w:before="39"/>
        <w:ind w:left="0" w:right="0"/>
        <w:jc w:val="left"/>
        <w:rPr>
          <w:rFonts w:hint="eastAsia"/>
        </w:rPr>
      </w:pPr>
    </w:p>
    <w:p w14:paraId="79A67415">
      <w:pPr>
        <w:pStyle w:val="4"/>
        <w:spacing w:before="39"/>
        <w:ind w:left="0" w:right="0"/>
        <w:jc w:val="left"/>
        <w:rPr>
          <w:rFonts w:hint="eastAsia"/>
        </w:rPr>
      </w:pPr>
      <w:r>
        <w:rPr>
          <w:rFonts w:hint="eastAsia"/>
        </w:rPr>
        <w:t>You will make the necessary modifications to adapt it to clerical life.</w:t>
      </w:r>
    </w:p>
    <w:p w14:paraId="6BBE273C">
      <w:pPr>
        <w:pStyle w:val="4"/>
        <w:spacing w:before="39"/>
        <w:ind w:left="0" w:right="0"/>
        <w:jc w:val="left"/>
        <w:rPr>
          <w:rFonts w:hint="eastAsia"/>
        </w:rPr>
      </w:pPr>
      <w:r>
        <w:rPr>
          <w:rFonts w:hint="eastAsia"/>
        </w:rPr>
        <w:t>你要对这些准则做必要的调整，使其适用于教牧生活。</w:t>
      </w:r>
    </w:p>
    <w:p w14:paraId="7BE43BCF">
      <w:pPr>
        <w:pStyle w:val="4"/>
        <w:spacing w:before="39"/>
        <w:ind w:left="0" w:right="0"/>
        <w:jc w:val="left"/>
        <w:rPr>
          <w:rFonts w:hint="eastAsia"/>
        </w:rPr>
      </w:pPr>
    </w:p>
    <w:p w14:paraId="6F0AC935">
      <w:pPr>
        <w:pStyle w:val="4"/>
        <w:spacing w:before="39"/>
        <w:ind w:left="0" w:right="0"/>
        <w:jc w:val="left"/>
        <w:rPr>
          <w:rFonts w:hint="eastAsia"/>
        </w:rPr>
      </w:pPr>
      <w:r>
        <w:rPr>
          <w:rFonts w:hint="eastAsia"/>
        </w:rPr>
        <w:t>Butler ascribes his saving of time to these rules: "Very early rising—a systematic division of his time—absence from all company and from all diversions not likely to amuse him highly—from reading, writing, or even thinking, on modern party-politics—and, above all, never permitting a bit or scrap of time to be unemployed—have supplied him with an abundance of literary hours.</w:t>
      </w:r>
    </w:p>
    <w:p w14:paraId="5C0DD451">
      <w:pPr>
        <w:pStyle w:val="4"/>
        <w:spacing w:before="39"/>
        <w:ind w:left="0" w:right="0"/>
        <w:jc w:val="left"/>
        <w:rPr>
          <w:rFonts w:hint="eastAsia"/>
        </w:rPr>
      </w:pPr>
      <w:r>
        <w:rPr>
          <w:rFonts w:hint="eastAsia"/>
        </w:rPr>
        <w:t>巴特勒将他的时间管理归功于这些规则："很早起床——系统地分配时间——远离所有社交活动和不能带来高度愉悦的消遣——避免阅读、写作，甚至思考现代党派政治——最重要的是，绝不让任何时间片段闲置——这些使他拥有了大量的读书时间。</w:t>
      </w:r>
    </w:p>
    <w:p w14:paraId="6B2C8DB2">
      <w:pPr>
        <w:pStyle w:val="4"/>
        <w:spacing w:before="39"/>
        <w:ind w:left="0" w:right="0"/>
        <w:jc w:val="left"/>
        <w:rPr>
          <w:rFonts w:hint="eastAsia"/>
        </w:rPr>
      </w:pPr>
    </w:p>
    <w:p w14:paraId="13113B41">
      <w:pPr>
        <w:pStyle w:val="4"/>
        <w:spacing w:before="39"/>
        <w:ind w:left="0" w:right="0"/>
        <w:jc w:val="left"/>
        <w:rPr>
          <w:rFonts w:hint="eastAsia"/>
        </w:rPr>
      </w:pPr>
      <w:r>
        <w:rPr>
          <w:rFonts w:hint="eastAsia"/>
        </w:rPr>
        <w:t>His literary acquisitions are principally owing to the rigid observance of four rules: 1. To direct his attention to one literary topic only at a time; 2. To read the best book upon it, consulting others as little as possible; 3. Where the subject was contentious, to read the best book on each side; 4. To find out men of information, and, when in their society, to listen, not to talk."</w:t>
      </w:r>
    </w:p>
    <w:p w14:paraId="3C295777">
      <w:pPr>
        <w:pStyle w:val="4"/>
        <w:spacing w:before="39"/>
        <w:ind w:left="0" w:right="0"/>
        <w:jc w:val="left"/>
        <w:rPr>
          <w:rFonts w:hint="eastAsia"/>
        </w:rPr>
      </w:pPr>
      <w:r>
        <w:rPr>
          <w:rFonts w:hint="eastAsia"/>
        </w:rPr>
        <w:t>他在文学上的造诣主要归功于严格遵守四条规则：1. 一次只专注于一个文学主题；2. 阅读该主题最好的书籍，尽可能少参考其他书；3. 对于有争议的主题，要阅读各方最好的著作；4. 寻找见多识广的人，在他们的社交圈中，要多听少说。"</w:t>
      </w:r>
    </w:p>
    <w:p w14:paraId="57605EA5">
      <w:pPr>
        <w:pStyle w:val="4"/>
        <w:spacing w:before="39"/>
        <w:ind w:left="0" w:right="0"/>
        <w:jc w:val="left"/>
        <w:rPr>
          <w:rFonts w:hint="eastAsia"/>
        </w:rPr>
      </w:pPr>
    </w:p>
    <w:p w14:paraId="22EC7B54">
      <w:pPr>
        <w:pStyle w:val="4"/>
        <w:spacing w:before="39"/>
        <w:ind w:left="0" w:right="0"/>
        <w:jc w:val="left"/>
        <w:rPr>
          <w:rFonts w:hint="eastAsia"/>
        </w:rPr>
      </w:pPr>
      <w:r>
        <w:rPr>
          <w:rFonts w:hint="eastAsia"/>
        </w:rPr>
        <w:t>"It is pleasant to him to reflect, that though few have exceeded him in the love of literature, or pursued it with greater delight, it never seduced, or was suspected by his professional friends of seducing him, for one moment, from professional duty."*</w:t>
      </w:r>
    </w:p>
    <w:p w14:paraId="11F35A58">
      <w:pPr>
        <w:pStyle w:val="4"/>
        <w:spacing w:before="39"/>
        <w:ind w:left="0" w:right="0"/>
        <w:jc w:val="left"/>
        <w:rPr>
          <w:rFonts w:hint="eastAsia"/>
        </w:rPr>
      </w:pPr>
      <w:r>
        <w:rPr>
          <w:rFonts w:hint="eastAsia"/>
        </w:rPr>
        <w:t>"回想起来令他感到愉悦的是，虽然很少有人比他更热爱文学或以更大的热情追求文学，但这从未使他偏离职责，他的专业同仁也从未怀疑他会因此而一时疏忽本职工作。"</w:t>
      </w:r>
    </w:p>
    <w:p w14:paraId="74DE12DB">
      <w:pPr>
        <w:pStyle w:val="4"/>
        <w:spacing w:before="39"/>
        <w:ind w:left="0" w:right="0"/>
        <w:jc w:val="left"/>
        <w:rPr>
          <w:rFonts w:hint="eastAsia"/>
        </w:rPr>
      </w:pPr>
    </w:p>
    <w:p w14:paraId="64E9A1E7">
      <w:pPr>
        <w:pStyle w:val="4"/>
        <w:spacing w:before="39"/>
        <w:ind w:left="0" w:right="0"/>
        <w:jc w:val="left"/>
        <w:rPr>
          <w:rFonts w:hint="eastAsia"/>
        </w:rPr>
      </w:pPr>
      <w:r>
        <w:rPr>
          <w:rFonts w:hint="eastAsia"/>
        </w:rPr>
        <w:t>Here let me leave you for the present, convinced that nothing impracticable is required of you, which I hope will be still more fully sustained by my next letter, which will be one of facts.</w:t>
      </w:r>
    </w:p>
    <w:p w14:paraId="035EA8F8">
      <w:pPr>
        <w:pStyle w:val="4"/>
        <w:spacing w:before="39"/>
        <w:ind w:left="0" w:right="0"/>
        <w:jc w:val="left"/>
        <w:rPr>
          <w:rFonts w:hint="eastAsia"/>
        </w:rPr>
      </w:pPr>
      <w:r>
        <w:rPr>
          <w:rFonts w:hint="eastAsia"/>
        </w:rPr>
        <w:t>在此我暂且结束，深信我所要求的都是切实可行的，我希望下一封信中的事实能更充分地证实这一点。</w:t>
      </w:r>
    </w:p>
    <w:p w14:paraId="065ECDCD">
      <w:pPr>
        <w:pStyle w:val="4"/>
        <w:spacing w:before="39"/>
        <w:ind w:left="0" w:right="0"/>
        <w:jc w:val="left"/>
        <w:rPr>
          <w:rFonts w:hint="eastAsia"/>
        </w:rPr>
      </w:pPr>
    </w:p>
    <w:p w14:paraId="092705D1">
      <w:pPr>
        <w:pStyle w:val="4"/>
        <w:spacing w:before="39"/>
        <w:ind w:left="0" w:right="0"/>
        <w:jc w:val="left"/>
        <w:rPr>
          <w:rFonts w:hint="eastAsia"/>
        </w:rPr>
      </w:pPr>
    </w:p>
    <w:p w14:paraId="3867D7E8">
      <w:pPr>
        <w:pStyle w:val="2"/>
        <w:rPr>
          <w:rFonts w:hint="eastAsia"/>
        </w:rPr>
      </w:pPr>
      <w:bookmarkStart w:id="52" w:name="-- LETTER VI: Learned Pastors"/>
      <w:bookmarkEnd w:id="52"/>
      <w:bookmarkStart w:id="53" w:name="_bookmark169"/>
      <w:bookmarkEnd w:id="53"/>
      <w:r>
        <w:t>LETTER</w:t>
      </w:r>
      <w:r>
        <w:rPr>
          <w:spacing w:val="14"/>
        </w:rPr>
        <w:t xml:space="preserve"> </w:t>
      </w:r>
      <w:r>
        <w:rPr>
          <w:spacing w:val="-5"/>
        </w:rPr>
        <w:t>VI</w:t>
      </w:r>
    </w:p>
    <w:p w14:paraId="440C225E">
      <w:pPr>
        <w:pStyle w:val="2"/>
        <w:bidi w:val="0"/>
        <w:rPr>
          <w:rFonts w:hint="eastAsia"/>
        </w:rPr>
      </w:pPr>
      <w:r>
        <w:rPr>
          <w:rFonts w:hint="eastAsia"/>
        </w:rPr>
        <w:t>LEARNED PASTORS</w:t>
      </w:r>
    </w:p>
    <w:p w14:paraId="4A2D70F1">
      <w:pPr>
        <w:pStyle w:val="2"/>
        <w:bidi w:val="0"/>
        <w:rPr>
          <w:rFonts w:hint="eastAsia"/>
        </w:rPr>
      </w:pPr>
      <w:r>
        <w:t>第六封信</w:t>
      </w:r>
      <w:r>
        <w:rPr>
          <w:rFonts w:hint="default"/>
        </w:rPr>
        <w:br w:type="textWrapping"/>
      </w:r>
      <w:r>
        <w:rPr>
          <w:rFonts w:hint="default"/>
        </w:rPr>
        <w:t>学识渊博的牧师们</w:t>
      </w:r>
    </w:p>
    <w:p w14:paraId="2AD60BFD">
      <w:pPr>
        <w:pStyle w:val="4"/>
        <w:spacing w:line="254" w:lineRule="auto"/>
        <w:ind w:right="97"/>
        <w:rPr>
          <w:rFonts w:hint="eastAsia"/>
        </w:rPr>
      </w:pPr>
    </w:p>
    <w:p w14:paraId="0A0808A0">
      <w:pPr>
        <w:pStyle w:val="4"/>
        <w:spacing w:line="254" w:lineRule="auto"/>
        <w:ind w:right="97"/>
        <w:rPr>
          <w:rFonts w:hint="eastAsia"/>
        </w:rPr>
      </w:pPr>
      <w:r>
        <w:rPr>
          <w:rFonts w:hint="eastAsia"/>
        </w:rPr>
        <w:t>The early Reformers and later Nonconformists were fond of dwelling on the distinction between the Pastor and the Doctor; and the early New England churches had both: as early indeed as the Second Book of Discipline, the proper place was assigned to the schoolmaster and the professor.† It ought to be a matter of devout thankfulness that God has in every age dispensed to his Church both kinds of gifts; and that while some have been eminent for the cure of souls, others have been as signally fitted for the didactic part.</w:t>
      </w:r>
    </w:p>
    <w:p w14:paraId="20E606F4">
      <w:pPr>
        <w:pStyle w:val="4"/>
        <w:spacing w:line="254" w:lineRule="auto"/>
        <w:ind w:right="97"/>
        <w:rPr>
          <w:rFonts w:hint="eastAsia"/>
        </w:rPr>
      </w:pPr>
      <w:r>
        <w:rPr>
          <w:rFonts w:hint="eastAsia"/>
        </w:rPr>
        <w:t>早期改教家和后来的不从国教者喜欢强调牧师和教师之间的区别；早期新英格兰的教会两者都有：实际上早在《第二纪律书》中，就已经为教师和教授安排了适当的位置。我们应当满怀感恩，因为神在每个时代都赐给祂的教会这两种恩赐；当一些人在医治灵魂方面表现出色时，其他人则在教导方面同样显著地被装备。</w:t>
      </w:r>
    </w:p>
    <w:p w14:paraId="2652B8C3">
      <w:pPr>
        <w:pStyle w:val="4"/>
        <w:spacing w:line="254" w:lineRule="auto"/>
        <w:ind w:right="97"/>
        <w:rPr>
          <w:rFonts w:hint="eastAsia"/>
        </w:rPr>
      </w:pPr>
    </w:p>
    <w:p w14:paraId="64574411">
      <w:pPr>
        <w:pStyle w:val="4"/>
        <w:spacing w:line="254" w:lineRule="auto"/>
        <w:ind w:right="97"/>
        <w:rPr>
          <w:rFonts w:hint="eastAsia"/>
        </w:rPr>
      </w:pPr>
      <w:r>
        <w:rPr>
          <w:rFonts w:hint="eastAsia"/>
        </w:rPr>
        <w:t>Yet the error would be egregious, if you should think that the ordinary duties of the laborious pastor are incompatible with the pursuit of learning.</w:t>
      </w:r>
    </w:p>
    <w:p w14:paraId="0FAC82E1">
      <w:pPr>
        <w:pStyle w:val="4"/>
        <w:spacing w:line="254" w:lineRule="auto"/>
        <w:ind w:right="97"/>
        <w:rPr>
          <w:rFonts w:hint="eastAsia"/>
        </w:rPr>
      </w:pPr>
      <w:r>
        <w:rPr>
          <w:rFonts w:hint="eastAsia"/>
        </w:rPr>
        <w:t>然而，如果你认为勤勉牧者的日常职责与追求学问不相容，那将是一个严重的错误。</w:t>
      </w:r>
    </w:p>
    <w:p w14:paraId="61BC23C2">
      <w:pPr>
        <w:pStyle w:val="4"/>
        <w:spacing w:line="254" w:lineRule="auto"/>
        <w:ind w:right="97"/>
        <w:rPr>
          <w:rFonts w:hint="eastAsia"/>
        </w:rPr>
      </w:pPr>
    </w:p>
    <w:p w14:paraId="28C8833C">
      <w:pPr>
        <w:pStyle w:val="4"/>
        <w:spacing w:line="254" w:lineRule="auto"/>
        <w:ind w:right="97"/>
        <w:rPr>
          <w:rFonts w:hint="eastAsia"/>
        </w:rPr>
      </w:pPr>
      <w:r>
        <w:rPr>
          <w:rFonts w:hint="eastAsia"/>
        </w:rPr>
        <w:t>It is my present purpose to name some men who have remarkably united the two: out of a great number, I am forced by economy of space to select a few.</w:t>
      </w:r>
    </w:p>
    <w:p w14:paraId="5F4AF146">
      <w:pPr>
        <w:pStyle w:val="4"/>
        <w:spacing w:line="254" w:lineRule="auto"/>
        <w:ind w:right="97"/>
        <w:rPr>
          <w:rFonts w:hint="eastAsia"/>
        </w:rPr>
      </w:pPr>
      <w:r>
        <w:rPr>
          <w:rFonts w:hint="eastAsia"/>
        </w:rPr>
        <w:t>我现在的目的是列举一些在这两方面都有杰出表现的人：在众多人选中，由于篇幅限制，我必须只选择其中几位。</w:t>
      </w:r>
    </w:p>
    <w:p w14:paraId="674B36BE">
      <w:pPr>
        <w:pStyle w:val="4"/>
        <w:spacing w:line="254" w:lineRule="auto"/>
        <w:ind w:right="97"/>
        <w:rPr>
          <w:rFonts w:hint="eastAsia"/>
        </w:rPr>
      </w:pPr>
    </w:p>
    <w:p w14:paraId="20B46FDB">
      <w:pPr>
        <w:pStyle w:val="4"/>
        <w:spacing w:line="254" w:lineRule="auto"/>
        <w:ind w:right="97"/>
        <w:rPr>
          <w:rFonts w:hint="eastAsia"/>
        </w:rPr>
      </w:pPr>
      <w:r>
        <w:rPr>
          <w:rFonts w:hint="eastAsia"/>
        </w:rPr>
        <w:t>Passing by Augustine and the early Reformers, as instances familiar to you, let me come to later times.</w:t>
      </w:r>
    </w:p>
    <w:p w14:paraId="2E8FE44B">
      <w:pPr>
        <w:pStyle w:val="4"/>
        <w:spacing w:line="254" w:lineRule="auto"/>
        <w:ind w:right="97"/>
        <w:rPr>
          <w:rFonts w:hint="eastAsia"/>
        </w:rPr>
      </w:pPr>
      <w:r>
        <w:rPr>
          <w:rFonts w:hint="eastAsia"/>
        </w:rPr>
        <w:t>略过你所熟悉的奥古斯丁和早期改教家的例子，让我来谈谈后来的时期。</w:t>
      </w:r>
    </w:p>
    <w:p w14:paraId="54F0905A">
      <w:pPr>
        <w:pStyle w:val="4"/>
        <w:spacing w:line="254" w:lineRule="auto"/>
        <w:ind w:right="97"/>
        <w:rPr>
          <w:rFonts w:hint="eastAsia"/>
        </w:rPr>
      </w:pPr>
    </w:p>
    <w:p w14:paraId="7A6AD622">
      <w:pPr>
        <w:pStyle w:val="4"/>
        <w:spacing w:line="254" w:lineRule="auto"/>
        <w:ind w:right="97"/>
        <w:rPr>
          <w:rFonts w:hint="eastAsia"/>
        </w:rPr>
      </w:pPr>
      <w:r>
        <w:rPr>
          <w:rFonts w:hint="eastAsia"/>
        </w:rPr>
        <w:t>I have before me the works of ROBERT BOLTON, in five quartos.</w:t>
      </w:r>
    </w:p>
    <w:p w14:paraId="392FE59A">
      <w:pPr>
        <w:pStyle w:val="4"/>
        <w:spacing w:line="254" w:lineRule="auto"/>
        <w:ind w:right="97"/>
        <w:rPr>
          <w:rFonts w:hint="eastAsia"/>
        </w:rPr>
      </w:pPr>
      <w:r>
        <w:rPr>
          <w:rFonts w:hint="eastAsia"/>
        </w:rPr>
        <w:t>我面前有罗伯特·波顿的作品，共五卷。</w:t>
      </w:r>
    </w:p>
    <w:p w14:paraId="5D142B96">
      <w:pPr>
        <w:pStyle w:val="4"/>
        <w:spacing w:line="254" w:lineRule="auto"/>
        <w:ind w:right="97"/>
        <w:rPr>
          <w:rFonts w:hint="eastAsia"/>
        </w:rPr>
      </w:pPr>
    </w:p>
    <w:p w14:paraId="163487F6">
      <w:pPr>
        <w:pStyle w:val="4"/>
        <w:spacing w:line="254" w:lineRule="auto"/>
        <w:ind w:right="97"/>
        <w:rPr>
          <w:rFonts w:hint="eastAsia"/>
        </w:rPr>
      </w:pPr>
      <w:r>
        <w:rPr>
          <w:rFonts w:hint="eastAsia"/>
        </w:rPr>
        <w:t>They are purely theological, practical, and experimental, and full of masculine eloquence.</w:t>
      </w:r>
    </w:p>
    <w:p w14:paraId="55379D7A">
      <w:pPr>
        <w:pStyle w:val="4"/>
        <w:spacing w:line="254" w:lineRule="auto"/>
        <w:ind w:right="97"/>
        <w:rPr>
          <w:rFonts w:hint="eastAsia"/>
        </w:rPr>
      </w:pPr>
      <w:r>
        <w:rPr>
          <w:rFonts w:hint="eastAsia"/>
        </w:rPr>
        <w:t>这些作品纯粹是神学性的、实用性的和经验性的，充满阳刚之气的雄辩。</w:t>
      </w:r>
    </w:p>
    <w:p w14:paraId="0B26623D">
      <w:pPr>
        <w:pStyle w:val="4"/>
        <w:spacing w:line="254" w:lineRule="auto"/>
        <w:ind w:right="97"/>
        <w:rPr>
          <w:rFonts w:hint="eastAsia"/>
        </w:rPr>
      </w:pPr>
    </w:p>
    <w:p w14:paraId="6043F37C">
      <w:pPr>
        <w:pStyle w:val="4"/>
        <w:spacing w:line="254" w:lineRule="auto"/>
        <w:ind w:right="97"/>
        <w:rPr>
          <w:rFonts w:hint="eastAsia"/>
        </w:rPr>
      </w:pPr>
      <w:r>
        <w:rPr>
          <w:rFonts w:hint="eastAsia"/>
        </w:rPr>
        <w:t>The margin is studded with citations from classics, fathers, and scholastics, in the ancient tongues.</w:t>
      </w:r>
    </w:p>
    <w:p w14:paraId="7919A316">
      <w:pPr>
        <w:pStyle w:val="4"/>
        <w:spacing w:line="254" w:lineRule="auto"/>
        <w:ind w:right="97"/>
        <w:rPr>
          <w:rFonts w:hint="eastAsia"/>
        </w:rPr>
      </w:pPr>
      <w:r>
        <w:rPr>
          <w:rFonts w:hint="eastAsia"/>
        </w:rPr>
        <w:t>页边充满了引自古典作品、教父著作和经院哲学家的古文引述。</w:t>
      </w:r>
    </w:p>
    <w:p w14:paraId="75857D66">
      <w:pPr>
        <w:pStyle w:val="4"/>
        <w:spacing w:line="254" w:lineRule="auto"/>
        <w:ind w:right="97"/>
        <w:rPr>
          <w:rFonts w:hint="eastAsia"/>
        </w:rPr>
      </w:pPr>
    </w:p>
    <w:p w14:paraId="1A4C537E">
      <w:pPr>
        <w:pStyle w:val="4"/>
        <w:spacing w:line="254" w:lineRule="auto"/>
        <w:ind w:right="97"/>
        <w:rPr>
          <w:rFonts w:hint="eastAsia"/>
        </w:rPr>
      </w:pPr>
      <w:r>
        <w:rPr>
          <w:rFonts w:hint="eastAsia"/>
        </w:rPr>
        <w:t>Bolton is often quoted by Baxter and Flavel.</w:t>
      </w:r>
    </w:p>
    <w:p w14:paraId="1C5996EF">
      <w:pPr>
        <w:pStyle w:val="4"/>
        <w:spacing w:line="254" w:lineRule="auto"/>
        <w:ind w:right="97"/>
        <w:rPr>
          <w:rFonts w:hint="eastAsia"/>
        </w:rPr>
      </w:pPr>
      <w:r>
        <w:rPr>
          <w:rFonts w:hint="eastAsia"/>
        </w:rPr>
        <w:t>波顿经常被巴克斯特和弗拉维尔引用。</w:t>
      </w:r>
    </w:p>
    <w:p w14:paraId="05E7418C">
      <w:pPr>
        <w:pStyle w:val="4"/>
        <w:spacing w:line="254" w:lineRule="auto"/>
        <w:ind w:right="97"/>
        <w:rPr>
          <w:rFonts w:hint="eastAsia"/>
        </w:rPr>
      </w:pPr>
    </w:p>
    <w:p w14:paraId="6386F314">
      <w:pPr>
        <w:pStyle w:val="4"/>
        <w:spacing w:line="254" w:lineRule="auto"/>
        <w:ind w:right="97"/>
        <w:rPr>
          <w:rFonts w:hint="eastAsia"/>
        </w:rPr>
      </w:pPr>
      <w:r>
        <w:rPr>
          <w:rFonts w:hint="eastAsia"/>
        </w:rPr>
        <w:t>He was probably the most powerful and awakening preacher of his day, and greatly blessed to the conversion of sinners.</w:t>
      </w:r>
    </w:p>
    <w:p w14:paraId="02272900">
      <w:pPr>
        <w:pStyle w:val="4"/>
        <w:spacing w:line="254" w:lineRule="auto"/>
        <w:ind w:right="97"/>
        <w:rPr>
          <w:rFonts w:hint="eastAsia"/>
        </w:rPr>
      </w:pPr>
      <w:r>
        <w:rPr>
          <w:rFonts w:hint="eastAsia"/>
        </w:rPr>
        <w:t>他可能是当时最有力量和最能使人觉醒的讲道者，并且在罪人归主的事工上大大蒙福。</w:t>
      </w:r>
    </w:p>
    <w:p w14:paraId="29C51FB4">
      <w:pPr>
        <w:pStyle w:val="4"/>
        <w:spacing w:line="254" w:lineRule="auto"/>
        <w:ind w:right="97"/>
        <w:rPr>
          <w:rFonts w:hint="eastAsia"/>
        </w:rPr>
      </w:pPr>
    </w:p>
    <w:p w14:paraId="15E63982">
      <w:pPr>
        <w:pStyle w:val="4"/>
        <w:spacing w:line="254" w:lineRule="auto"/>
        <w:ind w:right="97"/>
        <w:rPr>
          <w:rFonts w:hint="eastAsia"/>
        </w:rPr>
      </w:pPr>
      <w:r>
        <w:rPr>
          <w:rFonts w:hint="eastAsia"/>
        </w:rPr>
        <w:t>He wore himself out with almost daily preaching, and the same patience which led him to transcribe the whole of Homer and comment on the whole of Aquinas was manifest in the perpetual labours of his parish.</w:t>
      </w:r>
    </w:p>
    <w:p w14:paraId="21EEA71F">
      <w:pPr>
        <w:pStyle w:val="4"/>
        <w:spacing w:line="254" w:lineRule="auto"/>
        <w:ind w:right="97"/>
        <w:rPr>
          <w:rFonts w:hint="eastAsia"/>
        </w:rPr>
      </w:pPr>
      <w:r>
        <w:rPr>
          <w:rFonts w:hint="eastAsia"/>
        </w:rPr>
        <w:t>他几乎每天讲道以致筋疲力尽，而他那促使他抄写整部荷马史诗并注释整部阿奎那著作的同样的耐心，也体现在他对教区的持续服事中。</w:t>
      </w:r>
    </w:p>
    <w:p w14:paraId="030D3140">
      <w:pPr>
        <w:pStyle w:val="4"/>
        <w:spacing w:line="254" w:lineRule="auto"/>
        <w:ind w:right="97"/>
        <w:rPr>
          <w:rFonts w:hint="eastAsia"/>
        </w:rPr>
      </w:pPr>
    </w:p>
    <w:p w14:paraId="46432AE9">
      <w:pPr>
        <w:pStyle w:val="4"/>
        <w:spacing w:line="254" w:lineRule="auto"/>
        <w:ind w:right="97"/>
        <w:rPr>
          <w:rFonts w:hint="eastAsia"/>
        </w:rPr>
      </w:pPr>
      <w:r>
        <w:rPr>
          <w:rFonts w:hint="eastAsia"/>
        </w:rPr>
        <w:t>BATES needs no commendation of his piety, his eloquence, or his learning: the point to be observed is, that he spent his life in ministerial duty; in his later years at Hackney, where he was a predecessor of Matthew Henry.</w:t>
      </w:r>
    </w:p>
    <w:p w14:paraId="660FE078">
      <w:pPr>
        <w:pStyle w:val="4"/>
        <w:spacing w:line="254" w:lineRule="auto"/>
        <w:ind w:right="97"/>
        <w:rPr>
          <w:rFonts w:hint="eastAsia"/>
        </w:rPr>
      </w:pPr>
      <w:r>
        <w:rPr>
          <w:rFonts w:hint="eastAsia"/>
        </w:rPr>
        <w:t>贝茨的虔诚、雄辩或学识都无需赞美：值得注意的是，他终身致力于牧养职责；在晚年时期于哈克尼服事，在那里他是马太·亨利的前任。</w:t>
      </w:r>
    </w:p>
    <w:p w14:paraId="74E678BB">
      <w:pPr>
        <w:pStyle w:val="4"/>
        <w:spacing w:line="254" w:lineRule="auto"/>
        <w:ind w:right="97"/>
        <w:rPr>
          <w:rFonts w:hint="eastAsia"/>
        </w:rPr>
      </w:pPr>
    </w:p>
    <w:p w14:paraId="0A6D5ADD">
      <w:pPr>
        <w:pStyle w:val="4"/>
        <w:spacing w:line="254" w:lineRule="auto"/>
        <w:ind w:right="97"/>
        <w:rPr>
          <w:rFonts w:hint="eastAsia"/>
        </w:rPr>
      </w:pPr>
      <w:r>
        <w:rPr>
          <w:rFonts w:hint="eastAsia"/>
        </w:rPr>
        <w:t>His works evince as well his erudition as his pastoral zeal.</w:t>
      </w:r>
    </w:p>
    <w:p w14:paraId="38684D71">
      <w:pPr>
        <w:pStyle w:val="4"/>
        <w:spacing w:line="254" w:lineRule="auto"/>
        <w:ind w:right="97"/>
        <w:rPr>
          <w:rFonts w:hint="eastAsia"/>
        </w:rPr>
      </w:pPr>
      <w:r>
        <w:rPr>
          <w:rFonts w:hint="eastAsia"/>
        </w:rPr>
        <w:t>他的著作既显示出他的博学，也体现了他的牧养热忱。</w:t>
      </w:r>
    </w:p>
    <w:p w14:paraId="401151D1">
      <w:pPr>
        <w:pStyle w:val="4"/>
        <w:spacing w:line="254" w:lineRule="auto"/>
        <w:ind w:right="97"/>
        <w:rPr>
          <w:rFonts w:hint="eastAsia"/>
        </w:rPr>
      </w:pPr>
    </w:p>
    <w:p w14:paraId="5C3A5F1D">
      <w:pPr>
        <w:pStyle w:val="4"/>
        <w:spacing w:line="254" w:lineRule="auto"/>
        <w:ind w:right="97"/>
        <w:rPr>
          <w:rFonts w:hint="eastAsia"/>
        </w:rPr>
      </w:pPr>
      <w:r>
        <w:rPr>
          <w:rFonts w:hint="eastAsia"/>
        </w:rPr>
        <w:t>JOHN OWEN and RICHARD BAXTER, whose works by themselves make a library, were working pastors, through as much of their life as was allowed to them from persecution.</w:t>
      </w:r>
    </w:p>
    <w:p w14:paraId="6763BB70">
      <w:pPr>
        <w:pStyle w:val="4"/>
        <w:spacing w:line="254" w:lineRule="auto"/>
        <w:ind w:right="97"/>
        <w:rPr>
          <w:rFonts w:hint="eastAsia"/>
        </w:rPr>
      </w:pPr>
      <w:r>
        <w:rPr>
          <w:rFonts w:hint="eastAsia"/>
        </w:rPr>
        <w:t>约翰·欧文和理查德·巴克斯特，他们的著作本身就构成了一个图书馆，他们在未受逼迫的生命期间都是尽职的牧师。</w:t>
      </w:r>
    </w:p>
    <w:p w14:paraId="339E9247">
      <w:pPr>
        <w:pStyle w:val="4"/>
        <w:spacing w:line="254" w:lineRule="auto"/>
        <w:ind w:right="97"/>
        <w:rPr>
          <w:rFonts w:hint="eastAsia"/>
        </w:rPr>
      </w:pPr>
    </w:p>
    <w:p w14:paraId="60045374">
      <w:pPr>
        <w:pStyle w:val="4"/>
        <w:spacing w:line="254" w:lineRule="auto"/>
        <w:ind w:right="97"/>
        <w:rPr>
          <w:rFonts w:hint="eastAsia"/>
        </w:rPr>
      </w:pPr>
      <w:r>
        <w:rPr>
          <w:rFonts w:hint="eastAsia"/>
        </w:rPr>
        <w:t>Owen was about five years Vice-Chancellor of the University of Oxford, but was even then by no means without charge.</w:t>
      </w:r>
    </w:p>
    <w:p w14:paraId="7390636E">
      <w:pPr>
        <w:pStyle w:val="4"/>
        <w:spacing w:line="254" w:lineRule="auto"/>
        <w:ind w:right="97"/>
        <w:rPr>
          <w:rFonts w:hint="eastAsia"/>
        </w:rPr>
      </w:pPr>
      <w:r>
        <w:rPr>
          <w:rFonts w:hint="eastAsia"/>
        </w:rPr>
        <w:t>欧文曾担任牛津大学副校长约五年，但即使在那时他也并非无牧养职责。</w:t>
      </w:r>
    </w:p>
    <w:p w14:paraId="12859899">
      <w:pPr>
        <w:pStyle w:val="4"/>
        <w:spacing w:line="254" w:lineRule="auto"/>
        <w:ind w:right="97"/>
        <w:rPr>
          <w:rFonts w:hint="eastAsia"/>
        </w:rPr>
      </w:pPr>
    </w:p>
    <w:p w14:paraId="499D86C7">
      <w:pPr>
        <w:pStyle w:val="4"/>
        <w:spacing w:line="254" w:lineRule="auto"/>
        <w:ind w:right="97"/>
        <w:rPr>
          <w:rFonts w:hint="eastAsia"/>
        </w:rPr>
      </w:pPr>
      <w:r>
        <w:rPr>
          <w:rFonts w:hint="eastAsia"/>
        </w:rPr>
        <w:t>But his great ministerial attainments were made while he was constantly exercising his ministry.</w:t>
      </w:r>
    </w:p>
    <w:p w14:paraId="7D7B9410">
      <w:pPr>
        <w:pStyle w:val="4"/>
        <w:spacing w:line="254" w:lineRule="auto"/>
        <w:ind w:right="97"/>
        <w:rPr>
          <w:rFonts w:hint="eastAsia"/>
        </w:rPr>
      </w:pPr>
      <w:r>
        <w:rPr>
          <w:rFonts w:hint="eastAsia"/>
        </w:rPr>
        <w:t>但他在事工上的伟大成就是在他持续履行牧养职责时取得的。</w:t>
      </w:r>
    </w:p>
    <w:p w14:paraId="16E22E38">
      <w:pPr>
        <w:pStyle w:val="4"/>
        <w:spacing w:line="254" w:lineRule="auto"/>
        <w:ind w:right="97"/>
        <w:rPr>
          <w:rFonts w:hint="eastAsia"/>
        </w:rPr>
      </w:pPr>
    </w:p>
    <w:p w14:paraId="56573021">
      <w:pPr>
        <w:pStyle w:val="4"/>
        <w:spacing w:line="254" w:lineRule="auto"/>
        <w:ind w:right="97"/>
        <w:rPr>
          <w:rFonts w:hint="eastAsia"/>
        </w:rPr>
      </w:pPr>
      <w:r>
        <w:rPr>
          <w:rFonts w:hint="eastAsia"/>
        </w:rPr>
        <w:t>The name of Baxter is inseparably associated with his parish of Kidderminster.</w:t>
      </w:r>
    </w:p>
    <w:p w14:paraId="635C052D">
      <w:pPr>
        <w:pStyle w:val="4"/>
        <w:spacing w:line="254" w:lineRule="auto"/>
        <w:ind w:right="97"/>
        <w:rPr>
          <w:rFonts w:hint="eastAsia"/>
        </w:rPr>
      </w:pPr>
      <w:r>
        <w:rPr>
          <w:rFonts w:hint="eastAsia"/>
        </w:rPr>
        <w:t>巴克斯特的名字与他在基德明斯特的教区密不可分。</w:t>
      </w:r>
    </w:p>
    <w:p w14:paraId="044D2D3F">
      <w:pPr>
        <w:pStyle w:val="4"/>
        <w:spacing w:line="254" w:lineRule="auto"/>
        <w:ind w:right="97"/>
        <w:rPr>
          <w:rFonts w:hint="eastAsia"/>
        </w:rPr>
      </w:pPr>
    </w:p>
    <w:p w14:paraId="571B8B49">
      <w:pPr>
        <w:pStyle w:val="4"/>
        <w:spacing w:line="254" w:lineRule="auto"/>
        <w:ind w:right="97"/>
        <w:rPr>
          <w:rFonts w:hint="eastAsia"/>
        </w:rPr>
      </w:pPr>
      <w:r>
        <w:rPr>
          <w:rFonts w:hint="eastAsia"/>
        </w:rPr>
        <w:t>To look at his controversial works, overladen with enormous quotations from Chrysostom, Jerome, Hales, Scotus, the Reformers, and the very Jesuits, you would say he was never out of his study: to look at his preachings, catechizings, visits, and imprisonments, you would say he was never in it.</w:t>
      </w:r>
    </w:p>
    <w:p w14:paraId="4FE0523F">
      <w:pPr>
        <w:pStyle w:val="4"/>
        <w:spacing w:line="254" w:lineRule="auto"/>
        <w:ind w:right="97"/>
      </w:pPr>
      <w:r>
        <w:rPr>
          <w:rFonts w:hint="eastAsia"/>
        </w:rPr>
        <w:t>看他充满争议性的著作，其中堆满了来自屈梭多模、耶柔米、黑尔斯、司各脱、改教家，甚至耶稣会士的大量引文，你会说他从未离开过书房：看他的讲道、教理问答、探访和入狱经历，你又会说他从未待在书房里。</w:t>
      </w:r>
    </w:p>
    <w:p w14:paraId="2C7591B5">
      <w:pPr>
        <w:pStyle w:val="4"/>
        <w:spacing w:line="254" w:lineRule="auto"/>
        <w:ind w:right="97"/>
      </w:pPr>
    </w:p>
    <w:p w14:paraId="0D1F27CD">
      <w:pPr>
        <w:pStyle w:val="4"/>
        <w:spacing w:before="281" w:line="254" w:lineRule="auto"/>
        <w:ind w:right="99"/>
        <w:rPr>
          <w:rFonts w:hint="eastAsia"/>
        </w:rPr>
      </w:pPr>
      <w:r>
        <w:rPr>
          <w:rFonts w:hint="eastAsia"/>
        </w:rPr>
        <w:t>His Reformed Pastor" shows his standard in regard to pastoral fidelity; he probably came as near to it as men ever do to their standards.</w:t>
      </w:r>
    </w:p>
    <w:p w14:paraId="13215BB1">
      <w:pPr>
        <w:pStyle w:val="4"/>
        <w:spacing w:before="281" w:line="254" w:lineRule="auto"/>
        <w:ind w:right="99"/>
        <w:rPr>
          <w:rFonts w:hint="eastAsia"/>
        </w:rPr>
      </w:pPr>
      <w:r>
        <w:rPr>
          <w:rFonts w:hint="eastAsia"/>
        </w:rPr>
        <w:t>《改革宗牧师》展现了他对牧养忠诚的标准；他可能比任何人都更接近这个标准。</w:t>
      </w:r>
    </w:p>
    <w:p w14:paraId="4C9C3092">
      <w:pPr>
        <w:pStyle w:val="4"/>
        <w:spacing w:before="281" w:line="254" w:lineRule="auto"/>
        <w:ind w:right="99"/>
        <w:rPr>
          <w:rFonts w:hint="eastAsia"/>
        </w:rPr>
      </w:pPr>
    </w:p>
    <w:p w14:paraId="3520339F">
      <w:pPr>
        <w:pStyle w:val="4"/>
        <w:spacing w:before="281" w:line="254" w:lineRule="auto"/>
        <w:ind w:right="99"/>
        <w:rPr>
          <w:rFonts w:hint="eastAsia"/>
        </w:rPr>
      </w:pPr>
      <w:r>
        <w:rPr>
          <w:rFonts w:hint="eastAsia"/>
        </w:rPr>
        <w:t>JOHN HOWE, the least scholastic and most philosophic, if not angelic, of the Puritans, carried on his amazing researches pari passu with his pulpit and parish routine.</w:t>
      </w:r>
    </w:p>
    <w:p w14:paraId="124C9B7D">
      <w:pPr>
        <w:pStyle w:val="4"/>
        <w:spacing w:before="281" w:line="254" w:lineRule="auto"/>
        <w:ind w:right="99"/>
        <w:rPr>
          <w:rFonts w:hint="eastAsia"/>
        </w:rPr>
      </w:pPr>
      <w:r>
        <w:rPr>
          <w:rFonts w:hint="eastAsia"/>
        </w:rPr>
        <w:t>约翰·豪是清教徒中最不学院派且最富哲学思想的人物，如果不说是最具天使般品格的话，他在履行讲坛和教区常务的同时也进行着令人惊叹的研究。</w:t>
      </w:r>
    </w:p>
    <w:p w14:paraId="448E5D36">
      <w:pPr>
        <w:pStyle w:val="4"/>
        <w:spacing w:before="281" w:line="254" w:lineRule="auto"/>
        <w:ind w:right="99"/>
        <w:rPr>
          <w:rFonts w:hint="eastAsia"/>
        </w:rPr>
      </w:pPr>
    </w:p>
    <w:p w14:paraId="707A6C2B">
      <w:pPr>
        <w:pStyle w:val="4"/>
        <w:spacing w:before="281" w:line="254" w:lineRule="auto"/>
        <w:ind w:right="99"/>
        <w:rPr>
          <w:rFonts w:hint="eastAsia"/>
        </w:rPr>
      </w:pPr>
      <w:r>
        <w:rPr>
          <w:rFonts w:hint="eastAsia"/>
        </w:rPr>
        <w:t>He was very early settled at Great Torrington, in Devonshire, where he remained until his ejectment.</w:t>
      </w:r>
    </w:p>
    <w:p w14:paraId="3ACC6E62">
      <w:pPr>
        <w:pStyle w:val="4"/>
        <w:spacing w:before="281" w:line="254" w:lineRule="auto"/>
        <w:ind w:right="99"/>
        <w:rPr>
          <w:rFonts w:hint="eastAsia"/>
        </w:rPr>
      </w:pPr>
      <w:r>
        <w:rPr>
          <w:rFonts w:hint="eastAsia"/>
        </w:rPr>
        <w:t>他很早就在德文郡的大托林顿定居下来，一直待到被逐出教会为止。</w:t>
      </w:r>
    </w:p>
    <w:p w14:paraId="20F8BF1D">
      <w:pPr>
        <w:pStyle w:val="4"/>
        <w:spacing w:before="281" w:line="254" w:lineRule="auto"/>
        <w:ind w:right="99"/>
        <w:rPr>
          <w:rFonts w:hint="eastAsia"/>
        </w:rPr>
      </w:pPr>
    </w:p>
    <w:p w14:paraId="4B454E27">
      <w:pPr>
        <w:pStyle w:val="4"/>
        <w:spacing w:before="281" w:line="254" w:lineRule="auto"/>
        <w:ind w:right="99"/>
        <w:rPr>
          <w:rFonts w:hint="eastAsia"/>
        </w:rPr>
      </w:pPr>
      <w:r>
        <w:rPr>
          <w:rFonts w:hint="eastAsia"/>
        </w:rPr>
        <w:t>You perhaps remember his Latin correspondence, his manner of keeping fast-days with his people, the favour which he had with Cromwell, and his trials.</w:t>
      </w:r>
    </w:p>
    <w:p w14:paraId="062197A5">
      <w:pPr>
        <w:pStyle w:val="4"/>
        <w:spacing w:before="281" w:line="254" w:lineRule="auto"/>
        <w:ind w:right="99"/>
        <w:rPr>
          <w:rFonts w:hint="eastAsia"/>
        </w:rPr>
      </w:pPr>
      <w:r>
        <w:rPr>
          <w:rFonts w:hint="eastAsia"/>
        </w:rPr>
        <w:t>你也许记得他的拉丁文通信，他与会众一同守斋的方式，他得到克伦威尔的青睐，以及他所经历的种种考验。</w:t>
      </w:r>
    </w:p>
    <w:p w14:paraId="5B7E1227">
      <w:pPr>
        <w:pStyle w:val="4"/>
        <w:spacing w:before="281" w:line="254" w:lineRule="auto"/>
        <w:ind w:right="99"/>
        <w:rPr>
          <w:rFonts w:hint="eastAsia"/>
        </w:rPr>
      </w:pPr>
    </w:p>
    <w:p w14:paraId="19901BBE">
      <w:pPr>
        <w:pStyle w:val="4"/>
        <w:spacing w:before="281" w:line="254" w:lineRule="auto"/>
        <w:ind w:right="99"/>
        <w:rPr>
          <w:rFonts w:hint="eastAsia"/>
        </w:rPr>
      </w:pPr>
      <w:r>
        <w:rPr>
          <w:rFonts w:hint="eastAsia"/>
        </w:rPr>
        <w:t>Late in life he preached in the metropolis.</w:t>
      </w:r>
    </w:p>
    <w:p w14:paraId="16F7C9BC">
      <w:pPr>
        <w:pStyle w:val="4"/>
        <w:spacing w:before="281" w:line="254" w:lineRule="auto"/>
        <w:ind w:right="99"/>
        <w:rPr>
          <w:rFonts w:hint="eastAsia"/>
        </w:rPr>
      </w:pPr>
      <w:r>
        <w:rPr>
          <w:rFonts w:hint="eastAsia"/>
        </w:rPr>
        <w:t>在晚年，他在大都市讲道。</w:t>
      </w:r>
    </w:p>
    <w:p w14:paraId="6FAC278C">
      <w:pPr>
        <w:pStyle w:val="4"/>
        <w:spacing w:before="281" w:line="254" w:lineRule="auto"/>
        <w:ind w:right="99"/>
        <w:rPr>
          <w:rFonts w:hint="eastAsia"/>
        </w:rPr>
      </w:pPr>
    </w:p>
    <w:p w14:paraId="38BAA508">
      <w:pPr>
        <w:pStyle w:val="4"/>
        <w:spacing w:before="281" w:line="254" w:lineRule="auto"/>
        <w:ind w:right="99"/>
        <w:rPr>
          <w:rFonts w:hint="eastAsia"/>
        </w:rPr>
      </w:pPr>
      <w:r>
        <w:rPr>
          <w:rFonts w:hint="eastAsia"/>
        </w:rPr>
        <w:t>He was extraordinary as an extemporaneous speaker, even in the day when that mode was prevalent.</w:t>
      </w:r>
    </w:p>
    <w:p w14:paraId="43C511D7">
      <w:pPr>
        <w:pStyle w:val="4"/>
        <w:spacing w:before="281" w:line="254" w:lineRule="auto"/>
        <w:ind w:right="99"/>
        <w:rPr>
          <w:rFonts w:hint="eastAsia"/>
        </w:rPr>
      </w:pPr>
      <w:r>
        <w:rPr>
          <w:rFonts w:hint="eastAsia"/>
        </w:rPr>
        <w:t>即使在即兴演讲盛行的年代，他作为一个即兴演说家也是非同寻常的。</w:t>
      </w:r>
    </w:p>
    <w:p w14:paraId="3FE13F81">
      <w:pPr>
        <w:pStyle w:val="4"/>
        <w:spacing w:before="281" w:line="254" w:lineRule="auto"/>
        <w:ind w:right="99"/>
        <w:rPr>
          <w:rFonts w:hint="eastAsia"/>
        </w:rPr>
      </w:pPr>
    </w:p>
    <w:p w14:paraId="45DD1D86">
      <w:pPr>
        <w:pStyle w:val="4"/>
        <w:spacing w:before="281" w:line="254" w:lineRule="auto"/>
        <w:ind w:right="99"/>
        <w:rPr>
          <w:rFonts w:hint="eastAsia"/>
        </w:rPr>
      </w:pPr>
      <w:r>
        <w:rPr>
          <w:rFonts w:hint="eastAsia"/>
        </w:rPr>
        <w:t>Notwithstanding his persecutions and frequent removals, he managed to accumulate vast learning, without being anything but a preacher of the gospel.</w:t>
      </w:r>
    </w:p>
    <w:p w14:paraId="1F083F09">
      <w:pPr>
        <w:pStyle w:val="4"/>
        <w:spacing w:before="281" w:line="254" w:lineRule="auto"/>
        <w:ind w:right="99"/>
        <w:rPr>
          <w:rFonts w:hint="eastAsia"/>
        </w:rPr>
      </w:pPr>
      <w:r>
        <w:rPr>
          <w:rFonts w:hint="eastAsia"/>
        </w:rPr>
        <w:t>尽管遭受迫害和频繁迁移，他仍然积累了渊博的学识，但始终不改作为一个福音传道人的本色。</w:t>
      </w:r>
    </w:p>
    <w:p w14:paraId="4A4D9E84">
      <w:pPr>
        <w:pStyle w:val="4"/>
        <w:spacing w:before="281" w:line="254" w:lineRule="auto"/>
        <w:ind w:right="99"/>
        <w:rPr>
          <w:rFonts w:hint="eastAsia"/>
        </w:rPr>
      </w:pPr>
    </w:p>
    <w:p w14:paraId="2AC93A8D">
      <w:pPr>
        <w:pStyle w:val="4"/>
        <w:spacing w:before="281" w:line="254" w:lineRule="auto"/>
        <w:ind w:right="99"/>
        <w:rPr>
          <w:rFonts w:hint="eastAsia"/>
        </w:rPr>
      </w:pPr>
      <w:r>
        <w:rPr>
          <w:rFonts w:hint="eastAsia"/>
        </w:rPr>
        <w:t>CHARNOCK deserves to be named here.</w:t>
      </w:r>
    </w:p>
    <w:p w14:paraId="2D03B6F4">
      <w:pPr>
        <w:pStyle w:val="4"/>
        <w:spacing w:before="281" w:line="254" w:lineRule="auto"/>
        <w:ind w:right="99"/>
        <w:rPr>
          <w:rFonts w:hint="eastAsia"/>
        </w:rPr>
      </w:pPr>
      <w:r>
        <w:rPr>
          <w:rFonts w:hint="eastAsia"/>
        </w:rPr>
        <w:t>查诺克值得在此被提及。</w:t>
      </w:r>
    </w:p>
    <w:p w14:paraId="4DAC14C3">
      <w:pPr>
        <w:pStyle w:val="4"/>
        <w:spacing w:before="281" w:line="254" w:lineRule="auto"/>
        <w:ind w:right="99"/>
        <w:rPr>
          <w:rFonts w:hint="eastAsia"/>
        </w:rPr>
      </w:pPr>
    </w:p>
    <w:p w14:paraId="68083AF0">
      <w:pPr>
        <w:pStyle w:val="4"/>
        <w:spacing w:before="281" w:line="254" w:lineRule="auto"/>
        <w:ind w:right="99"/>
        <w:rPr>
          <w:rFonts w:hint="eastAsia"/>
        </w:rPr>
      </w:pPr>
      <w:r>
        <w:rPr>
          <w:rFonts w:hint="eastAsia"/>
        </w:rPr>
        <w:t>Less popular as a preacher, he was equal as a scholar to those just mentioned; being versed in every part of learning, especially in the originals of the Scripture.</w:t>
      </w:r>
    </w:p>
    <w:p w14:paraId="1CE5FA6A">
      <w:pPr>
        <w:pStyle w:val="4"/>
        <w:spacing w:before="281" w:line="254" w:lineRule="auto"/>
        <w:ind w:right="99"/>
        <w:rPr>
          <w:rFonts w:hint="eastAsia"/>
        </w:rPr>
      </w:pPr>
      <w:r>
        <w:rPr>
          <w:rFonts w:hint="eastAsia"/>
        </w:rPr>
        <w:t>虽然作为传道人不那么受欢迎，但他作为学者与前面提到的那些人相比毫不逊色；他精通各个领域的学问，特别是圣经原文。</w:t>
      </w:r>
    </w:p>
    <w:p w14:paraId="0DB6FAD5">
      <w:pPr>
        <w:pStyle w:val="4"/>
        <w:spacing w:before="281" w:line="254" w:lineRule="auto"/>
        <w:ind w:right="99"/>
        <w:rPr>
          <w:rFonts w:hint="eastAsia"/>
        </w:rPr>
      </w:pPr>
    </w:p>
    <w:p w14:paraId="0DFC5F21">
      <w:pPr>
        <w:pStyle w:val="4"/>
        <w:spacing w:before="281" w:line="254" w:lineRule="auto"/>
        <w:ind w:right="99"/>
        <w:rPr>
          <w:rFonts w:hint="eastAsia"/>
        </w:rPr>
      </w:pPr>
      <w:r>
        <w:rPr>
          <w:rFonts w:hint="eastAsia"/>
        </w:rPr>
        <w:t>He was indefatigable with his pen, and was one of those who confined himself almost entirely to his study.</w:t>
      </w:r>
    </w:p>
    <w:p w14:paraId="6BE6313E">
      <w:pPr>
        <w:pStyle w:val="4"/>
        <w:spacing w:before="281" w:line="254" w:lineRule="auto"/>
        <w:ind w:right="99"/>
        <w:rPr>
          <w:rFonts w:hint="eastAsia"/>
        </w:rPr>
      </w:pPr>
      <w:r>
        <w:rPr>
          <w:rFonts w:hint="eastAsia"/>
        </w:rPr>
        <w:t>他笔耕不辍，是那些几乎完全专注于研究的学者之一。</w:t>
      </w:r>
    </w:p>
    <w:p w14:paraId="2FDEC2A0">
      <w:pPr>
        <w:pStyle w:val="4"/>
        <w:spacing w:before="281" w:line="254" w:lineRule="auto"/>
        <w:ind w:right="99"/>
        <w:rPr>
          <w:rFonts w:hint="eastAsia"/>
        </w:rPr>
      </w:pPr>
    </w:p>
    <w:p w14:paraId="5A0823A1">
      <w:pPr>
        <w:pStyle w:val="4"/>
        <w:spacing w:before="281" w:line="254" w:lineRule="auto"/>
        <w:ind w:right="99"/>
        <w:rPr>
          <w:rFonts w:hint="eastAsia"/>
        </w:rPr>
      </w:pPr>
      <w:r>
        <w:rPr>
          <w:rFonts w:hint="eastAsia"/>
        </w:rPr>
        <w:t>But he still preaches by his works.</w:t>
      </w:r>
    </w:p>
    <w:p w14:paraId="5DCABC60">
      <w:pPr>
        <w:pStyle w:val="4"/>
        <w:spacing w:before="281" w:line="254" w:lineRule="auto"/>
        <w:ind w:right="99"/>
        <w:rPr>
          <w:rFonts w:hint="eastAsia"/>
        </w:rPr>
      </w:pPr>
      <w:r>
        <w:rPr>
          <w:rFonts w:hint="eastAsia"/>
        </w:rPr>
        <w:t>但他的著作至今仍在传道。</w:t>
      </w:r>
    </w:p>
    <w:p w14:paraId="776519FF">
      <w:pPr>
        <w:pStyle w:val="4"/>
        <w:spacing w:before="281" w:line="254" w:lineRule="auto"/>
        <w:ind w:right="99"/>
        <w:rPr>
          <w:rFonts w:hint="eastAsia"/>
        </w:rPr>
      </w:pPr>
    </w:p>
    <w:p w14:paraId="66081ECF">
      <w:pPr>
        <w:pStyle w:val="4"/>
        <w:spacing w:before="281" w:line="254" w:lineRule="auto"/>
        <w:ind w:right="99"/>
        <w:rPr>
          <w:rFonts w:hint="eastAsia"/>
        </w:rPr>
      </w:pPr>
      <w:r>
        <w:rPr>
          <w:rFonts w:hint="eastAsia"/>
        </w:rPr>
        <w:t>EDMUND CALAMY is famous, as one of the authors of Smectymnuus, written in answer to Bishop Hall's Divine Right of Episcopacy: the title indicates the writers' names, by their initials, viz., S. Marshal, E. Calamy, T. Young, M. Newcomen, W. Spurstow.</w:t>
      </w:r>
    </w:p>
    <w:p w14:paraId="56BB16B8">
      <w:pPr>
        <w:pStyle w:val="4"/>
        <w:spacing w:before="281" w:line="254" w:lineRule="auto"/>
        <w:ind w:right="99"/>
        <w:rPr>
          <w:rFonts w:hint="eastAsia"/>
        </w:rPr>
      </w:pPr>
      <w:r>
        <w:rPr>
          <w:rFonts w:hint="eastAsia"/>
        </w:rPr>
        <w:t>埃德蒙·卡拉米因为是《司美提姆努斯》的作者之一而闻名，这本书是为了回应霍尔主教的《主教制的神圣权利》而写的：书名由作者们的首字母组成，即S. 马歇尔、E. 卡拉米、T. 扬、M. 纽科门、W. 斯珀斯托。</w:t>
      </w:r>
    </w:p>
    <w:p w14:paraId="34AE5BD4">
      <w:pPr>
        <w:pStyle w:val="4"/>
        <w:spacing w:before="281" w:line="254" w:lineRule="auto"/>
        <w:ind w:right="99"/>
        <w:rPr>
          <w:rFonts w:hint="eastAsia"/>
        </w:rPr>
      </w:pPr>
    </w:p>
    <w:p w14:paraId="74BC0537">
      <w:pPr>
        <w:pStyle w:val="4"/>
        <w:spacing w:before="281" w:line="254" w:lineRule="auto"/>
        <w:ind w:right="99"/>
        <w:rPr>
          <w:rFonts w:hint="eastAsia"/>
        </w:rPr>
      </w:pPr>
      <w:r>
        <w:rPr>
          <w:rFonts w:hint="eastAsia"/>
        </w:rPr>
        <w:t>No London preacher was favoured by great crowds, and that for twenty years: as many as sixty coaches were sometimes drawn up at his church.</w:t>
      </w:r>
    </w:p>
    <w:p w14:paraId="78CC3C25">
      <w:pPr>
        <w:pStyle w:val="4"/>
        <w:spacing w:before="281" w:line="254" w:lineRule="auto"/>
        <w:ind w:right="99"/>
        <w:rPr>
          <w:rFonts w:hint="eastAsia"/>
        </w:rPr>
      </w:pPr>
      <w:r>
        <w:rPr>
          <w:rFonts w:hint="eastAsia"/>
        </w:rPr>
        <w:t>在伦敦没有哪位传道人能像他那样受到众人欢迎，而且持续了二十年之久：有时他的教堂外会停满多达六十辆马车。</w:t>
      </w:r>
    </w:p>
    <w:p w14:paraId="1159B815">
      <w:pPr>
        <w:pStyle w:val="4"/>
        <w:spacing w:before="281" w:line="254" w:lineRule="auto"/>
        <w:ind w:right="99"/>
        <w:rPr>
          <w:rFonts w:hint="eastAsia"/>
        </w:rPr>
      </w:pPr>
    </w:p>
    <w:p w14:paraId="19E4FE5D">
      <w:pPr>
        <w:pStyle w:val="4"/>
        <w:spacing w:before="281" w:line="254" w:lineRule="auto"/>
        <w:ind w:right="99"/>
        <w:rPr>
          <w:rFonts w:hint="eastAsia"/>
        </w:rPr>
      </w:pPr>
      <w:r>
        <w:rPr>
          <w:rFonts w:hint="eastAsia"/>
        </w:rPr>
        <w:t>But he had not attained his fulness of preparation without some pains.</w:t>
      </w:r>
    </w:p>
    <w:p w14:paraId="16790DF9">
      <w:pPr>
        <w:pStyle w:val="4"/>
        <w:spacing w:before="281" w:line="254" w:lineRule="auto"/>
        <w:ind w:right="99"/>
        <w:rPr>
          <w:rFonts w:hint="eastAsia"/>
        </w:rPr>
      </w:pPr>
      <w:r>
        <w:rPr>
          <w:rFonts w:hint="eastAsia"/>
        </w:rPr>
        <w:t>但他要达到这样充分的准备程度并非毫不费力。</w:t>
      </w:r>
    </w:p>
    <w:p w14:paraId="65FD131F">
      <w:pPr>
        <w:pStyle w:val="4"/>
        <w:spacing w:before="281" w:line="254" w:lineRule="auto"/>
        <w:ind w:right="99"/>
        <w:rPr>
          <w:rFonts w:hint="eastAsia"/>
        </w:rPr>
      </w:pPr>
    </w:p>
    <w:p w14:paraId="5AA104E6">
      <w:pPr>
        <w:pStyle w:val="4"/>
        <w:spacing w:before="281" w:line="254" w:lineRule="auto"/>
        <w:ind w:right="99"/>
        <w:rPr>
          <w:rFonts w:hint="eastAsia"/>
        </w:rPr>
      </w:pPr>
      <w:r>
        <w:rPr>
          <w:rFonts w:hint="eastAsia"/>
        </w:rPr>
        <w:t>While chaplain to Bishop Felton, he studied sixteen hours a day; read over all Bellarmine and his answers; read the school-men, particular Thomas Aquinas; and perused the works of Augustine five times.</w:t>
      </w:r>
    </w:p>
    <w:p w14:paraId="013DD021">
      <w:pPr>
        <w:pStyle w:val="4"/>
        <w:spacing w:before="281" w:line="254" w:lineRule="auto"/>
        <w:ind w:right="99"/>
        <w:rPr>
          <w:rFonts w:hint="eastAsia"/>
        </w:rPr>
      </w:pPr>
      <w:r>
        <w:rPr>
          <w:rFonts w:hint="eastAsia"/>
        </w:rPr>
        <w:t>在担任费尔顿主教的随堂牧师期间，他每天学习十六个小时；通读了贝拉明的所有著作及其答辩；研读经院哲学家的著作，尤其是托马斯·阿奎那的作品；并且五次精读奥古斯丁的著作。</w:t>
      </w:r>
    </w:p>
    <w:p w14:paraId="2189FA63">
      <w:pPr>
        <w:pStyle w:val="4"/>
        <w:spacing w:before="281" w:line="254" w:lineRule="auto"/>
        <w:ind w:right="99"/>
        <w:rPr>
          <w:rFonts w:hint="eastAsia"/>
        </w:rPr>
      </w:pPr>
    </w:p>
    <w:p w14:paraId="56898811">
      <w:pPr>
        <w:pStyle w:val="4"/>
        <w:spacing w:before="281" w:line="254" w:lineRule="auto"/>
        <w:ind w:right="99"/>
        <w:rPr>
          <w:rFonts w:hint="eastAsia"/>
        </w:rPr>
      </w:pPr>
      <w:r>
        <w:rPr>
          <w:rFonts w:hint="eastAsia"/>
        </w:rPr>
        <w:t>Need I assert the diligence or erudition of MATTHEW POOL?</w:t>
      </w:r>
    </w:p>
    <w:p w14:paraId="6D6CFF37">
      <w:pPr>
        <w:pStyle w:val="4"/>
        <w:spacing w:before="281" w:line="254" w:lineRule="auto"/>
        <w:ind w:right="99"/>
        <w:rPr>
          <w:rFonts w:hint="eastAsia"/>
        </w:rPr>
      </w:pPr>
      <w:r>
        <w:rPr>
          <w:rFonts w:hint="eastAsia"/>
        </w:rPr>
        <w:t>我还需要强调马太·浦尔的勤奋和博学吗？</w:t>
      </w:r>
    </w:p>
    <w:p w14:paraId="38599053">
      <w:pPr>
        <w:pStyle w:val="4"/>
        <w:spacing w:before="281" w:line="254" w:lineRule="auto"/>
        <w:ind w:right="99"/>
        <w:rPr>
          <w:rFonts w:hint="eastAsia"/>
        </w:rPr>
      </w:pPr>
    </w:p>
    <w:p w14:paraId="01EB94A7">
      <w:pPr>
        <w:pStyle w:val="4"/>
        <w:spacing w:before="281" w:line="254" w:lineRule="auto"/>
        <w:ind w:right="99"/>
        <w:rPr>
          <w:rFonts w:hint="eastAsia"/>
        </w:rPr>
      </w:pPr>
      <w:r>
        <w:rPr>
          <w:rFonts w:hint="eastAsia"/>
        </w:rPr>
        <w:t>Look at his tall folios, especially his Synopsis Criticorum, the fruit of ten years' toil, during which he used to rise at three and four o'clock.</w:t>
      </w:r>
    </w:p>
    <w:p w14:paraId="0315C94F">
      <w:pPr>
        <w:pStyle w:val="4"/>
        <w:spacing w:before="281" w:line="254" w:lineRule="auto"/>
        <w:ind w:right="99"/>
        <w:rPr>
          <w:rFonts w:hint="eastAsia"/>
        </w:rPr>
      </w:pPr>
      <w:r>
        <w:rPr>
          <w:rFonts w:hint="eastAsia"/>
        </w:rPr>
        <w:t>看看他那些厚重的对开本著作，特别是他的《评经汇编》，这是他十年辛劳的成果，在此期间他常常在三四点钟就起床。</w:t>
      </w:r>
    </w:p>
    <w:p w14:paraId="7F078D44">
      <w:pPr>
        <w:pStyle w:val="4"/>
        <w:spacing w:before="281" w:line="254" w:lineRule="auto"/>
        <w:ind w:right="99"/>
        <w:rPr>
          <w:rFonts w:hint="eastAsia"/>
        </w:rPr>
      </w:pPr>
    </w:p>
    <w:p w14:paraId="163DE54A">
      <w:pPr>
        <w:pStyle w:val="4"/>
        <w:spacing w:before="281" w:line="254" w:lineRule="auto"/>
        <w:ind w:right="99"/>
        <w:rPr>
          <w:rFonts w:hint="eastAsia"/>
        </w:rPr>
      </w:pPr>
      <w:r>
        <w:rPr>
          <w:rFonts w:hint="eastAsia"/>
        </w:rPr>
        <w:t>Yet in the evenings he could be "exceedingly, but innocently merry, very much diverting both himself and the company."</w:t>
      </w:r>
    </w:p>
    <w:p w14:paraId="6938020C">
      <w:pPr>
        <w:pStyle w:val="4"/>
        <w:spacing w:before="281" w:line="254" w:lineRule="auto"/>
        <w:ind w:right="99"/>
        <w:rPr>
          <w:rFonts w:hint="eastAsia"/>
        </w:rPr>
      </w:pPr>
      <w:r>
        <w:rPr>
          <w:rFonts w:hint="eastAsia"/>
        </w:rPr>
        <w:t>然而在晚上，他能够"极其愉快却不失纯真，让自己和同伴都很开心。"</w:t>
      </w:r>
    </w:p>
    <w:p w14:paraId="2B5ACE0F">
      <w:pPr>
        <w:pStyle w:val="4"/>
        <w:spacing w:before="281" w:line="254" w:lineRule="auto"/>
        <w:ind w:right="99"/>
        <w:rPr>
          <w:rFonts w:hint="eastAsia"/>
        </w:rPr>
      </w:pPr>
    </w:p>
    <w:p w14:paraId="2F201E16">
      <w:pPr>
        <w:pStyle w:val="4"/>
        <w:spacing w:before="281" w:line="254" w:lineRule="auto"/>
        <w:ind w:right="99"/>
        <w:rPr>
          <w:rFonts w:hint="eastAsia"/>
        </w:rPr>
      </w:pPr>
      <w:r>
        <w:rPr>
          <w:rFonts w:hint="eastAsia"/>
        </w:rPr>
        <w:t>He was pastor of St Michael's, London, fourteen years, till the Bartholomew's Day, and was a laborious preacher.</w:t>
      </w:r>
    </w:p>
    <w:p w14:paraId="40D5626F">
      <w:pPr>
        <w:pStyle w:val="4"/>
        <w:spacing w:before="281" w:line="254" w:lineRule="auto"/>
        <w:ind w:right="99"/>
        <w:rPr>
          <w:rFonts w:hint="eastAsia"/>
        </w:rPr>
      </w:pPr>
      <w:r>
        <w:rPr>
          <w:rFonts w:hint="eastAsia"/>
        </w:rPr>
        <w:t>他在伦敦圣迈克尔教会担任牧师十四年，直到巴托洛缪日，一直都是一位勤勉的传道人。</w:t>
      </w:r>
    </w:p>
    <w:p w14:paraId="28F470BF">
      <w:pPr>
        <w:pStyle w:val="4"/>
        <w:spacing w:before="281" w:line="254" w:lineRule="auto"/>
        <w:ind w:right="99"/>
        <w:rPr>
          <w:rFonts w:hint="eastAsia"/>
        </w:rPr>
      </w:pPr>
    </w:p>
    <w:p w14:paraId="6F4B365F">
      <w:pPr>
        <w:pStyle w:val="4"/>
        <w:spacing w:before="281" w:line="254" w:lineRule="auto"/>
        <w:ind w:right="99"/>
        <w:rPr>
          <w:rFonts w:hint="eastAsia"/>
        </w:rPr>
      </w:pPr>
      <w:r>
        <w:rPr>
          <w:rFonts w:hint="eastAsia"/>
        </w:rPr>
        <w:t>TUCKNEY is memorable as the principal writer of the Shorter Catechism.</w:t>
      </w:r>
    </w:p>
    <w:p w14:paraId="35D8373B">
      <w:pPr>
        <w:pStyle w:val="4"/>
        <w:spacing w:before="281" w:line="254" w:lineRule="auto"/>
        <w:ind w:right="99"/>
        <w:rPr>
          <w:rFonts w:hint="eastAsia"/>
        </w:rPr>
      </w:pPr>
      <w:r>
        <w:rPr>
          <w:rFonts w:hint="eastAsia"/>
        </w:rPr>
        <w:t>塔克尼因为是《小要理问答》的主要作者而值得纪念。</w:t>
      </w:r>
    </w:p>
    <w:p w14:paraId="516ECC56">
      <w:pPr>
        <w:pStyle w:val="4"/>
        <w:spacing w:before="281" w:line="254" w:lineRule="auto"/>
        <w:ind w:right="99"/>
        <w:rPr>
          <w:rFonts w:hint="eastAsia"/>
        </w:rPr>
      </w:pPr>
    </w:p>
    <w:p w14:paraId="3432E15C">
      <w:pPr>
        <w:pStyle w:val="4"/>
        <w:spacing w:before="281" w:line="254" w:lineRule="auto"/>
        <w:ind w:right="99"/>
        <w:rPr>
          <w:rFonts w:hint="eastAsia"/>
        </w:rPr>
      </w:pPr>
      <w:r>
        <w:rPr>
          <w:rFonts w:hint="eastAsia"/>
        </w:rPr>
        <w:t>He was for a time in Boston, as Mr Cotton's assistant, and afterwards in St Michael's, just named.</w:t>
      </w:r>
    </w:p>
    <w:p w14:paraId="111390B2">
      <w:pPr>
        <w:pStyle w:val="4"/>
        <w:spacing w:before="281" w:line="254" w:lineRule="auto"/>
        <w:ind w:right="99"/>
        <w:rPr>
          <w:rFonts w:hint="eastAsia"/>
        </w:rPr>
      </w:pPr>
      <w:r>
        <w:rPr>
          <w:rFonts w:hint="eastAsia"/>
        </w:rPr>
        <w:t>他曾在波士顿担任科顿先生的助手，之后在前面提到的圣迈克尔教会任职。</w:t>
      </w:r>
    </w:p>
    <w:p w14:paraId="0D5922D4">
      <w:pPr>
        <w:pStyle w:val="4"/>
        <w:spacing w:before="281" w:line="254" w:lineRule="auto"/>
        <w:ind w:right="99"/>
        <w:rPr>
          <w:rFonts w:hint="eastAsia"/>
        </w:rPr>
      </w:pPr>
    </w:p>
    <w:p w14:paraId="46F1D752">
      <w:pPr>
        <w:pStyle w:val="4"/>
        <w:spacing w:before="281" w:line="254" w:lineRule="auto"/>
        <w:ind w:right="99"/>
        <w:rPr>
          <w:rFonts w:hint="eastAsia"/>
        </w:rPr>
      </w:pPr>
      <w:r>
        <w:rPr>
          <w:rFonts w:hint="eastAsia"/>
        </w:rPr>
        <w:t>When ejected, he had become master of St John's, Cambridge.</w:t>
      </w:r>
    </w:p>
    <w:p w14:paraId="2D29CB25">
      <w:pPr>
        <w:pStyle w:val="4"/>
        <w:spacing w:before="281" w:line="254" w:lineRule="auto"/>
        <w:ind w:right="99"/>
        <w:rPr>
          <w:rFonts w:hint="eastAsia"/>
        </w:rPr>
      </w:pPr>
      <w:r>
        <w:rPr>
          <w:rFonts w:hint="eastAsia"/>
        </w:rPr>
        <w:t>当他被逐出教会时，他已经成为剑桥圣约翰学院的院长。</w:t>
      </w:r>
    </w:p>
    <w:p w14:paraId="6BF463A6">
      <w:pPr>
        <w:pStyle w:val="4"/>
        <w:spacing w:before="281" w:line="254" w:lineRule="auto"/>
        <w:ind w:right="99"/>
        <w:rPr>
          <w:rFonts w:hint="eastAsia"/>
        </w:rPr>
      </w:pPr>
    </w:p>
    <w:p w14:paraId="71A46FBE">
      <w:pPr>
        <w:pStyle w:val="4"/>
        <w:spacing w:before="281" w:line="254" w:lineRule="auto"/>
        <w:ind w:right="99"/>
        <w:rPr>
          <w:rFonts w:hint="eastAsia"/>
        </w:rPr>
      </w:pPr>
      <w:r>
        <w:rPr>
          <w:rFonts w:hint="eastAsia"/>
        </w:rPr>
        <w:t>Calamy relates, in regards to the college elections, that Tuckney used to say, "No one shall have greater regard to the truly godly than I; but I am determined to choose none but scholars: they may deceive me in their godliness, but in their scholarship they cannot."</w:t>
      </w:r>
    </w:p>
    <w:p w14:paraId="04A8AA03">
      <w:pPr>
        <w:pStyle w:val="4"/>
        <w:spacing w:before="281" w:line="254" w:lineRule="auto"/>
        <w:ind w:right="99"/>
        <w:rPr>
          <w:rFonts w:hint="eastAsia"/>
        </w:rPr>
      </w:pPr>
      <w:r>
        <w:rPr>
          <w:rFonts w:hint="eastAsia"/>
        </w:rPr>
        <w:t>关于大学选举，卡拉米提到塔克尼常说："没有人比我更重视真正敬虔的人；但我决心只选择学者：他们可能在敬虔方面欺骗我，但在学识方面却无法欺骗我。"</w:t>
      </w:r>
    </w:p>
    <w:p w14:paraId="2973F0BC">
      <w:pPr>
        <w:pStyle w:val="4"/>
        <w:spacing w:before="281" w:line="254" w:lineRule="auto"/>
        <w:ind w:right="99"/>
        <w:rPr>
          <w:rFonts w:hint="eastAsia"/>
        </w:rPr>
      </w:pPr>
    </w:p>
    <w:p w14:paraId="6FC1AB6B">
      <w:pPr>
        <w:pStyle w:val="4"/>
        <w:spacing w:before="284" w:line="254" w:lineRule="auto"/>
        <w:ind w:right="97"/>
        <w:rPr>
          <w:rFonts w:hint="eastAsia"/>
        </w:rPr>
      </w:pPr>
      <w:r>
        <w:rPr>
          <w:rFonts w:hint="eastAsia"/>
        </w:rPr>
        <w:t>How could I have postponed to this place dear JOHN FLAVEL?</w:t>
      </w:r>
    </w:p>
    <w:p w14:paraId="4D2A6F1F">
      <w:pPr>
        <w:pStyle w:val="4"/>
        <w:spacing w:before="284" w:line="254" w:lineRule="auto"/>
        <w:ind w:right="97"/>
        <w:rPr>
          <w:rFonts w:hint="eastAsia"/>
        </w:rPr>
      </w:pPr>
      <w:r>
        <w:rPr>
          <w:rFonts w:hint="eastAsia"/>
        </w:rPr>
        <w:t>我怎么能将亲爱的约翰·弗莱维尔推迟到这个位置来讲呢？</w:t>
      </w:r>
    </w:p>
    <w:p w14:paraId="265DDD9B">
      <w:pPr>
        <w:pStyle w:val="4"/>
        <w:spacing w:before="284" w:line="254" w:lineRule="auto"/>
        <w:ind w:right="97"/>
        <w:rPr>
          <w:rFonts w:hint="eastAsia"/>
        </w:rPr>
      </w:pPr>
    </w:p>
    <w:p w14:paraId="533B07B5">
      <w:pPr>
        <w:pStyle w:val="4"/>
        <w:spacing w:before="284" w:line="254" w:lineRule="auto"/>
        <w:ind w:right="97"/>
        <w:rPr>
          <w:rFonts w:hint="eastAsia"/>
        </w:rPr>
      </w:pPr>
      <w:r>
        <w:rPr>
          <w:rFonts w:hint="eastAsia"/>
        </w:rPr>
        <w:t>No one needs to be told how pious, how faithful, how tender, how rich, how full of unction, are his works.</w:t>
      </w:r>
    </w:p>
    <w:p w14:paraId="7CA9E6DE">
      <w:pPr>
        <w:pStyle w:val="4"/>
        <w:spacing w:before="284" w:line="254" w:lineRule="auto"/>
        <w:ind w:right="97"/>
        <w:rPr>
          <w:rFonts w:hint="eastAsia"/>
        </w:rPr>
      </w:pPr>
      <w:r>
        <w:rPr>
          <w:rFonts w:hint="eastAsia"/>
        </w:rPr>
        <w:t>无需向任何人说明他的作品是多么虔诚、忠实、温柔、丰富，又是多么充满圣灵的恩膏。</w:t>
      </w:r>
    </w:p>
    <w:p w14:paraId="6101AFD9">
      <w:pPr>
        <w:pStyle w:val="4"/>
        <w:spacing w:before="284" w:line="254" w:lineRule="auto"/>
        <w:ind w:right="97"/>
        <w:rPr>
          <w:rFonts w:hint="eastAsia"/>
        </w:rPr>
      </w:pPr>
    </w:p>
    <w:p w14:paraId="12622B14">
      <w:pPr>
        <w:pStyle w:val="4"/>
        <w:spacing w:before="284" w:line="254" w:lineRule="auto"/>
        <w:ind w:right="97"/>
        <w:rPr>
          <w:rFonts w:hint="eastAsia"/>
        </w:rPr>
      </w:pPr>
      <w:r>
        <w:rPr>
          <w:rFonts w:hint="eastAsia"/>
        </w:rPr>
        <w:t>In no writer have the highest truths of religion been more remarkably brought down to the lowest capacity; yet with no sinking of the doctrine, and with a perpetual sparkle and zest, belonging to the most generous liquor.</w:t>
      </w:r>
    </w:p>
    <w:p w14:paraId="36B6E1C8">
      <w:pPr>
        <w:pStyle w:val="4"/>
        <w:spacing w:before="284" w:line="254" w:lineRule="auto"/>
        <w:ind w:right="97"/>
        <w:rPr>
          <w:rFonts w:hint="eastAsia"/>
        </w:rPr>
      </w:pPr>
      <w:r>
        <w:rPr>
          <w:rFonts w:hint="eastAsia"/>
        </w:rPr>
        <w:t>没有哪位作家能像他这样把最崇高的宗教真理如此出色地降到最浅显的理解层面；然而这并未降低教义的深度，反而像最醇厚的美酒一般，始终保持着闪光和活力。</w:t>
      </w:r>
    </w:p>
    <w:p w14:paraId="37C807E1">
      <w:pPr>
        <w:pStyle w:val="4"/>
        <w:spacing w:before="284" w:line="254" w:lineRule="auto"/>
        <w:ind w:right="97"/>
        <w:rPr>
          <w:rFonts w:hint="eastAsia"/>
        </w:rPr>
      </w:pPr>
    </w:p>
    <w:p w14:paraId="6C4ED9CD">
      <w:pPr>
        <w:pStyle w:val="4"/>
        <w:spacing w:before="284" w:line="254" w:lineRule="auto"/>
        <w:ind w:right="97"/>
        <w:rPr>
          <w:rFonts w:hint="eastAsia"/>
        </w:rPr>
      </w:pPr>
      <w:r>
        <w:rPr>
          <w:rFonts w:hint="eastAsia"/>
        </w:rPr>
        <w:t>It has always been a wonder to me, how Flavel could maintain such simplicity and naïveté, and such childlike and almost frolicksome grace, amidst the multiform studies which he pursued.</w:t>
      </w:r>
    </w:p>
    <w:p w14:paraId="2B7D1CC0">
      <w:pPr>
        <w:pStyle w:val="4"/>
        <w:spacing w:before="284" w:line="254" w:lineRule="auto"/>
        <w:ind w:right="97"/>
        <w:rPr>
          <w:rFonts w:hint="eastAsia"/>
        </w:rPr>
      </w:pPr>
      <w:r>
        <w:rPr>
          <w:rFonts w:hint="eastAsia"/>
        </w:rPr>
        <w:t>这总是让我感到惊奇，弗莱维尔如何能在他追求的多样化研究中，保持如此简单纯真，以及如此孩童般近乎活泼的优雅。</w:t>
      </w:r>
    </w:p>
    <w:p w14:paraId="5B980995">
      <w:pPr>
        <w:pStyle w:val="4"/>
        <w:spacing w:before="284" w:line="254" w:lineRule="auto"/>
        <w:ind w:right="97"/>
        <w:rPr>
          <w:rFonts w:hint="eastAsia"/>
        </w:rPr>
      </w:pPr>
    </w:p>
    <w:p w14:paraId="4B821134">
      <w:pPr>
        <w:pStyle w:val="4"/>
        <w:spacing w:before="284" w:line="254" w:lineRule="auto"/>
        <w:ind w:right="97"/>
        <w:rPr>
          <w:rFonts w:hint="eastAsia"/>
        </w:rPr>
      </w:pPr>
      <w:r>
        <w:rPr>
          <w:rFonts w:hint="eastAsia"/>
        </w:rPr>
        <w:t>I can account for it only by his having been constantly among the people, in actual duty as a pastor.</w:t>
      </w:r>
    </w:p>
    <w:p w14:paraId="1825A044">
      <w:pPr>
        <w:pStyle w:val="4"/>
        <w:spacing w:before="284" w:line="254" w:lineRule="auto"/>
        <w:ind w:right="97"/>
        <w:rPr>
          <w:rFonts w:hint="eastAsia"/>
        </w:rPr>
      </w:pPr>
      <w:r>
        <w:rPr>
          <w:rFonts w:hint="eastAsia"/>
        </w:rPr>
        <w:t>我只能将此归因于他作为牧师一直在人民中间尽实际的职责。</w:t>
      </w:r>
    </w:p>
    <w:p w14:paraId="581C60B8">
      <w:pPr>
        <w:pStyle w:val="4"/>
        <w:spacing w:before="284" w:line="254" w:lineRule="auto"/>
        <w:ind w:right="97"/>
        <w:rPr>
          <w:rFonts w:hint="eastAsia"/>
        </w:rPr>
      </w:pPr>
    </w:p>
    <w:p w14:paraId="3457E3D3">
      <w:pPr>
        <w:pStyle w:val="4"/>
        <w:spacing w:before="284" w:line="254" w:lineRule="auto"/>
        <w:ind w:right="97"/>
        <w:rPr>
          <w:rFonts w:hint="eastAsia"/>
        </w:rPr>
      </w:pPr>
      <w:r>
        <w:rPr>
          <w:rFonts w:hint="eastAsia"/>
        </w:rPr>
        <w:t>Opening one of his volumes, at random, I find quotations, often in Greek and Latin, and in the order here annexed, from Cicero, Pope Adrian, Plato, Chrysostom, Horace, Ovid, Luther, Bernard, Claudian, Menander, and Petronious.</w:t>
      </w:r>
    </w:p>
    <w:p w14:paraId="4AEB2DBE">
      <w:pPr>
        <w:pStyle w:val="4"/>
        <w:spacing w:before="284" w:line="254" w:lineRule="auto"/>
        <w:ind w:right="97"/>
        <w:rPr>
          <w:rFonts w:hint="eastAsia"/>
        </w:rPr>
      </w:pPr>
      <w:r>
        <w:rPr>
          <w:rFonts w:hint="eastAsia"/>
        </w:rPr>
        <w:t>随意翻开他的一卷著作，我发现引用了许多希腊文和拉丁文的段落，按此处附录的顺序，引自西塞罗、教皇阿德里安、柏拉图、屈梭多模、贺拉斯、奥维德、路德、伯纳德、克劳迪安、美南德和佩特罗尼乌斯。</w:t>
      </w:r>
    </w:p>
    <w:p w14:paraId="69AA58C5">
      <w:pPr>
        <w:pStyle w:val="4"/>
        <w:spacing w:before="284" w:line="254" w:lineRule="auto"/>
        <w:ind w:right="97"/>
        <w:rPr>
          <w:rFonts w:hint="eastAsia"/>
        </w:rPr>
      </w:pPr>
    </w:p>
    <w:p w14:paraId="25063DDC">
      <w:pPr>
        <w:pStyle w:val="4"/>
        <w:spacing w:before="284" w:line="254" w:lineRule="auto"/>
        <w:ind w:right="97"/>
        <w:rPr>
          <w:rFonts w:hint="eastAsia"/>
        </w:rPr>
      </w:pPr>
      <w:r>
        <w:rPr>
          <w:rFonts w:hint="eastAsia"/>
        </w:rPr>
        <w:t>His residence at Dartmouth would afford a multitude of pastoral instances, if this were our present object.</w:t>
      </w:r>
    </w:p>
    <w:p w14:paraId="5889E7C9">
      <w:pPr>
        <w:pStyle w:val="4"/>
        <w:spacing w:before="284" w:line="254" w:lineRule="auto"/>
        <w:ind w:right="97"/>
        <w:rPr>
          <w:rFonts w:hint="eastAsia"/>
        </w:rPr>
      </w:pPr>
      <w:r>
        <w:rPr>
          <w:rFonts w:hint="eastAsia"/>
        </w:rPr>
        <w:t>如果这是我们当前的目标，他在达特茅斯的居住经历可以提供大量牧养实例。</w:t>
      </w:r>
    </w:p>
    <w:p w14:paraId="38058E75">
      <w:pPr>
        <w:pStyle w:val="4"/>
        <w:spacing w:before="284" w:line="254" w:lineRule="auto"/>
        <w:ind w:right="97"/>
        <w:rPr>
          <w:rFonts w:hint="eastAsia"/>
        </w:rPr>
      </w:pPr>
    </w:p>
    <w:p w14:paraId="1E4954CD">
      <w:pPr>
        <w:pStyle w:val="4"/>
        <w:spacing w:before="284" w:line="254" w:lineRule="auto"/>
        <w:ind w:right="97"/>
        <w:rPr>
          <w:rFonts w:hint="eastAsia"/>
        </w:rPr>
      </w:pPr>
      <w:r>
        <w:rPr>
          <w:rFonts w:hint="eastAsia"/>
        </w:rPr>
        <w:t>JOSEPH CARYL, the voluminous commentator on Job, was a preacher in London, as far as the intolerance of the times permitted.</w:t>
      </w:r>
    </w:p>
    <w:p w14:paraId="08FB55A2">
      <w:pPr>
        <w:pStyle w:val="4"/>
        <w:spacing w:before="284" w:line="254" w:lineRule="auto"/>
        <w:ind w:right="97"/>
        <w:rPr>
          <w:rFonts w:hint="eastAsia"/>
        </w:rPr>
      </w:pPr>
      <w:r>
        <w:rPr>
          <w:rFonts w:hint="eastAsia"/>
        </w:rPr>
        <w:t>约瑟夫·卡里尔是《约伯记》的多产解经家，在当时不宽容的环境所允许的范围内，在伦敦作传道人。</w:t>
      </w:r>
    </w:p>
    <w:p w14:paraId="7AE0D3C0">
      <w:pPr>
        <w:pStyle w:val="4"/>
        <w:spacing w:before="284" w:line="254" w:lineRule="auto"/>
        <w:ind w:right="97"/>
        <w:rPr>
          <w:rFonts w:hint="eastAsia"/>
        </w:rPr>
      </w:pPr>
    </w:p>
    <w:p w14:paraId="5E872BF9">
      <w:pPr>
        <w:pStyle w:val="4"/>
        <w:spacing w:before="284" w:line="254" w:lineRule="auto"/>
        <w:ind w:right="97"/>
        <w:rPr>
          <w:rFonts w:hint="eastAsia"/>
        </w:rPr>
      </w:pPr>
      <w:r>
        <w:rPr>
          <w:rFonts w:hint="eastAsia"/>
        </w:rPr>
        <w:t>The same church was served by Dr John Owen, David Clarkson, Dr Chauncy, Dr Watts, and Dr Savage.</w:t>
      </w:r>
    </w:p>
    <w:p w14:paraId="7722087C">
      <w:pPr>
        <w:pStyle w:val="4"/>
        <w:spacing w:before="284" w:line="254" w:lineRule="auto"/>
        <w:ind w:right="97"/>
        <w:rPr>
          <w:rFonts w:hint="eastAsia"/>
        </w:rPr>
      </w:pPr>
      <w:r>
        <w:rPr>
          <w:rFonts w:hint="eastAsia"/>
        </w:rPr>
        <w:t>同一教会也曾由约翰·欧文博士、大卫·克拉克森、钱西博士、瓦茨博士和萨维奇博士服事。</w:t>
      </w:r>
    </w:p>
    <w:p w14:paraId="171FB958">
      <w:pPr>
        <w:pStyle w:val="4"/>
        <w:spacing w:before="284" w:line="254" w:lineRule="auto"/>
        <w:ind w:right="97"/>
        <w:rPr>
          <w:rFonts w:hint="eastAsia"/>
        </w:rPr>
      </w:pPr>
    </w:p>
    <w:p w14:paraId="5E9E2D7A">
      <w:pPr>
        <w:pStyle w:val="4"/>
        <w:spacing w:before="284" w:line="254" w:lineRule="auto"/>
        <w:ind w:right="97"/>
        <w:rPr>
          <w:rFonts w:hint="eastAsia"/>
        </w:rPr>
      </w:pPr>
      <w:r>
        <w:rPr>
          <w:rFonts w:hint="eastAsia"/>
        </w:rPr>
        <w:t>THOMAS GOODWIN was one of the greater Puritan divines recorded in the University-register at Oxford, as "in scriptis in re theologica quamplurimis orbi notus."</w:t>
      </w:r>
    </w:p>
    <w:p w14:paraId="3FDC9845">
      <w:pPr>
        <w:pStyle w:val="4"/>
        <w:spacing w:before="284" w:line="254" w:lineRule="auto"/>
        <w:ind w:right="97"/>
        <w:rPr>
          <w:rFonts w:hint="eastAsia"/>
        </w:rPr>
      </w:pPr>
      <w:r>
        <w:rPr>
          <w:rFonts w:hint="eastAsia"/>
        </w:rPr>
        <w:t>托马斯·古德温是记载在牛津大学登记册上的杰出清教徒神学家之一，被誉为"以其大量神学著作闻名于世"。</w:t>
      </w:r>
    </w:p>
    <w:p w14:paraId="7FC8D940">
      <w:pPr>
        <w:pStyle w:val="4"/>
        <w:spacing w:before="284" w:line="254" w:lineRule="auto"/>
        <w:ind w:right="97"/>
        <w:rPr>
          <w:rFonts w:hint="eastAsia"/>
        </w:rPr>
      </w:pPr>
    </w:p>
    <w:p w14:paraId="78D58CCA">
      <w:pPr>
        <w:pStyle w:val="4"/>
        <w:spacing w:before="284" w:line="254" w:lineRule="auto"/>
        <w:ind w:right="97"/>
        <w:rPr>
          <w:rFonts w:hint="eastAsia"/>
        </w:rPr>
      </w:pPr>
      <w:r>
        <w:rPr>
          <w:rFonts w:hint="eastAsia"/>
        </w:rPr>
        <w:t>Living in days of tribulation, he was more migratory than he could have wished; but the preaching of the gospel was his great work.</w:t>
      </w:r>
    </w:p>
    <w:p w14:paraId="11BE3399">
      <w:pPr>
        <w:pStyle w:val="4"/>
        <w:spacing w:before="284" w:line="254" w:lineRule="auto"/>
        <w:ind w:right="97"/>
        <w:rPr>
          <w:rFonts w:hint="eastAsia"/>
        </w:rPr>
      </w:pPr>
      <w:r>
        <w:rPr>
          <w:rFonts w:hint="eastAsia"/>
        </w:rPr>
        <w:t>生活在苦难的日子里，他不得不比自己所愿的更加四处迁徙；但传讲福音始终是他的主要工作。</w:t>
      </w:r>
    </w:p>
    <w:p w14:paraId="3BC4FA89">
      <w:pPr>
        <w:pStyle w:val="4"/>
        <w:spacing w:before="284" w:line="254" w:lineRule="auto"/>
        <w:ind w:right="97"/>
        <w:rPr>
          <w:rFonts w:hint="eastAsia"/>
        </w:rPr>
      </w:pPr>
    </w:p>
    <w:p w14:paraId="762E7877">
      <w:pPr>
        <w:pStyle w:val="4"/>
        <w:spacing w:before="284" w:line="254" w:lineRule="auto"/>
        <w:ind w:right="97"/>
        <w:rPr>
          <w:rFonts w:hint="eastAsia"/>
        </w:rPr>
      </w:pPr>
      <w:r>
        <w:rPr>
          <w:rFonts w:hint="eastAsia"/>
        </w:rPr>
        <w:t>At first he sought the praise of learned elegance, but "in the end," says he, "this project of wit and vain-glory was wholly sunk in my heart, and I left all, and have continued in that purpose and practice these threescore years; and I never was so much as tempted to put into a sermon my own withered flowers that I had gathered, and valued more than diamonds, but have preached what I thought was truly edifying, either for conversion of souls, or bringing them up to eternal life."</w:t>
      </w:r>
    </w:p>
    <w:p w14:paraId="2E71B75B">
      <w:pPr>
        <w:pStyle w:val="4"/>
        <w:spacing w:before="284" w:line="254" w:lineRule="auto"/>
        <w:ind w:right="97"/>
        <w:rPr>
          <w:rFonts w:hint="eastAsia"/>
        </w:rPr>
      </w:pPr>
      <w:r>
        <w:rPr>
          <w:rFonts w:hint="eastAsia"/>
        </w:rPr>
        <w:t>起初他追求学问优雅的赞誉，但他说："最终，这种机智和虚荣的计划在我心中完全沉没了，我放下了一切，并在这个目标和实践中持续了六十年；我从未受过诱惑要在讲道中加入我收集的那些我曾视若钻石的枯萎花朵，而是传讲我认为真正有益的内容，无论是为了灵魂归主，还是引导他们进入永生。"</w:t>
      </w:r>
    </w:p>
    <w:p w14:paraId="5D4C0C66">
      <w:pPr>
        <w:pStyle w:val="4"/>
        <w:spacing w:before="284" w:line="254" w:lineRule="auto"/>
        <w:ind w:right="97"/>
        <w:rPr>
          <w:rFonts w:hint="eastAsia"/>
        </w:rPr>
      </w:pPr>
    </w:p>
    <w:p w14:paraId="1B010386">
      <w:pPr>
        <w:pStyle w:val="4"/>
        <w:spacing w:before="319" w:line="254" w:lineRule="auto"/>
        <w:ind w:right="97"/>
        <w:rPr>
          <w:rFonts w:hint="eastAsia"/>
        </w:rPr>
      </w:pPr>
      <w:r>
        <w:rPr>
          <w:rFonts w:hint="eastAsia"/>
        </w:rPr>
        <w:t>Other less noted ministers there were among the Nonconformists, known on earth for their learning, and in heaven for their converting of sinners from the error of their ways.</w:t>
      </w:r>
    </w:p>
    <w:p w14:paraId="6B9B593B">
      <w:pPr>
        <w:pStyle w:val="4"/>
        <w:spacing w:before="319" w:line="254" w:lineRule="auto"/>
        <w:ind w:right="97"/>
        <w:rPr>
          <w:rFonts w:hint="eastAsia"/>
        </w:rPr>
      </w:pPr>
      <w:r>
        <w:rPr>
          <w:rFonts w:hint="eastAsia"/>
        </w:rPr>
        <w:t>在不从国教者中还有一些鲜为人知的牧师，他们在世上以学识著称，在天上因引导罪人归正而闻名。</w:t>
      </w:r>
    </w:p>
    <w:p w14:paraId="0A743A23">
      <w:pPr>
        <w:pStyle w:val="4"/>
        <w:spacing w:before="319" w:line="254" w:lineRule="auto"/>
        <w:ind w:right="97"/>
        <w:rPr>
          <w:rFonts w:hint="eastAsia"/>
        </w:rPr>
      </w:pPr>
    </w:p>
    <w:p w14:paraId="582D5E78">
      <w:pPr>
        <w:pStyle w:val="4"/>
        <w:spacing w:before="319" w:line="254" w:lineRule="auto"/>
        <w:ind w:right="97"/>
        <w:rPr>
          <w:rFonts w:hint="eastAsia"/>
        </w:rPr>
      </w:pPr>
      <w:r>
        <w:rPr>
          <w:rFonts w:hint="eastAsia"/>
        </w:rPr>
        <w:t>Such a man was PETER VINKE, of London, memoralized in a funeral sermon by John Howe.</w:t>
      </w:r>
    </w:p>
    <w:p w14:paraId="3936B9C1">
      <w:pPr>
        <w:pStyle w:val="4"/>
        <w:spacing w:before="319" w:line="254" w:lineRule="auto"/>
        <w:ind w:right="97"/>
        <w:rPr>
          <w:rFonts w:hint="eastAsia"/>
        </w:rPr>
      </w:pPr>
      <w:r>
        <w:rPr>
          <w:rFonts w:hint="eastAsia"/>
        </w:rPr>
        <w:t>彼得·凡克就是这样一位伦敦牧师，约翰·豪在他的葬礼讲道中对他作了纪念。</w:t>
      </w:r>
    </w:p>
    <w:p w14:paraId="26B005CE">
      <w:pPr>
        <w:pStyle w:val="4"/>
        <w:spacing w:before="319" w:line="254" w:lineRule="auto"/>
        <w:ind w:right="97"/>
        <w:rPr>
          <w:rFonts w:hint="eastAsia"/>
        </w:rPr>
      </w:pPr>
    </w:p>
    <w:p w14:paraId="7BE73BE7">
      <w:pPr>
        <w:pStyle w:val="4"/>
        <w:spacing w:before="319" w:line="254" w:lineRule="auto"/>
        <w:ind w:right="97"/>
        <w:rPr>
          <w:rFonts w:hint="eastAsia"/>
        </w:rPr>
      </w:pPr>
      <w:r>
        <w:rPr>
          <w:rFonts w:hint="eastAsia"/>
        </w:rPr>
        <w:t>He was a universal scholar.</w:t>
      </w:r>
    </w:p>
    <w:p w14:paraId="48051699">
      <w:pPr>
        <w:pStyle w:val="4"/>
        <w:spacing w:before="319" w:line="254" w:lineRule="auto"/>
        <w:ind w:right="97"/>
        <w:rPr>
          <w:rFonts w:hint="eastAsia"/>
        </w:rPr>
      </w:pPr>
      <w:r>
        <w:rPr>
          <w:rFonts w:hint="eastAsia"/>
        </w:rPr>
        <w:t>他是一位博学的学者。</w:t>
      </w:r>
    </w:p>
    <w:p w14:paraId="3CEC8654">
      <w:pPr>
        <w:pStyle w:val="4"/>
        <w:spacing w:before="319" w:line="254" w:lineRule="auto"/>
        <w:ind w:right="97"/>
        <w:rPr>
          <w:rFonts w:hint="eastAsia"/>
        </w:rPr>
      </w:pPr>
    </w:p>
    <w:p w14:paraId="42E90037">
      <w:pPr>
        <w:pStyle w:val="4"/>
        <w:spacing w:before="319" w:line="254" w:lineRule="auto"/>
        <w:ind w:right="97"/>
        <w:rPr>
          <w:rFonts w:hint="eastAsia"/>
        </w:rPr>
      </w:pPr>
      <w:r>
        <w:rPr>
          <w:rFonts w:hint="eastAsia"/>
        </w:rPr>
        <w:t>His Latinity was celebrated, and he kept constant journals in the Latin tongue.</w:t>
      </w:r>
    </w:p>
    <w:p w14:paraId="0CAFE315">
      <w:pPr>
        <w:pStyle w:val="4"/>
        <w:spacing w:before="319" w:line="254" w:lineRule="auto"/>
        <w:ind w:right="97"/>
        <w:rPr>
          <w:rFonts w:hint="eastAsia"/>
        </w:rPr>
      </w:pPr>
      <w:r>
        <w:rPr>
          <w:rFonts w:hint="eastAsia"/>
        </w:rPr>
        <w:t>他的拉丁文造诣很高，并且常年用拉丁文写日记。</w:t>
      </w:r>
    </w:p>
    <w:p w14:paraId="5AACA38E">
      <w:pPr>
        <w:pStyle w:val="4"/>
        <w:spacing w:before="319" w:line="254" w:lineRule="auto"/>
        <w:ind w:right="97"/>
        <w:rPr>
          <w:rFonts w:hint="eastAsia"/>
        </w:rPr>
      </w:pPr>
    </w:p>
    <w:p w14:paraId="5EBBF562">
      <w:pPr>
        <w:pStyle w:val="4"/>
        <w:spacing w:before="319" w:line="254" w:lineRule="auto"/>
        <w:ind w:right="97"/>
        <w:rPr>
          <w:rFonts w:hint="eastAsia"/>
        </w:rPr>
      </w:pPr>
      <w:r>
        <w:rPr>
          <w:rFonts w:hint="eastAsia"/>
        </w:rPr>
        <w:t>But yet more remarkable was he for humble, painful affectionate, gospel labour.</w:t>
      </w:r>
    </w:p>
    <w:p w14:paraId="40E961A5">
      <w:pPr>
        <w:pStyle w:val="4"/>
        <w:spacing w:before="319" w:line="254" w:lineRule="auto"/>
        <w:ind w:right="97"/>
        <w:rPr>
          <w:rFonts w:hint="eastAsia"/>
        </w:rPr>
      </w:pPr>
      <w:r>
        <w:rPr>
          <w:rFonts w:hint="eastAsia"/>
        </w:rPr>
        <w:t>但更令人瞩目的是他谦卑、辛劳、充满爱心的福音事工。</w:t>
      </w:r>
    </w:p>
    <w:p w14:paraId="2BB3E70A">
      <w:pPr>
        <w:pStyle w:val="4"/>
        <w:spacing w:before="319" w:line="254" w:lineRule="auto"/>
        <w:ind w:right="97"/>
        <w:rPr>
          <w:rFonts w:hint="eastAsia"/>
        </w:rPr>
      </w:pPr>
    </w:p>
    <w:p w14:paraId="16E1B287">
      <w:pPr>
        <w:pStyle w:val="4"/>
        <w:spacing w:before="319" w:line="254" w:lineRule="auto"/>
        <w:ind w:right="97"/>
        <w:rPr>
          <w:rFonts w:hint="eastAsia"/>
        </w:rPr>
      </w:pPr>
      <w:r>
        <w:rPr>
          <w:rFonts w:hint="eastAsia"/>
        </w:rPr>
        <w:t>"From his memorials, it appears that he was much in admiring God for what he had done for him and his, especially for assisting him in his ministerial work, and particularly at the Lord's Supper."</w:t>
      </w:r>
    </w:p>
    <w:p w14:paraId="3F293C74">
      <w:pPr>
        <w:pStyle w:val="4"/>
        <w:spacing w:before="319" w:line="254" w:lineRule="auto"/>
        <w:ind w:right="97"/>
        <w:rPr>
          <w:rFonts w:hint="eastAsia"/>
        </w:rPr>
      </w:pPr>
      <w:r>
        <w:rPr>
          <w:rFonts w:hint="eastAsia"/>
        </w:rPr>
        <w:t>"从他的回忆录中可以看出，他非常感恩神为他和他的家人所做的一切，特别是在他的事工上，尤其是在圣餐礼上对他的帮助。"</w:t>
      </w:r>
    </w:p>
    <w:p w14:paraId="66D75B6C">
      <w:pPr>
        <w:pStyle w:val="4"/>
        <w:spacing w:before="319" w:line="254" w:lineRule="auto"/>
        <w:ind w:right="97"/>
        <w:rPr>
          <w:rFonts w:hint="eastAsia"/>
        </w:rPr>
      </w:pPr>
    </w:p>
    <w:p w14:paraId="556851D6">
      <w:pPr>
        <w:pStyle w:val="4"/>
        <w:spacing w:before="319" w:line="254" w:lineRule="auto"/>
        <w:ind w:right="97"/>
        <w:rPr>
          <w:rFonts w:hint="eastAsia"/>
        </w:rPr>
      </w:pPr>
      <w:r>
        <w:rPr>
          <w:rFonts w:hint="eastAsia"/>
        </w:rPr>
        <w:t>Some place ought to be given to JOHN QUICKE, author of the Synodicon, which is even now one of the best repositories of facts, respecting the Reformed Church in France.</w:t>
      </w:r>
    </w:p>
    <w:p w14:paraId="5D8AAA99">
      <w:pPr>
        <w:pStyle w:val="4"/>
        <w:spacing w:before="319" w:line="254" w:lineRule="auto"/>
        <w:ind w:right="97"/>
        <w:rPr>
          <w:rFonts w:hint="eastAsia"/>
        </w:rPr>
      </w:pPr>
      <w:r>
        <w:rPr>
          <w:rFonts w:hint="eastAsia"/>
        </w:rPr>
        <w:t>约翰·奎克也应当被提及，他是《教会会议记录》的作者，这本书至今仍是关于法国改革宗教会最好的史料汇编之一。</w:t>
      </w:r>
    </w:p>
    <w:p w14:paraId="6EF90139">
      <w:pPr>
        <w:pStyle w:val="4"/>
        <w:spacing w:before="319" w:line="254" w:lineRule="auto"/>
        <w:ind w:right="97"/>
        <w:rPr>
          <w:rFonts w:hint="eastAsia"/>
        </w:rPr>
      </w:pPr>
    </w:p>
    <w:p w14:paraId="37EC812E">
      <w:pPr>
        <w:pStyle w:val="4"/>
        <w:spacing w:before="319" w:line="254" w:lineRule="auto"/>
        <w:ind w:right="97"/>
        <w:rPr>
          <w:rFonts w:hint="eastAsia"/>
        </w:rPr>
      </w:pPr>
      <w:r>
        <w:rPr>
          <w:rFonts w:hint="eastAsia"/>
        </w:rPr>
        <w:t>He was a good scholar and an animated and successful preacher.</w:t>
      </w:r>
    </w:p>
    <w:p w14:paraId="2111EA53">
      <w:pPr>
        <w:pStyle w:val="4"/>
        <w:spacing w:before="319" w:line="254" w:lineRule="auto"/>
        <w:ind w:right="97"/>
        <w:rPr>
          <w:rFonts w:hint="eastAsia"/>
        </w:rPr>
      </w:pPr>
      <w:r>
        <w:rPr>
          <w:rFonts w:hint="eastAsia"/>
        </w:rPr>
        <w:t>他是一位优秀的学者，也是一位富有活力且成功的传道人。</w:t>
      </w:r>
    </w:p>
    <w:p w14:paraId="6EBFFBC2">
      <w:pPr>
        <w:pStyle w:val="4"/>
        <w:spacing w:before="319" w:line="254" w:lineRule="auto"/>
        <w:ind w:right="97"/>
        <w:rPr>
          <w:rFonts w:hint="eastAsia"/>
        </w:rPr>
      </w:pPr>
    </w:p>
    <w:p w14:paraId="2634C837">
      <w:pPr>
        <w:pStyle w:val="4"/>
        <w:spacing w:before="319" w:line="254" w:lineRule="auto"/>
        <w:ind w:right="97"/>
        <w:rPr>
          <w:rFonts w:hint="eastAsia"/>
        </w:rPr>
      </w:pPr>
      <w:r>
        <w:rPr>
          <w:rFonts w:hint="eastAsia"/>
        </w:rPr>
        <w:t>In his days of health, he used to be in his study at 2 o'clock in the morning.</w:t>
      </w:r>
    </w:p>
    <w:p w14:paraId="1471209F">
      <w:pPr>
        <w:pStyle w:val="4"/>
        <w:spacing w:before="319" w:line="254" w:lineRule="auto"/>
        <w:ind w:right="97"/>
        <w:rPr>
          <w:rFonts w:hint="eastAsia"/>
        </w:rPr>
      </w:pPr>
      <w:r>
        <w:rPr>
          <w:rFonts w:hint="eastAsia"/>
        </w:rPr>
        <w:t>在他健康的时候，常常凌晨两点就在书房学习。</w:t>
      </w:r>
    </w:p>
    <w:p w14:paraId="3AA926FC">
      <w:pPr>
        <w:pStyle w:val="4"/>
        <w:spacing w:before="319" w:line="254" w:lineRule="auto"/>
        <w:ind w:right="97"/>
        <w:rPr>
          <w:rFonts w:hint="eastAsia"/>
        </w:rPr>
      </w:pPr>
    </w:p>
    <w:p w14:paraId="0688EA1B">
      <w:pPr>
        <w:pStyle w:val="4"/>
        <w:spacing w:before="319" w:line="254" w:lineRule="auto"/>
        <w:ind w:right="97"/>
        <w:rPr>
          <w:rFonts w:hint="eastAsia"/>
        </w:rPr>
      </w:pPr>
      <w:r>
        <w:rPr>
          <w:rFonts w:hint="eastAsia"/>
        </w:rPr>
        <w:t>He was greatly concerned for the persecuted Huguenots, and zealous for the upholding of a learned ministry.</w:t>
      </w:r>
    </w:p>
    <w:p w14:paraId="7742E117">
      <w:pPr>
        <w:pStyle w:val="4"/>
        <w:spacing w:before="319" w:line="254" w:lineRule="auto"/>
        <w:ind w:right="97"/>
        <w:rPr>
          <w:rFonts w:hint="eastAsia"/>
        </w:rPr>
      </w:pPr>
      <w:r>
        <w:rPr>
          <w:rFonts w:hint="eastAsia"/>
        </w:rPr>
        <w:t>他非常关心受迫害的法国新教徒，也热心维护有学识的事工。</w:t>
      </w:r>
    </w:p>
    <w:p w14:paraId="5A25988A">
      <w:pPr>
        <w:pStyle w:val="4"/>
        <w:spacing w:before="319" w:line="254" w:lineRule="auto"/>
        <w:ind w:right="97"/>
        <w:rPr>
          <w:rFonts w:hint="eastAsia"/>
        </w:rPr>
      </w:pPr>
    </w:p>
    <w:p w14:paraId="59B3A1D4">
      <w:pPr>
        <w:pStyle w:val="4"/>
        <w:spacing w:before="319" w:line="254" w:lineRule="auto"/>
        <w:ind w:right="97"/>
        <w:rPr>
          <w:rFonts w:hint="eastAsia"/>
        </w:rPr>
      </w:pPr>
      <w:r>
        <w:rPr>
          <w:rFonts w:hint="eastAsia"/>
        </w:rPr>
        <w:t>He loved preaching so well that he was seized in the pulpit, in 1663, and made long trial of prison fare.</w:t>
      </w:r>
    </w:p>
    <w:p w14:paraId="5C5491EA">
      <w:pPr>
        <w:pStyle w:val="4"/>
        <w:spacing w:before="319" w:line="254" w:lineRule="auto"/>
        <w:ind w:right="97"/>
        <w:rPr>
          <w:rFonts w:hint="eastAsia"/>
        </w:rPr>
      </w:pPr>
      <w:r>
        <w:rPr>
          <w:rFonts w:hint="eastAsia"/>
        </w:rPr>
        <w:t>他如此热爱讲道，以至于在1663年被捕于讲台之上，长期尝试狱中生活。</w:t>
      </w:r>
    </w:p>
    <w:p w14:paraId="21F8C265">
      <w:pPr>
        <w:pStyle w:val="4"/>
        <w:spacing w:before="319" w:line="254" w:lineRule="auto"/>
        <w:ind w:right="97"/>
        <w:rPr>
          <w:rFonts w:hint="eastAsia"/>
        </w:rPr>
      </w:pPr>
    </w:p>
    <w:p w14:paraId="0ED71A03">
      <w:pPr>
        <w:pStyle w:val="4"/>
        <w:spacing w:before="319" w:line="254" w:lineRule="auto"/>
        <w:ind w:right="97"/>
        <w:rPr>
          <w:rFonts w:hint="eastAsia"/>
        </w:rPr>
      </w:pPr>
      <w:r>
        <w:rPr>
          <w:rFonts w:hint="eastAsia"/>
        </w:rPr>
        <w:t>Yet when a cavalier-justice threatened them with a distant gaol, Quicke replied, "I know not where you are sending me, but this I am sure of, my heart is as full of comfort as it can hold."</w:t>
      </w:r>
    </w:p>
    <w:p w14:paraId="47D5F40E">
      <w:pPr>
        <w:pStyle w:val="4"/>
        <w:spacing w:before="319" w:line="254" w:lineRule="auto"/>
        <w:ind w:right="97"/>
        <w:rPr>
          <w:rFonts w:hint="eastAsia"/>
        </w:rPr>
      </w:pPr>
      <w:r>
        <w:rPr>
          <w:rFonts w:hint="eastAsia"/>
        </w:rPr>
        <w:t>然而当一位保皇党法官威胁要将他们发配到远方的监狱时，奎克回答说："我不知道你们要把我送到哪里，但我确信，我的心里充满了安慰。"</w:t>
      </w:r>
    </w:p>
    <w:p w14:paraId="1B62B6DB">
      <w:pPr>
        <w:pStyle w:val="4"/>
        <w:spacing w:before="319" w:line="254" w:lineRule="auto"/>
        <w:ind w:right="97"/>
        <w:rPr>
          <w:rFonts w:hint="eastAsia"/>
        </w:rPr>
      </w:pPr>
    </w:p>
    <w:p w14:paraId="14D968E8">
      <w:pPr>
        <w:pStyle w:val="4"/>
        <w:spacing w:before="319" w:line="254" w:lineRule="auto"/>
        <w:ind w:right="97"/>
        <w:rPr>
          <w:rFonts w:hint="eastAsia"/>
        </w:rPr>
      </w:pPr>
      <w:r>
        <w:rPr>
          <w:rFonts w:hint="eastAsia"/>
        </w:rPr>
        <w:t>GEORGE HUGHES, of Plymouth, was one who united successful study with constant evangelical activity.</w:t>
      </w:r>
    </w:p>
    <w:p w14:paraId="05D034D9">
      <w:pPr>
        <w:pStyle w:val="4"/>
        <w:spacing w:before="319" w:line="254" w:lineRule="auto"/>
        <w:ind w:right="97"/>
        <w:rPr>
          <w:rFonts w:hint="eastAsia"/>
        </w:rPr>
      </w:pPr>
      <w:r>
        <w:rPr>
          <w:rFonts w:hint="eastAsia"/>
        </w:rPr>
        <w:t>普利茅斯的乔治·休斯是一位将成功的研究与持续的福音事工结合在一起的人。</w:t>
      </w:r>
    </w:p>
    <w:p w14:paraId="05D4F24F">
      <w:pPr>
        <w:pStyle w:val="4"/>
        <w:spacing w:before="319" w:line="254" w:lineRule="auto"/>
        <w:ind w:right="97"/>
        <w:rPr>
          <w:rFonts w:hint="eastAsia"/>
        </w:rPr>
      </w:pPr>
    </w:p>
    <w:p w14:paraId="3AF17CDE">
      <w:pPr>
        <w:pStyle w:val="4"/>
        <w:spacing w:before="319" w:line="254" w:lineRule="auto"/>
        <w:ind w:right="97"/>
        <w:rPr>
          <w:rFonts w:hint="eastAsia"/>
        </w:rPr>
      </w:pPr>
      <w:r>
        <w:rPr>
          <w:rFonts w:hint="eastAsia"/>
        </w:rPr>
        <w:t>He was indefatigable in his ministerial work, and much devoted to the private exercises of piety.</w:t>
      </w:r>
    </w:p>
    <w:p w14:paraId="43F191A8">
      <w:pPr>
        <w:pStyle w:val="4"/>
        <w:spacing w:before="319" w:line="254" w:lineRule="auto"/>
        <w:ind w:right="97"/>
        <w:rPr>
          <w:rFonts w:hint="eastAsia"/>
        </w:rPr>
      </w:pPr>
      <w:r>
        <w:rPr>
          <w:rFonts w:hint="eastAsia"/>
        </w:rPr>
        <w:t>他在牧养工作中孜孜不倦，并且非常投入个人的敬虔操练。</w:t>
      </w:r>
    </w:p>
    <w:p w14:paraId="3A6886EC">
      <w:pPr>
        <w:pStyle w:val="4"/>
        <w:spacing w:before="319" w:line="254" w:lineRule="auto"/>
        <w:ind w:right="97"/>
        <w:rPr>
          <w:rFonts w:hint="eastAsia"/>
        </w:rPr>
      </w:pPr>
    </w:p>
    <w:p w14:paraId="08FB9EFB">
      <w:pPr>
        <w:pStyle w:val="4"/>
        <w:spacing w:before="319" w:line="254" w:lineRule="auto"/>
        <w:ind w:right="97"/>
        <w:rPr>
          <w:rFonts w:hint="eastAsia"/>
        </w:rPr>
      </w:pPr>
      <w:r>
        <w:rPr>
          <w:rFonts w:hint="eastAsia"/>
        </w:rPr>
        <w:t>He preached twice the Sabbath before he died, being sixty-four years of age.</w:t>
      </w:r>
    </w:p>
    <w:p w14:paraId="3B6C1849">
      <w:pPr>
        <w:pStyle w:val="4"/>
        <w:spacing w:before="319" w:line="254" w:lineRule="auto"/>
        <w:ind w:right="97"/>
        <w:rPr>
          <w:rFonts w:hint="eastAsia"/>
        </w:rPr>
      </w:pPr>
      <w:r>
        <w:rPr>
          <w:rFonts w:hint="eastAsia"/>
        </w:rPr>
        <w:t>他在去世前的安息日讲道两次，享年六十四岁。</w:t>
      </w:r>
    </w:p>
    <w:p w14:paraId="0571E9A3">
      <w:pPr>
        <w:pStyle w:val="4"/>
        <w:spacing w:before="319" w:line="254" w:lineRule="auto"/>
        <w:ind w:right="97"/>
        <w:rPr>
          <w:rFonts w:hint="eastAsia"/>
        </w:rPr>
      </w:pPr>
    </w:p>
    <w:p w14:paraId="65532E04">
      <w:pPr>
        <w:pStyle w:val="4"/>
        <w:spacing w:before="319" w:line="254" w:lineRule="auto"/>
        <w:ind w:right="97"/>
        <w:rPr>
          <w:rFonts w:hint="eastAsia"/>
        </w:rPr>
      </w:pPr>
      <w:r>
        <w:rPr>
          <w:rFonts w:hint="eastAsia"/>
        </w:rPr>
        <w:t>In a period, when learned men were not scarce, Mr Hughes had the reputation of being an admirable critic and expositor, and well acquainted with every part of theology.</w:t>
      </w:r>
    </w:p>
    <w:p w14:paraId="74F43D7E">
      <w:pPr>
        <w:pStyle w:val="4"/>
        <w:spacing w:before="319" w:line="254" w:lineRule="auto"/>
        <w:ind w:right="97"/>
        <w:rPr>
          <w:rFonts w:hint="eastAsia"/>
        </w:rPr>
      </w:pPr>
      <w:r>
        <w:rPr>
          <w:rFonts w:hint="eastAsia"/>
        </w:rPr>
        <w:t>在那个学者辈出的时期，休斯先生以其出色的评论和解经能力而闻名，并且精通神学各个领域。</w:t>
      </w:r>
    </w:p>
    <w:p w14:paraId="7477CAA9">
      <w:pPr>
        <w:pStyle w:val="4"/>
        <w:spacing w:before="319" w:line="254" w:lineRule="auto"/>
        <w:ind w:right="97"/>
        <w:rPr>
          <w:rFonts w:hint="eastAsia"/>
        </w:rPr>
      </w:pPr>
    </w:p>
    <w:p w14:paraId="2429E941">
      <w:pPr>
        <w:pStyle w:val="4"/>
        <w:spacing w:before="319" w:line="254" w:lineRule="auto"/>
        <w:ind w:right="97"/>
        <w:rPr>
          <w:rFonts w:hint="eastAsia"/>
        </w:rPr>
      </w:pPr>
      <w:r>
        <w:rPr>
          <w:rFonts w:hint="eastAsia"/>
        </w:rPr>
        <w:t>Baxter considered his Aaron's Rod Blossoming, as one of the best books on affliction.</w:t>
      </w:r>
    </w:p>
    <w:p w14:paraId="38ACEBA3">
      <w:pPr>
        <w:pStyle w:val="4"/>
        <w:spacing w:before="319" w:line="254" w:lineRule="auto"/>
        <w:ind w:right="97"/>
        <w:rPr>
          <w:rFonts w:hint="eastAsia"/>
        </w:rPr>
      </w:pPr>
      <w:r>
        <w:rPr>
          <w:rFonts w:hint="eastAsia"/>
        </w:rPr>
        <w:t>巴克斯特认为他的《亚伦发芽的杖》是关于苦难最好的著作之一。</w:t>
      </w:r>
    </w:p>
    <w:p w14:paraId="2A91CDA7">
      <w:pPr>
        <w:pStyle w:val="4"/>
        <w:spacing w:before="319" w:line="254" w:lineRule="auto"/>
        <w:ind w:right="97"/>
        <w:rPr>
          <w:rFonts w:hint="eastAsia"/>
        </w:rPr>
      </w:pPr>
    </w:p>
    <w:p w14:paraId="73D4C187">
      <w:pPr>
        <w:pStyle w:val="4"/>
        <w:spacing w:before="319" w:line="254" w:lineRule="auto"/>
        <w:ind w:right="97"/>
        <w:rPr>
          <w:rFonts w:hint="eastAsia"/>
        </w:rPr>
      </w:pPr>
      <w:r>
        <w:rPr>
          <w:rFonts w:hint="eastAsia"/>
        </w:rPr>
        <w:t>Here might be mentioned Gouge, Truman, Williams, the Henrys, and the Mathers; but I will close my list of Puritans, properly so called, with the name of good Mr JESSEY, the Baptist, whose quaint visage, with beard, bands, and Geneva-cap, adorns the Nonconformist's Memorial.</w:t>
      </w:r>
    </w:p>
    <w:p w14:paraId="332E0089">
      <w:pPr>
        <w:pStyle w:val="4"/>
        <w:spacing w:before="319" w:line="254" w:lineRule="auto"/>
        <w:ind w:right="97"/>
        <w:rPr>
          <w:rFonts w:hint="eastAsia"/>
        </w:rPr>
      </w:pPr>
      <w:r>
        <w:rPr>
          <w:rFonts w:hint="eastAsia"/>
        </w:rPr>
        <w:t>在此还可以提到古奇、特鲁曼、威廉姆斯、亨利家族和马瑟家族；但我要以善良的杰西先生的名字结束这份清教徒名单，这位浸信会信徒留着胡须，戴着领带和日内瓦帽的独特面容装饰着《不从国教者纪念录》。</w:t>
      </w:r>
    </w:p>
    <w:p w14:paraId="13B38980">
      <w:pPr>
        <w:pStyle w:val="4"/>
        <w:spacing w:before="319" w:line="254" w:lineRule="auto"/>
        <w:ind w:right="97"/>
        <w:rPr>
          <w:rFonts w:hint="eastAsia"/>
        </w:rPr>
      </w:pPr>
    </w:p>
    <w:p w14:paraId="3C9C31E6">
      <w:pPr>
        <w:pStyle w:val="4"/>
        <w:spacing w:before="319" w:line="254" w:lineRule="auto"/>
        <w:ind w:right="97"/>
        <w:rPr>
          <w:rFonts w:hint="eastAsia"/>
        </w:rPr>
      </w:pPr>
      <w:r>
        <w:rPr>
          <w:rFonts w:hint="eastAsia"/>
        </w:rPr>
        <w:t>Besides constant labours in the ministry, he was much concerned about bringing out a new translation of the Bible; for he was a proficient in Hebrew, Syriac, and the Rabbins.</w:t>
      </w:r>
    </w:p>
    <w:p w14:paraId="5A2A4076">
      <w:pPr>
        <w:pStyle w:val="4"/>
        <w:spacing w:before="319" w:line="254" w:lineRule="auto"/>
        <w:ind w:right="97"/>
        <w:rPr>
          <w:rFonts w:hint="eastAsia"/>
        </w:rPr>
      </w:pPr>
      <w:r>
        <w:rPr>
          <w:rFonts w:hint="eastAsia"/>
        </w:rPr>
        <w:t>除了在事工中不断劳作，他还非常关注圣经新译本的出版；因为他精通希伯来文、叙利亚文和拉比文献。</w:t>
      </w:r>
    </w:p>
    <w:p w14:paraId="4934A290">
      <w:pPr>
        <w:pStyle w:val="4"/>
        <w:spacing w:before="319" w:line="254" w:lineRule="auto"/>
        <w:ind w:right="97"/>
        <w:rPr>
          <w:rFonts w:hint="eastAsia"/>
        </w:rPr>
      </w:pPr>
    </w:p>
    <w:p w14:paraId="6058241E">
      <w:pPr>
        <w:pStyle w:val="4"/>
        <w:spacing w:before="319" w:line="254" w:lineRule="auto"/>
        <w:ind w:right="97"/>
        <w:rPr>
          <w:rFonts w:hint="eastAsia"/>
        </w:rPr>
      </w:pPr>
      <w:r>
        <w:rPr>
          <w:rFonts w:hint="eastAsia"/>
        </w:rPr>
        <w:t>For the age in which he lived, it is a singular fact that Mr Jessey had such regard for the poor Jews at Jerusalem, that he collected for them, and transmitted to Palestine £300, and with this sent letters to win them over to Christianity.</w:t>
      </w:r>
    </w:p>
    <w:p w14:paraId="38ED79F3">
      <w:pPr>
        <w:pStyle w:val="4"/>
        <w:spacing w:before="319" w:line="254" w:lineRule="auto"/>
        <w:ind w:right="97"/>
        <w:rPr>
          <w:rFonts w:hint="eastAsia"/>
        </w:rPr>
      </w:pPr>
      <w:r>
        <w:rPr>
          <w:rFonts w:hint="eastAsia"/>
        </w:rPr>
        <w:t>在他所处的年代，杰西先生如此关心耶路撒冷的贫穷犹太人这一事实非常特别，他为他们募集并寄送了300英镑到巴勒斯坦，同时还寄去书信希望能引导他们归向基督教。</w:t>
      </w:r>
    </w:p>
    <w:p w14:paraId="2174756E">
      <w:pPr>
        <w:pStyle w:val="4"/>
        <w:spacing w:before="319" w:line="254" w:lineRule="auto"/>
        <w:ind w:right="97"/>
        <w:rPr>
          <w:rFonts w:hint="eastAsia"/>
        </w:rPr>
      </w:pPr>
    </w:p>
    <w:p w14:paraId="56AC4EE0">
      <w:pPr>
        <w:pStyle w:val="4"/>
        <w:spacing w:before="319" w:line="254" w:lineRule="auto"/>
        <w:ind w:right="97"/>
        <w:rPr>
          <w:rFonts w:hint="eastAsia"/>
        </w:rPr>
      </w:pPr>
      <w:r>
        <w:rPr>
          <w:rFonts w:hint="eastAsia"/>
        </w:rPr>
        <w:t>The inscription which he put over his study door has often been copied: AMICE, QUISQUE HUC ADES; AUT AGITO PAUCIS; AUT ABI: AUT ME LABORANTEM ADJUVA.</w:t>
      </w:r>
    </w:p>
    <w:p w14:paraId="48F19109">
      <w:pPr>
        <w:pStyle w:val="4"/>
        <w:spacing w:before="319" w:line="254" w:lineRule="auto"/>
        <w:ind w:right="97"/>
        <w:rPr>
          <w:rFonts w:hint="eastAsia"/>
        </w:rPr>
      </w:pPr>
      <w:r>
        <w:rPr>
          <w:rFonts w:hint="eastAsia"/>
        </w:rPr>
        <w:t>他在书房门上的题词经常被人摘抄：朋友，不论你是谁来到这里；要么简短说话；要么离开；要么帮助我工作。</w:t>
      </w:r>
    </w:p>
    <w:p w14:paraId="77A48021">
      <w:pPr>
        <w:pStyle w:val="4"/>
        <w:spacing w:before="319" w:line="254" w:lineRule="auto"/>
        <w:ind w:right="97"/>
        <w:rPr>
          <w:rFonts w:hint="eastAsia"/>
        </w:rPr>
      </w:pPr>
    </w:p>
    <w:p w14:paraId="1F998FC8">
      <w:pPr>
        <w:pStyle w:val="4"/>
        <w:spacing w:before="257" w:line="254" w:lineRule="auto"/>
        <w:ind w:right="99"/>
        <w:rPr>
          <w:rFonts w:hint="eastAsia"/>
        </w:rPr>
      </w:pPr>
      <w:r>
        <w:rPr>
          <w:rFonts w:hint="eastAsia"/>
        </w:rPr>
        <w:t>The grace of God did not leave our Scottish forefathers without some striking examples of parochial studies and successes.</w:t>
      </w:r>
    </w:p>
    <w:p w14:paraId="7785E9BA">
      <w:pPr>
        <w:pStyle w:val="4"/>
        <w:spacing w:before="257" w:line="254" w:lineRule="auto"/>
        <w:ind w:right="99"/>
        <w:rPr>
          <w:rFonts w:hint="eastAsia"/>
        </w:rPr>
      </w:pPr>
      <w:r>
        <w:rPr>
          <w:rFonts w:hint="eastAsia"/>
        </w:rPr>
        <w:t>上帝的恩典没有让我们的苏格兰先辈们缺乏教区研究和成就的杰出典范。</w:t>
      </w:r>
    </w:p>
    <w:p w14:paraId="553901B4">
      <w:pPr>
        <w:pStyle w:val="4"/>
        <w:spacing w:before="257" w:line="254" w:lineRule="auto"/>
        <w:ind w:right="99"/>
        <w:rPr>
          <w:rFonts w:hint="eastAsia"/>
        </w:rPr>
      </w:pPr>
    </w:p>
    <w:p w14:paraId="269DA844">
      <w:pPr>
        <w:pStyle w:val="4"/>
        <w:spacing w:before="257" w:line="254" w:lineRule="auto"/>
        <w:ind w:right="99"/>
        <w:rPr>
          <w:rFonts w:hint="eastAsia"/>
        </w:rPr>
      </w:pPr>
      <w:r>
        <w:rPr>
          <w:rFonts w:hint="eastAsia"/>
        </w:rPr>
        <w:t>The value which they set upon ministerial learning is inscribed on the constitution of our Church.</w:t>
      </w:r>
    </w:p>
    <w:p w14:paraId="5D50B96D">
      <w:pPr>
        <w:pStyle w:val="4"/>
        <w:spacing w:before="257" w:line="254" w:lineRule="auto"/>
        <w:ind w:right="99"/>
        <w:rPr>
          <w:rFonts w:hint="eastAsia"/>
        </w:rPr>
      </w:pPr>
      <w:r>
        <w:rPr>
          <w:rFonts w:hint="eastAsia"/>
        </w:rPr>
        <w:t>他们对牧师学习的重视被铭刻在我们教会的章程之中。</w:t>
      </w:r>
    </w:p>
    <w:p w14:paraId="532CE319">
      <w:pPr>
        <w:pStyle w:val="4"/>
        <w:spacing w:before="257" w:line="254" w:lineRule="auto"/>
        <w:ind w:right="99"/>
        <w:rPr>
          <w:rFonts w:hint="eastAsia"/>
        </w:rPr>
      </w:pPr>
    </w:p>
    <w:p w14:paraId="6681653B">
      <w:pPr>
        <w:pStyle w:val="4"/>
        <w:spacing w:before="257" w:line="254" w:lineRule="auto"/>
        <w:ind w:right="99"/>
        <w:rPr>
          <w:rFonts w:hint="eastAsia"/>
        </w:rPr>
      </w:pPr>
      <w:r>
        <w:rPr>
          <w:rFonts w:hint="eastAsia"/>
        </w:rPr>
        <w:t>It could not be otherwise, where the foundations were laid by such hands as those of Knox, Buchanan, and the Melvills.</w:t>
      </w:r>
    </w:p>
    <w:p w14:paraId="66FE9DE5">
      <w:pPr>
        <w:pStyle w:val="4"/>
        <w:spacing w:before="257" w:line="254" w:lineRule="auto"/>
        <w:ind w:right="99"/>
        <w:rPr>
          <w:rFonts w:hint="eastAsia"/>
        </w:rPr>
      </w:pPr>
      <w:r>
        <w:rPr>
          <w:rFonts w:hint="eastAsia"/>
        </w:rPr>
        <w:t>在诺克斯、布坎南和梅尔维尔这样的人奠定基础的地方，情况也不可能有所不同。</w:t>
      </w:r>
    </w:p>
    <w:p w14:paraId="53C1D4FD">
      <w:pPr>
        <w:pStyle w:val="4"/>
        <w:spacing w:before="257" w:line="254" w:lineRule="auto"/>
        <w:ind w:right="99"/>
        <w:rPr>
          <w:rFonts w:hint="eastAsia"/>
        </w:rPr>
      </w:pPr>
    </w:p>
    <w:p w14:paraId="4C59631B">
      <w:pPr>
        <w:pStyle w:val="4"/>
        <w:spacing w:before="257" w:line="254" w:lineRule="auto"/>
        <w:ind w:right="99"/>
        <w:rPr>
          <w:rFonts w:hint="eastAsia"/>
        </w:rPr>
      </w:pPr>
      <w:r>
        <w:rPr>
          <w:rFonts w:hint="eastAsia"/>
        </w:rPr>
        <w:t>There is no modern satiric verse in Latin, more resembling the most biting of Catullus, than the Franciscanus of Buchanan, and sundry memorable epigrams of Andrew Melvill.</w:t>
      </w:r>
    </w:p>
    <w:p w14:paraId="027CD55B">
      <w:pPr>
        <w:pStyle w:val="4"/>
        <w:spacing w:before="257" w:line="254" w:lineRule="auto"/>
        <w:ind w:right="99"/>
        <w:rPr>
          <w:rFonts w:hint="eastAsia"/>
        </w:rPr>
      </w:pPr>
      <w:r>
        <w:rPr>
          <w:rFonts w:hint="eastAsia"/>
        </w:rPr>
        <w:t>在拉丁文的现代讽刺诗中，没有比布坎南的《方济各会士》和安德鲁·梅尔维尔的一些令人难忘的警句更像卡图卢斯最尖锐的作品了。</w:t>
      </w:r>
    </w:p>
    <w:p w14:paraId="4A0132BD">
      <w:pPr>
        <w:pStyle w:val="4"/>
        <w:spacing w:before="257" w:line="254" w:lineRule="auto"/>
        <w:ind w:right="99"/>
        <w:rPr>
          <w:rFonts w:hint="eastAsia"/>
        </w:rPr>
      </w:pPr>
    </w:p>
    <w:p w14:paraId="6A3C9A00">
      <w:pPr>
        <w:pStyle w:val="4"/>
        <w:spacing w:before="257" w:line="254" w:lineRule="auto"/>
        <w:ind w:right="99"/>
        <w:rPr>
          <w:rFonts w:hint="eastAsia"/>
        </w:rPr>
      </w:pPr>
      <w:r>
        <w:rPr>
          <w:rFonts w:hint="eastAsia"/>
        </w:rPr>
        <w:t>JOHN ROW, of Perth, lived in times of disquietude, and is chiefly remembered for his uncommon experiences; yet we must not forget, that the youth who boarded with him, spoke nothing but Latin, and that the lesson of Scripture read before and after meals, was always either Hebrew or Greek.</w:t>
      </w:r>
    </w:p>
    <w:p w14:paraId="71F9D533">
      <w:pPr>
        <w:pStyle w:val="4"/>
        <w:spacing w:before="257" w:line="254" w:lineRule="auto"/>
        <w:ind w:right="99"/>
        <w:rPr>
          <w:rFonts w:hint="eastAsia"/>
        </w:rPr>
      </w:pPr>
      <w:r>
        <w:rPr>
          <w:rFonts w:hint="eastAsia"/>
        </w:rPr>
        <w:t>珀斯的约翰·罗生活在动荡的时期，主要因其非凡的经历而被人记住；然而我们不能忘记，与他同住的年轻人只说拉丁语，而且餐前餐后诵读的圣经课文总是希伯来文或希腊文。</w:t>
      </w:r>
    </w:p>
    <w:p w14:paraId="7ED0F479">
      <w:pPr>
        <w:pStyle w:val="4"/>
        <w:spacing w:before="257" w:line="254" w:lineRule="auto"/>
        <w:ind w:right="99"/>
        <w:rPr>
          <w:rFonts w:hint="eastAsia"/>
        </w:rPr>
      </w:pPr>
    </w:p>
    <w:p w14:paraId="093BB3CC">
      <w:pPr>
        <w:pStyle w:val="4"/>
        <w:spacing w:before="257" w:line="254" w:lineRule="auto"/>
        <w:ind w:right="99"/>
        <w:rPr>
          <w:rFonts w:hint="eastAsia"/>
        </w:rPr>
      </w:pPr>
      <w:r>
        <w:rPr>
          <w:rFonts w:hint="eastAsia"/>
        </w:rPr>
        <w:t>JOHN M'BIRNIE "used always to have, when he rode, two Bibles hanging at a leathern girdle about his middle, the one original, the other English."</w:t>
      </w:r>
    </w:p>
    <w:p w14:paraId="63B00BE4">
      <w:pPr>
        <w:pStyle w:val="4"/>
        <w:spacing w:before="257" w:line="254" w:lineRule="auto"/>
        <w:ind w:right="99"/>
        <w:rPr>
          <w:rFonts w:hint="eastAsia"/>
        </w:rPr>
      </w:pPr>
      <w:r>
        <w:rPr>
          <w:rFonts w:hint="eastAsia"/>
        </w:rPr>
        <w:t>约翰·麦伯尼"骑马时总是在腰间的皮带上挂着两本圣经，一本是原文版，另一本是英文版。"</w:t>
      </w:r>
    </w:p>
    <w:p w14:paraId="7FC5D78B">
      <w:pPr>
        <w:pStyle w:val="4"/>
        <w:spacing w:before="257" w:line="254" w:lineRule="auto"/>
        <w:ind w:right="99"/>
        <w:rPr>
          <w:rFonts w:hint="eastAsia"/>
        </w:rPr>
      </w:pPr>
    </w:p>
    <w:p w14:paraId="7B321B62">
      <w:pPr>
        <w:pStyle w:val="4"/>
        <w:spacing w:before="257" w:line="254" w:lineRule="auto"/>
        <w:ind w:right="99"/>
        <w:rPr>
          <w:rFonts w:hint="eastAsia"/>
        </w:rPr>
      </w:pPr>
      <w:r>
        <w:rPr>
          <w:rFonts w:hint="eastAsia"/>
        </w:rPr>
        <w:t>When JAMES MELVILL was dying, he repeated a number of the Psalms in Hebrew.</w:t>
      </w:r>
    </w:p>
    <w:p w14:paraId="4728F374">
      <w:pPr>
        <w:pStyle w:val="4"/>
        <w:spacing w:before="257" w:line="254" w:lineRule="auto"/>
        <w:ind w:right="99"/>
        <w:rPr>
          <w:rFonts w:hint="eastAsia"/>
        </w:rPr>
      </w:pPr>
      <w:r>
        <w:rPr>
          <w:rFonts w:hint="eastAsia"/>
        </w:rPr>
        <w:t>詹姆斯·梅尔维尔临终时，用希伯来文背诵了许多诗篇。</w:t>
      </w:r>
    </w:p>
    <w:p w14:paraId="71E734A6">
      <w:pPr>
        <w:pStyle w:val="4"/>
        <w:spacing w:before="257" w:line="254" w:lineRule="auto"/>
        <w:ind w:right="99"/>
        <w:rPr>
          <w:rFonts w:hint="eastAsia"/>
        </w:rPr>
      </w:pPr>
    </w:p>
    <w:p w14:paraId="50E8DB43">
      <w:pPr>
        <w:pStyle w:val="4"/>
        <w:spacing w:before="257" w:line="254" w:lineRule="auto"/>
        <w:ind w:right="99"/>
        <w:rPr>
          <w:rFonts w:hint="eastAsia"/>
        </w:rPr>
      </w:pPr>
      <w:r>
        <w:rPr>
          <w:rFonts w:hint="eastAsia"/>
        </w:rPr>
        <w:t>ROBERT BRUCE, that saintly preacher, favoured beyond most with near approaches to God in prayer, and marvellous power in awakening sinners; and whose life you ought to examine in detail, thus speaks of himself in old age:—"I have been a continued student, and I hope I may say it without offence, that he is not within the isle of Britain, of my age, that takes greater pains upon his Bible."</w:t>
      </w:r>
    </w:p>
    <w:p w14:paraId="7C86EAF9">
      <w:pPr>
        <w:pStyle w:val="4"/>
        <w:spacing w:before="257" w:line="254" w:lineRule="auto"/>
        <w:ind w:right="99"/>
        <w:rPr>
          <w:rFonts w:hint="eastAsia"/>
        </w:rPr>
      </w:pPr>
      <w:r>
        <w:rPr>
          <w:rFonts w:hint="eastAsia"/>
        </w:rPr>
        <w:t>罗伯特·布鲁斯，那位圣洁的传道人，在祷告中比大多数人更亲近上帝，在唤醒罪人方面有着奇妙的能力；你们应当详细考察他的生平，他在晚年这样说道："我一直是个学生，我希望说这话不会冒犯人，在不列颠群岛上，没有和我同龄的人比我更用功研读圣经。"</w:t>
      </w:r>
    </w:p>
    <w:p w14:paraId="7CF7D14C">
      <w:pPr>
        <w:pStyle w:val="4"/>
        <w:spacing w:before="257" w:line="254" w:lineRule="auto"/>
        <w:ind w:right="99"/>
        <w:rPr>
          <w:rFonts w:hint="eastAsia"/>
        </w:rPr>
      </w:pPr>
    </w:p>
    <w:p w14:paraId="5358171F">
      <w:pPr>
        <w:pStyle w:val="4"/>
        <w:spacing w:before="257" w:line="254" w:lineRule="auto"/>
        <w:ind w:right="99"/>
        <w:rPr>
          <w:rFonts w:hint="eastAsia"/>
        </w:rPr>
      </w:pPr>
      <w:r>
        <w:rPr>
          <w:rFonts w:hint="eastAsia"/>
        </w:rPr>
        <w:t>But he understood Luther's bene orâsse.</w:t>
      </w:r>
    </w:p>
    <w:p w14:paraId="22531E94">
      <w:pPr>
        <w:pStyle w:val="4"/>
        <w:spacing w:before="257" w:line="254" w:lineRule="auto"/>
        <w:ind w:right="99"/>
        <w:rPr>
          <w:rFonts w:hint="eastAsia"/>
        </w:rPr>
      </w:pPr>
      <w:r>
        <w:rPr>
          <w:rFonts w:hint="eastAsia"/>
        </w:rPr>
        <w:t>但他理解路德所说的"好好祷告"。</w:t>
      </w:r>
    </w:p>
    <w:p w14:paraId="24B1D4BA">
      <w:pPr>
        <w:pStyle w:val="4"/>
        <w:spacing w:before="257" w:line="254" w:lineRule="auto"/>
        <w:ind w:right="99"/>
        <w:rPr>
          <w:rFonts w:hint="eastAsia"/>
        </w:rPr>
      </w:pPr>
    </w:p>
    <w:p w14:paraId="7B1B5E1A">
      <w:pPr>
        <w:pStyle w:val="4"/>
        <w:spacing w:before="257" w:line="254" w:lineRule="auto"/>
        <w:ind w:right="99"/>
        <w:rPr>
          <w:rFonts w:hint="eastAsia"/>
        </w:rPr>
      </w:pPr>
      <w:r>
        <w:rPr>
          <w:rFonts w:hint="eastAsia"/>
        </w:rPr>
        <w:t>John Livingstone was one morning at Mr Bruce's house, when he came out of his closet with his face swollen with weeping; he had been praying for Dr Alexander Leighton, who was pilloried in London, and for himself that he had not been counted worthy to suffer.</w:t>
      </w:r>
    </w:p>
    <w:p w14:paraId="0C3C3953">
      <w:pPr>
        <w:pStyle w:val="4"/>
        <w:spacing w:before="257" w:line="254" w:lineRule="auto"/>
        <w:ind w:right="99"/>
        <w:rPr>
          <w:rFonts w:hint="eastAsia"/>
        </w:rPr>
      </w:pPr>
      <w:r>
        <w:rPr>
          <w:rFonts w:hint="eastAsia"/>
        </w:rPr>
        <w:t>一天早晨，约翰·利文斯通在布鲁斯先生家中，当时布鲁斯从密室出来，脸因哭泣而肿胀；他一直在为在伦敦遭受耻辱柱之刑的亚历山大·莱顿博士祷告，也为自己没有被算为配得受苦而祷告。</w:t>
      </w:r>
    </w:p>
    <w:p w14:paraId="1EF6277D">
      <w:pPr>
        <w:pStyle w:val="4"/>
        <w:spacing w:before="257" w:line="254" w:lineRule="auto"/>
        <w:ind w:right="99"/>
        <w:rPr>
          <w:rFonts w:hint="eastAsia"/>
        </w:rPr>
      </w:pPr>
    </w:p>
    <w:p w14:paraId="72D3FA6E">
      <w:pPr>
        <w:pStyle w:val="4"/>
        <w:spacing w:before="257" w:line="254" w:lineRule="auto"/>
        <w:ind w:right="99"/>
        <w:rPr>
          <w:rFonts w:hint="eastAsia"/>
        </w:rPr>
      </w:pPr>
      <w:r>
        <w:rPr>
          <w:rFonts w:hint="eastAsia"/>
        </w:rPr>
        <w:t>In his public prayers, "every sentence was a strong bolt shot up to heaven."</w:t>
      </w:r>
    </w:p>
    <w:p w14:paraId="1FDF7648">
      <w:pPr>
        <w:pStyle w:val="4"/>
        <w:spacing w:before="257" w:line="254" w:lineRule="auto"/>
        <w:ind w:right="99"/>
        <w:rPr>
          <w:rFonts w:hint="eastAsia"/>
        </w:rPr>
      </w:pPr>
      <w:r>
        <w:rPr>
          <w:rFonts w:hint="eastAsia"/>
        </w:rPr>
        <w:t>在他的公开祷告中，"每一句话都像一支有力的箭射向天堂。"</w:t>
      </w:r>
    </w:p>
    <w:p w14:paraId="65F3EF70">
      <w:pPr>
        <w:pStyle w:val="4"/>
        <w:spacing w:before="257" w:line="254" w:lineRule="auto"/>
        <w:ind w:right="99"/>
        <w:rPr>
          <w:rFonts w:hint="eastAsia"/>
        </w:rPr>
      </w:pPr>
    </w:p>
    <w:p w14:paraId="6574BC98">
      <w:pPr>
        <w:pStyle w:val="4"/>
        <w:spacing w:before="257" w:line="254" w:lineRule="auto"/>
        <w:ind w:right="99"/>
        <w:rPr>
          <w:rFonts w:hint="eastAsia"/>
        </w:rPr>
      </w:pPr>
      <w:r>
        <w:rPr>
          <w:rFonts w:hint="eastAsia"/>
        </w:rPr>
        <w:t>Of his success, Didoclavius says, "Plura animarum millia Christo lucrifecit."</w:t>
      </w:r>
    </w:p>
    <w:p w14:paraId="2E8580C0">
      <w:pPr>
        <w:pStyle w:val="4"/>
        <w:spacing w:before="257" w:line="254" w:lineRule="auto"/>
        <w:ind w:right="99"/>
        <w:rPr>
          <w:rFonts w:hint="eastAsia"/>
        </w:rPr>
      </w:pPr>
      <w:r>
        <w:rPr>
          <w:rFonts w:hint="eastAsia"/>
        </w:rPr>
        <w:t>关于他的成就，迪多克拉维乌斯说："他为基督赢得了数千灵魂。"</w:t>
      </w:r>
    </w:p>
    <w:p w14:paraId="5E119B38">
      <w:pPr>
        <w:pStyle w:val="4"/>
        <w:spacing w:before="257" w:line="254" w:lineRule="auto"/>
        <w:ind w:right="99"/>
        <w:rPr>
          <w:rFonts w:hint="eastAsia"/>
        </w:rPr>
      </w:pPr>
    </w:p>
    <w:p w14:paraId="7667436A">
      <w:pPr>
        <w:pStyle w:val="4"/>
        <w:spacing w:before="257" w:line="254" w:lineRule="auto"/>
        <w:ind w:right="99"/>
        <w:rPr>
          <w:rFonts w:hint="eastAsia"/>
        </w:rPr>
      </w:pPr>
      <w:r>
        <w:rPr>
          <w:rFonts w:hint="eastAsia"/>
        </w:rPr>
        <w:t>DAVID DICKSON'S name is a precious ointment in Scotland.</w:t>
      </w:r>
    </w:p>
    <w:p w14:paraId="3F3E57E9">
      <w:pPr>
        <w:pStyle w:val="4"/>
        <w:spacing w:before="257" w:line="254" w:lineRule="auto"/>
        <w:ind w:right="99"/>
        <w:rPr>
          <w:rFonts w:hint="eastAsia"/>
        </w:rPr>
      </w:pPr>
      <w:r>
        <w:rPr>
          <w:rFonts w:hint="eastAsia"/>
        </w:rPr>
        <w:t>大卫·狄克森的名字在苏格兰如同贵重的膏油。</w:t>
      </w:r>
    </w:p>
    <w:p w14:paraId="751A272D">
      <w:pPr>
        <w:pStyle w:val="4"/>
        <w:spacing w:before="257" w:line="254" w:lineRule="auto"/>
        <w:ind w:right="99"/>
        <w:rPr>
          <w:rFonts w:hint="eastAsia"/>
        </w:rPr>
      </w:pPr>
    </w:p>
    <w:p w14:paraId="713A0314">
      <w:pPr>
        <w:pStyle w:val="4"/>
        <w:spacing w:before="257" w:line="254" w:lineRule="auto"/>
        <w:ind w:right="99"/>
        <w:rPr>
          <w:rFonts w:hint="eastAsia"/>
        </w:rPr>
      </w:pPr>
      <w:r>
        <w:rPr>
          <w:rFonts w:hint="eastAsia"/>
        </w:rPr>
        <w:t>He was exceedingly blessed in an age of wonderful revivals.</w:t>
      </w:r>
    </w:p>
    <w:p w14:paraId="2537C03D">
      <w:pPr>
        <w:pStyle w:val="4"/>
        <w:spacing w:before="257" w:line="254" w:lineRule="auto"/>
        <w:ind w:right="99"/>
        <w:rPr>
          <w:rFonts w:hint="eastAsia"/>
        </w:rPr>
      </w:pPr>
      <w:r>
        <w:rPr>
          <w:rFonts w:hint="eastAsia"/>
        </w:rPr>
        <w:t>在那个奇妙复兴的时代，祂特别赐福给他。</w:t>
      </w:r>
    </w:p>
    <w:p w14:paraId="5B3C7D5E">
      <w:pPr>
        <w:pStyle w:val="4"/>
        <w:spacing w:before="257" w:line="254" w:lineRule="auto"/>
        <w:ind w:right="99"/>
        <w:rPr>
          <w:rFonts w:hint="eastAsia"/>
        </w:rPr>
      </w:pPr>
    </w:p>
    <w:p w14:paraId="2E879677">
      <w:pPr>
        <w:pStyle w:val="4"/>
        <w:spacing w:before="257" w:line="254" w:lineRule="auto"/>
        <w:ind w:right="99"/>
        <w:rPr>
          <w:rFonts w:hint="eastAsia"/>
        </w:rPr>
      </w:pPr>
      <w:r>
        <w:rPr>
          <w:rFonts w:hint="eastAsia"/>
        </w:rPr>
        <w:t>Multitudes were convinced and converted by his means while he was at Irvine, to which place they flocked from a great distance around.</w:t>
      </w:r>
    </w:p>
    <w:p w14:paraId="66D82528">
      <w:pPr>
        <w:pStyle w:val="4"/>
        <w:spacing w:before="257" w:line="254" w:lineRule="auto"/>
        <w:ind w:right="99"/>
        <w:rPr>
          <w:rFonts w:hint="eastAsia"/>
        </w:rPr>
      </w:pPr>
      <w:r>
        <w:rPr>
          <w:rFonts w:hint="eastAsia"/>
        </w:rPr>
        <w:t>当他在欧文时，许多人通过他的方式被说服并归信，人们从远处蜂拥而至。</w:t>
      </w:r>
    </w:p>
    <w:p w14:paraId="59E4D1AF">
      <w:pPr>
        <w:pStyle w:val="4"/>
        <w:spacing w:before="257" w:line="254" w:lineRule="auto"/>
        <w:ind w:right="99"/>
        <w:rPr>
          <w:rFonts w:hint="eastAsia"/>
        </w:rPr>
      </w:pPr>
    </w:p>
    <w:p w14:paraId="53F53FA9">
      <w:pPr>
        <w:pStyle w:val="4"/>
        <w:spacing w:before="257" w:line="254" w:lineRule="auto"/>
        <w:ind w:right="99"/>
        <w:rPr>
          <w:rFonts w:hint="eastAsia"/>
        </w:rPr>
      </w:pPr>
      <w:r>
        <w:rPr>
          <w:rFonts w:hint="eastAsia"/>
        </w:rPr>
        <w:t>He was an active and fearless member of the General Assemblies of that stormy time.</w:t>
      </w:r>
    </w:p>
    <w:p w14:paraId="580B2CDB">
      <w:pPr>
        <w:pStyle w:val="4"/>
        <w:spacing w:before="257" w:line="254" w:lineRule="auto"/>
        <w:ind w:right="99"/>
        <w:rPr>
          <w:rFonts w:hint="eastAsia"/>
        </w:rPr>
      </w:pPr>
      <w:r>
        <w:rPr>
          <w:rFonts w:hint="eastAsia"/>
        </w:rPr>
        <w:t>在那个动荡时期的总会议中，他是一位积极无畏的成员。</w:t>
      </w:r>
    </w:p>
    <w:p w14:paraId="249B1232">
      <w:pPr>
        <w:pStyle w:val="4"/>
        <w:spacing w:before="257" w:line="254" w:lineRule="auto"/>
        <w:ind w:right="99"/>
        <w:rPr>
          <w:rFonts w:hint="eastAsia"/>
        </w:rPr>
      </w:pPr>
    </w:p>
    <w:p w14:paraId="5B5D0EB1">
      <w:pPr>
        <w:pStyle w:val="4"/>
        <w:spacing w:before="257" w:line="254" w:lineRule="auto"/>
        <w:ind w:right="99"/>
        <w:rPr>
          <w:rFonts w:hint="eastAsia"/>
        </w:rPr>
      </w:pPr>
      <w:r>
        <w:rPr>
          <w:rFonts w:hint="eastAsia"/>
        </w:rPr>
        <w:t>The Sum of Saving Knowledge was dictated by him and his friend Mr Durham.</w:t>
      </w:r>
    </w:p>
    <w:p w14:paraId="6CBAC77F">
      <w:pPr>
        <w:pStyle w:val="4"/>
        <w:spacing w:before="257" w:line="254" w:lineRule="auto"/>
        <w:ind w:right="99"/>
        <w:rPr>
          <w:rFonts w:hint="eastAsia"/>
        </w:rPr>
      </w:pPr>
      <w:r>
        <w:rPr>
          <w:rFonts w:hint="eastAsia"/>
        </w:rPr>
        <w:t>《得救知识总纲》是由他和他的朋友德勒姆先生口述的。</w:t>
      </w:r>
    </w:p>
    <w:p w14:paraId="0E9BF732">
      <w:pPr>
        <w:pStyle w:val="4"/>
        <w:spacing w:before="257" w:line="254" w:lineRule="auto"/>
        <w:ind w:right="99"/>
        <w:rPr>
          <w:rFonts w:hint="eastAsia"/>
        </w:rPr>
      </w:pPr>
    </w:p>
    <w:p w14:paraId="16143CDD">
      <w:pPr>
        <w:pStyle w:val="4"/>
        <w:spacing w:before="257" w:line="254" w:lineRule="auto"/>
        <w:ind w:right="99"/>
        <w:rPr>
          <w:rFonts w:hint="eastAsia"/>
        </w:rPr>
      </w:pPr>
      <w:r>
        <w:rPr>
          <w:rFonts w:hint="eastAsia"/>
        </w:rPr>
        <w:t>He was the author of the hymn, "O Mother dear, Jerusalem," which has since suffered so many garblings and transformations.</w:t>
      </w:r>
    </w:p>
    <w:p w14:paraId="72A51DDD">
      <w:pPr>
        <w:pStyle w:val="4"/>
        <w:spacing w:before="257" w:line="254" w:lineRule="auto"/>
        <w:ind w:right="99"/>
        <w:rPr>
          <w:rFonts w:hint="eastAsia"/>
        </w:rPr>
      </w:pPr>
      <w:r>
        <w:rPr>
          <w:rFonts w:hint="eastAsia"/>
        </w:rPr>
        <w:t>他是赞美诗《亲爱的母亲，耶路撒冷》的作者，这首诗后来经历了许多篡改和改编。</w:t>
      </w:r>
    </w:p>
    <w:p w14:paraId="5E2D88BD">
      <w:pPr>
        <w:pStyle w:val="4"/>
        <w:spacing w:before="257" w:line="254" w:lineRule="auto"/>
        <w:ind w:right="99"/>
        <w:rPr>
          <w:rFonts w:hint="eastAsia"/>
        </w:rPr>
      </w:pPr>
    </w:p>
    <w:p w14:paraId="4107BDAA">
      <w:pPr>
        <w:pStyle w:val="4"/>
        <w:spacing w:before="257" w:line="254" w:lineRule="auto"/>
        <w:ind w:right="99"/>
        <w:rPr>
          <w:rFonts w:hint="eastAsia"/>
        </w:rPr>
      </w:pPr>
      <w:r>
        <w:rPr>
          <w:rFonts w:hint="eastAsia"/>
        </w:rPr>
        <w:t>When dying, he was asked by Mr Livingstone, how he found himself.</w:t>
      </w:r>
    </w:p>
    <w:p w14:paraId="2B0E0C68">
      <w:pPr>
        <w:pStyle w:val="4"/>
        <w:spacing w:before="257" w:line="254" w:lineRule="auto"/>
        <w:ind w:right="99"/>
        <w:rPr>
          <w:rFonts w:hint="eastAsia"/>
        </w:rPr>
      </w:pPr>
      <w:r>
        <w:rPr>
          <w:rFonts w:hint="eastAsia"/>
        </w:rPr>
        <w:t>临终时，利文斯通先生问他感觉如何。</w:t>
      </w:r>
    </w:p>
    <w:p w14:paraId="3348DF4E">
      <w:pPr>
        <w:pStyle w:val="4"/>
        <w:spacing w:before="257" w:line="254" w:lineRule="auto"/>
        <w:ind w:right="99"/>
        <w:rPr>
          <w:rFonts w:hint="eastAsia"/>
        </w:rPr>
      </w:pPr>
    </w:p>
    <w:p w14:paraId="328EAE4D">
      <w:pPr>
        <w:pStyle w:val="4"/>
        <w:spacing w:before="257" w:line="254" w:lineRule="auto"/>
        <w:ind w:right="99"/>
        <w:rPr>
          <w:rFonts w:hint="eastAsia"/>
        </w:rPr>
      </w:pPr>
      <w:r>
        <w:rPr>
          <w:rFonts w:hint="eastAsia"/>
        </w:rPr>
        <w:t>He replied, "I have taken out all my good deeds, and all my bad deeds, and cast them through each other in a heap before the Lord, and fled from both, and betaken myself to the Lord Jesus Christ, and in him I have sweet peace."</w:t>
      </w:r>
    </w:p>
    <w:p w14:paraId="6364FE33">
      <w:pPr>
        <w:pStyle w:val="4"/>
        <w:spacing w:before="257" w:line="254" w:lineRule="auto"/>
        <w:ind w:right="99"/>
        <w:rPr>
          <w:rFonts w:hint="eastAsia"/>
        </w:rPr>
      </w:pPr>
      <w:r>
        <w:rPr>
          <w:rFonts w:hint="eastAsia"/>
        </w:rPr>
        <w:t>他回答说："我把我所有的善行和恶行都拿出来，把它们混在一起堆在主面前，然后逃离这两样，投靠主耶稣基督，在祂里面我得到甜美的平安。"</w:t>
      </w:r>
    </w:p>
    <w:p w14:paraId="1A3D2F57">
      <w:pPr>
        <w:pStyle w:val="4"/>
        <w:spacing w:before="257" w:line="254" w:lineRule="auto"/>
        <w:ind w:right="99"/>
        <w:rPr>
          <w:rFonts w:hint="eastAsia"/>
        </w:rPr>
      </w:pPr>
    </w:p>
    <w:p w14:paraId="6823898D">
      <w:pPr>
        <w:pStyle w:val="4"/>
        <w:spacing w:before="257" w:line="254" w:lineRule="auto"/>
        <w:ind w:right="99"/>
        <w:rPr>
          <w:rFonts w:hint="eastAsia"/>
        </w:rPr>
      </w:pPr>
      <w:r>
        <w:rPr>
          <w:rFonts w:hint="eastAsia"/>
        </w:rPr>
        <w:t>Dickson was the author of several learned works; one of these, Therapeutica Sacra, is a quarto volume in the Latin language.</w:t>
      </w:r>
    </w:p>
    <w:p w14:paraId="38AEC8E3">
      <w:pPr>
        <w:pStyle w:val="4"/>
        <w:spacing w:before="257" w:line="254" w:lineRule="auto"/>
        <w:ind w:right="99"/>
        <w:rPr>
          <w:rFonts w:hint="eastAsia"/>
        </w:rPr>
      </w:pPr>
      <w:r>
        <w:rPr>
          <w:rFonts w:hint="eastAsia"/>
        </w:rPr>
        <w:t>狄克森著有几部学术著作；其中之一《圣洁医治》是一部拉丁文四开本著作。</w:t>
      </w:r>
    </w:p>
    <w:p w14:paraId="2BCA609D">
      <w:pPr>
        <w:pStyle w:val="4"/>
        <w:spacing w:before="257" w:line="254" w:lineRule="auto"/>
        <w:ind w:right="99"/>
        <w:rPr>
          <w:rFonts w:hint="eastAsia"/>
        </w:rPr>
      </w:pPr>
    </w:p>
    <w:p w14:paraId="2A13D1AE">
      <w:pPr>
        <w:pStyle w:val="4"/>
        <w:spacing w:before="257" w:line="254" w:lineRule="auto"/>
        <w:ind w:right="99"/>
        <w:rPr>
          <w:rFonts w:hint="eastAsia"/>
        </w:rPr>
      </w:pPr>
      <w:r>
        <w:rPr>
          <w:rFonts w:hint="eastAsia"/>
        </w:rPr>
        <w:t>In his latter years, he was professor of theology in Glasgow.*</w:t>
      </w:r>
    </w:p>
    <w:p w14:paraId="5B5B10E9">
      <w:pPr>
        <w:pStyle w:val="4"/>
        <w:spacing w:before="257" w:line="254" w:lineRule="auto"/>
        <w:ind w:right="99"/>
        <w:rPr>
          <w:rFonts w:hint="eastAsia"/>
        </w:rPr>
      </w:pPr>
      <w:r>
        <w:rPr>
          <w:rFonts w:hint="eastAsia"/>
        </w:rPr>
        <w:t>在他晚年，他是格拉斯哥的神学教授。*</w:t>
      </w:r>
    </w:p>
    <w:p w14:paraId="23299997">
      <w:pPr>
        <w:pStyle w:val="4"/>
        <w:spacing w:before="257" w:line="254" w:lineRule="auto"/>
        <w:ind w:right="99"/>
        <w:rPr>
          <w:rFonts w:hint="eastAsia"/>
        </w:rPr>
      </w:pPr>
    </w:p>
    <w:p w14:paraId="6354FE03">
      <w:pPr>
        <w:pStyle w:val="4"/>
        <w:spacing w:before="261" w:line="254" w:lineRule="auto"/>
        <w:rPr>
          <w:rFonts w:hint="eastAsia"/>
        </w:rPr>
      </w:pPr>
      <w:r>
        <w:rPr>
          <w:rFonts w:hint="eastAsia"/>
        </w:rPr>
        <w:t>WILLIAM GUTHRIE, author of the Christian's Great Interest, was one of the most graceful, elegant, accomplished, and commanding preachers that Scotland ever possessed.</w:t>
      </w:r>
    </w:p>
    <w:p w14:paraId="29A7BB7E">
      <w:pPr>
        <w:pStyle w:val="4"/>
        <w:spacing w:before="261" w:line="254" w:lineRule="auto"/>
        <w:rPr>
          <w:rFonts w:hint="eastAsia"/>
        </w:rPr>
      </w:pPr>
      <w:r>
        <w:rPr>
          <w:rFonts w:hint="eastAsia"/>
        </w:rPr>
        <w:t>威廉·古斯里，《基督徒至关重要的事》的作者，是苏格兰有史以来最优雅、最文雅、最有造诣和最具感召力的传道人之一。</w:t>
      </w:r>
    </w:p>
    <w:p w14:paraId="522C303F">
      <w:pPr>
        <w:pStyle w:val="4"/>
        <w:spacing w:before="261" w:line="254" w:lineRule="auto"/>
        <w:rPr>
          <w:rFonts w:hint="eastAsia"/>
        </w:rPr>
      </w:pPr>
    </w:p>
    <w:p w14:paraId="5E9196E2">
      <w:pPr>
        <w:pStyle w:val="4"/>
        <w:spacing w:before="261" w:line="254" w:lineRule="auto"/>
        <w:rPr>
          <w:rFonts w:hint="eastAsia"/>
        </w:rPr>
      </w:pPr>
      <w:r>
        <w:rPr>
          <w:rFonts w:hint="eastAsia"/>
        </w:rPr>
        <w:t>He belonged to a small class of men who have blended eminent devotion with charms of manner.</w:t>
      </w:r>
    </w:p>
    <w:p w14:paraId="19559097">
      <w:pPr>
        <w:pStyle w:val="4"/>
        <w:spacing w:before="261" w:line="254" w:lineRule="auto"/>
        <w:rPr>
          <w:rFonts w:hint="eastAsia"/>
        </w:rPr>
      </w:pPr>
      <w:r>
        <w:rPr>
          <w:rFonts w:hint="eastAsia"/>
        </w:rPr>
        <w:t>祂属于一小群将虔诚信仰与优雅举止完美融合的人。</w:t>
      </w:r>
    </w:p>
    <w:p w14:paraId="7F63DA71">
      <w:pPr>
        <w:pStyle w:val="4"/>
        <w:spacing w:before="261" w:line="254" w:lineRule="auto"/>
        <w:rPr>
          <w:rFonts w:hint="eastAsia"/>
        </w:rPr>
      </w:pPr>
    </w:p>
    <w:p w14:paraId="6C8923A7">
      <w:pPr>
        <w:pStyle w:val="4"/>
        <w:spacing w:before="261" w:line="254" w:lineRule="auto"/>
        <w:rPr>
          <w:rFonts w:hint="eastAsia"/>
        </w:rPr>
      </w:pPr>
      <w:r>
        <w:rPr>
          <w:rFonts w:hint="eastAsia"/>
        </w:rPr>
        <w:t>Far from being a recluse, he excelled in manly exercises, indulged in angling, fowling and hurling on the ice, by which he maintained vigorous health.</w:t>
      </w:r>
    </w:p>
    <w:p w14:paraId="2BB35071">
      <w:pPr>
        <w:pStyle w:val="4"/>
        <w:spacing w:before="261" w:line="254" w:lineRule="auto"/>
        <w:rPr>
          <w:rFonts w:hint="eastAsia"/>
        </w:rPr>
      </w:pPr>
      <w:r>
        <w:rPr>
          <w:rFonts w:hint="eastAsia"/>
        </w:rPr>
        <w:t>他并非隐居之人，而是擅长男子体育运动，喜欢钓鱼、打猎和冰上掷铁饼，通过这些运动保持着强健的体魄。</w:t>
      </w:r>
    </w:p>
    <w:p w14:paraId="0DF6332A">
      <w:pPr>
        <w:pStyle w:val="4"/>
        <w:spacing w:before="261" w:line="254" w:lineRule="auto"/>
        <w:rPr>
          <w:rFonts w:hint="eastAsia"/>
        </w:rPr>
      </w:pPr>
    </w:p>
    <w:p w14:paraId="58CA4EF0">
      <w:pPr>
        <w:pStyle w:val="4"/>
        <w:spacing w:before="261" w:line="254" w:lineRule="auto"/>
        <w:rPr>
          <w:rFonts w:hint="eastAsia"/>
        </w:rPr>
      </w:pPr>
      <w:r>
        <w:rPr>
          <w:rFonts w:hint="eastAsia"/>
        </w:rPr>
        <w:t>To say that he was admired and loved by Rutherford, is almost enough.</w:t>
      </w:r>
    </w:p>
    <w:p w14:paraId="103FE4D4">
      <w:pPr>
        <w:pStyle w:val="4"/>
        <w:spacing w:before="261" w:line="254" w:lineRule="auto"/>
        <w:rPr>
          <w:rFonts w:hint="eastAsia"/>
        </w:rPr>
      </w:pPr>
      <w:r>
        <w:rPr>
          <w:rFonts w:hint="eastAsia"/>
        </w:rPr>
        <w:t>说他受到卢瑟福的敬重和爱戴，这几乎就足够说明一切了。</w:t>
      </w:r>
    </w:p>
    <w:p w14:paraId="3796D1A2">
      <w:pPr>
        <w:pStyle w:val="4"/>
        <w:spacing w:before="261" w:line="254" w:lineRule="auto"/>
        <w:rPr>
          <w:rFonts w:hint="eastAsia"/>
        </w:rPr>
      </w:pPr>
    </w:p>
    <w:p w14:paraId="169FADBD">
      <w:pPr>
        <w:pStyle w:val="4"/>
        <w:spacing w:before="261" w:line="254" w:lineRule="auto"/>
        <w:rPr>
          <w:rFonts w:hint="eastAsia"/>
        </w:rPr>
      </w:pPr>
      <w:r>
        <w:rPr>
          <w:rFonts w:hint="eastAsia"/>
        </w:rPr>
        <w:t>His prayers were such that whole assemblies were melted into tears.</w:t>
      </w:r>
    </w:p>
    <w:p w14:paraId="6C233BFE">
      <w:pPr>
        <w:pStyle w:val="4"/>
        <w:spacing w:before="261" w:line="254" w:lineRule="auto"/>
        <w:rPr>
          <w:rFonts w:hint="eastAsia"/>
        </w:rPr>
      </w:pPr>
      <w:r>
        <w:rPr>
          <w:rFonts w:hint="eastAsia"/>
        </w:rPr>
        <w:t>他的祷告常常感动得整个会众潸然泪下。</w:t>
      </w:r>
    </w:p>
    <w:p w14:paraId="4429DDE0">
      <w:pPr>
        <w:pStyle w:val="4"/>
        <w:spacing w:before="261" w:line="254" w:lineRule="auto"/>
        <w:rPr>
          <w:rFonts w:hint="eastAsia"/>
        </w:rPr>
      </w:pPr>
    </w:p>
    <w:p w14:paraId="39B8A22D">
      <w:pPr>
        <w:pStyle w:val="4"/>
        <w:spacing w:before="261" w:line="254" w:lineRule="auto"/>
        <w:rPr>
          <w:rFonts w:hint="eastAsia"/>
        </w:rPr>
      </w:pPr>
      <w:r>
        <w:rPr>
          <w:rFonts w:hint="eastAsia"/>
        </w:rPr>
        <w:t>Of his authorship, Dr Owen once said, pulling out a little gilded copy of the Great Interest, "That author I take to be one of the greatest divines that ever wrote; it is my vade-mecum, and I carry it and the Sedan New Testament, still about with me. I have written several folios, but there is more divinity in it than in them all."</w:t>
      </w:r>
    </w:p>
    <w:p w14:paraId="13A1A399">
      <w:pPr>
        <w:pStyle w:val="4"/>
        <w:spacing w:before="261" w:line="254" w:lineRule="auto"/>
        <w:rPr>
          <w:rFonts w:hint="eastAsia"/>
        </w:rPr>
      </w:pPr>
      <w:r>
        <w:rPr>
          <w:rFonts w:hint="eastAsia"/>
        </w:rPr>
        <w:t>关于他的著作，欧文博士曾经拿出一本镀金的《至关重要的事》小册子说："我认为这位作者是有史以来最伟大的神学家之一；这是我随身必备的手册，我一直随身携带着它和色当新约圣经。我写过好几部大部头著作，但这本书里的属灵智慧比它们所有的总和还要多。"</w:t>
      </w:r>
    </w:p>
    <w:p w14:paraId="21266BD8">
      <w:pPr>
        <w:pStyle w:val="4"/>
        <w:spacing w:before="261" w:line="254" w:lineRule="auto"/>
        <w:rPr>
          <w:rFonts w:hint="eastAsia"/>
        </w:rPr>
      </w:pPr>
    </w:p>
    <w:p w14:paraId="439EDAA9">
      <w:pPr>
        <w:pStyle w:val="4"/>
        <w:spacing w:before="261" w:line="254" w:lineRule="auto"/>
        <w:rPr>
          <w:rFonts w:hint="eastAsia"/>
        </w:rPr>
      </w:pPr>
      <w:r>
        <w:rPr>
          <w:rFonts w:hint="eastAsia"/>
        </w:rPr>
        <w:t>Guthrie laboured most of his life in one place, and with such success, that there were hardly any in his charge who were not brought to a profession of faith and the worship of God in their families.</w:t>
      </w:r>
    </w:p>
    <w:p w14:paraId="56789EF3">
      <w:pPr>
        <w:pStyle w:val="4"/>
        <w:spacing w:before="261" w:line="254" w:lineRule="auto"/>
        <w:rPr>
          <w:rFonts w:hint="eastAsia"/>
        </w:rPr>
      </w:pPr>
      <w:r>
        <w:rPr>
          <w:rFonts w:hint="eastAsia"/>
        </w:rPr>
        <w:t>古斯里一生大部分时间都在一个地方服侍，而且非常成功，以至于在他牧养的群众中，几乎没有人不是信仰虔诚并在家中敬拜上帝的。</w:t>
      </w:r>
    </w:p>
    <w:p w14:paraId="5C0DB876">
      <w:pPr>
        <w:pStyle w:val="4"/>
        <w:spacing w:before="261" w:line="254" w:lineRule="auto"/>
        <w:rPr>
          <w:rFonts w:hint="eastAsia"/>
        </w:rPr>
      </w:pPr>
    </w:p>
    <w:p w14:paraId="4BC25A0F">
      <w:pPr>
        <w:pStyle w:val="4"/>
        <w:spacing w:before="261" w:line="254" w:lineRule="auto"/>
        <w:rPr>
          <w:rFonts w:hint="eastAsia"/>
        </w:rPr>
      </w:pPr>
      <w:r>
        <w:rPr>
          <w:rFonts w:hint="eastAsia"/>
        </w:rPr>
        <w:t>His favourite employment was the study of the Scriptures, which he read much in the original.</w:t>
      </w:r>
    </w:p>
    <w:p w14:paraId="36C0C89B">
      <w:pPr>
        <w:pStyle w:val="4"/>
        <w:spacing w:before="261" w:line="254" w:lineRule="auto"/>
        <w:rPr>
          <w:rFonts w:hint="eastAsia"/>
        </w:rPr>
      </w:pPr>
      <w:r>
        <w:rPr>
          <w:rFonts w:hint="eastAsia"/>
        </w:rPr>
        <w:t>他最喜欢的工作就是研读圣经，他经常研读圣经原文。</w:t>
      </w:r>
    </w:p>
    <w:p w14:paraId="05DBA77C">
      <w:pPr>
        <w:pStyle w:val="4"/>
        <w:spacing w:before="261" w:line="254" w:lineRule="auto"/>
        <w:rPr>
          <w:rFonts w:hint="eastAsia"/>
        </w:rPr>
      </w:pPr>
    </w:p>
    <w:p w14:paraId="05CC8467">
      <w:pPr>
        <w:pStyle w:val="4"/>
        <w:spacing w:before="261" w:line="254" w:lineRule="auto"/>
        <w:rPr>
          <w:rFonts w:hint="eastAsia"/>
        </w:rPr>
      </w:pPr>
      <w:r>
        <w:rPr>
          <w:rFonts w:hint="eastAsia"/>
        </w:rPr>
        <w:t>Next to Guthrie I must mention SAMUEL RUTHERFORD; but how shall I mention him?</w:t>
      </w:r>
    </w:p>
    <w:p w14:paraId="39A0650C">
      <w:pPr>
        <w:pStyle w:val="4"/>
        <w:spacing w:before="261" w:line="254" w:lineRule="auto"/>
        <w:rPr>
          <w:rFonts w:hint="eastAsia"/>
        </w:rPr>
      </w:pPr>
      <w:r>
        <w:rPr>
          <w:rFonts w:hint="eastAsia"/>
        </w:rPr>
        <w:t>在古斯里之后，我必须提到塞缪尔·卢瑟福；但我该如何介绍他呢？</w:t>
      </w:r>
    </w:p>
    <w:p w14:paraId="5E0B3826">
      <w:pPr>
        <w:pStyle w:val="4"/>
        <w:spacing w:before="261" w:line="254" w:lineRule="auto"/>
        <w:rPr>
          <w:rFonts w:hint="eastAsia"/>
        </w:rPr>
      </w:pPr>
    </w:p>
    <w:p w14:paraId="49E516E6">
      <w:pPr>
        <w:pStyle w:val="4"/>
        <w:spacing w:before="261" w:line="254" w:lineRule="auto"/>
        <w:rPr>
          <w:rFonts w:hint="eastAsia"/>
        </w:rPr>
      </w:pPr>
      <w:r>
        <w:rPr>
          <w:rFonts w:hint="eastAsia"/>
        </w:rPr>
        <w:t>Christians of the present day, knowing him chiefly by his letters, which glow with heavenly love, scarcely remember that he was one of the most learned men of his age.</w:t>
      </w:r>
    </w:p>
    <w:p w14:paraId="308D2AC8">
      <w:pPr>
        <w:pStyle w:val="4"/>
        <w:spacing w:before="261" w:line="254" w:lineRule="auto"/>
        <w:rPr>
          <w:rFonts w:hint="eastAsia"/>
        </w:rPr>
      </w:pPr>
      <w:r>
        <w:rPr>
          <w:rFonts w:hint="eastAsia"/>
        </w:rPr>
        <w:t>今天的基督徒主要通过他那充满天国之爱的书信认识他，却几乎忘记了他是当时最有学问的人之一。</w:t>
      </w:r>
    </w:p>
    <w:p w14:paraId="41A0D678">
      <w:pPr>
        <w:pStyle w:val="4"/>
        <w:spacing w:before="261" w:line="254" w:lineRule="auto"/>
        <w:rPr>
          <w:rFonts w:hint="eastAsia"/>
        </w:rPr>
      </w:pPr>
    </w:p>
    <w:p w14:paraId="5EF38FCA">
      <w:pPr>
        <w:pStyle w:val="4"/>
        <w:spacing w:before="261" w:line="254" w:lineRule="auto"/>
        <w:rPr>
          <w:rFonts w:hint="eastAsia"/>
        </w:rPr>
      </w:pPr>
      <w:r>
        <w:rPr>
          <w:rFonts w:hint="eastAsia"/>
        </w:rPr>
        <w:t>Indeed, it is hard to say whether he was greater as a pastor or an author.</w:t>
      </w:r>
    </w:p>
    <w:p w14:paraId="7644DC4A">
      <w:pPr>
        <w:pStyle w:val="4"/>
        <w:spacing w:before="261" w:line="254" w:lineRule="auto"/>
        <w:rPr>
          <w:rFonts w:hint="eastAsia"/>
        </w:rPr>
      </w:pPr>
      <w:r>
        <w:rPr>
          <w:rFonts w:hint="eastAsia"/>
        </w:rPr>
        <w:t>事实上，很难说他是作为牧师更伟大还是作为作家更伟大。</w:t>
      </w:r>
    </w:p>
    <w:p w14:paraId="0A1DB43F">
      <w:pPr>
        <w:pStyle w:val="4"/>
        <w:spacing w:before="261" w:line="254" w:lineRule="auto"/>
        <w:rPr>
          <w:rFonts w:hint="eastAsia"/>
        </w:rPr>
      </w:pPr>
    </w:p>
    <w:p w14:paraId="2E576127">
      <w:pPr>
        <w:pStyle w:val="4"/>
        <w:spacing w:before="261" w:line="254" w:lineRule="auto"/>
        <w:rPr>
          <w:rFonts w:hint="eastAsia"/>
        </w:rPr>
      </w:pPr>
      <w:r>
        <w:rPr>
          <w:rFonts w:hint="eastAsia"/>
        </w:rPr>
        <w:t>He was professor as well as preacher.</w:t>
      </w:r>
    </w:p>
    <w:p w14:paraId="627C3D60">
      <w:pPr>
        <w:pStyle w:val="4"/>
        <w:spacing w:before="261" w:line="254" w:lineRule="auto"/>
        <w:rPr>
          <w:rFonts w:hint="eastAsia"/>
        </w:rPr>
      </w:pPr>
      <w:r>
        <w:rPr>
          <w:rFonts w:hint="eastAsia"/>
        </w:rPr>
        <w:t>他既是教授又是传道人。</w:t>
      </w:r>
    </w:p>
    <w:p w14:paraId="1C387E95">
      <w:pPr>
        <w:pStyle w:val="4"/>
        <w:spacing w:before="261" w:line="254" w:lineRule="auto"/>
        <w:rPr>
          <w:rFonts w:hint="eastAsia"/>
        </w:rPr>
      </w:pPr>
    </w:p>
    <w:p w14:paraId="39697FDD">
      <w:pPr>
        <w:pStyle w:val="4"/>
        <w:spacing w:before="261" w:line="254" w:lineRule="auto"/>
        <w:rPr>
          <w:rFonts w:hint="eastAsia"/>
        </w:rPr>
      </w:pPr>
      <w:r>
        <w:rPr>
          <w:rFonts w:hint="eastAsia"/>
        </w:rPr>
        <w:t>He commonly rose about three in the morning.</w:t>
      </w:r>
    </w:p>
    <w:p w14:paraId="5192BFC8">
      <w:pPr>
        <w:pStyle w:val="4"/>
        <w:spacing w:before="261" w:line="254" w:lineRule="auto"/>
        <w:rPr>
          <w:rFonts w:hint="eastAsia"/>
        </w:rPr>
      </w:pPr>
      <w:r>
        <w:rPr>
          <w:rFonts w:hint="eastAsia"/>
        </w:rPr>
        <w:t>他通常凌晨三点就起床。</w:t>
      </w:r>
    </w:p>
    <w:p w14:paraId="02C8D0B8">
      <w:pPr>
        <w:pStyle w:val="4"/>
        <w:spacing w:before="261" w:line="254" w:lineRule="auto"/>
        <w:rPr>
          <w:rFonts w:hint="eastAsia"/>
        </w:rPr>
      </w:pPr>
    </w:p>
    <w:p w14:paraId="1C010F57">
      <w:pPr>
        <w:pStyle w:val="4"/>
        <w:spacing w:before="261" w:line="254" w:lineRule="auto"/>
        <w:rPr>
          <w:rFonts w:hint="eastAsia"/>
        </w:rPr>
      </w:pPr>
      <w:r>
        <w:rPr>
          <w:rFonts w:hint="eastAsia"/>
        </w:rPr>
        <w:t>He spent all his time either in prayer, or reading and writing, or visiting families.</w:t>
      </w:r>
    </w:p>
    <w:p w14:paraId="0A823AB4">
      <w:pPr>
        <w:pStyle w:val="4"/>
        <w:spacing w:before="261" w:line="254" w:lineRule="auto"/>
        <w:rPr>
          <w:rFonts w:hint="eastAsia"/>
        </w:rPr>
      </w:pPr>
      <w:r>
        <w:rPr>
          <w:rFonts w:hint="eastAsia"/>
        </w:rPr>
        <w:t>他把所有时间都用在祷告、读书写作或探访家庭上。</w:t>
      </w:r>
    </w:p>
    <w:p w14:paraId="5AC1B059">
      <w:pPr>
        <w:pStyle w:val="4"/>
        <w:spacing w:before="261" w:line="254" w:lineRule="auto"/>
        <w:rPr>
          <w:rFonts w:hint="eastAsia"/>
        </w:rPr>
      </w:pPr>
    </w:p>
    <w:p w14:paraId="51E207D1">
      <w:pPr>
        <w:pStyle w:val="4"/>
        <w:spacing w:before="261" w:line="254" w:lineRule="auto"/>
        <w:rPr>
          <w:rFonts w:hint="eastAsia"/>
        </w:rPr>
      </w:pPr>
      <w:r>
        <w:rPr>
          <w:rFonts w:hint="eastAsia"/>
        </w:rPr>
        <w:t>His works are numerous, learned and argumentative, both in Latin and English.</w:t>
      </w:r>
    </w:p>
    <w:p w14:paraId="20270A67">
      <w:pPr>
        <w:pStyle w:val="4"/>
        <w:spacing w:before="261" w:line="254" w:lineRule="auto"/>
        <w:rPr>
          <w:rFonts w:hint="eastAsia"/>
        </w:rPr>
      </w:pPr>
      <w:r>
        <w:rPr>
          <w:rFonts w:hint="eastAsia"/>
        </w:rPr>
        <w:t>他的著作数量众多，既有拉丁文的也有英文的，都很有学问且论证严密。</w:t>
      </w:r>
    </w:p>
    <w:p w14:paraId="0530E266">
      <w:pPr>
        <w:pStyle w:val="4"/>
        <w:spacing w:before="261" w:line="254" w:lineRule="auto"/>
        <w:rPr>
          <w:rFonts w:hint="eastAsia"/>
        </w:rPr>
      </w:pPr>
    </w:p>
    <w:p w14:paraId="4A244367">
      <w:pPr>
        <w:pStyle w:val="4"/>
        <w:spacing w:before="261" w:line="254" w:lineRule="auto"/>
        <w:rPr>
          <w:rFonts w:hint="eastAsia"/>
        </w:rPr>
      </w:pPr>
      <w:r>
        <w:rPr>
          <w:rFonts w:hint="eastAsia"/>
        </w:rPr>
        <w:t>Read his Letters; they will prove to you that great study need not quench the flame of devotion.</w:t>
      </w:r>
    </w:p>
    <w:p w14:paraId="1BCC5476">
      <w:pPr>
        <w:pStyle w:val="4"/>
        <w:spacing w:before="261" w:line="254" w:lineRule="auto"/>
        <w:rPr>
          <w:rFonts w:hint="eastAsia"/>
        </w:rPr>
      </w:pPr>
      <w:r>
        <w:rPr>
          <w:rFonts w:hint="eastAsia"/>
        </w:rPr>
        <w:t>读读他的书信吧；这些信件会向你证明，深入的学习并不会熄灭虔诚的火焰。</w:t>
      </w:r>
    </w:p>
    <w:p w14:paraId="5EBD70BE">
      <w:pPr>
        <w:pStyle w:val="4"/>
        <w:spacing w:before="261" w:line="254" w:lineRule="auto"/>
        <w:rPr>
          <w:rFonts w:hint="eastAsia"/>
        </w:rPr>
      </w:pPr>
    </w:p>
    <w:p w14:paraId="206C6894">
      <w:pPr>
        <w:pStyle w:val="4"/>
        <w:spacing w:before="261" w:line="254" w:lineRule="auto"/>
        <w:rPr>
          <w:rFonts w:hint="eastAsia"/>
        </w:rPr>
      </w:pPr>
      <w:r>
        <w:rPr>
          <w:rFonts w:hint="eastAsia"/>
        </w:rPr>
        <w:t>"Rutherford's Letters," says Mr Cecil, "is one of my classics. Were truth the beam, I have no doubt, that if Homer, and Virgil, and Horace, and all that the world has agreed to idolize, were weighed against that book, they would be lighter than vanity. He is a real original."*</w:t>
      </w:r>
    </w:p>
    <w:p w14:paraId="14A86C80">
      <w:pPr>
        <w:pStyle w:val="4"/>
        <w:spacing w:before="261" w:line="254" w:lineRule="auto"/>
        <w:rPr>
          <w:rFonts w:hint="eastAsia"/>
        </w:rPr>
      </w:pPr>
      <w:r>
        <w:rPr>
          <w:rFonts w:hint="eastAsia"/>
        </w:rPr>
        <w:t>塞西尔先生说："卢瑟福的书信是我的经典之一。如果以真理为衡量标准，我毫不怀疑，即使是荷马、维吉尔、贺拉斯，以及所有世人推崇的作品，与这本书相比，都要轻如虚空。他是真正的原创者。"</w:t>
      </w:r>
    </w:p>
    <w:p w14:paraId="396EA127">
      <w:pPr>
        <w:pStyle w:val="4"/>
        <w:spacing w:before="261" w:line="254" w:lineRule="auto"/>
        <w:rPr>
          <w:rFonts w:hint="eastAsia"/>
        </w:rPr>
      </w:pPr>
    </w:p>
    <w:p w14:paraId="4A8947B9">
      <w:pPr>
        <w:pStyle w:val="4"/>
        <w:spacing w:before="292" w:line="254" w:lineRule="auto"/>
        <w:rPr>
          <w:rFonts w:hint="eastAsia"/>
        </w:rPr>
      </w:pPr>
      <w:r>
        <w:rPr>
          <w:rFonts w:hint="eastAsia"/>
        </w:rPr>
        <w:t>The whole space allotted to this letter would be little enough for speaking of GEORGE GILLESPIE.</w:t>
      </w:r>
    </w:p>
    <w:p w14:paraId="40C88B8C">
      <w:pPr>
        <w:pStyle w:val="4"/>
        <w:spacing w:before="292" w:line="254" w:lineRule="auto"/>
        <w:rPr>
          <w:rFonts w:hint="eastAsia"/>
        </w:rPr>
      </w:pPr>
      <w:r>
        <w:rPr>
          <w:rFonts w:hint="eastAsia"/>
        </w:rPr>
        <w:t>这封信所分配的全部篇幅用来讲述乔治·吉列斯比都嫌不够。</w:t>
      </w:r>
    </w:p>
    <w:p w14:paraId="6E25ECCA">
      <w:pPr>
        <w:pStyle w:val="4"/>
        <w:spacing w:before="292" w:line="254" w:lineRule="auto"/>
        <w:rPr>
          <w:rFonts w:hint="eastAsia"/>
        </w:rPr>
      </w:pPr>
    </w:p>
    <w:p w14:paraId="4851E997">
      <w:pPr>
        <w:pStyle w:val="4"/>
        <w:spacing w:before="292" w:line="254" w:lineRule="auto"/>
        <w:rPr>
          <w:rFonts w:hint="eastAsia"/>
        </w:rPr>
      </w:pPr>
      <w:r>
        <w:rPr>
          <w:rFonts w:hint="eastAsia"/>
        </w:rPr>
        <w:t>It is the common opinion of Presbyterians, that, taking his learning and eloquence in connection with his youth, Gillespie must be regarded as a prodigy.</w:t>
      </w:r>
    </w:p>
    <w:p w14:paraId="7887D859">
      <w:pPr>
        <w:pStyle w:val="4"/>
        <w:spacing w:before="292" w:line="254" w:lineRule="auto"/>
        <w:rPr>
          <w:rFonts w:hint="eastAsia"/>
        </w:rPr>
      </w:pPr>
      <w:r>
        <w:rPr>
          <w:rFonts w:hint="eastAsia"/>
        </w:rPr>
        <w:t>长老会信徒普遍认为，考虑到吉列斯比年纪轻轻就具备如此的学识和口才，他必须被视为一位神童。</w:t>
      </w:r>
    </w:p>
    <w:p w14:paraId="17EE7E97">
      <w:pPr>
        <w:pStyle w:val="4"/>
        <w:spacing w:before="292" w:line="254" w:lineRule="auto"/>
        <w:rPr>
          <w:rFonts w:hint="eastAsia"/>
        </w:rPr>
      </w:pPr>
    </w:p>
    <w:p w14:paraId="5C44F7EC">
      <w:pPr>
        <w:pStyle w:val="4"/>
        <w:spacing w:before="292" w:line="254" w:lineRule="auto"/>
        <w:rPr>
          <w:rFonts w:hint="eastAsia"/>
        </w:rPr>
      </w:pPr>
      <w:r>
        <w:rPr>
          <w:rFonts w:hint="eastAsia"/>
        </w:rPr>
        <w:t>He accompanied Henderson and Baillie to the Westminster Assembly, in which body, notwithstanding his youth, he shone as a distinguished light.</w:t>
      </w:r>
    </w:p>
    <w:p w14:paraId="263AC6CE">
      <w:pPr>
        <w:pStyle w:val="4"/>
        <w:spacing w:before="292" w:line="254" w:lineRule="auto"/>
        <w:rPr>
          <w:rFonts w:hint="eastAsia"/>
        </w:rPr>
      </w:pPr>
      <w:r>
        <w:rPr>
          <w:rFonts w:hint="eastAsia"/>
        </w:rPr>
        <w:t>他随亨德森和贝利一起参加了威斯敏斯特会议，尽管年轻，他在会议中仍如明灯般熠熠生辉。</w:t>
      </w:r>
    </w:p>
    <w:p w14:paraId="7FAD5D89">
      <w:pPr>
        <w:pStyle w:val="4"/>
        <w:spacing w:before="292" w:line="254" w:lineRule="auto"/>
        <w:rPr>
          <w:rFonts w:hint="eastAsia"/>
        </w:rPr>
      </w:pPr>
    </w:p>
    <w:p w14:paraId="651BCCEB">
      <w:pPr>
        <w:pStyle w:val="4"/>
        <w:spacing w:before="292" w:line="254" w:lineRule="auto"/>
        <w:rPr>
          <w:rFonts w:hint="eastAsia"/>
        </w:rPr>
      </w:pPr>
      <w:r>
        <w:rPr>
          <w:rFonts w:hint="eastAsia"/>
        </w:rPr>
        <w:t>His learning was extraordinary, for exactness as well as compass, and in debate he joined the highest inspiration to the most complete scholastic training.</w:t>
      </w:r>
    </w:p>
    <w:p w14:paraId="7CEBFB1C">
      <w:pPr>
        <w:pStyle w:val="4"/>
        <w:spacing w:before="292" w:line="254" w:lineRule="auto"/>
        <w:rPr>
          <w:rFonts w:hint="eastAsia"/>
        </w:rPr>
      </w:pPr>
      <w:r>
        <w:rPr>
          <w:rFonts w:hint="eastAsia"/>
        </w:rPr>
        <w:t>他的学识非凡，既精确又广博，在辩论中，他将最高的灵感与最完备的学术训练完美结合。</w:t>
      </w:r>
    </w:p>
    <w:p w14:paraId="21D49D6C">
      <w:pPr>
        <w:pStyle w:val="4"/>
        <w:spacing w:before="292" w:line="254" w:lineRule="auto"/>
        <w:rPr>
          <w:rFonts w:hint="eastAsia"/>
        </w:rPr>
      </w:pPr>
    </w:p>
    <w:p w14:paraId="3C299F24">
      <w:pPr>
        <w:pStyle w:val="4"/>
        <w:spacing w:before="292" w:line="254" w:lineRule="auto"/>
        <w:rPr>
          <w:rFonts w:hint="eastAsia"/>
        </w:rPr>
      </w:pPr>
      <w:r>
        <w:rPr>
          <w:rFonts w:hint="eastAsia"/>
        </w:rPr>
        <w:t>Still he was the humble, pious preacher, relying on his God, as well in the disputation as the sermon.</w:t>
      </w:r>
    </w:p>
    <w:p w14:paraId="21D70520">
      <w:pPr>
        <w:pStyle w:val="4"/>
        <w:spacing w:before="292" w:line="254" w:lineRule="auto"/>
        <w:rPr>
          <w:rFonts w:hint="eastAsia"/>
        </w:rPr>
      </w:pPr>
      <w:r>
        <w:rPr>
          <w:rFonts w:hint="eastAsia"/>
        </w:rPr>
        <w:t>然而他依然是一位谦卑虔诚的传道人，无论是在辩论还是讲道中都倚靠着祂的神。</w:t>
      </w:r>
    </w:p>
    <w:p w14:paraId="10C8AC7E">
      <w:pPr>
        <w:pStyle w:val="4"/>
        <w:spacing w:before="292" w:line="254" w:lineRule="auto"/>
        <w:rPr>
          <w:rFonts w:hint="eastAsia"/>
        </w:rPr>
      </w:pPr>
    </w:p>
    <w:p w14:paraId="6D8E1CAB">
      <w:pPr>
        <w:pStyle w:val="4"/>
        <w:spacing w:before="292" w:line="254" w:lineRule="auto"/>
        <w:rPr>
          <w:rFonts w:hint="eastAsia"/>
        </w:rPr>
      </w:pPr>
      <w:r>
        <w:rPr>
          <w:rFonts w:hint="eastAsia"/>
        </w:rPr>
        <w:t>The members of the Assembly usually kept little books, in which to note the arguments to be answered, and the heads of their speeches; but when Gillespie's book was looked into it was found to contain only such entries as these: "Lord, send light! Lord, give assistance! Lord defend thine own cause!"</w:t>
      </w:r>
    </w:p>
    <w:p w14:paraId="6753DB11">
      <w:pPr>
        <w:pStyle w:val="4"/>
        <w:spacing w:before="292" w:line="254" w:lineRule="auto"/>
        <w:rPr>
          <w:rFonts w:hint="eastAsia"/>
        </w:rPr>
      </w:pPr>
      <w:r>
        <w:rPr>
          <w:rFonts w:hint="eastAsia"/>
        </w:rPr>
        <w:t>会议成员通常会携带小册子，记录需要回应的论点和演讲要点；但当人们翻看吉列斯比的册子时，发现里面只有这样的记录："主啊，求祢赐下亮光！主啊，求祢帮助！主啊，求祢护卫祢的圣工！"</w:t>
      </w:r>
    </w:p>
    <w:p w14:paraId="5FA44A74">
      <w:pPr>
        <w:pStyle w:val="4"/>
        <w:spacing w:before="292" w:line="254" w:lineRule="auto"/>
        <w:rPr>
          <w:rFonts w:hint="eastAsia"/>
        </w:rPr>
      </w:pPr>
    </w:p>
    <w:p w14:paraId="417D5E2B">
      <w:pPr>
        <w:pStyle w:val="4"/>
        <w:spacing w:before="292" w:line="254" w:lineRule="auto"/>
        <w:rPr>
          <w:rFonts w:hint="eastAsia"/>
        </w:rPr>
      </w:pPr>
      <w:r>
        <w:rPr>
          <w:rFonts w:hint="eastAsia"/>
        </w:rPr>
        <w:t>If you would be convinced of his learning, read his masterly and famous work against the Erastians, entitled Aaron's Rod Blossoming.</w:t>
      </w:r>
    </w:p>
    <w:p w14:paraId="0E286EC8">
      <w:pPr>
        <w:pStyle w:val="4"/>
        <w:spacing w:before="292" w:line="254" w:lineRule="auto"/>
        <w:rPr>
          <w:rFonts w:hint="eastAsia"/>
        </w:rPr>
      </w:pPr>
      <w:r>
        <w:rPr>
          <w:rFonts w:hint="eastAsia"/>
        </w:rPr>
        <w:t>如果你想确信他的学识，请阅读他那部反驳伊拉斯图派的杰作《亚伦发芽的杖》。</w:t>
      </w:r>
    </w:p>
    <w:p w14:paraId="2A6AF572">
      <w:pPr>
        <w:pStyle w:val="4"/>
        <w:spacing w:before="292" w:line="254" w:lineRule="auto"/>
        <w:rPr>
          <w:rFonts w:hint="eastAsia"/>
        </w:rPr>
      </w:pPr>
    </w:p>
    <w:p w14:paraId="33D49185">
      <w:pPr>
        <w:pStyle w:val="4"/>
        <w:spacing w:before="292" w:line="254" w:lineRule="auto"/>
        <w:rPr>
          <w:rFonts w:hint="eastAsia"/>
        </w:rPr>
      </w:pPr>
      <w:r>
        <w:rPr>
          <w:rFonts w:hint="eastAsia"/>
        </w:rPr>
        <w:t>It is no vain boast, when he says of this book in his preface: "As I have not dealt with their nauci, but with their nucleus, I have not scratched at their shell, but taken out their kernel (such as it is), I have not declined them, but encountered, yea, sought them out where their strength was greatest, where their arguments were hardest, and their exceptions most probable; so no man may decline or dissemble the strength of my arguments, inferences, authorities, answers, and replies, nor think it enough to lift up an axe against the outermost branches, when he ought to strike at the root."</w:t>
      </w:r>
    </w:p>
    <w:p w14:paraId="620C94CD">
      <w:pPr>
        <w:pStyle w:val="4"/>
        <w:spacing w:before="292" w:line="254" w:lineRule="auto"/>
        <w:rPr>
          <w:rFonts w:hint="eastAsia"/>
        </w:rPr>
      </w:pPr>
      <w:r>
        <w:rPr>
          <w:rFonts w:hint="eastAsia"/>
        </w:rPr>
        <w:t>当他在序言中这样说时，这绝非虚夸："我不是在处理他们的表面，而是核心；我不是在刮擦他们的外壳，而是取出他们的精髓（不管是什么）；我没有回避他们，反而迎面相遇，是的，在他们最强大的地方，在他们论点最坚固、例外最合理的地方寻找他们；因此没有人可以回避或掩饰我论证的力量、推论、权威、答复和回应的力量，也不要认为只需对最外层的枝条挥斧就够了，当他本应该砍向根部的时候。"</w:t>
      </w:r>
    </w:p>
    <w:p w14:paraId="01544033">
      <w:pPr>
        <w:pStyle w:val="4"/>
        <w:spacing w:before="292" w:line="254" w:lineRule="auto"/>
        <w:rPr>
          <w:rFonts w:hint="eastAsia"/>
        </w:rPr>
      </w:pPr>
    </w:p>
    <w:p w14:paraId="67375748">
      <w:pPr>
        <w:pStyle w:val="4"/>
        <w:spacing w:before="292" w:line="254" w:lineRule="auto"/>
        <w:rPr>
          <w:rFonts w:hint="eastAsia"/>
        </w:rPr>
      </w:pPr>
      <w:r>
        <w:rPr>
          <w:rFonts w:hint="eastAsia"/>
        </w:rPr>
        <w:t>He speaks of the time bestowed on this most weighty and seasonable work, as gained with difficulty from his parochial cares.</w:t>
      </w:r>
    </w:p>
    <w:p w14:paraId="11C69314">
      <w:pPr>
        <w:pStyle w:val="4"/>
        <w:spacing w:before="292" w:line="254" w:lineRule="auto"/>
        <w:rPr>
          <w:rFonts w:hint="eastAsia"/>
        </w:rPr>
      </w:pPr>
      <w:r>
        <w:rPr>
          <w:rFonts w:hint="eastAsia"/>
        </w:rPr>
        <w:t>他提到写作这部最重要且应时的著作所用的时间，是从教区牧养的工作中艰难挤出来的。</w:t>
      </w:r>
    </w:p>
    <w:p w14:paraId="37FCA794">
      <w:pPr>
        <w:pStyle w:val="4"/>
        <w:spacing w:before="292" w:line="254" w:lineRule="auto"/>
        <w:rPr>
          <w:rFonts w:hint="eastAsia"/>
        </w:rPr>
      </w:pPr>
    </w:p>
    <w:p w14:paraId="70C68244">
      <w:pPr>
        <w:pStyle w:val="4"/>
        <w:spacing w:before="292" w:line="254" w:lineRule="auto"/>
        <w:rPr>
          <w:rFonts w:hint="eastAsia"/>
        </w:rPr>
      </w:pPr>
      <w:r>
        <w:rPr>
          <w:rFonts w:hint="eastAsia"/>
        </w:rPr>
        <w:t>This list might be easily increased.</w:t>
      </w:r>
    </w:p>
    <w:p w14:paraId="26CF864F">
      <w:pPr>
        <w:pStyle w:val="4"/>
        <w:spacing w:before="292" w:line="254" w:lineRule="auto"/>
        <w:rPr>
          <w:rFonts w:hint="eastAsia"/>
        </w:rPr>
      </w:pPr>
      <w:r>
        <w:rPr>
          <w:rFonts w:hint="eastAsia"/>
        </w:rPr>
        <w:t>这份清单还可以轻易地延长。</w:t>
      </w:r>
    </w:p>
    <w:p w14:paraId="5F36EC41">
      <w:pPr>
        <w:pStyle w:val="4"/>
        <w:spacing w:before="292" w:line="254" w:lineRule="auto"/>
        <w:rPr>
          <w:rFonts w:hint="eastAsia"/>
        </w:rPr>
      </w:pPr>
    </w:p>
    <w:p w14:paraId="284BBA69">
      <w:pPr>
        <w:pStyle w:val="4"/>
        <w:spacing w:before="292" w:line="254" w:lineRule="auto"/>
        <w:rPr>
          <w:rFonts w:hint="eastAsia"/>
        </w:rPr>
      </w:pPr>
      <w:r>
        <w:rPr>
          <w:rFonts w:hint="eastAsia"/>
        </w:rPr>
        <w:t>There was HALYBURTON, noted as a deeply experienced believer and a devoted preacher, as well as a student, theologian, and author.</w:t>
      </w:r>
    </w:p>
    <w:p w14:paraId="25CE5FD5">
      <w:pPr>
        <w:pStyle w:val="4"/>
        <w:spacing w:before="292" w:line="254" w:lineRule="auto"/>
        <w:rPr>
          <w:rFonts w:hint="eastAsia"/>
        </w:rPr>
      </w:pPr>
      <w:r>
        <w:rPr>
          <w:rFonts w:hint="eastAsia"/>
        </w:rPr>
        <w:t>还有哈利伯顿，他是一位经历丰富的信徒和委身的传道人，同时也是一位学者、神学家和作家。</w:t>
      </w:r>
    </w:p>
    <w:p w14:paraId="0FF8FD91">
      <w:pPr>
        <w:pStyle w:val="4"/>
        <w:spacing w:before="292" w:line="254" w:lineRule="auto"/>
        <w:rPr>
          <w:rFonts w:hint="eastAsia"/>
        </w:rPr>
      </w:pPr>
    </w:p>
    <w:p w14:paraId="7C6DD179">
      <w:pPr>
        <w:pStyle w:val="4"/>
        <w:spacing w:before="292" w:line="254" w:lineRule="auto"/>
        <w:rPr>
          <w:rFonts w:hint="eastAsia"/>
        </w:rPr>
      </w:pPr>
      <w:r>
        <w:rPr>
          <w:rFonts w:hint="eastAsia"/>
        </w:rPr>
        <w:t>There was THOMAS BOSTON, thought of generally, in connexion with his sermons and his Fourfold State, but who also wrote the Tractatus Stigmologicüs, a quarto on the Hebrew accents, and was a consummate biblical scholar.</w:t>
      </w:r>
    </w:p>
    <w:p w14:paraId="49248B42">
      <w:pPr>
        <w:pStyle w:val="4"/>
        <w:spacing w:before="292" w:line="254" w:lineRule="auto"/>
        <w:rPr>
          <w:rFonts w:hint="eastAsia"/>
        </w:rPr>
      </w:pPr>
      <w:r>
        <w:rPr>
          <w:rFonts w:hint="eastAsia"/>
        </w:rPr>
        <w:t>还有托马斯·波士顿，人们通常把他与他的讲道和《人的四重状态》联系在一起，但他还写了《希伯来重音符号论》这部四开本著作，是一位造诣精深的圣经学者。</w:t>
      </w:r>
    </w:p>
    <w:p w14:paraId="05BE0511">
      <w:pPr>
        <w:pStyle w:val="4"/>
        <w:spacing w:before="292" w:line="254" w:lineRule="auto"/>
        <w:rPr>
          <w:rFonts w:hint="eastAsia"/>
        </w:rPr>
      </w:pPr>
    </w:p>
    <w:p w14:paraId="3481387C">
      <w:pPr>
        <w:pStyle w:val="4"/>
        <w:spacing w:before="292" w:line="254" w:lineRule="auto"/>
        <w:rPr>
          <w:rFonts w:hint="eastAsia"/>
        </w:rPr>
      </w:pPr>
      <w:r>
        <w:rPr>
          <w:rFonts w:hint="eastAsia"/>
        </w:rPr>
        <w:t>In later days we have had the ERSKINES, MACLAURIN, and WITHERSPOON, whose reputation as a man of learning was formed before he left his pastoral charge.</w:t>
      </w:r>
    </w:p>
    <w:p w14:paraId="1462405F">
      <w:pPr>
        <w:pStyle w:val="4"/>
        <w:spacing w:before="292" w:line="254" w:lineRule="auto"/>
        <w:rPr>
          <w:rFonts w:hint="eastAsia"/>
        </w:rPr>
      </w:pPr>
      <w:r>
        <w:rPr>
          <w:rFonts w:hint="eastAsia"/>
        </w:rPr>
        <w:t>在后来的日子里，我们还有厄斯金家族、麦克劳林和威瑟斯彭，他们在离开牧职之前就已建立起学者的声誉。</w:t>
      </w:r>
    </w:p>
    <w:p w14:paraId="6C90AAB7">
      <w:pPr>
        <w:pStyle w:val="4"/>
        <w:spacing w:before="292" w:line="254" w:lineRule="auto"/>
        <w:rPr>
          <w:rFonts w:hint="eastAsia"/>
        </w:rPr>
      </w:pPr>
    </w:p>
    <w:p w14:paraId="53230973">
      <w:pPr>
        <w:pStyle w:val="4"/>
        <w:spacing w:before="292" w:line="254" w:lineRule="auto"/>
        <w:rPr>
          <w:rFonts w:hint="eastAsia"/>
        </w:rPr>
      </w:pPr>
      <w:r>
        <w:rPr>
          <w:rFonts w:hint="eastAsia"/>
        </w:rPr>
        <w:t>If my knowledge extended a little more into the Reformed Churches of France and Holland, I might doubtless add to these examples.</w:t>
      </w:r>
    </w:p>
    <w:p w14:paraId="0D1D6F9D">
      <w:pPr>
        <w:pStyle w:val="4"/>
        <w:spacing w:before="292" w:line="254" w:lineRule="auto"/>
        <w:rPr>
          <w:rFonts w:hint="eastAsia"/>
        </w:rPr>
      </w:pPr>
      <w:r>
        <w:rPr>
          <w:rFonts w:hint="eastAsia"/>
        </w:rPr>
        <w:t>如果我对法国和荷兰改革宗教会的了解再多一些，无疑还能增添更多这样的例子。</w:t>
      </w:r>
    </w:p>
    <w:p w14:paraId="6FF90439">
      <w:pPr>
        <w:pStyle w:val="4"/>
        <w:spacing w:before="292" w:line="254" w:lineRule="auto"/>
        <w:rPr>
          <w:rFonts w:hint="eastAsia"/>
        </w:rPr>
      </w:pPr>
    </w:p>
    <w:p w14:paraId="7DF0AC86">
      <w:pPr>
        <w:pStyle w:val="4"/>
        <w:spacing w:before="292" w:line="254" w:lineRule="auto"/>
        <w:rPr>
          <w:rFonts w:hint="eastAsia"/>
        </w:rPr>
      </w:pPr>
      <w:r>
        <w:rPr>
          <w:rFonts w:hint="eastAsia"/>
        </w:rPr>
        <w:t>One thing is certain, the great scholars and great authors of these countries, whether professors or pastors, were men laden with the burden of preaching.</w:t>
      </w:r>
    </w:p>
    <w:p w14:paraId="691BD258">
      <w:pPr>
        <w:pStyle w:val="4"/>
        <w:spacing w:before="292" w:line="254" w:lineRule="auto"/>
        <w:rPr>
          <w:rFonts w:hint="eastAsia"/>
        </w:rPr>
      </w:pPr>
      <w:r>
        <w:rPr>
          <w:rFonts w:hint="eastAsia"/>
        </w:rPr>
        <w:t>有一点是确定的，这些国家的伟大学者和作家们，无论是教授还是牧师，都承担着传道的重任。</w:t>
      </w:r>
    </w:p>
    <w:p w14:paraId="76965CEE">
      <w:pPr>
        <w:pStyle w:val="4"/>
        <w:spacing w:before="292" w:line="254" w:lineRule="auto"/>
        <w:rPr>
          <w:rFonts w:hint="eastAsia"/>
        </w:rPr>
      </w:pPr>
    </w:p>
    <w:p w14:paraId="053E6152">
      <w:pPr>
        <w:pStyle w:val="4"/>
        <w:spacing w:before="292" w:line="254" w:lineRule="auto"/>
        <w:rPr>
          <w:rFonts w:hint="eastAsia"/>
        </w:rPr>
      </w:pPr>
      <w:r>
        <w:rPr>
          <w:rFonts w:hint="eastAsia"/>
        </w:rPr>
        <w:t>If my memory fails me not, the celebrated BOCHART, a polyglot of erudition, was the minister of a small church.</w:t>
      </w:r>
    </w:p>
    <w:p w14:paraId="00C0C8D7">
      <w:pPr>
        <w:pStyle w:val="4"/>
        <w:spacing w:before="292" w:line="254" w:lineRule="auto"/>
        <w:rPr>
          <w:rFonts w:hint="eastAsia"/>
        </w:rPr>
      </w:pPr>
      <w:r>
        <w:rPr>
          <w:rFonts w:hint="eastAsia"/>
        </w:rPr>
        <w:t>如果我没记错的话，著名的博查特，这位博学的通晓多种语言的学者，是一间小教会的牧师。</w:t>
      </w:r>
    </w:p>
    <w:p w14:paraId="78EA4F3B">
      <w:pPr>
        <w:pStyle w:val="4"/>
        <w:spacing w:before="292" w:line="254" w:lineRule="auto"/>
        <w:rPr>
          <w:rFonts w:hint="eastAsia"/>
        </w:rPr>
      </w:pPr>
    </w:p>
    <w:p w14:paraId="454E2FA0">
      <w:pPr>
        <w:pStyle w:val="4"/>
        <w:spacing w:before="292" w:line="254" w:lineRule="auto"/>
        <w:rPr>
          <w:rFonts w:hint="eastAsia"/>
        </w:rPr>
      </w:pPr>
      <w:r>
        <w:rPr>
          <w:rFonts w:hint="eastAsia"/>
        </w:rPr>
        <w:t>At and after the time of the Synod of Dort (the most brilliant era of reformed theology), learning was diligently cultivated by private pastors.</w:t>
      </w:r>
    </w:p>
    <w:p w14:paraId="1AD988FA">
      <w:pPr>
        <w:pStyle w:val="4"/>
        <w:spacing w:before="292" w:line="254" w:lineRule="auto"/>
        <w:rPr>
          <w:rFonts w:hint="eastAsia"/>
        </w:rPr>
      </w:pPr>
      <w:r>
        <w:rPr>
          <w:rFonts w:hint="eastAsia"/>
        </w:rPr>
        <w:t>在多特会议（改革宗神学最辉煌的时期）期间和之后，私人牧师们都勤奋地追求学问。</w:t>
      </w:r>
    </w:p>
    <w:p w14:paraId="062849E7">
      <w:pPr>
        <w:pStyle w:val="4"/>
        <w:spacing w:before="292" w:line="254" w:lineRule="auto"/>
        <w:rPr>
          <w:rFonts w:hint="eastAsia"/>
        </w:rPr>
      </w:pPr>
    </w:p>
    <w:p w14:paraId="095A15ED">
      <w:pPr>
        <w:pStyle w:val="4"/>
        <w:spacing w:before="292" w:line="254" w:lineRule="auto"/>
        <w:rPr>
          <w:rFonts w:hint="eastAsia"/>
        </w:rPr>
      </w:pPr>
      <w:r>
        <w:rPr>
          <w:rFonts w:hint="eastAsia"/>
        </w:rPr>
        <w:t>The late Dr LIVINGSTON, a pupil of DE MOOR, may be taken as a specimen, in this respect, of what was considered ministerial training in Holland, a century ago.</w:t>
      </w:r>
    </w:p>
    <w:p w14:paraId="7A5CA065">
      <w:pPr>
        <w:pStyle w:val="4"/>
        <w:spacing w:before="292" w:line="254" w:lineRule="auto"/>
        <w:rPr>
          <w:rFonts w:hint="eastAsia"/>
        </w:rPr>
      </w:pPr>
      <w:r>
        <w:rPr>
          <w:rFonts w:hint="eastAsia"/>
        </w:rPr>
        <w:t>已故的利文斯顿博士，德·莫尔的学生，在这方面可以作为一个世纪前荷兰牧职培训的典型代表。</w:t>
      </w:r>
    </w:p>
    <w:p w14:paraId="0586046D">
      <w:pPr>
        <w:pStyle w:val="4"/>
        <w:spacing w:before="292" w:line="254" w:lineRule="auto"/>
        <w:rPr>
          <w:rFonts w:hint="eastAsia"/>
        </w:rPr>
      </w:pPr>
    </w:p>
    <w:p w14:paraId="56832FFD">
      <w:pPr>
        <w:pStyle w:val="4"/>
        <w:spacing w:before="67"/>
        <w:ind w:left="0" w:right="0"/>
        <w:jc w:val="left"/>
        <w:rPr>
          <w:rFonts w:hint="eastAsia"/>
        </w:rPr>
      </w:pPr>
      <w:r>
        <w:rPr>
          <w:rFonts w:hint="eastAsia"/>
        </w:rPr>
        <w:t>Our own country abounds in examples of ministerial learning.</w:t>
      </w:r>
    </w:p>
    <w:p w14:paraId="3DF00168">
      <w:pPr>
        <w:pStyle w:val="4"/>
        <w:spacing w:before="67"/>
        <w:ind w:left="0" w:right="0"/>
        <w:jc w:val="left"/>
        <w:rPr>
          <w:rFonts w:hint="eastAsia"/>
        </w:rPr>
      </w:pPr>
      <w:r>
        <w:rPr>
          <w:rFonts w:hint="eastAsia"/>
        </w:rPr>
        <w:t>我们的国家有着丰富的牧师学术典范。</w:t>
      </w:r>
    </w:p>
    <w:p w14:paraId="1639E805">
      <w:pPr>
        <w:pStyle w:val="4"/>
        <w:spacing w:before="67"/>
        <w:ind w:left="0" w:right="0"/>
        <w:jc w:val="left"/>
        <w:rPr>
          <w:rFonts w:hint="eastAsia"/>
        </w:rPr>
      </w:pPr>
    </w:p>
    <w:p w14:paraId="4900BD38">
      <w:pPr>
        <w:pStyle w:val="4"/>
        <w:spacing w:before="67"/>
        <w:ind w:left="0" w:right="0"/>
        <w:jc w:val="left"/>
        <w:rPr>
          <w:rFonts w:hint="eastAsia"/>
        </w:rPr>
      </w:pPr>
      <w:r>
        <w:rPr>
          <w:rFonts w:hint="eastAsia"/>
        </w:rPr>
        <w:t>We speak of President Edwards; but how short a time was he president!</w:t>
      </w:r>
    </w:p>
    <w:p w14:paraId="3DFF7B4D">
      <w:pPr>
        <w:pStyle w:val="4"/>
        <w:spacing w:before="67"/>
        <w:ind w:left="0" w:right="0"/>
        <w:jc w:val="left"/>
        <w:rPr>
          <w:rFonts w:hint="eastAsia"/>
        </w:rPr>
      </w:pPr>
      <w:r>
        <w:rPr>
          <w:rFonts w:hint="eastAsia"/>
        </w:rPr>
        <w:t>我们谈到爱德华兹校长，但他担任校长的时间是多么短暂啊！</w:t>
      </w:r>
    </w:p>
    <w:p w14:paraId="14897143">
      <w:pPr>
        <w:pStyle w:val="4"/>
        <w:spacing w:before="67"/>
        <w:ind w:left="0" w:right="0"/>
        <w:jc w:val="left"/>
        <w:rPr>
          <w:rFonts w:hint="eastAsia"/>
        </w:rPr>
      </w:pPr>
    </w:p>
    <w:p w14:paraId="50EC80BF">
      <w:pPr>
        <w:pStyle w:val="4"/>
        <w:spacing w:before="67"/>
        <w:ind w:left="0" w:right="0"/>
        <w:jc w:val="left"/>
        <w:rPr>
          <w:rFonts w:hint="eastAsia"/>
        </w:rPr>
      </w:pPr>
      <w:r>
        <w:rPr>
          <w:rFonts w:hint="eastAsia"/>
        </w:rPr>
        <w:t>His Stores of knowledge were treasured while he was at Northampton and Stockbridge; where, as a descendant related to me, he did not know his own cows, and was so stingy of his time, as to wait in his study till the very instant when dinner was served in the adjoining room, and always retired to his books the moment he had finished his sparing meal; a practice to be condemned without hesitation.</w:t>
      </w:r>
    </w:p>
    <w:p w14:paraId="3C36B1E1">
      <w:pPr>
        <w:pStyle w:val="4"/>
        <w:spacing w:before="67"/>
        <w:ind w:left="0" w:right="0"/>
        <w:jc w:val="left"/>
        <w:rPr>
          <w:rFonts w:hint="eastAsia"/>
        </w:rPr>
      </w:pPr>
      <w:r>
        <w:rPr>
          <w:rFonts w:hint="eastAsia"/>
        </w:rPr>
        <w:t>他在北安普顿和斯托克布里奇期间积累了丰富的知识；据他的一位后人告诉我，他甚至认不出自己的奶牛，且对时间极其吝啬，总是等到隔壁房间的晚餐即将开始时才离开书房，用完简单的餐食后立即回到书本中；这种做法无疑是应该受到谴责的。</w:t>
      </w:r>
    </w:p>
    <w:p w14:paraId="3D946DFA">
      <w:pPr>
        <w:pStyle w:val="4"/>
        <w:spacing w:before="67"/>
        <w:ind w:left="0" w:right="0"/>
        <w:jc w:val="left"/>
        <w:rPr>
          <w:rFonts w:hint="eastAsia"/>
        </w:rPr>
      </w:pPr>
    </w:p>
    <w:p w14:paraId="019D0468">
      <w:pPr>
        <w:pStyle w:val="4"/>
        <w:spacing w:before="67"/>
        <w:ind w:left="0" w:right="0"/>
        <w:jc w:val="left"/>
        <w:rPr>
          <w:rFonts w:hint="eastAsia"/>
        </w:rPr>
      </w:pPr>
      <w:r>
        <w:rPr>
          <w:rFonts w:hint="eastAsia"/>
        </w:rPr>
        <w:t>I need not recall to you the men whose names are familiar, as having lived nearer to our times, such as DICKINSON, WADDELL, MASON, WILSON, GREEN, RICE, SPEECE, HODGE, and MATTHEWS.</w:t>
      </w:r>
    </w:p>
    <w:p w14:paraId="322E029D">
      <w:pPr>
        <w:pStyle w:val="4"/>
        <w:spacing w:before="67"/>
        <w:ind w:left="0" w:right="0"/>
        <w:jc w:val="left"/>
        <w:rPr>
          <w:rFonts w:hint="eastAsia"/>
        </w:rPr>
      </w:pPr>
      <w:r>
        <w:rPr>
          <w:rFonts w:hint="eastAsia"/>
        </w:rPr>
        <w:t>我无需向你重提那些与我们时代较近的熟悉人物，如狄金森、瓦德尔、梅森、威尔逊、格林、赖斯、斯皮斯、贺治和马修斯。</w:t>
      </w:r>
    </w:p>
    <w:p w14:paraId="07527A32">
      <w:pPr>
        <w:pStyle w:val="4"/>
        <w:spacing w:before="67"/>
        <w:ind w:left="0" w:right="0"/>
        <w:jc w:val="left"/>
        <w:rPr>
          <w:rFonts w:hint="eastAsia"/>
        </w:rPr>
      </w:pPr>
    </w:p>
    <w:p w14:paraId="6AEFE959">
      <w:pPr>
        <w:pStyle w:val="4"/>
        <w:spacing w:before="67"/>
        <w:ind w:left="0" w:right="0"/>
        <w:jc w:val="left"/>
        <w:rPr>
          <w:rFonts w:hint="eastAsia"/>
        </w:rPr>
      </w:pPr>
      <w:r>
        <w:rPr>
          <w:rFonts w:hint="eastAsia"/>
        </w:rPr>
        <w:t>If it were proper, I could still more easily record the names of clergymen still living, who add to the constant labours of the ministry, regular and persistent efforts to discipline the understanding and enrich the heart by private study.</w:t>
      </w:r>
    </w:p>
    <w:p w14:paraId="432F9ACD">
      <w:pPr>
        <w:pStyle w:val="4"/>
        <w:spacing w:before="67"/>
        <w:ind w:left="0" w:right="0"/>
        <w:jc w:val="left"/>
        <w:rPr>
          <w:rFonts w:hint="eastAsia"/>
        </w:rPr>
      </w:pPr>
      <w:r>
        <w:rPr>
          <w:rFonts w:hint="eastAsia"/>
        </w:rPr>
        <w:t>如果合适的话，我还可以更轻易地列举出那些仍在世的牧师的名字，他们在持续的牧会工作之外，还通过个人学习来规范理解力并充实心灵。</w:t>
      </w:r>
    </w:p>
    <w:p w14:paraId="1DFF566D">
      <w:pPr>
        <w:pStyle w:val="4"/>
        <w:spacing w:before="67"/>
        <w:ind w:left="0" w:right="0"/>
        <w:jc w:val="left"/>
        <w:rPr>
          <w:rFonts w:hint="eastAsia"/>
        </w:rPr>
      </w:pPr>
    </w:p>
    <w:p w14:paraId="3EAA36D4">
      <w:pPr>
        <w:pStyle w:val="4"/>
        <w:spacing w:before="67"/>
        <w:ind w:left="0" w:right="0"/>
        <w:jc w:val="left"/>
        <w:rPr>
          <w:rFonts w:hint="eastAsia"/>
        </w:rPr>
      </w:pPr>
      <w:r>
        <w:rPr>
          <w:rFonts w:hint="eastAsia"/>
        </w:rPr>
        <w:t>It is with the humble hope of stimulating you to attempt the like that I have collected the materials of this somewhat fragmentary letter.</w:t>
      </w:r>
    </w:p>
    <w:p w14:paraId="196F2575">
      <w:pPr>
        <w:pStyle w:val="4"/>
        <w:spacing w:before="67"/>
        <w:ind w:left="0" w:right="0"/>
        <w:jc w:val="left"/>
        <w:rPr>
          <w:rFonts w:hint="eastAsia"/>
        </w:rPr>
      </w:pPr>
      <w:r>
        <w:rPr>
          <w:rFonts w:hint="eastAsia"/>
        </w:rPr>
        <w:t>我收集这封零散书信的材料，是怀着谦卑的希望能激励你也尝试同样的事。</w:t>
      </w:r>
    </w:p>
    <w:p w14:paraId="6911B0F5">
      <w:pPr>
        <w:pStyle w:val="4"/>
        <w:spacing w:before="67"/>
        <w:ind w:left="0" w:right="0"/>
        <w:jc w:val="left"/>
        <w:rPr>
          <w:rFonts w:hint="eastAsia"/>
        </w:rPr>
      </w:pPr>
    </w:p>
    <w:p w14:paraId="454A5E3C">
      <w:pPr>
        <w:pStyle w:val="4"/>
        <w:spacing w:before="67"/>
        <w:ind w:left="0" w:right="0"/>
        <w:jc w:val="left"/>
        <w:rPr>
          <w:rFonts w:hint="eastAsia"/>
        </w:rPr>
      </w:pPr>
    </w:p>
    <w:p w14:paraId="21589130">
      <w:pPr>
        <w:pStyle w:val="4"/>
        <w:spacing w:before="290" w:line="254" w:lineRule="auto"/>
        <w:ind w:right="97"/>
        <w:rPr>
          <w:rFonts w:hint="eastAsia"/>
        </w:rPr>
      </w:pPr>
      <w:bookmarkStart w:id="54" w:name="-- LETTER VII: Extempore Preaching"/>
      <w:bookmarkEnd w:id="54"/>
      <w:bookmarkStart w:id="55" w:name="_bookmark170"/>
      <w:bookmarkEnd w:id="55"/>
      <w:r>
        <w:rPr>
          <w:rFonts w:hint="eastAsia"/>
        </w:rPr>
        <w:t>LETTER VII</w:t>
      </w:r>
    </w:p>
    <w:p w14:paraId="4DDB071C">
      <w:pPr>
        <w:pStyle w:val="4"/>
        <w:spacing w:before="290" w:line="254" w:lineRule="auto"/>
        <w:ind w:right="97"/>
        <w:rPr>
          <w:rFonts w:hint="eastAsia"/>
        </w:rPr>
      </w:pPr>
      <w:r>
        <w:rPr>
          <w:rFonts w:hint="eastAsia"/>
        </w:rPr>
        <w:t>第七封信</w:t>
      </w:r>
    </w:p>
    <w:p w14:paraId="46EC9517">
      <w:pPr>
        <w:pStyle w:val="4"/>
        <w:spacing w:before="290" w:line="254" w:lineRule="auto"/>
        <w:ind w:right="97"/>
        <w:rPr>
          <w:rFonts w:hint="eastAsia"/>
        </w:rPr>
      </w:pPr>
    </w:p>
    <w:p w14:paraId="486B296D">
      <w:pPr>
        <w:pStyle w:val="4"/>
        <w:spacing w:before="290" w:line="254" w:lineRule="auto"/>
        <w:ind w:right="97"/>
        <w:rPr>
          <w:rFonts w:hint="eastAsia"/>
        </w:rPr>
      </w:pPr>
      <w:r>
        <w:rPr>
          <w:rFonts w:hint="eastAsia"/>
        </w:rPr>
        <w:t>ON EXTEMPORANEOUS PREACHING</w:t>
      </w:r>
    </w:p>
    <w:p w14:paraId="266D6AA5">
      <w:pPr>
        <w:pStyle w:val="4"/>
        <w:spacing w:before="290" w:line="254" w:lineRule="auto"/>
        <w:ind w:right="97"/>
        <w:rPr>
          <w:rFonts w:hint="eastAsia"/>
        </w:rPr>
      </w:pPr>
      <w:r>
        <w:rPr>
          <w:rFonts w:hint="eastAsia"/>
        </w:rPr>
        <w:t>论即兴讲道</w:t>
      </w:r>
    </w:p>
    <w:p w14:paraId="0F6DE5AD">
      <w:pPr>
        <w:pStyle w:val="4"/>
        <w:spacing w:before="290" w:line="254" w:lineRule="auto"/>
        <w:ind w:right="97"/>
        <w:rPr>
          <w:rFonts w:hint="eastAsia"/>
        </w:rPr>
      </w:pPr>
    </w:p>
    <w:p w14:paraId="1EA52331">
      <w:pPr>
        <w:pStyle w:val="4"/>
        <w:spacing w:before="290" w:line="254" w:lineRule="auto"/>
        <w:ind w:right="97"/>
        <w:rPr>
          <w:rFonts w:hint="eastAsia"/>
        </w:rPr>
      </w:pPr>
      <w:r>
        <w:rPr>
          <w:rFonts w:hint="eastAsia"/>
        </w:rPr>
        <w:t>YOU desire some information from me about extemporaneous preaching.</w:t>
      </w:r>
    </w:p>
    <w:p w14:paraId="58172E93">
      <w:pPr>
        <w:pStyle w:val="4"/>
        <w:spacing w:before="290" w:line="254" w:lineRule="auto"/>
        <w:ind w:right="97"/>
        <w:rPr>
          <w:rFonts w:hint="eastAsia"/>
        </w:rPr>
      </w:pPr>
      <w:r>
        <w:rPr>
          <w:rFonts w:hint="eastAsia"/>
        </w:rPr>
        <w:t>你想从我这里获得一些关于即兴讲道的信息。</w:t>
      </w:r>
    </w:p>
    <w:p w14:paraId="44C8A9E6">
      <w:pPr>
        <w:pStyle w:val="4"/>
        <w:spacing w:before="290" w:line="254" w:lineRule="auto"/>
        <w:ind w:right="97"/>
        <w:rPr>
          <w:rFonts w:hint="eastAsia"/>
        </w:rPr>
      </w:pPr>
    </w:p>
    <w:p w14:paraId="6707C34A">
      <w:pPr>
        <w:pStyle w:val="4"/>
        <w:spacing w:before="290" w:line="254" w:lineRule="auto"/>
        <w:ind w:right="97"/>
        <w:rPr>
          <w:rFonts w:hint="eastAsia"/>
        </w:rPr>
      </w:pPr>
      <w:r>
        <w:rPr>
          <w:rFonts w:hint="eastAsia"/>
        </w:rPr>
        <w:t>Before I throw on paper my desultory thoughts, I beg leave to premise that you must expect nothing from me in the spirit of those censors who, in the language of King James's translators, "give liking unto nothing but what is framed by themselves, and hammered on their own anvil."</w:t>
      </w:r>
    </w:p>
    <w:p w14:paraId="1F37EED3">
      <w:pPr>
        <w:pStyle w:val="4"/>
        <w:spacing w:before="290" w:line="254" w:lineRule="auto"/>
        <w:ind w:right="97"/>
        <w:rPr>
          <w:rFonts w:hint="eastAsia"/>
        </w:rPr>
      </w:pPr>
      <w:r>
        <w:rPr>
          <w:rFonts w:hint="eastAsia"/>
        </w:rPr>
        <w:t>在我把零散的想法写在纸上之前，请允许我先声明，你不要期望我像那些批评家一样，用詹姆斯王译本译者的话说，就是"除了自己构思并在自己铁砧上锤炼出来的东西，别的什么都不喜欢"。</w:t>
      </w:r>
    </w:p>
    <w:p w14:paraId="68781E1F">
      <w:pPr>
        <w:pStyle w:val="4"/>
        <w:spacing w:before="290" w:line="254" w:lineRule="auto"/>
        <w:ind w:right="97"/>
        <w:rPr>
          <w:rFonts w:hint="eastAsia"/>
        </w:rPr>
      </w:pPr>
    </w:p>
    <w:p w14:paraId="5011439A">
      <w:pPr>
        <w:pStyle w:val="4"/>
        <w:spacing w:before="290" w:line="254" w:lineRule="auto"/>
        <w:ind w:right="97"/>
        <w:rPr>
          <w:rFonts w:hint="eastAsia"/>
        </w:rPr>
      </w:pPr>
      <w:r>
        <w:rPr>
          <w:rFonts w:hint="eastAsia"/>
        </w:rPr>
        <w:t>After about thirty years of talking for my Master, often in a method ex tempore enough to satisfy the most rigorous, I cannot forget that there have been other anvils before mine, and that their work has been turned off by such workmen as Edwards, Davies, and Chalmers.</w:t>
      </w:r>
    </w:p>
    <w:p w14:paraId="0D9E8301">
      <w:pPr>
        <w:pStyle w:val="4"/>
        <w:spacing w:before="290" w:line="254" w:lineRule="auto"/>
        <w:ind w:right="97"/>
        <w:rPr>
          <w:rFonts w:hint="eastAsia"/>
        </w:rPr>
      </w:pPr>
      <w:r>
        <w:rPr>
          <w:rFonts w:hint="eastAsia"/>
        </w:rPr>
        <w:t>在为我的主传道近三十年后，我经常使用足以满足最严格要求的即兴方法，但我不能忘记在我之前还有其他的铁砧，爱德华兹、戴维斯和查默斯这样的工匠们都在上面完成了他们的工作。</w:t>
      </w:r>
    </w:p>
    <w:p w14:paraId="167F7558">
      <w:pPr>
        <w:pStyle w:val="4"/>
        <w:spacing w:before="290" w:line="254" w:lineRule="auto"/>
        <w:ind w:right="97"/>
        <w:rPr>
          <w:rFonts w:hint="eastAsia"/>
        </w:rPr>
      </w:pPr>
    </w:p>
    <w:p w14:paraId="2C1DE576">
      <w:pPr>
        <w:pStyle w:val="4"/>
        <w:spacing w:before="290" w:line="254" w:lineRule="auto"/>
        <w:ind w:right="97"/>
        <w:rPr>
          <w:rFonts w:hint="eastAsia"/>
        </w:rPr>
      </w:pPr>
      <w:r>
        <w:rPr>
          <w:rFonts w:hint="eastAsia"/>
        </w:rPr>
        <w:t>I am not ready to say that their "reading" was no "preaching."</w:t>
      </w:r>
    </w:p>
    <w:p w14:paraId="0143A573">
      <w:pPr>
        <w:pStyle w:val="4"/>
        <w:spacing w:before="290" w:line="254" w:lineRule="auto"/>
        <w:ind w:right="97"/>
        <w:rPr>
          <w:rFonts w:hint="eastAsia"/>
        </w:rPr>
      </w:pPr>
      <w:r>
        <w:rPr>
          <w:rFonts w:hint="eastAsia"/>
        </w:rPr>
        <w:t>我不会说他们的"读讲"就不是"讲道"。</w:t>
      </w:r>
    </w:p>
    <w:p w14:paraId="3ED5F50A">
      <w:pPr>
        <w:pStyle w:val="4"/>
        <w:spacing w:before="290" w:line="254" w:lineRule="auto"/>
        <w:ind w:right="97"/>
        <w:rPr>
          <w:rFonts w:hint="eastAsia"/>
        </w:rPr>
      </w:pPr>
    </w:p>
    <w:p w14:paraId="3EB76C85">
      <w:pPr>
        <w:pStyle w:val="4"/>
        <w:spacing w:before="290" w:line="254" w:lineRule="auto"/>
        <w:ind w:right="97"/>
        <w:rPr>
          <w:rFonts w:hint="eastAsia"/>
        </w:rPr>
      </w:pPr>
      <w:r>
        <w:rPr>
          <w:rFonts w:hint="eastAsia"/>
        </w:rPr>
        <w:t>This prefatory disclaimer will embolden me to use some freedom in recommending the method of free utterance.</w:t>
      </w:r>
    </w:p>
    <w:p w14:paraId="2DABE3EE">
      <w:pPr>
        <w:pStyle w:val="4"/>
        <w:spacing w:before="290" w:line="254" w:lineRule="auto"/>
        <w:ind w:right="97"/>
        <w:rPr>
          <w:rFonts w:hint="eastAsia"/>
        </w:rPr>
      </w:pPr>
      <w:r>
        <w:rPr>
          <w:rFonts w:hint="eastAsia"/>
        </w:rPr>
        <w:t>这个开场声明将使我能够更自由地推荐即兴讲话的方法。</w:t>
      </w:r>
    </w:p>
    <w:p w14:paraId="7950F2E2">
      <w:pPr>
        <w:pStyle w:val="4"/>
        <w:spacing w:before="290" w:line="254" w:lineRule="auto"/>
        <w:ind w:right="97"/>
        <w:rPr>
          <w:rFonts w:hint="eastAsia"/>
        </w:rPr>
      </w:pPr>
    </w:p>
    <w:p w14:paraId="34636DFA">
      <w:pPr>
        <w:pStyle w:val="4"/>
        <w:spacing w:before="290" w:line="254" w:lineRule="auto"/>
        <w:ind w:right="97"/>
        <w:rPr>
          <w:rFonts w:hint="eastAsia"/>
        </w:rPr>
      </w:pPr>
      <w:r>
        <w:rPr>
          <w:rFonts w:hint="eastAsia"/>
        </w:rPr>
        <w:t>You have expressed fears as to your ever becoming an extemporaneous preacher, and I shall confine myself to practical advices.</w:t>
      </w:r>
    </w:p>
    <w:p w14:paraId="2AF145A8">
      <w:pPr>
        <w:pStyle w:val="4"/>
        <w:spacing w:before="290" w:line="254" w:lineRule="auto"/>
        <w:ind w:right="97"/>
        <w:rPr>
          <w:rFonts w:hint="eastAsia"/>
        </w:rPr>
      </w:pPr>
      <w:r>
        <w:rPr>
          <w:rFonts w:hint="eastAsia"/>
        </w:rPr>
        <w:t>你表达了对自己能否成为一个即兴讲道者的担忧，因此我将限定自己只给出实用的建议。</w:t>
      </w:r>
    </w:p>
    <w:p w14:paraId="6FA33923">
      <w:pPr>
        <w:pStyle w:val="4"/>
        <w:spacing w:before="290" w:line="254" w:lineRule="auto"/>
        <w:ind w:right="97"/>
        <w:rPr>
          <w:rFonts w:hint="eastAsia"/>
        </w:rPr>
      </w:pPr>
    </w:p>
    <w:p w14:paraId="3B2281EA">
      <w:pPr>
        <w:pStyle w:val="4"/>
        <w:spacing w:before="290" w:line="254" w:lineRule="auto"/>
        <w:ind w:right="97"/>
        <w:rPr>
          <w:rFonts w:hint="eastAsia"/>
        </w:rPr>
      </w:pPr>
      <w:r>
        <w:rPr>
          <w:rFonts w:hint="eastAsia"/>
        </w:rPr>
        <w:t>Many who have excelled in this may have had fears like yours.</w:t>
      </w:r>
    </w:p>
    <w:p w14:paraId="50A7162D">
      <w:pPr>
        <w:pStyle w:val="4"/>
        <w:spacing w:before="290" w:line="254" w:lineRule="auto"/>
        <w:ind w:right="97"/>
        <w:rPr>
          <w:rFonts w:hint="eastAsia"/>
        </w:rPr>
      </w:pPr>
      <w:r>
        <w:rPr>
          <w:rFonts w:hint="eastAsia"/>
        </w:rPr>
        <w:t>许多在这方面出类拔萃的人可能也曾有过和你相似的担忧。</w:t>
      </w:r>
    </w:p>
    <w:p w14:paraId="5440FA0C">
      <w:pPr>
        <w:pStyle w:val="4"/>
        <w:spacing w:before="290" w:line="254" w:lineRule="auto"/>
        <w:ind w:right="97"/>
        <w:rPr>
          <w:rFonts w:hint="eastAsia"/>
        </w:rPr>
      </w:pPr>
    </w:p>
    <w:p w14:paraId="23C55EE1">
      <w:pPr>
        <w:pStyle w:val="4"/>
        <w:spacing w:before="290" w:line="254" w:lineRule="auto"/>
        <w:ind w:right="97"/>
        <w:rPr>
          <w:rFonts w:hint="eastAsia"/>
        </w:rPr>
      </w:pPr>
      <w:r>
        <w:rPr>
          <w:rFonts w:hint="eastAsia"/>
        </w:rPr>
        <w:t>My counsel is that you boldly face these obstacles, and begin ex abrupto.</w:t>
      </w:r>
    </w:p>
    <w:p w14:paraId="4BD7E046">
      <w:pPr>
        <w:pStyle w:val="4"/>
        <w:spacing w:before="290" w:line="254" w:lineRule="auto"/>
        <w:ind w:right="97"/>
        <w:rPr>
          <w:rFonts w:hint="eastAsia"/>
        </w:rPr>
      </w:pPr>
      <w:r>
        <w:rPr>
          <w:rFonts w:hint="eastAsia"/>
        </w:rPr>
        <w:t>我的建议是你要勇敢地面对这些障碍，立即开始尝试。</w:t>
      </w:r>
    </w:p>
    <w:p w14:paraId="01B73EB9">
      <w:pPr>
        <w:pStyle w:val="4"/>
        <w:spacing w:before="290" w:line="254" w:lineRule="auto"/>
        <w:ind w:right="97"/>
        <w:rPr>
          <w:rFonts w:hint="eastAsia"/>
        </w:rPr>
      </w:pPr>
    </w:p>
    <w:p w14:paraId="57ACB1B7">
      <w:pPr>
        <w:pStyle w:val="4"/>
        <w:spacing w:before="290" w:line="254" w:lineRule="auto"/>
        <w:ind w:right="97"/>
        <w:rPr>
          <w:rFonts w:hint="eastAsia"/>
        </w:rPr>
      </w:pPr>
      <w:r>
        <w:rPr>
          <w:rFonts w:hint="eastAsia"/>
        </w:rPr>
        <w:t>The longer you allow yourself to become fixed in another and exclusive habit, the greater will be your difficulty in throwing it aside.</w:t>
      </w:r>
    </w:p>
    <w:p w14:paraId="226B6F9B">
      <w:pPr>
        <w:pStyle w:val="4"/>
        <w:spacing w:before="290" w:line="254" w:lineRule="auto"/>
        <w:ind w:right="97"/>
        <w:rPr>
          <w:rFonts w:hint="eastAsia"/>
        </w:rPr>
      </w:pPr>
      <w:r>
        <w:rPr>
          <w:rFonts w:hint="eastAsia"/>
        </w:rPr>
        <w:t>你越是让自己固守另一种专一的习惯，将来要摆脱它就会越困难。</w:t>
      </w:r>
    </w:p>
    <w:p w14:paraId="125A110E">
      <w:pPr>
        <w:pStyle w:val="4"/>
        <w:spacing w:before="290" w:line="254" w:lineRule="auto"/>
        <w:ind w:right="97"/>
        <w:rPr>
          <w:rFonts w:hint="eastAsia"/>
        </w:rPr>
      </w:pPr>
    </w:p>
    <w:p w14:paraId="14992365">
      <w:pPr>
        <w:pStyle w:val="4"/>
        <w:spacing w:before="290" w:line="254" w:lineRule="auto"/>
        <w:ind w:right="97"/>
        <w:rPr>
          <w:rFonts w:hint="eastAsia"/>
        </w:rPr>
      </w:pPr>
      <w:r>
        <w:rPr>
          <w:rFonts w:hint="eastAsia"/>
        </w:rPr>
        <w:t>Some of the authors whom I respect and shall quote below, recommend a beginning by gradual approaches; such as committing to memory a part, and then going on from that impulse.</w:t>
      </w:r>
    </w:p>
    <w:p w14:paraId="02BD5421">
      <w:pPr>
        <w:pStyle w:val="4"/>
        <w:spacing w:before="290" w:line="254" w:lineRule="auto"/>
        <w:ind w:right="97"/>
        <w:rPr>
          <w:rFonts w:hint="eastAsia"/>
        </w:rPr>
      </w:pPr>
      <w:r>
        <w:rPr>
          <w:rFonts w:hint="eastAsia"/>
        </w:rPr>
        <w:t>一些我尊敬的作者（我将在下文引用他们的话）建议采用渐进的方式开始；比如先记住一部分，然后借着这股推动力继续往下讲。</w:t>
      </w:r>
    </w:p>
    <w:p w14:paraId="5CE805F6">
      <w:pPr>
        <w:pStyle w:val="4"/>
        <w:spacing w:before="290" w:line="254" w:lineRule="auto"/>
        <w:ind w:right="97"/>
        <w:rPr>
          <w:rFonts w:hint="eastAsia"/>
        </w:rPr>
      </w:pPr>
    </w:p>
    <w:p w14:paraId="759AC345">
      <w:pPr>
        <w:pStyle w:val="4"/>
        <w:spacing w:before="290" w:line="254" w:lineRule="auto"/>
        <w:ind w:right="97"/>
        <w:rPr>
          <w:rFonts w:hint="eastAsia"/>
        </w:rPr>
      </w:pPr>
      <w:r>
        <w:rPr>
          <w:rFonts w:hint="eastAsia"/>
        </w:rPr>
        <w:t>This is what Cicero illustrates by the fine comparison of a boat which is propelled by its original impulse, and comes up to the shore even when the oars are taken in.</w:t>
      </w:r>
    </w:p>
    <w:p w14:paraId="2356D8B2">
      <w:pPr>
        <w:pStyle w:val="4"/>
        <w:spacing w:before="290" w:line="254" w:lineRule="auto"/>
        <w:ind w:right="97"/>
        <w:rPr>
          <w:rFonts w:hint="eastAsia"/>
        </w:rPr>
      </w:pPr>
      <w:r>
        <w:rPr>
          <w:rFonts w:hint="eastAsia"/>
        </w:rPr>
        <w:t>这就像西塞罗用那个精妙的比喻所说的：船只借着原有的推力，即使收起船桨也能驶向岸边。</w:t>
      </w:r>
    </w:p>
    <w:p w14:paraId="536607A3">
      <w:pPr>
        <w:pStyle w:val="4"/>
        <w:spacing w:before="290" w:line="254" w:lineRule="auto"/>
        <w:ind w:right="97"/>
        <w:rPr>
          <w:rFonts w:hint="eastAsia"/>
        </w:rPr>
      </w:pPr>
    </w:p>
    <w:p w14:paraId="2CD03B37">
      <w:pPr>
        <w:pStyle w:val="4"/>
        <w:spacing w:before="290" w:line="254" w:lineRule="auto"/>
        <w:ind w:right="97"/>
        <w:rPr>
          <w:rFonts w:hint="eastAsia"/>
        </w:rPr>
      </w:pPr>
      <w:r>
        <w:rPr>
          <w:rFonts w:hint="eastAsia"/>
        </w:rPr>
        <w:t>Others tell you to throw in passages extemporaneously amidst your written materials; as one who swims with corks, but occasionally leaves them.</w:t>
      </w:r>
    </w:p>
    <w:p w14:paraId="329495F2">
      <w:pPr>
        <w:pStyle w:val="4"/>
        <w:spacing w:before="290" w:line="254" w:lineRule="auto"/>
        <w:ind w:right="97"/>
        <w:rPr>
          <w:rFonts w:hint="eastAsia"/>
        </w:rPr>
      </w:pPr>
      <w:r>
        <w:rPr>
          <w:rFonts w:hint="eastAsia"/>
        </w:rPr>
        <w:t>其他人告诉你要在准备好的讲稿中随机插入即兴段落；就像一个人游泳时使用浮木，但偶尔离开浮木。</w:t>
      </w:r>
    </w:p>
    <w:p w14:paraId="2793411D">
      <w:pPr>
        <w:pStyle w:val="4"/>
        <w:spacing w:before="290" w:line="254" w:lineRule="auto"/>
        <w:ind w:right="97"/>
        <w:rPr>
          <w:rFonts w:hint="eastAsia"/>
        </w:rPr>
      </w:pPr>
    </w:p>
    <w:p w14:paraId="51357AFA">
      <w:pPr>
        <w:pStyle w:val="4"/>
        <w:spacing w:before="290" w:line="254" w:lineRule="auto"/>
        <w:ind w:right="97"/>
        <w:rPr>
          <w:rFonts w:hint="eastAsia"/>
        </w:rPr>
      </w:pPr>
      <w:r>
        <w:rPr>
          <w:rFonts w:hint="eastAsia"/>
        </w:rPr>
        <w:t>Doubtless many have profited by such devices; yet if called on to prescribe the very best method, I should not prescribe these.</w:t>
      </w:r>
    </w:p>
    <w:p w14:paraId="237DCE6F">
      <w:pPr>
        <w:pStyle w:val="4"/>
        <w:spacing w:before="290" w:line="254" w:lineRule="auto"/>
        <w:ind w:right="97"/>
        <w:rPr>
          <w:rFonts w:hint="eastAsia"/>
        </w:rPr>
      </w:pPr>
      <w:r>
        <w:rPr>
          <w:rFonts w:hint="eastAsia"/>
        </w:rPr>
        <w:t>毫无疑问，许多人从这些方法中受益；但如果要我推荐最好的方法，我不会推荐这些。</w:t>
      </w:r>
    </w:p>
    <w:p w14:paraId="625835BB">
      <w:pPr>
        <w:pStyle w:val="4"/>
        <w:spacing w:before="290" w:line="254" w:lineRule="auto"/>
        <w:ind w:right="97"/>
        <w:rPr>
          <w:rFonts w:hint="eastAsia"/>
        </w:rPr>
      </w:pPr>
    </w:p>
    <w:p w14:paraId="67F21E65">
      <w:pPr>
        <w:pStyle w:val="4"/>
        <w:spacing w:before="290" w:line="254" w:lineRule="auto"/>
        <w:ind w:right="97"/>
        <w:rPr>
          <w:rFonts w:hint="eastAsia"/>
        </w:rPr>
      </w:pPr>
      <w:r>
        <w:rPr>
          <w:rFonts w:hint="eastAsia"/>
        </w:rPr>
        <w:t>Again, therefore, I say, begin at once.</w:t>
      </w:r>
    </w:p>
    <w:p w14:paraId="552BEC26">
      <w:pPr>
        <w:pStyle w:val="4"/>
        <w:spacing w:before="290" w:line="254" w:lineRule="auto"/>
        <w:ind w:right="97"/>
        <w:rPr>
          <w:rFonts w:hint="eastAsia"/>
        </w:rPr>
      </w:pPr>
      <w:r>
        <w:rPr>
          <w:rFonts w:hint="eastAsia"/>
        </w:rPr>
        <w:t>因此，我再次说，立即开始。</w:t>
      </w:r>
    </w:p>
    <w:p w14:paraId="0A7DEA34">
      <w:pPr>
        <w:pStyle w:val="4"/>
        <w:spacing w:before="290" w:line="254" w:lineRule="auto"/>
        <w:ind w:right="97"/>
        <w:rPr>
          <w:rFonts w:hint="eastAsia"/>
        </w:rPr>
      </w:pPr>
    </w:p>
    <w:p w14:paraId="5AE9F58F">
      <w:pPr>
        <w:pStyle w:val="4"/>
        <w:spacing w:before="290" w:line="254" w:lineRule="auto"/>
        <w:ind w:right="97"/>
        <w:rPr>
          <w:rFonts w:hint="eastAsia"/>
        </w:rPr>
      </w:pPr>
      <w:r>
        <w:rPr>
          <w:rFonts w:hint="eastAsia"/>
        </w:rPr>
        <w:t>When a friend of mine, who was a pupil of Benjamin West, once inquired of the celebrated Gilbert Steuart, then at work in London, how young persons should be taught to paint, he replied: "Just as puppies are taught to swim—CHUCK THEM IN!"</w:t>
      </w:r>
    </w:p>
    <w:p w14:paraId="0CFBC19A">
      <w:pPr>
        <w:pStyle w:val="4"/>
        <w:spacing w:before="290" w:line="254" w:lineRule="auto"/>
        <w:ind w:right="97"/>
        <w:rPr>
          <w:rFonts w:hint="eastAsia"/>
        </w:rPr>
      </w:pPr>
      <w:r>
        <w:rPr>
          <w:rFonts w:hint="eastAsia"/>
        </w:rPr>
        <w:t>当我的一个朋友，本杰明·韦斯特的学生，曾向当时在伦敦工作的著名画家吉尔伯特·斯图尔特询问应该如何教年轻人绘画时，他回答说："就像教小狗游泳一样——把他们扔进去！"</w:t>
      </w:r>
    </w:p>
    <w:p w14:paraId="57E155FA">
      <w:pPr>
        <w:pStyle w:val="4"/>
        <w:spacing w:before="290" w:line="254" w:lineRule="auto"/>
        <w:ind w:right="97"/>
        <w:rPr>
          <w:rFonts w:hint="eastAsia"/>
        </w:rPr>
      </w:pPr>
    </w:p>
    <w:p w14:paraId="1DC5CD2F">
      <w:pPr>
        <w:pStyle w:val="4"/>
        <w:spacing w:before="290" w:line="254" w:lineRule="auto"/>
        <w:ind w:right="97"/>
        <w:rPr>
          <w:rFonts w:hint="eastAsia"/>
        </w:rPr>
      </w:pPr>
      <w:r>
        <w:rPr>
          <w:rFonts w:hint="eastAsia"/>
        </w:rPr>
        <w:t>No one learns to swim in the sea of preaching without going into the water.</w:t>
      </w:r>
    </w:p>
    <w:p w14:paraId="1665657A">
      <w:pPr>
        <w:pStyle w:val="4"/>
        <w:spacing w:before="290" w:line="254" w:lineRule="auto"/>
        <w:ind w:right="97"/>
      </w:pPr>
      <w:r>
        <w:rPr>
          <w:rFonts w:hint="eastAsia"/>
        </w:rPr>
        <w:t>没有人能不入水就学会在讲道的海洋中游泳。</w:t>
      </w:r>
    </w:p>
    <w:p w14:paraId="45657F3A">
      <w:pPr>
        <w:pStyle w:val="4"/>
        <w:spacing w:line="254" w:lineRule="auto"/>
        <w:ind w:right="99"/>
        <w:rPr>
          <w:rFonts w:hint="eastAsia"/>
        </w:rPr>
      </w:pPr>
      <w:r>
        <w:rPr>
          <w:rFonts w:hint="eastAsia"/>
        </w:rPr>
        <w:t>Such observation as I have been able to employ suggests the following reason for the advice which I am giving you.</w:t>
      </w:r>
    </w:p>
    <w:p w14:paraId="3ED19429">
      <w:pPr>
        <w:pStyle w:val="4"/>
        <w:spacing w:line="254" w:lineRule="auto"/>
        <w:ind w:right="99"/>
        <w:rPr>
          <w:rFonts w:hint="eastAsia"/>
        </w:rPr>
      </w:pPr>
      <w:r>
        <w:rPr>
          <w:rFonts w:hint="eastAsia"/>
        </w:rPr>
        <w:t>根据我所能进行的观察，我给你这个建议是有以下原因的。</w:t>
      </w:r>
    </w:p>
    <w:p w14:paraId="634F7419">
      <w:pPr>
        <w:pStyle w:val="4"/>
        <w:spacing w:line="254" w:lineRule="auto"/>
        <w:ind w:right="99"/>
        <w:rPr>
          <w:rFonts w:hint="eastAsia"/>
        </w:rPr>
      </w:pPr>
    </w:p>
    <w:p w14:paraId="5CC94ACA">
      <w:pPr>
        <w:pStyle w:val="4"/>
        <w:spacing w:line="254" w:lineRule="auto"/>
        <w:ind w:right="99"/>
        <w:rPr>
          <w:rFonts w:hint="eastAsia"/>
        </w:rPr>
      </w:pPr>
      <w:r>
        <w:rPr>
          <w:rFonts w:hint="eastAsia"/>
        </w:rPr>
        <w:t>The whole train of operations is different in reading or reciting a discourse and in pronouncing it extempore.</w:t>
      </w:r>
    </w:p>
    <w:p w14:paraId="39E954F9">
      <w:pPr>
        <w:pStyle w:val="4"/>
        <w:spacing w:line="254" w:lineRule="auto"/>
        <w:ind w:right="99"/>
        <w:rPr>
          <w:rFonts w:hint="eastAsia"/>
        </w:rPr>
      </w:pPr>
      <w:r>
        <w:rPr>
          <w:rFonts w:hint="eastAsia"/>
        </w:rPr>
        <w:t>朗读或背诵讲章与即兴发表演讲时的整个操作过程是完全不同的。</w:t>
      </w:r>
    </w:p>
    <w:p w14:paraId="6E9C4532">
      <w:pPr>
        <w:pStyle w:val="4"/>
        <w:spacing w:line="254" w:lineRule="auto"/>
        <w:ind w:right="99"/>
        <w:rPr>
          <w:rFonts w:hint="eastAsia"/>
        </w:rPr>
      </w:pPr>
    </w:p>
    <w:p w14:paraId="6FD21329">
      <w:pPr>
        <w:pStyle w:val="4"/>
        <w:spacing w:line="254" w:lineRule="auto"/>
        <w:ind w:right="99"/>
        <w:rPr>
          <w:rFonts w:hint="eastAsia"/>
        </w:rPr>
      </w:pPr>
      <w:r>
        <w:rPr>
          <w:rFonts w:hint="eastAsia"/>
        </w:rPr>
        <w:t>If I may borrow a figure from engines, the mind is geared differently.</w:t>
      </w:r>
    </w:p>
    <w:p w14:paraId="6366800D">
      <w:pPr>
        <w:pStyle w:val="4"/>
        <w:spacing w:line="254" w:lineRule="auto"/>
        <w:ind w:right="99"/>
        <w:rPr>
          <w:rFonts w:hint="eastAsia"/>
        </w:rPr>
      </w:pPr>
      <w:r>
        <w:rPr>
          <w:rFonts w:hint="eastAsia"/>
        </w:rPr>
        <w:t>如果我可以用引擎作比喻的话，大脑的运转方式是不同的。</w:t>
      </w:r>
    </w:p>
    <w:p w14:paraId="5B9BB9E1">
      <w:pPr>
        <w:pStyle w:val="4"/>
        <w:spacing w:line="254" w:lineRule="auto"/>
        <w:ind w:right="99"/>
        <w:rPr>
          <w:rFonts w:hint="eastAsia"/>
        </w:rPr>
      </w:pPr>
    </w:p>
    <w:p w14:paraId="508A4493">
      <w:pPr>
        <w:pStyle w:val="4"/>
        <w:spacing w:line="254" w:lineRule="auto"/>
        <w:ind w:right="99"/>
        <w:rPr>
          <w:rFonts w:hint="eastAsia"/>
        </w:rPr>
      </w:pPr>
      <w:r>
        <w:rPr>
          <w:rFonts w:hint="eastAsia"/>
        </w:rPr>
        <w:t>No man goes from one track to the other without a painful jog at the "switch."</w:t>
      </w:r>
    </w:p>
    <w:p w14:paraId="783AA479">
      <w:pPr>
        <w:pStyle w:val="4"/>
        <w:spacing w:line="254" w:lineRule="auto"/>
        <w:ind w:right="99"/>
        <w:rPr>
          <w:rFonts w:hint="eastAsia"/>
        </w:rPr>
      </w:pPr>
      <w:r>
        <w:rPr>
          <w:rFonts w:hint="eastAsia"/>
        </w:rPr>
        <w:t>没有人能在切换这两种模式时不感到痛苦的震动。</w:t>
      </w:r>
    </w:p>
    <w:p w14:paraId="73CEB389">
      <w:pPr>
        <w:pStyle w:val="4"/>
        <w:spacing w:line="254" w:lineRule="auto"/>
        <w:ind w:right="99"/>
        <w:rPr>
          <w:rFonts w:hint="eastAsia"/>
        </w:rPr>
      </w:pPr>
    </w:p>
    <w:p w14:paraId="2650781C">
      <w:pPr>
        <w:pStyle w:val="4"/>
        <w:spacing w:line="254" w:lineRule="auto"/>
        <w:ind w:right="99"/>
        <w:rPr>
          <w:rFonts w:hint="eastAsia"/>
        </w:rPr>
      </w:pPr>
      <w:r>
        <w:rPr>
          <w:rFonts w:hint="eastAsia"/>
        </w:rPr>
        <w:t>And this is, I suppose, the reason why Dr Chalmers, in a passage which I reserve for you, cautions his students against every attempt to mingle reading with free speaking.</w:t>
      </w:r>
    </w:p>
    <w:p w14:paraId="500D78BB">
      <w:pPr>
        <w:pStyle w:val="4"/>
        <w:spacing w:line="254" w:lineRule="auto"/>
        <w:ind w:right="99"/>
        <w:rPr>
          <w:rFonts w:hint="eastAsia"/>
        </w:rPr>
      </w:pPr>
      <w:r>
        <w:rPr>
          <w:rFonts w:hint="eastAsia"/>
        </w:rPr>
        <w:t>我想，这就是为什么查尔默斯博士在我为你保留的一段话中，警告他的学生不要试图将读稿和自由发言混在一起。</w:t>
      </w:r>
    </w:p>
    <w:p w14:paraId="00D7E5F3">
      <w:pPr>
        <w:pStyle w:val="4"/>
        <w:spacing w:line="254" w:lineRule="auto"/>
        <w:ind w:right="99"/>
        <w:rPr>
          <w:rFonts w:hint="eastAsia"/>
        </w:rPr>
      </w:pPr>
    </w:p>
    <w:p w14:paraId="51749962">
      <w:pPr>
        <w:pStyle w:val="4"/>
        <w:spacing w:line="254" w:lineRule="auto"/>
        <w:ind w:right="99"/>
        <w:rPr>
          <w:rFonts w:hint="eastAsia"/>
        </w:rPr>
      </w:pPr>
      <w:r>
        <w:rPr>
          <w:rFonts w:hint="eastAsia"/>
        </w:rPr>
        <w:t>It is not unlike trying to speak in two languages, which reminds me of what a learned friend once observed to me in Paris, concerning the Cardinal Mezzofanti; that this wonderful linguist, when he left one of his innumerable tongues to speak in another, always made a little pause and wet his lips, as if to make ready for going over all at once.</w:t>
      </w:r>
    </w:p>
    <w:p w14:paraId="59FC3A26">
      <w:pPr>
        <w:pStyle w:val="4"/>
        <w:spacing w:line="254" w:lineRule="auto"/>
        <w:ind w:right="99"/>
        <w:rPr>
          <w:rFonts w:hint="eastAsia"/>
        </w:rPr>
      </w:pPr>
      <w:r>
        <w:rPr>
          <w:rFonts w:hint="eastAsia"/>
        </w:rPr>
        <w:t>这就像试图用两种语言说话，这让我想起在巴黎时一位博学的朋友对我谈起枢机主教梅佐凡蒂的观察：这位神奇的语言学家在从一种语言转换到另一种语言时，总是稍作停顿并润湿嘴唇，好像在为一次性完成转换做准备。</w:t>
      </w:r>
    </w:p>
    <w:p w14:paraId="7F9FB6A6">
      <w:pPr>
        <w:pStyle w:val="4"/>
        <w:spacing w:line="254" w:lineRule="auto"/>
        <w:ind w:right="99"/>
        <w:rPr>
          <w:rFonts w:hint="eastAsia"/>
        </w:rPr>
      </w:pPr>
    </w:p>
    <w:p w14:paraId="53410429">
      <w:pPr>
        <w:pStyle w:val="4"/>
        <w:spacing w:line="254" w:lineRule="auto"/>
        <w:ind w:right="99"/>
        <w:rPr>
          <w:rFonts w:hint="eastAsia"/>
        </w:rPr>
      </w:pPr>
      <w:r>
        <w:rPr>
          <w:rFonts w:hint="eastAsia"/>
        </w:rPr>
        <w:t>It requires the practice of years to dovetail an extemporaneous paragraph gracefully into a written sermon.</w:t>
      </w:r>
    </w:p>
    <w:p w14:paraId="5A8CB45D">
      <w:pPr>
        <w:pStyle w:val="4"/>
        <w:spacing w:line="254" w:lineRule="auto"/>
        <w:ind w:right="99"/>
        <w:rPr>
          <w:rFonts w:hint="eastAsia"/>
        </w:rPr>
      </w:pPr>
      <w:r>
        <w:rPr>
          <w:rFonts w:hint="eastAsia"/>
        </w:rPr>
        <w:t>要想优雅地将一段即兴演讲融入书面讲章中，需要多年的练习。</w:t>
      </w:r>
    </w:p>
    <w:p w14:paraId="54FC6DF9">
      <w:pPr>
        <w:pStyle w:val="4"/>
        <w:spacing w:line="254" w:lineRule="auto"/>
        <w:ind w:right="99"/>
        <w:rPr>
          <w:rFonts w:hint="eastAsia"/>
        </w:rPr>
      </w:pPr>
    </w:p>
    <w:p w14:paraId="56F131A2">
      <w:pPr>
        <w:pStyle w:val="4"/>
        <w:spacing w:line="254" w:lineRule="auto"/>
        <w:ind w:right="99"/>
        <w:rPr>
          <w:rFonts w:hint="eastAsia"/>
        </w:rPr>
      </w:pPr>
      <w:r>
        <w:rPr>
          <w:rFonts w:hint="eastAsia"/>
        </w:rPr>
        <w:t>As I am perfectly convinced that any man can learn to preach extempore who can talk extempore, always provided he has somewhat to say, my earnest advice to you is that you never make the attempt without being sure of your matter.</w:t>
      </w:r>
    </w:p>
    <w:p w14:paraId="0C44F5CA">
      <w:pPr>
        <w:pStyle w:val="4"/>
        <w:spacing w:line="254" w:lineRule="auto"/>
        <w:ind w:right="99"/>
        <w:rPr>
          <w:rFonts w:hint="eastAsia"/>
        </w:rPr>
      </w:pPr>
      <w:r>
        <w:rPr>
          <w:rFonts w:hint="eastAsia"/>
        </w:rPr>
        <w:t>我完全确信，任何能够即兴说话的人都能学会即兴讲道，前提是他有话要说，因此我真诚建议你，在确保有内容可讲之前，千万不要尝试即兴讲道。</w:t>
      </w:r>
    </w:p>
    <w:p w14:paraId="47A17197">
      <w:pPr>
        <w:pStyle w:val="4"/>
        <w:spacing w:line="254" w:lineRule="auto"/>
        <w:ind w:right="99"/>
        <w:rPr>
          <w:rFonts w:hint="eastAsia"/>
        </w:rPr>
      </w:pPr>
    </w:p>
    <w:p w14:paraId="045B52CC">
      <w:pPr>
        <w:pStyle w:val="4"/>
        <w:spacing w:line="254" w:lineRule="auto"/>
        <w:ind w:right="99"/>
        <w:rPr>
          <w:rFonts w:hint="eastAsia"/>
        </w:rPr>
      </w:pPr>
      <w:r>
        <w:rPr>
          <w:rFonts w:hint="eastAsia"/>
        </w:rPr>
        <w:t>Of all the defects of utterance I have ever known the most serious is having nothing to utter.</w:t>
      </w:r>
    </w:p>
    <w:p w14:paraId="6AE22778">
      <w:pPr>
        <w:pStyle w:val="4"/>
        <w:spacing w:line="254" w:lineRule="auto"/>
        <w:ind w:right="99"/>
        <w:rPr>
          <w:rFonts w:hint="eastAsia"/>
        </w:rPr>
      </w:pPr>
      <w:r>
        <w:rPr>
          <w:rFonts w:hint="eastAsia"/>
        </w:rPr>
        <w:t>在我所知的所有表达缺陷中，最严重的就是没有内容可说。</w:t>
      </w:r>
    </w:p>
    <w:p w14:paraId="37C3C7E2">
      <w:pPr>
        <w:pStyle w:val="4"/>
        <w:spacing w:line="254" w:lineRule="auto"/>
        <w:ind w:right="99"/>
        <w:rPr>
          <w:rFonts w:hint="eastAsia"/>
        </w:rPr>
      </w:pPr>
    </w:p>
    <w:p w14:paraId="5917CCF6">
      <w:pPr>
        <w:pStyle w:val="4"/>
        <w:spacing w:line="254" w:lineRule="auto"/>
        <w:ind w:right="99"/>
        <w:rPr>
          <w:rFonts w:hint="eastAsia"/>
        </w:rPr>
      </w:pPr>
      <w:r>
        <w:rPr>
          <w:rFonts w:hint="eastAsia"/>
        </w:rPr>
        <w:t>You will say that is not extemporaneous which is prepared, and, etymologically, you are doubtless right.</w:t>
      </w:r>
    </w:p>
    <w:p w14:paraId="747B41FE">
      <w:pPr>
        <w:pStyle w:val="4"/>
        <w:spacing w:line="254" w:lineRule="auto"/>
        <w:ind w:right="99"/>
        <w:rPr>
          <w:rFonts w:hint="eastAsia"/>
        </w:rPr>
      </w:pPr>
      <w:r>
        <w:rPr>
          <w:rFonts w:hint="eastAsia"/>
        </w:rPr>
        <w:t>你可能会说，事先准备好的就不是即兴的了，从词源学的角度来说，你无疑是对的。</w:t>
      </w:r>
    </w:p>
    <w:p w14:paraId="387B4C88">
      <w:pPr>
        <w:pStyle w:val="4"/>
        <w:spacing w:line="254" w:lineRule="auto"/>
        <w:ind w:right="99"/>
        <w:rPr>
          <w:rFonts w:hint="eastAsia"/>
        </w:rPr>
      </w:pPr>
    </w:p>
    <w:p w14:paraId="68B94A86">
      <w:pPr>
        <w:pStyle w:val="4"/>
        <w:spacing w:line="254" w:lineRule="auto"/>
        <w:ind w:right="99"/>
        <w:rPr>
          <w:rFonts w:hint="eastAsia"/>
        </w:rPr>
      </w:pPr>
      <w:r>
        <w:rPr>
          <w:rFonts w:hint="eastAsia"/>
        </w:rPr>
        <w:t>But the purely impromptu method, or the taking of a text ad aperturam libri, is that towards which I shall give you no help, as believing it to be the worst method possible; for however suddenly you may ever be called upon to preach, you will choose to fall back to a certain extent upon some train of thought which you have previously matured.</w:t>
      </w:r>
    </w:p>
    <w:p w14:paraId="31FCC690">
      <w:pPr>
        <w:pStyle w:val="4"/>
        <w:spacing w:line="254" w:lineRule="auto"/>
        <w:ind w:right="99"/>
        <w:rPr>
          <w:rFonts w:hint="eastAsia"/>
        </w:rPr>
      </w:pPr>
      <w:r>
        <w:rPr>
          <w:rFonts w:hint="eastAsia"/>
        </w:rPr>
        <w:t>但对于纯即兴的方法，或随意翻开圣经选取经文的做法，我不会给你任何帮助，因为我认为这是最糟糕的方法；因为无论你何时被突然要求讲道，你都会在某种程度上依靠一些你先前已经深思熟虑过的思路。</w:t>
      </w:r>
    </w:p>
    <w:p w14:paraId="4FB1F2B0">
      <w:pPr>
        <w:pStyle w:val="4"/>
        <w:spacing w:line="254" w:lineRule="auto"/>
        <w:ind w:right="99"/>
        <w:rPr>
          <w:rFonts w:hint="eastAsia"/>
        </w:rPr>
      </w:pPr>
    </w:p>
    <w:p w14:paraId="0CAC14C4">
      <w:pPr>
        <w:pStyle w:val="4"/>
        <w:spacing w:line="254" w:lineRule="auto"/>
        <w:ind w:right="99"/>
        <w:rPr>
          <w:rFonts w:hint="eastAsia"/>
        </w:rPr>
      </w:pPr>
      <w:r>
        <w:rPr>
          <w:rFonts w:hint="eastAsia"/>
        </w:rPr>
        <w:t>In all your experiments, therefore, secure by premeditation a good amount of material, and let it be digested and arranged in your head, according to an exact partition and a logical concatenation.</w:t>
      </w:r>
    </w:p>
    <w:p w14:paraId="37D43FC6">
      <w:pPr>
        <w:pStyle w:val="4"/>
        <w:spacing w:line="254" w:lineRule="auto"/>
        <w:ind w:right="99"/>
        <w:rPr>
          <w:rFonts w:hint="eastAsia"/>
        </w:rPr>
      </w:pPr>
      <w:r>
        <w:rPr>
          <w:rFonts w:hint="eastAsia"/>
        </w:rPr>
        <w:t>因此，在你所有的尝试中，都要通过预先思考来准备充足的材料，并在头脑中根据准确的分类和逻辑连贯性进行消化和安排。</w:t>
      </w:r>
    </w:p>
    <w:p w14:paraId="1BF1F943">
      <w:pPr>
        <w:pStyle w:val="4"/>
        <w:spacing w:line="254" w:lineRule="auto"/>
        <w:ind w:right="99"/>
        <w:rPr>
          <w:rFonts w:hint="eastAsia"/>
        </w:rPr>
      </w:pPr>
    </w:p>
    <w:p w14:paraId="2DE2A049">
      <w:pPr>
        <w:pStyle w:val="4"/>
        <w:spacing w:line="254" w:lineRule="auto"/>
        <w:ind w:right="99"/>
        <w:rPr>
          <w:rFonts w:hint="eastAsia"/>
        </w:rPr>
      </w:pPr>
      <w:r>
        <w:rPr>
          <w:rFonts w:hint="eastAsia"/>
        </w:rPr>
        <w:t>The more completely this latter provision is attended to, the less will be the danger of losing your self-possession or your chain of ideas.</w:t>
      </w:r>
    </w:p>
    <w:p w14:paraId="4E9A4145">
      <w:pPr>
        <w:pStyle w:val="4"/>
        <w:spacing w:line="254" w:lineRule="auto"/>
        <w:ind w:right="99"/>
        <w:rPr>
          <w:rFonts w:hint="eastAsia"/>
        </w:rPr>
      </w:pPr>
      <w:r>
        <w:rPr>
          <w:rFonts w:hint="eastAsia"/>
        </w:rPr>
        <w:t>对这后一项准备做得越充分，就越不会有失去自控力或思路连贯性的危险。</w:t>
      </w:r>
    </w:p>
    <w:p w14:paraId="25E72AEA">
      <w:pPr>
        <w:pStyle w:val="4"/>
        <w:spacing w:line="254" w:lineRule="auto"/>
        <w:ind w:right="99"/>
        <w:rPr>
          <w:rFonts w:hint="eastAsia"/>
        </w:rPr>
      </w:pPr>
    </w:p>
    <w:p w14:paraId="5A4E59DF">
      <w:pPr>
        <w:pStyle w:val="4"/>
        <w:spacing w:line="254" w:lineRule="auto"/>
        <w:ind w:right="99"/>
        <w:rPr>
          <w:rFonts w:hint="eastAsia"/>
        </w:rPr>
      </w:pPr>
      <w:r>
        <w:rPr>
          <w:rFonts w:hint="eastAsia"/>
        </w:rPr>
        <w:t>I lay the more stress on this because it must commend itself to you as having a just and rational basis.</w:t>
      </w:r>
    </w:p>
    <w:p w14:paraId="044DD87E">
      <w:pPr>
        <w:pStyle w:val="4"/>
        <w:spacing w:line="254" w:lineRule="auto"/>
        <w:ind w:right="99"/>
        <w:rPr>
          <w:rFonts w:hint="eastAsia"/>
        </w:rPr>
      </w:pPr>
      <w:r>
        <w:rPr>
          <w:rFonts w:hint="eastAsia"/>
        </w:rPr>
        <w:t>我特别强调这一点，因为它必定会以其公正和合理的基础使你信服。</w:t>
      </w:r>
    </w:p>
    <w:p w14:paraId="17A50D7B">
      <w:pPr>
        <w:pStyle w:val="4"/>
        <w:spacing w:line="254" w:lineRule="auto"/>
        <w:ind w:right="99"/>
        <w:rPr>
          <w:rFonts w:hint="eastAsia"/>
        </w:rPr>
      </w:pPr>
    </w:p>
    <w:p w14:paraId="229E997F">
      <w:pPr>
        <w:pStyle w:val="4"/>
        <w:spacing w:line="254" w:lineRule="auto"/>
        <w:ind w:right="99"/>
        <w:rPr>
          <w:rFonts w:hint="eastAsia"/>
        </w:rPr>
      </w:pPr>
      <w:r>
        <w:rPr>
          <w:rFonts w:hint="eastAsia"/>
        </w:rPr>
        <w:t>Common sense must admit that the great thing is to have the matter.</w:t>
      </w:r>
    </w:p>
    <w:p w14:paraId="35392A31">
      <w:pPr>
        <w:pStyle w:val="4"/>
        <w:spacing w:line="254" w:lineRule="auto"/>
        <w:ind w:right="99"/>
        <w:rPr>
          <w:rFonts w:hint="eastAsia"/>
        </w:rPr>
      </w:pPr>
      <w:r>
        <w:rPr>
          <w:rFonts w:hint="eastAsia"/>
        </w:rPr>
        <w:t>常识告诉我们，最重要的是要有内容。</w:t>
      </w:r>
    </w:p>
    <w:p w14:paraId="0CB42326">
      <w:pPr>
        <w:pStyle w:val="4"/>
        <w:spacing w:line="254" w:lineRule="auto"/>
        <w:ind w:right="99"/>
        <w:rPr>
          <w:rFonts w:hint="eastAsia"/>
        </w:rPr>
      </w:pPr>
    </w:p>
    <w:p w14:paraId="3B05DA96">
      <w:pPr>
        <w:pStyle w:val="4"/>
        <w:spacing w:line="254" w:lineRule="auto"/>
        <w:ind w:right="99"/>
        <w:rPr>
          <w:rFonts w:hint="eastAsia"/>
        </w:rPr>
      </w:pPr>
      <w:r>
        <w:rPr>
          <w:rFonts w:hint="eastAsia"/>
        </w:rPr>
        <w:t>All speaking which does not presuppose this is a sham.</w:t>
      </w:r>
    </w:p>
    <w:p w14:paraId="4F93C287">
      <w:pPr>
        <w:pStyle w:val="4"/>
        <w:spacing w:line="254" w:lineRule="auto"/>
        <w:ind w:right="99"/>
        <w:rPr>
          <w:rFonts w:hint="eastAsia"/>
        </w:rPr>
      </w:pPr>
      <w:r>
        <w:rPr>
          <w:rFonts w:hint="eastAsia"/>
        </w:rPr>
        <w:t>任何不以此为前提的演讲都是虚假的。</w:t>
      </w:r>
    </w:p>
    <w:p w14:paraId="6CA97763">
      <w:pPr>
        <w:pStyle w:val="4"/>
        <w:spacing w:line="254" w:lineRule="auto"/>
        <w:ind w:right="99"/>
        <w:rPr>
          <w:rFonts w:hint="eastAsia"/>
        </w:rPr>
      </w:pPr>
    </w:p>
    <w:p w14:paraId="659781FA">
      <w:pPr>
        <w:pStyle w:val="4"/>
        <w:spacing w:line="254" w:lineRule="auto"/>
        <w:ind w:right="99"/>
        <w:rPr>
          <w:rFonts w:hint="eastAsia"/>
        </w:rPr>
      </w:pPr>
      <w:r>
        <w:rPr>
          <w:rFonts w:hint="eastAsia"/>
        </w:rPr>
        <w:t>And of method, the same may be observed with regard to the speaker which is enjoined by all judicious teachers with regard to the hearer, namely, that even if divisions and subdivisions are not formally announced, they should be clearly before the mind, as affording a most important clue in the remembrance of what has been prepared.</w:t>
      </w:r>
    </w:p>
    <w:p w14:paraId="7090AD6C">
      <w:pPr>
        <w:pStyle w:val="4"/>
        <w:spacing w:line="254" w:lineRule="auto"/>
        <w:ind w:right="99"/>
        <w:rPr>
          <w:rFonts w:hint="eastAsia"/>
        </w:rPr>
      </w:pPr>
      <w:r>
        <w:rPr>
          <w:rFonts w:hint="eastAsia"/>
        </w:rPr>
        <w:t>关于方法，所有明智的教师对听众的要求同样适用于演讲者，即使不正式宣布分段和小节，它们也应该在头脑中清晰呈现，因为这为记忆准备好的内容提供了最重要的线索。</w:t>
      </w:r>
    </w:p>
    <w:p w14:paraId="7FEFE988">
      <w:pPr>
        <w:pStyle w:val="4"/>
        <w:spacing w:line="254" w:lineRule="auto"/>
        <w:ind w:right="99"/>
        <w:rPr>
          <w:rFonts w:hint="eastAsia"/>
        </w:rPr>
      </w:pPr>
    </w:p>
    <w:p w14:paraId="5B0AE015">
      <w:pPr>
        <w:pStyle w:val="4"/>
        <w:spacing w:before="297" w:line="254" w:lineRule="auto"/>
        <w:ind w:right="97"/>
        <w:rPr>
          <w:rFonts w:hint="eastAsia"/>
        </w:rPr>
      </w:pPr>
      <w:r>
        <w:rPr>
          <w:rFonts w:hint="eastAsia"/>
        </w:rPr>
        <w:t>Early extemporaneous efforts are frequently made futile or injurious by the unwise selection of a topic.</w:t>
      </w:r>
    </w:p>
    <w:p w14:paraId="6DB548EE">
      <w:pPr>
        <w:pStyle w:val="4"/>
        <w:spacing w:before="297" w:line="254" w:lineRule="auto"/>
        <w:ind w:right="97"/>
        <w:rPr>
          <w:rFonts w:hint="eastAsia"/>
        </w:rPr>
      </w:pPr>
      <w:r>
        <w:rPr>
          <w:rFonts w:hint="eastAsia"/>
        </w:rPr>
        <w:t>初期即兴讲道常因主题选择不当而变得徒劳无功或有害。</w:t>
      </w:r>
    </w:p>
    <w:p w14:paraId="27D24146">
      <w:pPr>
        <w:pStyle w:val="4"/>
        <w:spacing w:before="297" w:line="254" w:lineRule="auto"/>
        <w:ind w:right="97"/>
        <w:rPr>
          <w:rFonts w:hint="eastAsia"/>
        </w:rPr>
      </w:pPr>
    </w:p>
    <w:p w14:paraId="4EA4B063">
      <w:pPr>
        <w:pStyle w:val="4"/>
        <w:spacing w:before="297" w:line="254" w:lineRule="auto"/>
        <w:ind w:right="97"/>
        <w:rPr>
          <w:rFonts w:hint="eastAsia"/>
        </w:rPr>
      </w:pPr>
      <w:r>
        <w:rPr>
          <w:rFonts w:hint="eastAsia"/>
        </w:rPr>
        <w:t>The opprobrium of this mode of preaching is the empty rant of some who use it.</w:t>
      </w:r>
    </w:p>
    <w:p w14:paraId="6284617A">
      <w:pPr>
        <w:pStyle w:val="4"/>
        <w:spacing w:before="297" w:line="254" w:lineRule="auto"/>
        <w:ind w:right="97"/>
        <w:rPr>
          <w:rFonts w:hint="eastAsia"/>
        </w:rPr>
      </w:pPr>
      <w:r>
        <w:rPr>
          <w:rFonts w:hint="eastAsia"/>
        </w:rPr>
        <w:t>这种讲道方式受到诟病，是因为一些使用者的空洞说教。</w:t>
      </w:r>
    </w:p>
    <w:p w14:paraId="72B3348B">
      <w:pPr>
        <w:pStyle w:val="4"/>
        <w:spacing w:before="297" w:line="254" w:lineRule="auto"/>
        <w:ind w:right="97"/>
        <w:rPr>
          <w:rFonts w:hint="eastAsia"/>
        </w:rPr>
      </w:pPr>
    </w:p>
    <w:p w14:paraId="59B50AC0">
      <w:pPr>
        <w:pStyle w:val="4"/>
        <w:spacing w:before="297" w:line="254" w:lineRule="auto"/>
        <w:ind w:right="97"/>
        <w:rPr>
          <w:rFonts w:hint="eastAsia"/>
        </w:rPr>
      </w:pPr>
      <w:r>
        <w:rPr>
          <w:rFonts w:hint="eastAsia"/>
        </w:rPr>
        <w:t>Preachers there are who have mighty vociferation, extreme volubility, highly coloured diction, and glorious pageantry of metaphor, but who prove nothing, teach nothing, and effect nothing.</w:t>
      </w:r>
    </w:p>
    <w:p w14:paraId="6B0A9812">
      <w:pPr>
        <w:pStyle w:val="4"/>
        <w:spacing w:before="297" w:line="254" w:lineRule="auto"/>
        <w:ind w:right="97"/>
        <w:rPr>
          <w:rFonts w:hint="eastAsia"/>
        </w:rPr>
      </w:pPr>
      <w:r>
        <w:rPr>
          <w:rFonts w:hint="eastAsia"/>
        </w:rPr>
        <w:t>有些讲道者声音洪亮，口若悬河，辞藻华丽，比喻壮观，却什么都没有证明，什么都没有教导，什么都没有成就。</w:t>
      </w:r>
    </w:p>
    <w:p w14:paraId="0AEA4048">
      <w:pPr>
        <w:pStyle w:val="4"/>
        <w:spacing w:before="297" w:line="254" w:lineRule="auto"/>
        <w:ind w:right="97"/>
        <w:rPr>
          <w:rFonts w:hint="eastAsia"/>
        </w:rPr>
      </w:pPr>
    </w:p>
    <w:p w14:paraId="23533C6D">
      <w:pPr>
        <w:pStyle w:val="4"/>
        <w:spacing w:before="297" w:line="254" w:lineRule="auto"/>
        <w:ind w:right="97"/>
        <w:rPr>
          <w:rFonts w:hint="eastAsia"/>
        </w:rPr>
      </w:pPr>
      <w:r>
        <w:rPr>
          <w:rFonts w:hint="eastAsia"/>
        </w:rPr>
        <w:t>Inexperienced speakers fancy that they shall have most to say upon a sentimental, an imaginative, or a hortatory topic.</w:t>
      </w:r>
    </w:p>
    <w:p w14:paraId="55DDD8B4">
      <w:pPr>
        <w:pStyle w:val="4"/>
        <w:spacing w:before="297" w:line="254" w:lineRule="auto"/>
        <w:ind w:right="97"/>
        <w:rPr>
          <w:rFonts w:hint="eastAsia"/>
        </w:rPr>
      </w:pPr>
      <w:r>
        <w:rPr>
          <w:rFonts w:hint="eastAsia"/>
        </w:rPr>
        <w:t>缺乏经验的讲道者想当然地认为他们在感性的、富有想象力的或劝勉性的主题上会有最多话可说。</w:t>
      </w:r>
    </w:p>
    <w:p w14:paraId="4B427A8C">
      <w:pPr>
        <w:pStyle w:val="4"/>
        <w:spacing w:before="297" w:line="254" w:lineRule="auto"/>
        <w:ind w:right="97"/>
        <w:rPr>
          <w:rFonts w:hint="eastAsia"/>
        </w:rPr>
      </w:pPr>
    </w:p>
    <w:p w14:paraId="70E2DE46">
      <w:pPr>
        <w:pStyle w:val="4"/>
        <w:spacing w:before="297" w:line="254" w:lineRule="auto"/>
        <w:ind w:right="97"/>
        <w:rPr>
          <w:rFonts w:hint="eastAsia"/>
        </w:rPr>
      </w:pPr>
      <w:r>
        <w:rPr>
          <w:rFonts w:hint="eastAsia"/>
        </w:rPr>
        <w:t>There is a snare in this.</w:t>
      </w:r>
    </w:p>
    <w:p w14:paraId="6E9BEC1B">
      <w:pPr>
        <w:pStyle w:val="4"/>
        <w:spacing w:before="297" w:line="254" w:lineRule="auto"/>
        <w:ind w:right="97"/>
        <w:rPr>
          <w:rFonts w:hint="eastAsia"/>
        </w:rPr>
      </w:pPr>
      <w:r>
        <w:rPr>
          <w:rFonts w:hint="eastAsia"/>
        </w:rPr>
        <w:t>这其中有一个陷阱。</w:t>
      </w:r>
    </w:p>
    <w:p w14:paraId="64B03695">
      <w:pPr>
        <w:pStyle w:val="4"/>
        <w:spacing w:before="297" w:line="254" w:lineRule="auto"/>
        <w:ind w:right="97"/>
        <w:rPr>
          <w:rFonts w:hint="eastAsia"/>
        </w:rPr>
      </w:pPr>
    </w:p>
    <w:p w14:paraId="5779549E">
      <w:pPr>
        <w:pStyle w:val="4"/>
        <w:spacing w:before="297" w:line="254" w:lineRule="auto"/>
        <w:ind w:right="97"/>
        <w:rPr>
          <w:rFonts w:hint="eastAsia"/>
        </w:rPr>
      </w:pPr>
      <w:r>
        <w:rPr>
          <w:rFonts w:hint="eastAsia"/>
        </w:rPr>
        <w:t>The more special the subject, the richer will be the flow of thought: let me recommend to you two classes of subjects above all others, for your early attempts—first, exposition of the Scripture text, and secondly, the proof of some theological point.</w:t>
      </w:r>
    </w:p>
    <w:p w14:paraId="57613AF0">
      <w:pPr>
        <w:pStyle w:val="4"/>
        <w:spacing w:before="297" w:line="254" w:lineRule="auto"/>
        <w:ind w:right="97"/>
        <w:rPr>
          <w:rFonts w:hint="eastAsia"/>
        </w:rPr>
      </w:pPr>
      <w:r>
        <w:rPr>
          <w:rFonts w:hint="eastAsia"/>
        </w:rPr>
        <w:t>主题越具体，思路就会越丰富：让我推荐两类主题作为你的初期尝试，胜过其他主题——首先是圣经经文讲解，其次是神学观点的论证。</w:t>
      </w:r>
    </w:p>
    <w:p w14:paraId="40F836E0">
      <w:pPr>
        <w:pStyle w:val="4"/>
        <w:spacing w:before="297" w:line="254" w:lineRule="auto"/>
        <w:ind w:right="97"/>
        <w:rPr>
          <w:rFonts w:hint="eastAsia"/>
        </w:rPr>
      </w:pPr>
    </w:p>
    <w:p w14:paraId="1A3EF29E">
      <w:pPr>
        <w:pStyle w:val="4"/>
        <w:spacing w:before="297" w:line="254" w:lineRule="auto"/>
        <w:ind w:right="97"/>
        <w:rPr>
          <w:rFonts w:hint="eastAsia"/>
        </w:rPr>
      </w:pPr>
      <w:r>
        <w:rPr>
          <w:rFonts w:hint="eastAsia"/>
        </w:rPr>
        <w:t>Argumentative discourse is best fitted to open the fountains of speech in one whose words flow scantily.</w:t>
      </w:r>
    </w:p>
    <w:p w14:paraId="3B091B8B">
      <w:pPr>
        <w:pStyle w:val="4"/>
        <w:spacing w:before="297" w:line="254" w:lineRule="auto"/>
        <w:ind w:right="97"/>
        <w:rPr>
          <w:rFonts w:hint="eastAsia"/>
        </w:rPr>
      </w:pPr>
      <w:r>
        <w:rPr>
          <w:rFonts w:hint="eastAsia"/>
        </w:rPr>
        <w:t>对于言语贫乏的人来说，辩论性的讲述最能开启言语的源泉。</w:t>
      </w:r>
    </w:p>
    <w:p w14:paraId="4BBD6770">
      <w:pPr>
        <w:pStyle w:val="4"/>
        <w:spacing w:before="297" w:line="254" w:lineRule="auto"/>
        <w:ind w:right="97"/>
        <w:rPr>
          <w:rFonts w:hint="eastAsia"/>
        </w:rPr>
      </w:pPr>
    </w:p>
    <w:p w14:paraId="7B570816">
      <w:pPr>
        <w:pStyle w:val="4"/>
        <w:spacing w:before="297" w:line="254" w:lineRule="auto"/>
        <w:ind w:right="97"/>
        <w:rPr>
          <w:rFonts w:hint="eastAsia"/>
        </w:rPr>
      </w:pPr>
      <w:r>
        <w:rPr>
          <w:rFonts w:hint="eastAsia"/>
        </w:rPr>
        <w:t>There is no one fit to speak at all who does not grow warm in debate.</w:t>
      </w:r>
    </w:p>
    <w:p w14:paraId="149615FD">
      <w:pPr>
        <w:pStyle w:val="4"/>
        <w:spacing w:before="297" w:line="254" w:lineRule="auto"/>
        <w:ind w:right="97"/>
        <w:rPr>
          <w:rFonts w:hint="eastAsia"/>
        </w:rPr>
      </w:pPr>
      <w:r>
        <w:rPr>
          <w:rFonts w:hint="eastAsia"/>
        </w:rPr>
        <w:t>如果一个人在辩论中不能热情投入，那么他就完全不适合讲道。</w:t>
      </w:r>
    </w:p>
    <w:p w14:paraId="4638A7BF">
      <w:pPr>
        <w:pStyle w:val="4"/>
        <w:spacing w:before="297" w:line="254" w:lineRule="auto"/>
        <w:ind w:right="97"/>
        <w:rPr>
          <w:rFonts w:hint="eastAsia"/>
        </w:rPr>
      </w:pPr>
    </w:p>
    <w:p w14:paraId="02295ECA">
      <w:pPr>
        <w:pStyle w:val="4"/>
        <w:spacing w:before="297" w:line="254" w:lineRule="auto"/>
        <w:ind w:right="97"/>
        <w:rPr>
          <w:rFonts w:hint="eastAsia"/>
        </w:rPr>
      </w:pPr>
      <w:r>
        <w:rPr>
          <w:rFonts w:hint="eastAsia"/>
        </w:rPr>
        <w:t>And still more specially confutation of error is adapted to promote self-possession, which, as we shall see, is a prime quality in extempore speaking.</w:t>
      </w:r>
    </w:p>
    <w:p w14:paraId="423E4548">
      <w:pPr>
        <w:pStyle w:val="4"/>
        <w:spacing w:before="297" w:line="254" w:lineRule="auto"/>
        <w:ind w:right="97"/>
        <w:rPr>
          <w:rFonts w:hint="eastAsia"/>
        </w:rPr>
      </w:pPr>
      <w:r>
        <w:rPr>
          <w:rFonts w:hint="eastAsia"/>
        </w:rPr>
        <w:t>更特别的是，驳斥谬误有助于培养自制力，这正如我们将要看到的，是即兴讲道中的一项重要品质。</w:t>
      </w:r>
    </w:p>
    <w:p w14:paraId="4753A2DB">
      <w:pPr>
        <w:pStyle w:val="4"/>
        <w:spacing w:before="297" w:line="254" w:lineRule="auto"/>
        <w:ind w:right="97"/>
        <w:rPr>
          <w:rFonts w:hint="eastAsia"/>
        </w:rPr>
      </w:pPr>
    </w:p>
    <w:p w14:paraId="7823AFC3">
      <w:pPr>
        <w:pStyle w:val="4"/>
        <w:spacing w:before="297" w:line="254" w:lineRule="auto"/>
        <w:ind w:right="97"/>
        <w:rPr>
          <w:rFonts w:hint="eastAsia"/>
        </w:rPr>
      </w:pPr>
      <w:r>
        <w:rPr>
          <w:rFonts w:hint="eastAsia"/>
        </w:rPr>
        <w:t>It is hardly possible for any man to produce valuable matter in a purely academical exercise.</w:t>
      </w:r>
    </w:p>
    <w:p w14:paraId="10BD8D8E">
      <w:pPr>
        <w:pStyle w:val="4"/>
        <w:spacing w:before="297" w:line="254" w:lineRule="auto"/>
        <w:ind w:right="97"/>
        <w:rPr>
          <w:rFonts w:hint="eastAsia"/>
        </w:rPr>
      </w:pPr>
      <w:r>
        <w:rPr>
          <w:rFonts w:hint="eastAsia"/>
        </w:rPr>
        <w:t>仅仅通过纯学术性的练习，很难产生有价值的内容。</w:t>
      </w:r>
    </w:p>
    <w:p w14:paraId="373AA298">
      <w:pPr>
        <w:pStyle w:val="4"/>
        <w:spacing w:before="297" w:line="254" w:lineRule="auto"/>
        <w:ind w:right="97"/>
        <w:rPr>
          <w:rFonts w:hint="eastAsia"/>
        </w:rPr>
      </w:pPr>
    </w:p>
    <w:p w14:paraId="4BF305FE">
      <w:pPr>
        <w:pStyle w:val="4"/>
        <w:spacing w:before="297" w:line="254" w:lineRule="auto"/>
        <w:ind w:right="97"/>
        <w:rPr>
          <w:rFonts w:hint="eastAsia"/>
        </w:rPr>
      </w:pPr>
      <w:r>
        <w:rPr>
          <w:rFonts w:hint="eastAsia"/>
        </w:rPr>
        <w:t>Hence it is all-important to practise bona fide preaching before a real audience.</w:t>
      </w:r>
    </w:p>
    <w:p w14:paraId="2871D369">
      <w:pPr>
        <w:pStyle w:val="4"/>
        <w:spacing w:before="297" w:line="254" w:lineRule="auto"/>
        <w:ind w:right="97"/>
        <w:rPr>
          <w:rFonts w:hint="eastAsia"/>
        </w:rPr>
      </w:pPr>
      <w:r>
        <w:rPr>
          <w:rFonts w:hint="eastAsia"/>
        </w:rPr>
        <w:t>因此，在真实的听众面前进行真诚的讲道练习至关重要。</w:t>
      </w:r>
    </w:p>
    <w:p w14:paraId="2377BAF5">
      <w:pPr>
        <w:pStyle w:val="4"/>
        <w:spacing w:before="297" w:line="254" w:lineRule="auto"/>
        <w:ind w:right="97"/>
        <w:rPr>
          <w:rFonts w:hint="eastAsia"/>
        </w:rPr>
      </w:pPr>
    </w:p>
    <w:p w14:paraId="16A809C4">
      <w:pPr>
        <w:pStyle w:val="4"/>
        <w:spacing w:before="297" w:line="254" w:lineRule="auto"/>
        <w:ind w:right="97"/>
        <w:rPr>
          <w:rFonts w:hint="eastAsia"/>
        </w:rPr>
      </w:pPr>
      <w:r>
        <w:rPr>
          <w:rFonts w:hint="eastAsia"/>
        </w:rPr>
        <w:t>All pretences there vanish; there is an object to be gained; and the true springs of preaching are unsealed.</w:t>
      </w:r>
    </w:p>
    <w:p w14:paraId="200346A6">
      <w:pPr>
        <w:pStyle w:val="4"/>
        <w:spacing w:before="297" w:line="254" w:lineRule="auto"/>
        <w:ind w:right="97"/>
        <w:rPr>
          <w:rFonts w:hint="eastAsia"/>
        </w:rPr>
      </w:pPr>
      <w:r>
        <w:rPr>
          <w:rFonts w:hint="eastAsia"/>
        </w:rPr>
        <w:t>在那里，所有的虚假都会消失；有一个目标要达到；讲道的真正源泉也会开启。</w:t>
      </w:r>
    </w:p>
    <w:p w14:paraId="7929AB89">
      <w:pPr>
        <w:pStyle w:val="4"/>
        <w:spacing w:before="297" w:line="254" w:lineRule="auto"/>
        <w:ind w:right="97"/>
        <w:rPr>
          <w:rFonts w:hint="eastAsia"/>
        </w:rPr>
      </w:pPr>
    </w:p>
    <w:p w14:paraId="06D25E10">
      <w:pPr>
        <w:pStyle w:val="4"/>
        <w:spacing w:before="297" w:line="254" w:lineRule="auto"/>
        <w:ind w:right="97"/>
        <w:rPr>
          <w:rFonts w:hint="eastAsia"/>
        </w:rPr>
      </w:pPr>
      <w:r>
        <w:rPr>
          <w:rFonts w:hint="eastAsia"/>
        </w:rPr>
        <w:t>This is the discipline by which all great extemporaneous speakers have reached facility and eminence.</w:t>
      </w:r>
    </w:p>
    <w:p w14:paraId="5893D71F">
      <w:pPr>
        <w:pStyle w:val="4"/>
        <w:spacing w:before="297" w:line="254" w:lineRule="auto"/>
        <w:ind w:right="97"/>
        <w:rPr>
          <w:rFonts w:hint="eastAsia"/>
        </w:rPr>
      </w:pPr>
      <w:r>
        <w:rPr>
          <w:rFonts w:hint="eastAsia"/>
        </w:rPr>
        <w:t>这就是所有伟大的即兴演讲者达到熟练和卓越的训练方法。</w:t>
      </w:r>
    </w:p>
    <w:p w14:paraId="5F6830CF">
      <w:pPr>
        <w:pStyle w:val="4"/>
        <w:spacing w:before="297" w:line="254" w:lineRule="auto"/>
        <w:ind w:right="97"/>
        <w:rPr>
          <w:rFonts w:hint="eastAsia"/>
        </w:rPr>
      </w:pPr>
    </w:p>
    <w:p w14:paraId="7F11BC18">
      <w:pPr>
        <w:pStyle w:val="4"/>
        <w:spacing w:before="297" w:line="254" w:lineRule="auto"/>
        <w:ind w:right="97"/>
        <w:rPr>
          <w:rFonts w:hint="eastAsia"/>
        </w:rPr>
      </w:pPr>
      <w:r>
        <w:rPr>
          <w:rFonts w:hint="eastAsia"/>
        </w:rPr>
        <w:t>You cannot do better, therefore, than to seek some humble by-place where souls are desiring salvation, there to pour into their uncritical ears the truths which, I trust, burn in your heart.</w:t>
      </w:r>
    </w:p>
    <w:p w14:paraId="1DE59E28">
      <w:pPr>
        <w:pStyle w:val="4"/>
        <w:spacing w:before="297" w:line="254" w:lineRule="auto"/>
        <w:ind w:right="97"/>
        <w:rPr>
          <w:rFonts w:hint="eastAsia"/>
        </w:rPr>
      </w:pPr>
      <w:r>
        <w:rPr>
          <w:rFonts w:hint="eastAsia"/>
        </w:rPr>
        <w:t>因此，你最好去寻找一些谦卑的地方，那里的灵魂渴望救恩，向他们这些不会挑剔的听众倾诉那些，我相信，在你心中燃烧的真理。</w:t>
      </w:r>
    </w:p>
    <w:p w14:paraId="3D1CD677">
      <w:pPr>
        <w:pStyle w:val="4"/>
        <w:spacing w:before="297" w:line="254" w:lineRule="auto"/>
        <w:ind w:right="97"/>
        <w:rPr>
          <w:rFonts w:hint="eastAsia"/>
        </w:rPr>
      </w:pPr>
    </w:p>
    <w:p w14:paraId="082D2ABD">
      <w:pPr>
        <w:pStyle w:val="4"/>
        <w:spacing w:before="297" w:line="254" w:lineRule="auto"/>
        <w:ind w:right="97"/>
        <w:rPr>
          <w:rFonts w:hint="eastAsia"/>
        </w:rPr>
      </w:pPr>
      <w:r>
        <w:rPr>
          <w:rFonts w:hint="eastAsia"/>
        </w:rPr>
        <w:t>I can warrant you that a few weeks of exhortation to awakened sinners will show you the use of your weapons in this kind.</w:t>
      </w:r>
    </w:p>
    <w:p w14:paraId="6EF1F28D">
      <w:pPr>
        <w:pStyle w:val="4"/>
        <w:spacing w:before="297" w:line="254" w:lineRule="auto"/>
        <w:ind w:right="97"/>
        <w:rPr>
          <w:rFonts w:hint="eastAsia"/>
        </w:rPr>
      </w:pPr>
      <w:r>
        <w:rPr>
          <w:rFonts w:hint="eastAsia"/>
        </w:rPr>
        <w:t>我可以向你保证，几周对已觉醒罪人的劝勉会让你明白如何运用这类工具。</w:t>
      </w:r>
    </w:p>
    <w:p w14:paraId="7F5D623F">
      <w:pPr>
        <w:pStyle w:val="4"/>
        <w:spacing w:before="297" w:line="254" w:lineRule="auto"/>
        <w:ind w:right="97"/>
        <w:rPr>
          <w:rFonts w:hint="eastAsia"/>
        </w:rPr>
      </w:pPr>
    </w:p>
    <w:p w14:paraId="18EDC175">
      <w:pPr>
        <w:pStyle w:val="4"/>
        <w:spacing w:before="297" w:line="254" w:lineRule="auto"/>
        <w:ind w:right="97"/>
        <w:rPr>
          <w:rFonts w:hint="eastAsia"/>
        </w:rPr>
      </w:pPr>
      <w:r>
        <w:rPr>
          <w:rFonts w:hint="eastAsia"/>
        </w:rPr>
        <w:t>Revivals of religion always train up off-hand speakers.</w:t>
      </w:r>
    </w:p>
    <w:p w14:paraId="6C0C344F">
      <w:pPr>
        <w:pStyle w:val="4"/>
        <w:spacing w:before="297" w:line="254" w:lineRule="auto"/>
        <w:ind w:right="97"/>
        <w:rPr>
          <w:rFonts w:hint="eastAsia"/>
        </w:rPr>
      </w:pPr>
      <w:r>
        <w:rPr>
          <w:rFonts w:hint="eastAsia"/>
        </w:rPr>
        <w:t>属灵复兴总是培养即兴讲道者。</w:t>
      </w:r>
    </w:p>
    <w:p w14:paraId="2806B8E3">
      <w:pPr>
        <w:pStyle w:val="4"/>
        <w:spacing w:before="297" w:line="254" w:lineRule="auto"/>
        <w:ind w:right="97"/>
        <w:rPr>
          <w:rFonts w:hint="eastAsia"/>
        </w:rPr>
      </w:pPr>
    </w:p>
    <w:p w14:paraId="1316EFB4">
      <w:pPr>
        <w:pStyle w:val="4"/>
        <w:spacing w:before="297" w:line="254" w:lineRule="auto"/>
        <w:ind w:right="97"/>
        <w:rPr>
          <w:rFonts w:hint="eastAsia"/>
        </w:rPr>
      </w:pPr>
      <w:r>
        <w:rPr>
          <w:rFonts w:hint="eastAsia"/>
        </w:rPr>
        <w:t>It was my privilege to be early acquainted with the late Dr Nettleton.</w:t>
      </w:r>
    </w:p>
    <w:p w14:paraId="20DB1CD4">
      <w:pPr>
        <w:pStyle w:val="4"/>
        <w:spacing w:before="297" w:line="254" w:lineRule="auto"/>
        <w:ind w:right="97"/>
        <w:rPr>
          <w:rFonts w:hint="eastAsia"/>
        </w:rPr>
      </w:pPr>
      <w:r>
        <w:rPr>
          <w:rFonts w:hint="eastAsia"/>
        </w:rPr>
        <w:t>我很荣幸能早早认识已故的奈特尔顿博士。</w:t>
      </w:r>
    </w:p>
    <w:p w14:paraId="4CC74766">
      <w:pPr>
        <w:pStyle w:val="4"/>
        <w:spacing w:before="297" w:line="254" w:lineRule="auto"/>
        <w:ind w:right="97"/>
        <w:rPr>
          <w:rFonts w:hint="eastAsia"/>
        </w:rPr>
      </w:pPr>
    </w:p>
    <w:p w14:paraId="7CE986DB">
      <w:pPr>
        <w:pStyle w:val="4"/>
        <w:spacing w:before="297" w:line="254" w:lineRule="auto"/>
        <w:ind w:right="97"/>
        <w:rPr>
          <w:rFonts w:hint="eastAsia"/>
        </w:rPr>
      </w:pPr>
      <w:r>
        <w:rPr>
          <w:rFonts w:hint="eastAsia"/>
        </w:rPr>
        <w:t>I heard him in most favourable circumstances in Pittsfield, four-and-thirty years ago, and again at two later periods.</w:t>
      </w:r>
    </w:p>
    <w:p w14:paraId="79618134">
      <w:pPr>
        <w:pStyle w:val="4"/>
        <w:spacing w:before="297" w:line="254" w:lineRule="auto"/>
        <w:ind w:right="97"/>
        <w:rPr>
          <w:rFonts w:hint="eastAsia"/>
        </w:rPr>
      </w:pPr>
      <w:r>
        <w:rPr>
          <w:rFonts w:hint="eastAsia"/>
        </w:rPr>
        <w:t>三十四年前，我在皮茨菲尔德最理想的环境下听过他讲道，后来又听过他两次。</w:t>
      </w:r>
    </w:p>
    <w:p w14:paraId="42C38FDE">
      <w:pPr>
        <w:pStyle w:val="4"/>
        <w:spacing w:before="297" w:line="254" w:lineRule="auto"/>
        <w:ind w:right="97"/>
        <w:rPr>
          <w:rFonts w:hint="eastAsia"/>
        </w:rPr>
      </w:pPr>
    </w:p>
    <w:p w14:paraId="09DF4687">
      <w:pPr>
        <w:pStyle w:val="4"/>
        <w:spacing w:before="297" w:line="254" w:lineRule="auto"/>
        <w:ind w:right="97"/>
        <w:rPr>
          <w:rFonts w:hint="eastAsia"/>
        </w:rPr>
      </w:pPr>
      <w:r>
        <w:rPr>
          <w:rFonts w:hint="eastAsia"/>
        </w:rPr>
        <w:t>Though one of the most solid, textual, and methodical speakers, he usually laid no paper before him.</w:t>
      </w:r>
    </w:p>
    <w:p w14:paraId="54D57785">
      <w:pPr>
        <w:pStyle w:val="4"/>
        <w:spacing w:before="297" w:line="254" w:lineRule="auto"/>
        <w:ind w:right="97"/>
        <w:rPr>
          <w:rFonts w:hint="eastAsia"/>
        </w:rPr>
      </w:pPr>
      <w:r>
        <w:rPr>
          <w:rFonts w:hint="eastAsia"/>
        </w:rPr>
        <w:t>尽管他是最扎实、最重视经文和最有条理的讲道者之一，但他通常不用讲稿。</w:t>
      </w:r>
    </w:p>
    <w:p w14:paraId="07C2F569">
      <w:pPr>
        <w:pStyle w:val="4"/>
        <w:spacing w:before="297" w:line="254" w:lineRule="auto"/>
        <w:ind w:right="97"/>
        <w:rPr>
          <w:rFonts w:hint="eastAsia"/>
        </w:rPr>
      </w:pPr>
    </w:p>
    <w:p w14:paraId="31D1109E">
      <w:pPr>
        <w:pStyle w:val="4"/>
        <w:spacing w:before="297" w:line="254" w:lineRule="auto"/>
        <w:ind w:right="97"/>
        <w:rPr>
          <w:rFonts w:hint="eastAsia"/>
        </w:rPr>
      </w:pPr>
      <w:r>
        <w:rPr>
          <w:rFonts w:hint="eastAsia"/>
        </w:rPr>
        <w:t>His speaking in the pulpit was exactly like his speaking by the fireside.</w:t>
      </w:r>
    </w:p>
    <w:p w14:paraId="72E2CA3F">
      <w:pPr>
        <w:pStyle w:val="4"/>
        <w:spacing w:before="297" w:line="254" w:lineRule="auto"/>
        <w:ind w:right="97"/>
        <w:rPr>
          <w:rFonts w:hint="eastAsia"/>
        </w:rPr>
      </w:pPr>
      <w:r>
        <w:rPr>
          <w:rFonts w:hint="eastAsia"/>
        </w:rPr>
        <w:t>他在讲台上的讲道就像他在炉边谈话一样自然。</w:t>
      </w:r>
    </w:p>
    <w:p w14:paraId="2BD9337D">
      <w:pPr>
        <w:pStyle w:val="4"/>
        <w:spacing w:before="297" w:line="254" w:lineRule="auto"/>
        <w:ind w:right="97"/>
        <w:rPr>
          <w:rFonts w:hint="eastAsia"/>
        </w:rPr>
      </w:pPr>
    </w:p>
    <w:p w14:paraId="159384FE">
      <w:pPr>
        <w:pStyle w:val="4"/>
        <w:spacing w:before="297" w:line="254" w:lineRule="auto"/>
        <w:ind w:right="97"/>
        <w:rPr>
          <w:rFonts w:hint="eastAsia"/>
        </w:rPr>
      </w:pPr>
      <w:r>
        <w:rPr>
          <w:rFonts w:hint="eastAsia"/>
        </w:rPr>
        <w:t>I introduce his name for the purpose of reciting his observation that, in the great awakenings of Connecticut, in which he laboured with much amazing results, he scarcely ever remained in any parish of which the minister did not acquire the same extemporaneous gift.</w:t>
      </w:r>
    </w:p>
    <w:p w14:paraId="52C989BA">
      <w:pPr>
        <w:pStyle w:val="4"/>
        <w:spacing w:before="297" w:line="254" w:lineRule="auto"/>
        <w:ind w:right="97"/>
        <w:rPr>
          <w:rFonts w:hint="eastAsia"/>
        </w:rPr>
      </w:pPr>
      <w:r>
        <w:rPr>
          <w:rFonts w:hint="eastAsia"/>
        </w:rPr>
        <w:t>我提到他的名字是为了引述他的一个观察：在康涅狄格州的大觉醒运动中，他做工取得了惊人的成果，几乎在他所到之处，那里的牧师都获得了同样的即兴讲道恩赐。</w:t>
      </w:r>
    </w:p>
    <w:p w14:paraId="54D24A9B">
      <w:pPr>
        <w:pStyle w:val="4"/>
        <w:spacing w:before="297" w:line="254" w:lineRule="auto"/>
        <w:ind w:right="97"/>
        <w:rPr>
          <w:rFonts w:hint="eastAsia"/>
        </w:rPr>
      </w:pPr>
    </w:p>
    <w:p w14:paraId="203A04F5">
      <w:pPr>
        <w:pStyle w:val="4"/>
        <w:spacing w:line="254" w:lineRule="auto"/>
        <w:ind w:right="101"/>
        <w:rPr>
          <w:rFonts w:hint="eastAsia"/>
        </w:rPr>
      </w:pPr>
      <w:r>
        <w:rPr>
          <w:rFonts w:hint="eastAsia"/>
        </w:rPr>
        <w:t>If you press me to say which is absolutely the best practice in regard to "notes," properly so called, that is in distinction from a complete manuscript, I unhesitatingly say, USE NONE.</w:t>
      </w:r>
    </w:p>
    <w:p w14:paraId="5FEF283F">
      <w:pPr>
        <w:pStyle w:val="4"/>
        <w:spacing w:line="254" w:lineRule="auto"/>
        <w:ind w:right="101"/>
        <w:rPr>
          <w:rFonts w:hint="eastAsia"/>
        </w:rPr>
      </w:pPr>
      <w:r>
        <w:rPr>
          <w:rFonts w:hint="eastAsia"/>
        </w:rPr>
        <w:t>如果你要我说关于"讲稿"（严格意义上的，有别于完整手稿）的最佳实践是什么，我会毫不犹豫地说：根本不用。</w:t>
      </w:r>
    </w:p>
    <w:p w14:paraId="67802304">
      <w:pPr>
        <w:pStyle w:val="4"/>
        <w:spacing w:line="254" w:lineRule="auto"/>
        <w:ind w:right="101"/>
        <w:rPr>
          <w:rFonts w:hint="eastAsia"/>
        </w:rPr>
      </w:pPr>
    </w:p>
    <w:p w14:paraId="2E3D23D4">
      <w:pPr>
        <w:pStyle w:val="4"/>
        <w:spacing w:line="254" w:lineRule="auto"/>
        <w:ind w:right="101"/>
        <w:rPr>
          <w:rFonts w:hint="eastAsia"/>
        </w:rPr>
      </w:pPr>
      <w:r>
        <w:rPr>
          <w:rFonts w:hint="eastAsia"/>
        </w:rPr>
        <w:t>Carry no scrap of writing into the pulpit.</w:t>
      </w:r>
    </w:p>
    <w:p w14:paraId="063D37A7">
      <w:pPr>
        <w:pStyle w:val="4"/>
        <w:spacing w:line="254" w:lineRule="auto"/>
        <w:ind w:right="101"/>
        <w:rPr>
          <w:rFonts w:hint="eastAsia"/>
        </w:rPr>
      </w:pPr>
      <w:r>
        <w:rPr>
          <w:rFonts w:hint="eastAsia"/>
        </w:rPr>
        <w:t>不要带任何一张纸条上讲台。</w:t>
      </w:r>
    </w:p>
    <w:p w14:paraId="19D37CA3">
      <w:pPr>
        <w:pStyle w:val="4"/>
        <w:spacing w:line="254" w:lineRule="auto"/>
        <w:ind w:right="101"/>
        <w:rPr>
          <w:rFonts w:hint="eastAsia"/>
        </w:rPr>
      </w:pPr>
    </w:p>
    <w:p w14:paraId="54279DC7">
      <w:pPr>
        <w:pStyle w:val="4"/>
        <w:spacing w:line="254" w:lineRule="auto"/>
        <w:ind w:right="101"/>
        <w:rPr>
          <w:rFonts w:hint="eastAsia"/>
        </w:rPr>
      </w:pPr>
      <w:r>
        <w:rPr>
          <w:rFonts w:hint="eastAsia"/>
        </w:rPr>
        <w:t>Let your scheme, with all its branches, be written on your mental tablet.</w:t>
      </w:r>
    </w:p>
    <w:p w14:paraId="31C39F16">
      <w:pPr>
        <w:pStyle w:val="4"/>
        <w:spacing w:line="254" w:lineRule="auto"/>
        <w:ind w:right="101"/>
        <w:rPr>
          <w:rFonts w:hint="eastAsia"/>
        </w:rPr>
      </w:pPr>
      <w:r>
        <w:rPr>
          <w:rFonts w:hint="eastAsia"/>
        </w:rPr>
        <w:t>让你的讲道大纲及其所有分支都铭记在心。</w:t>
      </w:r>
    </w:p>
    <w:p w14:paraId="1AD91C87">
      <w:pPr>
        <w:pStyle w:val="4"/>
        <w:spacing w:line="254" w:lineRule="auto"/>
        <w:ind w:right="101"/>
        <w:rPr>
          <w:rFonts w:hint="eastAsia"/>
        </w:rPr>
      </w:pPr>
    </w:p>
    <w:p w14:paraId="62B97835">
      <w:pPr>
        <w:pStyle w:val="4"/>
        <w:spacing w:line="254" w:lineRule="auto"/>
        <w:ind w:right="101"/>
        <w:rPr>
          <w:rFonts w:hint="eastAsia"/>
        </w:rPr>
      </w:pPr>
      <w:r>
        <w:rPr>
          <w:rFonts w:hint="eastAsia"/>
        </w:rPr>
        <w:t>The practice will be invaluable.</w:t>
      </w:r>
    </w:p>
    <w:p w14:paraId="012D25D1">
      <w:pPr>
        <w:pStyle w:val="4"/>
        <w:spacing w:line="254" w:lineRule="auto"/>
        <w:ind w:right="101"/>
        <w:rPr>
          <w:rFonts w:hint="eastAsia"/>
        </w:rPr>
      </w:pPr>
      <w:r>
        <w:rPr>
          <w:rFonts w:hint="eastAsia"/>
        </w:rPr>
        <w:t>这种练习将是无价的。</w:t>
      </w:r>
    </w:p>
    <w:p w14:paraId="5C559835">
      <w:pPr>
        <w:pStyle w:val="4"/>
        <w:spacing w:line="254" w:lineRule="auto"/>
        <w:ind w:right="101"/>
        <w:rPr>
          <w:rFonts w:hint="eastAsia"/>
        </w:rPr>
      </w:pPr>
    </w:p>
    <w:p w14:paraId="4D7D2C44">
      <w:pPr>
        <w:pStyle w:val="4"/>
        <w:spacing w:line="254" w:lineRule="auto"/>
        <w:ind w:right="101"/>
        <w:rPr>
          <w:rFonts w:hint="eastAsia"/>
        </w:rPr>
      </w:pPr>
      <w:r>
        <w:rPr>
          <w:rFonts w:hint="eastAsia"/>
        </w:rPr>
        <w:t>I know a public speaker about my age, who has never employed a note of any kind.</w:t>
      </w:r>
    </w:p>
    <w:p w14:paraId="5B86B305">
      <w:pPr>
        <w:pStyle w:val="4"/>
        <w:spacing w:line="254" w:lineRule="auto"/>
        <w:ind w:right="101"/>
        <w:rPr>
          <w:rFonts w:hint="eastAsia"/>
        </w:rPr>
      </w:pPr>
      <w:r>
        <w:rPr>
          <w:rFonts w:hint="eastAsia"/>
        </w:rPr>
        <w:t>我认识一位与我年龄相仿的演说家，他从未使用过任何形式的讲稿。</w:t>
      </w:r>
    </w:p>
    <w:p w14:paraId="50734B50">
      <w:pPr>
        <w:pStyle w:val="4"/>
        <w:spacing w:line="254" w:lineRule="auto"/>
        <w:ind w:right="101"/>
        <w:rPr>
          <w:rFonts w:hint="eastAsia"/>
        </w:rPr>
      </w:pPr>
    </w:p>
    <w:p w14:paraId="69AA9AF1">
      <w:pPr>
        <w:pStyle w:val="4"/>
        <w:spacing w:line="254" w:lineRule="auto"/>
        <w:ind w:right="101"/>
        <w:rPr>
          <w:rFonts w:hint="eastAsia"/>
        </w:rPr>
      </w:pPr>
      <w:r>
        <w:rPr>
          <w:rFonts w:hint="eastAsia"/>
        </w:rPr>
        <w:t>But while this is a counsel for which, if you follow it you will thank me as long as you live, I am pretty sure you have not courage and self-denial to make the venture.</w:t>
      </w:r>
    </w:p>
    <w:p w14:paraId="689A5FDA">
      <w:pPr>
        <w:pStyle w:val="4"/>
        <w:spacing w:line="254" w:lineRule="auto"/>
        <w:ind w:right="101"/>
        <w:rPr>
          <w:rFonts w:hint="eastAsia"/>
        </w:rPr>
      </w:pPr>
      <w:r>
        <w:rPr>
          <w:rFonts w:hint="eastAsia"/>
        </w:rPr>
        <w:t>虽然这是一个建议，如果你遵循它，你会终生感激我，但我很确定你没有勇气和自制力去尝试。</w:t>
      </w:r>
    </w:p>
    <w:p w14:paraId="0A4D2B7A">
      <w:pPr>
        <w:pStyle w:val="4"/>
        <w:spacing w:line="254" w:lineRule="auto"/>
        <w:ind w:right="101"/>
        <w:rPr>
          <w:rFonts w:hint="eastAsia"/>
        </w:rPr>
      </w:pPr>
    </w:p>
    <w:p w14:paraId="40982AB1">
      <w:pPr>
        <w:pStyle w:val="4"/>
        <w:spacing w:line="254" w:lineRule="auto"/>
        <w:ind w:right="101"/>
        <w:rPr>
          <w:rFonts w:hint="eastAsia"/>
        </w:rPr>
      </w:pPr>
      <w:r>
        <w:rPr>
          <w:rFonts w:hint="eastAsia"/>
        </w:rPr>
        <w:t>And I admit that some great preachers have been less vigorous.</w:t>
      </w:r>
    </w:p>
    <w:p w14:paraId="66563461">
      <w:pPr>
        <w:pStyle w:val="4"/>
        <w:spacing w:line="254" w:lineRule="auto"/>
        <w:ind w:right="101"/>
        <w:rPr>
          <w:rFonts w:hint="eastAsia"/>
        </w:rPr>
      </w:pPr>
      <w:r>
        <w:rPr>
          <w:rFonts w:hint="eastAsia"/>
        </w:rPr>
        <w:t>我承认一些伟大的讲道者并没有这么严格要求自己。</w:t>
      </w:r>
    </w:p>
    <w:p w14:paraId="23E9635E">
      <w:pPr>
        <w:pStyle w:val="4"/>
        <w:spacing w:line="254" w:lineRule="auto"/>
        <w:ind w:right="101"/>
        <w:rPr>
          <w:rFonts w:hint="eastAsia"/>
        </w:rPr>
      </w:pPr>
    </w:p>
    <w:p w14:paraId="16D2665E">
      <w:pPr>
        <w:pStyle w:val="4"/>
        <w:spacing w:line="254" w:lineRule="auto"/>
        <w:ind w:right="101"/>
        <w:rPr>
          <w:rFonts w:hint="eastAsia"/>
        </w:rPr>
      </w:pPr>
      <w:r>
        <w:rPr>
          <w:rFonts w:hint="eastAsia"/>
        </w:rPr>
        <w:t>The late Mr Wirt, himself one of the most classical and brilliant extempore orators of America, used to speak in admiration of his pastor, the beloved Nevins of Baltimore.</w:t>
      </w:r>
    </w:p>
    <w:p w14:paraId="3F14B75B">
      <w:pPr>
        <w:pStyle w:val="4"/>
        <w:spacing w:line="254" w:lineRule="auto"/>
        <w:ind w:right="101"/>
        <w:rPr>
          <w:rFonts w:hint="eastAsia"/>
        </w:rPr>
      </w:pPr>
      <w:r>
        <w:rPr>
          <w:rFonts w:hint="eastAsia"/>
        </w:rPr>
        <w:t>已故的维特先生本人是美国最经典和最出色的即兴演说家之一，他常常赞叹地谈起他的牧师，巴尔的摩备受爱戴的内文斯。</w:t>
      </w:r>
    </w:p>
    <w:p w14:paraId="529F6195">
      <w:pPr>
        <w:pStyle w:val="4"/>
        <w:spacing w:line="254" w:lineRule="auto"/>
        <w:ind w:right="101"/>
        <w:rPr>
          <w:rFonts w:hint="eastAsia"/>
        </w:rPr>
      </w:pPr>
    </w:p>
    <w:p w14:paraId="15859A48">
      <w:pPr>
        <w:pStyle w:val="4"/>
        <w:spacing w:line="254" w:lineRule="auto"/>
        <w:ind w:right="101"/>
        <w:rPr>
          <w:rFonts w:hint="eastAsia"/>
        </w:rPr>
      </w:pPr>
      <w:r>
        <w:rPr>
          <w:rFonts w:hint="eastAsia"/>
        </w:rPr>
        <w:t>Now, having often counselled with this eloquent clergyman, I happen to know that while his morning discourses were committed to memory, his afternoon discourses were from a "brief."</w:t>
      </w:r>
    </w:p>
    <w:p w14:paraId="2059BC37">
      <w:pPr>
        <w:pStyle w:val="4"/>
        <w:spacing w:line="254" w:lineRule="auto"/>
        <w:ind w:right="101"/>
        <w:rPr>
          <w:rFonts w:hint="eastAsia"/>
        </w:rPr>
      </w:pPr>
      <w:r>
        <w:rPr>
          <w:rFonts w:hint="eastAsia"/>
        </w:rPr>
        <w:t>现在，由于经常与这位善于言辞的牧师商议，我恰巧知道，虽然他的晨间讲道是背诵的，但他下午的讲道是用"提纲"讲的。</w:t>
      </w:r>
    </w:p>
    <w:p w14:paraId="4113681E">
      <w:pPr>
        <w:pStyle w:val="4"/>
        <w:spacing w:line="254" w:lineRule="auto"/>
        <w:ind w:right="101"/>
        <w:rPr>
          <w:rFonts w:hint="eastAsia"/>
        </w:rPr>
      </w:pPr>
    </w:p>
    <w:p w14:paraId="0B20E2EB">
      <w:pPr>
        <w:pStyle w:val="4"/>
        <w:spacing w:line="254" w:lineRule="auto"/>
        <w:ind w:right="101"/>
        <w:rPr>
          <w:rFonts w:hint="eastAsia"/>
        </w:rPr>
      </w:pPr>
      <w:r>
        <w:rPr>
          <w:rFonts w:hint="eastAsia"/>
        </w:rPr>
        <w:t>A greater orator than either, who was at the same time a friend of both, thus advised a young preacher:</w:t>
      </w:r>
    </w:p>
    <w:p w14:paraId="7193D793">
      <w:pPr>
        <w:pStyle w:val="4"/>
        <w:spacing w:line="254" w:lineRule="auto"/>
        <w:ind w:right="101"/>
        <w:rPr>
          <w:rFonts w:hint="eastAsia"/>
        </w:rPr>
      </w:pPr>
      <w:r>
        <w:rPr>
          <w:rFonts w:hint="eastAsia"/>
        </w:rPr>
        <w:t>一位比他们两人都更伟大的演说家，同时也是他们两人的朋友，这样建议一位年轻的讲道者：</w:t>
      </w:r>
    </w:p>
    <w:p w14:paraId="5859E5A1">
      <w:pPr>
        <w:pStyle w:val="4"/>
        <w:spacing w:line="254" w:lineRule="auto"/>
        <w:ind w:right="101"/>
        <w:rPr>
          <w:rFonts w:hint="eastAsia"/>
        </w:rPr>
      </w:pPr>
    </w:p>
    <w:p w14:paraId="509A8484">
      <w:pPr>
        <w:pStyle w:val="4"/>
        <w:spacing w:line="254" w:lineRule="auto"/>
        <w:ind w:right="101"/>
        <w:rPr>
          <w:rFonts w:hint="eastAsia"/>
        </w:rPr>
      </w:pPr>
      <w:r>
        <w:rPr>
          <w:rFonts w:hint="eastAsia"/>
        </w:rPr>
        <w:t>"In your case," said Summerfield, "I would recommend the choice of a companion or two, with whom you could accustom yourself to open and amplify your thoughts on a portion of the word of God in the way of lecture.</w:t>
      </w:r>
    </w:p>
    <w:p w14:paraId="3260BFB4">
      <w:pPr>
        <w:pStyle w:val="4"/>
        <w:spacing w:line="254" w:lineRule="auto"/>
        <w:ind w:right="101"/>
        <w:rPr>
          <w:rFonts w:hint="eastAsia"/>
        </w:rPr>
      </w:pPr>
      <w:r>
        <w:rPr>
          <w:rFonts w:hint="eastAsia"/>
        </w:rPr>
        <w:t>萨默菲尔德说："就你的情况而言，我建议你选择一两个同伴，你可以习惯于通过讲座的方式向他们展开并扩展你对上帝话语某一部分的思考。"</w:t>
      </w:r>
    </w:p>
    <w:p w14:paraId="63C00D4B">
      <w:pPr>
        <w:pStyle w:val="4"/>
        <w:spacing w:line="254" w:lineRule="auto"/>
        <w:ind w:right="101"/>
        <w:rPr>
          <w:rFonts w:hint="eastAsia"/>
        </w:rPr>
      </w:pPr>
    </w:p>
    <w:p w14:paraId="015071E4">
      <w:pPr>
        <w:pStyle w:val="4"/>
        <w:spacing w:line="254" w:lineRule="auto"/>
        <w:ind w:right="101"/>
        <w:rPr>
          <w:rFonts w:hint="eastAsia"/>
        </w:rPr>
      </w:pPr>
      <w:r>
        <w:rPr>
          <w:rFonts w:hint="eastAsia"/>
        </w:rPr>
        <w:t>Choose a copious subject, and be not anxious to say all that might be said.</w:t>
      </w:r>
    </w:p>
    <w:p w14:paraId="321086FE">
      <w:pPr>
        <w:pStyle w:val="4"/>
        <w:spacing w:line="254" w:lineRule="auto"/>
        <w:ind w:right="101"/>
        <w:rPr>
          <w:rFonts w:hint="eastAsia"/>
        </w:rPr>
      </w:pPr>
      <w:r>
        <w:rPr>
          <w:rFonts w:hint="eastAsia"/>
        </w:rPr>
        <w:t>选择一个内容丰富的主题，不要急于说出所有可能要说的话。</w:t>
      </w:r>
    </w:p>
    <w:p w14:paraId="4406EBFD">
      <w:pPr>
        <w:pStyle w:val="4"/>
        <w:spacing w:line="254" w:lineRule="auto"/>
        <w:ind w:right="101"/>
        <w:rPr>
          <w:rFonts w:hint="eastAsia"/>
        </w:rPr>
      </w:pPr>
    </w:p>
    <w:p w14:paraId="57F91CBF">
      <w:pPr>
        <w:pStyle w:val="4"/>
        <w:spacing w:line="254" w:lineRule="auto"/>
        <w:ind w:right="101"/>
        <w:rPr>
          <w:rFonts w:hint="eastAsia"/>
        </w:rPr>
      </w:pPr>
      <w:r>
        <w:rPr>
          <w:rFonts w:hint="eastAsia"/>
        </w:rPr>
        <w:t>Let your efforts be aimed at giving a strong outline; the filling up will be much more easily attained.</w:t>
      </w:r>
    </w:p>
    <w:p w14:paraId="2BE3F1AE">
      <w:pPr>
        <w:pStyle w:val="4"/>
        <w:spacing w:line="254" w:lineRule="auto"/>
        <w:ind w:right="101"/>
        <w:rPr>
          <w:rFonts w:hint="eastAsia"/>
        </w:rPr>
      </w:pPr>
      <w:r>
        <w:rPr>
          <w:rFonts w:hint="eastAsia"/>
        </w:rPr>
        <w:t>让你的努力旨在给出一个强有力的框架；填充的内容会更容易获得。</w:t>
      </w:r>
    </w:p>
    <w:p w14:paraId="78F390C4">
      <w:pPr>
        <w:pStyle w:val="4"/>
        <w:spacing w:line="254" w:lineRule="auto"/>
        <w:ind w:right="101"/>
        <w:rPr>
          <w:rFonts w:hint="eastAsia"/>
        </w:rPr>
      </w:pPr>
    </w:p>
    <w:p w14:paraId="0718257D">
      <w:pPr>
        <w:pStyle w:val="4"/>
        <w:spacing w:line="254" w:lineRule="auto"/>
        <w:ind w:right="101"/>
        <w:rPr>
          <w:rFonts w:hint="eastAsia"/>
        </w:rPr>
      </w:pPr>
      <w:r>
        <w:rPr>
          <w:rFonts w:hint="eastAsia"/>
        </w:rPr>
        <w:t>Prepare a skeleton of your leading ideas, branching them off into their secondary relations.</w:t>
      </w:r>
    </w:p>
    <w:p w14:paraId="70BB55B2">
      <w:pPr>
        <w:pStyle w:val="4"/>
        <w:spacing w:line="254" w:lineRule="auto"/>
        <w:ind w:right="101"/>
        <w:rPr>
          <w:rFonts w:hint="eastAsia"/>
        </w:rPr>
      </w:pPr>
      <w:r>
        <w:rPr>
          <w:rFonts w:hint="eastAsia"/>
        </w:rPr>
        <w:t>准备你主要思想的框架，将它们分支到次要关系中。</w:t>
      </w:r>
    </w:p>
    <w:p w14:paraId="78C5AEDA">
      <w:pPr>
        <w:pStyle w:val="4"/>
        <w:spacing w:line="254" w:lineRule="auto"/>
        <w:ind w:right="101"/>
        <w:rPr>
          <w:rFonts w:hint="eastAsia"/>
        </w:rPr>
      </w:pPr>
    </w:p>
    <w:p w14:paraId="556EF494">
      <w:pPr>
        <w:pStyle w:val="4"/>
        <w:spacing w:line="254" w:lineRule="auto"/>
        <w:ind w:right="101"/>
        <w:rPr>
          <w:rFonts w:hint="eastAsia"/>
        </w:rPr>
      </w:pPr>
      <w:r>
        <w:rPr>
          <w:rFonts w:hint="eastAsia"/>
        </w:rPr>
        <w:t>This you may have before you.</w:t>
      </w:r>
    </w:p>
    <w:p w14:paraId="602C7B7B">
      <w:pPr>
        <w:pStyle w:val="4"/>
        <w:spacing w:line="254" w:lineRule="auto"/>
        <w:ind w:right="101"/>
        <w:rPr>
          <w:rFonts w:hint="eastAsia"/>
        </w:rPr>
      </w:pPr>
      <w:r>
        <w:rPr>
          <w:rFonts w:hint="eastAsia"/>
        </w:rPr>
        <w:t>这个你可以放在面前。</w:t>
      </w:r>
    </w:p>
    <w:p w14:paraId="14209112">
      <w:pPr>
        <w:pStyle w:val="4"/>
        <w:spacing w:line="254" w:lineRule="auto"/>
        <w:ind w:right="101"/>
        <w:rPr>
          <w:rFonts w:hint="eastAsia"/>
        </w:rPr>
      </w:pPr>
    </w:p>
    <w:p w14:paraId="12C4FAA9">
      <w:pPr>
        <w:pStyle w:val="4"/>
        <w:spacing w:line="254" w:lineRule="auto"/>
        <w:ind w:right="101"/>
        <w:rPr>
          <w:rFonts w:hint="eastAsia"/>
        </w:rPr>
      </w:pPr>
      <w:r>
        <w:rPr>
          <w:rFonts w:hint="eastAsia"/>
        </w:rPr>
        <w:t>Digest well the subject, but be not careful to choose your words previous to your delivery.</w:t>
      </w:r>
    </w:p>
    <w:p w14:paraId="01E17DD0">
      <w:pPr>
        <w:pStyle w:val="4"/>
        <w:spacing w:line="254" w:lineRule="auto"/>
        <w:ind w:right="101"/>
        <w:rPr>
          <w:rFonts w:hint="eastAsia"/>
        </w:rPr>
      </w:pPr>
      <w:r>
        <w:rPr>
          <w:rFonts w:hint="eastAsia"/>
        </w:rPr>
        <w:t>好好消化主题，但不要过于在意提前选择用词。</w:t>
      </w:r>
    </w:p>
    <w:p w14:paraId="1F968C2F">
      <w:pPr>
        <w:pStyle w:val="4"/>
        <w:spacing w:line="254" w:lineRule="auto"/>
        <w:ind w:right="101"/>
        <w:rPr>
          <w:rFonts w:hint="eastAsia"/>
        </w:rPr>
      </w:pPr>
    </w:p>
    <w:p w14:paraId="26B958F1">
      <w:pPr>
        <w:pStyle w:val="4"/>
        <w:spacing w:line="254" w:lineRule="auto"/>
        <w:ind w:right="101"/>
        <w:rPr>
          <w:rFonts w:hint="eastAsia"/>
        </w:rPr>
      </w:pPr>
      <w:r>
        <w:rPr>
          <w:rFonts w:hint="eastAsia"/>
        </w:rPr>
        <w:t>Follow out the idea with such language as may offer at the moment.</w:t>
      </w:r>
    </w:p>
    <w:p w14:paraId="5EE7608C">
      <w:pPr>
        <w:pStyle w:val="4"/>
        <w:spacing w:line="254" w:lineRule="auto"/>
        <w:ind w:right="101"/>
        <w:rPr>
          <w:rFonts w:hint="eastAsia"/>
        </w:rPr>
      </w:pPr>
      <w:r>
        <w:rPr>
          <w:rFonts w:hint="eastAsia"/>
        </w:rPr>
        <w:t>用当时能想到的语言来表达想法。</w:t>
      </w:r>
    </w:p>
    <w:p w14:paraId="604B88E1">
      <w:pPr>
        <w:pStyle w:val="4"/>
        <w:spacing w:line="254" w:lineRule="auto"/>
        <w:ind w:right="101"/>
        <w:rPr>
          <w:rFonts w:hint="eastAsia"/>
        </w:rPr>
      </w:pPr>
    </w:p>
    <w:p w14:paraId="561C7437">
      <w:pPr>
        <w:pStyle w:val="4"/>
        <w:spacing w:line="254" w:lineRule="auto"/>
        <w:ind w:right="101"/>
        <w:rPr>
          <w:rFonts w:hint="eastAsia"/>
        </w:rPr>
      </w:pPr>
      <w:r>
        <w:rPr>
          <w:rFonts w:hint="eastAsia"/>
        </w:rPr>
        <w:t>Don't be discouraged if you fall down a hundred times; for though you fall you shall rise again; and cheer yourself with the prophet's challenge, 'Who hath despised the day of small things?'"</w:t>
      </w:r>
    </w:p>
    <w:p w14:paraId="0B6BDF9D">
      <w:pPr>
        <w:pStyle w:val="4"/>
        <w:spacing w:line="254" w:lineRule="auto"/>
        <w:ind w:right="101"/>
        <w:rPr>
          <w:rFonts w:hint="eastAsia"/>
        </w:rPr>
      </w:pPr>
      <w:r>
        <w:rPr>
          <w:rFonts w:hint="eastAsia"/>
        </w:rPr>
        <w:t>即使你跌倒一百次也不要灰心；因为虽然你跌倒了，但你会再次站起来；以先知的挑战来鼓励自己："谁藐视这日的事为小呢？"</w:t>
      </w:r>
    </w:p>
    <w:p w14:paraId="3EEA0B7F">
      <w:pPr>
        <w:pStyle w:val="4"/>
        <w:spacing w:line="254" w:lineRule="auto"/>
        <w:ind w:right="101"/>
        <w:rPr>
          <w:rFonts w:hint="eastAsia"/>
        </w:rPr>
      </w:pPr>
    </w:p>
    <w:p w14:paraId="6B1B8091">
      <w:pPr>
        <w:pStyle w:val="4"/>
        <w:spacing w:line="254" w:lineRule="auto"/>
        <w:ind w:right="101"/>
        <w:rPr>
          <w:rFonts w:hint="eastAsia"/>
        </w:rPr>
      </w:pPr>
      <w:r>
        <w:rPr>
          <w:rFonts w:hint="eastAsia"/>
        </w:rPr>
        <w:t>If any words of mine could be needed to reinforce the opinion of the most enchanting speaker I ever heard, I should employ them in fixing in your mind the counsel not to prepare your words.</w:t>
      </w:r>
    </w:p>
    <w:p w14:paraId="0412D1BF">
      <w:pPr>
        <w:pStyle w:val="4"/>
        <w:spacing w:line="254" w:lineRule="auto"/>
        <w:ind w:right="101"/>
        <w:rPr>
          <w:rFonts w:hint="eastAsia"/>
        </w:rPr>
      </w:pPr>
      <w:r>
        <w:rPr>
          <w:rFonts w:hint="eastAsia"/>
        </w:rPr>
        <w:t>如果我的话语能够用来加强我所听过的最迷人的演说家的观点，我会用它们来加深你对不要预先准备用词这一建议的印象。</w:t>
      </w:r>
    </w:p>
    <w:p w14:paraId="53F96825">
      <w:pPr>
        <w:pStyle w:val="4"/>
        <w:spacing w:line="254" w:lineRule="auto"/>
        <w:ind w:right="101"/>
        <w:rPr>
          <w:rFonts w:hint="eastAsia"/>
        </w:rPr>
      </w:pPr>
    </w:p>
    <w:p w14:paraId="20AA1812">
      <w:pPr>
        <w:pStyle w:val="4"/>
        <w:spacing w:line="254" w:lineRule="auto"/>
        <w:ind w:right="101"/>
        <w:rPr>
          <w:rFonts w:hint="eastAsia"/>
        </w:rPr>
      </w:pPr>
      <w:r>
        <w:rPr>
          <w:rFonts w:hint="eastAsia"/>
        </w:rPr>
        <w:t>Certain preachers, by a powerful and constraining discipline, have acquired the faculty of mentally rehearsing the entire discourse which they were to deliver, with almost the precise language.</w:t>
      </w:r>
    </w:p>
    <w:p w14:paraId="102012A3">
      <w:pPr>
        <w:pStyle w:val="4"/>
        <w:spacing w:line="254" w:lineRule="auto"/>
        <w:ind w:right="101"/>
        <w:rPr>
          <w:rFonts w:hint="eastAsia"/>
        </w:rPr>
      </w:pPr>
      <w:r>
        <w:rPr>
          <w:rFonts w:hint="eastAsia"/>
        </w:rPr>
        <w:t>某些讲道者通过强有力的自我约束，已经获得了在头脑中排练整个将要发表的讲话的能力，几乎能够达到准确的用词。</w:t>
      </w:r>
    </w:p>
    <w:p w14:paraId="547D4C9D">
      <w:pPr>
        <w:pStyle w:val="4"/>
        <w:spacing w:line="254" w:lineRule="auto"/>
        <w:ind w:right="101"/>
        <w:rPr>
          <w:rFonts w:hint="eastAsia"/>
        </w:rPr>
      </w:pPr>
    </w:p>
    <w:p w14:paraId="37736F71">
      <w:pPr>
        <w:pStyle w:val="4"/>
        <w:spacing w:line="254" w:lineRule="auto"/>
        <w:ind w:right="97"/>
        <w:rPr>
          <w:rFonts w:hint="eastAsia"/>
        </w:rPr>
      </w:pPr>
      <w:r>
        <w:rPr>
          <w:rFonts w:hint="eastAsia"/>
        </w:rPr>
        <w:t>This is manifestly no more extemporaneous preaching than if they had written down every word in a book.</w:t>
      </w:r>
    </w:p>
    <w:p w14:paraId="1910A91A">
      <w:pPr>
        <w:pStyle w:val="4"/>
        <w:spacing w:line="254" w:lineRule="auto"/>
        <w:ind w:right="97"/>
        <w:rPr>
          <w:rFonts w:hint="eastAsia"/>
        </w:rPr>
      </w:pPr>
      <w:r>
        <w:rPr>
          <w:rFonts w:hint="eastAsia"/>
        </w:rPr>
        <w:t>这显然不是即兴讲道，与将每个字都写在书上没什么两样。</w:t>
      </w:r>
    </w:p>
    <w:p w14:paraId="0E6066E9">
      <w:pPr>
        <w:pStyle w:val="4"/>
        <w:spacing w:line="254" w:lineRule="auto"/>
        <w:ind w:right="97"/>
        <w:rPr>
          <w:rFonts w:hint="eastAsia"/>
        </w:rPr>
      </w:pPr>
    </w:p>
    <w:p w14:paraId="3F73242F">
      <w:pPr>
        <w:pStyle w:val="4"/>
        <w:spacing w:line="254" w:lineRule="auto"/>
        <w:ind w:right="97"/>
        <w:rPr>
          <w:rFonts w:hint="eastAsia"/>
        </w:rPr>
      </w:pPr>
      <w:r>
        <w:rPr>
          <w:rFonts w:hint="eastAsia"/>
        </w:rPr>
        <w:t>It is almost identical with what is called memoriter preaching.</w:t>
      </w:r>
    </w:p>
    <w:p w14:paraId="161E1B5C">
      <w:pPr>
        <w:pStyle w:val="4"/>
        <w:spacing w:line="254" w:lineRule="auto"/>
        <w:ind w:right="97"/>
        <w:rPr>
          <w:rFonts w:hint="eastAsia"/>
        </w:rPr>
      </w:pPr>
      <w:r>
        <w:rPr>
          <w:rFonts w:hint="eastAsia"/>
        </w:rPr>
        <w:t>这几乎与所谓的背诵式讲道完全一样。</w:t>
      </w:r>
    </w:p>
    <w:p w14:paraId="1F8BE8A3">
      <w:pPr>
        <w:pStyle w:val="4"/>
        <w:spacing w:line="254" w:lineRule="auto"/>
        <w:ind w:right="97"/>
        <w:rPr>
          <w:rFonts w:hint="eastAsia"/>
        </w:rPr>
      </w:pPr>
    </w:p>
    <w:p w14:paraId="41F7B24D">
      <w:pPr>
        <w:pStyle w:val="4"/>
        <w:spacing w:line="254" w:lineRule="auto"/>
        <w:ind w:right="97"/>
        <w:rPr>
          <w:rFonts w:hint="eastAsia"/>
        </w:rPr>
      </w:pPr>
      <w:r>
        <w:rPr>
          <w:rFonts w:hint="eastAsia"/>
        </w:rPr>
        <w:t>But if you would avail yourself of the plastic power of excitement in a great assembly to create for the gushing thought a mould of fitting diction, you will not spend a moment on the words, following Horace: "Verbaque provisam rem non invita sequentur."</w:t>
      </w:r>
    </w:p>
    <w:p w14:paraId="456CDAF9">
      <w:pPr>
        <w:pStyle w:val="4"/>
        <w:spacing w:line="254" w:lineRule="auto"/>
        <w:ind w:right="97"/>
        <w:rPr>
          <w:rFonts w:hint="eastAsia"/>
        </w:rPr>
      </w:pPr>
      <w:r>
        <w:rPr>
          <w:rFonts w:hint="eastAsia"/>
        </w:rPr>
        <w:t>但如果你想在大会众中利用兴奋的可塑力量，为涌现的思想创造恰当的措辞，你就不会在词句上花费片刻，正如贺拉斯所说："当事理明了，词句自然随之。"</w:t>
      </w:r>
    </w:p>
    <w:p w14:paraId="1898B622">
      <w:pPr>
        <w:pStyle w:val="4"/>
        <w:spacing w:line="254" w:lineRule="auto"/>
        <w:ind w:right="97"/>
        <w:rPr>
          <w:rFonts w:hint="eastAsia"/>
        </w:rPr>
      </w:pPr>
    </w:p>
    <w:p w14:paraId="38B3573E">
      <w:pPr>
        <w:pStyle w:val="4"/>
        <w:spacing w:line="254" w:lineRule="auto"/>
        <w:ind w:right="97"/>
        <w:rPr>
          <w:rFonts w:hint="eastAsia"/>
        </w:rPr>
      </w:pPr>
      <w:r>
        <w:rPr>
          <w:rFonts w:hint="eastAsia"/>
        </w:rPr>
        <w:t>Nothing more effectually ruffles that composure of mind which the preacher needs, than to have a disjointed train of half-remembered words floating in the mind.</w:t>
      </w:r>
    </w:p>
    <w:p w14:paraId="247A41E9">
      <w:pPr>
        <w:pStyle w:val="4"/>
        <w:spacing w:line="254" w:lineRule="auto"/>
        <w:ind w:right="97"/>
        <w:rPr>
          <w:rFonts w:hint="eastAsia"/>
        </w:rPr>
      </w:pPr>
      <w:r>
        <w:rPr>
          <w:rFonts w:hint="eastAsia"/>
        </w:rPr>
        <w:t>没有什么比让零散的半记住的词句在脑中飘荡更能打扰讲道者所需要的心境平静了。</w:t>
      </w:r>
    </w:p>
    <w:p w14:paraId="423E14DF">
      <w:pPr>
        <w:pStyle w:val="4"/>
        <w:spacing w:line="254" w:lineRule="auto"/>
        <w:ind w:right="97"/>
        <w:rPr>
          <w:rFonts w:hint="eastAsia"/>
        </w:rPr>
      </w:pPr>
    </w:p>
    <w:p w14:paraId="76AA49EF">
      <w:pPr>
        <w:pStyle w:val="4"/>
        <w:spacing w:line="254" w:lineRule="auto"/>
        <w:ind w:right="97"/>
        <w:rPr>
          <w:rFonts w:hint="eastAsia"/>
        </w:rPr>
      </w:pPr>
      <w:r>
        <w:rPr>
          <w:rFonts w:hint="eastAsia"/>
        </w:rPr>
        <w:t>For which reason few persons have ever been successful in a certain method which I have seen proposed, to wit: that the young speaker should prepare his manuscript, give it a thorough reading beforehand, and then preach with a general recollection of its contents.</w:t>
      </w:r>
    </w:p>
    <w:p w14:paraId="36371E15">
      <w:pPr>
        <w:pStyle w:val="4"/>
        <w:spacing w:line="254" w:lineRule="auto"/>
        <w:ind w:right="97"/>
        <w:rPr>
          <w:rFonts w:hint="eastAsia"/>
        </w:rPr>
      </w:pPr>
      <w:r>
        <w:rPr>
          <w:rFonts w:hint="eastAsia"/>
        </w:rPr>
        <w:t>因此，很少有人能在我见过的这种建议方法中取得成功，即：年轻讲员应该准备讲稿，事先彻底阅读，然后凭借对内容的大致记忆来讲道。</w:t>
      </w:r>
    </w:p>
    <w:p w14:paraId="76651C57">
      <w:pPr>
        <w:pStyle w:val="4"/>
        <w:spacing w:line="254" w:lineRule="auto"/>
        <w:ind w:right="97"/>
        <w:rPr>
          <w:rFonts w:hint="eastAsia"/>
        </w:rPr>
      </w:pPr>
    </w:p>
    <w:p w14:paraId="63692F99">
      <w:pPr>
        <w:pStyle w:val="4"/>
        <w:spacing w:line="254" w:lineRule="auto"/>
        <w:ind w:right="97"/>
        <w:rPr>
          <w:rFonts w:hint="eastAsia"/>
        </w:rPr>
      </w:pPr>
      <w:r>
        <w:rPr>
          <w:rFonts w:hint="eastAsia"/>
        </w:rPr>
        <w:t>The result is that the mind is in a libration and pother, betwixt the word in the paper and the probably better word which comes to the tip of the tongue.</w:t>
      </w:r>
    </w:p>
    <w:p w14:paraId="041DD9D2">
      <w:pPr>
        <w:pStyle w:val="4"/>
        <w:spacing w:line="254" w:lineRule="auto"/>
        <w:ind w:right="97"/>
        <w:rPr>
          <w:rFonts w:hint="eastAsia"/>
        </w:rPr>
      </w:pPr>
      <w:r>
        <w:rPr>
          <w:rFonts w:hint="eastAsia"/>
        </w:rPr>
        <w:t>结果是头脑在讲稿上的词句和可能更好的即将脱口而出的词句之间摇摆不定，陷入混乱。</w:t>
      </w:r>
    </w:p>
    <w:p w14:paraId="766A6D9E">
      <w:pPr>
        <w:pStyle w:val="4"/>
        <w:spacing w:line="254" w:lineRule="auto"/>
        <w:ind w:right="97"/>
        <w:rPr>
          <w:rFonts w:hint="eastAsia"/>
        </w:rPr>
      </w:pPr>
    </w:p>
    <w:p w14:paraId="2B520153">
      <w:pPr>
        <w:pStyle w:val="4"/>
        <w:spacing w:line="254" w:lineRule="auto"/>
        <w:ind w:right="97"/>
        <w:rPr>
          <w:rFonts w:hint="eastAsia"/>
        </w:rPr>
      </w:pPr>
      <w:r>
        <w:rPr>
          <w:rFonts w:hint="eastAsia"/>
        </w:rPr>
        <w:t>Generally speaking, the best possible word is the one which is born of the thought in the presence of the assembly.</w:t>
      </w:r>
    </w:p>
    <w:p w14:paraId="39362A40">
      <w:pPr>
        <w:pStyle w:val="4"/>
        <w:spacing w:line="254" w:lineRule="auto"/>
        <w:ind w:right="97"/>
        <w:rPr>
          <w:rFonts w:hint="eastAsia"/>
        </w:rPr>
      </w:pPr>
      <w:r>
        <w:rPr>
          <w:rFonts w:hint="eastAsia"/>
        </w:rPr>
        <w:t>一般来说，最好的词句是在会众面前由思想自然产生的。</w:t>
      </w:r>
    </w:p>
    <w:p w14:paraId="3B8A72B8">
      <w:pPr>
        <w:pStyle w:val="4"/>
        <w:spacing w:line="254" w:lineRule="auto"/>
        <w:ind w:right="97"/>
        <w:rPr>
          <w:rFonts w:hint="eastAsia"/>
        </w:rPr>
      </w:pPr>
    </w:p>
    <w:p w14:paraId="578C9D07">
      <w:pPr>
        <w:pStyle w:val="4"/>
        <w:spacing w:line="254" w:lineRule="auto"/>
        <w:ind w:right="97"/>
        <w:rPr>
          <w:rFonts w:hint="eastAsia"/>
        </w:rPr>
      </w:pPr>
      <w:r>
        <w:rPr>
          <w:rFonts w:hint="eastAsia"/>
        </w:rPr>
        <w:t>And the less you think about words as a separate affair, the better they will be.</w:t>
      </w:r>
    </w:p>
    <w:p w14:paraId="7730A1F9">
      <w:pPr>
        <w:pStyle w:val="4"/>
        <w:spacing w:line="254" w:lineRule="auto"/>
        <w:ind w:right="97"/>
        <w:rPr>
          <w:rFonts w:hint="eastAsia"/>
        </w:rPr>
      </w:pPr>
      <w:r>
        <w:rPr>
          <w:rFonts w:hint="eastAsia"/>
        </w:rPr>
        <w:t>而你越是不把词句当作独立的事情来考虑，它们就会越好。</w:t>
      </w:r>
    </w:p>
    <w:p w14:paraId="534ABB5A">
      <w:pPr>
        <w:pStyle w:val="4"/>
        <w:spacing w:line="254" w:lineRule="auto"/>
        <w:ind w:right="97"/>
        <w:rPr>
          <w:rFonts w:hint="eastAsia"/>
        </w:rPr>
      </w:pPr>
    </w:p>
    <w:p w14:paraId="4449ECAA">
      <w:pPr>
        <w:pStyle w:val="4"/>
        <w:spacing w:line="254" w:lineRule="auto"/>
        <w:ind w:right="97"/>
        <w:rPr>
          <w:rFonts w:hint="eastAsia"/>
        </w:rPr>
      </w:pPr>
      <w:r>
        <w:rPr>
          <w:rFonts w:hint="eastAsia"/>
        </w:rPr>
        <w:t>My sedulous endeavour is then to carry your attention back to the great earnest business of conveying God's message to the soul; being convinced that here as elsewhere the seeking of God's kingdom and righteousness will best secure subordinate matters.</w:t>
      </w:r>
    </w:p>
    <w:p w14:paraId="0D153A0F">
      <w:pPr>
        <w:pStyle w:val="4"/>
        <w:spacing w:line="254" w:lineRule="auto"/>
        <w:ind w:right="97"/>
        <w:rPr>
          <w:rFonts w:hint="eastAsia"/>
        </w:rPr>
      </w:pPr>
      <w:r>
        <w:rPr>
          <w:rFonts w:hint="eastAsia"/>
        </w:rPr>
        <w:t>因此，我殷切的努力是要让你们的注意力回到传递神信息给灵魂这一重大而认真的事工上；我确信在这里和其他地方一样，寻求神的国和神的义最能保证次要的事情。</w:t>
      </w:r>
    </w:p>
    <w:p w14:paraId="2425FC2E">
      <w:pPr>
        <w:pStyle w:val="4"/>
        <w:spacing w:line="254" w:lineRule="auto"/>
        <w:ind w:right="97"/>
        <w:rPr>
          <w:rFonts w:hint="eastAsia"/>
        </w:rPr>
      </w:pPr>
    </w:p>
    <w:p w14:paraId="3708CE51">
      <w:pPr>
        <w:pStyle w:val="4"/>
        <w:spacing w:line="254" w:lineRule="auto"/>
        <w:ind w:right="97"/>
        <w:rPr>
          <w:rFonts w:hint="eastAsia"/>
        </w:rPr>
      </w:pPr>
      <w:r>
        <w:rPr>
          <w:rFonts w:hint="eastAsia"/>
        </w:rPr>
        <w:t>No candid observer can deny to the Wesleyans extraordinary success in extemporaneous preaching.</w:t>
      </w:r>
    </w:p>
    <w:p w14:paraId="6A4C70F3">
      <w:pPr>
        <w:pStyle w:val="4"/>
        <w:spacing w:line="254" w:lineRule="auto"/>
        <w:ind w:right="97"/>
        <w:rPr>
          <w:rFonts w:hint="eastAsia"/>
        </w:rPr>
      </w:pPr>
      <w:r>
        <w:rPr>
          <w:rFonts w:hint="eastAsia"/>
        </w:rPr>
        <w:t>没有一个诚实的观察者能否认卫斯理宗在即兴讲道方面取得的非凡成功。</w:t>
      </w:r>
    </w:p>
    <w:p w14:paraId="0D05AFA1">
      <w:pPr>
        <w:pStyle w:val="4"/>
        <w:spacing w:line="254" w:lineRule="auto"/>
        <w:ind w:right="97"/>
        <w:rPr>
          <w:rFonts w:hint="eastAsia"/>
        </w:rPr>
      </w:pPr>
    </w:p>
    <w:p w14:paraId="1A471E46">
      <w:pPr>
        <w:pStyle w:val="4"/>
        <w:spacing w:line="254" w:lineRule="auto"/>
        <w:ind w:right="97"/>
        <w:rPr>
          <w:rFonts w:hint="eastAsia"/>
        </w:rPr>
      </w:pPr>
      <w:r>
        <w:rPr>
          <w:rFonts w:hint="eastAsia"/>
        </w:rPr>
        <w:t>While the lowest class of their itinerants are all rant and bellow, their mode of gradual training, in class-meetings, in societies, and finally in immense out-door gatherings, is one of the best for bringing out whatsoever natural gifts there may be among their young men.</w:t>
      </w:r>
    </w:p>
    <w:p w14:paraId="3A190377">
      <w:pPr>
        <w:pStyle w:val="4"/>
        <w:spacing w:line="254" w:lineRule="auto"/>
        <w:ind w:right="97"/>
        <w:rPr>
          <w:rFonts w:hint="eastAsia"/>
        </w:rPr>
      </w:pPr>
      <w:r>
        <w:rPr>
          <w:rFonts w:hint="eastAsia"/>
        </w:rPr>
        <w:t>虽然他们最低层的巡回传道人都是在叫嚷和咆哮，但他们通过班会、团契，最后到大型户外聚会的渐进式培训方式，是最能发掘年轻人各种天赋的最佳方式之一。</w:t>
      </w:r>
    </w:p>
    <w:p w14:paraId="3FF14873">
      <w:pPr>
        <w:pStyle w:val="4"/>
        <w:spacing w:line="254" w:lineRule="auto"/>
        <w:ind w:right="97"/>
        <w:rPr>
          <w:rFonts w:hint="eastAsia"/>
        </w:rPr>
      </w:pPr>
    </w:p>
    <w:p w14:paraId="3E1859E9">
      <w:pPr>
        <w:pStyle w:val="4"/>
        <w:spacing w:line="254" w:lineRule="auto"/>
        <w:ind w:right="97"/>
        <w:rPr>
          <w:rFonts w:hint="eastAsia"/>
        </w:rPr>
      </w:pPr>
      <w:r>
        <w:rPr>
          <w:rFonts w:hint="eastAsia"/>
        </w:rPr>
        <w:t>Hence they have from the very days of the Wesleys, had an unbroken succession of eloquent men in their first rank.</w:t>
      </w:r>
    </w:p>
    <w:p w14:paraId="5707435A">
      <w:pPr>
        <w:pStyle w:val="4"/>
        <w:spacing w:line="254" w:lineRule="auto"/>
        <w:ind w:right="97"/>
        <w:rPr>
          <w:rFonts w:hint="eastAsia"/>
        </w:rPr>
      </w:pPr>
      <w:r>
        <w:rPr>
          <w:rFonts w:hint="eastAsia"/>
        </w:rPr>
        <w:t>因此，从卫斯理时代起，他们的第一梯队就一直保持着雄辩之士的不间断传承。</w:t>
      </w:r>
    </w:p>
    <w:p w14:paraId="3CD3FD78">
      <w:pPr>
        <w:pStyle w:val="4"/>
        <w:spacing w:line="254" w:lineRule="auto"/>
        <w:ind w:right="97"/>
        <w:rPr>
          <w:rFonts w:hint="eastAsia"/>
        </w:rPr>
      </w:pPr>
    </w:p>
    <w:p w14:paraId="6C8353EB">
      <w:pPr>
        <w:pStyle w:val="4"/>
        <w:spacing w:line="254" w:lineRule="auto"/>
        <w:ind w:right="97"/>
        <w:rPr>
          <w:rFonts w:hint="eastAsia"/>
        </w:rPr>
      </w:pPr>
      <w:r>
        <w:rPr>
          <w:rFonts w:hint="eastAsia"/>
        </w:rPr>
        <w:t>You will call to mind Newton, Summerfield, and other familiar names.</w:t>
      </w:r>
    </w:p>
    <w:p w14:paraId="629D372A">
      <w:pPr>
        <w:pStyle w:val="4"/>
        <w:spacing w:line="254" w:lineRule="auto"/>
        <w:ind w:right="97"/>
        <w:rPr>
          <w:rFonts w:hint="eastAsia"/>
        </w:rPr>
      </w:pPr>
      <w:r>
        <w:rPr>
          <w:rFonts w:hint="eastAsia"/>
        </w:rPr>
        <w:t>你会想起牛顿、萨默菲尔德和其他熟悉的名字。</w:t>
      </w:r>
    </w:p>
    <w:p w14:paraId="0B84E224">
      <w:pPr>
        <w:pStyle w:val="4"/>
        <w:spacing w:line="254" w:lineRule="auto"/>
        <w:ind w:right="97"/>
        <w:rPr>
          <w:rFonts w:hint="eastAsia"/>
        </w:rPr>
      </w:pPr>
    </w:p>
    <w:p w14:paraId="1CB06427">
      <w:pPr>
        <w:pStyle w:val="4"/>
        <w:spacing w:line="254" w:lineRule="auto"/>
        <w:ind w:right="97"/>
        <w:rPr>
          <w:rFonts w:hint="eastAsia"/>
        </w:rPr>
      </w:pPr>
      <w:r>
        <w:rPr>
          <w:rFonts w:hint="eastAsia"/>
        </w:rPr>
        <w:t>A traditionary manner of elevated discourse, at once colloquial and passionate, has no doubt been handed down from the origin of the society.</w:t>
      </w:r>
    </w:p>
    <w:p w14:paraId="78A02E65">
      <w:pPr>
        <w:pStyle w:val="4"/>
        <w:spacing w:line="254" w:lineRule="auto"/>
        <w:ind w:right="97"/>
        <w:rPr>
          <w:rFonts w:hint="eastAsia"/>
        </w:rPr>
      </w:pPr>
      <w:r>
        <w:rPr>
          <w:rFonts w:hint="eastAsia"/>
        </w:rPr>
        <w:t>一种既口语化又富有激情的传统高雅演讲方式无疑是从这个团体创立之初就传承下来的。</w:t>
      </w:r>
    </w:p>
    <w:p w14:paraId="74F48475">
      <w:pPr>
        <w:pStyle w:val="4"/>
        <w:spacing w:line="254" w:lineRule="auto"/>
        <w:ind w:right="97"/>
        <w:rPr>
          <w:rFonts w:hint="eastAsia"/>
        </w:rPr>
      </w:pPr>
    </w:p>
    <w:p w14:paraId="5F048573">
      <w:pPr>
        <w:pStyle w:val="4"/>
        <w:spacing w:line="254" w:lineRule="auto"/>
        <w:ind w:right="97"/>
        <w:rPr>
          <w:rFonts w:hint="eastAsia"/>
        </w:rPr>
      </w:pPr>
      <w:r>
        <w:rPr>
          <w:rFonts w:hint="eastAsia"/>
        </w:rPr>
        <w:t>There is an account of Charles Wesley's début, which cannot fail to interest you.</w:t>
      </w:r>
    </w:p>
    <w:p w14:paraId="7B81183A">
      <w:pPr>
        <w:pStyle w:val="4"/>
        <w:spacing w:line="254" w:lineRule="auto"/>
        <w:ind w:right="97"/>
        <w:rPr>
          <w:rFonts w:hint="eastAsia"/>
        </w:rPr>
      </w:pPr>
      <w:r>
        <w:rPr>
          <w:rFonts w:hint="eastAsia"/>
        </w:rPr>
        <w:t>关于查尔斯·卫斯理首次讲道的记载一定会让你感兴趣。</w:t>
      </w:r>
    </w:p>
    <w:p w14:paraId="537667E2">
      <w:pPr>
        <w:pStyle w:val="4"/>
        <w:spacing w:line="254" w:lineRule="auto"/>
        <w:ind w:right="97"/>
        <w:rPr>
          <w:rFonts w:hint="eastAsia"/>
        </w:rPr>
      </w:pPr>
    </w:p>
    <w:p w14:paraId="1D1B7B45">
      <w:pPr>
        <w:pStyle w:val="4"/>
        <w:spacing w:line="254" w:lineRule="auto"/>
        <w:ind w:right="97"/>
        <w:rPr>
          <w:rFonts w:hint="eastAsia"/>
        </w:rPr>
      </w:pPr>
      <w:r>
        <w:rPr>
          <w:rFonts w:hint="eastAsia"/>
        </w:rPr>
        <w:t>It was in the year 1738, and in the little church of St Antholin, Wattling street, originally founded in the fourteenth century, that he first attempted to fly from the nest.</w:t>
      </w:r>
    </w:p>
    <w:p w14:paraId="3D0F07A1">
      <w:pPr>
        <w:pStyle w:val="4"/>
        <w:spacing w:line="254" w:lineRule="auto"/>
        <w:ind w:right="97"/>
        <w:rPr>
          <w:rFonts w:hint="eastAsia"/>
        </w:rPr>
      </w:pPr>
      <w:r>
        <w:rPr>
          <w:rFonts w:hint="eastAsia"/>
        </w:rPr>
        <w:t>那是在1738年，在始建于十四世纪的瓦特林街圣安托林小教堂，他第一次尝试离巢高飞。</w:t>
      </w:r>
    </w:p>
    <w:p w14:paraId="0E2F9830">
      <w:pPr>
        <w:pStyle w:val="4"/>
        <w:spacing w:line="254" w:lineRule="auto"/>
        <w:ind w:right="97"/>
        <w:rPr>
          <w:rFonts w:hint="eastAsia"/>
        </w:rPr>
      </w:pPr>
    </w:p>
    <w:p w14:paraId="0A3EDEE8">
      <w:pPr>
        <w:pStyle w:val="4"/>
        <w:spacing w:line="254" w:lineRule="auto"/>
        <w:ind w:right="97"/>
        <w:rPr>
          <w:rFonts w:hint="eastAsia"/>
        </w:rPr>
      </w:pPr>
      <w:r>
        <w:rPr>
          <w:rFonts w:hint="eastAsia"/>
        </w:rPr>
        <w:t>"Seeing so few present," says he, "I thought of preaching extempore; afraid, yet I ventured on the promise, 'Lo, I am with you alway,' and spoke on justification, from Romans 3 for three-quarters of an hour without hesitation.</w:t>
      </w:r>
    </w:p>
    <w:p w14:paraId="693C828E">
      <w:pPr>
        <w:pStyle w:val="4"/>
        <w:spacing w:line="254" w:lineRule="auto"/>
        <w:ind w:right="97"/>
        <w:rPr>
          <w:rFonts w:hint="eastAsia"/>
        </w:rPr>
      </w:pPr>
      <w:r>
        <w:rPr>
          <w:rFonts w:hint="eastAsia"/>
        </w:rPr>
        <w:t>"看到在场的人这么少，"他说，"我想要即兴讲道；虽然害怕，但我凭着'看哪，我常与你们同在'的应许，毫不犹豫地讲了四十五分钟关于罗马书第三章中的因信称义。"</w:t>
      </w:r>
    </w:p>
    <w:p w14:paraId="21AFDF45">
      <w:pPr>
        <w:pStyle w:val="4"/>
        <w:spacing w:line="254" w:lineRule="auto"/>
        <w:ind w:right="97"/>
        <w:rPr>
          <w:rFonts w:hint="eastAsia"/>
        </w:rPr>
      </w:pPr>
    </w:p>
    <w:p w14:paraId="049DA68B">
      <w:pPr>
        <w:pStyle w:val="4"/>
        <w:spacing w:line="254" w:lineRule="auto"/>
        <w:ind w:right="97"/>
        <w:rPr>
          <w:rFonts w:hint="eastAsia"/>
        </w:rPr>
      </w:pPr>
      <w:r>
        <w:rPr>
          <w:rFonts w:hint="eastAsia"/>
        </w:rPr>
        <w:t>Glory be to God, who keepeth his promise forever!"</w:t>
      </w:r>
    </w:p>
    <w:p w14:paraId="5E3FF5B3">
      <w:pPr>
        <w:pStyle w:val="4"/>
        <w:spacing w:line="254" w:lineRule="auto"/>
        <w:ind w:right="97"/>
        <w:rPr>
          <w:rFonts w:hint="eastAsia"/>
        </w:rPr>
      </w:pPr>
      <w:r>
        <w:rPr>
          <w:rFonts w:hint="eastAsia"/>
        </w:rPr>
        <w:t>愿荣耀归给神，因为祂永远信守祂的应许！"</w:t>
      </w:r>
    </w:p>
    <w:p w14:paraId="4951357B">
      <w:pPr>
        <w:pStyle w:val="4"/>
        <w:spacing w:line="254" w:lineRule="auto"/>
        <w:ind w:right="97"/>
        <w:rPr>
          <w:rFonts w:hint="eastAsia"/>
        </w:rPr>
      </w:pPr>
    </w:p>
    <w:p w14:paraId="0EED4CB3">
      <w:pPr>
        <w:pStyle w:val="4"/>
        <w:spacing w:line="254" w:lineRule="auto"/>
        <w:ind w:right="97"/>
        <w:rPr>
          <w:rFonts w:hint="eastAsia"/>
        </w:rPr>
      </w:pPr>
      <w:r>
        <w:rPr>
          <w:rFonts w:hint="eastAsia"/>
        </w:rPr>
        <w:t>Which reminds me to quote Mr Monod in another place, and to assure you that the true way of being raised above the fear of man in your early services is to be much filled with the fear of God; and that the only just confidence of the preacher is confidence in the promised assistance of God.</w:t>
      </w:r>
    </w:p>
    <w:p w14:paraId="47D97A3F">
      <w:pPr>
        <w:pStyle w:val="4"/>
        <w:spacing w:line="254" w:lineRule="auto"/>
        <w:ind w:right="97"/>
        <w:rPr>
          <w:rFonts w:hint="eastAsia"/>
        </w:rPr>
      </w:pPr>
      <w:r>
        <w:rPr>
          <w:rFonts w:hint="eastAsia"/>
        </w:rPr>
        <w:t>这让我想起要在此引用莫诺德先生的话，向你保证，在你早期事奉中超越对人的惧怕的真正方法是充满对神的敬畏；而讲道者唯一正当的信心是对神所应许的帮助的信心。</w:t>
      </w:r>
    </w:p>
    <w:p w14:paraId="38D2338A">
      <w:pPr>
        <w:pStyle w:val="4"/>
        <w:spacing w:line="254" w:lineRule="auto"/>
        <w:ind w:right="97"/>
        <w:rPr>
          <w:rFonts w:hint="eastAsia"/>
        </w:rPr>
      </w:pPr>
    </w:p>
    <w:p w14:paraId="26D45692">
      <w:pPr>
        <w:pStyle w:val="4"/>
        <w:spacing w:before="273" w:line="254" w:lineRule="auto"/>
        <w:ind w:right="103"/>
        <w:rPr>
          <w:rFonts w:hint="eastAsia"/>
        </w:rPr>
      </w:pPr>
      <w:r>
        <w:rPr>
          <w:rFonts w:hint="eastAsia"/>
        </w:rPr>
        <w:t>Until you cease to regard the preaching of the word as in any sense a rhetorical exercise, it matters little whether you read or speak, or what method of preparation is adopted; you will be "as sounding brass or a tinkling cymbal."</w:t>
      </w:r>
    </w:p>
    <w:p w14:paraId="4A2EF357">
      <w:pPr>
        <w:pStyle w:val="4"/>
        <w:spacing w:before="273" w:line="254" w:lineRule="auto"/>
        <w:ind w:right="103"/>
        <w:rPr>
          <w:rFonts w:hint="eastAsia"/>
        </w:rPr>
      </w:pPr>
      <w:r>
        <w:rPr>
          <w:rFonts w:hint="eastAsia"/>
        </w:rPr>
        <w:t>在你停止把传讲神的话语当作某种修辞练习之前，无论你是读还是讲，或采用什么样的准备方法都无关紧要；你将会"如同鸣的锣，响的钹一般"。</w:t>
      </w:r>
    </w:p>
    <w:p w14:paraId="2BD110B4">
      <w:pPr>
        <w:pStyle w:val="4"/>
        <w:spacing w:before="273" w:line="254" w:lineRule="auto"/>
        <w:ind w:right="103"/>
        <w:rPr>
          <w:rFonts w:hint="eastAsia"/>
        </w:rPr>
      </w:pPr>
    </w:p>
    <w:p w14:paraId="45DFBB6E">
      <w:pPr>
        <w:pStyle w:val="4"/>
        <w:spacing w:before="273" w:line="254" w:lineRule="auto"/>
        <w:ind w:right="103"/>
        <w:rPr>
          <w:rFonts w:hint="eastAsia"/>
        </w:rPr>
      </w:pPr>
      <w:r>
        <w:rPr>
          <w:rFonts w:hint="eastAsia"/>
        </w:rPr>
        <w:t>Contrary to my supposition when I began, the sequel will demand at least one letter more.</w:t>
      </w:r>
    </w:p>
    <w:p w14:paraId="74328774">
      <w:pPr>
        <w:pStyle w:val="4"/>
        <w:spacing w:before="273" w:line="254" w:lineRule="auto"/>
        <w:ind w:right="103"/>
        <w:rPr>
          <w:rFonts w:hint="eastAsia"/>
        </w:rPr>
      </w:pPr>
      <w:r>
        <w:rPr>
          <w:rFonts w:hint="eastAsia"/>
        </w:rPr>
        <w:t>与我开始时的假设相反，后续内容还需要至少再写一封信。</w:t>
      </w:r>
    </w:p>
    <w:p w14:paraId="6568BFD2">
      <w:pPr>
        <w:pStyle w:val="4"/>
        <w:spacing w:before="273" w:line="254" w:lineRule="auto"/>
        <w:ind w:right="103"/>
        <w:rPr>
          <w:rFonts w:hint="eastAsia"/>
        </w:rPr>
      </w:pPr>
    </w:p>
    <w:p w14:paraId="4871D862">
      <w:pPr>
        <w:pStyle w:val="4"/>
        <w:spacing w:before="273" w:line="254" w:lineRule="auto"/>
        <w:ind w:right="103"/>
        <w:rPr>
          <w:rFonts w:hint="eastAsia"/>
        </w:rPr>
      </w:pPr>
    </w:p>
    <w:p w14:paraId="7619B50C">
      <w:pPr>
        <w:pStyle w:val="2"/>
        <w:spacing w:before="413"/>
      </w:pPr>
      <w:bookmarkStart w:id="56" w:name="_bookmark171"/>
      <w:bookmarkEnd w:id="56"/>
      <w:bookmarkStart w:id="57" w:name="-- LETTER VIII: Extempore Preaching Cont"/>
      <w:bookmarkEnd w:id="57"/>
      <w:r>
        <w:t>LETTER</w:t>
      </w:r>
      <w:r>
        <w:rPr>
          <w:spacing w:val="14"/>
        </w:rPr>
        <w:t xml:space="preserve"> </w:t>
      </w:r>
      <w:r>
        <w:rPr>
          <w:spacing w:val="-4"/>
        </w:rPr>
        <w:t>VIII</w:t>
      </w:r>
    </w:p>
    <w:p w14:paraId="138D8D88">
      <w:pPr>
        <w:pStyle w:val="3"/>
      </w:pPr>
      <w:r>
        <w:t xml:space="preserve">ON EXTEMPORANEOUS </w:t>
      </w:r>
      <w:r>
        <w:rPr>
          <w:spacing w:val="-2"/>
        </w:rPr>
        <w:t>PREACHING</w:t>
      </w:r>
    </w:p>
    <w:p w14:paraId="6C733A3B">
      <w:pPr>
        <w:pStyle w:val="2"/>
        <w:bidi w:val="0"/>
        <w:rPr>
          <w:rFonts w:hint="eastAsia"/>
        </w:rPr>
      </w:pPr>
      <w:r>
        <w:rPr>
          <w:rFonts w:hint="eastAsia"/>
        </w:rPr>
        <w:t>第八封信：论即兴讲道</w:t>
      </w:r>
    </w:p>
    <w:p w14:paraId="50B3DF73">
      <w:pPr>
        <w:pStyle w:val="4"/>
        <w:spacing w:before="286" w:line="254" w:lineRule="auto"/>
        <w:rPr>
          <w:rFonts w:hint="eastAsia"/>
        </w:rPr>
      </w:pPr>
    </w:p>
    <w:p w14:paraId="112B35D6">
      <w:pPr>
        <w:pStyle w:val="4"/>
        <w:spacing w:before="286" w:line="254" w:lineRule="auto"/>
        <w:rPr>
          <w:rFonts w:hint="eastAsia"/>
        </w:rPr>
      </w:pPr>
      <w:r>
        <w:rPr>
          <w:rFonts w:hint="eastAsia"/>
        </w:rPr>
        <w:t>YOU will have observed that in my remarks on this topic, I have not directly approached the question touching the comparative excellence of this method.</w:t>
      </w:r>
    </w:p>
    <w:p w14:paraId="0FD59576">
      <w:pPr>
        <w:pStyle w:val="4"/>
        <w:spacing w:before="286" w:line="254" w:lineRule="auto"/>
        <w:rPr>
          <w:rFonts w:hint="eastAsia"/>
        </w:rPr>
      </w:pPr>
      <w:r>
        <w:rPr>
          <w:rFonts w:hint="eastAsia"/>
        </w:rPr>
        <w:t>你可能已经注意到，在我对这个话题的评论中，我并未直接触及这种方法的相对优越性问题。</w:t>
      </w:r>
    </w:p>
    <w:p w14:paraId="54FB63F2">
      <w:pPr>
        <w:pStyle w:val="4"/>
        <w:spacing w:before="286" w:line="254" w:lineRule="auto"/>
        <w:rPr>
          <w:rFonts w:hint="eastAsia"/>
        </w:rPr>
      </w:pPr>
    </w:p>
    <w:p w14:paraId="1E549063">
      <w:pPr>
        <w:pStyle w:val="4"/>
        <w:spacing w:before="286" w:line="254" w:lineRule="auto"/>
        <w:rPr>
          <w:rFonts w:hint="eastAsia"/>
        </w:rPr>
      </w:pPr>
      <w:r>
        <w:rPr>
          <w:rFonts w:hint="eastAsia"/>
        </w:rPr>
        <w:t>One must have lived in a very narrow glen and drawn few lessons from observation, not to have discovered long ago that there are different ways of accomplishing the same great ends in Providence, and that a beautiful variety of methods is used in the dispensation of the Spirit.</w:t>
      </w:r>
    </w:p>
    <w:p w14:paraId="622A9671">
      <w:pPr>
        <w:pStyle w:val="4"/>
        <w:spacing w:before="286" w:line="254" w:lineRule="auto"/>
        <w:rPr>
          <w:rFonts w:hint="eastAsia"/>
        </w:rPr>
      </w:pPr>
      <w:r>
        <w:rPr>
          <w:rFonts w:hint="eastAsia"/>
        </w:rPr>
        <w:t>一个人必须生活在非常狭隘的山谷中，且从观察中几乎未有所得，才会没有早就发现在神的护理中有不同的方式可以达到同样的伟大目标，且圣灵的分赐会使用各种美好的方法。</w:t>
      </w:r>
    </w:p>
    <w:p w14:paraId="46C824B3">
      <w:pPr>
        <w:pStyle w:val="4"/>
        <w:spacing w:before="286" w:line="254" w:lineRule="auto"/>
        <w:rPr>
          <w:rFonts w:hint="eastAsia"/>
        </w:rPr>
      </w:pPr>
    </w:p>
    <w:p w14:paraId="03A233F3">
      <w:pPr>
        <w:pStyle w:val="4"/>
        <w:spacing w:before="286" w:line="254" w:lineRule="auto"/>
        <w:rPr>
          <w:rFonts w:hint="eastAsia"/>
        </w:rPr>
      </w:pPr>
      <w:r>
        <w:rPr>
          <w:rFonts w:hint="eastAsia"/>
        </w:rPr>
        <w:t>Much that is written on these matters is a covert self-laudation or, as was harshly said of Reynolds's Lectures on Painting and Sculpture, "a good apology for bad practice."</w:t>
      </w:r>
    </w:p>
    <w:p w14:paraId="2FAE8A78">
      <w:pPr>
        <w:pStyle w:val="4"/>
        <w:spacing w:before="286" w:line="254" w:lineRule="auto"/>
        <w:rPr>
          <w:rFonts w:hint="eastAsia"/>
        </w:rPr>
      </w:pPr>
      <w:r>
        <w:rPr>
          <w:rFonts w:hint="eastAsia"/>
        </w:rPr>
        <w:t>关于这些事项的许多著述都是隐晦的自我表扬，或者就像人们对雷诺兹的《绘画与雕塑讲座》的尖刻评价："为糟糕的实践找个好借口。"</w:t>
      </w:r>
    </w:p>
    <w:p w14:paraId="334D19FE">
      <w:pPr>
        <w:pStyle w:val="4"/>
        <w:spacing w:before="286" w:line="254" w:lineRule="auto"/>
        <w:rPr>
          <w:rFonts w:hint="eastAsia"/>
        </w:rPr>
      </w:pPr>
    </w:p>
    <w:p w14:paraId="735042C7">
      <w:pPr>
        <w:pStyle w:val="4"/>
        <w:spacing w:before="286" w:line="254" w:lineRule="auto"/>
        <w:rPr>
          <w:rFonts w:hint="eastAsia"/>
        </w:rPr>
      </w:pPr>
      <w:r>
        <w:rPr>
          <w:rFonts w:hint="eastAsia"/>
        </w:rPr>
        <w:t>But while you allow your brethren to write and even to read their discourses, you nevertheless desire some hints as to your own discipline in the freer method.</w:t>
      </w:r>
    </w:p>
    <w:p w14:paraId="1979C275">
      <w:pPr>
        <w:pStyle w:val="4"/>
        <w:spacing w:before="286" w:line="254" w:lineRule="auto"/>
        <w:rPr>
          <w:rFonts w:hint="eastAsia"/>
        </w:rPr>
      </w:pPr>
      <w:r>
        <w:rPr>
          <w:rFonts w:hint="eastAsia"/>
        </w:rPr>
        <w:t>但是，当你允许你的弟兄们写作甚至朗读他们的讲章时，你仍然希望得到一些关于如何在更自由的方法中自我训练的提示。</w:t>
      </w:r>
    </w:p>
    <w:p w14:paraId="5E07FDF4">
      <w:pPr>
        <w:pStyle w:val="4"/>
        <w:spacing w:before="286" w:line="254" w:lineRule="auto"/>
        <w:rPr>
          <w:rFonts w:hint="eastAsia"/>
        </w:rPr>
      </w:pPr>
    </w:p>
    <w:p w14:paraId="32532E63">
      <w:pPr>
        <w:pStyle w:val="4"/>
        <w:spacing w:before="286" w:line="254" w:lineRule="auto"/>
        <w:rPr>
          <w:rFonts w:hint="eastAsia"/>
        </w:rPr>
      </w:pPr>
      <w:r>
        <w:rPr>
          <w:rFonts w:hint="eastAsia"/>
        </w:rPr>
        <w:t>If long experiment, innumerable blunders, and unfeigned regrets, can qualify any one to counsel you, I am the man; for all my life I have felt the struggle between a high ideal and a most faulty practice.</w:t>
      </w:r>
    </w:p>
    <w:p w14:paraId="07E01572">
      <w:pPr>
        <w:pStyle w:val="4"/>
        <w:spacing w:before="286" w:line="254" w:lineRule="auto"/>
        <w:rPr>
          <w:rFonts w:hint="eastAsia"/>
        </w:rPr>
      </w:pPr>
      <w:r>
        <w:rPr>
          <w:rFonts w:hint="eastAsia"/>
        </w:rPr>
        <w:t>如果长期的实验、无数的错误和真诚的懊悔能够使某人有资格给你建议的话，我就是那个人；因为我一生都在经历着崇高理想与极其不足的实践之间的挣扎。</w:t>
      </w:r>
    </w:p>
    <w:p w14:paraId="0FA28DA7">
      <w:pPr>
        <w:pStyle w:val="4"/>
        <w:spacing w:before="286" w:line="254" w:lineRule="auto"/>
        <w:rPr>
          <w:rFonts w:hint="eastAsia"/>
        </w:rPr>
      </w:pPr>
    </w:p>
    <w:p w14:paraId="5584CF5B">
      <w:pPr>
        <w:pStyle w:val="4"/>
        <w:spacing w:before="286" w:line="254" w:lineRule="auto"/>
        <w:rPr>
          <w:rFonts w:hint="eastAsia"/>
        </w:rPr>
      </w:pPr>
      <w:r>
        <w:rPr>
          <w:rFonts w:hint="eastAsia"/>
        </w:rPr>
        <w:t>But what I offer with an affectionate desire for your profiting is derived rather from the successes of others than from my own failures.</w:t>
      </w:r>
    </w:p>
    <w:p w14:paraId="7FE168CE">
      <w:pPr>
        <w:pStyle w:val="4"/>
        <w:spacing w:before="286" w:line="254" w:lineRule="auto"/>
        <w:rPr>
          <w:rFonts w:hint="eastAsia"/>
        </w:rPr>
      </w:pPr>
      <w:r>
        <w:rPr>
          <w:rFonts w:hint="eastAsia"/>
        </w:rPr>
        <w:t>但我怀着爱心为你的进步所提供的建议，与其说来自我自己的失败，不如说源于他人的成功。</w:t>
      </w:r>
    </w:p>
    <w:p w14:paraId="0C04C203">
      <w:pPr>
        <w:pStyle w:val="4"/>
        <w:spacing w:before="286" w:line="254" w:lineRule="auto"/>
        <w:rPr>
          <w:rFonts w:hint="eastAsia"/>
        </w:rPr>
      </w:pPr>
    </w:p>
    <w:p w14:paraId="1FCDEB75">
      <w:pPr>
        <w:pStyle w:val="4"/>
        <w:spacing w:before="286" w:line="254" w:lineRule="auto"/>
        <w:rPr>
          <w:rFonts w:hint="eastAsia"/>
        </w:rPr>
      </w:pPr>
      <w:r>
        <w:rPr>
          <w:rFonts w:hint="eastAsia"/>
        </w:rPr>
        <w:t>Argumentative discourse, the most methodical, connected, orderly, close, and finished, may be conveyed without previous writing.</w:t>
      </w:r>
    </w:p>
    <w:p w14:paraId="2B8D6654">
      <w:pPr>
        <w:pStyle w:val="4"/>
        <w:spacing w:before="286" w:line="254" w:lineRule="auto"/>
        <w:rPr>
          <w:rFonts w:hint="eastAsia"/>
        </w:rPr>
      </w:pPr>
      <w:r>
        <w:rPr>
          <w:rFonts w:hint="eastAsia"/>
        </w:rPr>
        <w:t>论证性的讲论，即使是最有条理、连贯、有序、严密和完整的，也可以不需要事先写作。</w:t>
      </w:r>
    </w:p>
    <w:p w14:paraId="6276F1B7">
      <w:pPr>
        <w:pStyle w:val="4"/>
        <w:spacing w:before="286" w:line="254" w:lineRule="auto"/>
        <w:rPr>
          <w:rFonts w:hint="eastAsia"/>
        </w:rPr>
      </w:pPr>
    </w:p>
    <w:p w14:paraId="0A8AD517">
      <w:pPr>
        <w:pStyle w:val="4"/>
        <w:spacing w:before="286" w:line="254" w:lineRule="auto"/>
        <w:rPr>
          <w:rFonts w:hint="eastAsia"/>
        </w:rPr>
      </w:pPr>
      <w:r>
        <w:rPr>
          <w:rFonts w:hint="eastAsia"/>
        </w:rPr>
        <w:t>The forum and the deliberative assembly afford the demonstration.</w:t>
      </w:r>
    </w:p>
    <w:p w14:paraId="0B5C50F2">
      <w:pPr>
        <w:pStyle w:val="4"/>
        <w:spacing w:before="286" w:line="254" w:lineRule="auto"/>
        <w:rPr>
          <w:rFonts w:hint="eastAsia"/>
        </w:rPr>
      </w:pPr>
      <w:r>
        <w:rPr>
          <w:rFonts w:hint="eastAsia"/>
        </w:rPr>
        <w:t>论坛和议事会议就是明证。</w:t>
      </w:r>
    </w:p>
    <w:p w14:paraId="16493D52">
      <w:pPr>
        <w:pStyle w:val="4"/>
        <w:spacing w:before="286" w:line="254" w:lineRule="auto"/>
        <w:rPr>
          <w:rFonts w:hint="eastAsia"/>
        </w:rPr>
      </w:pPr>
    </w:p>
    <w:p w14:paraId="33A36F7A">
      <w:pPr>
        <w:pStyle w:val="4"/>
        <w:spacing w:before="286" w:line="254" w:lineRule="auto"/>
        <w:rPr>
          <w:rFonts w:hint="eastAsia"/>
        </w:rPr>
      </w:pPr>
      <w:r>
        <w:rPr>
          <w:rFonts w:hint="eastAsia"/>
        </w:rPr>
        <w:t>It is not true that writing insures ratiocinative treatment; it is not true that what is loosely called extemporaneous speech necessitates incoherent declamation.</w:t>
      </w:r>
    </w:p>
    <w:p w14:paraId="50F437A2">
      <w:pPr>
        <w:pStyle w:val="4"/>
        <w:spacing w:before="286" w:line="254" w:lineRule="auto"/>
        <w:rPr>
          <w:rFonts w:hint="eastAsia"/>
        </w:rPr>
      </w:pPr>
      <w:r>
        <w:rPr>
          <w:rFonts w:hint="eastAsia"/>
        </w:rPr>
        <w:t>写作并不能保证推理性的处理，这是不正确的；所谓的即兴演讲必然导致不连贯的慷慨陈词，这也是不正确的。</w:t>
      </w:r>
    </w:p>
    <w:p w14:paraId="7A3A79EA">
      <w:pPr>
        <w:pStyle w:val="4"/>
        <w:spacing w:before="286" w:line="254" w:lineRule="auto"/>
        <w:rPr>
          <w:rFonts w:hint="eastAsia"/>
        </w:rPr>
      </w:pPr>
    </w:p>
    <w:p w14:paraId="705EB85B">
      <w:pPr>
        <w:pStyle w:val="4"/>
        <w:spacing w:before="286" w:line="254" w:lineRule="auto"/>
        <w:rPr>
          <w:rFonts w:hint="eastAsia"/>
        </w:rPr>
      </w:pPr>
      <w:r>
        <w:rPr>
          <w:rFonts w:hint="eastAsia"/>
        </w:rPr>
        <w:t>A few of us remember with pleasure that great but singular man, James P. Wilson, of the First Church, Philadelphia.</w:t>
      </w:r>
    </w:p>
    <w:p w14:paraId="2BD6444F">
      <w:pPr>
        <w:pStyle w:val="4"/>
        <w:spacing w:before="286" w:line="254" w:lineRule="auto"/>
        <w:rPr>
          <w:rFonts w:hint="eastAsia"/>
        </w:rPr>
      </w:pPr>
      <w:r>
        <w:rPr>
          <w:rFonts w:hint="eastAsia"/>
        </w:rPr>
        <w:t>我们中的一些人愉快地记得费城第一教会那位伟大而独特的人物，詹姆斯·P·威尔逊。</w:t>
      </w:r>
    </w:p>
    <w:p w14:paraId="2011EE65">
      <w:pPr>
        <w:pStyle w:val="4"/>
        <w:spacing w:before="286" w:line="254" w:lineRule="auto"/>
        <w:rPr>
          <w:rFonts w:hint="eastAsia"/>
        </w:rPr>
      </w:pPr>
    </w:p>
    <w:p w14:paraId="38676D89">
      <w:pPr>
        <w:pStyle w:val="4"/>
        <w:spacing w:before="286" w:line="254" w:lineRule="auto"/>
        <w:rPr>
          <w:rFonts w:hint="eastAsia"/>
        </w:rPr>
      </w:pPr>
      <w:r>
        <w:rPr>
          <w:rFonts w:hint="eastAsia"/>
        </w:rPr>
        <w:t>His spare figure, his sitting posture, his serene, bloodless countenance, his gentle cough, his fan, all rise to make up the picture.</w:t>
      </w:r>
    </w:p>
    <w:p w14:paraId="69933038">
      <w:pPr>
        <w:pStyle w:val="4"/>
        <w:spacing w:before="286" w:line="254" w:lineRule="auto"/>
        <w:rPr>
          <w:rFonts w:hint="eastAsia"/>
        </w:rPr>
      </w:pPr>
      <w:r>
        <w:rPr>
          <w:rFonts w:hint="eastAsia"/>
        </w:rPr>
        <w:t>他消瘦的身材、坐姿、平静苍白的面容、轻柔的咳嗽声、他的扇子，所有这些都构成了一幅画面。</w:t>
      </w:r>
    </w:p>
    <w:p w14:paraId="09118811">
      <w:pPr>
        <w:pStyle w:val="4"/>
        <w:spacing w:before="286" w:line="254" w:lineRule="auto"/>
        <w:rPr>
          <w:rFonts w:hint="eastAsia"/>
        </w:rPr>
      </w:pPr>
    </w:p>
    <w:p w14:paraId="3749337C">
      <w:pPr>
        <w:pStyle w:val="4"/>
        <w:spacing w:before="286" w:line="254" w:lineRule="auto"/>
        <w:rPr>
          <w:rFonts w:hint="eastAsia"/>
        </w:rPr>
      </w:pPr>
      <w:r>
        <w:rPr>
          <w:rFonts w:hint="eastAsia"/>
        </w:rPr>
        <w:t>There was no elevation of voice, there was no appeal to sensibility.</w:t>
      </w:r>
    </w:p>
    <w:p w14:paraId="7322091B">
      <w:pPr>
        <w:pStyle w:val="4"/>
        <w:spacing w:before="286" w:line="254" w:lineRule="auto"/>
        <w:rPr>
          <w:rFonts w:hint="eastAsia"/>
        </w:rPr>
      </w:pPr>
      <w:r>
        <w:rPr>
          <w:rFonts w:hint="eastAsia"/>
        </w:rPr>
        <w:t>他既不提高声调，也不诉诸感性。</w:t>
      </w:r>
    </w:p>
    <w:p w14:paraId="586B7C7F">
      <w:pPr>
        <w:pStyle w:val="4"/>
        <w:spacing w:before="286" w:line="254" w:lineRule="auto"/>
        <w:rPr>
          <w:rFonts w:hint="eastAsia"/>
        </w:rPr>
      </w:pPr>
    </w:p>
    <w:p w14:paraId="3EB4A56F">
      <w:pPr>
        <w:pStyle w:val="4"/>
        <w:spacing w:before="286" w:line="254" w:lineRule="auto"/>
        <w:rPr>
          <w:rFonts w:hint="eastAsia"/>
        </w:rPr>
      </w:pPr>
      <w:r>
        <w:rPr>
          <w:rFonts w:hint="eastAsia"/>
        </w:rPr>
        <w:t>All was analytic exposition, erudite citation, linked argument.</w:t>
      </w:r>
    </w:p>
    <w:p w14:paraId="1C236C0A">
      <w:pPr>
        <w:pStyle w:val="4"/>
        <w:spacing w:before="286" w:line="254" w:lineRule="auto"/>
        <w:rPr>
          <w:rFonts w:hint="eastAsia"/>
        </w:rPr>
      </w:pPr>
      <w:r>
        <w:rPr>
          <w:rFonts w:hint="eastAsia"/>
        </w:rPr>
        <w:t>全都是分析性的阐述、博学的引证、连贯的论证。</w:t>
      </w:r>
    </w:p>
    <w:p w14:paraId="28354D21">
      <w:pPr>
        <w:pStyle w:val="4"/>
        <w:spacing w:before="286" w:line="254" w:lineRule="auto"/>
        <w:rPr>
          <w:rFonts w:hint="eastAsia"/>
        </w:rPr>
      </w:pPr>
    </w:p>
    <w:p w14:paraId="40D191E0">
      <w:pPr>
        <w:pStyle w:val="4"/>
        <w:spacing w:before="286" w:line="254" w:lineRule="auto"/>
        <w:rPr>
          <w:rFonts w:hint="eastAsia"/>
        </w:rPr>
      </w:pPr>
      <w:r>
        <w:rPr>
          <w:rFonts w:hint="eastAsia"/>
        </w:rPr>
        <w:t>Yet, from the beginning to the end of his long ministry, he never brought any manuscript into the pulpit.</w:t>
      </w:r>
    </w:p>
    <w:p w14:paraId="10E89275">
      <w:pPr>
        <w:pStyle w:val="4"/>
        <w:spacing w:before="286" w:line="254" w:lineRule="auto"/>
        <w:rPr>
          <w:rFonts w:hint="eastAsia"/>
        </w:rPr>
      </w:pPr>
      <w:r>
        <w:rPr>
          <w:rFonts w:hint="eastAsia"/>
        </w:rPr>
        <w:t>然而，从他漫长的事奉生涯始终，他从未在讲台上带过任何讲稿。</w:t>
      </w:r>
    </w:p>
    <w:p w14:paraId="034C3683">
      <w:pPr>
        <w:pStyle w:val="4"/>
        <w:spacing w:before="286" w:line="254" w:lineRule="auto"/>
        <w:rPr>
          <w:rFonts w:hint="eastAsia"/>
        </w:rPr>
      </w:pPr>
    </w:p>
    <w:p w14:paraId="7FDE50F9">
      <w:pPr>
        <w:pStyle w:val="4"/>
        <w:spacing w:before="286" w:line="254" w:lineRule="auto"/>
        <w:rPr>
          <w:rFonts w:hint="eastAsia"/>
        </w:rPr>
      </w:pPr>
      <w:r>
        <w:rPr>
          <w:rFonts w:hint="eastAsia"/>
        </w:rPr>
        <w:t>As this has been questioned, his own words may be cited as testimony valid up to the year 1810; they are otherwise valuable in regard to their exemplary candour.</w:t>
      </w:r>
    </w:p>
    <w:p w14:paraId="7731993E">
      <w:pPr>
        <w:pStyle w:val="4"/>
        <w:spacing w:before="286" w:line="254" w:lineRule="auto"/>
        <w:rPr>
          <w:rFonts w:hint="eastAsia"/>
        </w:rPr>
      </w:pPr>
      <w:r>
        <w:rPr>
          <w:rFonts w:hint="eastAsia"/>
        </w:rPr>
        <w:t>由于这一点受到质疑，我们可以引用他自己的话作为直到1810年的有效证词；这些话在其模范般的坦诚方面也很有价值。</w:t>
      </w:r>
    </w:p>
    <w:p w14:paraId="19AA8D4B">
      <w:pPr>
        <w:pStyle w:val="4"/>
        <w:spacing w:before="286" w:line="254" w:lineRule="auto"/>
        <w:rPr>
          <w:rFonts w:hint="eastAsia"/>
        </w:rPr>
      </w:pPr>
    </w:p>
    <w:p w14:paraId="653E1971">
      <w:pPr>
        <w:pStyle w:val="4"/>
        <w:spacing w:before="286" w:line="254" w:lineRule="auto"/>
        <w:rPr>
          <w:rFonts w:hint="eastAsia"/>
        </w:rPr>
      </w:pPr>
      <w:r>
        <w:rPr>
          <w:rFonts w:hint="eastAsia"/>
        </w:rPr>
        <w:t>Speaking of himself as a preacher, he says:—"He never committed to memory, nor read a sermon or lecture in public since he began the ministry. This statement is designed as an apology both for the shortness and other defects of these preparations, which were composed chiefly for private use."*</w:t>
      </w:r>
    </w:p>
    <w:p w14:paraId="5329F74F">
      <w:pPr>
        <w:pStyle w:val="4"/>
        <w:spacing w:before="286" w:line="254" w:lineRule="auto"/>
      </w:pPr>
      <w:r>
        <w:rPr>
          <w:rFonts w:hint="eastAsia"/>
        </w:rPr>
        <w:t>谈到自己作为传道人时，他说："自从开始事奉以来，他从未背诵，也从未在公开场合朗读讲章或讲稿。这个说明既是为这些准备材料的简短和其他缺陷道歉，这些材料主要是为私人使用而写的。"*</w:t>
      </w:r>
    </w:p>
    <w:p w14:paraId="6AAF4118">
      <w:pPr>
        <w:pStyle w:val="4"/>
        <w:spacing w:line="254" w:lineRule="auto"/>
        <w:ind w:right="100"/>
        <w:rPr>
          <w:rFonts w:hint="eastAsia"/>
        </w:rPr>
      </w:pPr>
      <w:r>
        <w:rPr>
          <w:rFonts w:hint="eastAsia"/>
        </w:rPr>
        <w:t>The late President Dwight— certainly not from any incapacity to handle the pen—during the latter years of his life, when his eyes were failing, preached ex tempore those great sermons which afterwards, at his dictation, were written down, and so constitute his System of Theology.</w:t>
      </w:r>
    </w:p>
    <w:p w14:paraId="5DC57321">
      <w:pPr>
        <w:pStyle w:val="4"/>
        <w:spacing w:line="254" w:lineRule="auto"/>
        <w:ind w:right="100"/>
        <w:rPr>
          <w:rFonts w:hint="eastAsia"/>
        </w:rPr>
      </w:pPr>
      <w:r>
        <w:rPr>
          <w:rFonts w:hint="eastAsia"/>
        </w:rPr>
        <w:t>德怀特会长在晚年——绝非因为不能执笔——当他的视力衰退时，即兴讲道，后来经他口述记录下来，形成了他的《系统神学》。</w:t>
      </w:r>
    </w:p>
    <w:p w14:paraId="738206F7">
      <w:pPr>
        <w:pStyle w:val="4"/>
        <w:spacing w:line="254" w:lineRule="auto"/>
        <w:ind w:right="100"/>
        <w:rPr>
          <w:rFonts w:hint="eastAsia"/>
        </w:rPr>
      </w:pPr>
    </w:p>
    <w:p w14:paraId="4DF65407">
      <w:pPr>
        <w:pStyle w:val="4"/>
        <w:spacing w:line="254" w:lineRule="auto"/>
        <w:ind w:right="100"/>
        <w:rPr>
          <w:rFonts w:hint="eastAsia"/>
        </w:rPr>
      </w:pPr>
      <w:r>
        <w:rPr>
          <w:rFonts w:hint="eastAsia"/>
        </w:rPr>
        <w:t>The excellent commentary of M'Ghee on the Ephesians was taken down in shorthand from his extemporaneous lectures.</w:t>
      </w:r>
    </w:p>
    <w:p w14:paraId="2FC32221">
      <w:pPr>
        <w:pStyle w:val="4"/>
        <w:spacing w:line="254" w:lineRule="auto"/>
        <w:ind w:right="100"/>
        <w:rPr>
          <w:rFonts w:hint="eastAsia"/>
        </w:rPr>
      </w:pPr>
      <w:r>
        <w:rPr>
          <w:rFonts w:hint="eastAsia"/>
        </w:rPr>
        <w:t>麦基关于以弗所书的优秀注释是从他即兴讲课时速记记录下来的。</w:t>
      </w:r>
    </w:p>
    <w:p w14:paraId="149D72EA">
      <w:pPr>
        <w:pStyle w:val="4"/>
        <w:spacing w:line="254" w:lineRule="auto"/>
        <w:ind w:right="100"/>
        <w:rPr>
          <w:rFonts w:hint="eastAsia"/>
        </w:rPr>
      </w:pPr>
    </w:p>
    <w:p w14:paraId="45DE9518">
      <w:pPr>
        <w:pStyle w:val="4"/>
        <w:spacing w:line="254" w:lineRule="auto"/>
        <w:ind w:right="100"/>
        <w:rPr>
          <w:rFonts w:hint="eastAsia"/>
        </w:rPr>
      </w:pPr>
      <w:r>
        <w:rPr>
          <w:rFonts w:hint="eastAsia"/>
        </w:rPr>
        <w:t>The same is true of Gaussen's Lectures on the Apocalypse.</w:t>
      </w:r>
    </w:p>
    <w:p w14:paraId="70F6CB65">
      <w:pPr>
        <w:pStyle w:val="4"/>
        <w:spacing w:line="254" w:lineRule="auto"/>
        <w:ind w:right="100"/>
        <w:rPr>
          <w:rFonts w:hint="eastAsia"/>
        </w:rPr>
      </w:pPr>
      <w:r>
        <w:rPr>
          <w:rFonts w:hint="eastAsia"/>
        </w:rPr>
        <w:t>高森关于启示录的讲座也是如此。</w:t>
      </w:r>
    </w:p>
    <w:p w14:paraId="5E52BF6C">
      <w:pPr>
        <w:pStyle w:val="4"/>
        <w:spacing w:line="254" w:lineRule="auto"/>
        <w:ind w:right="100"/>
        <w:rPr>
          <w:rFonts w:hint="eastAsia"/>
        </w:rPr>
      </w:pPr>
    </w:p>
    <w:p w14:paraId="51246F57">
      <w:pPr>
        <w:pStyle w:val="4"/>
        <w:spacing w:line="254" w:lineRule="auto"/>
        <w:ind w:right="100"/>
        <w:rPr>
          <w:rFonts w:hint="eastAsia"/>
        </w:rPr>
      </w:pPr>
      <w:r>
        <w:rPr>
          <w:rFonts w:hint="eastAsia"/>
        </w:rPr>
        <w:t>But why cite recent instances, when we know that all the sermons of Augustine, and a great part of Calvin's expositions were thus prepared?</w:t>
      </w:r>
    </w:p>
    <w:p w14:paraId="6C0D5A2D">
      <w:pPr>
        <w:pStyle w:val="4"/>
        <w:spacing w:line="254" w:lineRule="auto"/>
        <w:ind w:right="100"/>
        <w:rPr>
          <w:rFonts w:hint="eastAsia"/>
        </w:rPr>
      </w:pPr>
      <w:r>
        <w:rPr>
          <w:rFonts w:hint="eastAsia"/>
        </w:rPr>
        <w:t>但为何要举近期的例子呢？我们知道奥古斯丁的所有讲道，以及加尔文的大部分解经都是这样准备的。</w:t>
      </w:r>
    </w:p>
    <w:p w14:paraId="022C6CA0">
      <w:pPr>
        <w:pStyle w:val="4"/>
        <w:spacing w:line="254" w:lineRule="auto"/>
        <w:ind w:right="100"/>
        <w:rPr>
          <w:rFonts w:hint="eastAsia"/>
        </w:rPr>
      </w:pPr>
    </w:p>
    <w:p w14:paraId="41DF75DF">
      <w:pPr>
        <w:pStyle w:val="4"/>
        <w:spacing w:line="254" w:lineRule="auto"/>
        <w:ind w:right="100"/>
        <w:rPr>
          <w:rFonts w:hint="eastAsia"/>
        </w:rPr>
      </w:pPr>
      <w:r>
        <w:rPr>
          <w:rFonts w:hint="eastAsia"/>
        </w:rPr>
        <w:t>Let this fully rid your mind of the conceit of Freshmen, that to preach ex tempore, is to preach what is empty, loose, or turgescent.</w:t>
      </w:r>
    </w:p>
    <w:p w14:paraId="606E6FD9">
      <w:pPr>
        <w:pStyle w:val="4"/>
        <w:spacing w:line="254" w:lineRule="auto"/>
        <w:ind w:right="100"/>
        <w:rPr>
          <w:rFonts w:hint="eastAsia"/>
        </w:rPr>
      </w:pPr>
      <w:r>
        <w:rPr>
          <w:rFonts w:hint="eastAsia"/>
        </w:rPr>
        <w:t>让这些事实彻底消除你们这些新手的偏见，即认为即兴讲道就是空洞、松散或浮夸的讲道。</w:t>
      </w:r>
    </w:p>
    <w:p w14:paraId="7A566E3A">
      <w:pPr>
        <w:pStyle w:val="4"/>
        <w:spacing w:line="254" w:lineRule="auto"/>
        <w:ind w:right="100"/>
        <w:rPr>
          <w:rFonts w:hint="eastAsia"/>
        </w:rPr>
      </w:pPr>
    </w:p>
    <w:p w14:paraId="6457E13D">
      <w:pPr>
        <w:pStyle w:val="4"/>
        <w:spacing w:line="254" w:lineRule="auto"/>
        <w:ind w:right="100"/>
        <w:rPr>
          <w:rFonts w:hint="eastAsia"/>
        </w:rPr>
      </w:pPr>
      <w:r>
        <w:rPr>
          <w:rFonts w:hint="eastAsia"/>
        </w:rPr>
        <w:t>Let it further conduct you to what is the puppis et prora of the whole matter, namely, that everything in a sermon is secondary to its contents.</w:t>
      </w:r>
    </w:p>
    <w:p w14:paraId="489A83E6">
      <w:pPr>
        <w:pStyle w:val="4"/>
        <w:spacing w:line="254" w:lineRule="auto"/>
        <w:ind w:right="100"/>
        <w:rPr>
          <w:rFonts w:hint="eastAsia"/>
        </w:rPr>
      </w:pPr>
      <w:r>
        <w:rPr>
          <w:rFonts w:hint="eastAsia"/>
        </w:rPr>
        <w:t>让这进一步引导你明白整件事的关键所在，即讲道中的一切都是次于其内容的。</w:t>
      </w:r>
    </w:p>
    <w:p w14:paraId="78B478BB">
      <w:pPr>
        <w:pStyle w:val="4"/>
        <w:spacing w:line="254" w:lineRule="auto"/>
        <w:ind w:right="100"/>
        <w:rPr>
          <w:rFonts w:hint="eastAsia"/>
        </w:rPr>
      </w:pPr>
    </w:p>
    <w:p w14:paraId="62FB0D78">
      <w:pPr>
        <w:pStyle w:val="4"/>
        <w:spacing w:line="254" w:lineRule="auto"/>
        <w:ind w:right="100"/>
        <w:rPr>
          <w:rFonts w:hint="eastAsia"/>
        </w:rPr>
      </w:pPr>
      <w:r>
        <w:rPr>
          <w:rFonts w:hint="eastAsia"/>
        </w:rPr>
        <w:t>Among continental divines the reading of sermons may in general terms be said to be unknown.</w:t>
      </w:r>
    </w:p>
    <w:p w14:paraId="71CC5E5A">
      <w:pPr>
        <w:pStyle w:val="4"/>
        <w:spacing w:line="254" w:lineRule="auto"/>
        <w:ind w:right="100"/>
        <w:rPr>
          <w:rFonts w:hint="eastAsia"/>
        </w:rPr>
      </w:pPr>
      <w:r>
        <w:rPr>
          <w:rFonts w:hint="eastAsia"/>
        </w:rPr>
        <w:t>在欧洲大陆的神学家中，照本宣科式的讲道可以说是闻所未闻的。</w:t>
      </w:r>
    </w:p>
    <w:p w14:paraId="6BD1D716">
      <w:pPr>
        <w:pStyle w:val="4"/>
        <w:spacing w:line="254" w:lineRule="auto"/>
        <w:ind w:right="100"/>
        <w:rPr>
          <w:rFonts w:hint="eastAsia"/>
        </w:rPr>
      </w:pPr>
    </w:p>
    <w:p w14:paraId="759BE4EE">
      <w:pPr>
        <w:pStyle w:val="4"/>
        <w:spacing w:line="254" w:lineRule="auto"/>
        <w:ind w:right="100"/>
        <w:rPr>
          <w:rFonts w:hint="eastAsia"/>
        </w:rPr>
      </w:pPr>
      <w:r>
        <w:rPr>
          <w:rFonts w:hint="eastAsia"/>
        </w:rPr>
        <w:t>The normal method is that of pronouncing from memory what has been carefully written.</w:t>
      </w:r>
    </w:p>
    <w:p w14:paraId="301B3218">
      <w:pPr>
        <w:pStyle w:val="4"/>
        <w:spacing w:line="254" w:lineRule="auto"/>
        <w:ind w:right="100"/>
        <w:rPr>
          <w:rFonts w:hint="eastAsia"/>
        </w:rPr>
      </w:pPr>
      <w:r>
        <w:rPr>
          <w:rFonts w:hint="eastAsia"/>
        </w:rPr>
        <w:t>常用的方法是将精心写好的内容背诵出来。</w:t>
      </w:r>
    </w:p>
    <w:p w14:paraId="6C440001">
      <w:pPr>
        <w:pStyle w:val="4"/>
        <w:spacing w:line="254" w:lineRule="auto"/>
        <w:ind w:right="100"/>
        <w:rPr>
          <w:rFonts w:hint="eastAsia"/>
        </w:rPr>
      </w:pPr>
    </w:p>
    <w:p w14:paraId="33CB9674">
      <w:pPr>
        <w:pStyle w:val="4"/>
        <w:spacing w:line="254" w:lineRule="auto"/>
        <w:ind w:right="100"/>
        <w:rPr>
          <w:rFonts w:hint="eastAsia"/>
        </w:rPr>
      </w:pPr>
      <w:r>
        <w:rPr>
          <w:rFonts w:hint="eastAsia"/>
        </w:rPr>
        <w:t>This is so admitted a point, that special rules are laid down, in all homiletical instructions, concerning the time and manner of getting the concept (a most convenient term) by heart.</w:t>
      </w:r>
    </w:p>
    <w:p w14:paraId="004FB4C0">
      <w:pPr>
        <w:pStyle w:val="4"/>
        <w:spacing w:line="254" w:lineRule="auto"/>
        <w:ind w:right="100"/>
        <w:rPr>
          <w:rFonts w:hint="eastAsia"/>
        </w:rPr>
      </w:pPr>
      <w:r>
        <w:rPr>
          <w:rFonts w:hint="eastAsia"/>
        </w:rPr>
        <w:t>这是一个普遍接受的观点，以至于在所有讲道学指导中都制定了特别的规则，关于记忆概念（这是一个很便利的术语）的时间和方法。</w:t>
      </w:r>
    </w:p>
    <w:p w14:paraId="7EA57BAC">
      <w:pPr>
        <w:pStyle w:val="4"/>
        <w:spacing w:line="254" w:lineRule="auto"/>
        <w:ind w:right="100"/>
        <w:rPr>
          <w:rFonts w:hint="eastAsia"/>
        </w:rPr>
      </w:pPr>
    </w:p>
    <w:p w14:paraId="2B31D3AF">
      <w:pPr>
        <w:pStyle w:val="4"/>
        <w:spacing w:line="254" w:lineRule="auto"/>
        <w:ind w:right="100"/>
        <w:rPr>
          <w:rFonts w:hint="eastAsia"/>
        </w:rPr>
      </w:pPr>
      <w:r>
        <w:rPr>
          <w:rFonts w:hint="eastAsia"/>
        </w:rPr>
        <w:t>Yet many Italian, French, and German preachers, and among them some of the greatest, easily slide into the way of premeditative discourse.</w:t>
      </w:r>
    </w:p>
    <w:p w14:paraId="49544C50">
      <w:pPr>
        <w:pStyle w:val="4"/>
        <w:spacing w:line="254" w:lineRule="auto"/>
        <w:ind w:right="100"/>
        <w:rPr>
          <w:rFonts w:hint="eastAsia"/>
        </w:rPr>
      </w:pPr>
      <w:r>
        <w:rPr>
          <w:rFonts w:hint="eastAsia"/>
        </w:rPr>
        <w:t>然而许多意大利、法国和德国的传道人，其中包括一些最伟大的传道人，都很容易滑入预先默想讲道的方式。</w:t>
      </w:r>
    </w:p>
    <w:p w14:paraId="6EE11B9A">
      <w:pPr>
        <w:pStyle w:val="4"/>
        <w:spacing w:line="254" w:lineRule="auto"/>
        <w:ind w:right="100"/>
        <w:rPr>
          <w:rFonts w:hint="eastAsia"/>
        </w:rPr>
      </w:pPr>
    </w:p>
    <w:p w14:paraId="10CAB668">
      <w:pPr>
        <w:pStyle w:val="4"/>
        <w:spacing w:line="254" w:lineRule="auto"/>
        <w:ind w:right="100"/>
        <w:rPr>
          <w:rFonts w:hint="eastAsia"/>
        </w:rPr>
      </w:pPr>
      <w:r>
        <w:rPr>
          <w:rFonts w:hint="eastAsia"/>
        </w:rPr>
        <w:t>Where a particular method has had some prevalence for centuries, it is natural to expect useful maxims.</w:t>
      </w:r>
    </w:p>
    <w:p w14:paraId="42AAC09C">
      <w:pPr>
        <w:pStyle w:val="4"/>
        <w:spacing w:line="254" w:lineRule="auto"/>
        <w:ind w:right="100"/>
        <w:rPr>
          <w:rFonts w:hint="eastAsia"/>
        </w:rPr>
      </w:pPr>
      <w:r>
        <w:rPr>
          <w:rFonts w:hint="eastAsia"/>
        </w:rPr>
        <w:t>当某种特定方法盛行了几个世纪，自然会产生一些有用的准则。</w:t>
      </w:r>
    </w:p>
    <w:p w14:paraId="4C0BB30C">
      <w:pPr>
        <w:pStyle w:val="4"/>
        <w:spacing w:line="254" w:lineRule="auto"/>
        <w:ind w:right="100"/>
        <w:rPr>
          <w:rFonts w:hint="eastAsia"/>
        </w:rPr>
      </w:pPr>
    </w:p>
    <w:p w14:paraId="66D2AE05">
      <w:pPr>
        <w:pStyle w:val="4"/>
        <w:spacing w:line="254" w:lineRule="auto"/>
        <w:ind w:right="100"/>
        <w:rPr>
          <w:rFonts w:hint="eastAsia"/>
        </w:rPr>
      </w:pPr>
      <w:r>
        <w:rPr>
          <w:rFonts w:hint="eastAsia"/>
        </w:rPr>
        <w:t>Let me, therefore, quote the recommendations of a few judicious writers.</w:t>
      </w:r>
    </w:p>
    <w:p w14:paraId="29EAB7BE">
      <w:pPr>
        <w:pStyle w:val="4"/>
        <w:spacing w:line="254" w:lineRule="auto"/>
        <w:ind w:right="100"/>
        <w:rPr>
          <w:rFonts w:hint="eastAsia"/>
        </w:rPr>
      </w:pPr>
      <w:r>
        <w:rPr>
          <w:rFonts w:hint="eastAsia"/>
        </w:rPr>
        <w:t>因此，让我引用几位明智作者的建议。</w:t>
      </w:r>
    </w:p>
    <w:p w14:paraId="2B99ECF0">
      <w:pPr>
        <w:pStyle w:val="4"/>
        <w:spacing w:line="254" w:lineRule="auto"/>
        <w:ind w:right="100"/>
        <w:rPr>
          <w:rFonts w:hint="eastAsia"/>
        </w:rPr>
      </w:pPr>
    </w:p>
    <w:p w14:paraId="70E068F5">
      <w:pPr>
        <w:pStyle w:val="4"/>
        <w:spacing w:line="254" w:lineRule="auto"/>
        <w:ind w:right="100"/>
        <w:rPr>
          <w:rFonts w:hint="eastAsia"/>
        </w:rPr>
      </w:pPr>
      <w:r>
        <w:rPr>
          <w:rFonts w:hint="eastAsia"/>
        </w:rPr>
        <w:t>Consider then what is proposed by Ebrard, Consistorial Councillor in Spire; but take it on his great authority, not on mine:—"Committing to memory should be a renewed meditation of the expression.</w:t>
      </w:r>
    </w:p>
    <w:p w14:paraId="2839E146">
      <w:pPr>
        <w:pStyle w:val="4"/>
        <w:spacing w:line="254" w:lineRule="auto"/>
        <w:ind w:right="100"/>
        <w:rPr>
          <w:rFonts w:hint="eastAsia"/>
        </w:rPr>
      </w:pPr>
      <w:r>
        <w:rPr>
          <w:rFonts w:hint="eastAsia"/>
        </w:rPr>
        <w:t>请考虑施拜尔教会顾问埃布拉德的建议；但要以他的权威为准，而不是我的："记忆应该是对表达的重新默想。</w:t>
      </w:r>
    </w:p>
    <w:p w14:paraId="1C83387A">
      <w:pPr>
        <w:pStyle w:val="4"/>
        <w:spacing w:line="254" w:lineRule="auto"/>
        <w:ind w:right="100"/>
        <w:rPr>
          <w:rFonts w:hint="eastAsia"/>
        </w:rPr>
      </w:pPr>
    </w:p>
    <w:p w14:paraId="3913B464">
      <w:pPr>
        <w:pStyle w:val="4"/>
        <w:spacing w:line="254" w:lineRule="auto"/>
        <w:ind w:right="100"/>
        <w:rPr>
          <w:rFonts w:hint="eastAsia"/>
        </w:rPr>
      </w:pPr>
      <w:r>
        <w:rPr>
          <w:rFonts w:hint="eastAsia"/>
        </w:rPr>
        <w:t>When the sermon has been concocted, let the preacher, on a quarto sheet (no more is needed) draw off a mnemonical sketch; that is, indicate the thoughts or those clusters of thought, according as his memory is strong or weak, by a single phrase, or mnemonic catchword.</w:t>
      </w:r>
    </w:p>
    <w:p w14:paraId="4CB3E19B">
      <w:pPr>
        <w:pStyle w:val="4"/>
        <w:spacing w:line="254" w:lineRule="auto"/>
        <w:ind w:right="100"/>
        <w:rPr>
          <w:rFonts w:hint="eastAsia"/>
        </w:rPr>
      </w:pPr>
      <w:r>
        <w:rPr>
          <w:rFonts w:hint="eastAsia"/>
        </w:rPr>
        <w:t>当讲道准备好后，让讲道者在一张四开纸上（不需要更多）画出记忆提纲；也就是说，根据他的记忆力强弱，用单个短语或记忆关键词来标示思想或思想群组。</w:t>
      </w:r>
    </w:p>
    <w:p w14:paraId="478103E8">
      <w:pPr>
        <w:pStyle w:val="4"/>
        <w:spacing w:line="254" w:lineRule="auto"/>
        <w:ind w:right="100"/>
        <w:rPr>
          <w:rFonts w:hint="eastAsia"/>
        </w:rPr>
      </w:pPr>
    </w:p>
    <w:p w14:paraId="4E22E9A0">
      <w:pPr>
        <w:pStyle w:val="4"/>
        <w:spacing w:line="254" w:lineRule="auto"/>
        <w:ind w:right="100"/>
        <w:rPr>
          <w:rFonts w:hint="eastAsia"/>
        </w:rPr>
      </w:pPr>
      <w:r>
        <w:rPr>
          <w:rFonts w:hint="eastAsia"/>
        </w:rPr>
        <w:t>Let him set down these in a tabular way, strikingly, so that the lines may fall into shapes to seize the eye.</w:t>
      </w:r>
    </w:p>
    <w:p w14:paraId="0AFFE215">
      <w:pPr>
        <w:pStyle w:val="4"/>
        <w:spacing w:line="254" w:lineRule="auto"/>
        <w:ind w:right="100"/>
        <w:rPr>
          <w:rFonts w:hint="eastAsia"/>
        </w:rPr>
      </w:pPr>
      <w:r>
        <w:rPr>
          <w:rFonts w:hint="eastAsia"/>
        </w:rPr>
        <w:t>让他以表格形式醒目地写下这些，使各行形成能抓住眼球的形状。</w:t>
      </w:r>
    </w:p>
    <w:p w14:paraId="4A51D2AB">
      <w:pPr>
        <w:pStyle w:val="4"/>
        <w:spacing w:line="254" w:lineRule="auto"/>
        <w:ind w:right="100"/>
        <w:rPr>
          <w:rFonts w:hint="eastAsia"/>
        </w:rPr>
      </w:pPr>
    </w:p>
    <w:p w14:paraId="2070DB43">
      <w:pPr>
        <w:pStyle w:val="4"/>
        <w:spacing w:line="254" w:lineRule="auto"/>
        <w:ind w:right="100"/>
        <w:rPr>
          <w:rFonts w:hint="eastAsia"/>
        </w:rPr>
      </w:pPr>
      <w:r>
        <w:rPr>
          <w:rFonts w:hint="eastAsia"/>
        </w:rPr>
        <w:t>Now let him throw aside his manuscript and try, by the aid of this paper, to reproduce the sermon; that is, to invent afresh equivalent expressions."</w:t>
      </w:r>
    </w:p>
    <w:p w14:paraId="652B2CEF">
      <w:pPr>
        <w:pStyle w:val="4"/>
        <w:spacing w:line="254" w:lineRule="auto"/>
        <w:ind w:right="100"/>
        <w:rPr>
          <w:rFonts w:hint="eastAsia"/>
        </w:rPr>
      </w:pPr>
      <w:r>
        <w:rPr>
          <w:rFonts w:hint="eastAsia"/>
        </w:rPr>
        <w:t>现在让他放下讲稿，尝试借助这张纸重现讲道；也就是说，重新创造等效的表达。"</w:t>
      </w:r>
    </w:p>
    <w:p w14:paraId="000C20C4">
      <w:pPr>
        <w:pStyle w:val="4"/>
        <w:spacing w:line="254" w:lineRule="auto"/>
        <w:ind w:right="100"/>
        <w:rPr>
          <w:rFonts w:hint="eastAsia"/>
        </w:rPr>
      </w:pPr>
    </w:p>
    <w:p w14:paraId="3CFADD61">
      <w:pPr>
        <w:pStyle w:val="4"/>
        <w:spacing w:line="254" w:lineRule="auto"/>
        <w:ind w:right="100"/>
        <w:rPr>
          <w:rFonts w:hint="eastAsia"/>
        </w:rPr>
      </w:pPr>
      <w:r>
        <w:rPr>
          <w:rFonts w:hint="eastAsia"/>
        </w:rPr>
        <w:t>I have already advanced reasons against all such cumbering of the mind; but my zeal for unbounded liberty and development of subjective peculiarities, leaves me to offer it to you for what it is worth.</w:t>
      </w:r>
    </w:p>
    <w:p w14:paraId="626637AF">
      <w:pPr>
        <w:pStyle w:val="4"/>
        <w:spacing w:line="254" w:lineRule="auto"/>
        <w:ind w:right="100"/>
        <w:rPr>
          <w:rFonts w:hint="eastAsia"/>
        </w:rPr>
      </w:pPr>
      <w:r>
        <w:rPr>
          <w:rFonts w:hint="eastAsia"/>
        </w:rPr>
        <w:t>我已经提出了反对这种使头脑负担过重做法的理由；但我对无限自由和主观特性发展的热忱，使我把这建议提供给你们，供你们参考其价值。</w:t>
      </w:r>
    </w:p>
    <w:p w14:paraId="66134880">
      <w:pPr>
        <w:pStyle w:val="4"/>
        <w:spacing w:line="254" w:lineRule="auto"/>
        <w:ind w:right="100"/>
        <w:rPr>
          <w:rFonts w:hint="eastAsia"/>
        </w:rPr>
      </w:pPr>
    </w:p>
    <w:p w14:paraId="4D79C197">
      <w:pPr>
        <w:pStyle w:val="4"/>
        <w:spacing w:line="254" w:lineRule="auto"/>
        <w:ind w:right="100"/>
        <w:rPr>
          <w:rFonts w:hint="eastAsia"/>
        </w:rPr>
      </w:pPr>
      <w:r>
        <w:rPr>
          <w:rFonts w:hint="eastAsia"/>
        </w:rPr>
        <w:t>The remarks of an equally celebrated man, Professor Hagenback, of Bàle, are less exceptionable:</w:t>
      </w:r>
    </w:p>
    <w:p w14:paraId="6577D3AC">
      <w:pPr>
        <w:pStyle w:val="4"/>
        <w:spacing w:line="254" w:lineRule="auto"/>
        <w:ind w:right="100"/>
        <w:rPr>
          <w:rFonts w:hint="eastAsia"/>
        </w:rPr>
      </w:pPr>
      <w:r>
        <w:rPr>
          <w:rFonts w:hint="eastAsia"/>
        </w:rPr>
        <w:t>同样著名的巴塞尔的哈根巴赫教授的评论较少争议：</w:t>
      </w:r>
    </w:p>
    <w:p w14:paraId="597BDC1F">
      <w:pPr>
        <w:pStyle w:val="4"/>
        <w:spacing w:line="254" w:lineRule="auto"/>
        <w:ind w:right="100"/>
        <w:rPr>
          <w:rFonts w:hint="eastAsia"/>
        </w:rPr>
      </w:pPr>
    </w:p>
    <w:p w14:paraId="22AF99C1">
      <w:pPr>
        <w:pStyle w:val="4"/>
        <w:spacing w:line="254" w:lineRule="auto"/>
        <w:ind w:right="100"/>
        <w:rPr>
          <w:rFonts w:hint="eastAsia"/>
        </w:rPr>
      </w:pPr>
      <w:r>
        <w:rPr>
          <w:rFonts w:hint="eastAsia"/>
        </w:rPr>
        <w:t>"Whether a sermon shall be written and committed to memory, or shall be elaborated only in the mind, must be determined by individual peculiarity, and is a question on which theory has not much to say."</w:t>
      </w:r>
    </w:p>
    <w:p w14:paraId="2E94CD1E">
      <w:pPr>
        <w:pStyle w:val="4"/>
        <w:spacing w:line="254" w:lineRule="auto"/>
        <w:ind w:right="100"/>
        <w:rPr>
          <w:rFonts w:hint="eastAsia"/>
        </w:rPr>
      </w:pPr>
      <w:r>
        <w:rPr>
          <w:rFonts w:hint="eastAsia"/>
        </w:rPr>
        <w:t>"讲道是应该写下来并记忆，还是仅在头脑中构思，必须由个人特点来决定，这是一个理论上难说的问题。"</w:t>
      </w:r>
    </w:p>
    <w:p w14:paraId="57D0DE36">
      <w:pPr>
        <w:pStyle w:val="4"/>
        <w:spacing w:line="254" w:lineRule="auto"/>
        <w:ind w:right="100"/>
        <w:rPr>
          <w:rFonts w:hint="eastAsia"/>
        </w:rPr>
      </w:pPr>
    </w:p>
    <w:p w14:paraId="06DDAAD7">
      <w:pPr>
        <w:pStyle w:val="4"/>
        <w:spacing w:line="254" w:lineRule="auto"/>
        <w:rPr>
          <w:rFonts w:hint="eastAsia"/>
        </w:rPr>
      </w:pPr>
      <w:r>
        <w:rPr>
          <w:rFonts w:hint="eastAsia"/>
        </w:rPr>
        <w:t>In every case, this process of memory must be regarded as a transient one, from which nothing goes over to the actual delivery.</w:t>
      </w:r>
    </w:p>
    <w:p w14:paraId="1241005E">
      <w:pPr>
        <w:pStyle w:val="4"/>
        <w:spacing w:line="254" w:lineRule="auto"/>
        <w:rPr>
          <w:rFonts w:hint="eastAsia"/>
        </w:rPr>
      </w:pPr>
      <w:r>
        <w:rPr>
          <w:rFonts w:hint="eastAsia"/>
        </w:rPr>
        <w:t>在任何情况下，这种记忆的过程都必须被视为暂时性的，不会对实际讲道产生任何影响。</w:t>
      </w:r>
    </w:p>
    <w:p w14:paraId="40C11A9B">
      <w:pPr>
        <w:pStyle w:val="4"/>
        <w:spacing w:line="254" w:lineRule="auto"/>
        <w:rPr>
          <w:rFonts w:hint="eastAsia"/>
        </w:rPr>
      </w:pPr>
    </w:p>
    <w:p w14:paraId="0DF21E6D">
      <w:pPr>
        <w:pStyle w:val="4"/>
        <w:spacing w:line="254" w:lineRule="auto"/>
        <w:rPr>
          <w:rFonts w:hint="eastAsia"/>
        </w:rPr>
      </w:pPr>
      <w:r>
        <w:rPr>
          <w:rFonts w:hint="eastAsia"/>
        </w:rPr>
        <w:t>Even where the sermon has been written, it must be conceived by the mind as something spoken, and not as something composed.</w:t>
      </w:r>
    </w:p>
    <w:p w14:paraId="777F7AAB">
      <w:pPr>
        <w:pStyle w:val="4"/>
        <w:spacing w:line="254" w:lineRule="auto"/>
        <w:rPr>
          <w:rFonts w:hint="eastAsia"/>
        </w:rPr>
      </w:pPr>
      <w:r>
        <w:rPr>
          <w:rFonts w:hint="eastAsia"/>
        </w:rPr>
        <w:t>即使讲章已经写好，在头脑中也必须将其视为口头表达的内容，而不是书面创作的文字。</w:t>
      </w:r>
    </w:p>
    <w:p w14:paraId="5BEA8CF3">
      <w:pPr>
        <w:pStyle w:val="4"/>
        <w:spacing w:line="254" w:lineRule="auto"/>
        <w:rPr>
          <w:rFonts w:hint="eastAsia"/>
        </w:rPr>
      </w:pPr>
    </w:p>
    <w:p w14:paraId="534E7463">
      <w:pPr>
        <w:pStyle w:val="4"/>
        <w:spacing w:line="254" w:lineRule="auto"/>
        <w:rPr>
          <w:rFonts w:hint="eastAsia"/>
        </w:rPr>
      </w:pPr>
      <w:r>
        <w:rPr>
          <w:rFonts w:hint="eastAsia"/>
        </w:rPr>
        <w:t>Schleirmacher, who always extemporized, is reported to have said that this was the proper method for tranquil natures, while those less equable should fix the thought and expression by careful writing.</w:t>
      </w:r>
    </w:p>
    <w:p w14:paraId="4198956A">
      <w:pPr>
        <w:pStyle w:val="4"/>
        <w:spacing w:line="254" w:lineRule="auto"/>
        <w:rPr>
          <w:rFonts w:hint="eastAsia"/>
        </w:rPr>
      </w:pPr>
      <w:r>
        <w:rPr>
          <w:rFonts w:hint="eastAsia"/>
        </w:rPr>
        <w:t>据说施莱尔马赫经常即兴讲道，他表示这种方法适合性情平和的人，而较为急躁的人则应该通过认真写作来确定思路和表达。</w:t>
      </w:r>
    </w:p>
    <w:p w14:paraId="59A1F95C">
      <w:pPr>
        <w:pStyle w:val="4"/>
        <w:spacing w:line="254" w:lineRule="auto"/>
        <w:rPr>
          <w:rFonts w:hint="eastAsia"/>
        </w:rPr>
      </w:pPr>
    </w:p>
    <w:p w14:paraId="22B80028">
      <w:pPr>
        <w:pStyle w:val="4"/>
        <w:spacing w:line="254" w:lineRule="auto"/>
        <w:rPr>
          <w:rFonts w:hint="eastAsia"/>
        </w:rPr>
      </w:pPr>
      <w:r>
        <w:rPr>
          <w:rFonts w:hint="eastAsia"/>
        </w:rPr>
        <w:t>On the other hand, Rosenkranz observes:—"Our early familiarity with books and writing, and our small acquaintance with thinking, especially among the learned class, may account for our making so little of extemporaneous discourse."</w:t>
      </w:r>
    </w:p>
    <w:p w14:paraId="1FD95FC6">
      <w:pPr>
        <w:pStyle w:val="4"/>
        <w:spacing w:line="254" w:lineRule="auto"/>
        <w:rPr>
          <w:rFonts w:hint="eastAsia"/>
        </w:rPr>
      </w:pPr>
      <w:r>
        <w:rPr>
          <w:rFonts w:hint="eastAsia"/>
        </w:rPr>
        <w:t>另一方面，罗森克兰茨观察道："我们从小就熟悉书本和写作，而对思考却很少接触，特别是在知识分子阶层中，这可能解释了为什么我们很少进行即兴演讲。"</w:t>
      </w:r>
    </w:p>
    <w:p w14:paraId="55970D99">
      <w:pPr>
        <w:pStyle w:val="4"/>
        <w:spacing w:line="254" w:lineRule="auto"/>
        <w:rPr>
          <w:rFonts w:hint="eastAsia"/>
        </w:rPr>
      </w:pPr>
    </w:p>
    <w:p w14:paraId="3C32D05A">
      <w:pPr>
        <w:pStyle w:val="4"/>
        <w:spacing w:line="254" w:lineRule="auto"/>
        <w:rPr>
          <w:rFonts w:hint="eastAsia"/>
        </w:rPr>
      </w:pPr>
      <w:r>
        <w:rPr>
          <w:rFonts w:hint="eastAsia"/>
        </w:rPr>
        <w:t>And the enthusiastic and eloquent Gossner characteristically says:—"The Holy Ghost at Pentecost distributed fiery tongues, and not pens."</w:t>
      </w:r>
    </w:p>
    <w:p w14:paraId="60CEC87C">
      <w:pPr>
        <w:pStyle w:val="4"/>
        <w:spacing w:line="254" w:lineRule="auto"/>
        <w:rPr>
          <w:rFonts w:hint="eastAsia"/>
        </w:rPr>
      </w:pPr>
      <w:r>
        <w:rPr>
          <w:rFonts w:hint="eastAsia"/>
        </w:rPr>
        <w:t>而充满热情和口才的戈斯纳很有特色地说："在五旬节，圣灵分配的是火舌，而不是笔。"</w:t>
      </w:r>
    </w:p>
    <w:p w14:paraId="0A0EF4E0">
      <w:pPr>
        <w:pStyle w:val="4"/>
        <w:spacing w:line="254" w:lineRule="auto"/>
        <w:rPr>
          <w:rFonts w:hint="eastAsia"/>
        </w:rPr>
      </w:pPr>
    </w:p>
    <w:p w14:paraId="09C04D9C">
      <w:pPr>
        <w:pStyle w:val="4"/>
        <w:spacing w:line="254" w:lineRule="auto"/>
        <w:rPr>
          <w:rFonts w:hint="eastAsia"/>
        </w:rPr>
      </w:pPr>
      <w:r>
        <w:rPr>
          <w:rFonts w:hint="eastAsia"/>
        </w:rPr>
        <w:t>The motto of the great and pious Bengel was, "Much thinking, little writing;" yet he wrote down his divisions.</w:t>
      </w:r>
    </w:p>
    <w:p w14:paraId="12B0CC03">
      <w:pPr>
        <w:pStyle w:val="4"/>
        <w:spacing w:line="254" w:lineRule="auto"/>
        <w:rPr>
          <w:rFonts w:hint="eastAsia"/>
        </w:rPr>
      </w:pPr>
      <w:r>
        <w:rPr>
          <w:rFonts w:hint="eastAsia"/>
        </w:rPr>
        <w:t>伟大而虔诚的本格尔的座右铭是"多思考，少写作"；但他仍然会写下分段。</w:t>
      </w:r>
    </w:p>
    <w:p w14:paraId="6588C8F6">
      <w:pPr>
        <w:pStyle w:val="4"/>
        <w:spacing w:line="254" w:lineRule="auto"/>
        <w:rPr>
          <w:rFonts w:hint="eastAsia"/>
        </w:rPr>
      </w:pPr>
    </w:p>
    <w:p w14:paraId="148D9FD3">
      <w:pPr>
        <w:pStyle w:val="4"/>
        <w:spacing w:line="254" w:lineRule="auto"/>
        <w:rPr>
          <w:rFonts w:hint="eastAsia"/>
        </w:rPr>
      </w:pPr>
      <w:r>
        <w:rPr>
          <w:rFonts w:hint="eastAsia"/>
        </w:rPr>
        <w:t>These gleanings will suffice to disclose to you the German mind on this subject.</w:t>
      </w:r>
    </w:p>
    <w:p w14:paraId="1CB238D8">
      <w:pPr>
        <w:pStyle w:val="4"/>
        <w:spacing w:line="254" w:lineRule="auto"/>
        <w:rPr>
          <w:rFonts w:hint="eastAsia"/>
        </w:rPr>
      </w:pPr>
      <w:r>
        <w:rPr>
          <w:rFonts w:hint="eastAsia"/>
        </w:rPr>
        <w:t>这些零散的见解足以向你展示德国人在这个问题上的思维方式。</w:t>
      </w:r>
    </w:p>
    <w:p w14:paraId="3A4A5D36">
      <w:pPr>
        <w:pStyle w:val="4"/>
        <w:spacing w:line="254" w:lineRule="auto"/>
        <w:rPr>
          <w:rFonts w:hint="eastAsia"/>
        </w:rPr>
      </w:pPr>
    </w:p>
    <w:p w14:paraId="1B122E64">
      <w:pPr>
        <w:pStyle w:val="4"/>
        <w:spacing w:line="254" w:lineRule="auto"/>
        <w:rPr>
          <w:rFonts w:hint="eastAsia"/>
        </w:rPr>
      </w:pPr>
      <w:r>
        <w:rPr>
          <w:rFonts w:hint="eastAsia"/>
        </w:rPr>
        <w:t>What you may gather from all these eminent preachers is, that whatever be your particular method, nothing can be accomplished without laborious thought.</w:t>
      </w:r>
    </w:p>
    <w:p w14:paraId="2B54514D">
      <w:pPr>
        <w:pStyle w:val="4"/>
        <w:spacing w:line="254" w:lineRule="auto"/>
        <w:rPr>
          <w:rFonts w:hint="eastAsia"/>
        </w:rPr>
      </w:pPr>
      <w:r>
        <w:rPr>
          <w:rFonts w:hint="eastAsia"/>
        </w:rPr>
        <w:t>从这些杰出的讲道者身上你可以领悟到，无论你采用什么特定方法，没有勤奋的思考就无法成就任何事。</w:t>
      </w:r>
    </w:p>
    <w:p w14:paraId="33BA25F4">
      <w:pPr>
        <w:pStyle w:val="4"/>
        <w:spacing w:line="254" w:lineRule="auto"/>
        <w:rPr>
          <w:rFonts w:hint="eastAsia"/>
        </w:rPr>
      </w:pPr>
    </w:p>
    <w:p w14:paraId="5B39F2C2">
      <w:pPr>
        <w:pStyle w:val="4"/>
        <w:spacing w:line="254" w:lineRule="auto"/>
        <w:rPr>
          <w:rFonts w:hint="eastAsia"/>
        </w:rPr>
      </w:pPr>
      <w:r>
        <w:rPr>
          <w:rFonts w:hint="eastAsia"/>
        </w:rPr>
        <w:t>There is a caution, derived from personal misadventure, which I would seek to impress upon you, with reference to your early trials.</w:t>
      </w:r>
    </w:p>
    <w:p w14:paraId="03811544">
      <w:pPr>
        <w:pStyle w:val="4"/>
        <w:spacing w:line="254" w:lineRule="auto"/>
        <w:rPr>
          <w:rFonts w:hint="eastAsia"/>
        </w:rPr>
      </w:pPr>
      <w:r>
        <w:rPr>
          <w:rFonts w:hint="eastAsia"/>
        </w:rPr>
        <w:t>有一个源于个人失败经验的警告，我想在你早期尝试时特别提醒你注意。</w:t>
      </w:r>
    </w:p>
    <w:p w14:paraId="4F416E28">
      <w:pPr>
        <w:pStyle w:val="4"/>
        <w:spacing w:line="254" w:lineRule="auto"/>
        <w:rPr>
          <w:rFonts w:hint="eastAsia"/>
        </w:rPr>
      </w:pPr>
    </w:p>
    <w:p w14:paraId="53F5C34B">
      <w:pPr>
        <w:pStyle w:val="4"/>
        <w:spacing w:line="254" w:lineRule="auto"/>
        <w:rPr>
          <w:rFonts w:hint="eastAsia"/>
        </w:rPr>
      </w:pPr>
      <w:r>
        <w:rPr>
          <w:rFonts w:hint="eastAsia"/>
        </w:rPr>
        <w:t>Beware of undue length.</w:t>
      </w:r>
    </w:p>
    <w:p w14:paraId="6DF687C7">
      <w:pPr>
        <w:pStyle w:val="4"/>
        <w:spacing w:line="254" w:lineRule="auto"/>
        <w:rPr>
          <w:rFonts w:hint="eastAsia"/>
        </w:rPr>
      </w:pPr>
      <w:r>
        <w:rPr>
          <w:rFonts w:hint="eastAsia"/>
        </w:rPr>
        <w:t>要警惕过长的篇幅。</w:t>
      </w:r>
    </w:p>
    <w:p w14:paraId="224E4C31">
      <w:pPr>
        <w:pStyle w:val="4"/>
        <w:spacing w:line="254" w:lineRule="auto"/>
        <w:rPr>
          <w:rFonts w:hint="eastAsia"/>
        </w:rPr>
      </w:pPr>
    </w:p>
    <w:p w14:paraId="0A4E5A20">
      <w:pPr>
        <w:pStyle w:val="4"/>
        <w:spacing w:line="254" w:lineRule="auto"/>
        <w:rPr>
          <w:rFonts w:hint="eastAsia"/>
        </w:rPr>
      </w:pPr>
      <w:r>
        <w:rPr>
          <w:rFonts w:hint="eastAsia"/>
        </w:rPr>
        <w:t>Do not undertake to say everything, which is the secret of tiresomeness.</w:t>
      </w:r>
    </w:p>
    <w:p w14:paraId="23ABA6F3">
      <w:pPr>
        <w:pStyle w:val="4"/>
        <w:spacing w:line="254" w:lineRule="auto"/>
        <w:rPr>
          <w:rFonts w:hint="eastAsia"/>
        </w:rPr>
      </w:pPr>
      <w:r>
        <w:rPr>
          <w:rFonts w:hint="eastAsia"/>
        </w:rPr>
        <w:t>不要试图面面俱到，这是导致枯燥的秘诀。</w:t>
      </w:r>
    </w:p>
    <w:p w14:paraId="25F56B34">
      <w:pPr>
        <w:pStyle w:val="4"/>
        <w:spacing w:line="254" w:lineRule="auto"/>
        <w:rPr>
          <w:rFonts w:hint="eastAsia"/>
        </w:rPr>
      </w:pPr>
    </w:p>
    <w:p w14:paraId="022653DD">
      <w:pPr>
        <w:pStyle w:val="4"/>
        <w:spacing w:line="254" w:lineRule="auto"/>
        <w:rPr>
          <w:rFonts w:hint="eastAsia"/>
        </w:rPr>
      </w:pPr>
      <w:r>
        <w:rPr>
          <w:rFonts w:hint="eastAsia"/>
        </w:rPr>
        <w:t>Oh, the grievousness even of calling to memory the exhaustive and exhausting teachers of patience!</w:t>
      </w:r>
    </w:p>
    <w:p w14:paraId="14CA8D8D">
      <w:pPr>
        <w:pStyle w:val="4"/>
        <w:spacing w:line="254" w:lineRule="auto"/>
        <w:rPr>
          <w:rFonts w:hint="eastAsia"/>
        </w:rPr>
      </w:pPr>
      <w:r>
        <w:rPr>
          <w:rFonts w:hint="eastAsia"/>
        </w:rPr>
        <w:t>啊，光是回想那些详尽而令人疲惫的耐心教导者就令人痛苦！</w:t>
      </w:r>
    </w:p>
    <w:p w14:paraId="3E10D893">
      <w:pPr>
        <w:pStyle w:val="4"/>
        <w:spacing w:line="254" w:lineRule="auto"/>
        <w:rPr>
          <w:rFonts w:hint="eastAsia"/>
        </w:rPr>
      </w:pPr>
    </w:p>
    <w:p w14:paraId="141F62B4">
      <w:pPr>
        <w:pStyle w:val="4"/>
        <w:spacing w:line="254" w:lineRule="auto"/>
        <w:rPr>
          <w:rFonts w:hint="eastAsia"/>
        </w:rPr>
      </w:pPr>
      <w:r>
        <w:rPr>
          <w:rFonts w:hint="eastAsia"/>
        </w:rPr>
        <w:t>Avoid the notion of those who think they must occupy up a certain time, as by hour-glass.</w:t>
      </w:r>
    </w:p>
    <w:p w14:paraId="37C2A2A5">
      <w:pPr>
        <w:pStyle w:val="4"/>
        <w:spacing w:line="254" w:lineRule="auto"/>
        <w:rPr>
          <w:rFonts w:hint="eastAsia"/>
        </w:rPr>
      </w:pPr>
      <w:r>
        <w:rPr>
          <w:rFonts w:hint="eastAsia"/>
        </w:rPr>
        <w:t>要避免那些认为必须像沙漏计时一样占用固定时间的想法。</w:t>
      </w:r>
    </w:p>
    <w:p w14:paraId="4A773358">
      <w:pPr>
        <w:pStyle w:val="4"/>
        <w:spacing w:line="254" w:lineRule="auto"/>
        <w:rPr>
          <w:rFonts w:hint="eastAsia"/>
        </w:rPr>
      </w:pPr>
    </w:p>
    <w:p w14:paraId="45A766AB">
      <w:pPr>
        <w:pStyle w:val="4"/>
        <w:spacing w:line="254" w:lineRule="auto"/>
        <w:rPr>
          <w:rFonts w:hint="eastAsia"/>
        </w:rPr>
      </w:pPr>
      <w:r>
        <w:rPr>
          <w:rFonts w:hint="eastAsia"/>
        </w:rPr>
        <w:t>Fifteen minutes, well and wisely filled, can insure a better sermon than two hours of platitude and repetition.</w:t>
      </w:r>
    </w:p>
    <w:p w14:paraId="331DD36E">
      <w:pPr>
        <w:pStyle w:val="4"/>
        <w:spacing w:line="254" w:lineRule="auto"/>
        <w:rPr>
          <w:rFonts w:hint="eastAsia"/>
        </w:rPr>
      </w:pPr>
      <w:r>
        <w:rPr>
          <w:rFonts w:hint="eastAsia"/>
        </w:rPr>
        <w:t>充实而明智地利用十五分钟，比两个小时的陈词滥调和重复更能确保一篇好的讲道。</w:t>
      </w:r>
    </w:p>
    <w:p w14:paraId="437D5420">
      <w:pPr>
        <w:pStyle w:val="4"/>
        <w:spacing w:line="254" w:lineRule="auto"/>
        <w:rPr>
          <w:rFonts w:hint="eastAsia"/>
        </w:rPr>
      </w:pPr>
    </w:p>
    <w:p w14:paraId="62ECB41B">
      <w:pPr>
        <w:pStyle w:val="4"/>
        <w:spacing w:line="254" w:lineRule="auto"/>
        <w:rPr>
          <w:rFonts w:hint="eastAsia"/>
        </w:rPr>
      </w:pPr>
      <w:r>
        <w:rPr>
          <w:rFonts w:hint="eastAsia"/>
        </w:rPr>
        <w:t>Touch and go in these early attempts.</w:t>
      </w:r>
    </w:p>
    <w:p w14:paraId="68F3CC82">
      <w:pPr>
        <w:pStyle w:val="4"/>
        <w:spacing w:line="254" w:lineRule="auto"/>
        <w:rPr>
          <w:rFonts w:hint="eastAsia"/>
        </w:rPr>
      </w:pPr>
      <w:r>
        <w:rPr>
          <w:rFonts w:hint="eastAsia"/>
        </w:rPr>
        <w:t>在这些早期尝试中要点到为止。</w:t>
      </w:r>
    </w:p>
    <w:p w14:paraId="3B8376A3">
      <w:pPr>
        <w:pStyle w:val="4"/>
        <w:spacing w:line="254" w:lineRule="auto"/>
        <w:rPr>
          <w:rFonts w:hint="eastAsia"/>
        </w:rPr>
      </w:pPr>
    </w:p>
    <w:p w14:paraId="4C1AD865">
      <w:pPr>
        <w:pStyle w:val="4"/>
        <w:spacing w:line="254" w:lineRule="auto"/>
        <w:rPr>
          <w:rFonts w:hint="eastAsia"/>
        </w:rPr>
      </w:pPr>
      <w:r>
        <w:rPr>
          <w:rFonts w:hint="eastAsia"/>
        </w:rPr>
        <w:t>Only be on the watch for moments when the thought unexpectedly thaws out and flows, and give the current free course.</w:t>
      </w:r>
    </w:p>
    <w:p w14:paraId="4BF81A99">
      <w:pPr>
        <w:pStyle w:val="4"/>
        <w:spacing w:line="254" w:lineRule="auto"/>
        <w:rPr>
          <w:rFonts w:hint="eastAsia"/>
        </w:rPr>
      </w:pPr>
      <w:r>
        <w:rPr>
          <w:rFonts w:hint="eastAsia"/>
        </w:rPr>
        <w:t>只需留意那些思路突然解冻流淌的时刻，让思绪自由流动。</w:t>
      </w:r>
    </w:p>
    <w:p w14:paraId="13865474">
      <w:pPr>
        <w:pStyle w:val="4"/>
        <w:spacing w:line="254" w:lineRule="auto"/>
        <w:rPr>
          <w:rFonts w:hint="eastAsia"/>
        </w:rPr>
      </w:pPr>
    </w:p>
    <w:p w14:paraId="68A16088">
      <w:pPr>
        <w:pStyle w:val="4"/>
        <w:spacing w:line="254" w:lineRule="auto"/>
        <w:rPr>
          <w:rFonts w:hint="eastAsia"/>
        </w:rPr>
      </w:pPr>
      <w:r>
        <w:rPr>
          <w:rFonts w:hint="eastAsia"/>
        </w:rPr>
        <w:t>Beginners, who apprehend a paucity of matter, and have small power of amplification, will be much relieved by carrying cut the scheme or plan of their sermon into more numerous subdivision.</w:t>
      </w:r>
    </w:p>
    <w:p w14:paraId="36E78C8D">
      <w:pPr>
        <w:pStyle w:val="4"/>
        <w:spacing w:line="254" w:lineRule="auto"/>
        <w:rPr>
          <w:rFonts w:hint="eastAsia"/>
        </w:rPr>
      </w:pPr>
      <w:r>
        <w:rPr>
          <w:rFonts w:hint="eastAsia"/>
        </w:rPr>
        <w:t>对于担心内容匮乏且扩充能力有限的初学者来说，将讲章的框架或计划细分为更多小节会让他们感到轻松许多。</w:t>
      </w:r>
    </w:p>
    <w:p w14:paraId="3970D519">
      <w:pPr>
        <w:pStyle w:val="4"/>
        <w:spacing w:line="254" w:lineRule="auto"/>
        <w:rPr>
          <w:rFonts w:hint="eastAsia"/>
        </w:rPr>
      </w:pPr>
    </w:p>
    <w:p w14:paraId="728415E5">
      <w:pPr>
        <w:pStyle w:val="4"/>
        <w:spacing w:line="254" w:lineRule="auto"/>
        <w:rPr>
          <w:rFonts w:hint="eastAsia"/>
        </w:rPr>
      </w:pPr>
      <w:r>
        <w:rPr>
          <w:rFonts w:hint="eastAsia"/>
        </w:rPr>
        <w:t>On each of these, something can certainly be said, especially if, after the Scotch method, each particular is fortified with a Scripture passage.</w:t>
      </w:r>
    </w:p>
    <w:p w14:paraId="7B9F74E3">
      <w:pPr>
        <w:pStyle w:val="4"/>
        <w:spacing w:line="254" w:lineRule="auto"/>
        <w:rPr>
          <w:rFonts w:hint="eastAsia"/>
        </w:rPr>
      </w:pPr>
      <w:r>
        <w:rPr>
          <w:rFonts w:hint="eastAsia"/>
        </w:rPr>
        <w:t>对于每一个小节都一定有话可说，特别是如果按照苏格兰的方法，用经文支持每一个要点。</w:t>
      </w:r>
    </w:p>
    <w:p w14:paraId="2F726EC2">
      <w:pPr>
        <w:pStyle w:val="4"/>
        <w:spacing w:line="254" w:lineRule="auto"/>
        <w:rPr>
          <w:rFonts w:hint="eastAsia"/>
        </w:rPr>
      </w:pPr>
    </w:p>
    <w:p w14:paraId="25F68C8B">
      <w:pPr>
        <w:pStyle w:val="4"/>
        <w:spacing w:line="254" w:lineRule="auto"/>
        <w:rPr>
          <w:rFonts w:hint="eastAsia"/>
        </w:rPr>
      </w:pPr>
      <w:r>
        <w:rPr>
          <w:rFonts w:hint="eastAsia"/>
        </w:rPr>
        <w:t>Neither in these exercises, nor in any other, act upon the mean policy of reserving your good things till afterwards.</w:t>
      </w:r>
    </w:p>
    <w:p w14:paraId="3F711DE4">
      <w:pPr>
        <w:pStyle w:val="4"/>
        <w:spacing w:line="254" w:lineRule="auto"/>
        <w:rPr>
          <w:rFonts w:hint="eastAsia"/>
        </w:rPr>
      </w:pPr>
      <w:r>
        <w:rPr>
          <w:rFonts w:hint="eastAsia"/>
        </w:rPr>
        <w:t>无论是在这些练习中，还是在其他场合，都不要采取把好东西留到以后的卑劣策略。</w:t>
      </w:r>
    </w:p>
    <w:p w14:paraId="78CF8D03">
      <w:pPr>
        <w:pStyle w:val="4"/>
        <w:spacing w:line="254" w:lineRule="auto"/>
        <w:rPr>
          <w:rFonts w:hint="eastAsia"/>
        </w:rPr>
      </w:pPr>
    </w:p>
    <w:p w14:paraId="11FCFF1C">
      <w:pPr>
        <w:pStyle w:val="4"/>
        <w:spacing w:line="254" w:lineRule="auto"/>
        <w:rPr>
          <w:rFonts w:hint="eastAsia"/>
        </w:rPr>
      </w:pPr>
      <w:r>
        <w:rPr>
          <w:rFonts w:hint="eastAsia"/>
        </w:rPr>
        <w:t>Believe, with Sir Walter Scott, that the mind is not like poor milk, which can bear but one creaming.</w:t>
      </w:r>
    </w:p>
    <w:p w14:paraId="4B1F5FAE">
      <w:pPr>
        <w:pStyle w:val="4"/>
        <w:spacing w:line="254" w:lineRule="auto"/>
        <w:rPr>
          <w:rFonts w:hint="eastAsia"/>
        </w:rPr>
      </w:pPr>
      <w:r>
        <w:rPr>
          <w:rFonts w:hint="eastAsia"/>
        </w:rPr>
        <w:t>要相信沃尔特·司各特爵士的话，头脑不像贫瘠的牛奶，只能撇一次奶油。</w:t>
      </w:r>
    </w:p>
    <w:p w14:paraId="16188223">
      <w:pPr>
        <w:pStyle w:val="4"/>
        <w:spacing w:line="254" w:lineRule="auto"/>
        <w:rPr>
          <w:rFonts w:hint="eastAsia"/>
        </w:rPr>
      </w:pPr>
    </w:p>
    <w:p w14:paraId="47CA60EA">
      <w:pPr>
        <w:pStyle w:val="4"/>
        <w:spacing w:line="254" w:lineRule="auto"/>
        <w:rPr>
          <w:rFonts w:hint="eastAsia"/>
        </w:rPr>
      </w:pPr>
      <w:r>
        <w:rPr>
          <w:rFonts w:hint="eastAsia"/>
        </w:rPr>
        <w:t>Therefore, always do you best.</w:t>
      </w:r>
    </w:p>
    <w:p w14:paraId="4A4464A4">
      <w:pPr>
        <w:pStyle w:val="4"/>
        <w:spacing w:line="254" w:lineRule="auto"/>
        <w:rPr>
          <w:rFonts w:hint="eastAsia"/>
        </w:rPr>
      </w:pPr>
      <w:r>
        <w:rPr>
          <w:rFonts w:hint="eastAsia"/>
        </w:rPr>
        <w:t>因此，要始终尽你最大的努力。</w:t>
      </w:r>
    </w:p>
    <w:p w14:paraId="2A603995">
      <w:pPr>
        <w:pStyle w:val="4"/>
        <w:spacing w:line="254" w:lineRule="auto"/>
        <w:rPr>
          <w:rFonts w:hint="eastAsia"/>
        </w:rPr>
      </w:pPr>
    </w:p>
    <w:p w14:paraId="123CF531">
      <w:pPr>
        <w:pStyle w:val="4"/>
        <w:spacing w:line="254" w:lineRule="auto"/>
        <w:rPr>
          <w:rFonts w:hint="eastAsia"/>
        </w:rPr>
      </w:pPr>
      <w:r>
        <w:rPr>
          <w:rFonts w:hint="eastAsia"/>
        </w:rPr>
        <w:t>It is unfair in some who lament the decay of extemporaneous preaching to assume that it has gone altogether into desuetude in the Northern States.</w:t>
      </w:r>
    </w:p>
    <w:p w14:paraId="79BB1F27">
      <w:pPr>
        <w:pStyle w:val="4"/>
        <w:spacing w:line="254" w:lineRule="auto"/>
        <w:rPr>
          <w:rFonts w:hint="eastAsia"/>
        </w:rPr>
      </w:pPr>
      <w:r>
        <w:rPr>
          <w:rFonts w:hint="eastAsia"/>
        </w:rPr>
        <w:t>一些人哀叹即兴讲道的衰落，认为它在北方各州已经完全废弃，这是不公平的。</w:t>
      </w:r>
    </w:p>
    <w:p w14:paraId="0F3C1E01">
      <w:pPr>
        <w:pStyle w:val="4"/>
        <w:spacing w:line="254" w:lineRule="auto"/>
        <w:rPr>
          <w:rFonts w:hint="eastAsia"/>
        </w:rPr>
      </w:pPr>
    </w:p>
    <w:p w14:paraId="758E5AF1">
      <w:pPr>
        <w:pStyle w:val="4"/>
        <w:spacing w:line="254" w:lineRule="auto"/>
        <w:rPr>
          <w:rFonts w:hint="eastAsia"/>
        </w:rPr>
      </w:pPr>
      <w:r>
        <w:rPr>
          <w:rFonts w:hint="eastAsia"/>
        </w:rPr>
        <w:t>This is so far from being the case that there is scarcely a settled pastor of my acquaintance who does not frequently, if not every week, address his smaller audiences without what, in Scotland, are called "the papers."</w:t>
      </w:r>
    </w:p>
    <w:p w14:paraId="1F08A5DD">
      <w:pPr>
        <w:pStyle w:val="4"/>
        <w:spacing w:line="254" w:lineRule="auto"/>
        <w:rPr>
          <w:rFonts w:hint="eastAsia"/>
        </w:rPr>
      </w:pPr>
      <w:r>
        <w:rPr>
          <w:rFonts w:hint="eastAsia"/>
        </w:rPr>
        <w:t>事实远非如此，我认识的几乎每个固定牧师都经常（如果不是每周的话）在较小的听众面前讲道时不使用在苏格兰被称为"讲稿"的东西。</w:t>
      </w:r>
    </w:p>
    <w:p w14:paraId="4B11A651">
      <w:pPr>
        <w:pStyle w:val="4"/>
        <w:spacing w:line="254" w:lineRule="auto"/>
        <w:rPr>
          <w:rFonts w:hint="eastAsia"/>
        </w:rPr>
      </w:pPr>
    </w:p>
    <w:p w14:paraId="01684EF0">
      <w:pPr>
        <w:pStyle w:val="4"/>
        <w:spacing w:line="254" w:lineRule="auto"/>
        <w:rPr>
          <w:rFonts w:hint="eastAsia"/>
        </w:rPr>
      </w:pPr>
      <w:r>
        <w:rPr>
          <w:rFonts w:hint="eastAsia"/>
        </w:rPr>
        <w:t>Some of the happiest efforts I have heard, were made by preachers who elaborate their more important discourses by thorough writing.</w:t>
      </w:r>
    </w:p>
    <w:p w14:paraId="799A1399">
      <w:pPr>
        <w:pStyle w:val="4"/>
        <w:spacing w:line="254" w:lineRule="auto"/>
        <w:rPr>
          <w:rFonts w:hint="eastAsia"/>
        </w:rPr>
      </w:pPr>
      <w:r>
        <w:rPr>
          <w:rFonts w:hint="eastAsia"/>
        </w:rPr>
        <w:t>我听过的一些最成功的讲道，是由那些通过细致写作来精心准备重要讲章的讲道者所做的。</w:t>
      </w:r>
    </w:p>
    <w:p w14:paraId="36CA6DDD">
      <w:pPr>
        <w:pStyle w:val="4"/>
        <w:spacing w:line="254" w:lineRule="auto"/>
        <w:rPr>
          <w:rFonts w:hint="eastAsia"/>
        </w:rPr>
      </w:pPr>
    </w:p>
    <w:p w14:paraId="3CE88CA2">
      <w:pPr>
        <w:pStyle w:val="4"/>
        <w:spacing w:line="254" w:lineRule="auto"/>
        <w:ind w:right="97"/>
        <w:rPr>
          <w:rFonts w:hint="eastAsia"/>
        </w:rPr>
      </w:pPr>
      <w:r>
        <w:rPr>
          <w:rFonts w:hint="eastAsia"/>
        </w:rPr>
        <w:t>It is in such meetings, then, as these that the young preacher will find his most favourable school of practice.</w:t>
      </w:r>
    </w:p>
    <w:p w14:paraId="54383B52">
      <w:pPr>
        <w:pStyle w:val="4"/>
        <w:spacing w:line="254" w:lineRule="auto"/>
        <w:ind w:right="97"/>
        <w:rPr>
          <w:rFonts w:hint="eastAsia"/>
        </w:rPr>
      </w:pPr>
      <w:r>
        <w:rPr>
          <w:rFonts w:hint="eastAsia"/>
        </w:rPr>
        <w:t>正是在这样的聚会中，年轻的传道人才能找到最理想的实践学校。</w:t>
      </w:r>
    </w:p>
    <w:p w14:paraId="09E96232">
      <w:pPr>
        <w:pStyle w:val="4"/>
        <w:spacing w:line="254" w:lineRule="auto"/>
        <w:ind w:right="97"/>
        <w:rPr>
          <w:rFonts w:hint="eastAsia"/>
        </w:rPr>
      </w:pPr>
    </w:p>
    <w:p w14:paraId="0C53A520">
      <w:pPr>
        <w:pStyle w:val="4"/>
        <w:spacing w:line="254" w:lineRule="auto"/>
        <w:ind w:right="97"/>
        <w:rPr>
          <w:rFonts w:hint="eastAsia"/>
        </w:rPr>
      </w:pPr>
      <w:r>
        <w:rPr>
          <w:rFonts w:hint="eastAsia"/>
        </w:rPr>
        <w:t>Here he will be sustained by the sympathy of pious and loving fellow- Christians, who, with minds remote from everything like critical inquisition, will seek from the pastor's lips the word of life.</w:t>
      </w:r>
    </w:p>
    <w:p w14:paraId="0D234B55">
      <w:pPr>
        <w:pStyle w:val="4"/>
        <w:spacing w:line="254" w:lineRule="auto"/>
        <w:ind w:right="97"/>
        <w:rPr>
          <w:rFonts w:hint="eastAsia"/>
        </w:rPr>
      </w:pPr>
      <w:r>
        <w:rPr>
          <w:rFonts w:hint="eastAsia"/>
        </w:rPr>
        <w:t>在这里，他将得到虔诚和充满爱心的主内弟兄姊妹的支持，他们的心思远离一切批判性的审视，只从牧者的口中寻求生命之道。</w:t>
      </w:r>
    </w:p>
    <w:p w14:paraId="39DE2273">
      <w:pPr>
        <w:pStyle w:val="4"/>
        <w:spacing w:line="254" w:lineRule="auto"/>
        <w:ind w:right="97"/>
        <w:rPr>
          <w:rFonts w:hint="eastAsia"/>
        </w:rPr>
      </w:pPr>
    </w:p>
    <w:p w14:paraId="0190DD2A">
      <w:pPr>
        <w:pStyle w:val="4"/>
        <w:spacing w:line="254" w:lineRule="auto"/>
        <w:ind w:right="97"/>
        <w:rPr>
          <w:rFonts w:hint="eastAsia"/>
        </w:rPr>
      </w:pPr>
      <w:r>
        <w:rPr>
          <w:rFonts w:hint="eastAsia"/>
        </w:rPr>
        <w:t>I strongly advise you to seek out and delight in such assemblages.</w:t>
      </w:r>
    </w:p>
    <w:p w14:paraId="5C352FCB">
      <w:pPr>
        <w:pStyle w:val="4"/>
        <w:spacing w:line="254" w:lineRule="auto"/>
        <w:ind w:right="97"/>
        <w:rPr>
          <w:rFonts w:hint="eastAsia"/>
        </w:rPr>
      </w:pPr>
      <w:r>
        <w:rPr>
          <w:rFonts w:hint="eastAsia"/>
        </w:rPr>
        <w:t>我强烈建议你寻找并以这样的聚会为乐。</w:t>
      </w:r>
    </w:p>
    <w:p w14:paraId="6BC501F7">
      <w:pPr>
        <w:pStyle w:val="4"/>
        <w:spacing w:line="254" w:lineRule="auto"/>
        <w:ind w:right="97"/>
        <w:rPr>
          <w:rFonts w:hint="eastAsia"/>
        </w:rPr>
      </w:pPr>
    </w:p>
    <w:p w14:paraId="2AAC9BA5">
      <w:pPr>
        <w:pStyle w:val="4"/>
        <w:spacing w:line="254" w:lineRule="auto"/>
        <w:ind w:right="97"/>
        <w:rPr>
          <w:rFonts w:hint="eastAsia"/>
        </w:rPr>
      </w:pPr>
      <w:r>
        <w:rPr>
          <w:rFonts w:hint="eastAsia"/>
        </w:rPr>
        <w:t>If they interest you, they will interest those who hear you; and the more you forget the scholar and the orator, the more will you attain the qualities of the successful preacher.</w:t>
      </w:r>
    </w:p>
    <w:p w14:paraId="27AF1500">
      <w:pPr>
        <w:pStyle w:val="4"/>
        <w:spacing w:line="254" w:lineRule="auto"/>
        <w:ind w:right="97"/>
        <w:rPr>
          <w:rFonts w:hint="eastAsia"/>
        </w:rPr>
      </w:pPr>
      <w:r>
        <w:rPr>
          <w:rFonts w:hint="eastAsia"/>
        </w:rPr>
        <w:t>如果这些聚会能引起你的兴趣，也必然会引起听众的兴趣；你越是忘记自己是学者和演说家的身份，就越能获得成功传道人的品质。</w:t>
      </w:r>
    </w:p>
    <w:p w14:paraId="16136404">
      <w:pPr>
        <w:pStyle w:val="4"/>
        <w:spacing w:line="254" w:lineRule="auto"/>
        <w:ind w:right="97"/>
        <w:rPr>
          <w:rFonts w:hint="eastAsia"/>
        </w:rPr>
      </w:pPr>
    </w:p>
    <w:p w14:paraId="098434BD">
      <w:pPr>
        <w:pStyle w:val="4"/>
        <w:spacing w:line="254" w:lineRule="auto"/>
        <w:ind w:right="97"/>
        <w:rPr>
          <w:rFonts w:hint="eastAsia"/>
        </w:rPr>
      </w:pPr>
      <w:r>
        <w:rPr>
          <w:rFonts w:hint="eastAsia"/>
        </w:rPr>
        <w:t>It was in such free gatherings, where formalism was excluded, and discourse was colloquial, that Venn, Houseman, Cecil, Simeon, Scott, Martyn, Richmond, Scholefield, Carus, and other blessed servants of God in the English Church, learned to break through the trammels of the age.</w:t>
      </w:r>
    </w:p>
    <w:p w14:paraId="4DD3E1A4">
      <w:pPr>
        <w:pStyle w:val="4"/>
        <w:spacing w:line="254" w:lineRule="auto"/>
        <w:ind w:right="97"/>
        <w:rPr>
          <w:rFonts w:hint="eastAsia"/>
        </w:rPr>
      </w:pPr>
      <w:r>
        <w:rPr>
          <w:rFonts w:hint="eastAsia"/>
        </w:rPr>
        <w:t>正是在这样摒弃形式主义、谈话随意的自由聚会中，文恩、豪斯曼、塞西尔、西米恩、斯科特、马丁、里士满、斯科菲尔德、卡勒斯以及英国教会中其他蒙福的神的仆人，学会了突破时代的束缚。</w:t>
      </w:r>
    </w:p>
    <w:p w14:paraId="782628B4">
      <w:pPr>
        <w:pStyle w:val="4"/>
        <w:spacing w:line="254" w:lineRule="auto"/>
        <w:ind w:right="97"/>
        <w:rPr>
          <w:rFonts w:hint="eastAsia"/>
        </w:rPr>
      </w:pPr>
    </w:p>
    <w:p w14:paraId="2234DD57">
      <w:pPr>
        <w:pStyle w:val="4"/>
        <w:spacing w:line="254" w:lineRule="auto"/>
        <w:ind w:right="97"/>
        <w:rPr>
          <w:rFonts w:hint="eastAsia"/>
        </w:rPr>
      </w:pPr>
      <w:r>
        <w:rPr>
          <w:rFonts w:hint="eastAsia"/>
        </w:rPr>
        <w:t>It was my great privilege to hear Professor Scholefield preach a warm extempore discourse to a crowded assembly in St Andrew's Church, Cambridge.</w:t>
      </w:r>
    </w:p>
    <w:p w14:paraId="0318011D">
      <w:pPr>
        <w:pStyle w:val="4"/>
        <w:spacing w:line="254" w:lineRule="auto"/>
        <w:ind w:right="97"/>
        <w:rPr>
          <w:rFonts w:hint="eastAsia"/>
        </w:rPr>
      </w:pPr>
      <w:r>
        <w:rPr>
          <w:rFonts w:hint="eastAsia"/>
        </w:rPr>
        <w:t>我有幸聆听斯科菲尔德教授在剑桥圣安德鲁教堂向众多会众发表即兴的热情讲道。</w:t>
      </w:r>
    </w:p>
    <w:p w14:paraId="6B74E11F">
      <w:pPr>
        <w:pStyle w:val="4"/>
        <w:spacing w:line="254" w:lineRule="auto"/>
        <w:ind w:right="97"/>
        <w:rPr>
          <w:rFonts w:hint="eastAsia"/>
        </w:rPr>
      </w:pPr>
    </w:p>
    <w:p w14:paraId="0CC04028">
      <w:pPr>
        <w:pStyle w:val="4"/>
        <w:spacing w:line="254" w:lineRule="auto"/>
        <w:ind w:right="97"/>
        <w:rPr>
          <w:rFonts w:hint="eastAsia"/>
        </w:rPr>
      </w:pPr>
      <w:r>
        <w:rPr>
          <w:rFonts w:hint="eastAsia"/>
        </w:rPr>
        <w:t>The theme was the repentance of Ahab; and as I listened to the plain, evangelical, ardent utterance of this simple-hearted Christian, I could hardly persuade myself that I had before me the celebrated Greek editor and accomplished successor of Porson.</w:t>
      </w:r>
    </w:p>
    <w:p w14:paraId="7C2A1F60">
      <w:pPr>
        <w:pStyle w:val="4"/>
        <w:spacing w:line="254" w:lineRule="auto"/>
        <w:ind w:right="97"/>
        <w:rPr>
          <w:rFonts w:hint="eastAsia"/>
        </w:rPr>
      </w:pPr>
      <w:r>
        <w:rPr>
          <w:rFonts w:hint="eastAsia"/>
        </w:rPr>
        <w:t>主题是亚哈的悔改；当我听着这位单纯基督徒朴实、福音性的、热切的讲道时，我几乎难以相信眼前这位就是著名的希腊文编辑者和波尔森的杰出继承人。</w:t>
      </w:r>
    </w:p>
    <w:p w14:paraId="35DF4F85">
      <w:pPr>
        <w:pStyle w:val="4"/>
        <w:spacing w:line="254" w:lineRule="auto"/>
        <w:ind w:right="97"/>
        <w:rPr>
          <w:rFonts w:hint="eastAsia"/>
        </w:rPr>
      </w:pPr>
    </w:p>
    <w:p w14:paraId="3A734A28">
      <w:pPr>
        <w:pStyle w:val="4"/>
        <w:spacing w:line="254" w:lineRule="auto"/>
        <w:ind w:right="97"/>
        <w:rPr>
          <w:rFonts w:hint="eastAsia"/>
        </w:rPr>
      </w:pPr>
      <w:r>
        <w:rPr>
          <w:rFonts w:hint="eastAsia"/>
        </w:rPr>
        <w:t>Who can calculate the blessings conferred on Great Britain and the world through the labours of Charles Simeon and his school?</w:t>
      </w:r>
    </w:p>
    <w:p w14:paraId="2C91EC61">
      <w:pPr>
        <w:pStyle w:val="4"/>
        <w:spacing w:line="254" w:lineRule="auto"/>
        <w:ind w:right="97"/>
        <w:rPr>
          <w:rFonts w:hint="eastAsia"/>
        </w:rPr>
      </w:pPr>
      <w:r>
        <w:rPr>
          <w:rFonts w:hint="eastAsia"/>
        </w:rPr>
        <w:t>谁能计算查尔斯·西米恩和他的学派通过他们的劳苦给予英国和世界的祝福呢？</w:t>
      </w:r>
    </w:p>
    <w:p w14:paraId="2CACC4A2">
      <w:pPr>
        <w:pStyle w:val="4"/>
        <w:spacing w:line="254" w:lineRule="auto"/>
        <w:ind w:right="97"/>
        <w:rPr>
          <w:rFonts w:hint="eastAsia"/>
        </w:rPr>
      </w:pPr>
    </w:p>
    <w:p w14:paraId="44FCB31F">
      <w:pPr>
        <w:pStyle w:val="4"/>
        <w:spacing w:line="254" w:lineRule="auto"/>
        <w:ind w:right="97"/>
        <w:rPr>
          <w:rFonts w:hint="eastAsia"/>
        </w:rPr>
      </w:pPr>
      <w:r>
        <w:rPr>
          <w:rFonts w:hint="eastAsia"/>
        </w:rPr>
        <w:t>In order to give a turn still more practical to my advices, I will throw them into hortatory form.</w:t>
      </w:r>
    </w:p>
    <w:p w14:paraId="1A629704">
      <w:pPr>
        <w:pStyle w:val="4"/>
        <w:spacing w:line="254" w:lineRule="auto"/>
        <w:ind w:right="97"/>
        <w:rPr>
          <w:rFonts w:hint="eastAsia"/>
        </w:rPr>
      </w:pPr>
      <w:r>
        <w:rPr>
          <w:rFonts w:hint="eastAsia"/>
        </w:rPr>
        <w:t>为了使我的建议更具实用性，我将以劝勉的形式表达。</w:t>
      </w:r>
    </w:p>
    <w:p w14:paraId="7671F05C">
      <w:pPr>
        <w:pStyle w:val="4"/>
        <w:spacing w:line="254" w:lineRule="auto"/>
        <w:ind w:right="97"/>
        <w:rPr>
          <w:rFonts w:hint="eastAsia"/>
        </w:rPr>
      </w:pPr>
    </w:p>
    <w:p w14:paraId="571EA28E">
      <w:pPr>
        <w:pStyle w:val="4"/>
        <w:spacing w:line="254" w:lineRule="auto"/>
        <w:ind w:right="97"/>
        <w:rPr>
          <w:rFonts w:hint="eastAsia"/>
        </w:rPr>
      </w:pPr>
      <w:r>
        <w:rPr>
          <w:rFonts w:hint="eastAsia"/>
        </w:rPr>
        <w:t>Single out some service among the most serious of your neighbours, and where you can be undisturbed in your sincere endeavour to do them good.</w:t>
      </w:r>
    </w:p>
    <w:p w14:paraId="6BA11B00">
      <w:pPr>
        <w:pStyle w:val="4"/>
        <w:spacing w:line="254" w:lineRule="auto"/>
        <w:ind w:right="97"/>
        <w:rPr>
          <w:rFonts w:hint="eastAsia"/>
        </w:rPr>
      </w:pPr>
      <w:r>
        <w:rPr>
          <w:rFonts w:hint="eastAsia"/>
        </w:rPr>
        <w:t>在你最认真的邻舍中选择一些服事，在那里你可以不受打扰地真诚努力造就他们。</w:t>
      </w:r>
    </w:p>
    <w:p w14:paraId="533A3AA2">
      <w:pPr>
        <w:pStyle w:val="4"/>
        <w:spacing w:line="254" w:lineRule="auto"/>
        <w:ind w:right="97"/>
        <w:rPr>
          <w:rFonts w:hint="eastAsia"/>
        </w:rPr>
      </w:pPr>
    </w:p>
    <w:p w14:paraId="28011578">
      <w:pPr>
        <w:pStyle w:val="4"/>
        <w:spacing w:line="254" w:lineRule="auto"/>
        <w:ind w:right="97"/>
        <w:rPr>
          <w:rFonts w:hint="eastAsia"/>
        </w:rPr>
      </w:pPr>
      <w:r>
        <w:rPr>
          <w:rFonts w:hint="eastAsia"/>
        </w:rPr>
        <w:t>Aim honestly at having the devotional sentiment uppermost.</w:t>
      </w:r>
    </w:p>
    <w:p w14:paraId="6BABE771">
      <w:pPr>
        <w:pStyle w:val="4"/>
        <w:spacing w:line="254" w:lineRule="auto"/>
        <w:ind w:right="97"/>
        <w:rPr>
          <w:rFonts w:hint="eastAsia"/>
        </w:rPr>
      </w:pPr>
      <w:r>
        <w:rPr>
          <w:rFonts w:hint="eastAsia"/>
        </w:rPr>
        <w:t>诚实地以保持敬虔之心为首要。</w:t>
      </w:r>
    </w:p>
    <w:p w14:paraId="78E26058">
      <w:pPr>
        <w:pStyle w:val="4"/>
        <w:spacing w:line="254" w:lineRule="auto"/>
        <w:ind w:right="97"/>
        <w:rPr>
          <w:rFonts w:hint="eastAsia"/>
        </w:rPr>
      </w:pPr>
    </w:p>
    <w:p w14:paraId="1E3AE415">
      <w:pPr>
        <w:pStyle w:val="4"/>
        <w:spacing w:line="254" w:lineRule="auto"/>
        <w:ind w:right="97"/>
        <w:rPr>
          <w:rFonts w:hint="eastAsia"/>
        </w:rPr>
      </w:pPr>
      <w:r>
        <w:rPr>
          <w:rFonts w:hint="eastAsia"/>
        </w:rPr>
        <w:t>Block out your matter with much care and exactness, and assure yourself of perfect acquaintance with the entire order.</w:t>
      </w:r>
    </w:p>
    <w:p w14:paraId="0C53B61E">
      <w:pPr>
        <w:pStyle w:val="4"/>
        <w:spacing w:line="254" w:lineRule="auto"/>
        <w:ind w:right="97"/>
        <w:rPr>
          <w:rFonts w:hint="eastAsia"/>
        </w:rPr>
      </w:pPr>
      <w:r>
        <w:rPr>
          <w:rFonts w:hint="eastAsia"/>
        </w:rPr>
        <w:t>要仔细准确地规划你的内容，并确保自己完全熟悉整个顺序。</w:t>
      </w:r>
    </w:p>
    <w:p w14:paraId="7A1CC422">
      <w:pPr>
        <w:pStyle w:val="4"/>
        <w:spacing w:line="254" w:lineRule="auto"/>
        <w:ind w:right="97"/>
        <w:rPr>
          <w:rFonts w:hint="eastAsia"/>
        </w:rPr>
      </w:pPr>
    </w:p>
    <w:p w14:paraId="481F5E25">
      <w:pPr>
        <w:pStyle w:val="4"/>
        <w:spacing w:line="254" w:lineRule="auto"/>
        <w:ind w:right="97"/>
        <w:rPr>
          <w:rFonts w:hint="eastAsia"/>
        </w:rPr>
      </w:pPr>
      <w:r>
        <w:rPr>
          <w:rFonts w:hint="eastAsia"/>
        </w:rPr>
        <w:t>Set about the work with an expectation of being very short.</w:t>
      </w:r>
    </w:p>
    <w:p w14:paraId="57D9A805">
      <w:pPr>
        <w:pStyle w:val="4"/>
        <w:spacing w:line="254" w:lineRule="auto"/>
        <w:ind w:right="97"/>
        <w:rPr>
          <w:rFonts w:hint="eastAsia"/>
        </w:rPr>
      </w:pPr>
      <w:r>
        <w:rPr>
          <w:rFonts w:hint="eastAsia"/>
        </w:rPr>
        <w:t>开始工作时要预期简短。</w:t>
      </w:r>
    </w:p>
    <w:p w14:paraId="0EB13537">
      <w:pPr>
        <w:pStyle w:val="4"/>
        <w:spacing w:line="254" w:lineRule="auto"/>
        <w:ind w:right="97"/>
        <w:rPr>
          <w:rFonts w:hint="eastAsia"/>
        </w:rPr>
      </w:pPr>
    </w:p>
    <w:p w14:paraId="15CC0F87">
      <w:pPr>
        <w:pStyle w:val="4"/>
        <w:spacing w:line="254" w:lineRule="auto"/>
        <w:ind w:right="97"/>
        <w:rPr>
          <w:rFonts w:hint="eastAsia"/>
        </w:rPr>
      </w:pPr>
      <w:r>
        <w:rPr>
          <w:rFonts w:hint="eastAsia"/>
        </w:rPr>
        <w:t>Do not allow yourself to dally long with any single point.</w:t>
      </w:r>
    </w:p>
    <w:p w14:paraId="4992BAC5">
      <w:pPr>
        <w:pStyle w:val="4"/>
        <w:spacing w:line="254" w:lineRule="auto"/>
        <w:ind w:right="97"/>
        <w:rPr>
          <w:rFonts w:hint="eastAsia"/>
        </w:rPr>
      </w:pPr>
      <w:r>
        <w:rPr>
          <w:rFonts w:hint="eastAsia"/>
        </w:rPr>
        <w:t>不要让自己在任何一点上过多徘徊。</w:t>
      </w:r>
    </w:p>
    <w:p w14:paraId="0E1BAD89">
      <w:pPr>
        <w:pStyle w:val="4"/>
        <w:spacing w:line="254" w:lineRule="auto"/>
        <w:ind w:right="97"/>
        <w:rPr>
          <w:rFonts w:hint="eastAsia"/>
        </w:rPr>
      </w:pPr>
    </w:p>
    <w:p w14:paraId="3451EECA">
      <w:pPr>
        <w:pStyle w:val="4"/>
        <w:spacing w:line="254" w:lineRule="auto"/>
        <w:ind w:right="97"/>
        <w:rPr>
          <w:rFonts w:hint="eastAsia"/>
        </w:rPr>
      </w:pPr>
      <w:r>
        <w:rPr>
          <w:rFonts w:hint="eastAsia"/>
        </w:rPr>
        <w:t>Be simple, be natural, be moderate, and use no means to pump up fictitious emotion; above all, use no tricks of voice or gesture to express emotion which you do not experience.</w:t>
      </w:r>
    </w:p>
    <w:p w14:paraId="02555F9C">
      <w:pPr>
        <w:pStyle w:val="4"/>
        <w:spacing w:line="254" w:lineRule="auto"/>
        <w:ind w:right="97"/>
        <w:rPr>
          <w:rFonts w:hint="eastAsia"/>
        </w:rPr>
      </w:pPr>
      <w:r>
        <w:rPr>
          <w:rFonts w:hint="eastAsia"/>
        </w:rPr>
        <w:t>要简单，要自然，要适度，不要用任何方法制造虚假的情感；最重要的是，不要用声音或手势的技巧来表达你并未真实体验的情感。</w:t>
      </w:r>
    </w:p>
    <w:p w14:paraId="226459A9">
      <w:pPr>
        <w:pStyle w:val="4"/>
        <w:spacing w:line="254" w:lineRule="auto"/>
        <w:ind w:right="97"/>
        <w:rPr>
          <w:rFonts w:hint="eastAsia"/>
        </w:rPr>
      </w:pPr>
    </w:p>
    <w:p w14:paraId="445B8010">
      <w:pPr>
        <w:pStyle w:val="4"/>
        <w:spacing w:line="254" w:lineRule="auto"/>
        <w:ind w:right="97"/>
        <w:rPr>
          <w:rFonts w:hint="eastAsia"/>
        </w:rPr>
      </w:pPr>
      <w:r>
        <w:rPr>
          <w:rFonts w:hint="eastAsia"/>
        </w:rPr>
        <w:t>On this point I will copy for you Ebrard's comic advice, which may suggest something even by its exaggeration and caricature:—"The preacher should not seek to make the thing finer than it really is. He should not prank common-place thoughts with rhetorical ornaments."</w:t>
      </w:r>
    </w:p>
    <w:p w14:paraId="1FCB58AE">
      <w:pPr>
        <w:pStyle w:val="4"/>
        <w:spacing w:line="254" w:lineRule="auto"/>
        <w:ind w:right="97"/>
        <w:rPr>
          <w:rFonts w:hint="eastAsia"/>
        </w:rPr>
      </w:pPr>
      <w:r>
        <w:rPr>
          <w:rFonts w:hint="eastAsia"/>
        </w:rPr>
        <w:t>在这一点上，我要为你抄录埃布拉德的诙谐建议，即使是夸张和讽刺也可能有所启发："传道人不应该试图把事物装扮得比实际更好。他不应该用修辞的装饰来粉饰平凡的思想。"</w:t>
      </w:r>
    </w:p>
    <w:p w14:paraId="3A152F84">
      <w:pPr>
        <w:pStyle w:val="4"/>
        <w:spacing w:line="254" w:lineRule="auto"/>
        <w:ind w:right="97"/>
        <w:rPr>
          <w:rFonts w:hint="eastAsia"/>
        </w:rPr>
      </w:pPr>
    </w:p>
    <w:p w14:paraId="59522B88">
      <w:pPr>
        <w:pStyle w:val="4"/>
        <w:spacing w:line="254" w:lineRule="auto"/>
        <w:ind w:right="99"/>
        <w:rPr>
          <w:rFonts w:hint="eastAsia"/>
        </w:rPr>
      </w:pPr>
      <w:r>
        <w:rPr>
          <w:rFonts w:hint="eastAsia"/>
        </w:rPr>
        <w:t>He should not attempt by verbal artifice a pathos which is foreign to his heart.</w:t>
      </w:r>
    </w:p>
    <w:p w14:paraId="284B5467">
      <w:pPr>
        <w:pStyle w:val="4"/>
        <w:spacing w:line="254" w:lineRule="auto"/>
        <w:ind w:right="99"/>
        <w:rPr>
          <w:rFonts w:hint="eastAsia"/>
        </w:rPr>
      </w:pPr>
      <w:r>
        <w:rPr>
          <w:rFonts w:hint="eastAsia"/>
        </w:rPr>
        <w:t>传道者不应该用言语技巧来表达与其内心不符的情感。</w:t>
      </w:r>
    </w:p>
    <w:p w14:paraId="114A10F3">
      <w:pPr>
        <w:pStyle w:val="4"/>
        <w:spacing w:line="254" w:lineRule="auto"/>
        <w:ind w:right="99"/>
        <w:rPr>
          <w:rFonts w:hint="eastAsia"/>
        </w:rPr>
      </w:pPr>
    </w:p>
    <w:p w14:paraId="0240992F">
      <w:pPr>
        <w:pStyle w:val="4"/>
        <w:spacing w:line="254" w:lineRule="auto"/>
        <w:ind w:right="99"/>
        <w:rPr>
          <w:rFonts w:hint="eastAsia"/>
        </w:rPr>
      </w:pPr>
      <w:r>
        <w:rPr>
          <w:rFonts w:hint="eastAsia"/>
        </w:rPr>
        <w:t>Let him say what he has to say clearly and naturally.</w:t>
      </w:r>
    </w:p>
    <w:p w14:paraId="42C53C10">
      <w:pPr>
        <w:pStyle w:val="4"/>
        <w:spacing w:line="254" w:lineRule="auto"/>
        <w:ind w:right="99"/>
        <w:rPr>
          <w:rFonts w:hint="eastAsia"/>
        </w:rPr>
      </w:pPr>
      <w:r>
        <w:rPr>
          <w:rFonts w:hint="eastAsia"/>
        </w:rPr>
        <w:t>让他清晰自然地表达他要说的话。</w:t>
      </w:r>
    </w:p>
    <w:p w14:paraId="5ADB8D08">
      <w:pPr>
        <w:pStyle w:val="4"/>
        <w:spacing w:line="254" w:lineRule="auto"/>
        <w:ind w:right="99"/>
        <w:rPr>
          <w:rFonts w:hint="eastAsia"/>
        </w:rPr>
      </w:pPr>
    </w:p>
    <w:p w14:paraId="6618DE2B">
      <w:pPr>
        <w:pStyle w:val="4"/>
        <w:spacing w:line="254" w:lineRule="auto"/>
        <w:ind w:right="99"/>
        <w:rPr>
          <w:rFonts w:hint="eastAsia"/>
        </w:rPr>
      </w:pPr>
      <w:r>
        <w:rPr>
          <w:rFonts w:hint="eastAsia"/>
        </w:rPr>
        <w:t>This is what is meant by the rule—Not a word more than the thing itself carries along with it.</w:t>
      </w:r>
    </w:p>
    <w:p w14:paraId="1376BF14">
      <w:pPr>
        <w:pStyle w:val="4"/>
        <w:spacing w:line="254" w:lineRule="auto"/>
        <w:ind w:right="99"/>
        <w:rPr>
          <w:rFonts w:hint="eastAsia"/>
        </w:rPr>
      </w:pPr>
      <w:r>
        <w:rPr>
          <w:rFonts w:hint="eastAsia"/>
        </w:rPr>
        <w:t>这就是所谓的规则——不要说超出事物本身所包含的任何多余的话。</w:t>
      </w:r>
    </w:p>
    <w:p w14:paraId="43142D9D">
      <w:pPr>
        <w:pStyle w:val="4"/>
        <w:spacing w:line="254" w:lineRule="auto"/>
        <w:ind w:right="99"/>
        <w:rPr>
          <w:rFonts w:hint="eastAsia"/>
        </w:rPr>
      </w:pPr>
    </w:p>
    <w:p w14:paraId="118760CC">
      <w:pPr>
        <w:pStyle w:val="4"/>
        <w:spacing w:line="254" w:lineRule="auto"/>
        <w:ind w:right="99"/>
        <w:rPr>
          <w:rFonts w:hint="eastAsia"/>
        </w:rPr>
      </w:pPr>
      <w:r>
        <w:rPr>
          <w:rFonts w:hint="eastAsia"/>
        </w:rPr>
        <w:t>If the preacher's heart is warm and excited, this movement and animation will find natural expression in words.</w:t>
      </w:r>
    </w:p>
    <w:p w14:paraId="77A8BCB4">
      <w:pPr>
        <w:pStyle w:val="4"/>
        <w:spacing w:line="254" w:lineRule="auto"/>
        <w:ind w:right="99"/>
        <w:rPr>
          <w:rFonts w:hint="eastAsia"/>
        </w:rPr>
      </w:pPr>
      <w:r>
        <w:rPr>
          <w:rFonts w:hint="eastAsia"/>
        </w:rPr>
        <w:t>如果传道者的内心热切而激动，这种情感和活力自然会在言语中表达出来。</w:t>
      </w:r>
    </w:p>
    <w:p w14:paraId="5EBB5DCA">
      <w:pPr>
        <w:pStyle w:val="4"/>
        <w:spacing w:line="254" w:lineRule="auto"/>
        <w:ind w:right="99"/>
        <w:rPr>
          <w:rFonts w:hint="eastAsia"/>
        </w:rPr>
      </w:pPr>
    </w:p>
    <w:p w14:paraId="12D05793">
      <w:pPr>
        <w:pStyle w:val="4"/>
        <w:spacing w:line="254" w:lineRule="auto"/>
        <w:ind w:right="99"/>
        <w:rPr>
          <w:rFonts w:hint="eastAsia"/>
        </w:rPr>
      </w:pPr>
      <w:r>
        <w:rPr>
          <w:rFonts w:hint="eastAsia"/>
        </w:rPr>
        <w:t>Pectus facit disertam.</w:t>
      </w:r>
    </w:p>
    <w:p w14:paraId="22764258">
      <w:pPr>
        <w:pStyle w:val="4"/>
        <w:spacing w:line="254" w:lineRule="auto"/>
        <w:ind w:right="99"/>
        <w:rPr>
          <w:rFonts w:hint="eastAsia"/>
        </w:rPr>
      </w:pPr>
      <w:r>
        <w:rPr>
          <w:rFonts w:hint="eastAsia"/>
        </w:rPr>
        <w:t>心灵使人雄辩。</w:t>
      </w:r>
    </w:p>
    <w:p w14:paraId="6190A756">
      <w:pPr>
        <w:pStyle w:val="4"/>
        <w:spacing w:line="254" w:lineRule="auto"/>
        <w:ind w:right="99"/>
        <w:rPr>
          <w:rFonts w:hint="eastAsia"/>
        </w:rPr>
      </w:pPr>
    </w:p>
    <w:p w14:paraId="0BDEE5E1">
      <w:pPr>
        <w:pStyle w:val="4"/>
        <w:spacing w:line="254" w:lineRule="auto"/>
        <w:ind w:right="99"/>
        <w:rPr>
          <w:rFonts w:hint="eastAsia"/>
        </w:rPr>
      </w:pPr>
      <w:r>
        <w:rPr>
          <w:rFonts w:hint="eastAsia"/>
        </w:rPr>
        <w:t>In like manner, individual colouring will take care of itself; so that if two preachers treat the same text, and in the same view of it, the proverb shall still hold true of them, 'If two do the same, it is not the same they do;' Duo si faciunt idem, non est idem.</w:t>
      </w:r>
    </w:p>
    <w:p w14:paraId="066F816A">
      <w:pPr>
        <w:pStyle w:val="4"/>
        <w:spacing w:line="254" w:lineRule="auto"/>
        <w:ind w:right="99"/>
        <w:rPr>
          <w:rFonts w:hint="eastAsia"/>
        </w:rPr>
      </w:pPr>
      <w:r>
        <w:rPr>
          <w:rFonts w:hint="eastAsia"/>
        </w:rPr>
        <w:t>同样，个人特色会自然呈现；即使两个传道者讲解同一段经文，持相同的观点，那句谚语仍然适用于他们："即使两个人做同样的事，做出来的也不一样。"</w:t>
      </w:r>
    </w:p>
    <w:p w14:paraId="0AA4C76C">
      <w:pPr>
        <w:pStyle w:val="4"/>
        <w:spacing w:line="254" w:lineRule="auto"/>
        <w:ind w:right="99"/>
        <w:rPr>
          <w:rFonts w:hint="eastAsia"/>
        </w:rPr>
      </w:pPr>
    </w:p>
    <w:p w14:paraId="1EAE09CF">
      <w:pPr>
        <w:pStyle w:val="4"/>
        <w:spacing w:line="254" w:lineRule="auto"/>
        <w:ind w:right="99"/>
        <w:rPr>
          <w:rFonts w:hint="eastAsia"/>
        </w:rPr>
      </w:pPr>
      <w:r>
        <w:rPr>
          <w:rFonts w:hint="eastAsia"/>
        </w:rPr>
        <w:t>One will unintentionally speak more warmly and nobly than the other.</w:t>
      </w:r>
    </w:p>
    <w:p w14:paraId="0F5008DB">
      <w:pPr>
        <w:pStyle w:val="4"/>
        <w:spacing w:line="254" w:lineRule="auto"/>
        <w:ind w:right="99"/>
        <w:rPr>
          <w:rFonts w:hint="eastAsia"/>
        </w:rPr>
      </w:pPr>
      <w:r>
        <w:rPr>
          <w:rFonts w:hint="eastAsia"/>
        </w:rPr>
        <w:t>一个人会不经意间比另一个人说得更热情、更高尚。</w:t>
      </w:r>
    </w:p>
    <w:p w14:paraId="7E34244D">
      <w:pPr>
        <w:pStyle w:val="4"/>
        <w:spacing w:line="254" w:lineRule="auto"/>
        <w:ind w:right="99"/>
        <w:rPr>
          <w:rFonts w:hint="eastAsia"/>
        </w:rPr>
      </w:pPr>
    </w:p>
    <w:p w14:paraId="6ABFF0B3">
      <w:pPr>
        <w:pStyle w:val="4"/>
        <w:spacing w:line="254" w:lineRule="auto"/>
        <w:ind w:right="99"/>
        <w:rPr>
          <w:rFonts w:hint="eastAsia"/>
        </w:rPr>
      </w:pPr>
      <w:r>
        <w:rPr>
          <w:rFonts w:hint="eastAsia"/>
        </w:rPr>
        <w:t>These two constituents, to wit, warmth and individual colouring, enter of their own accord; the latter we need not seek, the former we ought not.</w:t>
      </w:r>
    </w:p>
    <w:p w14:paraId="6A5F4058">
      <w:pPr>
        <w:pStyle w:val="4"/>
        <w:spacing w:line="254" w:lineRule="auto"/>
        <w:ind w:right="99"/>
        <w:rPr>
          <w:rFonts w:hint="eastAsia"/>
        </w:rPr>
      </w:pPr>
      <w:r>
        <w:rPr>
          <w:rFonts w:hint="eastAsia"/>
        </w:rPr>
        <w:t>这两个要素，即热情和个人特色，是自然而然产生的；后者我们不需要刻意追求，前者我们也不应该刻意追求。</w:t>
      </w:r>
    </w:p>
    <w:p w14:paraId="083F13FD">
      <w:pPr>
        <w:pStyle w:val="4"/>
        <w:spacing w:line="254" w:lineRule="auto"/>
        <w:ind w:right="99"/>
        <w:rPr>
          <w:rFonts w:hint="eastAsia"/>
        </w:rPr>
      </w:pPr>
    </w:p>
    <w:p w14:paraId="69BC7B7F">
      <w:pPr>
        <w:pStyle w:val="4"/>
        <w:spacing w:line="254" w:lineRule="auto"/>
        <w:ind w:right="99"/>
        <w:rPr>
          <w:rFonts w:hint="eastAsia"/>
        </w:rPr>
      </w:pPr>
      <w:r>
        <w:rPr>
          <w:rFonts w:hint="eastAsia"/>
        </w:rPr>
        <w:t>The desire to preach a fine sermon is a sin.</w:t>
      </w:r>
    </w:p>
    <w:p w14:paraId="35119233">
      <w:pPr>
        <w:pStyle w:val="4"/>
        <w:spacing w:line="254" w:lineRule="auto"/>
        <w:ind w:right="99"/>
        <w:rPr>
          <w:rFonts w:hint="eastAsia"/>
        </w:rPr>
      </w:pPr>
      <w:r>
        <w:rPr>
          <w:rFonts w:hint="eastAsia"/>
        </w:rPr>
        <w:t>想要讲一篇精彩讲道的欲望是一种罪。</w:t>
      </w:r>
    </w:p>
    <w:p w14:paraId="5B06DEE6">
      <w:pPr>
        <w:pStyle w:val="4"/>
        <w:spacing w:line="254" w:lineRule="auto"/>
        <w:ind w:right="99"/>
        <w:rPr>
          <w:rFonts w:hint="eastAsia"/>
        </w:rPr>
      </w:pPr>
    </w:p>
    <w:p w14:paraId="7FBA8DBF">
      <w:pPr>
        <w:pStyle w:val="4"/>
        <w:spacing w:line="254" w:lineRule="auto"/>
        <w:ind w:right="99"/>
        <w:rPr>
          <w:rFonts w:hint="eastAsia"/>
        </w:rPr>
      </w:pPr>
      <w:r>
        <w:rPr>
          <w:rFonts w:hint="eastAsia"/>
        </w:rPr>
        <w:t>And in regard to the vicious amplification of slender minds he thus writes:—"Instead of saying in plain terms, 'Everything on earth is transitory,' and clenching it out by a verse from the Psalms [such a preacher], says:—</w:t>
      </w:r>
    </w:p>
    <w:p w14:paraId="7D46AFDD">
      <w:pPr>
        <w:pStyle w:val="4"/>
        <w:spacing w:line="254" w:lineRule="auto"/>
        <w:ind w:right="99"/>
        <w:rPr>
          <w:rFonts w:hint="eastAsia"/>
        </w:rPr>
      </w:pPr>
      <w:r>
        <w:rPr>
          <w:rFonts w:hint="eastAsia"/>
        </w:rPr>
        <w:t>关于浅薄之人的过度修饰，他这样写道："与其简单地说'地上的一切都是短暂的'，并用诗篇中的经文来印证，[这样的传道者]却说：—</w:t>
      </w:r>
    </w:p>
    <w:p w14:paraId="067B3CB9">
      <w:pPr>
        <w:pStyle w:val="4"/>
        <w:spacing w:line="254" w:lineRule="auto"/>
        <w:ind w:right="99"/>
        <w:rPr>
          <w:rFonts w:hint="eastAsia"/>
        </w:rPr>
      </w:pPr>
    </w:p>
    <w:p w14:paraId="752A42DC">
      <w:pPr>
        <w:pStyle w:val="4"/>
        <w:spacing w:line="254" w:lineRule="auto"/>
        <w:ind w:right="99"/>
        <w:rPr>
          <w:rFonts w:hint="eastAsia"/>
        </w:rPr>
      </w:pPr>
      <w:r>
        <w:rPr>
          <w:rFonts w:hint="eastAsia"/>
        </w:rPr>
        <w:t>'Let us cast our eyes upon the flowers of the field, the slender lilies in their silver lustre, the glow of the rose, the blossoming decoration of the trees, which gladden us with their fruits —Oh, how refreshing to our eyes are these sights in the vernal season!'</w:t>
      </w:r>
    </w:p>
    <w:p w14:paraId="77EA396B">
      <w:pPr>
        <w:pStyle w:val="4"/>
        <w:spacing w:line="254" w:lineRule="auto"/>
        <w:ind w:right="99"/>
        <w:rPr>
          <w:rFonts w:hint="eastAsia"/>
        </w:rPr>
      </w:pPr>
      <w:r>
        <w:rPr>
          <w:rFonts w:hint="eastAsia"/>
        </w:rPr>
        <w:t>'让我们把目光投向田野的花朵，那银光闪耀的纤细百合，玫瑰的光彩，树木绽放的装饰，这些果实让我们欢欣——啊，在春季这些景象多么让我们的眼睛感到清新！'</w:t>
      </w:r>
    </w:p>
    <w:p w14:paraId="06F63EB3">
      <w:pPr>
        <w:pStyle w:val="4"/>
        <w:spacing w:line="254" w:lineRule="auto"/>
        <w:ind w:right="99"/>
        <w:rPr>
          <w:rFonts w:hint="eastAsia"/>
        </w:rPr>
      </w:pPr>
    </w:p>
    <w:p w14:paraId="226D6399">
      <w:pPr>
        <w:pStyle w:val="4"/>
        <w:spacing w:line="254" w:lineRule="auto"/>
        <w:ind w:right="99"/>
        <w:rPr>
          <w:rFonts w:hint="eastAsia"/>
        </w:rPr>
      </w:pPr>
      <w:r>
        <w:rPr>
          <w:rFonts w:hint="eastAsia"/>
        </w:rPr>
        <w:t>But, alas! that which was blooming yesterday, droops withering to the earth to-day! A mortal breath sweeps over the scene, and the frail flower sinks weak and sickly to the ground!'</w:t>
      </w:r>
    </w:p>
    <w:p w14:paraId="3C8497E8">
      <w:pPr>
        <w:pStyle w:val="4"/>
        <w:spacing w:line="254" w:lineRule="auto"/>
        <w:ind w:right="99"/>
        <w:rPr>
          <w:rFonts w:hint="eastAsia"/>
        </w:rPr>
      </w:pPr>
      <w:r>
        <w:rPr>
          <w:rFonts w:hint="eastAsia"/>
        </w:rPr>
        <w:t>但是，唉！昨天还在盛开的，今天就凋谢倒地！一阵致命的风吹过这片景象，脆弱的花朵虚弱病态地倒在地上！'</w:t>
      </w:r>
    </w:p>
    <w:p w14:paraId="21C0FA76">
      <w:pPr>
        <w:pStyle w:val="4"/>
        <w:spacing w:line="254" w:lineRule="auto"/>
        <w:ind w:right="99"/>
        <w:rPr>
          <w:rFonts w:hint="eastAsia"/>
        </w:rPr>
      </w:pPr>
    </w:p>
    <w:p w14:paraId="51A3A1C3">
      <w:pPr>
        <w:pStyle w:val="4"/>
        <w:spacing w:line="254" w:lineRule="auto"/>
        <w:ind w:right="99"/>
        <w:rPr>
          <w:rFonts w:hint="eastAsia"/>
        </w:rPr>
      </w:pPr>
      <w:r>
        <w:rPr>
          <w:rFonts w:hint="eastAsia"/>
        </w:rPr>
        <w:t>How beautiful!—Nay, more, it is wonderful, among these flowrets of amplification, that not only a simple thought, but sometimes the veriest negation of thought, a mere logical category without contents, may be dressed up in pompous words.</w:t>
      </w:r>
    </w:p>
    <w:p w14:paraId="5131B4ED">
      <w:pPr>
        <w:pStyle w:val="4"/>
        <w:spacing w:line="254" w:lineRule="auto"/>
        <w:ind w:right="99"/>
        <w:rPr>
          <w:rFonts w:hint="eastAsia"/>
        </w:rPr>
      </w:pPr>
      <w:r>
        <w:rPr>
          <w:rFonts w:hint="eastAsia"/>
        </w:rPr>
        <w:t>多么优美啊！——不，更令人惊奇的是，在这些华丽的修饰中，不仅仅是简单的思想，有时甚至是完全没有思想的内容，一个毫无实质的逻辑范畴，都可以用浮夸的词藻来装扮。</w:t>
      </w:r>
    </w:p>
    <w:p w14:paraId="0F0E8DEF">
      <w:pPr>
        <w:pStyle w:val="4"/>
        <w:spacing w:line="254" w:lineRule="auto"/>
        <w:ind w:right="99"/>
        <w:rPr>
          <w:rFonts w:hint="eastAsia"/>
        </w:rPr>
      </w:pPr>
    </w:p>
    <w:p w14:paraId="5D6A0EA0">
      <w:pPr>
        <w:pStyle w:val="4"/>
        <w:spacing w:line="254" w:lineRule="auto"/>
        <w:ind w:right="99"/>
        <w:rPr>
          <w:rFonts w:hint="eastAsia"/>
        </w:rPr>
      </w:pPr>
      <w:r>
        <w:rPr>
          <w:rFonts w:hint="eastAsia"/>
        </w:rPr>
        <w:t>'Every man has proof already of God's goodness and providence.'</w:t>
      </w:r>
    </w:p>
    <w:p w14:paraId="678354E6">
      <w:pPr>
        <w:pStyle w:val="4"/>
        <w:spacing w:line="254" w:lineRule="auto"/>
        <w:ind w:right="99"/>
        <w:rPr>
          <w:rFonts w:hint="eastAsia"/>
        </w:rPr>
      </w:pPr>
      <w:r>
        <w:rPr>
          <w:rFonts w:hint="eastAsia"/>
        </w:rPr>
        <w:t>"每个人都已经拥有上帝的良善和护理的证据。"</w:t>
      </w:r>
    </w:p>
    <w:p w14:paraId="28A9F270">
      <w:pPr>
        <w:pStyle w:val="4"/>
        <w:spacing w:line="254" w:lineRule="auto"/>
        <w:ind w:right="99"/>
        <w:rPr>
          <w:rFonts w:hint="eastAsia"/>
        </w:rPr>
      </w:pPr>
    </w:p>
    <w:p w14:paraId="46DEEDEB">
      <w:pPr>
        <w:pStyle w:val="4"/>
        <w:spacing w:line="254" w:lineRule="auto"/>
        <w:ind w:right="99"/>
        <w:rPr>
          <w:rFonts w:hint="eastAsia"/>
        </w:rPr>
      </w:pPr>
      <w:r>
        <w:rPr>
          <w:rFonts w:hint="eastAsia"/>
        </w:rPr>
        <w:t>Here proceed to inflate the 'every man' thus:—</w:t>
      </w:r>
    </w:p>
    <w:p w14:paraId="00D21F7E">
      <w:pPr>
        <w:pStyle w:val="4"/>
        <w:spacing w:line="254" w:lineRule="auto"/>
        <w:ind w:right="99"/>
        <w:rPr>
          <w:rFonts w:hint="eastAsia"/>
        </w:rPr>
      </w:pPr>
      <w:r>
        <w:rPr>
          <w:rFonts w:hint="eastAsia"/>
        </w:rPr>
        <w:t>"这里开始扩充'每个人'的含义：—"</w:t>
      </w:r>
    </w:p>
    <w:p w14:paraId="0AD31967">
      <w:pPr>
        <w:pStyle w:val="4"/>
        <w:spacing w:line="254" w:lineRule="auto"/>
        <w:ind w:right="99"/>
        <w:rPr>
          <w:rFonts w:hint="eastAsia"/>
        </w:rPr>
      </w:pPr>
    </w:p>
    <w:p w14:paraId="74F5B830">
      <w:pPr>
        <w:pStyle w:val="4"/>
        <w:spacing w:line="254" w:lineRule="auto"/>
        <w:ind w:right="99"/>
        <w:rPr>
          <w:rFonts w:hint="eastAsia"/>
        </w:rPr>
      </w:pPr>
      <w:r>
        <w:rPr>
          <w:rFonts w:hint="eastAsia"/>
        </w:rPr>
        <w:t>'Go and ask the aged; ask the young; go to the man of hoary hairs, whose silver locks tend towards the earth; go to the children gambolling amid the grass; the sprightly boy; the aspiring youth; abide in the circle of friends, in the faithful home, or speed away in the distance; traverse the foaming flood of the perturbed ocean; fly to the north, the south, the east, or the west; go, I say and ask where thou wilt and whom thou wilt; the sage and the fool; inquire of his experience, and thou shalt find in the history of each and every one traces of divine providence and proofs of divine benevolence, &amp;c."*</w:t>
      </w:r>
    </w:p>
    <w:p w14:paraId="36836B17">
      <w:pPr>
        <w:pStyle w:val="4"/>
        <w:spacing w:line="254" w:lineRule="auto"/>
        <w:ind w:right="99"/>
        <w:rPr>
          <w:rFonts w:hint="eastAsia"/>
        </w:rPr>
      </w:pPr>
      <w:r>
        <w:rPr>
          <w:rFonts w:hint="eastAsia"/>
        </w:rPr>
        <w:t>"去询问老者；询问年轻人；去问那白发苍苍、银丝垂向大地的老人；去问在草地上嬉戏的孩童；活泼的男孩；怀有抱负的青年；停留在朋友圈子里，在忠诚的家庭中，或远走他方；横渡波涛汹涌的大海；飞向北方、南方、东方或西方；去吧，我说，随你想去何处询问何人；智者与愚者；探询他们的经历，你必在每个人的历史中发现神圣护理的痕迹和上帝仁慈的证据，等等。"</w:t>
      </w:r>
    </w:p>
    <w:p w14:paraId="4488602B">
      <w:pPr>
        <w:pStyle w:val="4"/>
        <w:spacing w:line="254" w:lineRule="auto"/>
        <w:ind w:right="99"/>
        <w:rPr>
          <w:rFonts w:hint="eastAsia"/>
        </w:rPr>
      </w:pPr>
    </w:p>
    <w:p w14:paraId="517C4C42">
      <w:pPr>
        <w:pStyle w:val="4"/>
        <w:spacing w:line="254" w:lineRule="auto"/>
        <w:ind w:right="99"/>
        <w:rPr>
          <w:rFonts w:hint="eastAsia"/>
        </w:rPr>
      </w:pPr>
      <w:r>
        <w:rPr>
          <w:rFonts w:hint="eastAsia"/>
        </w:rPr>
        <w:t>The American variety may differ from the German; but you recognise in this a familiar mode of beating the matter out thin, which disgraces such extempore haranguers as attempt "to split the ears of the groundlings; who, for the most part, are capable of nothing but inexplicable dumb shows and noise."</w:t>
      </w:r>
    </w:p>
    <w:p w14:paraId="556661B2">
      <w:pPr>
        <w:pStyle w:val="4"/>
        <w:spacing w:line="254" w:lineRule="auto"/>
        <w:ind w:right="99"/>
        <w:rPr>
          <w:rFonts w:hint="eastAsia"/>
        </w:rPr>
      </w:pPr>
      <w:r>
        <w:rPr>
          <w:rFonts w:hint="eastAsia"/>
        </w:rPr>
        <w:t>"美国的风格可能与德国的不同；但你在这里认出了一种熟悉的模式，即将事物说得过于冗长空洞，这让那些试图'震耳欲聋地说教'的即兴演说者蒙羞；这些人大多除了莫名其妙的哑剧和噪音外什么也不会。"</w:t>
      </w:r>
    </w:p>
    <w:p w14:paraId="29E1FF83">
      <w:pPr>
        <w:pStyle w:val="4"/>
        <w:spacing w:line="254" w:lineRule="auto"/>
        <w:ind w:right="99"/>
        <w:rPr>
          <w:rFonts w:hint="eastAsia"/>
        </w:rPr>
      </w:pPr>
    </w:p>
    <w:p w14:paraId="201B1683">
      <w:pPr>
        <w:pStyle w:val="4"/>
        <w:spacing w:line="254" w:lineRule="auto"/>
        <w:ind w:right="99"/>
        <w:rPr>
          <w:rFonts w:hint="eastAsia"/>
        </w:rPr>
      </w:pPr>
      <w:r>
        <w:rPr>
          <w:rFonts w:hint="eastAsia"/>
        </w:rPr>
        <w:t>The consideration of this will, I am very sure, guard you against striving after protraction of talk and grandiloquent blowing up of common thoughts.</w:t>
      </w:r>
    </w:p>
    <w:p w14:paraId="1EE27773">
      <w:pPr>
        <w:pStyle w:val="4"/>
        <w:spacing w:line="254" w:lineRule="auto"/>
        <w:ind w:right="99"/>
        <w:rPr>
          <w:rFonts w:hint="eastAsia"/>
        </w:rPr>
      </w:pPr>
      <w:r>
        <w:rPr>
          <w:rFonts w:hint="eastAsia"/>
        </w:rPr>
        <w:t>"考虑到这一点，我非常确信，这会让你警惕不要追求冗长的讲话和对普通思想的夸张渲染。"</w:t>
      </w:r>
    </w:p>
    <w:p w14:paraId="6EABD6EB">
      <w:pPr>
        <w:pStyle w:val="4"/>
        <w:spacing w:line="254" w:lineRule="auto"/>
        <w:ind w:right="99"/>
        <w:rPr>
          <w:rFonts w:hint="eastAsia"/>
        </w:rPr>
      </w:pPr>
    </w:p>
    <w:p w14:paraId="42452E07">
      <w:pPr>
        <w:pStyle w:val="4"/>
        <w:spacing w:line="254" w:lineRule="auto"/>
        <w:ind w:right="99"/>
        <w:rPr>
          <w:rFonts w:hint="eastAsia"/>
        </w:rPr>
      </w:pPr>
      <w:r>
        <w:rPr>
          <w:rFonts w:hint="eastAsia"/>
        </w:rPr>
        <w:t>Therefore content yourself for some time with being true, intelligible and earnest, without any remarkable flights of eloquence; for I wish to see you fairly established on your skates before you essay pirouettes and double-eights upon the ice.</w:t>
      </w:r>
    </w:p>
    <w:p w14:paraId="332CAB00">
      <w:pPr>
        <w:pStyle w:val="4"/>
        <w:spacing w:line="254" w:lineRule="auto"/>
        <w:ind w:right="99"/>
        <w:rPr>
          <w:rFonts w:hint="eastAsia"/>
        </w:rPr>
      </w:pPr>
      <w:r>
        <w:rPr>
          <w:rFonts w:hint="eastAsia"/>
        </w:rPr>
        <w:t>"因此，在一段时间内要满足于做到真实、易懂和认真，不要追求任何华丽的辞藻；因为我希望在你尝试在冰上做出优美的旋转和8字花样之前，先要站稳你的冰鞋。"</w:t>
      </w:r>
    </w:p>
    <w:p w14:paraId="1B3DD8C4">
      <w:pPr>
        <w:pStyle w:val="4"/>
        <w:spacing w:line="254" w:lineRule="auto"/>
        <w:ind w:right="99"/>
        <w:rPr>
          <w:rFonts w:hint="eastAsia"/>
        </w:rPr>
      </w:pPr>
    </w:p>
    <w:p w14:paraId="4DBAA1FC">
      <w:pPr>
        <w:pStyle w:val="4"/>
        <w:spacing w:line="254" w:lineRule="auto"/>
        <w:ind w:right="99"/>
        <w:rPr>
          <w:rFonts w:hint="eastAsia"/>
        </w:rPr>
      </w:pPr>
      <w:r>
        <w:rPr>
          <w:rFonts w:hint="eastAsia"/>
        </w:rPr>
        <w:t>But manum de tabula.</w:t>
      </w:r>
    </w:p>
    <w:p w14:paraId="642BBD1F">
      <w:pPr>
        <w:pStyle w:val="4"/>
        <w:spacing w:line="254" w:lineRule="auto"/>
        <w:ind w:right="99"/>
        <w:rPr>
          <w:rFonts w:hint="eastAsia"/>
        </w:rPr>
      </w:pPr>
      <w:r>
        <w:rPr>
          <w:rFonts w:hint="eastAsia"/>
        </w:rPr>
        <w:t>"但是适可而止。"</w:t>
      </w:r>
    </w:p>
    <w:p w14:paraId="2421D210">
      <w:pPr>
        <w:pStyle w:val="4"/>
        <w:spacing w:line="254" w:lineRule="auto"/>
        <w:ind w:right="99"/>
        <w:rPr>
          <w:rFonts w:hint="eastAsia"/>
        </w:rPr>
      </w:pPr>
    </w:p>
    <w:p w14:paraId="60F9C7B8">
      <w:pPr>
        <w:pStyle w:val="4"/>
        <w:spacing w:line="254" w:lineRule="auto"/>
        <w:ind w:right="99"/>
        <w:rPr>
          <w:rFonts w:hint="eastAsia"/>
        </w:rPr>
      </w:pPr>
    </w:p>
    <w:p w14:paraId="394860DB">
      <w:pPr>
        <w:pStyle w:val="4"/>
        <w:spacing w:before="274" w:line="254" w:lineRule="auto"/>
        <w:ind w:right="97"/>
        <w:rPr>
          <w:rFonts w:hint="eastAsia"/>
        </w:rPr>
      </w:pPr>
      <w:bookmarkStart w:id="58" w:name="_bookmark172"/>
      <w:bookmarkEnd w:id="58"/>
      <w:bookmarkStart w:id="59" w:name="-- LETTER IX: Extempore Preaching Contin"/>
      <w:bookmarkEnd w:id="59"/>
      <w:r>
        <w:rPr>
          <w:rFonts w:hint="eastAsia"/>
        </w:rPr>
        <w:t>LETTER IX</w:t>
      </w:r>
    </w:p>
    <w:p w14:paraId="74228925">
      <w:pPr>
        <w:pStyle w:val="4"/>
        <w:spacing w:before="274" w:line="254" w:lineRule="auto"/>
        <w:ind w:right="97"/>
        <w:rPr>
          <w:rFonts w:hint="eastAsia"/>
        </w:rPr>
      </w:pPr>
      <w:r>
        <w:rPr>
          <w:rFonts w:hint="eastAsia"/>
        </w:rPr>
        <w:t>论即兴讲道</w:t>
      </w:r>
    </w:p>
    <w:p w14:paraId="3D3D468B">
      <w:pPr>
        <w:pStyle w:val="4"/>
        <w:spacing w:before="274" w:line="254" w:lineRule="auto"/>
        <w:ind w:right="97"/>
        <w:rPr>
          <w:rFonts w:hint="eastAsia"/>
        </w:rPr>
      </w:pPr>
      <w:r>
        <w:rPr>
          <w:rFonts w:hint="eastAsia"/>
        </w:rPr>
        <w:t>If the least thought had crossed my mind that familiar advices on a point which interests you would have grown from one letter to three, I should certainly have attempted a more formal disposition of these desultory remarks.</w:t>
      </w:r>
    </w:p>
    <w:p w14:paraId="1CFC9776">
      <w:pPr>
        <w:pStyle w:val="4"/>
        <w:spacing w:before="274" w:line="254" w:lineRule="auto"/>
        <w:ind w:right="97"/>
        <w:rPr>
          <w:rFonts w:hint="eastAsia"/>
        </w:rPr>
      </w:pPr>
      <w:r>
        <w:rPr>
          <w:rFonts w:hint="eastAsia"/>
        </w:rPr>
        <w:t>如果我曾想到这些关于你感兴趣话题的熟悉建议会从一封信扩展到三封，我肯定会尝试用更正式的方式来安排这些零散的评论。</w:t>
      </w:r>
    </w:p>
    <w:p w14:paraId="78377601">
      <w:pPr>
        <w:pStyle w:val="4"/>
        <w:spacing w:before="274" w:line="254" w:lineRule="auto"/>
        <w:ind w:right="97"/>
        <w:rPr>
          <w:rFonts w:hint="eastAsia"/>
        </w:rPr>
      </w:pPr>
    </w:p>
    <w:p w14:paraId="35BA41A0">
      <w:pPr>
        <w:pStyle w:val="4"/>
        <w:spacing w:before="274" w:line="254" w:lineRule="auto"/>
        <w:ind w:right="97"/>
        <w:rPr>
          <w:rFonts w:hint="eastAsia"/>
        </w:rPr>
      </w:pPr>
      <w:r>
        <w:rPr>
          <w:rFonts w:hint="eastAsia"/>
        </w:rPr>
        <w:t>Take them, however, as they rise and flow.</w:t>
      </w:r>
    </w:p>
    <w:p w14:paraId="0687381B">
      <w:pPr>
        <w:pStyle w:val="4"/>
        <w:spacing w:before="274" w:line="254" w:lineRule="auto"/>
        <w:ind w:right="97"/>
        <w:rPr>
          <w:rFonts w:hint="eastAsia"/>
        </w:rPr>
      </w:pPr>
      <w:r>
        <w:rPr>
          <w:rFonts w:hint="eastAsia"/>
        </w:rPr>
        <w:t>然而，就让这些想法随其自然地流露吧。</w:t>
      </w:r>
    </w:p>
    <w:p w14:paraId="34AC476B">
      <w:pPr>
        <w:pStyle w:val="4"/>
        <w:spacing w:before="274" w:line="254" w:lineRule="auto"/>
        <w:ind w:right="97"/>
        <w:rPr>
          <w:rFonts w:hint="eastAsia"/>
        </w:rPr>
      </w:pPr>
    </w:p>
    <w:p w14:paraId="2269B06D">
      <w:pPr>
        <w:pStyle w:val="4"/>
        <w:spacing w:before="274" w:line="254" w:lineRule="auto"/>
        <w:ind w:right="97"/>
        <w:rPr>
          <w:rFonts w:hint="eastAsia"/>
        </w:rPr>
      </w:pPr>
      <w:r>
        <w:rPr>
          <w:rFonts w:hint="eastAsia"/>
        </w:rPr>
        <w:t>I have written in earnest, because I know your solicitude and augur success.</w:t>
      </w:r>
    </w:p>
    <w:p w14:paraId="1E531937">
      <w:pPr>
        <w:pStyle w:val="4"/>
        <w:spacing w:before="274" w:line="254" w:lineRule="auto"/>
        <w:ind w:right="97"/>
        <w:rPr>
          <w:rFonts w:hint="eastAsia"/>
        </w:rPr>
      </w:pPr>
      <w:r>
        <w:rPr>
          <w:rFonts w:hint="eastAsia"/>
        </w:rPr>
        <w:t>我认真写下这些，因为我了解你的关切，并预见你会成功。</w:t>
      </w:r>
    </w:p>
    <w:p w14:paraId="0B80BF44">
      <w:pPr>
        <w:pStyle w:val="4"/>
        <w:spacing w:before="274" w:line="254" w:lineRule="auto"/>
        <w:ind w:right="97"/>
        <w:rPr>
          <w:rFonts w:hint="eastAsia"/>
        </w:rPr>
      </w:pPr>
    </w:p>
    <w:p w14:paraId="23032891">
      <w:pPr>
        <w:pStyle w:val="4"/>
        <w:spacing w:before="274" w:line="254" w:lineRule="auto"/>
        <w:ind w:right="97"/>
        <w:rPr>
          <w:rFonts w:hint="eastAsia"/>
        </w:rPr>
      </w:pPr>
      <w:r>
        <w:rPr>
          <w:rFonts w:hint="eastAsia"/>
        </w:rPr>
        <w:t>Do me the justice to believe that I am not exalting my own little method as the only one in which excellence may be attained.</w:t>
      </w:r>
    </w:p>
    <w:p w14:paraId="1BDE993C">
      <w:pPr>
        <w:pStyle w:val="4"/>
        <w:spacing w:before="274" w:line="254" w:lineRule="auto"/>
        <w:ind w:right="97"/>
        <w:rPr>
          <w:rFonts w:hint="eastAsia"/>
        </w:rPr>
      </w:pPr>
      <w:r>
        <w:rPr>
          <w:rFonts w:hint="eastAsia"/>
        </w:rPr>
        <w:t>请公平地相信，我并非在将自己的小方法吹捧为获得卓越的唯一途径。</w:t>
      </w:r>
    </w:p>
    <w:p w14:paraId="329173F3">
      <w:pPr>
        <w:pStyle w:val="4"/>
        <w:spacing w:before="274" w:line="254" w:lineRule="auto"/>
        <w:ind w:right="97"/>
        <w:rPr>
          <w:rFonts w:hint="eastAsia"/>
        </w:rPr>
      </w:pPr>
    </w:p>
    <w:p w14:paraId="6D9ACA53">
      <w:pPr>
        <w:pStyle w:val="4"/>
        <w:spacing w:before="274" w:line="254" w:lineRule="auto"/>
        <w:ind w:right="97"/>
        <w:rPr>
          <w:rFonts w:hint="eastAsia"/>
        </w:rPr>
      </w:pPr>
      <w:r>
        <w:rPr>
          <w:rFonts w:hint="eastAsia"/>
        </w:rPr>
        <w:t>I should painfully doubt my enlargement of view and maturity of judgment, if I felt myself sliding into such a pedantry.</w:t>
      </w:r>
    </w:p>
    <w:p w14:paraId="71AD36D0">
      <w:pPr>
        <w:pStyle w:val="4"/>
        <w:spacing w:before="274" w:line="254" w:lineRule="auto"/>
        <w:ind w:right="97"/>
        <w:rPr>
          <w:rFonts w:hint="eastAsia"/>
        </w:rPr>
      </w:pPr>
      <w:r>
        <w:rPr>
          <w:rFonts w:hint="eastAsia"/>
        </w:rPr>
        <w:t>如果我发现自己陷入这种学究式的态度，我会严重怀疑自己的视野开阔度和判断力的成熟度。</w:t>
      </w:r>
    </w:p>
    <w:p w14:paraId="7D69D40B">
      <w:pPr>
        <w:pStyle w:val="4"/>
        <w:spacing w:before="274" w:line="254" w:lineRule="auto"/>
        <w:ind w:right="97"/>
        <w:rPr>
          <w:rFonts w:hint="eastAsia"/>
        </w:rPr>
      </w:pPr>
    </w:p>
    <w:p w14:paraId="16E5C6C7">
      <w:pPr>
        <w:pStyle w:val="4"/>
        <w:spacing w:before="274" w:line="254" w:lineRule="auto"/>
        <w:ind w:right="97"/>
        <w:rPr>
          <w:rFonts w:hint="eastAsia"/>
        </w:rPr>
      </w:pPr>
      <w:r>
        <w:rPr>
          <w:rFonts w:hint="eastAsia"/>
        </w:rPr>
        <w:t>From our own poor pedestrian level let us look up at the mighty preachers of the past— the Bossuets, Whitefields, Wesleys, Chalmerses, and Masons, and own that God accomplishes his gracious ends not only by a variety of instruments, but in a variety of ways.</w:t>
      </w:r>
    </w:p>
    <w:p w14:paraId="51078DA2">
      <w:pPr>
        <w:pStyle w:val="4"/>
        <w:spacing w:before="274" w:line="254" w:lineRule="auto"/>
        <w:ind w:right="97"/>
        <w:rPr>
          <w:rFonts w:hint="eastAsia"/>
        </w:rPr>
      </w:pPr>
      <w:r>
        <w:rPr>
          <w:rFonts w:hint="eastAsia"/>
        </w:rPr>
        <w:t>从我们卑微的角度仰望过去那些伟大的传道者——博须埃、怀特菲尔德、卫斯理、查默斯和梅森，我们就会认识到上帝不仅通过各种工具，而且以各种方式完成祂恩典的目的。</w:t>
      </w:r>
    </w:p>
    <w:p w14:paraId="2A0DD9F8">
      <w:pPr>
        <w:pStyle w:val="4"/>
        <w:spacing w:before="274" w:line="254" w:lineRule="auto"/>
        <w:ind w:right="97"/>
        <w:rPr>
          <w:rFonts w:hint="eastAsia"/>
        </w:rPr>
      </w:pPr>
    </w:p>
    <w:p w14:paraId="3F39DA76">
      <w:pPr>
        <w:pStyle w:val="4"/>
        <w:spacing w:before="274" w:line="254" w:lineRule="auto"/>
        <w:ind w:right="97"/>
        <w:rPr>
          <w:rFonts w:hint="eastAsia"/>
        </w:rPr>
      </w:pPr>
      <w:r>
        <w:rPr>
          <w:rFonts w:hint="eastAsia"/>
        </w:rPr>
        <w:t>If there is any maxim which you might inscribe on your seal-ring and your pen, it is this, Be yourself.</w:t>
      </w:r>
    </w:p>
    <w:p w14:paraId="0E8873C0">
      <w:pPr>
        <w:pStyle w:val="4"/>
        <w:spacing w:before="274" w:line="254" w:lineRule="auto"/>
        <w:ind w:right="97"/>
        <w:rPr>
          <w:rFonts w:hint="eastAsia"/>
        </w:rPr>
      </w:pPr>
      <w:r>
        <w:rPr>
          <w:rFonts w:hint="eastAsia"/>
        </w:rPr>
        <w:t>如果有什么格言值得你刻在印章和笔上，那就是"做你自己"。</w:t>
      </w:r>
    </w:p>
    <w:p w14:paraId="7768335E">
      <w:pPr>
        <w:pStyle w:val="4"/>
        <w:spacing w:before="274" w:line="254" w:lineRule="auto"/>
        <w:ind w:right="97"/>
        <w:rPr>
          <w:rFonts w:hint="eastAsia"/>
        </w:rPr>
      </w:pPr>
    </w:p>
    <w:p w14:paraId="2345BBC0">
      <w:pPr>
        <w:pStyle w:val="4"/>
        <w:spacing w:before="274" w:line="254" w:lineRule="auto"/>
        <w:ind w:right="97"/>
        <w:rPr>
          <w:rFonts w:hint="eastAsia"/>
        </w:rPr>
      </w:pPr>
      <w:r>
        <w:rPr>
          <w:rFonts w:hint="eastAsia"/>
        </w:rPr>
        <w:t>As Kant says, every man has his own way of preserving health, so we may assert that every true servant of the gospel has his own way of being a preacher; and I pray that you may never fall among a people so untutored or so straitened as to be willing to receive the truth only by one sort of conduit.</w:t>
      </w:r>
    </w:p>
    <w:p w14:paraId="5B862895">
      <w:pPr>
        <w:pStyle w:val="4"/>
        <w:spacing w:before="274" w:line="254" w:lineRule="auto"/>
        <w:ind w:right="97"/>
        <w:rPr>
          <w:rFonts w:hint="eastAsia"/>
        </w:rPr>
      </w:pPr>
      <w:r>
        <w:rPr>
          <w:rFonts w:hint="eastAsia"/>
        </w:rPr>
        <w:t>正如康德所说，每个人都有自己保持健康的方式，同样我们可以断言，每个真正的福音仆人都有自己作为传道人的方式；我祈祷你永远不会遇到那些未受教导或心胸狭窄到只愿意通过单一渠道接受真理的人。</w:t>
      </w:r>
    </w:p>
    <w:p w14:paraId="3E1A3E44">
      <w:pPr>
        <w:pStyle w:val="4"/>
        <w:spacing w:before="274" w:line="254" w:lineRule="auto"/>
        <w:ind w:right="97"/>
        <w:rPr>
          <w:rFonts w:hint="eastAsia"/>
        </w:rPr>
      </w:pPr>
    </w:p>
    <w:p w14:paraId="45AE5182">
      <w:pPr>
        <w:pStyle w:val="4"/>
        <w:spacing w:before="274" w:line="254" w:lineRule="auto"/>
        <w:ind w:right="97"/>
        <w:rPr>
          <w:rFonts w:hint="eastAsia"/>
        </w:rPr>
      </w:pPr>
      <w:r>
        <w:rPr>
          <w:rFonts w:hint="eastAsia"/>
        </w:rPr>
        <w:t>Every genuine preacher becomes such, under God, in a way of his own, and by a secret discipline.</w:t>
      </w:r>
    </w:p>
    <w:p w14:paraId="4C659670">
      <w:pPr>
        <w:pStyle w:val="4"/>
        <w:spacing w:before="274" w:line="254" w:lineRule="auto"/>
        <w:ind w:right="97"/>
        <w:rPr>
          <w:rFonts w:hint="eastAsia"/>
        </w:rPr>
      </w:pPr>
      <w:r>
        <w:rPr>
          <w:rFonts w:hint="eastAsia"/>
        </w:rPr>
        <w:t>在上帝的带领下，每个真正的传道人都通过自己的方式和一种隐秘的操练成长。</w:t>
      </w:r>
    </w:p>
    <w:p w14:paraId="5CDA62A0">
      <w:pPr>
        <w:pStyle w:val="4"/>
        <w:spacing w:before="274" w:line="254" w:lineRule="auto"/>
        <w:ind w:right="97"/>
        <w:rPr>
          <w:rFonts w:hint="eastAsia"/>
        </w:rPr>
      </w:pPr>
    </w:p>
    <w:p w14:paraId="358C3128">
      <w:pPr>
        <w:pStyle w:val="4"/>
        <w:spacing w:before="274" w:line="254" w:lineRule="auto"/>
        <w:ind w:right="97"/>
        <w:rPr>
          <w:rFonts w:hint="eastAsia"/>
        </w:rPr>
      </w:pPr>
      <w:r>
        <w:rPr>
          <w:rFonts w:hint="eastAsia"/>
        </w:rPr>
        <w:t>But after having reached a certain measure of success, it will require much humility, much knowledge of the world, and much liberality of judgment, to preserve him from erecting his own methods into a standard for even all the world.</w:t>
      </w:r>
    </w:p>
    <w:p w14:paraId="1D35F2DA">
      <w:pPr>
        <w:pStyle w:val="4"/>
        <w:spacing w:before="274" w:line="254" w:lineRule="auto"/>
        <w:ind w:right="97"/>
        <w:rPr>
          <w:rFonts w:hint="eastAsia"/>
        </w:rPr>
      </w:pPr>
      <w:r>
        <w:rPr>
          <w:rFonts w:hint="eastAsia"/>
        </w:rPr>
        <w:t>但是在取得一定成就之后，需要极大的谦卑、丰富的世界知识和宽容的判断力，才能使他不至于将自己的方法树立为全世界的标准。</w:t>
      </w:r>
    </w:p>
    <w:p w14:paraId="52E87721">
      <w:pPr>
        <w:pStyle w:val="4"/>
        <w:spacing w:before="274" w:line="254" w:lineRule="auto"/>
        <w:ind w:right="97"/>
        <w:rPr>
          <w:rFonts w:hint="eastAsia"/>
          <w:sz w:val="32"/>
          <w:szCs w:val="32"/>
        </w:rPr>
      </w:pPr>
    </w:p>
    <w:p w14:paraId="7B7C4652">
      <w:pPr>
        <w:pStyle w:val="4"/>
        <w:spacing w:before="274" w:line="254" w:lineRule="auto"/>
        <w:ind w:right="97"/>
        <w:rPr>
          <w:rFonts w:hint="eastAsia"/>
          <w:sz w:val="32"/>
          <w:szCs w:val="32"/>
        </w:rPr>
      </w:pPr>
      <w:r>
        <w:rPr>
          <w:rFonts w:hint="eastAsia"/>
          <w:sz w:val="32"/>
          <w:szCs w:val="32"/>
        </w:rPr>
        <w:t>When you resolve to attempt preaching ex tempore, in the qualified sense of that phrase, you by no means renounce order, correctness, or elegance.</w:t>
      </w:r>
    </w:p>
    <w:p w14:paraId="53154B1E">
      <w:pPr>
        <w:pStyle w:val="4"/>
        <w:spacing w:before="274" w:line="254" w:lineRule="auto"/>
        <w:ind w:right="97"/>
        <w:rPr>
          <w:rFonts w:hint="eastAsia"/>
          <w:sz w:val="32"/>
          <w:szCs w:val="32"/>
        </w:rPr>
      </w:pPr>
      <w:r>
        <w:rPr>
          <w:rFonts w:hint="eastAsia"/>
          <w:sz w:val="32"/>
          <w:szCs w:val="32"/>
        </w:rPr>
        <w:t>当你决定尝试即兴讲道时（就这个词的恰当含义而言），这绝不意味着要放弃条理、准确性或优雅。</w:t>
      </w:r>
    </w:p>
    <w:p w14:paraId="0299D59E">
      <w:pPr>
        <w:pStyle w:val="4"/>
        <w:spacing w:before="274" w:line="254" w:lineRule="auto"/>
        <w:ind w:right="97"/>
        <w:rPr>
          <w:rFonts w:hint="eastAsia"/>
          <w:sz w:val="32"/>
          <w:szCs w:val="32"/>
        </w:rPr>
      </w:pPr>
    </w:p>
    <w:p w14:paraId="11A5A507">
      <w:pPr>
        <w:pStyle w:val="4"/>
        <w:spacing w:before="274" w:line="254" w:lineRule="auto"/>
        <w:ind w:right="97"/>
        <w:rPr>
          <w:rFonts w:hint="eastAsia"/>
          <w:sz w:val="32"/>
          <w:szCs w:val="32"/>
        </w:rPr>
      </w:pPr>
      <w:r>
        <w:rPr>
          <w:rFonts w:hint="eastAsia"/>
          <w:sz w:val="32"/>
          <w:szCs w:val="32"/>
        </w:rPr>
        <w:t>Of all these we have repeatedly known as great examples in those who did not write as in those who did.</w:t>
      </w:r>
    </w:p>
    <w:p w14:paraId="37B98C2A">
      <w:pPr>
        <w:pStyle w:val="4"/>
        <w:spacing w:before="274" w:line="254" w:lineRule="auto"/>
        <w:ind w:right="97"/>
        <w:rPr>
          <w:rFonts w:hint="eastAsia"/>
          <w:sz w:val="32"/>
          <w:szCs w:val="32"/>
        </w:rPr>
      </w:pPr>
      <w:r>
        <w:rPr>
          <w:rFonts w:hint="eastAsia"/>
          <w:sz w:val="32"/>
          <w:szCs w:val="32"/>
        </w:rPr>
        <w:t>在这些方面，我们反复见到不写讲稿的人和写讲稿的人都能做出极好的榜样。</w:t>
      </w:r>
    </w:p>
    <w:p w14:paraId="23120945">
      <w:pPr>
        <w:pStyle w:val="4"/>
        <w:spacing w:before="274" w:line="254" w:lineRule="auto"/>
        <w:ind w:right="97"/>
        <w:rPr>
          <w:rFonts w:hint="eastAsia"/>
          <w:sz w:val="32"/>
          <w:szCs w:val="32"/>
        </w:rPr>
      </w:pPr>
    </w:p>
    <w:p w14:paraId="0019F91E">
      <w:pPr>
        <w:pStyle w:val="4"/>
        <w:spacing w:before="274" w:line="254" w:lineRule="auto"/>
        <w:ind w:right="97"/>
        <w:rPr>
          <w:rFonts w:hint="eastAsia"/>
          <w:sz w:val="32"/>
          <w:szCs w:val="32"/>
        </w:rPr>
      </w:pPr>
      <w:r>
        <w:rPr>
          <w:rFonts w:hint="eastAsia"/>
          <w:sz w:val="32"/>
          <w:szCs w:val="32"/>
        </w:rPr>
        <w:t>All these qualities will be found to depend less on writing or not writing, than on the entire previous discipline.</w:t>
      </w:r>
    </w:p>
    <w:p w14:paraId="15893F64">
      <w:pPr>
        <w:pStyle w:val="4"/>
        <w:spacing w:before="274" w:line="254" w:lineRule="auto"/>
        <w:ind w:right="97"/>
        <w:rPr>
          <w:rFonts w:hint="eastAsia"/>
          <w:sz w:val="32"/>
          <w:szCs w:val="32"/>
        </w:rPr>
      </w:pPr>
      <w:r>
        <w:rPr>
          <w:rFonts w:hint="eastAsia"/>
          <w:sz w:val="32"/>
          <w:szCs w:val="32"/>
        </w:rPr>
        <w:t>所有这些品质与其说取决于是否写讲稿，不如说更多地取决于之前的全面训练。</w:t>
      </w:r>
    </w:p>
    <w:p w14:paraId="10EA217C">
      <w:pPr>
        <w:pStyle w:val="4"/>
        <w:spacing w:before="274" w:line="254" w:lineRule="auto"/>
        <w:ind w:right="97"/>
        <w:rPr>
          <w:rFonts w:hint="eastAsia"/>
          <w:sz w:val="32"/>
          <w:szCs w:val="32"/>
        </w:rPr>
      </w:pPr>
    </w:p>
    <w:p w14:paraId="167699E2">
      <w:pPr>
        <w:pStyle w:val="4"/>
        <w:spacing w:before="274" w:line="254" w:lineRule="auto"/>
        <w:ind w:right="97"/>
        <w:rPr>
          <w:rFonts w:hint="eastAsia"/>
          <w:sz w:val="32"/>
          <w:szCs w:val="32"/>
        </w:rPr>
      </w:pPr>
      <w:r>
        <w:rPr>
          <w:rFonts w:hint="eastAsia"/>
          <w:sz w:val="32"/>
          <w:szCs w:val="32"/>
        </w:rPr>
        <w:t>As well might you say that no one can speak good grammar unless he has previously written.</w:t>
      </w:r>
    </w:p>
    <w:p w14:paraId="466B7618">
      <w:pPr>
        <w:pStyle w:val="4"/>
        <w:spacing w:before="274" w:line="254" w:lineRule="auto"/>
        <w:ind w:right="97"/>
        <w:rPr>
          <w:rFonts w:hint="eastAsia"/>
          <w:sz w:val="32"/>
          <w:szCs w:val="32"/>
        </w:rPr>
      </w:pPr>
      <w:r>
        <w:rPr>
          <w:rFonts w:hint="eastAsia"/>
          <w:sz w:val="32"/>
          <w:szCs w:val="32"/>
        </w:rPr>
        <w:t>这就像说除非事先写下来，否则没人能说出正确的语法一样。</w:t>
      </w:r>
    </w:p>
    <w:p w14:paraId="1B8F95D9">
      <w:pPr>
        <w:pStyle w:val="4"/>
        <w:spacing w:before="274" w:line="254" w:lineRule="auto"/>
        <w:ind w:right="97"/>
        <w:rPr>
          <w:rFonts w:hint="eastAsia"/>
          <w:sz w:val="32"/>
          <w:szCs w:val="32"/>
        </w:rPr>
      </w:pPr>
    </w:p>
    <w:p w14:paraId="6AD9885E">
      <w:pPr>
        <w:pStyle w:val="4"/>
        <w:spacing w:before="274" w:line="254" w:lineRule="auto"/>
        <w:ind w:right="97"/>
        <w:rPr>
          <w:rFonts w:hint="eastAsia"/>
          <w:sz w:val="32"/>
          <w:szCs w:val="32"/>
        </w:rPr>
      </w:pPr>
      <w:r>
        <w:rPr>
          <w:rFonts w:hint="eastAsia"/>
          <w:sz w:val="32"/>
          <w:szCs w:val="32"/>
        </w:rPr>
        <w:t>Whether he speaks good grammar or not depends on his breeding in the nursery, in school, and in society.</w:t>
      </w:r>
    </w:p>
    <w:p w14:paraId="7BD91C07">
      <w:pPr>
        <w:pStyle w:val="4"/>
        <w:spacing w:before="274" w:line="254" w:lineRule="auto"/>
        <w:ind w:right="97"/>
        <w:rPr>
          <w:rFonts w:hint="eastAsia"/>
          <w:sz w:val="32"/>
          <w:szCs w:val="32"/>
        </w:rPr>
      </w:pPr>
      <w:r>
        <w:rPr>
          <w:rFonts w:hint="eastAsia"/>
          <w:sz w:val="32"/>
          <w:szCs w:val="32"/>
        </w:rPr>
        <w:t>一个人说话是否合乎语法，取决于他在幼年、学校和社会中所受的教养。</w:t>
      </w:r>
    </w:p>
    <w:p w14:paraId="228EE687">
      <w:pPr>
        <w:pStyle w:val="4"/>
        <w:spacing w:before="274" w:line="254" w:lineRule="auto"/>
        <w:ind w:right="97"/>
        <w:rPr>
          <w:rFonts w:hint="eastAsia"/>
          <w:sz w:val="32"/>
          <w:szCs w:val="32"/>
        </w:rPr>
      </w:pPr>
    </w:p>
    <w:p w14:paraId="7246F477">
      <w:pPr>
        <w:pStyle w:val="4"/>
        <w:spacing w:before="274" w:line="254" w:lineRule="auto"/>
        <w:ind w:right="97"/>
        <w:rPr>
          <w:rFonts w:hint="eastAsia"/>
          <w:sz w:val="32"/>
          <w:szCs w:val="32"/>
        </w:rPr>
      </w:pPr>
      <w:r>
        <w:rPr>
          <w:rFonts w:hint="eastAsia"/>
          <w:sz w:val="32"/>
          <w:szCs w:val="32"/>
        </w:rPr>
        <w:t>He who has been trained cannot but speak good English; and so of the rest.</w:t>
      </w:r>
    </w:p>
    <w:p w14:paraId="10FC3D01">
      <w:pPr>
        <w:pStyle w:val="4"/>
        <w:spacing w:before="274" w:line="254" w:lineRule="auto"/>
        <w:ind w:right="97"/>
        <w:rPr>
          <w:rFonts w:hint="eastAsia"/>
          <w:sz w:val="32"/>
          <w:szCs w:val="32"/>
        </w:rPr>
      </w:pPr>
      <w:r>
        <w:rPr>
          <w:rFonts w:hint="eastAsia"/>
          <w:sz w:val="32"/>
          <w:szCs w:val="32"/>
        </w:rPr>
        <w:t>受过良好训练的人自然会说出优美的英语；其他方面也是如此。</w:t>
      </w:r>
    </w:p>
    <w:p w14:paraId="5DBCEFAC">
      <w:pPr>
        <w:pStyle w:val="4"/>
        <w:spacing w:before="274" w:line="254" w:lineRule="auto"/>
        <w:ind w:right="97"/>
        <w:rPr>
          <w:rFonts w:hint="eastAsia"/>
          <w:sz w:val="32"/>
          <w:szCs w:val="32"/>
        </w:rPr>
      </w:pPr>
    </w:p>
    <w:p w14:paraId="02F9E91E">
      <w:pPr>
        <w:pStyle w:val="4"/>
        <w:spacing w:before="294" w:line="254" w:lineRule="auto"/>
        <w:ind w:right="97"/>
        <w:rPr>
          <w:rFonts w:hint="eastAsia"/>
          <w:sz w:val="32"/>
          <w:szCs w:val="32"/>
        </w:rPr>
      </w:pPr>
      <w:r>
        <w:rPr>
          <w:rFonts w:hint="eastAsia"/>
          <w:sz w:val="32"/>
          <w:szCs w:val="32"/>
        </w:rPr>
        <w:t>You have read what Cicero says concerning the latinity of the old model orators—they could not help it: "Ne cupientes quidem, potuerunt loqui, nisi Latine."*</w:t>
      </w:r>
    </w:p>
    <w:p w14:paraId="4795C7FE">
      <w:pPr>
        <w:pStyle w:val="4"/>
        <w:spacing w:before="294" w:line="254" w:lineRule="auto"/>
        <w:ind w:right="97"/>
        <w:rPr>
          <w:rFonts w:hint="eastAsia"/>
          <w:sz w:val="32"/>
          <w:szCs w:val="32"/>
        </w:rPr>
      </w:pPr>
      <w:r>
        <w:rPr>
          <w:rFonts w:hint="eastAsia"/>
          <w:sz w:val="32"/>
          <w:szCs w:val="32"/>
        </w:rPr>
        <w:t>你已经读过西塞罗谈论古代模范演说家的拉丁语水平——他们情非得已："即使他们不愿意，也只能用拉丁语说话。"</w:t>
      </w:r>
    </w:p>
    <w:p w14:paraId="0930A5A5">
      <w:pPr>
        <w:pStyle w:val="4"/>
        <w:spacing w:before="294" w:line="254" w:lineRule="auto"/>
        <w:ind w:right="97"/>
        <w:rPr>
          <w:rFonts w:hint="eastAsia"/>
          <w:sz w:val="32"/>
          <w:szCs w:val="32"/>
        </w:rPr>
      </w:pPr>
    </w:p>
    <w:p w14:paraId="65DB6A9D">
      <w:pPr>
        <w:pStyle w:val="4"/>
        <w:spacing w:before="294" w:line="254" w:lineRule="auto"/>
        <w:ind w:right="97"/>
        <w:rPr>
          <w:rFonts w:hint="eastAsia"/>
          <w:sz w:val="32"/>
          <w:szCs w:val="32"/>
        </w:rPr>
      </w:pPr>
      <w:r>
        <w:rPr>
          <w:rFonts w:hint="eastAsia"/>
          <w:sz w:val="32"/>
          <w:szCs w:val="32"/>
        </w:rPr>
        <w:t>Madison, Ames, Wirt, Webster, or Everett, could not be cornered into bad English.</w:t>
      </w:r>
    </w:p>
    <w:p w14:paraId="17826C79">
      <w:pPr>
        <w:pStyle w:val="4"/>
        <w:spacing w:before="294" w:line="254" w:lineRule="auto"/>
        <w:ind w:right="97"/>
        <w:rPr>
          <w:rFonts w:hint="eastAsia"/>
          <w:sz w:val="32"/>
          <w:szCs w:val="32"/>
        </w:rPr>
      </w:pPr>
      <w:r>
        <w:rPr>
          <w:rFonts w:hint="eastAsia"/>
          <w:sz w:val="32"/>
          <w:szCs w:val="32"/>
        </w:rPr>
        <w:t>麦迪逊、艾姆斯、沃特、韦伯斯特或埃弗里特，都不会被逼到使用糟糕的英语的境地。</w:t>
      </w:r>
    </w:p>
    <w:p w14:paraId="34A081F4">
      <w:pPr>
        <w:pStyle w:val="4"/>
        <w:spacing w:before="294" w:line="254" w:lineRule="auto"/>
        <w:ind w:right="97"/>
        <w:rPr>
          <w:rFonts w:hint="eastAsia"/>
          <w:sz w:val="32"/>
          <w:szCs w:val="32"/>
        </w:rPr>
      </w:pPr>
    </w:p>
    <w:p w14:paraId="5EC99406">
      <w:pPr>
        <w:pStyle w:val="4"/>
        <w:spacing w:before="294" w:line="254" w:lineRule="auto"/>
        <w:ind w:right="97"/>
        <w:rPr>
          <w:rFonts w:hint="eastAsia"/>
          <w:sz w:val="32"/>
          <w:szCs w:val="32"/>
        </w:rPr>
      </w:pPr>
      <w:r>
        <w:rPr>
          <w:rFonts w:hint="eastAsia"/>
          <w:sz w:val="32"/>
          <w:szCs w:val="32"/>
        </w:rPr>
        <w:t>Cicero goes aside even in his great ethical treatise to relate with gusto how delicious was the Latin speech of the whole family of Catulli.</w:t>
      </w:r>
    </w:p>
    <w:p w14:paraId="104A9007">
      <w:pPr>
        <w:pStyle w:val="4"/>
        <w:spacing w:before="294" w:line="254" w:lineRule="auto"/>
        <w:ind w:right="97"/>
        <w:rPr>
          <w:rFonts w:hint="eastAsia"/>
          <w:sz w:val="32"/>
          <w:szCs w:val="32"/>
        </w:rPr>
      </w:pPr>
      <w:r>
        <w:rPr>
          <w:rFonts w:hint="eastAsia"/>
          <w:sz w:val="32"/>
          <w:szCs w:val="32"/>
        </w:rPr>
        <w:t>西塞罗甚至在他的伟大的伦理论著中也不忘津津有味地讲述卡图利家族全家人的拉丁语是多么优美动听。</w:t>
      </w:r>
    </w:p>
    <w:p w14:paraId="706F3576">
      <w:pPr>
        <w:pStyle w:val="4"/>
        <w:spacing w:before="294" w:line="254" w:lineRule="auto"/>
        <w:ind w:right="97"/>
        <w:rPr>
          <w:rFonts w:hint="eastAsia"/>
          <w:sz w:val="32"/>
          <w:szCs w:val="32"/>
        </w:rPr>
      </w:pPr>
    </w:p>
    <w:p w14:paraId="4DCF14E8">
      <w:pPr>
        <w:pStyle w:val="4"/>
        <w:spacing w:before="294" w:line="254" w:lineRule="auto"/>
        <w:ind w:right="97"/>
        <w:rPr>
          <w:rFonts w:hint="eastAsia"/>
          <w:sz w:val="32"/>
          <w:szCs w:val="32"/>
        </w:rPr>
      </w:pPr>
      <w:r>
        <w:rPr>
          <w:rFonts w:hint="eastAsia"/>
          <w:sz w:val="32"/>
          <w:szCs w:val="32"/>
        </w:rPr>
        <w:t>And in regard as well to this as to flow of words, he lays down the grand principle when he says: "Abundance of matter begets abundance of words; and if the things spoken of possess nobleness, there will be derived from that nobleness, a certain splendour of diction.</w:t>
      </w:r>
    </w:p>
    <w:p w14:paraId="5CF7EE61">
      <w:pPr>
        <w:pStyle w:val="4"/>
        <w:spacing w:before="294" w:line="254" w:lineRule="auto"/>
        <w:ind w:right="97"/>
        <w:rPr>
          <w:rFonts w:hint="eastAsia"/>
          <w:sz w:val="32"/>
          <w:szCs w:val="32"/>
        </w:rPr>
      </w:pPr>
      <w:r>
        <w:rPr>
          <w:rFonts w:hint="eastAsia"/>
          <w:sz w:val="32"/>
          <w:szCs w:val="32"/>
        </w:rPr>
        <w:t>关于这一点以及词句的流畅性，他提出了一个重要原则："内容的丰富孕育词句的丰富；如果所谈论的事物具有高贵性，那么这种高贵性就会衍生出某种辞藻的华彩。</w:t>
      </w:r>
    </w:p>
    <w:p w14:paraId="7D4FE59B">
      <w:pPr>
        <w:pStyle w:val="4"/>
        <w:spacing w:before="294" w:line="254" w:lineRule="auto"/>
        <w:ind w:right="97"/>
        <w:rPr>
          <w:rFonts w:hint="eastAsia"/>
          <w:sz w:val="32"/>
          <w:szCs w:val="32"/>
        </w:rPr>
      </w:pPr>
    </w:p>
    <w:p w14:paraId="604F32D7">
      <w:pPr>
        <w:pStyle w:val="4"/>
        <w:spacing w:before="294" w:line="254" w:lineRule="auto"/>
        <w:ind w:right="97"/>
        <w:rPr>
          <w:rFonts w:hint="eastAsia"/>
          <w:sz w:val="32"/>
          <w:szCs w:val="32"/>
        </w:rPr>
      </w:pPr>
      <w:r>
        <w:rPr>
          <w:rFonts w:hint="eastAsia"/>
          <w:sz w:val="32"/>
          <w:szCs w:val="32"/>
        </w:rPr>
        <w:t>Only let the man who is to speak or write be liberally trained by the education and instruction of his boyish days; let him burn with desire of proficiency; let him have natural advantages, and be exercised in innumerable discussions of every kind, and let him be familiar with the finest writers and speakers, so as to comprehend and imitate them; and (Nœ ille haud sane) you need give yourself no trouble about such a one's needing masters to tell him how he shall arrange or beautify his words!"</w:t>
      </w:r>
    </w:p>
    <w:p w14:paraId="3ABF44CB">
      <w:pPr>
        <w:pStyle w:val="4"/>
        <w:spacing w:before="294" w:line="254" w:lineRule="auto"/>
        <w:ind w:right="97"/>
        <w:rPr>
          <w:rFonts w:hint="eastAsia"/>
          <w:sz w:val="32"/>
          <w:szCs w:val="32"/>
        </w:rPr>
      </w:pPr>
      <w:r>
        <w:rPr>
          <w:rFonts w:hint="eastAsia"/>
          <w:sz w:val="32"/>
          <w:szCs w:val="32"/>
        </w:rPr>
        <w:t>只要让这个要说话或写作的人从少年时期就接受自由教育和指导；让他对精进怀有强烈渴望；让他具备天赋优势，并在各种无数讨论中得到锻炼，让他熟悉最优秀的作家和演说家，以便理解和模仿他们；那么（确实如此）你就不必为这样的人是否需要老师来告诉他如何安排或美化他的词句而烦恼！"</w:t>
      </w:r>
    </w:p>
    <w:p w14:paraId="0A684BC9">
      <w:pPr>
        <w:pStyle w:val="4"/>
        <w:spacing w:before="294" w:line="254" w:lineRule="auto"/>
        <w:ind w:right="97"/>
        <w:rPr>
          <w:rFonts w:hint="eastAsia"/>
          <w:sz w:val="32"/>
          <w:szCs w:val="32"/>
        </w:rPr>
      </w:pPr>
    </w:p>
    <w:p w14:paraId="3D79FBE2">
      <w:pPr>
        <w:pStyle w:val="4"/>
        <w:spacing w:before="294" w:line="254" w:lineRule="auto"/>
        <w:ind w:right="97"/>
        <w:rPr>
          <w:rFonts w:hint="eastAsia"/>
          <w:sz w:val="32"/>
          <w:szCs w:val="32"/>
        </w:rPr>
      </w:pPr>
      <w:r>
        <w:rPr>
          <w:rFonts w:hint="eastAsia"/>
          <w:sz w:val="32"/>
          <w:szCs w:val="32"/>
        </w:rPr>
        <w:t>Your own observation will predispose you to accept the testimony of all competent persons, that method, closeness of thought, and the utmost polish may exist where there has been no use of the pen in immediate preparation.</w:t>
      </w:r>
    </w:p>
    <w:p w14:paraId="023257D4">
      <w:pPr>
        <w:pStyle w:val="4"/>
        <w:spacing w:before="294" w:line="254" w:lineRule="auto"/>
        <w:ind w:right="97"/>
        <w:rPr>
          <w:rFonts w:hint="eastAsia"/>
          <w:sz w:val="32"/>
          <w:szCs w:val="32"/>
        </w:rPr>
      </w:pPr>
      <w:r>
        <w:rPr>
          <w:rFonts w:hint="eastAsia"/>
          <w:sz w:val="32"/>
          <w:szCs w:val="32"/>
        </w:rPr>
        <w:t>你自己的观察会使你倾向于接受所有有能力者的证词，即方法、思维的紧密性和最高程度的精炼可能存在于没有即时笔头准备的情况下。</w:t>
      </w:r>
    </w:p>
    <w:p w14:paraId="50ECDA97">
      <w:pPr>
        <w:pStyle w:val="4"/>
        <w:spacing w:before="294" w:line="254" w:lineRule="auto"/>
        <w:ind w:right="97"/>
        <w:rPr>
          <w:rFonts w:hint="eastAsia"/>
          <w:sz w:val="32"/>
          <w:szCs w:val="32"/>
        </w:rPr>
      </w:pPr>
    </w:p>
    <w:p w14:paraId="53FCDE6A">
      <w:pPr>
        <w:pStyle w:val="4"/>
        <w:spacing w:before="294" w:line="254" w:lineRule="auto"/>
        <w:ind w:right="97"/>
        <w:rPr>
          <w:rFonts w:hint="eastAsia"/>
          <w:sz w:val="32"/>
          <w:szCs w:val="32"/>
        </w:rPr>
      </w:pPr>
      <w:r>
        <w:rPr>
          <w:rFonts w:hint="eastAsia"/>
          <w:sz w:val="32"/>
          <w:szCs w:val="32"/>
        </w:rPr>
        <w:t>Fenelon, Burke, Fox, Robert Hall, and Randolph, are cases in point.</w:t>
      </w:r>
    </w:p>
    <w:p w14:paraId="62399290">
      <w:pPr>
        <w:pStyle w:val="4"/>
        <w:spacing w:before="294" w:line="254" w:lineRule="auto"/>
        <w:ind w:right="97"/>
        <w:rPr>
          <w:rFonts w:hint="eastAsia"/>
          <w:sz w:val="32"/>
          <w:szCs w:val="32"/>
        </w:rPr>
      </w:pPr>
      <w:r>
        <w:rPr>
          <w:rFonts w:hint="eastAsia"/>
          <w:sz w:val="32"/>
          <w:szCs w:val="32"/>
        </w:rPr>
        <w:t>芬乃伦、伯克、福克斯、罗伯特·霍尔和兰道夫都是恰当的例子。</w:t>
      </w:r>
    </w:p>
    <w:p w14:paraId="2983D39B">
      <w:pPr>
        <w:pStyle w:val="4"/>
        <w:spacing w:before="294" w:line="254" w:lineRule="auto"/>
        <w:ind w:right="97"/>
        <w:rPr>
          <w:rFonts w:hint="eastAsia"/>
          <w:sz w:val="32"/>
          <w:szCs w:val="32"/>
        </w:rPr>
      </w:pPr>
    </w:p>
    <w:p w14:paraId="3F65B39C">
      <w:pPr>
        <w:pStyle w:val="4"/>
        <w:spacing w:before="294" w:line="254" w:lineRule="auto"/>
        <w:ind w:right="97"/>
        <w:rPr>
          <w:rFonts w:hint="eastAsia"/>
          <w:sz w:val="32"/>
          <w:szCs w:val="32"/>
        </w:rPr>
      </w:pPr>
      <w:r>
        <w:rPr>
          <w:rFonts w:hint="eastAsia"/>
          <w:sz w:val="32"/>
          <w:szCs w:val="32"/>
        </w:rPr>
        <w:t>Let me dwell a few moments on the first-named, for these two reasons: first, that he is unsurpassed in correctness and elegance; and, secondly, that he is the most celebrated advocate of ex tempore preaching.</w:t>
      </w:r>
    </w:p>
    <w:p w14:paraId="74EEA0D9">
      <w:pPr>
        <w:pStyle w:val="4"/>
        <w:spacing w:before="294" w:line="254" w:lineRule="auto"/>
        <w:ind w:right="97"/>
        <w:rPr>
          <w:rFonts w:hint="eastAsia"/>
          <w:sz w:val="32"/>
          <w:szCs w:val="32"/>
        </w:rPr>
      </w:pPr>
      <w:r>
        <w:rPr>
          <w:rFonts w:hint="eastAsia"/>
          <w:sz w:val="32"/>
          <w:szCs w:val="32"/>
        </w:rPr>
        <w:t>让我稍微谈谈第一位提到的人，原因有二：首先，他在准确性和优雅性方面无人能及；其次，他是即兴讲道最著名的倡导者。</w:t>
      </w:r>
    </w:p>
    <w:p w14:paraId="49D53FED">
      <w:pPr>
        <w:pStyle w:val="4"/>
        <w:spacing w:before="294" w:line="254" w:lineRule="auto"/>
        <w:ind w:right="97"/>
        <w:rPr>
          <w:rFonts w:hint="eastAsia"/>
          <w:sz w:val="32"/>
          <w:szCs w:val="32"/>
        </w:rPr>
      </w:pPr>
    </w:p>
    <w:p w14:paraId="60265BFE">
      <w:pPr>
        <w:pStyle w:val="4"/>
        <w:spacing w:before="294" w:line="254" w:lineRule="auto"/>
        <w:ind w:right="97"/>
        <w:rPr>
          <w:rFonts w:hint="eastAsia"/>
          <w:sz w:val="32"/>
          <w:szCs w:val="32"/>
        </w:rPr>
      </w:pPr>
      <w:r>
        <w:rPr>
          <w:rFonts w:hint="eastAsia"/>
          <w:sz w:val="32"/>
          <w:szCs w:val="32"/>
        </w:rPr>
        <w:t>His remarks are too long to be fully cited, but they furnish a qualification which is needed just in this place, to show you what degree of rhetorical elegance should be craved.</w:t>
      </w:r>
    </w:p>
    <w:p w14:paraId="05360958">
      <w:pPr>
        <w:pStyle w:val="4"/>
        <w:spacing w:before="294" w:line="254" w:lineRule="auto"/>
        <w:ind w:right="97"/>
        <w:rPr>
          <w:rFonts w:hint="eastAsia"/>
          <w:sz w:val="32"/>
          <w:szCs w:val="32"/>
        </w:rPr>
      </w:pPr>
      <w:r>
        <w:rPr>
          <w:rFonts w:hint="eastAsia"/>
          <w:sz w:val="32"/>
          <w:szCs w:val="32"/>
        </w:rPr>
        <w:t>他的评论太长，无法完整引用，但它们提供了一个恰好在此处需要的资格要求，向你展示应该追求何种程度的修辞优雅。</w:t>
      </w:r>
    </w:p>
    <w:p w14:paraId="5C203F85">
      <w:pPr>
        <w:pStyle w:val="4"/>
        <w:spacing w:before="294" w:line="254" w:lineRule="auto"/>
        <w:ind w:right="97"/>
        <w:rPr>
          <w:rFonts w:hint="eastAsia"/>
          <w:sz w:val="32"/>
          <w:szCs w:val="32"/>
        </w:rPr>
      </w:pPr>
    </w:p>
    <w:p w14:paraId="738BEB7C">
      <w:pPr>
        <w:pStyle w:val="4"/>
        <w:spacing w:before="294" w:line="254" w:lineRule="auto"/>
        <w:ind w:right="97"/>
        <w:rPr>
          <w:rFonts w:hint="eastAsia"/>
          <w:sz w:val="32"/>
          <w:szCs w:val="32"/>
        </w:rPr>
      </w:pPr>
      <w:r>
        <w:rPr>
          <w:rFonts w:hint="eastAsia"/>
          <w:sz w:val="32"/>
          <w:szCs w:val="32"/>
        </w:rPr>
        <w:t>The extemporaneous preacher (says Fenelon) on the supposition that, "as Cicero enjoins, he had read all good models, that he has much facility, natural and acquired, that his fund of principles and erudition is abundant, and that he has thoroughly premeditated his subject, so as to have it well arranged in his head, will, we must conclude, speak with force, with order, and with fulness.</w:t>
      </w:r>
    </w:p>
    <w:p w14:paraId="7768AF3C">
      <w:pPr>
        <w:pStyle w:val="4"/>
        <w:spacing w:before="294" w:line="254" w:lineRule="auto"/>
        <w:ind w:right="97"/>
        <w:rPr>
          <w:rFonts w:hint="eastAsia"/>
          <w:sz w:val="32"/>
          <w:szCs w:val="32"/>
        </w:rPr>
      </w:pPr>
      <w:r>
        <w:rPr>
          <w:rFonts w:hint="eastAsia"/>
          <w:sz w:val="32"/>
          <w:szCs w:val="32"/>
        </w:rPr>
        <w:t>即兴讲道者（芬乃伦说）假设"按照西塞罗的要求，他已阅读过所有优秀范例，具备了许多天然和后天的能力，原则和学识的储备丰富，并且已经充分思考过他的主题，使其在头脑中安排得很好，那么，我们必须得出结论，他的讲话将充满力量、条理和丰富性。</w:t>
      </w:r>
    </w:p>
    <w:p w14:paraId="0C567453">
      <w:pPr>
        <w:pStyle w:val="4"/>
        <w:spacing w:before="294" w:line="254" w:lineRule="auto"/>
        <w:ind w:right="97"/>
        <w:rPr>
          <w:rFonts w:hint="eastAsia"/>
          <w:sz w:val="32"/>
          <w:szCs w:val="32"/>
        </w:rPr>
      </w:pPr>
    </w:p>
    <w:p w14:paraId="577C8CDC">
      <w:pPr>
        <w:pStyle w:val="4"/>
        <w:spacing w:before="294" w:line="254" w:lineRule="auto"/>
        <w:ind w:right="97"/>
        <w:rPr>
          <w:rFonts w:hint="eastAsia"/>
          <w:sz w:val="32"/>
          <w:szCs w:val="32"/>
        </w:rPr>
      </w:pPr>
      <w:r>
        <w:rPr>
          <w:rFonts w:hint="eastAsia"/>
          <w:sz w:val="32"/>
          <w:szCs w:val="32"/>
        </w:rPr>
        <w:t>His periods will not amuse the ear so much: all the better; he will be all the better orator.</w:t>
      </w:r>
    </w:p>
    <w:p w14:paraId="543FB28B">
      <w:pPr>
        <w:pStyle w:val="4"/>
        <w:spacing w:before="294" w:line="254" w:lineRule="auto"/>
        <w:ind w:right="97"/>
        <w:rPr>
          <w:rFonts w:hint="eastAsia"/>
          <w:sz w:val="32"/>
          <w:szCs w:val="32"/>
        </w:rPr>
      </w:pPr>
      <w:r>
        <w:rPr>
          <w:rFonts w:hint="eastAsia"/>
          <w:sz w:val="32"/>
          <w:szCs w:val="32"/>
        </w:rPr>
        <w:t>他的句段可能不会那么悦耳：这反而更好；他会成为更好的演说家。</w:t>
      </w:r>
    </w:p>
    <w:p w14:paraId="1457A407">
      <w:pPr>
        <w:pStyle w:val="4"/>
        <w:spacing w:before="294" w:line="254" w:lineRule="auto"/>
        <w:ind w:right="97"/>
        <w:rPr>
          <w:rFonts w:hint="eastAsia"/>
          <w:sz w:val="32"/>
          <w:szCs w:val="32"/>
        </w:rPr>
      </w:pPr>
    </w:p>
    <w:p w14:paraId="785BF692">
      <w:pPr>
        <w:pStyle w:val="4"/>
        <w:spacing w:before="294" w:line="254" w:lineRule="auto"/>
        <w:ind w:right="97"/>
        <w:rPr>
          <w:rFonts w:hint="eastAsia"/>
          <w:sz w:val="32"/>
          <w:szCs w:val="32"/>
        </w:rPr>
      </w:pPr>
      <w:r>
        <w:rPr>
          <w:rFonts w:hint="eastAsia"/>
          <w:sz w:val="32"/>
          <w:szCs w:val="32"/>
        </w:rPr>
        <w:t>His transitions will not be so subtile: no matter; for—not to say that these may be prepared even when they are not learned by heart—such negligences will be common to him and the most eloquent orators of antiquity, who believed that here we must often imitate nature, and not show too much preparation.</w:t>
      </w:r>
    </w:p>
    <w:p w14:paraId="0CEE45B7">
      <w:pPr>
        <w:pStyle w:val="4"/>
        <w:spacing w:before="294" w:line="254" w:lineRule="auto"/>
        <w:ind w:right="97"/>
        <w:rPr>
          <w:rFonts w:hint="eastAsia"/>
          <w:sz w:val="32"/>
          <w:szCs w:val="32"/>
        </w:rPr>
      </w:pPr>
      <w:r>
        <w:rPr>
          <w:rFonts w:hint="eastAsia"/>
          <w:sz w:val="32"/>
          <w:szCs w:val="32"/>
        </w:rPr>
        <w:t>他的过渡可能不会那么精巧：这没关系；因为——更不用说这些即使不是背诵下来的也可以准备好——这种不经意是他和古代最雄辩的演说家们共有的特点，他们认为在这里我们必须经常模仿自然，而不是表现出过多的准备。</w:t>
      </w:r>
    </w:p>
    <w:p w14:paraId="16B23794">
      <w:pPr>
        <w:pStyle w:val="4"/>
        <w:spacing w:before="294" w:line="254" w:lineRule="auto"/>
        <w:ind w:right="97"/>
        <w:rPr>
          <w:rFonts w:hint="eastAsia"/>
          <w:sz w:val="32"/>
          <w:szCs w:val="32"/>
        </w:rPr>
      </w:pPr>
    </w:p>
    <w:p w14:paraId="17BD3CE5">
      <w:pPr>
        <w:pStyle w:val="4"/>
        <w:spacing w:before="294" w:line="254" w:lineRule="auto"/>
        <w:ind w:right="97"/>
        <w:rPr>
          <w:rFonts w:hint="eastAsia"/>
          <w:sz w:val="32"/>
          <w:szCs w:val="32"/>
        </w:rPr>
      </w:pPr>
      <w:r>
        <w:rPr>
          <w:rFonts w:hint="eastAsia"/>
          <w:sz w:val="32"/>
          <w:szCs w:val="32"/>
        </w:rPr>
        <w:t>What then will be wanting?</w:t>
      </w:r>
    </w:p>
    <w:p w14:paraId="715567FC">
      <w:pPr>
        <w:pStyle w:val="4"/>
        <w:spacing w:before="294" w:line="254" w:lineRule="auto"/>
        <w:ind w:right="97"/>
        <w:rPr>
          <w:rFonts w:hint="eastAsia"/>
          <w:sz w:val="32"/>
          <w:szCs w:val="32"/>
        </w:rPr>
      </w:pPr>
      <w:r>
        <w:rPr>
          <w:rFonts w:hint="eastAsia"/>
          <w:sz w:val="32"/>
          <w:szCs w:val="32"/>
        </w:rPr>
        <w:t>那么还会缺少什么呢？</w:t>
      </w:r>
    </w:p>
    <w:p w14:paraId="59BF8D92">
      <w:pPr>
        <w:pStyle w:val="4"/>
        <w:spacing w:before="294" w:line="254" w:lineRule="auto"/>
        <w:ind w:right="97"/>
        <w:rPr>
          <w:rFonts w:hint="eastAsia"/>
          <w:sz w:val="32"/>
          <w:szCs w:val="32"/>
        </w:rPr>
      </w:pPr>
    </w:p>
    <w:p w14:paraId="0A0A1DA0">
      <w:pPr>
        <w:pStyle w:val="4"/>
        <w:spacing w:before="294" w:line="254" w:lineRule="auto"/>
        <w:ind w:right="97"/>
        <w:rPr>
          <w:rFonts w:hint="eastAsia"/>
          <w:sz w:val="32"/>
          <w:szCs w:val="32"/>
        </w:rPr>
      </w:pPr>
      <w:r>
        <w:rPr>
          <w:rFonts w:hint="eastAsia"/>
          <w:sz w:val="32"/>
          <w:szCs w:val="32"/>
        </w:rPr>
        <w:t>He may repeat a little; but even this has its use: not only will the hearer, who has good taste, take pleasure in thus recognizing nature, who loves to return upon what strikes her most; but this repetition will impress truth more deeply.</w:t>
      </w:r>
    </w:p>
    <w:p w14:paraId="751A1251">
      <w:pPr>
        <w:pStyle w:val="4"/>
        <w:spacing w:before="294" w:line="254" w:lineRule="auto"/>
        <w:ind w:right="97"/>
        <w:rPr>
          <w:rFonts w:hint="eastAsia"/>
          <w:sz w:val="32"/>
          <w:szCs w:val="32"/>
        </w:rPr>
      </w:pPr>
      <w:r>
        <w:rPr>
          <w:rFonts w:hint="eastAsia"/>
          <w:sz w:val="32"/>
          <w:szCs w:val="32"/>
        </w:rPr>
        <w:t>他可能会有一些重复；但即使这样也有其用处：不仅具有良好品味的听众会因此认识到自然的特性而感到愉悦，因为自然喜欢回到最打动她的地方；而且这种重复会使真理更深入人心。</w:t>
      </w:r>
    </w:p>
    <w:p w14:paraId="6A10A5B7">
      <w:pPr>
        <w:pStyle w:val="4"/>
        <w:spacing w:before="294" w:line="254" w:lineRule="auto"/>
        <w:ind w:right="97"/>
        <w:rPr>
          <w:rFonts w:hint="eastAsia"/>
          <w:sz w:val="32"/>
          <w:szCs w:val="32"/>
        </w:rPr>
      </w:pPr>
    </w:p>
    <w:p w14:paraId="60E93A19">
      <w:pPr>
        <w:pStyle w:val="4"/>
        <w:spacing w:before="294" w:line="254" w:lineRule="auto"/>
        <w:ind w:right="97"/>
        <w:rPr>
          <w:rFonts w:hint="eastAsia"/>
          <w:sz w:val="32"/>
          <w:szCs w:val="32"/>
        </w:rPr>
      </w:pPr>
      <w:r>
        <w:rPr>
          <w:rFonts w:hint="eastAsia"/>
          <w:sz w:val="32"/>
          <w:szCs w:val="32"/>
        </w:rPr>
        <w:t>It is the true mode of giving instruction.</w:t>
      </w:r>
    </w:p>
    <w:p w14:paraId="0C9FDC1E">
      <w:pPr>
        <w:pStyle w:val="4"/>
        <w:spacing w:before="294" w:line="254" w:lineRule="auto"/>
        <w:ind w:right="97"/>
        <w:rPr>
          <w:rFonts w:hint="eastAsia"/>
          <w:sz w:val="32"/>
          <w:szCs w:val="32"/>
        </w:rPr>
      </w:pPr>
      <w:r>
        <w:rPr>
          <w:rFonts w:hint="eastAsia"/>
          <w:sz w:val="32"/>
          <w:szCs w:val="32"/>
        </w:rPr>
        <w:t>这是传授教导的真正方式。</w:t>
      </w:r>
    </w:p>
    <w:p w14:paraId="37953734">
      <w:pPr>
        <w:pStyle w:val="4"/>
        <w:spacing w:before="294" w:line="254" w:lineRule="auto"/>
        <w:ind w:right="97"/>
        <w:rPr>
          <w:rFonts w:hint="eastAsia"/>
          <w:sz w:val="32"/>
          <w:szCs w:val="32"/>
        </w:rPr>
      </w:pPr>
    </w:p>
    <w:p w14:paraId="453D01F5">
      <w:pPr>
        <w:pStyle w:val="4"/>
        <w:spacing w:before="294" w:line="254" w:lineRule="auto"/>
        <w:ind w:right="97"/>
        <w:rPr>
          <w:rFonts w:hint="eastAsia"/>
          <w:sz w:val="32"/>
          <w:szCs w:val="32"/>
        </w:rPr>
      </w:pPr>
      <w:r>
        <w:rPr>
          <w:rFonts w:hint="eastAsia"/>
          <w:sz w:val="32"/>
          <w:szCs w:val="32"/>
        </w:rPr>
        <w:t>But read and ponder the whole of these matchless "Dialogues on Eloquence."</w:t>
      </w:r>
    </w:p>
    <w:p w14:paraId="684204C1">
      <w:pPr>
        <w:pStyle w:val="4"/>
        <w:spacing w:before="294" w:line="254" w:lineRule="auto"/>
        <w:ind w:right="97"/>
        <w:rPr>
          <w:rFonts w:hint="eastAsia"/>
          <w:sz w:val="32"/>
          <w:szCs w:val="32"/>
        </w:rPr>
      </w:pPr>
      <w:r>
        <w:rPr>
          <w:rFonts w:hint="eastAsia"/>
          <w:sz w:val="32"/>
          <w:szCs w:val="32"/>
        </w:rPr>
        <w:t>但要阅读并思考这些无与伦比的《论雄辩的对话》全文。</w:t>
      </w:r>
    </w:p>
    <w:p w14:paraId="048F38DC">
      <w:pPr>
        <w:pStyle w:val="4"/>
        <w:spacing w:before="294" w:line="254" w:lineRule="auto"/>
        <w:ind w:right="97"/>
        <w:rPr>
          <w:rFonts w:hint="eastAsia"/>
          <w:sz w:val="32"/>
          <w:szCs w:val="32"/>
        </w:rPr>
      </w:pPr>
    </w:p>
    <w:p w14:paraId="37C619A5">
      <w:pPr>
        <w:pStyle w:val="4"/>
        <w:spacing w:line="254" w:lineRule="auto"/>
        <w:ind w:right="97"/>
        <w:rPr>
          <w:rFonts w:hint="eastAsia"/>
        </w:rPr>
      </w:pPr>
      <w:r>
        <w:rPr>
          <w:rFonts w:hint="eastAsia"/>
        </w:rPr>
        <w:t>You will have observed my disposition to cite authorities on this difficult subject, rather than to vent opinions peculiarly my own; authorities, let me add, who have themselves exemplified what they taught.</w:t>
      </w:r>
    </w:p>
    <w:p w14:paraId="1F1F78D9">
      <w:pPr>
        <w:pStyle w:val="4"/>
        <w:spacing w:line="254" w:lineRule="auto"/>
        <w:ind w:right="97"/>
        <w:rPr>
          <w:rFonts w:hint="eastAsia"/>
        </w:rPr>
      </w:pPr>
      <w:r>
        <w:rPr>
          <w:rFonts w:hint="eastAsia"/>
        </w:rPr>
        <w:t>你会注意到，在这个困难的主题上，我倾向于引用权威人士的话，而不是表达我个人的独特见解；而且我要补充的是，这些权威人士都亲身实践了他们所教导的内容。</w:t>
      </w:r>
    </w:p>
    <w:p w14:paraId="05E89258">
      <w:pPr>
        <w:pStyle w:val="4"/>
        <w:spacing w:line="254" w:lineRule="auto"/>
        <w:ind w:right="97"/>
        <w:rPr>
          <w:rFonts w:hint="eastAsia"/>
        </w:rPr>
      </w:pPr>
    </w:p>
    <w:p w14:paraId="54271F0D">
      <w:pPr>
        <w:pStyle w:val="4"/>
        <w:spacing w:line="254" w:lineRule="auto"/>
        <w:ind w:right="97"/>
        <w:rPr>
          <w:rFonts w:hint="eastAsia"/>
        </w:rPr>
      </w:pPr>
      <w:r>
        <w:rPr>
          <w:rFonts w:hint="eastAsia"/>
        </w:rPr>
        <w:t>Among all contemporary preachers whom I have had the good fortune to hear, I cannot hesitate to give the palm of oratory to Adolphe Monod.</w:t>
      </w:r>
    </w:p>
    <w:p w14:paraId="4364E31F">
      <w:pPr>
        <w:pStyle w:val="4"/>
        <w:spacing w:line="254" w:lineRule="auto"/>
        <w:ind w:right="97"/>
        <w:rPr>
          <w:rFonts w:hint="eastAsia"/>
        </w:rPr>
      </w:pPr>
      <w:r>
        <w:rPr>
          <w:rFonts w:hint="eastAsia"/>
        </w:rPr>
        <w:t>在我有幸听过的所有当代传道人中，我毫不犹豫地要把演讲的桂冠授予阿道夫·莫诺。</w:t>
      </w:r>
    </w:p>
    <w:p w14:paraId="2288D8D3">
      <w:pPr>
        <w:pStyle w:val="4"/>
        <w:spacing w:line="254" w:lineRule="auto"/>
        <w:ind w:right="97"/>
        <w:rPr>
          <w:rFonts w:hint="eastAsia"/>
        </w:rPr>
      </w:pPr>
    </w:p>
    <w:p w14:paraId="10271A0A">
      <w:pPr>
        <w:pStyle w:val="4"/>
        <w:spacing w:line="254" w:lineRule="auto"/>
        <w:ind w:right="97"/>
        <w:rPr>
          <w:rFonts w:hint="eastAsia"/>
        </w:rPr>
      </w:pPr>
      <w:r>
        <w:rPr>
          <w:rFonts w:hint="eastAsia"/>
        </w:rPr>
        <w:t>And with what solemnity and tenderness do I write this beloved name, as fearing lest, even before these lines reach you, he should have departed to that world of which he has spoken so much, and for which he is so graciously prepared.</w:t>
      </w:r>
    </w:p>
    <w:p w14:paraId="05FBC822">
      <w:pPr>
        <w:pStyle w:val="4"/>
        <w:spacing w:line="254" w:lineRule="auto"/>
        <w:ind w:right="97"/>
        <w:rPr>
          <w:rFonts w:hint="eastAsia"/>
        </w:rPr>
      </w:pPr>
      <w:r>
        <w:rPr>
          <w:rFonts w:hint="eastAsia"/>
        </w:rPr>
        <w:t>我怀着何等庄重和温柔的心情写下这个可敬的名字，因为我担心在这些文字传达到你手中之前，他可能已经离开去了那个他经常谈论的世界，而他也已经蒙恩准备好要去的地方。</w:t>
      </w:r>
    </w:p>
    <w:p w14:paraId="6E8C1D4A">
      <w:pPr>
        <w:pStyle w:val="4"/>
        <w:spacing w:line="254" w:lineRule="auto"/>
        <w:ind w:right="97"/>
        <w:rPr>
          <w:rFonts w:hint="eastAsia"/>
        </w:rPr>
      </w:pPr>
    </w:p>
    <w:p w14:paraId="6F398B31">
      <w:pPr>
        <w:pStyle w:val="4"/>
        <w:spacing w:line="254" w:lineRule="auto"/>
        <w:ind w:right="97"/>
        <w:rPr>
          <w:rFonts w:hint="eastAsia"/>
        </w:rPr>
      </w:pPr>
      <w:r>
        <w:rPr>
          <w:rFonts w:hint="eastAsia"/>
        </w:rPr>
        <w:t>The point to which I ask your attention is, that the most elegant pulpit writer in France is equally elegant in extemporaneous discourse.</w:t>
      </w:r>
    </w:p>
    <w:p w14:paraId="037E3146">
      <w:pPr>
        <w:pStyle w:val="4"/>
        <w:spacing w:line="254" w:lineRule="auto"/>
        <w:ind w:right="97"/>
        <w:rPr>
          <w:rFonts w:hint="eastAsia"/>
        </w:rPr>
      </w:pPr>
      <w:r>
        <w:rPr>
          <w:rFonts w:hint="eastAsia"/>
        </w:rPr>
        <w:t>我要你注意的是，这位法国最优雅的讲坛作家在即兴演讲时同样优雅。</w:t>
      </w:r>
    </w:p>
    <w:p w14:paraId="343E52DB">
      <w:pPr>
        <w:pStyle w:val="4"/>
        <w:spacing w:line="254" w:lineRule="auto"/>
        <w:ind w:right="97"/>
        <w:rPr>
          <w:rFonts w:hint="eastAsia"/>
        </w:rPr>
      </w:pPr>
    </w:p>
    <w:p w14:paraId="155AA6BE">
      <w:pPr>
        <w:pStyle w:val="4"/>
        <w:spacing w:line="254" w:lineRule="auto"/>
        <w:ind w:right="97"/>
        <w:rPr>
          <w:rFonts w:hint="eastAsia"/>
        </w:rPr>
      </w:pPr>
      <w:r>
        <w:rPr>
          <w:rFonts w:hint="eastAsia"/>
        </w:rPr>
        <w:t>But then it is the elegance of a Grecian marble; it is beautiful simplicity.</w:t>
      </w:r>
    </w:p>
    <w:p w14:paraId="7F5C4599">
      <w:pPr>
        <w:pStyle w:val="4"/>
        <w:spacing w:line="254" w:lineRule="auto"/>
        <w:ind w:right="97"/>
        <w:rPr>
          <w:rFonts w:hint="eastAsia"/>
        </w:rPr>
      </w:pPr>
      <w:r>
        <w:rPr>
          <w:rFonts w:hint="eastAsia"/>
        </w:rPr>
        <w:t>但这是希腊大理石般的优雅；是美丽的简约。</w:t>
      </w:r>
    </w:p>
    <w:p w14:paraId="70AF580B">
      <w:pPr>
        <w:pStyle w:val="4"/>
        <w:spacing w:line="254" w:lineRule="auto"/>
        <w:ind w:right="97"/>
        <w:rPr>
          <w:rFonts w:hint="eastAsia"/>
        </w:rPr>
      </w:pPr>
    </w:p>
    <w:p w14:paraId="0F954548">
      <w:pPr>
        <w:pStyle w:val="4"/>
        <w:spacing w:line="254" w:lineRule="auto"/>
        <w:ind w:right="97"/>
        <w:rPr>
          <w:rFonts w:hint="eastAsia"/>
        </w:rPr>
      </w:pPr>
      <w:r>
        <w:rPr>
          <w:rFonts w:hint="eastAsia"/>
        </w:rPr>
        <w:t>It is nature— nay, it is grace!</w:t>
      </w:r>
    </w:p>
    <w:p w14:paraId="0C48B903">
      <w:pPr>
        <w:pStyle w:val="4"/>
        <w:spacing w:line="254" w:lineRule="auto"/>
        <w:ind w:right="97"/>
        <w:rPr>
          <w:rFonts w:hint="eastAsia"/>
        </w:rPr>
      </w:pPr>
      <w:r>
        <w:rPr>
          <w:rFonts w:hint="eastAsia"/>
        </w:rPr>
        <w:t>这是自然——不，这是恩典！</w:t>
      </w:r>
    </w:p>
    <w:p w14:paraId="113FD6C0">
      <w:pPr>
        <w:pStyle w:val="4"/>
        <w:spacing w:line="254" w:lineRule="auto"/>
        <w:ind w:right="97"/>
        <w:rPr>
          <w:rFonts w:hint="eastAsia"/>
        </w:rPr>
      </w:pPr>
    </w:p>
    <w:p w14:paraId="034E52D6">
      <w:pPr>
        <w:pStyle w:val="4"/>
        <w:spacing w:line="254" w:lineRule="auto"/>
        <w:ind w:right="97"/>
        <w:rPr>
          <w:rFonts w:hint="eastAsia"/>
        </w:rPr>
      </w:pPr>
      <w:r>
        <w:rPr>
          <w:rFonts w:hint="eastAsia"/>
        </w:rPr>
        <w:t>What a lesson is contained for you in his remarks on self-possession in the pulpit!</w:t>
      </w:r>
    </w:p>
    <w:p w14:paraId="4F26BFF5">
      <w:pPr>
        <w:pStyle w:val="4"/>
        <w:spacing w:line="254" w:lineRule="auto"/>
        <w:ind w:right="97"/>
        <w:rPr>
          <w:rFonts w:hint="eastAsia"/>
        </w:rPr>
      </w:pPr>
      <w:r>
        <w:rPr>
          <w:rFonts w:hint="eastAsia"/>
        </w:rPr>
        <w:t>他关于在讲坛上保持镇定的remarks中包含着多么宝贵的教训啊！</w:t>
      </w:r>
    </w:p>
    <w:p w14:paraId="034787C6">
      <w:pPr>
        <w:pStyle w:val="4"/>
        <w:spacing w:line="254" w:lineRule="auto"/>
        <w:ind w:right="97"/>
        <w:rPr>
          <w:rFonts w:hint="eastAsia"/>
        </w:rPr>
      </w:pPr>
    </w:p>
    <w:p w14:paraId="31DBF7B6">
      <w:pPr>
        <w:pStyle w:val="4"/>
        <w:spacing w:line="254" w:lineRule="auto"/>
        <w:ind w:right="97"/>
        <w:rPr>
          <w:rFonts w:hint="eastAsia"/>
        </w:rPr>
      </w:pPr>
      <w:r>
        <w:rPr>
          <w:rFonts w:hint="eastAsia"/>
        </w:rPr>
        <w:t>I will quote them from a lecture which Mr Monod delivered to his theological class at Montauban, sixteen years ago.</w:t>
      </w:r>
    </w:p>
    <w:p w14:paraId="0E2D4BA8">
      <w:pPr>
        <w:pStyle w:val="4"/>
        <w:spacing w:line="254" w:lineRule="auto"/>
        <w:ind w:right="97"/>
        <w:rPr>
          <w:rFonts w:hint="eastAsia"/>
        </w:rPr>
      </w:pPr>
      <w:r>
        <w:rPr>
          <w:rFonts w:hint="eastAsia"/>
        </w:rPr>
        <w:t>我将引用莫诺先生十六年前在蒙托邦神学院向他的神学班级所作的一次讲座。</w:t>
      </w:r>
    </w:p>
    <w:p w14:paraId="52B204C3">
      <w:pPr>
        <w:pStyle w:val="4"/>
        <w:spacing w:line="254" w:lineRule="auto"/>
        <w:ind w:right="97"/>
        <w:rPr>
          <w:rFonts w:hint="eastAsia"/>
        </w:rPr>
      </w:pPr>
    </w:p>
    <w:p w14:paraId="3C2A0005">
      <w:pPr>
        <w:pStyle w:val="4"/>
        <w:spacing w:line="254" w:lineRule="auto"/>
        <w:ind w:right="97"/>
        <w:rPr>
          <w:rFonts w:hint="eastAsia"/>
        </w:rPr>
      </w:pPr>
      <w:r>
        <w:rPr>
          <w:rFonts w:hint="eastAsia"/>
        </w:rPr>
        <w:t>Observe that he has been speaking on the incompatibility of perfect eloquence with "self-observation," or thinking how one is doing it; and he has been showing that such constraint is not confined to those who get their sermons by heart, but may exist in extempore preaching.</w:t>
      </w:r>
    </w:p>
    <w:p w14:paraId="28A7DEC6">
      <w:pPr>
        <w:pStyle w:val="4"/>
        <w:spacing w:line="254" w:lineRule="auto"/>
        <w:ind w:right="97"/>
        <w:rPr>
          <w:rFonts w:hint="eastAsia"/>
        </w:rPr>
      </w:pPr>
      <w:r>
        <w:rPr>
          <w:rFonts w:hint="eastAsia"/>
        </w:rPr>
        <w:t>注意，他一直在讲完美的口才与"自我观察"（或说是思考自己表现如何）是不相容的；他指出这种局限不仅存在于那些背诵讲章的人身上，在即兴讲道时也可能存在。</w:t>
      </w:r>
    </w:p>
    <w:p w14:paraId="2E53E172">
      <w:pPr>
        <w:pStyle w:val="4"/>
        <w:spacing w:line="254" w:lineRule="auto"/>
        <w:ind w:right="97"/>
        <w:rPr>
          <w:rFonts w:hint="eastAsia"/>
        </w:rPr>
      </w:pPr>
    </w:p>
    <w:p w14:paraId="7666B655">
      <w:pPr>
        <w:pStyle w:val="4"/>
        <w:spacing w:line="254" w:lineRule="auto"/>
        <w:ind w:right="97"/>
        <w:rPr>
          <w:rFonts w:hint="eastAsia"/>
        </w:rPr>
      </w:pPr>
      <w:r>
        <w:rPr>
          <w:rFonts w:hint="eastAsia"/>
        </w:rPr>
        <w:t>"Suppose," says he, "you have the finest parts; of what use will they be to you unless you have presence of mind?</w:t>
      </w:r>
    </w:p>
    <w:p w14:paraId="458E039B">
      <w:pPr>
        <w:pStyle w:val="4"/>
        <w:spacing w:line="254" w:lineRule="auto"/>
        <w:ind w:right="97"/>
        <w:rPr>
          <w:rFonts w:hint="eastAsia"/>
        </w:rPr>
      </w:pPr>
      <w:r>
        <w:rPr>
          <w:rFonts w:hint="eastAsia"/>
        </w:rPr>
        <w:t>"假设，"他说，"你拥有最出色的才能；如果你没有临场的镇定，这些才能又有什么用呢？</w:t>
      </w:r>
    </w:p>
    <w:p w14:paraId="0A510650">
      <w:pPr>
        <w:pStyle w:val="4"/>
        <w:spacing w:line="254" w:lineRule="auto"/>
        <w:ind w:right="97"/>
        <w:rPr>
          <w:rFonts w:hint="eastAsia"/>
        </w:rPr>
      </w:pPr>
    </w:p>
    <w:p w14:paraId="1FC22983">
      <w:pPr>
        <w:pStyle w:val="4"/>
        <w:spacing w:line="254" w:lineRule="auto"/>
        <w:ind w:right="97"/>
        <w:rPr>
          <w:rFonts w:hint="eastAsia"/>
        </w:rPr>
      </w:pPr>
      <w:r>
        <w:rPr>
          <w:rFonts w:hint="eastAsia"/>
        </w:rPr>
        <w:t>On the other hand, he who is at his ease says only what he means to say; says it as he means to say it; reflects: stops a moment, if need be, to cast about for a word or a thought; borrows even from this pause some expressive tone or gesture; takes advantage of what he sees and hears; and, in a word, brings all his resources into play; which is saying a great deal; for 'the spirit of man is the candle of the Lord, searching all the inward parts.'"</w:t>
      </w:r>
    </w:p>
    <w:p w14:paraId="61815835">
      <w:pPr>
        <w:pStyle w:val="4"/>
        <w:spacing w:line="254" w:lineRule="auto"/>
        <w:ind w:right="97"/>
        <w:rPr>
          <w:rFonts w:hint="eastAsia"/>
        </w:rPr>
      </w:pPr>
      <w:r>
        <w:rPr>
          <w:rFonts w:hint="eastAsia"/>
        </w:rPr>
        <w:t>另一方面，一个从容自如的人只说他想说的话；按他想要的方式说；思考：需要时停顿片刻，寻找合适的词句或思路；甚至从这个停顿中借用一些富有表现力的语调或手势；利用他所见所闻；简而言之，调动所有资源；这意味着很多，因为'人的灵是耶和华的灯，鉴察人的心腹。'"</w:t>
      </w:r>
    </w:p>
    <w:p w14:paraId="21C66C65">
      <w:pPr>
        <w:pStyle w:val="4"/>
        <w:spacing w:line="254" w:lineRule="auto"/>
        <w:ind w:right="97"/>
        <w:rPr>
          <w:rFonts w:hint="eastAsia"/>
        </w:rPr>
      </w:pPr>
    </w:p>
    <w:p w14:paraId="26F244FA">
      <w:pPr>
        <w:pStyle w:val="4"/>
        <w:spacing w:line="254" w:lineRule="auto"/>
        <w:ind w:right="97"/>
        <w:rPr>
          <w:rFonts w:hint="eastAsia"/>
        </w:rPr>
      </w:pPr>
      <w:r>
        <w:rPr>
          <w:rFonts w:hint="eastAsia"/>
        </w:rPr>
        <w:t>"You will perhaps tell me," adds this delightful writer, "that this self-possession which I recommend is rather a boon to be wished for than a disposition to be enjoined; that it is the happy result of temperament, of previous successes, of talent itself, and that it is not in a man's power to be at ease whenever he choses."</w:t>
      </w:r>
    </w:p>
    <w:p w14:paraId="11D92A43">
      <w:pPr>
        <w:pStyle w:val="4"/>
        <w:spacing w:line="254" w:lineRule="auto"/>
        <w:ind w:right="97"/>
        <w:rPr>
          <w:rFonts w:hint="eastAsia"/>
        </w:rPr>
      </w:pPr>
      <w:r>
        <w:rPr>
          <w:rFonts w:hint="eastAsia"/>
        </w:rPr>
        <w:t>"你们可能会告诉我，"这位令人愉悦的作者补充道，"我所推荐的这种镇定自若与其说是一种可以要求的性情，不如说是一种可望而不可即的恩赐；这是性格、过往成功和才能本身带来的美好结果，而人并不能随心所欲地保持从容。"</w:t>
      </w:r>
    </w:p>
    <w:p w14:paraId="5BB2C102">
      <w:pPr>
        <w:pStyle w:val="4"/>
        <w:spacing w:line="254" w:lineRule="auto"/>
        <w:ind w:right="97"/>
        <w:rPr>
          <w:rFonts w:hint="eastAsia"/>
        </w:rPr>
      </w:pPr>
    </w:p>
    <w:p w14:paraId="2D85037A">
      <w:pPr>
        <w:pStyle w:val="4"/>
        <w:spacing w:line="254" w:lineRule="auto"/>
        <w:ind w:right="97"/>
        <w:rPr>
          <w:rFonts w:hint="eastAsia"/>
        </w:rPr>
      </w:pPr>
      <w:r>
        <w:rPr>
          <w:rFonts w:hint="eastAsia"/>
        </w:rPr>
        <w:t>I admit that it depends partly on temperament, and this is a reason for strengthening it when timid; partly on previous successes, and this is a reason why a young man should apply all his powers to take a fair start in his course; and partly, also, on talent itself, and this is a reason for diligently cultivating that measure which has been received.</w:t>
      </w:r>
    </w:p>
    <w:p w14:paraId="324C1232">
      <w:pPr>
        <w:pStyle w:val="4"/>
        <w:spacing w:line="254" w:lineRule="auto"/>
        <w:ind w:right="97"/>
        <w:rPr>
          <w:rFonts w:hint="eastAsia"/>
        </w:rPr>
      </w:pPr>
      <w:r>
        <w:rPr>
          <w:rFonts w:hint="eastAsia"/>
        </w:rPr>
        <w:t>我承认这部分取决于性格，这就是为什么胆怯时要加强它；部分取决于过往的成功，这就是为什么年轻人应该竭尽全力在事业开始时就有一个良好的起步；还有部分取决于才能本身，这就是为什么要勤勉地培养已经得到的恩赐。</w:t>
      </w:r>
    </w:p>
    <w:p w14:paraId="08A7087A">
      <w:pPr>
        <w:pStyle w:val="4"/>
        <w:spacing w:line="254" w:lineRule="auto"/>
        <w:ind w:right="97"/>
        <w:rPr>
          <w:rFonts w:hint="eastAsia"/>
        </w:rPr>
      </w:pPr>
    </w:p>
    <w:p w14:paraId="0C145EE6">
      <w:pPr>
        <w:pStyle w:val="4"/>
        <w:spacing w:line="254" w:lineRule="auto"/>
        <w:ind w:right="97"/>
        <w:rPr>
          <w:rFonts w:hint="eastAsia"/>
        </w:rPr>
      </w:pPr>
      <w:r>
        <w:rPr>
          <w:rFonts w:hint="eastAsia"/>
        </w:rPr>
        <w:t>But there is yet another element which enters into the confidence which I at the same time desire for you and recommend to you; IT IS FAITH.</w:t>
      </w:r>
    </w:p>
    <w:p w14:paraId="5510488A">
      <w:pPr>
        <w:pStyle w:val="4"/>
        <w:spacing w:line="254" w:lineRule="auto"/>
        <w:ind w:right="97"/>
        <w:rPr>
          <w:rFonts w:hint="eastAsia"/>
        </w:rPr>
      </w:pPr>
      <w:r>
        <w:rPr>
          <w:rFonts w:hint="eastAsia"/>
        </w:rPr>
        <w:t>但在我既期望你们拥有又推荐给你们的这种自信中，还有另一个要素；那就是信心。</w:t>
      </w:r>
    </w:p>
    <w:p w14:paraId="10A574B5">
      <w:pPr>
        <w:pStyle w:val="4"/>
        <w:spacing w:line="254" w:lineRule="auto"/>
        <w:ind w:right="97"/>
        <w:rPr>
          <w:rFonts w:hint="eastAsia"/>
        </w:rPr>
      </w:pPr>
    </w:p>
    <w:p w14:paraId="7A2ED149">
      <w:pPr>
        <w:pStyle w:val="4"/>
        <w:spacing w:before="281" w:line="254" w:lineRule="auto"/>
        <w:rPr>
          <w:rFonts w:hint="eastAsia"/>
        </w:rPr>
      </w:pPr>
      <w:r>
        <w:rPr>
          <w:rFonts w:hint="eastAsia"/>
        </w:rPr>
        <w:t>Take your stand as the ambassador of Jesus Christ, sent of God to sinful men.</w:t>
      </w:r>
    </w:p>
    <w:p w14:paraId="25F45B4B">
      <w:pPr>
        <w:pStyle w:val="4"/>
        <w:spacing w:before="281" w:line="254" w:lineRule="auto"/>
        <w:rPr>
          <w:rFonts w:hint="eastAsia"/>
        </w:rPr>
      </w:pPr>
      <w:r>
        <w:rPr>
          <w:rFonts w:hint="eastAsia"/>
        </w:rPr>
        <w:t>你要站稳立场，作为基督耶稣的使者，被神差遣到罪人当中。</w:t>
      </w:r>
    </w:p>
    <w:p w14:paraId="562F49D8">
      <w:pPr>
        <w:pStyle w:val="4"/>
        <w:spacing w:before="281" w:line="254" w:lineRule="auto"/>
        <w:rPr>
          <w:rFonts w:hint="eastAsia"/>
        </w:rPr>
      </w:pPr>
    </w:p>
    <w:p w14:paraId="5DBF110D">
      <w:pPr>
        <w:pStyle w:val="4"/>
        <w:spacing w:before="281" w:line="254" w:lineRule="auto"/>
        <w:rPr>
          <w:rFonts w:hint="eastAsia"/>
        </w:rPr>
      </w:pPr>
      <w:r>
        <w:rPr>
          <w:rFonts w:hint="eastAsia"/>
        </w:rPr>
        <w:t>Believe that he who sends you will not have you to speak in vain.</w:t>
      </w:r>
    </w:p>
    <w:p w14:paraId="35CFB14E">
      <w:pPr>
        <w:pStyle w:val="4"/>
        <w:spacing w:before="281" w:line="254" w:lineRule="auto"/>
        <w:rPr>
          <w:rFonts w:hint="eastAsia"/>
        </w:rPr>
      </w:pPr>
      <w:r>
        <w:rPr>
          <w:rFonts w:hint="eastAsia"/>
        </w:rPr>
        <w:t>要相信差遣你的那一位，祂必不叫你徒然传讲。</w:t>
      </w:r>
    </w:p>
    <w:p w14:paraId="2E0B6A5E">
      <w:pPr>
        <w:pStyle w:val="4"/>
        <w:spacing w:before="281" w:line="254" w:lineRule="auto"/>
        <w:rPr>
          <w:rFonts w:hint="eastAsia"/>
        </w:rPr>
      </w:pPr>
    </w:p>
    <w:p w14:paraId="133DD12F">
      <w:pPr>
        <w:pStyle w:val="4"/>
        <w:spacing w:before="281" w:line="254" w:lineRule="auto"/>
        <w:rPr>
          <w:rFonts w:hint="eastAsia"/>
        </w:rPr>
      </w:pPr>
      <w:r>
        <w:rPr>
          <w:rFonts w:hint="eastAsia"/>
        </w:rPr>
        <w:t>Seek the salvation of those who hear you, as you do your own.</w:t>
      </w:r>
    </w:p>
    <w:p w14:paraId="67469B77">
      <w:pPr>
        <w:pStyle w:val="4"/>
        <w:spacing w:before="281" w:line="254" w:lineRule="auto"/>
        <w:rPr>
          <w:rFonts w:hint="eastAsia"/>
        </w:rPr>
      </w:pPr>
      <w:r>
        <w:rPr>
          <w:rFonts w:hint="eastAsia"/>
        </w:rPr>
        <w:t>要为听众寻求救恩，如同为自己寻求救恩一样。</w:t>
      </w:r>
    </w:p>
    <w:p w14:paraId="148F5D39">
      <w:pPr>
        <w:pStyle w:val="4"/>
        <w:spacing w:before="281" w:line="254" w:lineRule="auto"/>
        <w:rPr>
          <w:rFonts w:hint="eastAsia"/>
        </w:rPr>
      </w:pPr>
    </w:p>
    <w:p w14:paraId="01F46DCA">
      <w:pPr>
        <w:pStyle w:val="4"/>
        <w:spacing w:before="281" w:line="254" w:lineRule="auto"/>
        <w:rPr>
          <w:rFonts w:hint="eastAsia"/>
        </w:rPr>
      </w:pPr>
      <w:r>
        <w:rPr>
          <w:rFonts w:hint="eastAsia"/>
        </w:rPr>
        <w:t>Forget yourselves so as to behold nothing but the glory of God, and the salvation of your hearers.</w:t>
      </w:r>
    </w:p>
    <w:p w14:paraId="1B971FD2">
      <w:pPr>
        <w:pStyle w:val="4"/>
        <w:spacing w:before="281" w:line="254" w:lineRule="auto"/>
        <w:rPr>
          <w:rFonts w:hint="eastAsia"/>
        </w:rPr>
      </w:pPr>
      <w:r>
        <w:rPr>
          <w:rFonts w:hint="eastAsia"/>
        </w:rPr>
        <w:t>要忘记自己，只注目于神的荣耀和听众的救恩。</w:t>
      </w:r>
    </w:p>
    <w:p w14:paraId="3C2E41B9">
      <w:pPr>
        <w:pStyle w:val="4"/>
        <w:spacing w:before="281" w:line="254" w:lineRule="auto"/>
        <w:rPr>
          <w:rFonts w:hint="eastAsia"/>
        </w:rPr>
      </w:pPr>
    </w:p>
    <w:p w14:paraId="12B99491">
      <w:pPr>
        <w:pStyle w:val="4"/>
        <w:spacing w:before="281" w:line="254" w:lineRule="auto"/>
        <w:rPr>
          <w:rFonts w:hint="eastAsia"/>
        </w:rPr>
      </w:pPr>
      <w:r>
        <w:rPr>
          <w:rFonts w:hint="eastAsia"/>
        </w:rPr>
        <w:t>You will then tremble more before God, but you will tremble less before men.</w:t>
      </w:r>
    </w:p>
    <w:p w14:paraId="1F511CF1">
      <w:pPr>
        <w:pStyle w:val="4"/>
        <w:spacing w:before="281" w:line="254" w:lineRule="auto"/>
        <w:rPr>
          <w:rFonts w:hint="eastAsia"/>
        </w:rPr>
      </w:pPr>
      <w:r>
        <w:rPr>
          <w:rFonts w:hint="eastAsia"/>
        </w:rPr>
        <w:t>这样，你在神面前会更加敬畏，在人面前却会减少惧怕。</w:t>
      </w:r>
    </w:p>
    <w:p w14:paraId="2FDD2ABC">
      <w:pPr>
        <w:pStyle w:val="4"/>
        <w:spacing w:before="281" w:line="254" w:lineRule="auto"/>
        <w:rPr>
          <w:rFonts w:hint="eastAsia"/>
        </w:rPr>
      </w:pPr>
    </w:p>
    <w:p w14:paraId="40CF88AB">
      <w:pPr>
        <w:pStyle w:val="4"/>
        <w:spacing w:before="281" w:line="254" w:lineRule="auto"/>
        <w:rPr>
          <w:rFonts w:hint="eastAsia"/>
        </w:rPr>
      </w:pPr>
      <w:r>
        <w:rPr>
          <w:rFonts w:hint="eastAsia"/>
        </w:rPr>
        <w:t>You will then speak with liberty, according to the measure of facility and correctness which you possess in other circumstances of life.</w:t>
      </w:r>
    </w:p>
    <w:p w14:paraId="0D1BE0D3">
      <w:pPr>
        <w:pStyle w:val="4"/>
        <w:spacing w:before="281" w:line="254" w:lineRule="auto"/>
        <w:rPr>
          <w:rFonts w:hint="eastAsia"/>
        </w:rPr>
      </w:pPr>
      <w:r>
        <w:rPr>
          <w:rFonts w:hint="eastAsia"/>
        </w:rPr>
        <w:t>你就能自由地讲道，运用你在生活其他场合所具有的流畅度和准确度。</w:t>
      </w:r>
    </w:p>
    <w:p w14:paraId="01FCF858">
      <w:pPr>
        <w:pStyle w:val="4"/>
        <w:spacing w:before="281" w:line="254" w:lineRule="auto"/>
        <w:rPr>
          <w:rFonts w:hint="eastAsia"/>
        </w:rPr>
      </w:pPr>
    </w:p>
    <w:p w14:paraId="5D98D7EB">
      <w:pPr>
        <w:pStyle w:val="4"/>
        <w:spacing w:before="281" w:line="254" w:lineRule="auto"/>
        <w:rPr>
          <w:rFonts w:hint="eastAsia"/>
        </w:rPr>
      </w:pPr>
      <w:r>
        <w:rPr>
          <w:rFonts w:hint="eastAsia"/>
        </w:rPr>
        <w:t>If our faith were perfect, we should scarcely be in any more danger of falling into false or declamatory tones in preaching, than we should in crying out to a drowning man to lay hold on the rope thrown to him to save his life.</w:t>
      </w:r>
    </w:p>
    <w:p w14:paraId="5B96109C">
      <w:pPr>
        <w:pStyle w:val="4"/>
        <w:spacing w:before="281" w:line="254" w:lineRule="auto"/>
        <w:rPr>
          <w:rFonts w:hint="eastAsia"/>
        </w:rPr>
      </w:pPr>
      <w:r>
        <w:rPr>
          <w:rFonts w:hint="eastAsia"/>
        </w:rPr>
        <w:t>若我们的信心完全，我们在讲道时就不会陷入虚假或夸张的语调中，就如同向一个快要溺死的人呼喊，叫他抓住扔给他的救命绳索一样。</w:t>
      </w:r>
    </w:p>
    <w:p w14:paraId="1E302EEB">
      <w:pPr>
        <w:pStyle w:val="4"/>
        <w:spacing w:before="281" w:line="254" w:lineRule="auto"/>
        <w:rPr>
          <w:rFonts w:hint="eastAsia"/>
        </w:rPr>
      </w:pPr>
    </w:p>
    <w:p w14:paraId="57A0160B">
      <w:pPr>
        <w:pStyle w:val="4"/>
        <w:spacing w:before="281" w:line="254" w:lineRule="auto"/>
        <w:rPr>
          <w:rFonts w:hint="eastAsia"/>
        </w:rPr>
      </w:pPr>
      <w:r>
        <w:rPr>
          <w:rFonts w:hint="eastAsia"/>
        </w:rPr>
        <w:t>It is in perusing such passages as this that I begin to comprehend the source of power in this writer and other great masters of pulpit eloquence, and discover at the same time why such treatises on extempore preaching as those of Ware are cold and inoperative.</w:t>
      </w:r>
    </w:p>
    <w:p w14:paraId="5B596449">
      <w:pPr>
        <w:pStyle w:val="4"/>
        <w:spacing w:before="281" w:line="254" w:lineRule="auto"/>
        <w:rPr>
          <w:rFonts w:hint="eastAsia"/>
        </w:rPr>
      </w:pPr>
      <w:r>
        <w:rPr>
          <w:rFonts w:hint="eastAsia"/>
        </w:rPr>
        <w:t>正是在研读这样的段落时，我开始理解这位作者和其他讲台雄辩大师力量的源泉，同时也明白了为何像韦尔那样关于即兴讲道的论述显得冷漠而无效。</w:t>
      </w:r>
    </w:p>
    <w:p w14:paraId="3B142A35">
      <w:pPr>
        <w:pStyle w:val="4"/>
        <w:spacing w:before="281" w:line="254" w:lineRule="auto"/>
        <w:rPr>
          <w:rFonts w:hint="eastAsia"/>
        </w:rPr>
      </w:pPr>
    </w:p>
    <w:p w14:paraId="1877996F">
      <w:pPr>
        <w:pStyle w:val="4"/>
        <w:spacing w:before="281" w:line="254" w:lineRule="auto"/>
        <w:rPr>
          <w:rFonts w:hint="eastAsia"/>
        </w:rPr>
      </w:pPr>
      <w:r>
        <w:rPr>
          <w:rFonts w:hint="eastAsia"/>
        </w:rPr>
        <w:t>The study of unapproachable exemplars must not stimulate us to experiments like that of Æsop's frog.</w:t>
      </w:r>
    </w:p>
    <w:p w14:paraId="49826AD7">
      <w:pPr>
        <w:pStyle w:val="4"/>
        <w:spacing w:before="281" w:line="254" w:lineRule="auto"/>
        <w:rPr>
          <w:rFonts w:hint="eastAsia"/>
        </w:rPr>
      </w:pPr>
      <w:r>
        <w:rPr>
          <w:rFonts w:hint="eastAsia"/>
        </w:rPr>
        <w:t>对那些无法企及的典范的研究，不应该刺激我们去做像伊索寓言中青蛙那样的尝试。</w:t>
      </w:r>
    </w:p>
    <w:p w14:paraId="57B66E4E">
      <w:pPr>
        <w:pStyle w:val="4"/>
        <w:spacing w:before="281" w:line="254" w:lineRule="auto"/>
        <w:rPr>
          <w:rFonts w:hint="eastAsia"/>
        </w:rPr>
      </w:pPr>
    </w:p>
    <w:p w14:paraId="1AF3A12E">
      <w:pPr>
        <w:pStyle w:val="4"/>
        <w:spacing w:before="281" w:line="254" w:lineRule="auto"/>
        <w:rPr>
          <w:rFonts w:hint="eastAsia"/>
        </w:rPr>
      </w:pPr>
      <w:r>
        <w:rPr>
          <w:rFonts w:hint="eastAsia"/>
        </w:rPr>
        <w:t>According to our measure, we may succeed here as elsewhere.</w:t>
      </w:r>
    </w:p>
    <w:p w14:paraId="1A1E9005">
      <w:pPr>
        <w:pStyle w:val="4"/>
        <w:spacing w:before="281" w:line="254" w:lineRule="auto"/>
        <w:rPr>
          <w:rFonts w:hint="eastAsia"/>
        </w:rPr>
      </w:pPr>
      <w:r>
        <w:rPr>
          <w:rFonts w:hint="eastAsia"/>
        </w:rPr>
        <w:t>按照我们的程度，我们在这方面也能像在其他方面一样取得成功。</w:t>
      </w:r>
    </w:p>
    <w:p w14:paraId="3E67B7FA">
      <w:pPr>
        <w:pStyle w:val="4"/>
        <w:spacing w:before="281" w:line="254" w:lineRule="auto"/>
        <w:rPr>
          <w:rFonts w:hint="eastAsia"/>
        </w:rPr>
      </w:pPr>
    </w:p>
    <w:p w14:paraId="4B18D50E">
      <w:pPr>
        <w:pStyle w:val="4"/>
        <w:spacing w:before="281" w:line="254" w:lineRule="auto"/>
        <w:rPr>
          <w:rFonts w:hint="eastAsia"/>
        </w:rPr>
      </w:pPr>
      <w:r>
        <w:rPr>
          <w:rFonts w:hint="eastAsia"/>
        </w:rPr>
        <w:t>I would most earnestly counsel you to throw aside, by every possible effort, all that resembles self-critical observation, while you are speaking in the name of the Lord.</w:t>
      </w:r>
    </w:p>
    <w:p w14:paraId="7C0E0F5E">
      <w:pPr>
        <w:pStyle w:val="4"/>
        <w:spacing w:before="281" w:line="254" w:lineRule="auto"/>
        <w:rPr>
          <w:rFonts w:hint="eastAsia"/>
        </w:rPr>
      </w:pPr>
      <w:r>
        <w:rPr>
          <w:rFonts w:hint="eastAsia"/>
        </w:rPr>
        <w:t>我最恳切地建议你，在奉主的名讲道时，要竭尽全力抛开一切类似自我批评的观察。</w:t>
      </w:r>
    </w:p>
    <w:p w14:paraId="5E3FD0DA">
      <w:pPr>
        <w:pStyle w:val="4"/>
        <w:spacing w:before="281" w:line="254" w:lineRule="auto"/>
        <w:rPr>
          <w:rFonts w:hint="eastAsia"/>
        </w:rPr>
      </w:pPr>
    </w:p>
    <w:p w14:paraId="15401653">
      <w:pPr>
        <w:pStyle w:val="4"/>
        <w:spacing w:before="281" w:line="254" w:lineRule="auto"/>
        <w:rPr>
          <w:rFonts w:hint="eastAsia"/>
        </w:rPr>
      </w:pPr>
      <w:r>
        <w:rPr>
          <w:rFonts w:hint="eastAsia"/>
        </w:rPr>
        <w:t>If your tendency should be towards scantiness of vocabulary, broken sentences, or involuntary gaps, halts and pauses, by all means encourage a flow.</w:t>
      </w:r>
    </w:p>
    <w:p w14:paraId="35A48E26">
      <w:pPr>
        <w:pStyle w:val="4"/>
        <w:spacing w:before="281" w:line="254" w:lineRule="auto"/>
        <w:rPr>
          <w:rFonts w:hint="eastAsia"/>
        </w:rPr>
      </w:pPr>
      <w:r>
        <w:rPr>
          <w:rFonts w:hint="eastAsia"/>
        </w:rPr>
        <w:t>如果你倾向于词汇贫乏、句子支离破碎，或不自觉地停顿、中断和暂停，一定要鼓励语言的流畅。</w:t>
      </w:r>
    </w:p>
    <w:p w14:paraId="70C736F5">
      <w:pPr>
        <w:pStyle w:val="4"/>
        <w:spacing w:before="281" w:line="254" w:lineRule="auto"/>
        <w:rPr>
          <w:rFonts w:hint="eastAsia"/>
        </w:rPr>
      </w:pPr>
    </w:p>
    <w:p w14:paraId="0BA6C6F2">
      <w:pPr>
        <w:pStyle w:val="4"/>
        <w:spacing w:before="281" w:line="254" w:lineRule="auto"/>
        <w:rPr>
          <w:rFonts w:hint="eastAsia"/>
        </w:rPr>
      </w:pPr>
      <w:r>
        <w:rPr>
          <w:rFonts w:hint="eastAsia"/>
        </w:rPr>
        <w:t>The advice which might be fatal to a voluble loquacity is all important for you.</w:t>
      </w:r>
    </w:p>
    <w:p w14:paraId="6FE4DEF9">
      <w:pPr>
        <w:pStyle w:val="4"/>
        <w:spacing w:before="281" w:line="254" w:lineRule="auto"/>
        <w:rPr>
          <w:rFonts w:hint="eastAsia"/>
        </w:rPr>
      </w:pPr>
      <w:r>
        <w:rPr>
          <w:rFonts w:hint="eastAsia"/>
        </w:rPr>
        <w:t>对健谈者来说可能是致命的建议，对你却至关重要。</w:t>
      </w:r>
    </w:p>
    <w:p w14:paraId="18AA2258">
      <w:pPr>
        <w:pStyle w:val="4"/>
        <w:spacing w:before="281" w:line="254" w:lineRule="auto"/>
        <w:rPr>
          <w:rFonts w:hint="eastAsia"/>
        </w:rPr>
      </w:pPr>
    </w:p>
    <w:p w14:paraId="6221F22B">
      <w:pPr>
        <w:pStyle w:val="4"/>
        <w:spacing w:before="281" w:line="254" w:lineRule="auto"/>
        <w:rPr>
          <w:rFonts w:hint="eastAsia"/>
        </w:rPr>
      </w:pPr>
      <w:r>
        <w:rPr>
          <w:rFonts w:hint="eastAsia"/>
        </w:rPr>
        <w:t>Keep up the continuity.</w:t>
      </w:r>
    </w:p>
    <w:p w14:paraId="5EE6478E">
      <w:pPr>
        <w:pStyle w:val="4"/>
        <w:spacing w:before="281" w:line="254" w:lineRule="auto"/>
        <w:rPr>
          <w:rFonts w:hint="eastAsia"/>
        </w:rPr>
      </w:pPr>
      <w:r>
        <w:rPr>
          <w:rFonts w:hint="eastAsia"/>
        </w:rPr>
        <w:t>保持连贯性。</w:t>
      </w:r>
    </w:p>
    <w:p w14:paraId="4A23C093">
      <w:pPr>
        <w:pStyle w:val="4"/>
        <w:spacing w:before="281" w:line="254" w:lineRule="auto"/>
        <w:rPr>
          <w:rFonts w:hint="eastAsia"/>
        </w:rPr>
      </w:pPr>
    </w:p>
    <w:p w14:paraId="5C864520">
      <w:pPr>
        <w:pStyle w:val="4"/>
        <w:spacing w:before="281" w:line="254" w:lineRule="auto"/>
        <w:rPr>
          <w:rFonts w:hint="eastAsia"/>
        </w:rPr>
      </w:pPr>
      <w:r>
        <w:rPr>
          <w:rFonts w:hint="eastAsia"/>
        </w:rPr>
        <w:t>Let trifles go.</w:t>
      </w:r>
    </w:p>
    <w:p w14:paraId="4DD17C6C">
      <w:pPr>
        <w:pStyle w:val="4"/>
        <w:spacing w:before="281" w:line="254" w:lineRule="auto"/>
        <w:rPr>
          <w:rFonts w:hint="eastAsia"/>
        </w:rPr>
      </w:pPr>
      <w:r>
        <w:rPr>
          <w:rFonts w:hint="eastAsia"/>
        </w:rPr>
        <w:t>让琐碎的事情过去。</w:t>
      </w:r>
    </w:p>
    <w:p w14:paraId="3979FCB8">
      <w:pPr>
        <w:pStyle w:val="4"/>
        <w:spacing w:before="281" w:line="254" w:lineRule="auto"/>
        <w:rPr>
          <w:rFonts w:hint="eastAsia"/>
        </w:rPr>
      </w:pPr>
    </w:p>
    <w:p w14:paraId="5CDB9BCC">
      <w:pPr>
        <w:pStyle w:val="4"/>
        <w:spacing w:before="281" w:line="254" w:lineRule="auto"/>
        <w:rPr>
          <w:rFonts w:hint="eastAsia"/>
        </w:rPr>
      </w:pPr>
      <w:r>
        <w:rPr>
          <w:rFonts w:hint="eastAsia"/>
        </w:rPr>
        <w:t>What Dr Johnson says to a young writer, to wit, "It is so much easier to acquire correctness than flow, that I would say to every young preacher, Write as fast as you can," is even more necessary for a young speaker:—Speak as uninterruptedly as you can.</w:t>
      </w:r>
    </w:p>
    <w:p w14:paraId="0CA12D26">
      <w:pPr>
        <w:pStyle w:val="4"/>
        <w:spacing w:before="281" w:line="254" w:lineRule="auto"/>
        <w:rPr>
          <w:rFonts w:hint="eastAsia"/>
        </w:rPr>
      </w:pPr>
      <w:r>
        <w:rPr>
          <w:rFonts w:hint="eastAsia"/>
        </w:rPr>
        <w:t>约翰逊博士对年轻作家说的话很有道理："获得正确性比获得流畅性容易得多，所以我要对每个年轻传道人说，尽可能快地写。"这对年轻讲员来说更为重要：要尽可能不间断地说。</w:t>
      </w:r>
    </w:p>
    <w:p w14:paraId="78AFE313">
      <w:pPr>
        <w:pStyle w:val="4"/>
        <w:spacing w:before="281" w:line="254" w:lineRule="auto"/>
        <w:rPr>
          <w:rFonts w:hint="eastAsia"/>
        </w:rPr>
      </w:pPr>
    </w:p>
    <w:p w14:paraId="796D0A04">
      <w:pPr>
        <w:pStyle w:val="4"/>
        <w:spacing w:before="281" w:line="254" w:lineRule="auto"/>
        <w:rPr>
          <w:rFonts w:hint="eastAsia"/>
        </w:rPr>
      </w:pPr>
      <w:r>
        <w:rPr>
          <w:rFonts w:hint="eastAsia"/>
        </w:rPr>
        <w:t>Let little things go.</w:t>
      </w:r>
    </w:p>
    <w:p w14:paraId="3A31EC61">
      <w:pPr>
        <w:pStyle w:val="4"/>
        <w:spacing w:before="281" w:line="254" w:lineRule="auto"/>
        <w:rPr>
          <w:rFonts w:hint="eastAsia"/>
        </w:rPr>
      </w:pPr>
      <w:r>
        <w:rPr>
          <w:rFonts w:hint="eastAsia"/>
        </w:rPr>
        <w:t>让小事过去。</w:t>
      </w:r>
    </w:p>
    <w:p w14:paraId="282E446B">
      <w:pPr>
        <w:pStyle w:val="4"/>
        <w:spacing w:before="281" w:line="254" w:lineRule="auto"/>
        <w:rPr>
          <w:rFonts w:hint="eastAsia"/>
        </w:rPr>
      </w:pPr>
    </w:p>
    <w:p w14:paraId="5DD891AC">
      <w:pPr>
        <w:pStyle w:val="4"/>
        <w:spacing w:before="281" w:line="254" w:lineRule="auto"/>
        <w:rPr>
          <w:rFonts w:hint="eastAsia"/>
        </w:rPr>
      </w:pPr>
      <w:r>
        <w:rPr>
          <w:rFonts w:hint="eastAsia"/>
        </w:rPr>
        <w:t>Return for no corrections.</w:t>
      </w:r>
    </w:p>
    <w:p w14:paraId="7C316837">
      <w:pPr>
        <w:pStyle w:val="4"/>
        <w:spacing w:before="281" w:line="254" w:lineRule="auto"/>
        <w:rPr>
          <w:rFonts w:hint="eastAsia"/>
        </w:rPr>
      </w:pPr>
      <w:r>
        <w:rPr>
          <w:rFonts w:hint="eastAsia"/>
        </w:rPr>
        <w:t>不要回头改正。</w:t>
      </w:r>
    </w:p>
    <w:p w14:paraId="47B4ADF3">
      <w:pPr>
        <w:pStyle w:val="4"/>
        <w:spacing w:before="281" w:line="254" w:lineRule="auto"/>
        <w:rPr>
          <w:rFonts w:hint="eastAsia"/>
        </w:rPr>
      </w:pPr>
    </w:p>
    <w:p w14:paraId="497C24D1">
      <w:pPr>
        <w:pStyle w:val="4"/>
        <w:spacing w:before="281" w:line="254" w:lineRule="auto"/>
        <w:rPr>
          <w:rFonts w:hint="eastAsia"/>
        </w:rPr>
      </w:pPr>
      <w:r>
        <w:rPr>
          <w:rFonts w:hint="eastAsia"/>
        </w:rPr>
        <w:t>The wise will understand your slips and forgive them.</w:t>
      </w:r>
    </w:p>
    <w:p w14:paraId="746B6C8D">
      <w:pPr>
        <w:pStyle w:val="4"/>
        <w:spacing w:before="281" w:line="254" w:lineRule="auto"/>
        <w:rPr>
          <w:rFonts w:hint="eastAsia"/>
        </w:rPr>
      </w:pPr>
      <w:r>
        <w:rPr>
          <w:rFonts w:hint="eastAsia"/>
        </w:rPr>
        <w:t>智者会理解你的失误并原谅你。</w:t>
      </w:r>
    </w:p>
    <w:p w14:paraId="58C67DBD">
      <w:pPr>
        <w:pStyle w:val="4"/>
        <w:spacing w:before="281" w:line="254" w:lineRule="auto"/>
        <w:rPr>
          <w:rFonts w:hint="eastAsia"/>
        </w:rPr>
      </w:pPr>
    </w:p>
    <w:p w14:paraId="2E093544">
      <w:pPr>
        <w:pStyle w:val="4"/>
        <w:spacing w:before="281" w:line="254" w:lineRule="auto"/>
        <w:rPr>
          <w:rFonts w:hint="eastAsia"/>
        </w:rPr>
      </w:pPr>
      <w:r>
        <w:rPr>
          <w:rFonts w:hint="eastAsia"/>
        </w:rPr>
        <w:t>Whitefield's rule was, "Never to take back anything unless it were wicked."</w:t>
      </w:r>
    </w:p>
    <w:p w14:paraId="0BC507C4">
      <w:pPr>
        <w:pStyle w:val="4"/>
        <w:spacing w:before="281" w:line="254" w:lineRule="auto"/>
        <w:rPr>
          <w:rFonts w:hint="eastAsia"/>
        </w:rPr>
      </w:pPr>
      <w:r>
        <w:rPr>
          <w:rFonts w:hint="eastAsia"/>
        </w:rPr>
        <w:t>怀特菲尔德的规则是："除非是邪恶的，否则永远不要收回所说的话。"</w:t>
      </w:r>
    </w:p>
    <w:p w14:paraId="21D4B16D">
      <w:pPr>
        <w:pStyle w:val="4"/>
        <w:spacing w:before="281" w:line="254" w:lineRule="auto"/>
        <w:rPr>
          <w:rFonts w:hint="eastAsia"/>
        </w:rPr>
      </w:pPr>
    </w:p>
    <w:p w14:paraId="4248C5F8">
      <w:pPr>
        <w:pStyle w:val="4"/>
        <w:spacing w:before="281" w:line="254" w:lineRule="auto"/>
        <w:rPr>
          <w:rFonts w:hint="eastAsia"/>
        </w:rPr>
      </w:pPr>
      <w:r>
        <w:rPr>
          <w:rFonts w:hint="eastAsia"/>
        </w:rPr>
        <w:t>This is very different from rapid utterance or precipitancy.</w:t>
      </w:r>
    </w:p>
    <w:p w14:paraId="34A7C676">
      <w:pPr>
        <w:pStyle w:val="4"/>
        <w:spacing w:before="281" w:line="254" w:lineRule="auto"/>
        <w:rPr>
          <w:rFonts w:hint="eastAsia"/>
        </w:rPr>
      </w:pPr>
      <w:r>
        <w:rPr>
          <w:rFonts w:hint="eastAsia"/>
        </w:rPr>
        <w:t>这与快速发言或仓促行事很不同。</w:t>
      </w:r>
    </w:p>
    <w:p w14:paraId="06B9F85E">
      <w:pPr>
        <w:pStyle w:val="4"/>
        <w:spacing w:before="281" w:line="254" w:lineRule="auto"/>
        <w:rPr>
          <w:rFonts w:hint="eastAsia"/>
        </w:rPr>
      </w:pPr>
    </w:p>
    <w:p w14:paraId="4E6DAF4F">
      <w:pPr>
        <w:pStyle w:val="4"/>
        <w:spacing w:before="281" w:line="254" w:lineRule="auto"/>
        <w:rPr>
          <w:rFonts w:hint="eastAsia"/>
        </w:rPr>
      </w:pPr>
      <w:r>
        <w:rPr>
          <w:rFonts w:hint="eastAsia"/>
        </w:rPr>
        <w:t>Deliberate speech is, on the whole, most favourable.</w:t>
      </w:r>
    </w:p>
    <w:p w14:paraId="7ABCB596">
      <w:pPr>
        <w:pStyle w:val="4"/>
        <w:spacing w:before="281" w:line="254" w:lineRule="auto"/>
        <w:rPr>
          <w:rFonts w:hint="eastAsia"/>
        </w:rPr>
      </w:pPr>
      <w:r>
        <w:rPr>
          <w:rFonts w:hint="eastAsia"/>
        </w:rPr>
        <w:t>总的来说，深思熟虑的讲话最为可取。</w:t>
      </w:r>
    </w:p>
    <w:p w14:paraId="73CF2E49">
      <w:pPr>
        <w:pStyle w:val="4"/>
        <w:spacing w:before="281" w:line="254" w:lineRule="auto"/>
        <w:rPr>
          <w:rFonts w:hint="eastAsia"/>
        </w:rPr>
      </w:pPr>
    </w:p>
    <w:p w14:paraId="6B6E7DAD">
      <w:pPr>
        <w:pStyle w:val="4"/>
        <w:spacing w:before="281" w:line="254" w:lineRule="auto"/>
        <w:rPr>
          <w:rFonts w:hint="eastAsia"/>
        </w:rPr>
      </w:pPr>
      <w:r>
        <w:rPr>
          <w:rFonts w:hint="eastAsia"/>
        </w:rPr>
        <w:t>Good pastor Harm's three L's are worthy of being applied to delivery, but are poorly represented in English by the aliteration, Lengthened—Loud—Lovely.</w:t>
      </w:r>
    </w:p>
    <w:p w14:paraId="111079AE">
      <w:pPr>
        <w:pStyle w:val="4"/>
        <w:spacing w:before="281" w:line="254" w:lineRule="auto"/>
        <w:rPr>
          <w:rFonts w:hint="eastAsia"/>
        </w:rPr>
      </w:pPr>
      <w:r>
        <w:rPr>
          <w:rFonts w:hint="eastAsia"/>
        </w:rPr>
        <w:t>好牧师哈姆的三个"L"值得应用于讲道，但用英语的头韵词"延长—响亮—可爱"来表达却不够贴切。</w:t>
      </w:r>
    </w:p>
    <w:p w14:paraId="4DA7A173">
      <w:pPr>
        <w:pStyle w:val="4"/>
        <w:spacing w:before="281" w:line="254" w:lineRule="auto"/>
        <w:rPr>
          <w:rFonts w:hint="eastAsia"/>
        </w:rPr>
      </w:pPr>
    </w:p>
    <w:p w14:paraId="4C89DA7C">
      <w:pPr>
        <w:pStyle w:val="4"/>
        <w:spacing w:before="281" w:line="254" w:lineRule="auto"/>
        <w:rPr>
          <w:rFonts w:hint="eastAsia"/>
        </w:rPr>
      </w:pPr>
      <w:r>
        <w:rPr>
          <w:rFonts w:hint="eastAsia"/>
        </w:rPr>
        <w:t>Luther's maxim for a young preacher is still more untranslatable; but the sense is—"Stand up cheerily—speak up manfully—leave off speedily."</w:t>
      </w:r>
    </w:p>
    <w:p w14:paraId="657BF68C">
      <w:pPr>
        <w:pStyle w:val="4"/>
        <w:spacing w:before="281" w:line="254" w:lineRule="auto"/>
        <w:rPr>
          <w:rFonts w:hint="eastAsia"/>
        </w:rPr>
      </w:pPr>
      <w:r>
        <w:rPr>
          <w:rFonts w:hint="eastAsia"/>
        </w:rPr>
        <w:t>路德给年轻传道人的格言更难翻译；但其含义是——"愉快地站起来——勇敢地说出来——迅速地结束。"</w:t>
      </w:r>
    </w:p>
    <w:p w14:paraId="26B5B05C">
      <w:pPr>
        <w:pStyle w:val="4"/>
        <w:spacing w:before="281" w:line="254" w:lineRule="auto"/>
        <w:rPr>
          <w:rFonts w:hint="eastAsia"/>
        </w:rPr>
      </w:pPr>
    </w:p>
    <w:p w14:paraId="77D79A5E">
      <w:pPr>
        <w:pStyle w:val="4"/>
        <w:spacing w:before="281" w:line="254" w:lineRule="auto"/>
        <w:rPr>
          <w:rFonts w:hint="eastAsia"/>
        </w:rPr>
      </w:pPr>
      <w:r>
        <w:rPr>
          <w:rFonts w:hint="eastAsia"/>
        </w:rPr>
        <w:t>Tritt frisch auf, thu's maul auf, hoör bald auf.</w:t>
      </w:r>
    </w:p>
    <w:p w14:paraId="0987D00F">
      <w:pPr>
        <w:pStyle w:val="4"/>
        <w:spacing w:before="281" w:line="254" w:lineRule="auto"/>
        <w:rPr>
          <w:rFonts w:hint="eastAsia"/>
        </w:rPr>
      </w:pPr>
      <w:r>
        <w:rPr>
          <w:rFonts w:hint="eastAsia"/>
        </w:rPr>
        <w:t>（保留德语原文）Tritt frisch auf, thu's maul auf, hoör bald auf.</w:t>
      </w:r>
    </w:p>
    <w:p w14:paraId="32C22C8F">
      <w:pPr>
        <w:pStyle w:val="4"/>
        <w:spacing w:before="281" w:line="254" w:lineRule="auto"/>
        <w:rPr>
          <w:rFonts w:hint="eastAsia"/>
        </w:rPr>
      </w:pPr>
    </w:p>
    <w:p w14:paraId="0121756B">
      <w:pPr>
        <w:pStyle w:val="4"/>
        <w:spacing w:before="63"/>
        <w:ind w:left="0" w:right="0"/>
        <w:jc w:val="left"/>
        <w:rPr>
          <w:rFonts w:hint="eastAsia"/>
        </w:rPr>
      </w:pPr>
      <w:r>
        <w:rPr>
          <w:rFonts w:hint="eastAsia"/>
        </w:rPr>
        <w:t>It is high time I obeyed the last direction by leaving off.</w:t>
      </w:r>
    </w:p>
    <w:p w14:paraId="6A1D4A9B">
      <w:pPr>
        <w:pStyle w:val="4"/>
        <w:spacing w:before="63"/>
        <w:ind w:left="0" w:right="0"/>
        <w:jc w:val="left"/>
        <w:rPr>
          <w:rFonts w:hint="eastAsia"/>
        </w:rPr>
      </w:pPr>
      <w:r>
        <w:rPr>
          <w:rFonts w:hint="eastAsia"/>
        </w:rPr>
        <w:t>现在我是时候遵从最后的指示，结束这个话题了。</w:t>
      </w:r>
    </w:p>
    <w:p w14:paraId="45BEF46B">
      <w:pPr>
        <w:pStyle w:val="4"/>
        <w:spacing w:before="63"/>
        <w:ind w:left="0" w:right="0"/>
        <w:jc w:val="left"/>
        <w:rPr>
          <w:rFonts w:hint="eastAsia"/>
        </w:rPr>
      </w:pPr>
    </w:p>
    <w:p w14:paraId="07BD83E0">
      <w:pPr>
        <w:pStyle w:val="4"/>
        <w:spacing w:before="63"/>
        <w:ind w:left="0" w:right="0"/>
        <w:jc w:val="left"/>
        <w:rPr>
          <w:rFonts w:hint="eastAsia"/>
        </w:rPr>
      </w:pPr>
      <w:r>
        <w:rPr>
          <w:rFonts w:hint="eastAsia"/>
        </w:rPr>
        <w:t>As I do so, let me again remind you that great eloquence is not necessary to great success; that there may be great power of discourse where there is little elegance.</w:t>
      </w:r>
    </w:p>
    <w:p w14:paraId="40082AB5">
      <w:pPr>
        <w:pStyle w:val="4"/>
        <w:spacing w:before="63"/>
        <w:ind w:left="0" w:right="0"/>
        <w:jc w:val="left"/>
        <w:rPr>
          <w:rFonts w:hint="eastAsia"/>
        </w:rPr>
      </w:pPr>
      <w:r>
        <w:rPr>
          <w:rFonts w:hint="eastAsia"/>
        </w:rPr>
        <w:t>在结束时，让我再次提醒你，伟大的成功并不需要华丽的辞藻；即使缺乏优雅，讲道也可以具有强大的力量。</w:t>
      </w:r>
    </w:p>
    <w:p w14:paraId="1383E892">
      <w:pPr>
        <w:pStyle w:val="4"/>
        <w:spacing w:before="63"/>
        <w:ind w:left="0" w:right="0"/>
        <w:jc w:val="left"/>
        <w:rPr>
          <w:rFonts w:hint="eastAsia"/>
        </w:rPr>
      </w:pPr>
    </w:p>
    <w:p w14:paraId="5C00741B">
      <w:pPr>
        <w:pStyle w:val="4"/>
        <w:spacing w:before="63"/>
        <w:ind w:left="0" w:right="0"/>
        <w:jc w:val="left"/>
        <w:rPr>
          <w:rFonts w:hint="eastAsia"/>
        </w:rPr>
      </w:pPr>
      <w:r>
        <w:rPr>
          <w:rFonts w:hint="eastAsia"/>
        </w:rPr>
        <w:t>That the mighty works of Divine grace have not been always or chiefly wrought by the popular preachers who draw vast assemblies.</w:t>
      </w:r>
    </w:p>
    <w:p w14:paraId="3D293443">
      <w:pPr>
        <w:pStyle w:val="4"/>
        <w:spacing w:before="63"/>
        <w:ind w:left="0" w:right="0"/>
        <w:jc w:val="left"/>
        <w:rPr>
          <w:rFonts w:hint="eastAsia"/>
        </w:rPr>
      </w:pPr>
      <w:r>
        <w:rPr>
          <w:rFonts w:hint="eastAsia"/>
        </w:rPr>
        <w:t>神圣恩典的大能之工并非总是或主要是通过那些能吸引大批会众的知名传道人来成就的。</w:t>
      </w:r>
    </w:p>
    <w:p w14:paraId="096F8A03">
      <w:pPr>
        <w:pStyle w:val="4"/>
        <w:spacing w:before="63"/>
        <w:ind w:left="0" w:right="0"/>
        <w:jc w:val="left"/>
        <w:rPr>
          <w:rFonts w:hint="eastAsia"/>
        </w:rPr>
      </w:pPr>
    </w:p>
    <w:p w14:paraId="66EFE9F7">
      <w:pPr>
        <w:pStyle w:val="4"/>
        <w:spacing w:before="63"/>
        <w:ind w:left="0" w:right="0"/>
        <w:jc w:val="left"/>
        <w:rPr>
          <w:rFonts w:hint="eastAsia"/>
        </w:rPr>
      </w:pPr>
      <w:r>
        <w:rPr>
          <w:rFonts w:hint="eastAsia"/>
        </w:rPr>
        <w:t>That no man can be always great, and no wise man will seek to be always so.</w:t>
      </w:r>
    </w:p>
    <w:p w14:paraId="7340105C">
      <w:pPr>
        <w:pStyle w:val="4"/>
        <w:spacing w:before="63"/>
        <w:ind w:left="0" w:right="0"/>
        <w:jc w:val="left"/>
        <w:rPr>
          <w:rFonts w:hint="eastAsia"/>
        </w:rPr>
      </w:pPr>
      <w:r>
        <w:rPr>
          <w:rFonts w:hint="eastAsia"/>
        </w:rPr>
        <w:t>没有人能永远伟大，智者也不会追求永远如此。</w:t>
      </w:r>
    </w:p>
    <w:p w14:paraId="46CEFEEB">
      <w:pPr>
        <w:pStyle w:val="4"/>
        <w:spacing w:before="63"/>
        <w:ind w:left="0" w:right="0"/>
        <w:jc w:val="left"/>
        <w:rPr>
          <w:rFonts w:hint="eastAsia"/>
        </w:rPr>
      </w:pPr>
    </w:p>
    <w:p w14:paraId="20ABE4E1">
      <w:pPr>
        <w:pStyle w:val="4"/>
        <w:spacing w:before="63"/>
        <w:ind w:left="0" w:right="0"/>
        <w:jc w:val="left"/>
        <w:rPr>
          <w:rFonts w:hint="eastAsia"/>
        </w:rPr>
      </w:pPr>
      <w:r>
        <w:rPr>
          <w:rFonts w:hint="eastAsia"/>
        </w:rPr>
        <w:t>And that, after all, a man can receive nothing except it be given him from heaven.</w:t>
      </w:r>
    </w:p>
    <w:p w14:paraId="24C92EA8">
      <w:pPr>
        <w:pStyle w:val="4"/>
        <w:spacing w:before="63"/>
        <w:ind w:left="0" w:right="0"/>
        <w:jc w:val="left"/>
        <w:rPr>
          <w:rFonts w:hint="eastAsia"/>
        </w:rPr>
      </w:pPr>
      <w:r>
        <w:rPr>
          <w:rFonts w:hint="eastAsia"/>
        </w:rPr>
        <w:t>最终，人若不是从天上赐的，就什么也不能得到。</w:t>
      </w:r>
    </w:p>
    <w:p w14:paraId="7E367ACA">
      <w:pPr>
        <w:pStyle w:val="4"/>
        <w:spacing w:before="63"/>
        <w:ind w:left="0" w:right="0"/>
        <w:jc w:val="left"/>
        <w:rPr>
          <w:rFonts w:hint="eastAsia"/>
        </w:rPr>
      </w:pPr>
    </w:p>
    <w:p w14:paraId="27A77753">
      <w:pPr>
        <w:pStyle w:val="4"/>
        <w:spacing w:before="63"/>
        <w:ind w:left="0" w:right="0"/>
        <w:jc w:val="left"/>
        <w:rPr>
          <w:rFonts w:hint="eastAsia"/>
        </w:rPr>
      </w:pPr>
    </w:p>
    <w:p w14:paraId="5DD82ABC">
      <w:pPr>
        <w:pStyle w:val="4"/>
        <w:spacing w:before="63"/>
        <w:ind w:left="0" w:right="0"/>
        <w:jc w:val="left"/>
        <w:rPr>
          <w:rFonts w:hint="eastAsia"/>
        </w:rPr>
      </w:pPr>
    </w:p>
    <w:p w14:paraId="707AD67E">
      <w:pPr>
        <w:pStyle w:val="2"/>
        <w:spacing w:before="1"/>
      </w:pPr>
      <w:bookmarkStart w:id="60" w:name="_bookmark173"/>
      <w:bookmarkEnd w:id="60"/>
      <w:bookmarkStart w:id="61" w:name="-- LETTER X: Diligence in Study"/>
      <w:bookmarkEnd w:id="61"/>
      <w:r>
        <w:t>LETTER</w:t>
      </w:r>
      <w:r>
        <w:rPr>
          <w:spacing w:val="14"/>
        </w:rPr>
        <w:t xml:space="preserve"> </w:t>
      </w:r>
      <w:r>
        <w:rPr>
          <w:spacing w:val="-10"/>
        </w:rPr>
        <w:t>X</w:t>
      </w:r>
    </w:p>
    <w:p w14:paraId="3CD8B1EC">
      <w:pPr>
        <w:pStyle w:val="3"/>
      </w:pPr>
      <w:r>
        <w:t xml:space="preserve">ON DILIGENCE IN </w:t>
      </w:r>
      <w:r>
        <w:rPr>
          <w:spacing w:val="-2"/>
        </w:rPr>
        <w:t>STUDY</w:t>
      </w:r>
    </w:p>
    <w:p w14:paraId="02045FEA">
      <w:pPr>
        <w:pStyle w:val="2"/>
        <w:bidi w:val="0"/>
        <w:rPr>
          <w:rFonts w:hint="eastAsia" w:eastAsia="宋体"/>
          <w:lang w:val="en-US" w:eastAsia="zh-CN"/>
        </w:rPr>
      </w:pPr>
      <w:r>
        <w:rPr>
          <w:rFonts w:hint="eastAsia"/>
        </w:rPr>
        <w:t>第十封信</w:t>
      </w:r>
    </w:p>
    <w:p w14:paraId="4299D402">
      <w:pPr>
        <w:pStyle w:val="2"/>
        <w:bidi w:val="0"/>
        <w:rPr>
          <w:rFonts w:hint="eastAsia"/>
        </w:rPr>
      </w:pPr>
      <w:r>
        <w:rPr>
          <w:rFonts w:hint="eastAsia"/>
        </w:rPr>
        <w:t>论学习的勤勉</w:t>
      </w:r>
    </w:p>
    <w:p w14:paraId="78A20A23">
      <w:pPr>
        <w:pStyle w:val="4"/>
        <w:spacing w:before="277" w:line="254" w:lineRule="auto"/>
        <w:rPr>
          <w:rFonts w:hint="eastAsia"/>
        </w:rPr>
      </w:pPr>
    </w:p>
    <w:p w14:paraId="4A3EE705">
      <w:pPr>
        <w:pStyle w:val="4"/>
        <w:spacing w:before="277" w:line="254" w:lineRule="auto"/>
        <w:rPr>
          <w:rFonts w:hint="eastAsia"/>
        </w:rPr>
      </w:pPr>
      <w:r>
        <w:rPr>
          <w:rFonts w:hint="eastAsia"/>
        </w:rPr>
        <w:t>IN what was said to you about Extemporaneous Preaching, I sought to draw away your attention from the manner to the matter.</w:t>
      </w:r>
    </w:p>
    <w:p w14:paraId="21331068">
      <w:pPr>
        <w:pStyle w:val="4"/>
        <w:spacing w:before="277" w:line="254" w:lineRule="auto"/>
        <w:rPr>
          <w:rFonts w:hint="eastAsia"/>
        </w:rPr>
      </w:pPr>
      <w:r>
        <w:rPr>
          <w:rFonts w:hint="eastAsia"/>
        </w:rPr>
        <w:t>在与你谈论即兴讲道时，我试图将你的注意力从形式转移到内容上。</w:t>
      </w:r>
    </w:p>
    <w:p w14:paraId="2D682E2A">
      <w:pPr>
        <w:pStyle w:val="4"/>
        <w:spacing w:before="277" w:line="254" w:lineRule="auto"/>
        <w:rPr>
          <w:rFonts w:hint="eastAsia"/>
        </w:rPr>
      </w:pPr>
    </w:p>
    <w:p w14:paraId="064EF6B4">
      <w:pPr>
        <w:pStyle w:val="4"/>
        <w:spacing w:before="277" w:line="254" w:lineRule="auto"/>
        <w:rPr>
          <w:rFonts w:hint="eastAsia"/>
        </w:rPr>
      </w:pPr>
      <w:r>
        <w:rPr>
          <w:rFonts w:hint="eastAsia"/>
        </w:rPr>
        <w:t>He can never preach well who has nothing to say.</w:t>
      </w:r>
    </w:p>
    <w:p w14:paraId="701BF20D">
      <w:pPr>
        <w:pStyle w:val="4"/>
        <w:spacing w:before="277" w:line="254" w:lineRule="auto"/>
        <w:rPr>
          <w:rFonts w:hint="eastAsia"/>
        </w:rPr>
      </w:pPr>
      <w:r>
        <w:rPr>
          <w:rFonts w:hint="eastAsia"/>
        </w:rPr>
        <w:t>一个没有内容可讲的人永远不能讲道讲得好。</w:t>
      </w:r>
    </w:p>
    <w:p w14:paraId="648DDD1E">
      <w:pPr>
        <w:pStyle w:val="4"/>
        <w:spacing w:before="277" w:line="254" w:lineRule="auto"/>
        <w:rPr>
          <w:rFonts w:hint="eastAsia"/>
        </w:rPr>
      </w:pPr>
    </w:p>
    <w:p w14:paraId="75143FAD">
      <w:pPr>
        <w:pStyle w:val="4"/>
        <w:spacing w:before="277" w:line="254" w:lineRule="auto"/>
        <w:rPr>
          <w:rFonts w:hint="eastAsia"/>
        </w:rPr>
      </w:pPr>
      <w:r>
        <w:rPr>
          <w:rFonts w:hint="eastAsia"/>
        </w:rPr>
        <w:t>The all important thing for a messenger is the message.</w:t>
      </w:r>
    </w:p>
    <w:p w14:paraId="2FDF1B03">
      <w:pPr>
        <w:pStyle w:val="4"/>
        <w:spacing w:before="277" w:line="254" w:lineRule="auto"/>
        <w:rPr>
          <w:rFonts w:hint="eastAsia"/>
        </w:rPr>
      </w:pPr>
      <w:r>
        <w:rPr>
          <w:rFonts w:hint="eastAsia"/>
        </w:rPr>
        <w:t>对于一个信使来说，最重要的是信息本身。</w:t>
      </w:r>
    </w:p>
    <w:p w14:paraId="4FDBF28C">
      <w:pPr>
        <w:pStyle w:val="4"/>
        <w:spacing w:before="277" w:line="254" w:lineRule="auto"/>
        <w:rPr>
          <w:rFonts w:hint="eastAsia"/>
        </w:rPr>
      </w:pPr>
    </w:p>
    <w:p w14:paraId="5AF43CA4">
      <w:pPr>
        <w:pStyle w:val="4"/>
        <w:spacing w:before="277" w:line="254" w:lineRule="auto"/>
        <w:rPr>
          <w:rFonts w:hint="eastAsia"/>
        </w:rPr>
      </w:pPr>
      <w:r>
        <w:rPr>
          <w:rFonts w:hint="eastAsia"/>
        </w:rPr>
        <w:t>Of all the ways of preaching God's word, the worst, as has been admitted, is the purely extemporaneous— where a man arises to speak in God's name without any solid material, and without any studious preparation.</w:t>
      </w:r>
    </w:p>
    <w:p w14:paraId="2DD9EA8D">
      <w:pPr>
        <w:pStyle w:val="4"/>
        <w:spacing w:before="277" w:line="254" w:lineRule="auto"/>
        <w:rPr>
          <w:rFonts w:hint="eastAsia"/>
        </w:rPr>
      </w:pPr>
      <w:r>
        <w:rPr>
          <w:rFonts w:hint="eastAsia"/>
        </w:rPr>
        <w:t>在所有传讲神话语的方式中，公认最糟糕的就是纯粹的即兴讲道——一个人毫无实质内容，也没有认真准备，就擅自以神的名义起来讲道。</w:t>
      </w:r>
    </w:p>
    <w:p w14:paraId="5F77160A">
      <w:pPr>
        <w:pStyle w:val="4"/>
        <w:spacing w:before="277" w:line="254" w:lineRule="auto"/>
        <w:rPr>
          <w:rFonts w:hint="eastAsia"/>
        </w:rPr>
      </w:pPr>
    </w:p>
    <w:p w14:paraId="5B1FCC6B">
      <w:pPr>
        <w:pStyle w:val="4"/>
        <w:spacing w:before="277" w:line="254" w:lineRule="auto"/>
        <w:rPr>
          <w:rFonts w:hint="eastAsia"/>
        </w:rPr>
      </w:pPr>
      <w:r>
        <w:rPr>
          <w:rFonts w:hint="eastAsia"/>
        </w:rPr>
        <w:t>A thousand-fold better were it to read every word of an instructive discourse, in the most slavish and uncouth manner, than to vapour in airy nothings, with suavity of mien, fluency of utterance, and outward grace of elocution.</w:t>
      </w:r>
    </w:p>
    <w:p w14:paraId="1FDC66D8">
      <w:pPr>
        <w:pStyle w:val="4"/>
        <w:spacing w:before="277" w:line="254" w:lineRule="auto"/>
        <w:rPr>
          <w:rFonts w:hint="eastAsia"/>
        </w:rPr>
      </w:pPr>
      <w:r>
        <w:rPr>
          <w:rFonts w:hint="eastAsia"/>
        </w:rPr>
        <w:t>即使以最生硬笨拙的方式逐字宣读一篇有教导意义的讲章，也比空洞无物却面带微笑、口若悬河、外表优雅的演说要好上千倍。</w:t>
      </w:r>
    </w:p>
    <w:p w14:paraId="7A0969DD">
      <w:pPr>
        <w:pStyle w:val="4"/>
        <w:spacing w:before="277" w:line="254" w:lineRule="auto"/>
        <w:rPr>
          <w:rFonts w:hint="eastAsia"/>
        </w:rPr>
      </w:pPr>
    </w:p>
    <w:p w14:paraId="38565601">
      <w:pPr>
        <w:pStyle w:val="4"/>
        <w:spacing w:before="277" w:line="254" w:lineRule="auto"/>
        <w:rPr>
          <w:rFonts w:hint="eastAsia"/>
        </w:rPr>
      </w:pPr>
      <w:r>
        <w:rPr>
          <w:rFonts w:hint="eastAsia"/>
        </w:rPr>
        <w:t>It is this which has become the opprobrium of extempore preachers; and it must be admitted that the danger is imminent.</w:t>
      </w:r>
    </w:p>
    <w:p w14:paraId="77B96D8A">
      <w:pPr>
        <w:pStyle w:val="4"/>
        <w:spacing w:before="277" w:line="254" w:lineRule="auto"/>
        <w:rPr>
          <w:rFonts w:hint="eastAsia"/>
        </w:rPr>
      </w:pPr>
      <w:r>
        <w:rPr>
          <w:rFonts w:hint="eastAsia"/>
        </w:rPr>
        <w:t>这已成为即兴讲道者的耻辱；而且必须承认，这种危险迫在眉睫。</w:t>
      </w:r>
    </w:p>
    <w:p w14:paraId="5C2A235A">
      <w:pPr>
        <w:pStyle w:val="4"/>
        <w:spacing w:before="277" w:line="254" w:lineRule="auto"/>
        <w:rPr>
          <w:rFonts w:hint="eastAsia"/>
        </w:rPr>
      </w:pPr>
    </w:p>
    <w:p w14:paraId="6C4E472E">
      <w:pPr>
        <w:pStyle w:val="4"/>
        <w:spacing w:before="277" w:line="254" w:lineRule="auto"/>
        <w:rPr>
          <w:rFonts w:hint="eastAsia"/>
        </w:rPr>
      </w:pPr>
      <w:r>
        <w:rPr>
          <w:rFonts w:hint="eastAsia"/>
        </w:rPr>
        <w:t>As all men dislike labour in itself considered, the majority will perform any task in the easiest way which is acceptable.</w:t>
      </w:r>
    </w:p>
    <w:p w14:paraId="103F2BC6">
      <w:pPr>
        <w:pStyle w:val="4"/>
        <w:spacing w:before="277" w:line="254" w:lineRule="auto"/>
        <w:rPr>
          <w:rFonts w:hint="eastAsia"/>
        </w:rPr>
      </w:pPr>
      <w:r>
        <w:rPr>
          <w:rFonts w:hint="eastAsia"/>
        </w:rPr>
        <w:t>由于人都不喜欢劳动本身，大多数人会选择以最容易且可接受的方式完成任何任务。</w:t>
      </w:r>
    </w:p>
    <w:p w14:paraId="6FF4F3B6">
      <w:pPr>
        <w:pStyle w:val="4"/>
        <w:spacing w:before="277" w:line="254" w:lineRule="auto"/>
        <w:rPr>
          <w:rFonts w:hint="eastAsia"/>
        </w:rPr>
      </w:pPr>
    </w:p>
    <w:p w14:paraId="1939DAB2">
      <w:pPr>
        <w:pStyle w:val="4"/>
        <w:spacing w:before="277" w:line="254" w:lineRule="auto"/>
        <w:rPr>
          <w:rFonts w:hint="eastAsia"/>
        </w:rPr>
      </w:pPr>
      <w:r>
        <w:rPr>
          <w:rFonts w:hint="eastAsia"/>
        </w:rPr>
        <w:t>And as most hearers unfortunately judge more by external than internal qualities, they will be, for a certain time, satisfied with this ready but superficial preaching.</w:t>
      </w:r>
    </w:p>
    <w:p w14:paraId="78A1ADF5">
      <w:pPr>
        <w:pStyle w:val="4"/>
        <w:spacing w:before="277" w:line="254" w:lineRule="auto"/>
        <w:rPr>
          <w:rFonts w:hint="eastAsia"/>
        </w:rPr>
      </w:pPr>
      <w:r>
        <w:rPr>
          <w:rFonts w:hint="eastAsia"/>
        </w:rPr>
        <w:t>而且由于大多数听众不幸更注重外在而非内在品质，他们在一段时间内会对这种即兴但肤浅的讲道感到满意。</w:t>
      </w:r>
    </w:p>
    <w:p w14:paraId="4EF7687D">
      <w:pPr>
        <w:pStyle w:val="4"/>
        <w:spacing w:before="277" w:line="254" w:lineRule="auto"/>
        <w:rPr>
          <w:rFonts w:hint="eastAsia"/>
        </w:rPr>
      </w:pPr>
    </w:p>
    <w:p w14:paraId="46E99CE4">
      <w:pPr>
        <w:pStyle w:val="4"/>
        <w:spacing w:before="277" w:line="254" w:lineRule="auto"/>
        <w:rPr>
          <w:rFonts w:hint="eastAsia"/>
        </w:rPr>
      </w:pPr>
      <w:r>
        <w:rPr>
          <w:rFonts w:hint="eastAsia"/>
        </w:rPr>
        <w:t>The resulting fact is, that in numberless instances, the extemporaneous preacher neglects his preparation.</w:t>
      </w:r>
    </w:p>
    <w:p w14:paraId="433F3C60">
      <w:pPr>
        <w:pStyle w:val="4"/>
        <w:spacing w:before="277" w:line="254" w:lineRule="auto"/>
        <w:rPr>
          <w:rFonts w:hint="eastAsia"/>
        </w:rPr>
      </w:pPr>
      <w:r>
        <w:rPr>
          <w:rFonts w:hint="eastAsia"/>
        </w:rPr>
        <w:t>结果就是，在无数情况下，即兴讲道的传道人忽视了准备工作。</w:t>
      </w:r>
    </w:p>
    <w:p w14:paraId="32BD51E2">
      <w:pPr>
        <w:pStyle w:val="4"/>
        <w:spacing w:before="277" w:line="254" w:lineRule="auto"/>
        <w:rPr>
          <w:rFonts w:hint="eastAsia"/>
        </w:rPr>
      </w:pPr>
    </w:p>
    <w:p w14:paraId="75EE22E2">
      <w:pPr>
        <w:pStyle w:val="4"/>
        <w:spacing w:before="277" w:line="254" w:lineRule="auto"/>
        <w:rPr>
          <w:rFonts w:hint="eastAsia"/>
        </w:rPr>
      </w:pPr>
      <w:r>
        <w:rPr>
          <w:rFonts w:hint="eastAsia"/>
        </w:rPr>
        <w:t>If he has begun in this slovenly way while still young, and before he has laid up stores of knowledge, he will, in nine cases out of ten, be a shallow, rambling sermonizer as long as he lives.</w:t>
      </w:r>
    </w:p>
    <w:p w14:paraId="6E2F91BB">
      <w:pPr>
        <w:pStyle w:val="4"/>
        <w:spacing w:before="277" w:line="254" w:lineRule="auto"/>
        <w:rPr>
          <w:rFonts w:hint="eastAsia"/>
        </w:rPr>
      </w:pPr>
      <w:r>
        <w:rPr>
          <w:rFonts w:hint="eastAsia"/>
        </w:rPr>
        <w:t>如果他年轻时就开始这种马虎的做法，在积累知识之前就这样做，那么十有八九，他终其一生都会是个肤浅、漫无边际的讲道者。</w:t>
      </w:r>
    </w:p>
    <w:p w14:paraId="10B6F5D5">
      <w:pPr>
        <w:pStyle w:val="4"/>
        <w:spacing w:before="277" w:line="254" w:lineRule="auto"/>
        <w:rPr>
          <w:rFonts w:hint="eastAsia"/>
        </w:rPr>
      </w:pPr>
    </w:p>
    <w:p w14:paraId="3DA3EAE1">
      <w:pPr>
        <w:pStyle w:val="4"/>
        <w:spacing w:before="277" w:line="254" w:lineRule="auto"/>
        <w:rPr>
          <w:rFonts w:hint="eastAsia"/>
        </w:rPr>
      </w:pPr>
      <w:r>
        <w:rPr>
          <w:rFonts w:hint="eastAsia"/>
        </w:rPr>
        <w:t>Immense gymnastic action and fearful vociferation will probably be brought in to eke out the want of theology; as a garrison destitute of ball, will be likely to make an unusual pother with blank cartridge.</w:t>
      </w:r>
    </w:p>
    <w:p w14:paraId="714D4698">
      <w:pPr>
        <w:pStyle w:val="4"/>
        <w:spacing w:before="277" w:line="254" w:lineRule="auto"/>
        <w:rPr>
          <w:rFonts w:hint="eastAsia"/>
        </w:rPr>
      </w:pPr>
      <w:r>
        <w:rPr>
          <w:rFonts w:hint="eastAsia"/>
        </w:rPr>
        <w:t>巨大的肢体动作和可怕的喊叫声可能会被用来弥补神学知识的缺乏；就像一个没有实弹的驻军，可能会用空弹制造不寻常的喧闹。</w:t>
      </w:r>
    </w:p>
    <w:p w14:paraId="7E2B8BD9">
      <w:pPr>
        <w:pStyle w:val="4"/>
        <w:spacing w:before="277" w:line="254" w:lineRule="auto"/>
        <w:rPr>
          <w:rFonts w:hint="eastAsia"/>
        </w:rPr>
      </w:pPr>
    </w:p>
    <w:p w14:paraId="63D38B12">
      <w:pPr>
        <w:pStyle w:val="4"/>
        <w:spacing w:before="277" w:line="254" w:lineRule="auto"/>
        <w:rPr>
          <w:rFonts w:hint="eastAsia"/>
        </w:rPr>
      </w:pPr>
      <w:r>
        <w:rPr>
          <w:rFonts w:hint="eastAsia"/>
        </w:rPr>
        <w:t>Omitting, for the moment, the unfaithfulness of such a ministry, the man who thus errs will find the evil consequences rebound upon himself.</w:t>
      </w:r>
    </w:p>
    <w:p w14:paraId="524693CC">
      <w:pPr>
        <w:pStyle w:val="4"/>
        <w:spacing w:before="277" w:line="254" w:lineRule="auto"/>
        <w:rPr>
          <w:rFonts w:hint="eastAsia"/>
        </w:rPr>
      </w:pPr>
      <w:r>
        <w:rPr>
          <w:rFonts w:hint="eastAsia"/>
        </w:rPr>
        <w:t>暂且不论这种事工的不忠实，这样犯错的人将发现恶果会反弹到他自己身上。</w:t>
      </w:r>
    </w:p>
    <w:p w14:paraId="522EA2CE">
      <w:pPr>
        <w:pStyle w:val="4"/>
        <w:spacing w:before="277" w:line="254" w:lineRule="auto"/>
        <w:rPr>
          <w:rFonts w:hint="eastAsia"/>
        </w:rPr>
      </w:pPr>
    </w:p>
    <w:p w14:paraId="076ABEDB">
      <w:pPr>
        <w:pStyle w:val="4"/>
        <w:spacing w:before="277" w:line="254" w:lineRule="auto"/>
        <w:rPr>
          <w:rFonts w:hint="eastAsia"/>
        </w:rPr>
      </w:pPr>
      <w:r>
        <w:rPr>
          <w:rFonts w:hint="eastAsia"/>
        </w:rPr>
        <w:t>It is only for a time that the most injudicious or partial congregation can be held by indigested and unsubstantial matter, however gracefully delivered.</w:t>
      </w:r>
    </w:p>
    <w:p w14:paraId="5FC585AB">
      <w:pPr>
        <w:pStyle w:val="4"/>
        <w:spacing w:before="277" w:line="254" w:lineRule="auto"/>
        <w:rPr>
          <w:rFonts w:hint="eastAsia"/>
        </w:rPr>
      </w:pPr>
      <w:r>
        <w:rPr>
          <w:rFonts w:hint="eastAsia"/>
        </w:rPr>
        <w:t>即使是最不明智或最偏心的会众，也只能暂时被优雅传递的未经消化和无实质的内容所吸引。</w:t>
      </w:r>
    </w:p>
    <w:p w14:paraId="3A481A53">
      <w:pPr>
        <w:pStyle w:val="4"/>
        <w:spacing w:before="277" w:line="254" w:lineRule="auto"/>
        <w:rPr>
          <w:rFonts w:hint="eastAsia"/>
        </w:rPr>
      </w:pPr>
    </w:p>
    <w:p w14:paraId="4CAE7DD5">
      <w:pPr>
        <w:pStyle w:val="4"/>
        <w:spacing w:before="277" w:line="254" w:lineRule="auto"/>
        <w:rPr>
          <w:rFonts w:hint="eastAsia"/>
        </w:rPr>
      </w:pPr>
      <w:r>
        <w:rPr>
          <w:rFonts w:hint="eastAsia"/>
        </w:rPr>
        <w:t>They may not trace it to the right cause, but they know that they are wearied, if not disgusted.</w:t>
      </w:r>
    </w:p>
    <w:p w14:paraId="54D22047">
      <w:pPr>
        <w:pStyle w:val="4"/>
        <w:spacing w:before="277" w:line="254" w:lineRule="auto"/>
        <w:rPr>
          <w:rFonts w:hint="eastAsia"/>
        </w:rPr>
      </w:pPr>
      <w:r>
        <w:rPr>
          <w:rFonts w:hint="eastAsia"/>
        </w:rPr>
        <w:t>他们可能找不到正确的原因，但他们知道自己已经厌倦了，如果不是感到厌恶的话。</w:t>
      </w:r>
    </w:p>
    <w:p w14:paraId="68F1B56E">
      <w:pPr>
        <w:pStyle w:val="4"/>
        <w:spacing w:before="277" w:line="254" w:lineRule="auto"/>
        <w:rPr>
          <w:rFonts w:hint="eastAsia"/>
        </w:rPr>
      </w:pPr>
    </w:p>
    <w:p w14:paraId="04703805">
      <w:pPr>
        <w:pStyle w:val="4"/>
        <w:spacing w:before="277" w:line="254" w:lineRule="auto"/>
        <w:rPr>
          <w:rFonts w:hint="eastAsia"/>
        </w:rPr>
      </w:pPr>
      <w:r>
        <w:rPr>
          <w:rFonts w:hint="eastAsia"/>
        </w:rPr>
        <w:t>The minister, having rung all the changes on his very small peal of bells, has nothing for it but to repeat the old chimes.</w:t>
      </w:r>
    </w:p>
    <w:p w14:paraId="1F8633FF">
      <w:pPr>
        <w:pStyle w:val="4"/>
        <w:spacing w:before="277" w:line="254" w:lineRule="auto"/>
        <w:rPr>
          <w:rFonts w:hint="eastAsia"/>
        </w:rPr>
      </w:pPr>
      <w:r>
        <w:rPr>
          <w:rFonts w:hint="eastAsia"/>
        </w:rPr>
        <w:t>这位牧师用尽了他那少得可怜的钟声变化，除了重复老调子外别无选择。</w:t>
      </w:r>
    </w:p>
    <w:p w14:paraId="52D63CF3">
      <w:pPr>
        <w:pStyle w:val="4"/>
        <w:spacing w:before="277" w:line="254" w:lineRule="auto"/>
        <w:rPr>
          <w:rFonts w:hint="eastAsia"/>
        </w:rPr>
      </w:pPr>
    </w:p>
    <w:p w14:paraId="0FA4F500">
      <w:pPr>
        <w:pStyle w:val="4"/>
        <w:spacing w:before="277" w:line="254" w:lineRule="auto"/>
        <w:rPr>
          <w:rFonts w:hint="eastAsia"/>
        </w:rPr>
      </w:pPr>
      <w:r>
        <w:rPr>
          <w:rFonts w:hint="eastAsia"/>
        </w:rPr>
        <w:t>"Somehow or other, Dr Windy seems to hitch into the old rut. He gives us the same sermon. Especially he wears us out with the same heads of application."</w:t>
      </w:r>
    </w:p>
    <w:p w14:paraId="50E32CEA">
      <w:pPr>
        <w:pStyle w:val="4"/>
        <w:spacing w:before="277" w:line="254" w:lineRule="auto"/>
        <w:rPr>
          <w:rFonts w:hint="eastAsia"/>
        </w:rPr>
      </w:pPr>
      <w:r>
        <w:rPr>
          <w:rFonts w:hint="eastAsia"/>
        </w:rPr>
        <w:t>"不知怎的，温迪博士似乎又陷入老套路。他给我们讲同样的讲道。特别是他用同样的应用要点让我们厌烦。"</w:t>
      </w:r>
    </w:p>
    <w:p w14:paraId="4E513E50">
      <w:pPr>
        <w:pStyle w:val="4"/>
        <w:spacing w:before="277" w:line="254" w:lineRule="auto"/>
        <w:rPr>
          <w:rFonts w:hint="eastAsia"/>
        </w:rPr>
      </w:pPr>
    </w:p>
    <w:p w14:paraId="252ED46B">
      <w:pPr>
        <w:pStyle w:val="4"/>
        <w:spacing w:before="277" w:line="254" w:lineRule="auto"/>
        <w:rPr>
          <w:rFonts w:hint="eastAsia"/>
        </w:rPr>
      </w:pPr>
      <w:r>
        <w:rPr>
          <w:rFonts w:hint="eastAsia"/>
        </w:rPr>
        <w:t>While this is going on among the hearers, it is wonderful how long the offender may remain ignorant of the reason; just as we old men do not know how often we repeat the same story.</w:t>
      </w:r>
    </w:p>
    <w:p w14:paraId="3D3ACBCF">
      <w:pPr>
        <w:pStyle w:val="4"/>
        <w:spacing w:before="277" w:line="254" w:lineRule="auto"/>
      </w:pPr>
      <w:r>
        <w:rPr>
          <w:rFonts w:hint="eastAsia"/>
        </w:rPr>
        <w:t>当听众中出现这种情况时，令人惊讶的是这位违规者可能会长期不知道原因；就像我们这些老年人不知道自己重复同样的故事多少次一样。</w:t>
      </w:r>
    </w:p>
    <w:p w14:paraId="48E23F9E">
      <w:pPr>
        <w:pStyle w:val="4"/>
        <w:spacing w:line="254" w:lineRule="auto"/>
        <w:ind w:right="99"/>
        <w:rPr>
          <w:rFonts w:hint="eastAsia"/>
        </w:rPr>
      </w:pPr>
      <w:r>
        <w:rPr>
          <w:rFonts w:hint="eastAsia"/>
        </w:rPr>
        <w:t>One inevitable result of unstudied preaching, is the habit of wandering or scattering.</w:t>
      </w:r>
    </w:p>
    <w:p w14:paraId="51983E07">
      <w:pPr>
        <w:pStyle w:val="4"/>
        <w:spacing w:line="254" w:lineRule="auto"/>
        <w:ind w:right="99"/>
        <w:rPr>
          <w:rFonts w:hint="eastAsia"/>
        </w:rPr>
      </w:pPr>
      <w:r>
        <w:rPr>
          <w:rFonts w:hint="eastAsia"/>
        </w:rPr>
        <w:t>未经充分准备的讲道必然导致的结果之一就是内容散漫或偏离主题。</w:t>
      </w:r>
    </w:p>
    <w:p w14:paraId="3F66376E">
      <w:pPr>
        <w:pStyle w:val="4"/>
        <w:spacing w:line="254" w:lineRule="auto"/>
        <w:ind w:right="99"/>
        <w:rPr>
          <w:rFonts w:hint="eastAsia"/>
        </w:rPr>
      </w:pPr>
    </w:p>
    <w:p w14:paraId="624A2865">
      <w:pPr>
        <w:pStyle w:val="4"/>
        <w:spacing w:line="254" w:lineRule="auto"/>
        <w:ind w:right="99"/>
        <w:rPr>
          <w:rFonts w:hint="eastAsia"/>
        </w:rPr>
      </w:pPr>
      <w:r>
        <w:rPr>
          <w:rFonts w:hint="eastAsia"/>
        </w:rPr>
        <w:t>Nothing but laborious discipline, unintermitted through life, can enable a man to stick logically to his line of argument.</w:t>
      </w:r>
    </w:p>
    <w:p w14:paraId="574669CC">
      <w:pPr>
        <w:pStyle w:val="4"/>
        <w:spacing w:line="254" w:lineRule="auto"/>
        <w:ind w:right="99"/>
        <w:rPr>
          <w:rFonts w:hint="eastAsia"/>
        </w:rPr>
      </w:pPr>
      <w:r>
        <w:rPr>
          <w:rFonts w:hint="eastAsia"/>
        </w:rPr>
        <w:t>只有终身不懈的勤勉操练，才能使人在论述时保持逻辑连贯性。</w:t>
      </w:r>
    </w:p>
    <w:p w14:paraId="129A21E0">
      <w:pPr>
        <w:pStyle w:val="4"/>
        <w:spacing w:line="254" w:lineRule="auto"/>
        <w:ind w:right="99"/>
        <w:rPr>
          <w:rFonts w:hint="eastAsia"/>
        </w:rPr>
      </w:pPr>
    </w:p>
    <w:p w14:paraId="3E4F1BBF">
      <w:pPr>
        <w:pStyle w:val="4"/>
        <w:spacing w:line="254" w:lineRule="auto"/>
        <w:ind w:right="99"/>
        <w:rPr>
          <w:rFonts w:hint="eastAsia"/>
        </w:rPr>
      </w:pPr>
      <w:r>
        <w:rPr>
          <w:rFonts w:hint="eastAsia"/>
        </w:rPr>
        <w:t>Discerning hearers know better than the careless preacher, why, after stating his point, he constantly plays about it and about, like a boat in an eddy, which moves but makes no progress.</w:t>
      </w:r>
    </w:p>
    <w:p w14:paraId="7FB5D9ED">
      <w:pPr>
        <w:pStyle w:val="4"/>
        <w:spacing w:line="254" w:lineRule="auto"/>
        <w:ind w:right="99"/>
        <w:rPr>
          <w:rFonts w:hint="eastAsia"/>
        </w:rPr>
      </w:pPr>
      <w:r>
        <w:rPr>
          <w:rFonts w:hint="eastAsia"/>
        </w:rPr>
        <w:t>有洞察力的听众比粗心的讲道者更清楚，为什么在陈述要点之后，他总是在原地打转，就像漩涡中的小船，虽然在动但毫无进展。</w:t>
      </w:r>
    </w:p>
    <w:p w14:paraId="363ECC13">
      <w:pPr>
        <w:pStyle w:val="4"/>
        <w:spacing w:line="254" w:lineRule="auto"/>
        <w:ind w:right="99"/>
        <w:rPr>
          <w:rFonts w:hint="eastAsia"/>
        </w:rPr>
      </w:pPr>
    </w:p>
    <w:p w14:paraId="72FBF6C7">
      <w:pPr>
        <w:pStyle w:val="4"/>
        <w:spacing w:line="254" w:lineRule="auto"/>
        <w:ind w:right="99"/>
        <w:rPr>
          <w:rFonts w:hint="eastAsia"/>
        </w:rPr>
      </w:pPr>
      <w:r>
        <w:rPr>
          <w:rFonts w:hint="eastAsia"/>
        </w:rPr>
        <w:t>"Skeletons," as they are ludicrously called, however good, do not prevent this evil, unless they be afterwards thought out to their remotest articulations.</w:t>
      </w:r>
    </w:p>
    <w:p w14:paraId="6DFF688C">
      <w:pPr>
        <w:pStyle w:val="4"/>
        <w:spacing w:line="254" w:lineRule="auto"/>
        <w:ind w:right="99"/>
        <w:rPr>
          <w:rFonts w:hint="eastAsia"/>
        </w:rPr>
      </w:pPr>
      <w:r>
        <w:rPr>
          <w:rFonts w:hint="eastAsia"/>
        </w:rPr>
        <w:t>所谓的"大纲"，不管多么出色，若不能深入思考到最细微的环节，都无法避免这种弊病。</w:t>
      </w:r>
    </w:p>
    <w:p w14:paraId="505B972B">
      <w:pPr>
        <w:pStyle w:val="4"/>
        <w:spacing w:line="254" w:lineRule="auto"/>
        <w:ind w:right="99"/>
        <w:rPr>
          <w:rFonts w:hint="eastAsia"/>
        </w:rPr>
      </w:pPr>
    </w:p>
    <w:p w14:paraId="11831EF2">
      <w:pPr>
        <w:pStyle w:val="4"/>
        <w:spacing w:line="254" w:lineRule="auto"/>
        <w:ind w:right="99"/>
        <w:rPr>
          <w:rFonts w:hint="eastAsia"/>
        </w:rPr>
      </w:pPr>
      <w:r>
        <w:rPr>
          <w:rFonts w:hint="eastAsia"/>
        </w:rPr>
        <w:t>The idle but voluble speaker will flutter about his first head, and flutter about his second, but will mark no close ratiocinative connexion, and effect no fruitful deduction.</w:t>
      </w:r>
    </w:p>
    <w:p w14:paraId="0BF20F42">
      <w:pPr>
        <w:pStyle w:val="4"/>
        <w:spacing w:line="254" w:lineRule="auto"/>
        <w:ind w:right="99"/>
        <w:rPr>
          <w:rFonts w:hint="eastAsia"/>
        </w:rPr>
      </w:pPr>
      <w:r>
        <w:rPr>
          <w:rFonts w:hint="eastAsia"/>
        </w:rPr>
        <w:t>懒惰却能言善辩的讲者会在第一个要点周围徘徊，又在第二个要点周围打转，却不能建立紧密的推理联系，也无法得出有益的结论。</w:t>
      </w:r>
    </w:p>
    <w:p w14:paraId="295C6524">
      <w:pPr>
        <w:pStyle w:val="4"/>
        <w:spacing w:line="254" w:lineRule="auto"/>
        <w:ind w:right="99"/>
        <w:rPr>
          <w:rFonts w:hint="eastAsia"/>
        </w:rPr>
      </w:pPr>
    </w:p>
    <w:p w14:paraId="28665FBE">
      <w:pPr>
        <w:pStyle w:val="4"/>
        <w:spacing w:line="254" w:lineRule="auto"/>
        <w:ind w:right="99"/>
        <w:rPr>
          <w:rFonts w:hint="eastAsia"/>
        </w:rPr>
      </w:pPr>
      <w:r>
        <w:rPr>
          <w:rFonts w:hint="eastAsia"/>
        </w:rPr>
        <w:t>Evidently he who is continually pouring out, and but scantily pouring in, must soon be at the empty bottom.</w:t>
      </w:r>
    </w:p>
    <w:p w14:paraId="41416B89">
      <w:pPr>
        <w:pStyle w:val="4"/>
        <w:spacing w:line="254" w:lineRule="auto"/>
        <w:ind w:right="99"/>
        <w:rPr>
          <w:rFonts w:hint="eastAsia"/>
        </w:rPr>
      </w:pPr>
      <w:r>
        <w:rPr>
          <w:rFonts w:hint="eastAsia"/>
        </w:rPr>
        <w:t>显然，一个人若只顾倾倒出去，却很少充实自己，很快就会山穷水尽。</w:t>
      </w:r>
    </w:p>
    <w:p w14:paraId="6059D2B8">
      <w:pPr>
        <w:pStyle w:val="4"/>
        <w:spacing w:line="254" w:lineRule="auto"/>
        <w:ind w:right="99"/>
        <w:rPr>
          <w:rFonts w:hint="eastAsia"/>
        </w:rPr>
      </w:pPr>
    </w:p>
    <w:p w14:paraId="148712CA">
      <w:pPr>
        <w:pStyle w:val="4"/>
        <w:spacing w:line="254" w:lineRule="auto"/>
        <w:ind w:right="99"/>
        <w:rPr>
          <w:rFonts w:hint="eastAsia"/>
        </w:rPr>
      </w:pPr>
      <w:r>
        <w:rPr>
          <w:rFonts w:hint="eastAsia"/>
        </w:rPr>
        <w:t>Indolent preachers fall upon different devices for concealing the smallness of their staple, and for preaching against time.</w:t>
      </w:r>
    </w:p>
    <w:p w14:paraId="02B41662">
      <w:pPr>
        <w:pStyle w:val="4"/>
        <w:spacing w:line="254" w:lineRule="auto"/>
        <w:ind w:right="99"/>
        <w:rPr>
          <w:rFonts w:hint="eastAsia"/>
        </w:rPr>
      </w:pPr>
      <w:r>
        <w:rPr>
          <w:rFonts w:hint="eastAsia"/>
        </w:rPr>
        <w:t>懒惰的讲道者会采用各种手段来掩饰其内容的贫乏，并为凑时间而讲道。</w:t>
      </w:r>
    </w:p>
    <w:p w14:paraId="5DED0DCD">
      <w:pPr>
        <w:pStyle w:val="4"/>
        <w:spacing w:line="254" w:lineRule="auto"/>
        <w:ind w:right="99"/>
        <w:rPr>
          <w:rFonts w:hint="eastAsia"/>
        </w:rPr>
      </w:pPr>
    </w:p>
    <w:p w14:paraId="6BE8D77B">
      <w:pPr>
        <w:pStyle w:val="4"/>
        <w:spacing w:line="254" w:lineRule="auto"/>
        <w:ind w:right="99"/>
        <w:rPr>
          <w:rFonts w:hint="eastAsia"/>
        </w:rPr>
      </w:pPr>
      <w:r>
        <w:rPr>
          <w:rFonts w:hint="eastAsia"/>
        </w:rPr>
        <w:t>I have alluded to the bringing in of irrelative matter; kindred to this, and generally accompanying it, is undue amplification.</w:t>
      </w:r>
    </w:p>
    <w:p w14:paraId="1BD466FA">
      <w:pPr>
        <w:pStyle w:val="4"/>
        <w:spacing w:line="254" w:lineRule="auto"/>
        <w:ind w:right="99"/>
        <w:rPr>
          <w:rFonts w:hint="eastAsia"/>
        </w:rPr>
      </w:pPr>
      <w:r>
        <w:rPr>
          <w:rFonts w:hint="eastAsia"/>
        </w:rPr>
        <w:t>我曾提到引入无关内容的做法；与此类似，且常常伴随出现的是过度的扩充。</w:t>
      </w:r>
    </w:p>
    <w:p w14:paraId="175B949A">
      <w:pPr>
        <w:pStyle w:val="4"/>
        <w:spacing w:line="254" w:lineRule="auto"/>
        <w:ind w:right="99"/>
        <w:rPr>
          <w:rFonts w:hint="eastAsia"/>
        </w:rPr>
      </w:pPr>
    </w:p>
    <w:p w14:paraId="378A0D0C">
      <w:pPr>
        <w:pStyle w:val="4"/>
        <w:spacing w:line="254" w:lineRule="auto"/>
        <w:ind w:right="99"/>
        <w:rPr>
          <w:rFonts w:hint="eastAsia"/>
        </w:rPr>
      </w:pPr>
      <w:r>
        <w:rPr>
          <w:rFonts w:hint="eastAsia"/>
        </w:rPr>
        <w:t>The minute bit of gold must be beaten out very thin; hence wordiness, swoln periodicity, and Cicero's complementa numerorum.</w:t>
      </w:r>
    </w:p>
    <w:p w14:paraId="6F3260E4">
      <w:pPr>
        <w:pStyle w:val="4"/>
        <w:spacing w:line="254" w:lineRule="auto"/>
        <w:ind w:right="99"/>
        <w:rPr>
          <w:rFonts w:hint="eastAsia"/>
        </w:rPr>
      </w:pPr>
      <w:r>
        <w:rPr>
          <w:rFonts w:hint="eastAsia"/>
        </w:rPr>
        <w:t>一点点金子必须锤打得很薄；因此就产生了冗词赘句、浮夸的文风和西塞罗式的词句填充。</w:t>
      </w:r>
    </w:p>
    <w:p w14:paraId="7EAEC021">
      <w:pPr>
        <w:pStyle w:val="4"/>
        <w:spacing w:line="254" w:lineRule="auto"/>
        <w:ind w:right="99"/>
        <w:rPr>
          <w:rFonts w:hint="eastAsia"/>
        </w:rPr>
      </w:pPr>
    </w:p>
    <w:p w14:paraId="1ED7495C">
      <w:pPr>
        <w:pStyle w:val="4"/>
        <w:spacing w:line="254" w:lineRule="auto"/>
        <w:ind w:right="99"/>
        <w:rPr>
          <w:rFonts w:hint="eastAsia"/>
        </w:rPr>
      </w:pPr>
      <w:r>
        <w:rPr>
          <w:rFonts w:hint="eastAsia"/>
        </w:rPr>
        <w:t>Such ministers seldom remain long in a place.</w:t>
      </w:r>
    </w:p>
    <w:p w14:paraId="48E37940">
      <w:pPr>
        <w:pStyle w:val="4"/>
        <w:spacing w:line="254" w:lineRule="auto"/>
        <w:ind w:right="99"/>
        <w:rPr>
          <w:rFonts w:hint="eastAsia"/>
        </w:rPr>
      </w:pPr>
      <w:r>
        <w:rPr>
          <w:rFonts w:hint="eastAsia"/>
        </w:rPr>
        <w:t>这样的牧师很少能在一个地方长久停留。</w:t>
      </w:r>
    </w:p>
    <w:p w14:paraId="2764EFD3">
      <w:pPr>
        <w:pStyle w:val="4"/>
        <w:spacing w:line="254" w:lineRule="auto"/>
        <w:ind w:right="99"/>
        <w:rPr>
          <w:rFonts w:hint="eastAsia"/>
        </w:rPr>
      </w:pPr>
    </w:p>
    <w:p w14:paraId="0E3BF946">
      <w:pPr>
        <w:pStyle w:val="4"/>
        <w:spacing w:line="254" w:lineRule="auto"/>
        <w:ind w:right="99"/>
        <w:rPr>
          <w:rFonts w:hint="eastAsia"/>
        </w:rPr>
      </w:pPr>
      <w:r>
        <w:rPr>
          <w:rFonts w:hint="eastAsia"/>
        </w:rPr>
        <w:t>The Presbytery is not, indeed, informed that Mr Slender has preached himself out; some reading elder, or surly Scotch pewholder is made the scapegoat; but the fact is, that the preacher goes away to fascinate some new people with his soft voice and animated manner.</w:t>
      </w:r>
    </w:p>
    <w:p w14:paraId="2B56AF6B">
      <w:pPr>
        <w:pStyle w:val="4"/>
        <w:spacing w:line="254" w:lineRule="auto"/>
        <w:ind w:right="99"/>
        <w:rPr>
          <w:rFonts w:hint="eastAsia"/>
        </w:rPr>
      </w:pPr>
      <w:r>
        <w:rPr>
          <w:rFonts w:hint="eastAsia"/>
        </w:rPr>
        <w:t>长老会确实没有被告知斯兰德先生已经江郎才尽；某个读经的长老或脾气暴躁的苏格兰教徒座位持有人被当作替罪羊；但事实是，这位讲道者离开是为了用他柔和的声音和生动的表达方式去吸引新的听众。</w:t>
      </w:r>
    </w:p>
    <w:p w14:paraId="091B9E5C">
      <w:pPr>
        <w:pStyle w:val="4"/>
        <w:spacing w:line="254" w:lineRule="auto"/>
        <w:ind w:right="99"/>
        <w:rPr>
          <w:rFonts w:hint="eastAsia"/>
        </w:rPr>
      </w:pPr>
    </w:p>
    <w:p w14:paraId="7DA022F7">
      <w:pPr>
        <w:pStyle w:val="4"/>
        <w:spacing w:line="254" w:lineRule="auto"/>
        <w:ind w:right="99"/>
        <w:rPr>
          <w:rFonts w:hint="eastAsia"/>
        </w:rPr>
      </w:pPr>
      <w:r>
        <w:rPr>
          <w:rFonts w:hint="eastAsia"/>
        </w:rPr>
        <w:t>Ministerial study is a sine qua non of success.</w:t>
      </w:r>
    </w:p>
    <w:p w14:paraId="5B8FD067">
      <w:pPr>
        <w:pStyle w:val="4"/>
        <w:spacing w:line="254" w:lineRule="auto"/>
        <w:ind w:right="99"/>
        <w:rPr>
          <w:rFonts w:hint="eastAsia"/>
        </w:rPr>
      </w:pPr>
      <w:r>
        <w:rPr>
          <w:rFonts w:hint="eastAsia"/>
        </w:rPr>
        <w:t>事工学习是成功不可或缺的要素。</w:t>
      </w:r>
    </w:p>
    <w:p w14:paraId="380EF50F">
      <w:pPr>
        <w:pStyle w:val="4"/>
        <w:spacing w:line="254" w:lineRule="auto"/>
        <w:ind w:right="99"/>
        <w:rPr>
          <w:rFonts w:hint="eastAsia"/>
        </w:rPr>
      </w:pPr>
    </w:p>
    <w:p w14:paraId="476E1F05">
      <w:pPr>
        <w:pStyle w:val="4"/>
        <w:spacing w:line="254" w:lineRule="auto"/>
        <w:ind w:right="99"/>
        <w:rPr>
          <w:rFonts w:hint="eastAsia"/>
        </w:rPr>
      </w:pPr>
      <w:r>
        <w:rPr>
          <w:rFonts w:hint="eastAsia"/>
        </w:rPr>
        <w:t>It is absurdly useless to talk of methods of preaching, where there is no method of preparation.</w:t>
      </w:r>
    </w:p>
    <w:p w14:paraId="45EB7B7D">
      <w:pPr>
        <w:pStyle w:val="4"/>
        <w:spacing w:line="254" w:lineRule="auto"/>
        <w:ind w:right="99"/>
        <w:rPr>
          <w:rFonts w:hint="eastAsia"/>
        </w:rPr>
      </w:pPr>
      <w:r>
        <w:rPr>
          <w:rFonts w:hint="eastAsia"/>
        </w:rPr>
        <w:t>在没有准备方法的情况下谈论讲道方法是荒谬而无用的。</w:t>
      </w:r>
    </w:p>
    <w:p w14:paraId="27B55CD7">
      <w:pPr>
        <w:pStyle w:val="4"/>
        <w:spacing w:line="254" w:lineRule="auto"/>
        <w:ind w:right="99"/>
        <w:rPr>
          <w:rFonts w:hint="eastAsia"/>
        </w:rPr>
      </w:pPr>
    </w:p>
    <w:p w14:paraId="7DDC4426">
      <w:pPr>
        <w:pStyle w:val="4"/>
        <w:spacing w:line="254" w:lineRule="auto"/>
        <w:ind w:right="99"/>
        <w:rPr>
          <w:rFonts w:hint="eastAsia"/>
        </w:rPr>
      </w:pPr>
      <w:r>
        <w:rPr>
          <w:rFonts w:hint="eastAsia"/>
        </w:rPr>
        <w:t>Ministerial study is twofold—special and general.</w:t>
      </w:r>
    </w:p>
    <w:p w14:paraId="5BE4C635">
      <w:pPr>
        <w:pStyle w:val="4"/>
        <w:spacing w:line="254" w:lineRule="auto"/>
        <w:ind w:right="99"/>
        <w:rPr>
          <w:rFonts w:hint="eastAsia"/>
        </w:rPr>
      </w:pPr>
      <w:r>
        <w:rPr>
          <w:rFonts w:hint="eastAsia"/>
        </w:rPr>
        <w:t>事工学习分为两类——专门性和一般性。</w:t>
      </w:r>
    </w:p>
    <w:p w14:paraId="7FB29665">
      <w:pPr>
        <w:pStyle w:val="4"/>
        <w:spacing w:line="254" w:lineRule="auto"/>
        <w:ind w:right="99"/>
        <w:rPr>
          <w:rFonts w:hint="eastAsia"/>
        </w:rPr>
      </w:pPr>
    </w:p>
    <w:p w14:paraId="6959AEF8">
      <w:pPr>
        <w:pStyle w:val="4"/>
        <w:spacing w:line="254" w:lineRule="auto"/>
        <w:ind w:right="99"/>
        <w:rPr>
          <w:rFonts w:hint="eastAsia"/>
        </w:rPr>
      </w:pPr>
      <w:r>
        <w:rPr>
          <w:rFonts w:hint="eastAsia"/>
        </w:rPr>
        <w:t>By special study, I mean that preparation for a given sermon, which is analogous to the lawyer's preparation of his case.</w:t>
      </w:r>
    </w:p>
    <w:p w14:paraId="52E4E62E">
      <w:pPr>
        <w:pStyle w:val="4"/>
        <w:spacing w:line="254" w:lineRule="auto"/>
        <w:ind w:right="99"/>
        <w:rPr>
          <w:rFonts w:hint="eastAsia"/>
        </w:rPr>
      </w:pPr>
      <w:r>
        <w:rPr>
          <w:rFonts w:hint="eastAsia"/>
        </w:rPr>
        <w:t>所谓专门性学习，我指的是为特定讲道所做的准备，这类似于律师对案件的准备。</w:t>
      </w:r>
    </w:p>
    <w:p w14:paraId="1BE928C2">
      <w:pPr>
        <w:pStyle w:val="4"/>
        <w:spacing w:line="254" w:lineRule="auto"/>
        <w:ind w:right="99"/>
        <w:rPr>
          <w:rFonts w:hint="eastAsia"/>
        </w:rPr>
      </w:pPr>
    </w:p>
    <w:p w14:paraId="436C707A">
      <w:pPr>
        <w:pStyle w:val="4"/>
        <w:spacing w:line="254" w:lineRule="auto"/>
        <w:ind w:right="99"/>
        <w:rPr>
          <w:rFonts w:hint="eastAsia"/>
        </w:rPr>
      </w:pPr>
      <w:r>
        <w:rPr>
          <w:rFonts w:hint="eastAsia"/>
        </w:rPr>
        <w:t>If faithful and thorough, this may lead to high accomplishment; but, as in the instance of case-lawyers, it may be carried too far, and if exclusively followed must become narrowing.</w:t>
      </w:r>
    </w:p>
    <w:p w14:paraId="489874A7">
      <w:pPr>
        <w:pStyle w:val="4"/>
        <w:spacing w:line="254" w:lineRule="auto"/>
        <w:ind w:right="99"/>
        <w:rPr>
          <w:rFonts w:hint="eastAsia"/>
        </w:rPr>
      </w:pPr>
      <w:r>
        <w:rPr>
          <w:rFonts w:hint="eastAsia"/>
        </w:rPr>
        <w:t>如果忠实而彻底，这可能带来很高的成就；但是，就像专门打官司的律师一样，这可能走得太远，如果完全专注于此必然会局限发展。</w:t>
      </w:r>
    </w:p>
    <w:p w14:paraId="09116D4C">
      <w:pPr>
        <w:pStyle w:val="4"/>
        <w:spacing w:line="254" w:lineRule="auto"/>
        <w:ind w:right="99"/>
        <w:rPr>
          <w:rFonts w:hint="eastAsia"/>
        </w:rPr>
      </w:pPr>
    </w:p>
    <w:p w14:paraId="3DAE31F5">
      <w:pPr>
        <w:pStyle w:val="4"/>
        <w:spacing w:line="254" w:lineRule="auto"/>
        <w:ind w:right="99"/>
        <w:rPr>
          <w:rFonts w:hint="eastAsia"/>
        </w:rPr>
      </w:pPr>
      <w:r>
        <w:rPr>
          <w:rFonts w:hint="eastAsia"/>
        </w:rPr>
        <w:t>The man who grows old with no studies but those which terminate upon the several demands of the pulpit, becomes a mannerist, falls into monotony of thought, and ends stiffly, drily, and wearisomely.</w:t>
      </w:r>
    </w:p>
    <w:p w14:paraId="48D9056C">
      <w:pPr>
        <w:pStyle w:val="4"/>
        <w:spacing w:line="254" w:lineRule="auto"/>
        <w:ind w:right="99"/>
        <w:rPr>
          <w:rFonts w:hint="eastAsia"/>
        </w:rPr>
      </w:pPr>
      <w:r>
        <w:rPr>
          <w:rFonts w:hint="eastAsia"/>
        </w:rPr>
        <w:t>一个人如果年岁渐长，除了满足讲台需求的学习之外别无所学，就会变成一个做作的人，陷入思想单调，最终变得僵化、枯燥且令人厌倦。</w:t>
      </w:r>
    </w:p>
    <w:p w14:paraId="1DF6E33B">
      <w:pPr>
        <w:pStyle w:val="4"/>
        <w:spacing w:line="254" w:lineRule="auto"/>
        <w:ind w:right="99"/>
        <w:rPr>
          <w:rFonts w:hint="eastAsia"/>
        </w:rPr>
      </w:pPr>
    </w:p>
    <w:p w14:paraId="7AED9570">
      <w:pPr>
        <w:pStyle w:val="4"/>
        <w:spacing w:line="254" w:lineRule="auto"/>
        <w:ind w:right="99"/>
        <w:rPr>
          <w:rFonts w:hint="eastAsia"/>
        </w:rPr>
      </w:pPr>
      <w:r>
        <w:rPr>
          <w:rFonts w:hint="eastAsia"/>
        </w:rPr>
        <w:t>At the same time, he wants that enlargement and enriching of mind derived from wide excursion, into collateral studies, of which all the world recognises the fruits in such preachers as Owen, Mason, Chalmers, and Hall.</w:t>
      </w:r>
    </w:p>
    <w:p w14:paraId="5F6F2DED">
      <w:pPr>
        <w:pStyle w:val="4"/>
        <w:spacing w:line="254" w:lineRule="auto"/>
        <w:ind w:right="99"/>
        <w:rPr>
          <w:rFonts w:hint="eastAsia"/>
        </w:rPr>
      </w:pPr>
      <w:r>
        <w:rPr>
          <w:rFonts w:hint="eastAsia"/>
        </w:rPr>
        <w:t>同时，他需要通过广泛涉猎相关学科来扩展和充实思想，全世界都认可欧文、梅森、查尔莫斯和霍尔等讲道者在这方面的成果。</w:t>
      </w:r>
    </w:p>
    <w:p w14:paraId="29627308">
      <w:pPr>
        <w:pStyle w:val="4"/>
        <w:spacing w:line="254" w:lineRule="auto"/>
        <w:ind w:right="99"/>
        <w:rPr>
          <w:rFonts w:hint="eastAsia"/>
        </w:rPr>
      </w:pPr>
    </w:p>
    <w:p w14:paraId="3B54FFB0">
      <w:pPr>
        <w:pStyle w:val="4"/>
        <w:spacing w:line="254" w:lineRule="auto"/>
        <w:ind w:right="99"/>
        <w:rPr>
          <w:rFonts w:hint="eastAsia"/>
        </w:rPr>
      </w:pPr>
      <w:r>
        <w:rPr>
          <w:rFonts w:hint="eastAsia"/>
        </w:rPr>
        <w:t>Yet even this inferior way of study into which busy and overtasked men are prone to slide, is infinitely better than the way of idleness, oscitancy, and indecent haste.</w:t>
      </w:r>
    </w:p>
    <w:p w14:paraId="1A122BCA">
      <w:pPr>
        <w:pStyle w:val="4"/>
        <w:spacing w:line="254" w:lineRule="auto"/>
        <w:ind w:right="99"/>
        <w:rPr>
          <w:rFonts w:hint="eastAsia"/>
        </w:rPr>
      </w:pPr>
      <w:r>
        <w:rPr>
          <w:rFonts w:hint="eastAsia"/>
        </w:rPr>
        <w:t>然而，即使是这种忙碌和负担过重的人容易陷入的次等学习方式，也远胜于懒惰、漫不经心和草率从事的方式。</w:t>
      </w:r>
    </w:p>
    <w:p w14:paraId="2673D7AD">
      <w:pPr>
        <w:pStyle w:val="4"/>
        <w:spacing w:line="254" w:lineRule="auto"/>
        <w:ind w:right="99"/>
        <w:rPr>
          <w:rFonts w:hint="eastAsia"/>
        </w:rPr>
      </w:pPr>
    </w:p>
    <w:p w14:paraId="4FB6EE01">
      <w:pPr>
        <w:pStyle w:val="4"/>
        <w:spacing w:line="254" w:lineRule="auto"/>
        <w:ind w:right="99"/>
        <w:rPr>
          <w:rFonts w:hint="eastAsia"/>
        </w:rPr>
      </w:pPr>
      <w:r>
        <w:rPr>
          <w:rFonts w:hint="eastAsia"/>
        </w:rPr>
        <w:t>For thus the student who begins betimes, manages to pick up a great deal more than is necessary for his special task.</w:t>
      </w:r>
    </w:p>
    <w:p w14:paraId="67B6305E">
      <w:pPr>
        <w:pStyle w:val="4"/>
        <w:spacing w:line="254" w:lineRule="auto"/>
        <w:ind w:right="99"/>
        <w:rPr>
          <w:rFonts w:hint="eastAsia"/>
        </w:rPr>
      </w:pPr>
      <w:r>
        <w:rPr>
          <w:rFonts w:hint="eastAsia"/>
        </w:rPr>
        <w:t>因为这样及时开始学习的人，能够获取比特定任务所需更多的收获。</w:t>
      </w:r>
    </w:p>
    <w:p w14:paraId="49F9E6E6">
      <w:pPr>
        <w:pStyle w:val="4"/>
        <w:spacing w:line="254" w:lineRule="auto"/>
        <w:ind w:right="99"/>
        <w:rPr>
          <w:rFonts w:hint="eastAsia"/>
        </w:rPr>
      </w:pPr>
    </w:p>
    <w:p w14:paraId="4FFB2B2C">
      <w:pPr>
        <w:pStyle w:val="4"/>
        <w:spacing w:line="254" w:lineRule="auto"/>
        <w:ind w:right="99"/>
        <w:rPr>
          <w:rFonts w:hint="eastAsia"/>
        </w:rPr>
      </w:pPr>
      <w:r>
        <w:rPr>
          <w:rFonts w:hint="eastAsia"/>
        </w:rPr>
        <w:t>In premeditating one sermon, he often finds hints for three more.</w:t>
      </w:r>
    </w:p>
    <w:p w14:paraId="33345D66">
      <w:pPr>
        <w:pStyle w:val="4"/>
        <w:spacing w:line="254" w:lineRule="auto"/>
        <w:ind w:right="99"/>
        <w:rPr>
          <w:rFonts w:hint="eastAsia"/>
        </w:rPr>
      </w:pPr>
      <w:r>
        <w:rPr>
          <w:rFonts w:hint="eastAsia"/>
        </w:rPr>
        <w:t>在预备一篇讲章时，他常常能找到另外三篇的线索。</w:t>
      </w:r>
    </w:p>
    <w:p w14:paraId="56A1A3BA">
      <w:pPr>
        <w:pStyle w:val="4"/>
        <w:spacing w:line="254" w:lineRule="auto"/>
        <w:ind w:right="99"/>
        <w:rPr>
          <w:rFonts w:hint="eastAsia"/>
        </w:rPr>
      </w:pPr>
    </w:p>
    <w:p w14:paraId="1F0826F8">
      <w:pPr>
        <w:pStyle w:val="4"/>
        <w:spacing w:line="254" w:lineRule="auto"/>
        <w:ind w:right="99"/>
        <w:rPr>
          <w:rFonts w:hint="eastAsia"/>
        </w:rPr>
      </w:pPr>
      <w:r>
        <w:rPr>
          <w:rFonts w:hint="eastAsia"/>
        </w:rPr>
        <w:t>By tunnelling into the rock of a single prophetic passage, he comes upon gems of illustration, nuggets of doctrine, and cool spring of experience, all which go into the general stock.</w:t>
      </w:r>
    </w:p>
    <w:p w14:paraId="73DA461B">
      <w:pPr>
        <w:pStyle w:val="4"/>
        <w:spacing w:line="254" w:lineRule="auto"/>
        <w:ind w:right="99"/>
        <w:rPr>
          <w:rFonts w:hint="eastAsia"/>
        </w:rPr>
      </w:pPr>
      <w:r>
        <w:rPr>
          <w:rFonts w:hint="eastAsia"/>
        </w:rPr>
        <w:t>通过深入挖掘一段预言经文，他会发现阐释的珍宝、教义的精髓和经历的清泉，这些都会成为普遍储备。</w:t>
      </w:r>
    </w:p>
    <w:p w14:paraId="29D81732">
      <w:pPr>
        <w:pStyle w:val="4"/>
        <w:spacing w:line="254" w:lineRule="auto"/>
        <w:ind w:right="99"/>
        <w:rPr>
          <w:rFonts w:hint="eastAsia"/>
        </w:rPr>
      </w:pPr>
    </w:p>
    <w:p w14:paraId="2B48D93F">
      <w:pPr>
        <w:pStyle w:val="4"/>
        <w:spacing w:line="254" w:lineRule="auto"/>
        <w:ind w:right="99"/>
        <w:rPr>
          <w:rFonts w:hint="eastAsia"/>
        </w:rPr>
      </w:pPr>
      <w:r>
        <w:rPr>
          <w:rFonts w:hint="eastAsia"/>
        </w:rPr>
        <w:t>Yet no wise student will restrict himself to the lucubration asked by next Sunday's sermon.</w:t>
      </w:r>
    </w:p>
    <w:p w14:paraId="5D859FA3">
      <w:pPr>
        <w:pStyle w:val="4"/>
        <w:spacing w:line="254" w:lineRule="auto"/>
        <w:ind w:right="99"/>
      </w:pPr>
      <w:r>
        <w:rPr>
          <w:rFonts w:hint="eastAsia"/>
        </w:rPr>
        <w:t>然而，明智的学习者不会将自己局限于下个主日讲章所需的夜间研究。</w:t>
      </w:r>
    </w:p>
    <w:p w14:paraId="308E160C">
      <w:pPr>
        <w:pStyle w:val="4"/>
        <w:spacing w:before="294" w:line="254" w:lineRule="auto"/>
        <w:ind w:right="97"/>
        <w:rPr>
          <w:rFonts w:hint="eastAsia"/>
        </w:rPr>
      </w:pPr>
      <w:r>
        <w:rPr>
          <w:rFonts w:hint="eastAsia"/>
        </w:rPr>
        <w:t>By general study I mean that preparation which a liberal mind is perpetually making, by reading, writing, and thinking over and above the sermonizing, and without any direct reference to preaching.</w:t>
      </w:r>
    </w:p>
    <w:p w14:paraId="5A6458A3">
      <w:pPr>
        <w:pStyle w:val="4"/>
        <w:spacing w:before="294" w:line="254" w:lineRule="auto"/>
        <w:ind w:right="97"/>
        <w:rPr>
          <w:rFonts w:hint="eastAsia"/>
        </w:rPr>
      </w:pPr>
      <w:r>
        <w:rPr>
          <w:rFonts w:hint="eastAsia"/>
        </w:rPr>
        <w:t>所谓一般性学习，我指的是一个开明的头脑通过阅读、写作和思考，在讲道之外所做的持续准备，而不直接关系到讲道。</w:t>
      </w:r>
    </w:p>
    <w:p w14:paraId="4895EBDA">
      <w:pPr>
        <w:pStyle w:val="4"/>
        <w:spacing w:before="294" w:line="254" w:lineRule="auto"/>
        <w:ind w:right="97"/>
        <w:rPr>
          <w:rFonts w:hint="eastAsia"/>
        </w:rPr>
      </w:pPr>
    </w:p>
    <w:p w14:paraId="37BBD473">
      <w:pPr>
        <w:pStyle w:val="4"/>
        <w:spacing w:before="294" w:line="254" w:lineRule="auto"/>
        <w:ind w:right="97"/>
        <w:rPr>
          <w:rFonts w:hint="eastAsia"/>
        </w:rPr>
      </w:pPr>
      <w:r>
        <w:rPr>
          <w:rFonts w:hint="eastAsia"/>
        </w:rPr>
        <w:t>Such studies do indeed pour in their contributions to every future discourse with a continually increasing tide; but this is not seen at once, nor is this the proximate aim.</w:t>
      </w:r>
    </w:p>
    <w:p w14:paraId="4E658525">
      <w:pPr>
        <w:pStyle w:val="4"/>
        <w:spacing w:before="294" w:line="254" w:lineRule="auto"/>
        <w:ind w:right="97"/>
        <w:rPr>
          <w:rFonts w:hint="eastAsia"/>
        </w:rPr>
      </w:pPr>
      <w:r>
        <w:rPr>
          <w:rFonts w:hint="eastAsia"/>
        </w:rPr>
        <w:t>这样的学习确实会以持续增长的势头为未来的每一次讲道做出贡献；但这并非立竿见影，也不是最直接的目标。</w:t>
      </w:r>
    </w:p>
    <w:p w14:paraId="28E02950">
      <w:pPr>
        <w:pStyle w:val="4"/>
        <w:spacing w:before="294" w:line="254" w:lineRule="auto"/>
        <w:ind w:right="97"/>
        <w:rPr>
          <w:rFonts w:hint="eastAsia"/>
        </w:rPr>
      </w:pPr>
    </w:p>
    <w:p w14:paraId="52BBE7B4">
      <w:pPr>
        <w:pStyle w:val="4"/>
        <w:spacing w:before="294" w:line="254" w:lineRule="auto"/>
        <w:ind w:right="97"/>
        <w:rPr>
          <w:rFonts w:hint="eastAsia"/>
        </w:rPr>
      </w:pPr>
      <w:r>
        <w:rPr>
          <w:rFonts w:hint="eastAsia"/>
        </w:rPr>
        <w:t>No man can make full use of his talent, who does not all his life pursue a high track of generous reading and inquiry.</w:t>
      </w:r>
    </w:p>
    <w:p w14:paraId="3A102414">
      <w:pPr>
        <w:pStyle w:val="4"/>
        <w:spacing w:before="294" w:line="254" w:lineRule="auto"/>
        <w:ind w:right="97"/>
        <w:rPr>
          <w:rFonts w:hint="eastAsia"/>
        </w:rPr>
      </w:pPr>
      <w:r>
        <w:rPr>
          <w:rFonts w:hint="eastAsia"/>
        </w:rPr>
        <w:t>一个人若不终身追求广泛的阅读和探究，就无法充分发挥他的才能。</w:t>
      </w:r>
    </w:p>
    <w:p w14:paraId="47F79610">
      <w:pPr>
        <w:pStyle w:val="4"/>
        <w:spacing w:before="294" w:line="254" w:lineRule="auto"/>
        <w:ind w:right="97"/>
        <w:rPr>
          <w:rFonts w:hint="eastAsia"/>
        </w:rPr>
      </w:pPr>
    </w:p>
    <w:p w14:paraId="6718717B">
      <w:pPr>
        <w:pStyle w:val="4"/>
        <w:spacing w:before="294" w:line="254" w:lineRule="auto"/>
        <w:ind w:right="97"/>
        <w:rPr>
          <w:rFonts w:hint="eastAsia"/>
        </w:rPr>
      </w:pPr>
      <w:r>
        <w:rPr>
          <w:rFonts w:hint="eastAsia"/>
        </w:rPr>
        <w:t>Your general studies will again subdivide themselves into those which are professional and those which are non-professional.</w:t>
      </w:r>
    </w:p>
    <w:p w14:paraId="3DD0B79B">
      <w:pPr>
        <w:pStyle w:val="4"/>
        <w:spacing w:before="294" w:line="254" w:lineRule="auto"/>
        <w:ind w:right="97"/>
        <w:rPr>
          <w:rFonts w:hint="eastAsia"/>
        </w:rPr>
      </w:pPr>
      <w:r>
        <w:rPr>
          <w:rFonts w:hint="eastAsia"/>
        </w:rPr>
        <w:t>你的一般性学习又可以细分为专业性的和非专业性的。</w:t>
      </w:r>
    </w:p>
    <w:p w14:paraId="02F40ED3">
      <w:pPr>
        <w:pStyle w:val="4"/>
        <w:spacing w:before="294" w:line="254" w:lineRule="auto"/>
        <w:ind w:right="97"/>
        <w:rPr>
          <w:rFonts w:hint="eastAsia"/>
        </w:rPr>
      </w:pPr>
    </w:p>
    <w:p w14:paraId="4ABDCAA2">
      <w:pPr>
        <w:pStyle w:val="4"/>
        <w:spacing w:before="294" w:line="254" w:lineRule="auto"/>
        <w:ind w:right="97"/>
        <w:rPr>
          <w:rFonts w:hint="eastAsia"/>
        </w:rPr>
      </w:pPr>
      <w:r>
        <w:rPr>
          <w:rFonts w:hint="eastAsia"/>
        </w:rPr>
        <w:t>Both are important and mutually advantageous.</w:t>
      </w:r>
    </w:p>
    <w:p w14:paraId="61769E70">
      <w:pPr>
        <w:pStyle w:val="4"/>
        <w:spacing w:before="294" w:line="254" w:lineRule="auto"/>
        <w:ind w:right="97"/>
        <w:rPr>
          <w:rFonts w:hint="eastAsia"/>
        </w:rPr>
      </w:pPr>
      <w:r>
        <w:rPr>
          <w:rFonts w:hint="eastAsia"/>
        </w:rPr>
        <w:t>两者都很重要，且互有益处。</w:t>
      </w:r>
    </w:p>
    <w:p w14:paraId="6AE2E4C1">
      <w:pPr>
        <w:pStyle w:val="4"/>
        <w:spacing w:before="294" w:line="254" w:lineRule="auto"/>
        <w:ind w:right="97"/>
        <w:rPr>
          <w:rFonts w:hint="eastAsia"/>
        </w:rPr>
      </w:pPr>
    </w:p>
    <w:p w14:paraId="59411B75">
      <w:pPr>
        <w:pStyle w:val="4"/>
        <w:spacing w:before="294" w:line="254" w:lineRule="auto"/>
        <w:ind w:right="97"/>
        <w:rPr>
          <w:rFonts w:hint="eastAsia"/>
        </w:rPr>
      </w:pPr>
      <w:r>
        <w:rPr>
          <w:rFonts w:hint="eastAsia"/>
        </w:rPr>
        <w:t>But the first claim is that of biblical and theological literature and science, upon which, at present, my remarks shall be brief, and respecting on the point in hand.</w:t>
      </w:r>
    </w:p>
    <w:p w14:paraId="5B7E7873">
      <w:pPr>
        <w:pStyle w:val="4"/>
        <w:spacing w:before="294" w:line="254" w:lineRule="auto"/>
        <w:ind w:right="97"/>
        <w:rPr>
          <w:rFonts w:hint="eastAsia"/>
        </w:rPr>
      </w:pPr>
      <w:r>
        <w:rPr>
          <w:rFonts w:hint="eastAsia"/>
        </w:rPr>
        <w:t>但首要的要求是圣经和神学文献与科学，对此，我现在的评论将简短明了，并着重于当前议题。</w:t>
      </w:r>
    </w:p>
    <w:p w14:paraId="4B8F923A">
      <w:pPr>
        <w:pStyle w:val="4"/>
        <w:spacing w:before="294" w:line="254" w:lineRule="auto"/>
        <w:ind w:right="97"/>
        <w:rPr>
          <w:rFonts w:hint="eastAsia"/>
        </w:rPr>
      </w:pPr>
    </w:p>
    <w:p w14:paraId="77ED89CF">
      <w:pPr>
        <w:pStyle w:val="4"/>
        <w:spacing w:before="294" w:line="254" w:lineRule="auto"/>
        <w:ind w:right="97"/>
        <w:rPr>
          <w:rFonts w:hint="eastAsia"/>
        </w:rPr>
      </w:pPr>
      <w:r>
        <w:rPr>
          <w:rFonts w:hint="eastAsia"/>
        </w:rPr>
        <w:t>Let Theology afford us an instance; though every word I write may be just as well applied to History and Interpretation.</w:t>
      </w:r>
    </w:p>
    <w:p w14:paraId="1F34254F">
      <w:pPr>
        <w:pStyle w:val="4"/>
        <w:spacing w:before="294" w:line="254" w:lineRule="auto"/>
        <w:ind w:right="97"/>
        <w:rPr>
          <w:rFonts w:hint="eastAsia"/>
        </w:rPr>
      </w:pPr>
      <w:r>
        <w:rPr>
          <w:rFonts w:hint="eastAsia"/>
        </w:rPr>
        <w:t>让我们以神学为例；尽管我写的每个字同样也适用于历史和解经。</w:t>
      </w:r>
    </w:p>
    <w:p w14:paraId="696175D2">
      <w:pPr>
        <w:pStyle w:val="4"/>
        <w:spacing w:before="294" w:line="254" w:lineRule="auto"/>
        <w:ind w:right="97"/>
        <w:rPr>
          <w:rFonts w:hint="eastAsia"/>
        </w:rPr>
      </w:pPr>
    </w:p>
    <w:p w14:paraId="7EC9815D">
      <w:pPr>
        <w:pStyle w:val="4"/>
        <w:spacing w:before="294" w:line="254" w:lineRule="auto"/>
        <w:ind w:right="97"/>
        <w:rPr>
          <w:rFonts w:hint="eastAsia"/>
        </w:rPr>
      </w:pPr>
      <w:r>
        <w:rPr>
          <w:rFonts w:hint="eastAsia"/>
        </w:rPr>
        <w:t>Besides all your sermon making, Theology, as a system, must he your regular study.</w:t>
      </w:r>
    </w:p>
    <w:p w14:paraId="79693C37">
      <w:pPr>
        <w:pStyle w:val="4"/>
        <w:spacing w:before="294" w:line="254" w:lineRule="auto"/>
        <w:ind w:right="97"/>
        <w:rPr>
          <w:rFonts w:hint="eastAsia"/>
        </w:rPr>
      </w:pPr>
      <w:r>
        <w:rPr>
          <w:rFonts w:hint="eastAsia"/>
        </w:rPr>
        <w:t>除了准备讲道之外，作为一个体系的神学必须是你经常研习的内容。</w:t>
      </w:r>
    </w:p>
    <w:p w14:paraId="402C3D93">
      <w:pPr>
        <w:pStyle w:val="4"/>
        <w:spacing w:before="294" w:line="254" w:lineRule="auto"/>
        <w:ind w:right="97"/>
        <w:rPr>
          <w:rFonts w:hint="eastAsia"/>
        </w:rPr>
      </w:pPr>
    </w:p>
    <w:p w14:paraId="3EE2BBEF">
      <w:pPr>
        <w:pStyle w:val="4"/>
        <w:spacing w:before="294" w:line="254" w:lineRule="auto"/>
        <w:ind w:right="97"/>
        <w:rPr>
          <w:rFonts w:hint="eastAsia"/>
        </w:rPr>
      </w:pPr>
      <w:r>
        <w:rPr>
          <w:rFonts w:hint="eastAsia"/>
        </w:rPr>
        <w:t>Neglect this, and your pulpit theology will be one-sided; many topics will never have due consideration.</w:t>
      </w:r>
    </w:p>
    <w:p w14:paraId="3F103918">
      <w:pPr>
        <w:pStyle w:val="4"/>
        <w:spacing w:before="294" w:line="254" w:lineRule="auto"/>
        <w:ind w:right="97"/>
        <w:rPr>
          <w:rFonts w:hint="eastAsia"/>
        </w:rPr>
      </w:pPr>
      <w:r>
        <w:rPr>
          <w:rFonts w:hint="eastAsia"/>
        </w:rPr>
        <w:t>忽视这点，你的讲台神学就会变得片面；许多主题将永远得不到应有的思考。</w:t>
      </w:r>
    </w:p>
    <w:p w14:paraId="4C465797">
      <w:pPr>
        <w:pStyle w:val="4"/>
        <w:spacing w:before="294" w:line="254" w:lineRule="auto"/>
        <w:ind w:right="97"/>
        <w:rPr>
          <w:rFonts w:hint="eastAsia"/>
        </w:rPr>
      </w:pPr>
    </w:p>
    <w:p w14:paraId="6607630A">
      <w:pPr>
        <w:pStyle w:val="4"/>
        <w:spacing w:before="294" w:line="254" w:lineRule="auto"/>
        <w:ind w:right="97"/>
        <w:rPr>
          <w:rFonts w:hint="eastAsia"/>
        </w:rPr>
      </w:pPr>
      <w:r>
        <w:rPr>
          <w:rFonts w:hint="eastAsia"/>
        </w:rPr>
        <w:t>I shall augur badly for your career, if you are found uninterested in great theological questions.</w:t>
      </w:r>
    </w:p>
    <w:p w14:paraId="2E9BB134">
      <w:pPr>
        <w:pStyle w:val="4"/>
        <w:spacing w:before="294" w:line="254" w:lineRule="auto"/>
        <w:ind w:right="97"/>
        <w:rPr>
          <w:rFonts w:hint="eastAsia"/>
        </w:rPr>
      </w:pPr>
      <w:r>
        <w:rPr>
          <w:rFonts w:hint="eastAsia"/>
        </w:rPr>
        <w:t>如果发现你对重大神学问题毫无兴趣，我会对你的事业前景感到担忧。</w:t>
      </w:r>
    </w:p>
    <w:p w14:paraId="4B051751">
      <w:pPr>
        <w:pStyle w:val="4"/>
        <w:spacing w:before="294" w:line="254" w:lineRule="auto"/>
        <w:ind w:right="97"/>
        <w:rPr>
          <w:rFonts w:hint="eastAsia"/>
        </w:rPr>
      </w:pPr>
    </w:p>
    <w:p w14:paraId="43D0549B">
      <w:pPr>
        <w:pStyle w:val="4"/>
        <w:spacing w:before="294" w:line="254" w:lineRule="auto"/>
        <w:ind w:right="97"/>
        <w:rPr>
          <w:rFonts w:hint="eastAsia"/>
        </w:rPr>
      </w:pPr>
      <w:r>
        <w:rPr>
          <w:rFonts w:hint="eastAsia"/>
        </w:rPr>
        <w:t>Some established works should be daily in your hands; and of such works a few should be often re-perused.</w:t>
      </w:r>
    </w:p>
    <w:p w14:paraId="164405D2">
      <w:pPr>
        <w:pStyle w:val="4"/>
        <w:spacing w:before="294" w:line="254" w:lineRule="auto"/>
        <w:ind w:right="97"/>
        <w:rPr>
          <w:rFonts w:hint="eastAsia"/>
        </w:rPr>
      </w:pPr>
      <w:r>
        <w:rPr>
          <w:rFonts w:hint="eastAsia"/>
        </w:rPr>
        <w:t>一些经典著作应当每天研读；其中一些更应当经常重复阅读。</w:t>
      </w:r>
    </w:p>
    <w:p w14:paraId="54FA9F5E">
      <w:pPr>
        <w:pStyle w:val="4"/>
        <w:spacing w:before="294" w:line="254" w:lineRule="auto"/>
        <w:ind w:right="97"/>
        <w:rPr>
          <w:rFonts w:hint="eastAsia"/>
        </w:rPr>
      </w:pPr>
    </w:p>
    <w:p w14:paraId="4CDF98FF">
      <w:pPr>
        <w:pStyle w:val="4"/>
        <w:spacing w:before="294" w:line="254" w:lineRule="auto"/>
        <w:ind w:right="97"/>
        <w:rPr>
          <w:rFonts w:hint="eastAsia"/>
        </w:rPr>
      </w:pPr>
      <w:r>
        <w:rPr>
          <w:rFonts w:hint="eastAsia"/>
        </w:rPr>
        <w:t>Find a clergyman who knows nothing of such pursuits, and you will observe his preaching to be unmethodical, and little fitted to awaken inquiry among deep thinkers in his flock.</w:t>
      </w:r>
    </w:p>
    <w:p w14:paraId="15CC8CDE">
      <w:pPr>
        <w:pStyle w:val="4"/>
        <w:spacing w:before="294" w:line="254" w:lineRule="auto"/>
        <w:ind w:right="97"/>
        <w:rPr>
          <w:rFonts w:hint="eastAsia"/>
        </w:rPr>
      </w:pPr>
      <w:r>
        <w:rPr>
          <w:rFonts w:hint="eastAsia"/>
        </w:rPr>
        <w:t>找一个对这些追求一无所知的牧师，你会发现祂的讲道缺乏条理，难以激发会众中深度思考者的探究欲望。</w:t>
      </w:r>
    </w:p>
    <w:p w14:paraId="3F21990A">
      <w:pPr>
        <w:pStyle w:val="4"/>
        <w:spacing w:before="294" w:line="254" w:lineRule="auto"/>
        <w:ind w:right="97"/>
        <w:rPr>
          <w:rFonts w:hint="eastAsia"/>
        </w:rPr>
      </w:pPr>
    </w:p>
    <w:p w14:paraId="006FC11C">
      <w:pPr>
        <w:pStyle w:val="4"/>
        <w:spacing w:before="294" w:line="254" w:lineRule="auto"/>
        <w:ind w:right="97"/>
        <w:rPr>
          <w:rFonts w:hint="eastAsia"/>
        </w:rPr>
      </w:pPr>
      <w:r>
        <w:rPr>
          <w:rFonts w:hint="eastAsia"/>
        </w:rPr>
        <w:t>He will soon attain his acme, and will continue to dispense milk where he should give strong meat.</w:t>
      </w:r>
    </w:p>
    <w:p w14:paraId="6F6CDD67">
      <w:pPr>
        <w:pStyle w:val="4"/>
        <w:spacing w:before="294" w:line="254" w:lineRule="auto"/>
        <w:ind w:right="97"/>
        <w:rPr>
          <w:rFonts w:hint="eastAsia"/>
        </w:rPr>
      </w:pPr>
      <w:r>
        <w:rPr>
          <w:rFonts w:hint="eastAsia"/>
        </w:rPr>
        <w:t>祂很快就会达到顶峰，继续只提供奶水，而非应该给予的干粮。</w:t>
      </w:r>
    </w:p>
    <w:p w14:paraId="0B2CFD34">
      <w:pPr>
        <w:pStyle w:val="4"/>
        <w:spacing w:before="294" w:line="254" w:lineRule="auto"/>
        <w:ind w:right="97"/>
        <w:rPr>
          <w:rFonts w:hint="eastAsia"/>
        </w:rPr>
      </w:pPr>
    </w:p>
    <w:p w14:paraId="176BA8C5">
      <w:pPr>
        <w:pStyle w:val="4"/>
        <w:spacing w:before="294" w:line="254" w:lineRule="auto"/>
        <w:ind w:right="97"/>
        <w:rPr>
          <w:rFonts w:hint="eastAsia"/>
        </w:rPr>
      </w:pPr>
      <w:r>
        <w:rPr>
          <w:rFonts w:hint="eastAsia"/>
        </w:rPr>
        <w:t>The analogy of other professions will occur to you; the lawyer or physician who reads law or physics only for this or that case, can never take high rank.</w:t>
      </w:r>
    </w:p>
    <w:p w14:paraId="2292823B">
      <w:pPr>
        <w:pStyle w:val="4"/>
        <w:spacing w:before="294" w:line="254" w:lineRule="auto"/>
        <w:ind w:right="97"/>
        <w:rPr>
          <w:rFonts w:hint="eastAsia"/>
        </w:rPr>
      </w:pPr>
      <w:r>
        <w:rPr>
          <w:rFonts w:hint="eastAsia"/>
        </w:rPr>
        <w:t>其他职业的类比你也会想到；律师或医生若只为具体案例而研究法律或医学，永远无法达到高水平。</w:t>
      </w:r>
    </w:p>
    <w:p w14:paraId="2908E8A3">
      <w:pPr>
        <w:pStyle w:val="4"/>
        <w:spacing w:before="294" w:line="254" w:lineRule="auto"/>
        <w:ind w:right="97"/>
        <w:rPr>
          <w:rFonts w:hint="eastAsia"/>
        </w:rPr>
      </w:pPr>
    </w:p>
    <w:p w14:paraId="3B9DBF46">
      <w:pPr>
        <w:pStyle w:val="4"/>
        <w:spacing w:line="254" w:lineRule="auto"/>
        <w:ind w:right="101"/>
        <w:rPr>
          <w:rFonts w:hint="eastAsia"/>
        </w:rPr>
      </w:pPr>
      <w:r>
        <w:rPr>
          <w:rFonts w:hint="eastAsia"/>
        </w:rPr>
        <w:t>Non-professional studies open a wide field, and every minister must be governed by the indications of Providence.</w:t>
      </w:r>
    </w:p>
    <w:p w14:paraId="7B7DEBE4">
      <w:pPr>
        <w:pStyle w:val="4"/>
        <w:spacing w:line="254" w:lineRule="auto"/>
        <w:ind w:right="101"/>
        <w:rPr>
          <w:rFonts w:hint="eastAsia"/>
        </w:rPr>
      </w:pPr>
      <w:r>
        <w:rPr>
          <w:rFonts w:hint="eastAsia"/>
        </w:rPr>
        <w:t>非专业研究开辟了广阔的领域，每个牧师都必须受神的护理指引。</w:t>
      </w:r>
    </w:p>
    <w:p w14:paraId="6B8A2C49">
      <w:pPr>
        <w:pStyle w:val="4"/>
        <w:spacing w:line="254" w:lineRule="auto"/>
        <w:ind w:right="101"/>
        <w:rPr>
          <w:rFonts w:hint="eastAsia"/>
        </w:rPr>
      </w:pPr>
    </w:p>
    <w:p w14:paraId="7A4C74DC">
      <w:pPr>
        <w:pStyle w:val="4"/>
        <w:spacing w:line="254" w:lineRule="auto"/>
        <w:ind w:right="101"/>
        <w:rPr>
          <w:rFonts w:hint="eastAsia"/>
        </w:rPr>
      </w:pPr>
      <w:r>
        <w:rPr>
          <w:rFonts w:hint="eastAsia"/>
        </w:rPr>
        <w:t>Extremes are perilous, and I know too well how, under the pretext of cultivating general literature, and even art, a servant of Christ may almost alienate himself from what should be the darling studies of his life.</w:t>
      </w:r>
    </w:p>
    <w:p w14:paraId="6F80A67C">
      <w:pPr>
        <w:pStyle w:val="4"/>
        <w:spacing w:line="254" w:lineRule="auto"/>
        <w:ind w:right="101"/>
        <w:rPr>
          <w:rFonts w:hint="eastAsia"/>
        </w:rPr>
      </w:pPr>
      <w:r>
        <w:rPr>
          <w:rFonts w:hint="eastAsia"/>
        </w:rPr>
        <w:t>走极端是危险的，我太清楚基督的仆人如何会以培养普通文学甚至艺术为借口，几乎使自己疏离了本应是其毕生挚爱的研究。</w:t>
      </w:r>
    </w:p>
    <w:p w14:paraId="5859193A">
      <w:pPr>
        <w:pStyle w:val="4"/>
        <w:spacing w:line="254" w:lineRule="auto"/>
        <w:ind w:right="101"/>
        <w:rPr>
          <w:rFonts w:hint="eastAsia"/>
        </w:rPr>
      </w:pPr>
    </w:p>
    <w:p w14:paraId="65722B91">
      <w:pPr>
        <w:pStyle w:val="4"/>
        <w:spacing w:line="254" w:lineRule="auto"/>
        <w:ind w:right="101"/>
        <w:rPr>
          <w:rFonts w:hint="eastAsia"/>
        </w:rPr>
      </w:pPr>
      <w:r>
        <w:rPr>
          <w:rFonts w:hint="eastAsia"/>
        </w:rPr>
        <w:t>Witherspoon has observed, that it is not to the credit of any gospel minister to be famous in any pursuit entirely unconnected with theology.</w:t>
      </w:r>
    </w:p>
    <w:p w14:paraId="66BD7F82">
      <w:pPr>
        <w:pStyle w:val="4"/>
        <w:spacing w:line="254" w:lineRule="auto"/>
        <w:ind w:right="101"/>
        <w:rPr>
          <w:rFonts w:hint="eastAsia"/>
        </w:rPr>
      </w:pPr>
      <w:r>
        <w:rPr>
          <w:rFonts w:hint="eastAsia"/>
        </w:rPr>
        <w:t>威瑟斯潘曾指出，福音牧师因与神学完全无关的追求而闻名并非美事。</w:t>
      </w:r>
    </w:p>
    <w:p w14:paraId="76B4AC47">
      <w:pPr>
        <w:pStyle w:val="4"/>
        <w:spacing w:line="254" w:lineRule="auto"/>
        <w:ind w:right="101"/>
        <w:rPr>
          <w:rFonts w:hint="eastAsia"/>
        </w:rPr>
      </w:pPr>
    </w:p>
    <w:p w14:paraId="136111B4">
      <w:pPr>
        <w:pStyle w:val="4"/>
        <w:spacing w:line="254" w:lineRule="auto"/>
        <w:ind w:right="101"/>
        <w:rPr>
          <w:rFonts w:hint="eastAsia"/>
        </w:rPr>
      </w:pPr>
      <w:r>
        <w:rPr>
          <w:rFonts w:hint="eastAsia"/>
        </w:rPr>
        <w:t>Yet he who is a mere theologian, is a poor one.</w:t>
      </w:r>
    </w:p>
    <w:p w14:paraId="38614F19">
      <w:pPr>
        <w:pStyle w:val="4"/>
        <w:spacing w:line="254" w:lineRule="auto"/>
        <w:ind w:right="101"/>
        <w:rPr>
          <w:rFonts w:hint="eastAsia"/>
        </w:rPr>
      </w:pPr>
      <w:r>
        <w:rPr>
          <w:rFonts w:hint="eastAsia"/>
        </w:rPr>
        <w:t>然而，仅仅是个神学家的人，也是贫乏的。</w:t>
      </w:r>
    </w:p>
    <w:p w14:paraId="306829DF">
      <w:pPr>
        <w:pStyle w:val="4"/>
        <w:spacing w:line="254" w:lineRule="auto"/>
        <w:ind w:right="101"/>
        <w:rPr>
          <w:rFonts w:hint="eastAsia"/>
        </w:rPr>
      </w:pPr>
    </w:p>
    <w:p w14:paraId="73D68329">
      <w:pPr>
        <w:pStyle w:val="4"/>
        <w:spacing w:line="254" w:lineRule="auto"/>
        <w:ind w:right="101"/>
        <w:rPr>
          <w:rFonts w:hint="eastAsia"/>
        </w:rPr>
      </w:pPr>
      <w:r>
        <w:rPr>
          <w:rFonts w:hint="eastAsia"/>
        </w:rPr>
        <w:t>Bacon said, long ago, that no man can comprehend the canton of his own science, unless he surveys it from the heights of some contiguous science.</w:t>
      </w:r>
    </w:p>
    <w:p w14:paraId="779DF6C5">
      <w:pPr>
        <w:pStyle w:val="4"/>
        <w:spacing w:line="254" w:lineRule="auto"/>
        <w:ind w:right="101"/>
        <w:rPr>
          <w:rFonts w:hint="eastAsia"/>
        </w:rPr>
      </w:pPr>
      <w:r>
        <w:rPr>
          <w:rFonts w:hint="eastAsia"/>
        </w:rPr>
        <w:t>培根很久以前就说过，除非从相邻学科的高度来观察，否则没有人能够理解自己学科的范畴。</w:t>
      </w:r>
    </w:p>
    <w:p w14:paraId="24D30DBE">
      <w:pPr>
        <w:pStyle w:val="4"/>
        <w:spacing w:line="254" w:lineRule="auto"/>
        <w:ind w:right="101"/>
        <w:rPr>
          <w:rFonts w:hint="eastAsia"/>
        </w:rPr>
      </w:pPr>
    </w:p>
    <w:p w14:paraId="36FC1838">
      <w:pPr>
        <w:pStyle w:val="4"/>
        <w:spacing w:line="254" w:lineRule="auto"/>
        <w:ind w:right="101"/>
        <w:rPr>
          <w:rFonts w:hint="eastAsia"/>
        </w:rPr>
      </w:pPr>
      <w:r>
        <w:rPr>
          <w:rFonts w:hint="eastAsia"/>
        </w:rPr>
        <w:t>Take Law, for instance, though this is only one example out of a hundred.</w:t>
      </w:r>
    </w:p>
    <w:p w14:paraId="06DD32EB">
      <w:pPr>
        <w:pStyle w:val="4"/>
        <w:spacing w:line="254" w:lineRule="auto"/>
        <w:ind w:right="101"/>
        <w:rPr>
          <w:rFonts w:hint="eastAsia"/>
        </w:rPr>
      </w:pPr>
      <w:r>
        <w:rPr>
          <w:rFonts w:hint="eastAsia"/>
        </w:rPr>
        <w:t>以法律为例，尽管这只是百例之一。</w:t>
      </w:r>
    </w:p>
    <w:p w14:paraId="3F86824D">
      <w:pPr>
        <w:pStyle w:val="4"/>
        <w:spacing w:line="254" w:lineRule="auto"/>
        <w:ind w:right="101"/>
        <w:rPr>
          <w:rFonts w:hint="eastAsia"/>
        </w:rPr>
      </w:pPr>
    </w:p>
    <w:p w14:paraId="48C33F02">
      <w:pPr>
        <w:pStyle w:val="4"/>
        <w:spacing w:line="254" w:lineRule="auto"/>
        <w:ind w:right="101"/>
        <w:rPr>
          <w:rFonts w:hint="eastAsia"/>
        </w:rPr>
      </w:pPr>
      <w:r>
        <w:rPr>
          <w:rFonts w:hint="eastAsia"/>
        </w:rPr>
        <w:t>An acquaintance with jurisprudence is of the greatest value to the minister.</w:t>
      </w:r>
    </w:p>
    <w:p w14:paraId="7FE59B52">
      <w:pPr>
        <w:pStyle w:val="4"/>
        <w:spacing w:line="254" w:lineRule="auto"/>
        <w:ind w:right="101"/>
        <w:rPr>
          <w:rFonts w:hint="eastAsia"/>
        </w:rPr>
      </w:pPr>
      <w:r>
        <w:rPr>
          <w:rFonts w:hint="eastAsia"/>
        </w:rPr>
        <w:t>对法理学的了解对牧师来说具有极大的价值。</w:t>
      </w:r>
    </w:p>
    <w:p w14:paraId="0ACCF7A3">
      <w:pPr>
        <w:pStyle w:val="4"/>
        <w:spacing w:line="254" w:lineRule="auto"/>
        <w:ind w:right="101"/>
        <w:rPr>
          <w:rFonts w:hint="eastAsia"/>
        </w:rPr>
      </w:pPr>
    </w:p>
    <w:p w14:paraId="6DEC1F8E">
      <w:pPr>
        <w:pStyle w:val="4"/>
        <w:spacing w:line="254" w:lineRule="auto"/>
        <w:ind w:right="101"/>
        <w:rPr>
          <w:rFonts w:hint="eastAsia"/>
        </w:rPr>
      </w:pPr>
      <w:r>
        <w:rPr>
          <w:rFonts w:hint="eastAsia"/>
        </w:rPr>
        <w:t>No man can understand the practice of our Church Courts who does not discern their connection with the Civil, rather than the Common Law.</w:t>
      </w:r>
    </w:p>
    <w:p w14:paraId="7470C443">
      <w:pPr>
        <w:pStyle w:val="4"/>
        <w:spacing w:line="254" w:lineRule="auto"/>
        <w:ind w:right="101"/>
        <w:rPr>
          <w:rFonts w:hint="eastAsia"/>
        </w:rPr>
      </w:pPr>
      <w:r>
        <w:rPr>
          <w:rFonts w:hint="eastAsia"/>
        </w:rPr>
        <w:t>如果不能辨识教会法庭与民法（而非普通法）的联系，就没有人能理解我们教会法庭的实践。</w:t>
      </w:r>
    </w:p>
    <w:p w14:paraId="5A54ACC1">
      <w:pPr>
        <w:pStyle w:val="4"/>
        <w:spacing w:line="254" w:lineRule="auto"/>
        <w:ind w:right="101"/>
        <w:rPr>
          <w:rFonts w:hint="eastAsia"/>
        </w:rPr>
      </w:pPr>
    </w:p>
    <w:p w14:paraId="6E334665">
      <w:pPr>
        <w:pStyle w:val="4"/>
        <w:spacing w:line="254" w:lineRule="auto"/>
        <w:ind w:right="101"/>
        <w:rPr>
          <w:rFonts w:hint="eastAsia"/>
        </w:rPr>
      </w:pPr>
      <w:r>
        <w:rPr>
          <w:rFonts w:hint="eastAsia"/>
        </w:rPr>
        <w:t>Our very terms, especially in the older forms of process, savour of Justinian and the Code; and ignorance of this has frequently led to the substitution of English for Roman modes, altogether subversive of the unity of our system.</w:t>
      </w:r>
    </w:p>
    <w:p w14:paraId="734A83E7">
      <w:pPr>
        <w:pStyle w:val="4"/>
        <w:spacing w:line="254" w:lineRule="auto"/>
        <w:ind w:right="101"/>
        <w:rPr>
          <w:rFonts w:hint="eastAsia"/>
        </w:rPr>
      </w:pPr>
      <w:r>
        <w:rPr>
          <w:rFonts w:hint="eastAsia"/>
        </w:rPr>
        <w:t>我们的术语，尤其是在较早的程序形式中，带有查士丁尼法典的味道；对此的无知经常导致用英国方式取代罗马方式，完全破坏了我们体系的统一性。</w:t>
      </w:r>
    </w:p>
    <w:p w14:paraId="4AE01BF9">
      <w:pPr>
        <w:pStyle w:val="4"/>
        <w:spacing w:line="254" w:lineRule="auto"/>
        <w:ind w:right="101"/>
        <w:rPr>
          <w:rFonts w:hint="eastAsia"/>
        </w:rPr>
      </w:pPr>
    </w:p>
    <w:p w14:paraId="2536B648">
      <w:pPr>
        <w:pStyle w:val="4"/>
        <w:spacing w:line="254" w:lineRule="auto"/>
        <w:ind w:right="101"/>
        <w:rPr>
          <w:rFonts w:hint="eastAsia"/>
        </w:rPr>
      </w:pPr>
      <w:r>
        <w:rPr>
          <w:rFonts w:hint="eastAsia"/>
        </w:rPr>
        <w:t>This will be more clear if you compare the progress of a Scottish ecclesiastical action with that of one in America, and observe how utterly we have lost all reference to the libellus, and other civil forms of trial.</w:t>
      </w:r>
    </w:p>
    <w:p w14:paraId="4F717972">
      <w:pPr>
        <w:pStyle w:val="4"/>
        <w:spacing w:line="254" w:lineRule="auto"/>
        <w:ind w:right="101"/>
        <w:rPr>
          <w:rFonts w:hint="eastAsia"/>
        </w:rPr>
      </w:pPr>
      <w:r>
        <w:rPr>
          <w:rFonts w:hint="eastAsia"/>
        </w:rPr>
        <w:t>如果你将苏格兰教会诉讼程序与美国的相比较，并观察我们如何完全失去了对诉状和其他民事审判形式的参考，这一点就会更加清晰。</w:t>
      </w:r>
    </w:p>
    <w:p w14:paraId="0F617859">
      <w:pPr>
        <w:pStyle w:val="4"/>
        <w:spacing w:line="254" w:lineRule="auto"/>
        <w:ind w:right="101"/>
        <w:rPr>
          <w:rFonts w:hint="eastAsia"/>
        </w:rPr>
      </w:pPr>
    </w:p>
    <w:p w14:paraId="060A7E2A">
      <w:pPr>
        <w:pStyle w:val="4"/>
        <w:spacing w:line="254" w:lineRule="auto"/>
        <w:ind w:right="101"/>
        <w:rPr>
          <w:rFonts w:hint="eastAsia"/>
        </w:rPr>
      </w:pPr>
      <w:r>
        <w:rPr>
          <w:rFonts w:hint="eastAsia"/>
        </w:rPr>
        <w:t>Matthew Henry was sent by his father to Holborn Court, Gray's Inn, that he might study law, as a preparation for theology; and every part of his commentary shows familiar acquaintance with the terms of this science.</w:t>
      </w:r>
    </w:p>
    <w:p w14:paraId="13108332">
      <w:pPr>
        <w:pStyle w:val="4"/>
        <w:spacing w:line="254" w:lineRule="auto"/>
        <w:ind w:right="101"/>
        <w:rPr>
          <w:rFonts w:hint="eastAsia"/>
        </w:rPr>
      </w:pPr>
      <w:r>
        <w:rPr>
          <w:rFonts w:hint="eastAsia"/>
        </w:rPr>
        <w:t>马太·亨利被他父亲送到格雷律师学院的霍尔本法院学习法律，作为神学的预备；他的注释的每个部分都显示出对这门学科术语的熟悉。</w:t>
      </w:r>
    </w:p>
    <w:p w14:paraId="757FD659">
      <w:pPr>
        <w:pStyle w:val="4"/>
        <w:spacing w:line="254" w:lineRule="auto"/>
        <w:ind w:right="101"/>
        <w:rPr>
          <w:rFonts w:hint="eastAsia"/>
        </w:rPr>
      </w:pPr>
    </w:p>
    <w:p w14:paraId="6F112F62">
      <w:pPr>
        <w:pStyle w:val="4"/>
        <w:spacing w:line="254" w:lineRule="auto"/>
        <w:ind w:right="101"/>
        <w:rPr>
          <w:rFonts w:hint="eastAsia"/>
        </w:rPr>
      </w:pPr>
      <w:r>
        <w:rPr>
          <w:rFonts w:hint="eastAsia"/>
        </w:rPr>
        <w:t>This was not a rare opinion among the old Presbyterians.</w:t>
      </w:r>
    </w:p>
    <w:p w14:paraId="737903D2">
      <w:pPr>
        <w:pStyle w:val="4"/>
        <w:spacing w:line="254" w:lineRule="auto"/>
        <w:ind w:right="101"/>
        <w:rPr>
          <w:rFonts w:hint="eastAsia"/>
        </w:rPr>
      </w:pPr>
      <w:r>
        <w:rPr>
          <w:rFonts w:hint="eastAsia"/>
        </w:rPr>
        <w:t>这在老长老会信徒中并非罕见的观点。</w:t>
      </w:r>
    </w:p>
    <w:p w14:paraId="28E636B2">
      <w:pPr>
        <w:pStyle w:val="4"/>
        <w:spacing w:line="254" w:lineRule="auto"/>
        <w:ind w:right="101"/>
        <w:rPr>
          <w:rFonts w:hint="eastAsia"/>
        </w:rPr>
      </w:pPr>
    </w:p>
    <w:p w14:paraId="334CCCFB">
      <w:pPr>
        <w:pStyle w:val="4"/>
        <w:spacing w:line="254" w:lineRule="auto"/>
        <w:ind w:right="101"/>
        <w:rPr>
          <w:rFonts w:hint="eastAsia"/>
        </w:rPr>
      </w:pPr>
      <w:r>
        <w:rPr>
          <w:rFonts w:hint="eastAsia"/>
        </w:rPr>
        <w:t>"I must be so grateful as to confess," says Baxter, "that my understanding hath made a better improvement of Grotius' De Satisfactione Christi, and of Mr Lawson's manuscripts, than of anything else that I ever read.</w:t>
      </w:r>
    </w:p>
    <w:p w14:paraId="6086A18B">
      <w:pPr>
        <w:pStyle w:val="4"/>
        <w:spacing w:line="254" w:lineRule="auto"/>
        <w:ind w:right="101"/>
        <w:rPr>
          <w:rFonts w:hint="eastAsia"/>
        </w:rPr>
      </w:pPr>
      <w:r>
        <w:rPr>
          <w:rFonts w:hint="eastAsia"/>
        </w:rPr>
        <w:t>巴克斯特说："我必须怀着感恩之心承认，我对格劳秀斯的《论基督的满足》和劳森先生的手稿的理解，比我读过的任何其他著作都有更大的进步。"</w:t>
      </w:r>
    </w:p>
    <w:p w14:paraId="7D19A89F">
      <w:pPr>
        <w:pStyle w:val="4"/>
        <w:spacing w:line="254" w:lineRule="auto"/>
        <w:ind w:right="101"/>
        <w:rPr>
          <w:rFonts w:hint="eastAsia"/>
        </w:rPr>
      </w:pPr>
    </w:p>
    <w:p w14:paraId="1A1B9AA3">
      <w:pPr>
        <w:pStyle w:val="4"/>
        <w:spacing w:line="254" w:lineRule="auto"/>
        <w:ind w:right="101"/>
        <w:rPr>
          <w:rFonts w:hint="eastAsia"/>
        </w:rPr>
      </w:pPr>
      <w:r>
        <w:rPr>
          <w:rFonts w:hint="eastAsia"/>
        </w:rPr>
        <w:t>They convinced me how unfit we are to write about God's government, law, and judgment, while we understand not the true nature of government and law in general; and he that is ignorant of politics, and of the law of nature, will be ignorant and erroneous in divinity and the Sacred Scriptures."</w:t>
      </w:r>
    </w:p>
    <w:p w14:paraId="1183D6FC">
      <w:pPr>
        <w:pStyle w:val="4"/>
        <w:spacing w:line="254" w:lineRule="auto"/>
        <w:ind w:right="101"/>
        <w:rPr>
          <w:rFonts w:hint="eastAsia"/>
        </w:rPr>
      </w:pPr>
      <w:r>
        <w:rPr>
          <w:rFonts w:hint="eastAsia"/>
        </w:rPr>
        <w:t>它们使我确信，当我们不理解政府和法律的一般本质时，我们是多么不适合写关于上帝的治理、律法和审判；而那些对政治和自然法一无所知的人，在神学和圣经方面也会无知且犯错。</w:t>
      </w:r>
    </w:p>
    <w:p w14:paraId="36B9AB4D">
      <w:pPr>
        <w:pStyle w:val="4"/>
        <w:spacing w:line="254" w:lineRule="auto"/>
        <w:ind w:right="101"/>
        <w:rPr>
          <w:rFonts w:hint="eastAsia"/>
        </w:rPr>
      </w:pPr>
    </w:p>
    <w:p w14:paraId="0D50EA52">
      <w:pPr>
        <w:pStyle w:val="4"/>
        <w:spacing w:line="254" w:lineRule="auto"/>
        <w:ind w:right="101"/>
        <w:rPr>
          <w:rFonts w:hint="eastAsia"/>
        </w:rPr>
      </w:pPr>
      <w:r>
        <w:rPr>
          <w:rFonts w:hint="eastAsia"/>
        </w:rPr>
        <w:t>Half the disputes about Imputation could have been precluded, if the combatants, instead of acquiescing in definitions of Webster, had familiarized themselves with the usage of genuine English writers in regard to the word guilt.*</w:t>
      </w:r>
    </w:p>
    <w:p w14:paraId="01FC7E1F">
      <w:pPr>
        <w:pStyle w:val="4"/>
        <w:spacing w:line="254" w:lineRule="auto"/>
        <w:ind w:right="101"/>
        <w:rPr>
          <w:rFonts w:hint="eastAsia"/>
        </w:rPr>
      </w:pPr>
      <w:r>
        <w:rPr>
          <w:rFonts w:hint="eastAsia"/>
        </w:rPr>
        <w:t>如果争论者不是简单接受韦伯斯特的定义，而是熟悉纯正英语作家对"罪责"一词的用法，那么关于归算的一半争议本可以避免。</w:t>
      </w:r>
    </w:p>
    <w:p w14:paraId="5D4D1D64">
      <w:pPr>
        <w:pStyle w:val="4"/>
        <w:spacing w:line="254" w:lineRule="auto"/>
        <w:ind w:right="101"/>
        <w:rPr>
          <w:rFonts w:hint="eastAsia"/>
        </w:rPr>
      </w:pPr>
    </w:p>
    <w:p w14:paraId="039411F1">
      <w:pPr>
        <w:pStyle w:val="4"/>
        <w:spacing w:line="254" w:lineRule="auto"/>
        <w:ind w:right="101"/>
        <w:rPr>
          <w:rFonts w:hint="eastAsia"/>
        </w:rPr>
      </w:pPr>
      <w:r>
        <w:rPr>
          <w:rFonts w:hint="eastAsia"/>
        </w:rPr>
        <w:t>But this is only a single specimen.</w:t>
      </w:r>
    </w:p>
    <w:p w14:paraId="30FE4B2B">
      <w:pPr>
        <w:pStyle w:val="4"/>
        <w:spacing w:line="254" w:lineRule="auto"/>
        <w:ind w:right="101"/>
        <w:rPr>
          <w:rFonts w:hint="eastAsia"/>
        </w:rPr>
      </w:pPr>
      <w:r>
        <w:rPr>
          <w:rFonts w:hint="eastAsia"/>
        </w:rPr>
        <w:t>但这只是一个单一的例子。</w:t>
      </w:r>
    </w:p>
    <w:p w14:paraId="3A2A7975">
      <w:pPr>
        <w:pStyle w:val="4"/>
        <w:spacing w:line="254" w:lineRule="auto"/>
        <w:ind w:right="101"/>
        <w:rPr>
          <w:rFonts w:hint="eastAsia"/>
        </w:rPr>
      </w:pPr>
    </w:p>
    <w:p w14:paraId="590228B5">
      <w:pPr>
        <w:pStyle w:val="4"/>
        <w:spacing w:line="254" w:lineRule="auto"/>
        <w:ind w:right="101"/>
        <w:rPr>
          <w:rFonts w:hint="eastAsia"/>
        </w:rPr>
      </w:pPr>
      <w:r>
        <w:rPr>
          <w:rFonts w:hint="eastAsia"/>
        </w:rPr>
        <w:t>The times demand that a well-furnished preacher should draw both argument and illustration from every science.</w:t>
      </w:r>
    </w:p>
    <w:p w14:paraId="6BDB6218">
      <w:pPr>
        <w:pStyle w:val="4"/>
        <w:spacing w:line="254" w:lineRule="auto"/>
        <w:ind w:right="101"/>
        <w:rPr>
          <w:rFonts w:hint="eastAsia"/>
        </w:rPr>
      </w:pPr>
      <w:r>
        <w:rPr>
          <w:rFonts w:hint="eastAsia"/>
        </w:rPr>
        <w:t>时代要求装备精良的传道人应当从各门科学中汲取论据和例证。</w:t>
      </w:r>
    </w:p>
    <w:p w14:paraId="3295584B">
      <w:pPr>
        <w:pStyle w:val="4"/>
        <w:spacing w:line="254" w:lineRule="auto"/>
        <w:ind w:right="101"/>
        <w:rPr>
          <w:rFonts w:hint="eastAsia"/>
        </w:rPr>
      </w:pPr>
    </w:p>
    <w:p w14:paraId="45483212">
      <w:pPr>
        <w:pStyle w:val="4"/>
        <w:spacing w:line="254" w:lineRule="auto"/>
        <w:ind w:right="101"/>
        <w:rPr>
          <w:rFonts w:hint="eastAsia"/>
        </w:rPr>
      </w:pPr>
      <w:r>
        <w:rPr>
          <w:rFonts w:hint="eastAsia"/>
        </w:rPr>
        <w:t>Tell me how you spend your forenoon in your early ministry, and I shall be better able to predict how you will preach.</w:t>
      </w:r>
    </w:p>
    <w:p w14:paraId="7E7D0462">
      <w:pPr>
        <w:pStyle w:val="4"/>
        <w:spacing w:line="254" w:lineRule="auto"/>
        <w:ind w:right="101"/>
        <w:rPr>
          <w:rFonts w:hint="eastAsia"/>
        </w:rPr>
      </w:pPr>
      <w:r>
        <w:rPr>
          <w:rFonts w:hint="eastAsia"/>
        </w:rPr>
        <w:t>告诉我你在事工初期如何度过上午，我就能更好地预测你将如何讲道。</w:t>
      </w:r>
    </w:p>
    <w:p w14:paraId="3A9CE9DE">
      <w:pPr>
        <w:pStyle w:val="4"/>
        <w:spacing w:line="254" w:lineRule="auto"/>
        <w:ind w:right="101"/>
        <w:rPr>
          <w:rFonts w:hint="eastAsia"/>
        </w:rPr>
      </w:pPr>
    </w:p>
    <w:p w14:paraId="7E6DF3DA">
      <w:pPr>
        <w:pStyle w:val="4"/>
        <w:spacing w:line="254" w:lineRule="auto"/>
        <w:ind w:right="101"/>
        <w:rPr>
          <w:rFonts w:hint="eastAsia"/>
        </w:rPr>
      </w:pPr>
      <w:r>
        <w:rPr>
          <w:rFonts w:hint="eastAsia"/>
        </w:rPr>
        <w:t>If you idle, stroll, or even habitually visit, before noon, your mental progress may be divined.</w:t>
      </w:r>
    </w:p>
    <w:p w14:paraId="1865FA42">
      <w:pPr>
        <w:pStyle w:val="4"/>
        <w:spacing w:line="254" w:lineRule="auto"/>
        <w:ind w:right="101"/>
      </w:pPr>
      <w:r>
        <w:rPr>
          <w:rFonts w:hint="eastAsia"/>
        </w:rPr>
        <w:t>如果你在中午之前虚度光阴、闲逛，或者习惯性拜访，你的心智进展就可想而知了。</w:t>
      </w:r>
    </w:p>
    <w:p w14:paraId="610B8883">
      <w:pPr>
        <w:pStyle w:val="4"/>
        <w:spacing w:after="0" w:line="254" w:lineRule="auto"/>
        <w:sectPr>
          <w:pgSz w:w="12240" w:h="15840"/>
          <w:pgMar w:top="1360" w:right="1440" w:bottom="280" w:left="1440" w:header="720" w:footer="720" w:gutter="0"/>
          <w:cols w:space="720" w:num="1"/>
        </w:sectPr>
      </w:pPr>
    </w:p>
    <w:p w14:paraId="39334C03">
      <w:pPr>
        <w:pStyle w:val="2"/>
        <w:spacing w:before="85" w:line="249" w:lineRule="auto"/>
        <w:ind w:left="1030" w:right="0" w:hanging="133"/>
        <w:jc w:val="left"/>
      </w:pPr>
      <w:bookmarkStart w:id="62" w:name="_bookmark174"/>
      <w:bookmarkEnd w:id="62"/>
      <w:bookmarkStart w:id="63" w:name="STUDIES AND DISCIPLINE OF THE PREACHER"/>
      <w:bookmarkEnd w:id="63"/>
      <w:r>
        <w:t>REMARKS ON THE STUDIES AND DISCIPLINE OF THE PREACHER</w:t>
      </w:r>
    </w:p>
    <w:p w14:paraId="0360DDB1">
      <w:pPr>
        <w:pStyle w:val="2"/>
        <w:bidi w:val="0"/>
        <w:rPr>
          <w:rFonts w:hint="eastAsia"/>
        </w:rPr>
      </w:pPr>
      <w:r>
        <w:rPr>
          <w:rFonts w:hint="eastAsia"/>
        </w:rPr>
        <w:t>讲道者的学习与修养之论述</w:t>
      </w:r>
    </w:p>
    <w:p w14:paraId="498D0503">
      <w:pPr>
        <w:pStyle w:val="4"/>
        <w:spacing w:line="254" w:lineRule="auto"/>
        <w:rPr>
          <w:rFonts w:hint="eastAsia"/>
        </w:rPr>
      </w:pPr>
    </w:p>
    <w:p w14:paraId="786A58D4">
      <w:pPr>
        <w:pStyle w:val="4"/>
        <w:spacing w:line="254" w:lineRule="auto"/>
        <w:rPr>
          <w:rFonts w:hint="eastAsia"/>
        </w:rPr>
      </w:pPr>
      <w:r>
        <w:rPr>
          <w:rFonts w:hint="eastAsia"/>
        </w:rPr>
        <w:t>THE habits of a young minister, in respect to mental culture, are very early formed, and hence no one can begin too soon to regulate his closet-practice by maxims derived from the true philosophy of mind, and the experience of successful scholars.</w:t>
      </w:r>
    </w:p>
    <w:p w14:paraId="2A06889A">
      <w:pPr>
        <w:pStyle w:val="4"/>
        <w:spacing w:line="254" w:lineRule="auto"/>
        <w:rPr>
          <w:rFonts w:hint="eastAsia"/>
        </w:rPr>
      </w:pPr>
      <w:r>
        <w:rPr>
          <w:rFonts w:hint="eastAsia"/>
        </w:rPr>
        <w:t>年轻牧师在智力修养方面的习惯很早就形成了，因此，任何人都不能太早开始用源自真正的心智哲学和成功学者经验的准则来规范他的密室修习。</w:t>
      </w:r>
    </w:p>
    <w:p w14:paraId="156716A7">
      <w:pPr>
        <w:pStyle w:val="4"/>
        <w:spacing w:line="254" w:lineRule="auto"/>
        <w:rPr>
          <w:rFonts w:hint="eastAsia"/>
        </w:rPr>
      </w:pPr>
    </w:p>
    <w:p w14:paraId="3243289B">
      <w:pPr>
        <w:pStyle w:val="4"/>
        <w:spacing w:line="254" w:lineRule="auto"/>
        <w:rPr>
          <w:rFonts w:hint="eastAsia"/>
        </w:rPr>
      </w:pPr>
      <w:r>
        <w:rPr>
          <w:rFonts w:hint="eastAsia"/>
        </w:rPr>
        <w:t>Early introduction to active labour, in an extended field, partaking of a missionary and itinerant character, may, amidst much usefulness, spoil a man for life, in all that regards progress of erudition, and productiveness of the reasoning powers.</w:t>
      </w:r>
    </w:p>
    <w:p w14:paraId="4144926C">
      <w:pPr>
        <w:pStyle w:val="4"/>
        <w:spacing w:line="254" w:lineRule="auto"/>
        <w:rPr>
          <w:rFonts w:hint="eastAsia"/>
        </w:rPr>
      </w:pPr>
      <w:r>
        <w:rPr>
          <w:rFonts w:hint="eastAsia"/>
        </w:rPr>
        <w:t>过早投入广泛领域的积极工作，参与具有传教士和巡回布道性质的事工，虽然能带来诸多益处，却可能在学识进步和推理能力的培养方面，毁掉一个人的一生。</w:t>
      </w:r>
    </w:p>
    <w:p w14:paraId="0356AA94">
      <w:pPr>
        <w:pStyle w:val="4"/>
        <w:spacing w:line="254" w:lineRule="auto"/>
        <w:rPr>
          <w:rFonts w:hint="eastAsia"/>
        </w:rPr>
      </w:pPr>
    </w:p>
    <w:p w14:paraId="7A89376A">
      <w:pPr>
        <w:pStyle w:val="4"/>
        <w:spacing w:line="254" w:lineRule="auto"/>
        <w:rPr>
          <w:rFonts w:hint="eastAsia"/>
        </w:rPr>
      </w:pPr>
      <w:r>
        <w:rPr>
          <w:rFonts w:hint="eastAsia"/>
        </w:rPr>
        <w:t>Such a person may accomplish much in the way of direct and proximate good; but his fruit often dies with him, and he does little in stimulating, forming, and enriching the minds of others.</w:t>
      </w:r>
    </w:p>
    <w:p w14:paraId="64CBD86A">
      <w:pPr>
        <w:pStyle w:val="4"/>
        <w:spacing w:line="254" w:lineRule="auto"/>
        <w:rPr>
          <w:rFonts w:hint="eastAsia"/>
        </w:rPr>
      </w:pPr>
      <w:r>
        <w:rPr>
          <w:rFonts w:hint="eastAsia"/>
        </w:rPr>
        <w:t>这样的人也许能在直接和近期的善工方面有所成就，但他的果实往往随他逝去，在激励、塑造和丰富他人心智方面贡献甚少。</w:t>
      </w:r>
    </w:p>
    <w:p w14:paraId="0D937BA7">
      <w:pPr>
        <w:pStyle w:val="4"/>
        <w:spacing w:line="254" w:lineRule="auto"/>
        <w:rPr>
          <w:rFonts w:hint="eastAsia"/>
        </w:rPr>
      </w:pPr>
    </w:p>
    <w:p w14:paraId="0E284D4D">
      <w:pPr>
        <w:pStyle w:val="4"/>
        <w:spacing w:line="254" w:lineRule="auto"/>
        <w:rPr>
          <w:rFonts w:hint="eastAsia"/>
        </w:rPr>
      </w:pPr>
      <w:r>
        <w:rPr>
          <w:rFonts w:hint="eastAsia"/>
        </w:rPr>
        <w:t>On the other hand, a zealous young scholar, captivated with the intellectual or literary side of ministerial work, may addict himself to books in such a manner as to sink the preacher in the man of learning, and spend his days without any real sympathy with the affectionate duties of the working clergy.</w:t>
      </w:r>
    </w:p>
    <w:p w14:paraId="07D0D28A">
      <w:pPr>
        <w:pStyle w:val="4"/>
        <w:spacing w:line="254" w:lineRule="auto"/>
        <w:rPr>
          <w:rFonts w:hint="eastAsia"/>
        </w:rPr>
      </w:pPr>
      <w:r>
        <w:rPr>
          <w:rFonts w:hint="eastAsia"/>
        </w:rPr>
        <w:t>另一方面，一个热心的年轻学者，若被事工中知识和文学的一面所吸引，可能会如此沉迷于书本，以至于让传道人沦为一个纯粹的学者，虚度光阴而对在职牧师充满爱心的职责毫无真正的共鸣。</w:t>
      </w:r>
    </w:p>
    <w:p w14:paraId="55828E76">
      <w:pPr>
        <w:pStyle w:val="4"/>
        <w:spacing w:line="254" w:lineRule="auto"/>
        <w:rPr>
          <w:rFonts w:hint="eastAsia"/>
        </w:rPr>
      </w:pPr>
    </w:p>
    <w:p w14:paraId="3DC09AD4">
      <w:pPr>
        <w:pStyle w:val="4"/>
        <w:spacing w:line="254" w:lineRule="auto"/>
        <w:rPr>
          <w:rFonts w:hint="eastAsia"/>
        </w:rPr>
      </w:pPr>
      <w:r>
        <w:rPr>
          <w:rFonts w:hint="eastAsia"/>
        </w:rPr>
        <w:t>The due admixture of the contemplative with the active, of learning with labour, of private cultivation with public spirit, is a juste milieu which few attain, but which cannot be too earnestly recommended.</w:t>
      </w:r>
    </w:p>
    <w:p w14:paraId="4291BA08">
      <w:pPr>
        <w:pStyle w:val="4"/>
        <w:spacing w:line="254" w:lineRule="auto"/>
        <w:rPr>
          <w:rFonts w:hint="eastAsia"/>
        </w:rPr>
      </w:pPr>
      <w:r>
        <w:rPr>
          <w:rFonts w:hint="eastAsia"/>
        </w:rPr>
        <w:t>默想与行动、学习与劳作、个人修养与公共精神的适度调和，是很少人能达到的中庸之道，但这是不能不极力推荐的。</w:t>
      </w:r>
    </w:p>
    <w:p w14:paraId="43FDA8D4">
      <w:pPr>
        <w:pStyle w:val="4"/>
        <w:spacing w:line="254" w:lineRule="auto"/>
        <w:rPr>
          <w:rFonts w:hint="eastAsia"/>
        </w:rPr>
      </w:pPr>
    </w:p>
    <w:p w14:paraId="0DCDF6F4">
      <w:pPr>
        <w:pStyle w:val="4"/>
        <w:spacing w:line="254" w:lineRule="auto"/>
        <w:rPr>
          <w:rFonts w:hint="eastAsia"/>
        </w:rPr>
      </w:pPr>
      <w:r>
        <w:rPr>
          <w:rFonts w:hint="eastAsia"/>
        </w:rPr>
        <w:t>We assume it, without the trouble of proof, that every young minister, whose manner of life is in any degree submitted to his own choice, will strive after the highest Christian learning.</w:t>
      </w:r>
    </w:p>
    <w:p w14:paraId="37C29457">
      <w:pPr>
        <w:pStyle w:val="4"/>
        <w:spacing w:line="254" w:lineRule="auto"/>
        <w:rPr>
          <w:rFonts w:hint="eastAsia"/>
        </w:rPr>
      </w:pPr>
      <w:r>
        <w:rPr>
          <w:rFonts w:hint="eastAsia"/>
        </w:rPr>
        <w:t>我们不需要证明就可以假定，每个在某种程度上可以自主选择生活方式的年轻牧师，都会追求最高的基督教学问。</w:t>
      </w:r>
    </w:p>
    <w:p w14:paraId="39BC533B">
      <w:pPr>
        <w:pStyle w:val="4"/>
        <w:spacing w:line="254" w:lineRule="auto"/>
        <w:rPr>
          <w:rFonts w:hint="eastAsia"/>
        </w:rPr>
      </w:pPr>
    </w:p>
    <w:p w14:paraId="72AE1702">
      <w:pPr>
        <w:pStyle w:val="4"/>
        <w:spacing w:line="254" w:lineRule="auto"/>
        <w:rPr>
          <w:rFonts w:hint="eastAsia"/>
        </w:rPr>
      </w:pPr>
      <w:r>
        <w:rPr>
          <w:rFonts w:hint="eastAsia"/>
        </w:rPr>
        <w:t>But here there are diversities in the conduct of studies and the regulation of thought, which demand the most serious discrimination.</w:t>
      </w:r>
    </w:p>
    <w:p w14:paraId="47CF8940">
      <w:pPr>
        <w:pStyle w:val="4"/>
        <w:spacing w:line="254" w:lineRule="auto"/>
        <w:rPr>
          <w:rFonts w:hint="eastAsia"/>
        </w:rPr>
      </w:pPr>
      <w:r>
        <w:rPr>
          <w:rFonts w:hint="eastAsia"/>
        </w:rPr>
        <w:t>但在进行研究和规范思维方面存在着差异，这需要最严谨的分辨。</w:t>
      </w:r>
    </w:p>
    <w:p w14:paraId="69BA1359">
      <w:pPr>
        <w:pStyle w:val="4"/>
        <w:spacing w:line="254" w:lineRule="auto"/>
        <w:rPr>
          <w:rFonts w:hint="eastAsia"/>
        </w:rPr>
      </w:pPr>
    </w:p>
    <w:p w14:paraId="002E8C49">
      <w:pPr>
        <w:pStyle w:val="4"/>
        <w:spacing w:line="254" w:lineRule="auto"/>
        <w:rPr>
          <w:rFonts w:hint="eastAsia"/>
        </w:rPr>
      </w:pPr>
      <w:r>
        <w:rPr>
          <w:rFonts w:hint="eastAsia"/>
        </w:rPr>
        <w:t>We are persuaded that grave errors prevail in respect to what should be the aim of the pastor, in his parochial studies and discipline.</w:t>
      </w:r>
    </w:p>
    <w:p w14:paraId="01DB1193">
      <w:pPr>
        <w:pStyle w:val="4"/>
        <w:spacing w:line="254" w:lineRule="auto"/>
        <w:rPr>
          <w:rFonts w:hint="eastAsia"/>
        </w:rPr>
      </w:pPr>
      <w:r>
        <w:rPr>
          <w:rFonts w:hint="eastAsia"/>
        </w:rPr>
        <w:t>我们确信，在牧师的教区研究和修养目标方面，普遍存在着严重的错误。</w:t>
      </w:r>
    </w:p>
    <w:p w14:paraId="2568039F">
      <w:pPr>
        <w:pStyle w:val="4"/>
        <w:spacing w:line="254" w:lineRule="auto"/>
        <w:rPr>
          <w:rFonts w:hint="eastAsia"/>
        </w:rPr>
      </w:pPr>
    </w:p>
    <w:p w14:paraId="102928AF">
      <w:pPr>
        <w:pStyle w:val="4"/>
        <w:spacing w:line="254" w:lineRule="auto"/>
        <w:rPr>
          <w:rFonts w:hint="eastAsia"/>
        </w:rPr>
      </w:pPr>
      <w:r>
        <w:rPr>
          <w:rFonts w:hint="eastAsia"/>
        </w:rPr>
        <w:t>For this cause, we would venture a few suggestions, not altogether without previous experiment and careful observation.</w:t>
      </w:r>
    </w:p>
    <w:p w14:paraId="0A20A7C6">
      <w:pPr>
        <w:pStyle w:val="4"/>
        <w:spacing w:line="254" w:lineRule="auto"/>
        <w:rPr>
          <w:rFonts w:hint="eastAsia"/>
        </w:rPr>
      </w:pPr>
      <w:r>
        <w:rPr>
          <w:rFonts w:hint="eastAsia"/>
        </w:rPr>
        <w:t>为此，我们要提出一些建议，这些建议都是基于先前的实验和仔细的观察。</w:t>
      </w:r>
    </w:p>
    <w:p w14:paraId="42AEE439">
      <w:pPr>
        <w:pStyle w:val="4"/>
        <w:spacing w:line="254" w:lineRule="auto"/>
        <w:rPr>
          <w:rFonts w:hint="eastAsia"/>
        </w:rPr>
      </w:pPr>
    </w:p>
    <w:p w14:paraId="111FE986">
      <w:pPr>
        <w:pStyle w:val="4"/>
        <w:spacing w:line="254" w:lineRule="auto"/>
        <w:rPr>
          <w:rFonts w:hint="eastAsia"/>
        </w:rPr>
      </w:pPr>
      <w:r>
        <w:rPr>
          <w:rFonts w:hint="eastAsia"/>
        </w:rPr>
        <w:t>Let us suppose a settled minister, after the usual career of academic and theological training, to be seated in his quiet parsonage, with a sufficient and increasing apparatus of books around him.</w:t>
      </w:r>
    </w:p>
    <w:p w14:paraId="41A35B90">
      <w:pPr>
        <w:pStyle w:val="4"/>
        <w:spacing w:line="254" w:lineRule="auto"/>
        <w:rPr>
          <w:rFonts w:hint="eastAsia"/>
        </w:rPr>
      </w:pPr>
      <w:r>
        <w:rPr>
          <w:rFonts w:hint="eastAsia"/>
        </w:rPr>
        <w:t>让我们设想一位完成了常规的学术和神学培训的固定牧师，坐在他宁静的牧师住所里，周围有足够且不断增加的藏书。</w:t>
      </w:r>
    </w:p>
    <w:p w14:paraId="1E11DB40">
      <w:pPr>
        <w:pStyle w:val="4"/>
        <w:spacing w:line="254" w:lineRule="auto"/>
        <w:rPr>
          <w:rFonts w:hint="eastAsia"/>
        </w:rPr>
      </w:pPr>
    </w:p>
    <w:p w14:paraId="35C3D3C3">
      <w:pPr>
        <w:pStyle w:val="4"/>
        <w:spacing w:line="254" w:lineRule="auto"/>
        <w:rPr>
          <w:rFonts w:hint="eastAsia"/>
        </w:rPr>
      </w:pPr>
      <w:r>
        <w:rPr>
          <w:rFonts w:hint="eastAsia"/>
        </w:rPr>
        <w:t>His tastes and predilections dispose him to account the hours blessed which he can devote to reading; and many a man under this early impulse, makes his greatest attainments during the first ten years.</w:t>
      </w:r>
    </w:p>
    <w:p w14:paraId="34EF1500">
      <w:pPr>
        <w:pStyle w:val="4"/>
        <w:spacing w:line="254" w:lineRule="auto"/>
        <w:rPr>
          <w:rFonts w:hint="eastAsia"/>
        </w:rPr>
      </w:pPr>
      <w:r>
        <w:rPr>
          <w:rFonts w:hint="eastAsia"/>
        </w:rPr>
        <w:t>他的兴趣和倾向使他把能够投入阅读的时间视为蒙福的时光；许多人在这种早期冲动下，在最初的十年里取得了最大的成就。</w:t>
      </w:r>
    </w:p>
    <w:p w14:paraId="49B3D21D">
      <w:pPr>
        <w:pStyle w:val="4"/>
        <w:spacing w:line="254" w:lineRule="auto"/>
        <w:rPr>
          <w:rFonts w:hint="eastAsia"/>
        </w:rPr>
      </w:pPr>
    </w:p>
    <w:p w14:paraId="0304DEA5">
      <w:pPr>
        <w:pStyle w:val="4"/>
        <w:spacing w:line="254" w:lineRule="auto"/>
        <w:rPr>
          <w:rFonts w:hint="eastAsia"/>
        </w:rPr>
      </w:pPr>
      <w:r>
        <w:rPr>
          <w:rFonts w:hint="eastAsia"/>
        </w:rPr>
        <w:t>Yet hundreds go astray from the outset.</w:t>
      </w:r>
    </w:p>
    <w:p w14:paraId="06E492EC">
      <w:pPr>
        <w:pStyle w:val="4"/>
        <w:spacing w:line="254" w:lineRule="auto"/>
        <w:rPr>
          <w:rFonts w:hint="eastAsia"/>
        </w:rPr>
      </w:pPr>
      <w:r>
        <w:rPr>
          <w:rFonts w:hint="eastAsia"/>
        </w:rPr>
        <w:t>然而数百人从一开始就走入歧途。</w:t>
      </w:r>
    </w:p>
    <w:p w14:paraId="65C39C40">
      <w:pPr>
        <w:pStyle w:val="4"/>
        <w:spacing w:line="254" w:lineRule="auto"/>
        <w:rPr>
          <w:rFonts w:hint="eastAsia"/>
        </w:rPr>
      </w:pPr>
    </w:p>
    <w:p w14:paraId="799D6820">
      <w:pPr>
        <w:pStyle w:val="4"/>
        <w:spacing w:line="254" w:lineRule="auto"/>
        <w:rPr>
          <w:rFonts w:hint="eastAsia"/>
        </w:rPr>
      </w:pPr>
      <w:r>
        <w:rPr>
          <w:rFonts w:hint="eastAsia"/>
        </w:rPr>
        <w:t>It is not enough to turn an inquisitive mind loose among an array of great authors.</w:t>
      </w:r>
    </w:p>
    <w:p w14:paraId="3A6BF0DB">
      <w:pPr>
        <w:pStyle w:val="4"/>
        <w:spacing w:line="254" w:lineRule="auto"/>
        <w:rPr>
          <w:rFonts w:hint="eastAsia"/>
        </w:rPr>
      </w:pPr>
      <w:r>
        <w:rPr>
          <w:rFonts w:hint="eastAsia"/>
        </w:rPr>
        <w:t>仅仅让一个求知的头脑在众多伟大作者的著作中自由驰骋是不够的。</w:t>
      </w:r>
    </w:p>
    <w:p w14:paraId="7D290621">
      <w:pPr>
        <w:pStyle w:val="4"/>
        <w:spacing w:line="254" w:lineRule="auto"/>
        <w:rPr>
          <w:rFonts w:hint="eastAsia"/>
        </w:rPr>
      </w:pPr>
    </w:p>
    <w:p w14:paraId="12801847">
      <w:pPr>
        <w:pStyle w:val="4"/>
        <w:spacing w:line="254" w:lineRule="auto"/>
        <w:rPr>
          <w:rFonts w:hint="eastAsia"/>
        </w:rPr>
      </w:pPr>
      <w:r>
        <w:rPr>
          <w:rFonts w:hint="eastAsia"/>
        </w:rPr>
        <w:t>The error against which we would guard such a one, is that of mistaking a large and various erudition for wise and thorough culture of the faculties.</w:t>
      </w:r>
    </w:p>
    <w:p w14:paraId="7F500F5C">
      <w:pPr>
        <w:pStyle w:val="4"/>
        <w:spacing w:line="254" w:lineRule="auto"/>
        <w:rPr>
          <w:rFonts w:hint="eastAsia"/>
        </w:rPr>
      </w:pPr>
      <w:r>
        <w:rPr>
          <w:rFonts w:hint="eastAsia"/>
        </w:rPr>
        <w:t>我们要警惕的错误是，将广博多样的学识误认为是明智而彻底的才能培养。</w:t>
      </w:r>
    </w:p>
    <w:p w14:paraId="412D2D43">
      <w:pPr>
        <w:pStyle w:val="4"/>
        <w:spacing w:line="254" w:lineRule="auto"/>
        <w:rPr>
          <w:rFonts w:hint="eastAsia"/>
        </w:rPr>
      </w:pPr>
    </w:p>
    <w:p w14:paraId="718877AC">
      <w:pPr>
        <w:pStyle w:val="4"/>
        <w:spacing w:before="288" w:line="254" w:lineRule="auto"/>
        <w:ind w:right="99"/>
        <w:rPr>
          <w:rFonts w:hint="eastAsia"/>
        </w:rPr>
      </w:pPr>
      <w:r>
        <w:rPr>
          <w:rFonts w:hint="eastAsia"/>
        </w:rPr>
        <w:t>The knowledge of authors, however great and good, is an instrument, not an end; and an instrument which may be misdirected and abused.</w:t>
      </w:r>
    </w:p>
    <w:p w14:paraId="7A4F7175">
      <w:pPr>
        <w:pStyle w:val="4"/>
        <w:spacing w:before="288" w:line="254" w:lineRule="auto"/>
        <w:ind w:right="99"/>
        <w:rPr>
          <w:rFonts w:hint="eastAsia"/>
        </w:rPr>
      </w:pPr>
      <w:r>
        <w:rPr>
          <w:rFonts w:hint="eastAsia"/>
        </w:rPr>
        <w:t>作者的知识，无论多么渊博优秀，都只是一种工具，而非目的；这种工具可能被误用和滥用。</w:t>
      </w:r>
    </w:p>
    <w:p w14:paraId="584DE52A">
      <w:pPr>
        <w:pStyle w:val="4"/>
        <w:spacing w:before="288" w:line="254" w:lineRule="auto"/>
        <w:ind w:right="99"/>
        <w:rPr>
          <w:rFonts w:hint="eastAsia"/>
        </w:rPr>
      </w:pPr>
    </w:p>
    <w:p w14:paraId="40566110">
      <w:pPr>
        <w:pStyle w:val="4"/>
        <w:spacing w:before="288" w:line="254" w:lineRule="auto"/>
        <w:ind w:right="99"/>
        <w:rPr>
          <w:rFonts w:hint="eastAsia"/>
        </w:rPr>
      </w:pPr>
      <w:r>
        <w:rPr>
          <w:rFonts w:hint="eastAsia"/>
        </w:rPr>
        <w:t>There is much to be attained from other sources than books; and all that is gained from these, must, in order to the highest advantage, be made to pass through a process of inward digestion, which may be disturbed or even precluded by indiscriminate reading.</w:t>
      </w:r>
    </w:p>
    <w:p w14:paraId="36236C20">
      <w:pPr>
        <w:pStyle w:val="4"/>
        <w:spacing w:before="288" w:line="254" w:lineRule="auto"/>
        <w:ind w:right="99"/>
        <w:rPr>
          <w:rFonts w:hint="eastAsia"/>
        </w:rPr>
      </w:pPr>
      <w:r>
        <w:rPr>
          <w:rFonts w:hint="eastAsia"/>
        </w:rPr>
        <w:t>除了书本之外，还有许多其他获取知识的途径；而从书本中获得的一切，为了获得最大益处，都必须经过内在消化的过程，这个过程可能会被杂乱无章的阅读所干扰甚至阻碍。</w:t>
      </w:r>
    </w:p>
    <w:p w14:paraId="167CB7D0">
      <w:pPr>
        <w:pStyle w:val="4"/>
        <w:spacing w:before="288" w:line="254" w:lineRule="auto"/>
        <w:ind w:right="99"/>
        <w:rPr>
          <w:rFonts w:hint="eastAsia"/>
        </w:rPr>
      </w:pPr>
    </w:p>
    <w:p w14:paraId="19391FBF">
      <w:pPr>
        <w:pStyle w:val="4"/>
        <w:spacing w:before="288" w:line="254" w:lineRule="auto"/>
        <w:ind w:right="99"/>
        <w:rPr>
          <w:rFonts w:hint="eastAsia"/>
        </w:rPr>
      </w:pPr>
      <w:r>
        <w:rPr>
          <w:rFonts w:hint="eastAsia"/>
        </w:rPr>
        <w:t>The attainment of truth demands more than what is termed erudition.</w:t>
      </w:r>
    </w:p>
    <w:p w14:paraId="2CFB0046">
      <w:pPr>
        <w:pStyle w:val="4"/>
        <w:spacing w:before="288" w:line="254" w:lineRule="auto"/>
        <w:ind w:right="99"/>
        <w:rPr>
          <w:rFonts w:hint="eastAsia"/>
        </w:rPr>
      </w:pPr>
      <w:r>
        <w:rPr>
          <w:rFonts w:hint="eastAsia"/>
        </w:rPr>
        <w:t>获得真理需要的不仅仅是所谓的博学。</w:t>
      </w:r>
    </w:p>
    <w:p w14:paraId="7E802FD0">
      <w:pPr>
        <w:pStyle w:val="4"/>
        <w:spacing w:before="288" w:line="254" w:lineRule="auto"/>
        <w:ind w:right="99"/>
        <w:rPr>
          <w:rFonts w:hint="eastAsia"/>
        </w:rPr>
      </w:pPr>
    </w:p>
    <w:p w14:paraId="0D7816B9">
      <w:pPr>
        <w:pStyle w:val="4"/>
        <w:spacing w:before="288" w:line="254" w:lineRule="auto"/>
        <w:ind w:right="99"/>
        <w:rPr>
          <w:rFonts w:hint="eastAsia"/>
        </w:rPr>
      </w:pPr>
      <w:r>
        <w:rPr>
          <w:rFonts w:hint="eastAsia"/>
        </w:rPr>
        <w:t>One may have vast knowledge of the repositories of human opinion, of what other men, many men, have thought upon all subjects, what in modern phrase is known as the literature of science; one may have a bibliographical accuracy about the authors who have treated this or that topic in every age, about systems, and schools, and controversies; and yet be vacillating and undecided as to the positive truth in question.</w:t>
      </w:r>
    </w:p>
    <w:p w14:paraId="06A08EE7">
      <w:pPr>
        <w:pStyle w:val="4"/>
        <w:spacing w:before="288" w:line="254" w:lineRule="auto"/>
        <w:ind w:right="99"/>
        <w:rPr>
          <w:rFonts w:hint="eastAsia"/>
        </w:rPr>
      </w:pPr>
      <w:r>
        <w:rPr>
          <w:rFonts w:hint="eastAsia"/>
        </w:rPr>
        <w:t>一个人可能对人类思想的宝库了如指掌，对众多人在各种主题上的见解烂熟于心，即现代所说的科学文献；一个人可能对各个时代论述这样或那样主题的作者、体系、学派和争议都有精确的文献知识；但对于所探讨的确定真理却仍然犹豫不决。</w:t>
      </w:r>
    </w:p>
    <w:p w14:paraId="0DEA943F">
      <w:pPr>
        <w:pStyle w:val="4"/>
        <w:spacing w:before="288" w:line="254" w:lineRule="auto"/>
        <w:ind w:right="99"/>
        <w:rPr>
          <w:rFonts w:hint="eastAsia"/>
        </w:rPr>
      </w:pPr>
    </w:p>
    <w:p w14:paraId="23BD87FA">
      <w:pPr>
        <w:pStyle w:val="4"/>
        <w:spacing w:before="288" w:line="254" w:lineRule="auto"/>
        <w:ind w:right="99"/>
        <w:rPr>
          <w:rFonts w:hint="eastAsia"/>
        </w:rPr>
      </w:pPr>
      <w:r>
        <w:rPr>
          <w:rFonts w:hint="eastAsia"/>
        </w:rPr>
        <w:t>We meet with men—and they are not the least agreeable of literary companions—who never fail, whatever topic may be started, to display familiarity with all the great minds who have treated it, to cite author after author, and to pour out reminiscences the most curious concerning the history of opinion in the Church, but who seldom strike us by the utterance of a single original conclusion, and never evince a rooted firmness of private judgment.</w:t>
      </w:r>
    </w:p>
    <w:p w14:paraId="6461899D">
      <w:pPr>
        <w:pStyle w:val="4"/>
        <w:spacing w:before="288" w:line="254" w:lineRule="auto"/>
        <w:ind w:right="99"/>
        <w:rPr>
          <w:rFonts w:hint="eastAsia"/>
        </w:rPr>
      </w:pPr>
      <w:r>
        <w:rPr>
          <w:rFonts w:hint="eastAsia"/>
        </w:rPr>
        <w:t>我们遇到一些人——他们确实是很令人愉快的文学伙伴——无论谈论什么话题，他们总能显示出对所有研究过该话题的伟大思想家的熟悉，不断引用各种作者，倾诉出关于教会观点历史中最为新奇的回忆，但却很少能说出一个原创性的结论，也从未表现出对个人判断的根深蒂固的坚定。</w:t>
      </w:r>
    </w:p>
    <w:p w14:paraId="6941F4F2">
      <w:pPr>
        <w:pStyle w:val="4"/>
        <w:spacing w:before="288" w:line="254" w:lineRule="auto"/>
        <w:ind w:right="99"/>
        <w:rPr>
          <w:rFonts w:hint="eastAsia"/>
        </w:rPr>
      </w:pPr>
    </w:p>
    <w:p w14:paraId="0ABE5514">
      <w:pPr>
        <w:pStyle w:val="4"/>
        <w:spacing w:before="288" w:line="254" w:lineRule="auto"/>
        <w:ind w:right="99"/>
        <w:rPr>
          <w:rFonts w:hint="eastAsia"/>
        </w:rPr>
      </w:pPr>
      <w:r>
        <w:rPr>
          <w:rFonts w:hint="eastAsia"/>
        </w:rPr>
        <w:t>Such are they who amass libraries of their own, and flutter among great public collections; who dazzle by quotation after quotation in sermons and treatises; who deck the margin of their publications with a catena of references to volume, page, and edition of works often inaccessible to ordinary scholars; but who discover or settle no great principle.</w:t>
      </w:r>
    </w:p>
    <w:p w14:paraId="59CEC778">
      <w:pPr>
        <w:pStyle w:val="4"/>
        <w:spacing w:before="288" w:line="254" w:lineRule="auto"/>
        <w:ind w:right="99"/>
        <w:rPr>
          <w:rFonts w:hint="eastAsia"/>
        </w:rPr>
      </w:pPr>
      <w:r>
        <w:rPr>
          <w:rFonts w:hint="eastAsia"/>
        </w:rPr>
        <w:t>这些人收集自己的图书馆，在大型公共藏书中穿梭；在讲道和论文中用连串引用使人眼花缭乱；用普通学者难以接触到的著作的卷数、页码和版本的连串参考文献来装饰他们出版物的页边；但他们既未发现也未确立任何重要原则。</w:t>
      </w:r>
    </w:p>
    <w:p w14:paraId="5621666C">
      <w:pPr>
        <w:pStyle w:val="4"/>
        <w:spacing w:before="288" w:line="254" w:lineRule="auto"/>
        <w:ind w:right="99"/>
        <w:rPr>
          <w:rFonts w:hint="eastAsia"/>
        </w:rPr>
      </w:pPr>
    </w:p>
    <w:p w14:paraId="0E1CBC00">
      <w:pPr>
        <w:pStyle w:val="4"/>
        <w:spacing w:before="288" w:line="254" w:lineRule="auto"/>
        <w:ind w:right="99"/>
        <w:rPr>
          <w:rFonts w:hint="eastAsia"/>
        </w:rPr>
      </w:pPr>
      <w:r>
        <w:rPr>
          <w:rFonts w:hint="eastAsia"/>
        </w:rPr>
        <w:t>They are felicitous conversers, walking indices to treasured lore, and sprightly essayists, but not investigators, in the true sense, not producers, not solid thinkers.</w:t>
      </w:r>
    </w:p>
    <w:p w14:paraId="55F8A21D">
      <w:pPr>
        <w:pStyle w:val="4"/>
        <w:spacing w:before="288" w:line="254" w:lineRule="auto"/>
        <w:ind w:right="99"/>
        <w:rPr>
          <w:rFonts w:hint="eastAsia"/>
        </w:rPr>
      </w:pPr>
      <w:r>
        <w:rPr>
          <w:rFonts w:hint="eastAsia"/>
        </w:rPr>
        <w:t>他们是健谈的交谈者，是珍贵知识的活动索引，是活跃的随笔作家，但从真正意义上来说，他们既不是研究者，也不是创造者，更不是深刻的思想家。</w:t>
      </w:r>
    </w:p>
    <w:p w14:paraId="66E951B1">
      <w:pPr>
        <w:pStyle w:val="4"/>
        <w:spacing w:before="288" w:line="254" w:lineRule="auto"/>
        <w:ind w:right="99"/>
        <w:rPr>
          <w:rFonts w:hint="eastAsia"/>
        </w:rPr>
      </w:pPr>
    </w:p>
    <w:p w14:paraId="656BF66D">
      <w:pPr>
        <w:pStyle w:val="4"/>
        <w:spacing w:before="288" w:line="254" w:lineRule="auto"/>
        <w:ind w:right="99"/>
        <w:rPr>
          <w:rFonts w:hint="eastAsia"/>
        </w:rPr>
      </w:pPr>
      <w:r>
        <w:rPr>
          <w:rFonts w:hint="eastAsia"/>
        </w:rPr>
        <w:t>Indeed it would seem as if in the very proportion of such encyclopædic knowledge, there was an incapacity for the mental forces to work up the enormous mass of superincumbent information.</w:t>
      </w:r>
    </w:p>
    <w:p w14:paraId="0B7732CC">
      <w:pPr>
        <w:pStyle w:val="4"/>
        <w:spacing w:before="288" w:line="254" w:lineRule="auto"/>
        <w:ind w:right="99"/>
        <w:rPr>
          <w:rFonts w:hint="eastAsia"/>
        </w:rPr>
      </w:pPr>
      <w:r>
        <w:rPr>
          <w:rFonts w:hint="eastAsia"/>
        </w:rPr>
        <w:t>事实上，似乎正是因为拥有如此博大的百科全书式的知识，反而使得心智力量无法消化这庞大的信息量。</w:t>
      </w:r>
    </w:p>
    <w:p w14:paraId="0F10C3B2">
      <w:pPr>
        <w:pStyle w:val="4"/>
        <w:spacing w:before="288" w:line="254" w:lineRule="auto"/>
        <w:ind w:right="99"/>
        <w:rPr>
          <w:rFonts w:hint="eastAsia"/>
        </w:rPr>
      </w:pPr>
    </w:p>
    <w:p w14:paraId="37BA3460">
      <w:pPr>
        <w:pStyle w:val="4"/>
        <w:spacing w:before="288" w:line="254" w:lineRule="auto"/>
        <w:ind w:right="99"/>
        <w:rPr>
          <w:rFonts w:hint="eastAsia"/>
        </w:rPr>
      </w:pPr>
      <w:r>
        <w:rPr>
          <w:rFonts w:hint="eastAsia"/>
        </w:rPr>
        <w:t>All this we believe to be true, while we scorn the paltry self-conceit of those who would denounce learning as injurious to originality, or would contrast readers and thinkers as incompatible classes.</w:t>
      </w:r>
    </w:p>
    <w:p w14:paraId="6C0D8A0F">
      <w:pPr>
        <w:pStyle w:val="4"/>
        <w:spacing w:before="288" w:line="254" w:lineRule="auto"/>
        <w:ind w:right="99"/>
        <w:rPr>
          <w:rFonts w:hint="eastAsia"/>
        </w:rPr>
      </w:pPr>
      <w:r>
        <w:rPr>
          <w:rFonts w:hint="eastAsia"/>
        </w:rPr>
        <w:t>我们相信这一切都是事实，同时我们也鄙视那些认为学习会损害原创性，或将读者和思想家视为不相容群体的人可怜的自负。</w:t>
      </w:r>
    </w:p>
    <w:p w14:paraId="4680582D">
      <w:pPr>
        <w:pStyle w:val="4"/>
        <w:spacing w:before="288" w:line="254" w:lineRule="auto"/>
        <w:ind w:right="99"/>
        <w:rPr>
          <w:rFonts w:hint="eastAsia"/>
        </w:rPr>
      </w:pPr>
    </w:p>
    <w:p w14:paraId="1264A0F8">
      <w:pPr>
        <w:pStyle w:val="4"/>
        <w:spacing w:before="288" w:line="254" w:lineRule="auto"/>
        <w:ind w:right="99"/>
        <w:rPr>
          <w:rFonts w:hint="eastAsia"/>
        </w:rPr>
      </w:pPr>
      <w:r>
        <w:rPr>
          <w:rFonts w:hint="eastAsia"/>
        </w:rPr>
        <w:t>Our position is only that care must be taken that the great reader be also a great thinker.</w:t>
      </w:r>
    </w:p>
    <w:p w14:paraId="31286DEE">
      <w:pPr>
        <w:pStyle w:val="4"/>
        <w:spacing w:before="288" w:line="254" w:lineRule="auto"/>
        <w:ind w:right="99"/>
        <w:rPr>
          <w:rFonts w:hint="eastAsia"/>
        </w:rPr>
      </w:pPr>
      <w:r>
        <w:rPr>
          <w:rFonts w:hint="eastAsia"/>
        </w:rPr>
        <w:t>我们的立场只是认为必须注意使优秀的读者也成为优秀的思想家。</w:t>
      </w:r>
    </w:p>
    <w:p w14:paraId="486B8F03">
      <w:pPr>
        <w:pStyle w:val="4"/>
        <w:spacing w:before="288" w:line="254" w:lineRule="auto"/>
        <w:ind w:right="99"/>
        <w:rPr>
          <w:rFonts w:hint="eastAsia"/>
        </w:rPr>
      </w:pPr>
    </w:p>
    <w:p w14:paraId="09BC98C0">
      <w:pPr>
        <w:pStyle w:val="4"/>
        <w:spacing w:before="271" w:line="254" w:lineRule="auto"/>
        <w:ind w:right="97"/>
        <w:rPr>
          <w:rFonts w:hint="eastAsia"/>
        </w:rPr>
      </w:pPr>
      <w:r>
        <w:rPr>
          <w:rFonts w:hint="eastAsia"/>
        </w:rPr>
        <w:t>The clerical student will of course add to his knowledge of books every day; but these accumulations of knowledge must be governed by some law; must be directed, nay, must be limited.</w:t>
      </w:r>
    </w:p>
    <w:p w14:paraId="58ABF275">
      <w:pPr>
        <w:pStyle w:val="4"/>
        <w:spacing w:before="271" w:line="254" w:lineRule="auto"/>
        <w:ind w:right="97"/>
        <w:rPr>
          <w:rFonts w:hint="eastAsia"/>
        </w:rPr>
      </w:pPr>
      <w:r>
        <w:rPr>
          <w:rFonts w:hint="eastAsia"/>
        </w:rPr>
        <w:t>神学生当然每天都会增加他的书本知识；但这些知识的积累必须受到某种规律的支配；必须有所指导，不，必须有所限制。</w:t>
      </w:r>
    </w:p>
    <w:p w14:paraId="402B7546">
      <w:pPr>
        <w:pStyle w:val="4"/>
        <w:spacing w:before="271" w:line="254" w:lineRule="auto"/>
        <w:ind w:right="97"/>
        <w:rPr>
          <w:rFonts w:hint="eastAsia"/>
        </w:rPr>
      </w:pPr>
    </w:p>
    <w:p w14:paraId="2425ABED">
      <w:pPr>
        <w:pStyle w:val="4"/>
        <w:spacing w:before="271" w:line="254" w:lineRule="auto"/>
        <w:ind w:right="97"/>
        <w:rPr>
          <w:rFonts w:hint="eastAsia"/>
        </w:rPr>
      </w:pPr>
      <w:r>
        <w:rPr>
          <w:rFonts w:hint="eastAsia"/>
        </w:rPr>
        <w:t>There is surely some point beyond which the acquisition of other men's thoughts must not be carried.</w:t>
      </w:r>
    </w:p>
    <w:p w14:paraId="2D12C0F1">
      <w:pPr>
        <w:pStyle w:val="4"/>
        <w:spacing w:before="271" w:line="254" w:lineRule="auto"/>
        <w:ind w:right="97"/>
        <w:rPr>
          <w:rFonts w:hint="eastAsia"/>
        </w:rPr>
      </w:pPr>
      <w:r>
        <w:rPr>
          <w:rFonts w:hint="eastAsia"/>
        </w:rPr>
        <w:t>在获取他人思想这件事上，必定有一个不能超越的界限。</w:t>
      </w:r>
    </w:p>
    <w:p w14:paraId="17643A68">
      <w:pPr>
        <w:pStyle w:val="4"/>
        <w:spacing w:before="271" w:line="254" w:lineRule="auto"/>
        <w:ind w:right="97"/>
        <w:rPr>
          <w:rFonts w:hint="eastAsia"/>
        </w:rPr>
      </w:pPr>
    </w:p>
    <w:p w14:paraId="3A044C0F">
      <w:pPr>
        <w:pStyle w:val="4"/>
        <w:spacing w:before="271" w:line="254" w:lineRule="auto"/>
        <w:ind w:right="97"/>
        <w:rPr>
          <w:rFonts w:hint="eastAsia"/>
        </w:rPr>
      </w:pPr>
      <w:r>
        <w:rPr>
          <w:rFonts w:hint="eastAsia"/>
        </w:rPr>
        <w:t>This we say for the sake of those helluones librorum, who read forever and without stint; browsing as diligently as oxen in the green herbage of rich meads, but, unlike these, never lying down to ruminate.</w:t>
      </w:r>
    </w:p>
    <w:p w14:paraId="53C45C14">
      <w:pPr>
        <w:pStyle w:val="4"/>
        <w:spacing w:before="271" w:line="254" w:lineRule="auto"/>
        <w:ind w:right="97"/>
        <w:rPr>
          <w:rFonts w:hint="eastAsia"/>
        </w:rPr>
      </w:pPr>
      <w:r>
        <w:rPr>
          <w:rFonts w:hint="eastAsia"/>
        </w:rPr>
        <w:t>我们之所以这样说，是为了那些贪读成性的人，他们无休止地阅读；像牛在富饶的草地上勤奋啃食青草一样，但与牛不同的是，他们从不停下来咀嚼反刍。</w:t>
      </w:r>
    </w:p>
    <w:p w14:paraId="3718093D">
      <w:pPr>
        <w:pStyle w:val="4"/>
        <w:spacing w:before="271" w:line="254" w:lineRule="auto"/>
        <w:ind w:right="97"/>
        <w:rPr>
          <w:rFonts w:hint="eastAsia"/>
        </w:rPr>
      </w:pPr>
    </w:p>
    <w:p w14:paraId="2E87C0D0">
      <w:pPr>
        <w:pStyle w:val="4"/>
        <w:spacing w:before="271" w:line="254" w:lineRule="auto"/>
        <w:ind w:right="97"/>
        <w:rPr>
          <w:rFonts w:hint="eastAsia"/>
        </w:rPr>
      </w:pPr>
      <w:r>
        <w:rPr>
          <w:rFonts w:hint="eastAsia"/>
        </w:rPr>
        <w:t>Life is too short, Art is too long, for a human mind to make perpetual accretion of book-learning, without halt.</w:t>
      </w:r>
    </w:p>
    <w:p w14:paraId="47117272">
      <w:pPr>
        <w:pStyle w:val="4"/>
        <w:spacing w:before="271" w:line="254" w:lineRule="auto"/>
        <w:ind w:right="97"/>
        <w:rPr>
          <w:rFonts w:hint="eastAsia"/>
        </w:rPr>
      </w:pPr>
      <w:r>
        <w:rPr>
          <w:rFonts w:hint="eastAsia"/>
        </w:rPr>
        <w:t>人生太短，学问太长，人的心智不能不停歇地持续积累书本知识。</w:t>
      </w:r>
    </w:p>
    <w:p w14:paraId="1F27F4F7">
      <w:pPr>
        <w:pStyle w:val="4"/>
        <w:spacing w:before="271" w:line="254" w:lineRule="auto"/>
        <w:ind w:right="97"/>
        <w:rPr>
          <w:rFonts w:hint="eastAsia"/>
        </w:rPr>
      </w:pPr>
    </w:p>
    <w:p w14:paraId="3999220E">
      <w:pPr>
        <w:pStyle w:val="4"/>
        <w:spacing w:before="271" w:line="254" w:lineRule="auto"/>
        <w:ind w:right="97"/>
        <w:rPr>
          <w:rFonts w:hint="eastAsia"/>
        </w:rPr>
      </w:pPr>
      <w:r>
        <w:rPr>
          <w:rFonts w:hint="eastAsia"/>
        </w:rPr>
        <w:t>Sūfflaminandum est. There must be more circumscription of the range; for if a hundred volumes, in a given science, may be read, why not a thousand; and why not, supposing so many extant, ten thousand?</w:t>
      </w:r>
    </w:p>
    <w:p w14:paraId="47237504">
      <w:pPr>
        <w:pStyle w:val="4"/>
        <w:spacing w:before="271" w:line="254" w:lineRule="auto"/>
        <w:ind w:right="97"/>
        <w:rPr>
          <w:rFonts w:hint="eastAsia"/>
        </w:rPr>
      </w:pPr>
      <w:r>
        <w:rPr>
          <w:rFonts w:hint="eastAsia"/>
        </w:rPr>
        <w:t>必须加以制动。必须更多地限定范围；因为如果在某一学科中可以读一百卷，为什么不读一千卷呢；如果有那么多存在的话，为什么不读一万卷呢？</w:t>
      </w:r>
    </w:p>
    <w:p w14:paraId="31137716">
      <w:pPr>
        <w:pStyle w:val="4"/>
        <w:spacing w:before="271" w:line="254" w:lineRule="auto"/>
        <w:ind w:right="97"/>
        <w:rPr>
          <w:rFonts w:hint="eastAsia"/>
        </w:rPr>
      </w:pPr>
    </w:p>
    <w:p w14:paraId="02DA072F">
      <w:pPr>
        <w:pStyle w:val="4"/>
        <w:spacing w:before="271" w:line="254" w:lineRule="auto"/>
        <w:ind w:right="97"/>
        <w:rPr>
          <w:rFonts w:hint="eastAsia"/>
        </w:rPr>
      </w:pPr>
      <w:r>
        <w:rPr>
          <w:rFonts w:hint="eastAsia"/>
        </w:rPr>
        <w:t>At this rate, no scholar could ever find his goal.</w:t>
      </w:r>
    </w:p>
    <w:p w14:paraId="60EAA8F3">
      <w:pPr>
        <w:pStyle w:val="4"/>
        <w:spacing w:before="271" w:line="254" w:lineRule="auto"/>
        <w:ind w:right="97"/>
        <w:rPr>
          <w:rFonts w:hint="eastAsia"/>
        </w:rPr>
      </w:pPr>
      <w:r>
        <w:rPr>
          <w:rFonts w:hint="eastAsia"/>
        </w:rPr>
        <w:t>照这样下去，没有学者能够达到他的目标。</w:t>
      </w:r>
    </w:p>
    <w:p w14:paraId="29CCE504">
      <w:pPr>
        <w:pStyle w:val="4"/>
        <w:spacing w:before="271" w:line="254" w:lineRule="auto"/>
        <w:ind w:right="97"/>
        <w:rPr>
          <w:rFonts w:hint="eastAsia"/>
        </w:rPr>
      </w:pPr>
    </w:p>
    <w:p w14:paraId="0C05742C">
      <w:pPr>
        <w:pStyle w:val="4"/>
        <w:spacing w:before="271" w:line="254" w:lineRule="auto"/>
        <w:ind w:right="97"/>
        <w:rPr>
          <w:rFonts w:hint="eastAsia"/>
        </w:rPr>
      </w:pPr>
      <w:r>
        <w:rPr>
          <w:rFonts w:hint="eastAsia"/>
        </w:rPr>
        <w:t>And as uninterrupted research shuts out continuous reflection, it is observed that those who go astray in this road become the prey of never-ending doubts, even if they do not fall into latitudinarian comprehension and indifference to truth.</w:t>
      </w:r>
    </w:p>
    <w:p w14:paraId="7446D9EB">
      <w:pPr>
        <w:pStyle w:val="4"/>
        <w:spacing w:before="271" w:line="254" w:lineRule="auto"/>
        <w:ind w:right="97"/>
        <w:rPr>
          <w:rFonts w:hint="eastAsia"/>
        </w:rPr>
      </w:pPr>
      <w:r>
        <w:rPr>
          <w:rFonts w:hint="eastAsia"/>
        </w:rPr>
        <w:t>由于不间断的研究排除了持续的反思，可以观察到那些在这条路上误入歧途的人成为永无止境的怀疑的猎物，即使他们没有陷入宽泛的理解和对真理的漠不关心。</w:t>
      </w:r>
    </w:p>
    <w:p w14:paraId="38C5DB40">
      <w:pPr>
        <w:pStyle w:val="4"/>
        <w:spacing w:before="271" w:line="254" w:lineRule="auto"/>
        <w:ind w:right="97"/>
        <w:rPr>
          <w:rFonts w:hint="eastAsia"/>
        </w:rPr>
      </w:pPr>
    </w:p>
    <w:p w14:paraId="12118D2C">
      <w:pPr>
        <w:pStyle w:val="4"/>
        <w:spacing w:before="271" w:line="254" w:lineRule="auto"/>
        <w:ind w:right="97"/>
        <w:rPr>
          <w:rFonts w:hint="eastAsia"/>
        </w:rPr>
      </w:pPr>
      <w:r>
        <w:rPr>
          <w:rFonts w:hint="eastAsia"/>
        </w:rPr>
        <w:t>The faults of some truly great men appear to have had this origin; we might adduce as instances, Grotius, Priestley, and Parr.</w:t>
      </w:r>
    </w:p>
    <w:p w14:paraId="6E956522">
      <w:pPr>
        <w:pStyle w:val="4"/>
        <w:spacing w:before="271" w:line="254" w:lineRule="auto"/>
        <w:ind w:right="97"/>
        <w:rPr>
          <w:rFonts w:hint="eastAsia"/>
        </w:rPr>
      </w:pPr>
      <w:r>
        <w:rPr>
          <w:rFonts w:hint="eastAsia"/>
        </w:rPr>
        <w:t>一些真正伟大人物的过失似乎就源于此；我们可以举格劳秀斯、普利斯特利和帕尔为例。</w:t>
      </w:r>
    </w:p>
    <w:p w14:paraId="053BE1AD">
      <w:pPr>
        <w:pStyle w:val="4"/>
        <w:spacing w:before="271" w:line="254" w:lineRule="auto"/>
        <w:ind w:right="97"/>
        <w:rPr>
          <w:rFonts w:hint="eastAsia"/>
        </w:rPr>
      </w:pPr>
    </w:p>
    <w:p w14:paraId="2C4C7114">
      <w:pPr>
        <w:pStyle w:val="4"/>
        <w:spacing w:before="271" w:line="254" w:lineRule="auto"/>
        <w:ind w:right="97"/>
        <w:rPr>
          <w:rFonts w:hint="eastAsia"/>
        </w:rPr>
      </w:pPr>
      <w:r>
        <w:rPr>
          <w:rFonts w:hint="eastAsia"/>
        </w:rPr>
        <w:t>The mind must be allowed some periods of calm, uninterrupted reflection, in order to librate freely, and find the resting-point between conflicting views.</w:t>
      </w:r>
    </w:p>
    <w:p w14:paraId="0319CECB">
      <w:pPr>
        <w:pStyle w:val="4"/>
        <w:spacing w:before="271" w:line="254" w:lineRule="auto"/>
        <w:ind w:right="97"/>
        <w:rPr>
          <w:rFonts w:hint="eastAsia"/>
        </w:rPr>
      </w:pPr>
      <w:r>
        <w:rPr>
          <w:rFonts w:hint="eastAsia"/>
        </w:rPr>
        <w:t>必须让心智有一些平静、不受打扰的反思时期，以便能自由权衡，在相互冲突的观点之间找到平衡点。</w:t>
      </w:r>
    </w:p>
    <w:p w14:paraId="15705CFB">
      <w:pPr>
        <w:pStyle w:val="4"/>
        <w:spacing w:before="271" w:line="254" w:lineRule="auto"/>
        <w:ind w:right="97"/>
        <w:rPr>
          <w:rFonts w:hint="eastAsia"/>
        </w:rPr>
      </w:pPr>
    </w:p>
    <w:p w14:paraId="4BA5FC9E">
      <w:pPr>
        <w:pStyle w:val="4"/>
        <w:spacing w:before="271" w:line="254" w:lineRule="auto"/>
        <w:ind w:right="97"/>
        <w:rPr>
          <w:rFonts w:hint="eastAsia"/>
        </w:rPr>
      </w:pPr>
      <w:r>
        <w:rPr>
          <w:rFonts w:hint="eastAsia"/>
        </w:rPr>
        <w:t>That time is sometimes expended in learning, examining, and collating arguments of all kinds, on different sides of a given question, which might, by a much more compendious method, have served to discern and embrace positive truth, or to make deduction from acknowledged truth.</w:t>
      </w:r>
    </w:p>
    <w:p w14:paraId="72984F1C">
      <w:pPr>
        <w:pStyle w:val="4"/>
        <w:spacing w:before="271" w:line="254" w:lineRule="auto"/>
        <w:ind w:right="97"/>
        <w:rPr>
          <w:rFonts w:hint="eastAsia"/>
        </w:rPr>
      </w:pPr>
      <w:r>
        <w:rPr>
          <w:rFonts w:hint="eastAsia"/>
        </w:rPr>
        <w:t>有时候，在学习、检验和对比某个问题不同方面的各种论据上所花费的时间，本可以用一个更简明的方法来辨识和接受确定的真理，或从公认的真理中进行推理。</w:t>
      </w:r>
    </w:p>
    <w:p w14:paraId="1B24E353">
      <w:pPr>
        <w:pStyle w:val="4"/>
        <w:spacing w:before="271" w:line="254" w:lineRule="auto"/>
        <w:ind w:right="97"/>
        <w:rPr>
          <w:rFonts w:hint="eastAsia"/>
        </w:rPr>
      </w:pPr>
    </w:p>
    <w:p w14:paraId="1E77A05F">
      <w:pPr>
        <w:pStyle w:val="4"/>
        <w:spacing w:before="271" w:line="254" w:lineRule="auto"/>
        <w:ind w:right="97"/>
        <w:rPr>
          <w:rFonts w:hint="eastAsia"/>
        </w:rPr>
      </w:pPr>
      <w:r>
        <w:rPr>
          <w:rFonts w:hint="eastAsia"/>
        </w:rPr>
        <w:t>No wise counsellor would proscribe the perusal of controversies.</w:t>
      </w:r>
    </w:p>
    <w:p w14:paraId="2A1B4D40">
      <w:pPr>
        <w:pStyle w:val="4"/>
        <w:spacing w:before="271" w:line="254" w:lineRule="auto"/>
        <w:ind w:right="97"/>
        <w:rPr>
          <w:rFonts w:hint="eastAsia"/>
        </w:rPr>
      </w:pPr>
      <w:r>
        <w:rPr>
          <w:rFonts w:hint="eastAsia"/>
        </w:rPr>
        <w:t>没有明智的顾问会禁止阅读争议性的内容。</w:t>
      </w:r>
    </w:p>
    <w:p w14:paraId="5E8D31C5">
      <w:pPr>
        <w:pStyle w:val="4"/>
        <w:spacing w:before="271" w:line="254" w:lineRule="auto"/>
        <w:ind w:right="97"/>
        <w:rPr>
          <w:rFonts w:hint="eastAsia"/>
        </w:rPr>
      </w:pPr>
    </w:p>
    <w:p w14:paraId="1DA5A346">
      <w:pPr>
        <w:pStyle w:val="4"/>
        <w:spacing w:before="271" w:line="254" w:lineRule="auto"/>
        <w:ind w:right="97"/>
        <w:rPr>
          <w:rFonts w:hint="eastAsia"/>
        </w:rPr>
      </w:pPr>
      <w:r>
        <w:rPr>
          <w:rFonts w:hint="eastAsia"/>
        </w:rPr>
        <w:t>Yet he who reads on different sides, must necessarily read much that is erroneous; and all tampering with falsehood, however necessary, is, like dealing with poisons, full of danger.</w:t>
      </w:r>
    </w:p>
    <w:p w14:paraId="51B8E0E1">
      <w:pPr>
        <w:pStyle w:val="4"/>
        <w:spacing w:before="271" w:line="254" w:lineRule="auto"/>
        <w:ind w:right="97"/>
        <w:rPr>
          <w:rFonts w:hint="eastAsia"/>
        </w:rPr>
      </w:pPr>
      <w:r>
        <w:rPr>
          <w:rFonts w:hint="eastAsia"/>
        </w:rPr>
        <w:t>然而，阅读不同立场的人必然会读到许多错误的东西；所有接触谬误的行为，无论多么必要，都像处理毒药一样充满危险。</w:t>
      </w:r>
    </w:p>
    <w:p w14:paraId="445A20A6">
      <w:pPr>
        <w:pStyle w:val="4"/>
        <w:spacing w:before="271" w:line="254" w:lineRule="auto"/>
        <w:ind w:right="97"/>
        <w:rPr>
          <w:rFonts w:hint="eastAsia"/>
        </w:rPr>
      </w:pPr>
    </w:p>
    <w:p w14:paraId="26AD032B">
      <w:pPr>
        <w:pStyle w:val="4"/>
        <w:spacing w:before="271" w:line="254" w:lineRule="auto"/>
        <w:ind w:right="97"/>
        <w:rPr>
          <w:rFonts w:hint="eastAsia"/>
        </w:rPr>
      </w:pPr>
      <w:r>
        <w:rPr>
          <w:rFonts w:hint="eastAsia"/>
        </w:rPr>
        <w:t>If we might have our choice, it is better to converse with truth than with error; with the rudest, homeliest truth, than with the most ingenious, decorated error; with the humblest truth, than with the most soaring, original, and striking error.</w:t>
      </w:r>
    </w:p>
    <w:p w14:paraId="29CCF361">
      <w:pPr>
        <w:pStyle w:val="4"/>
        <w:spacing w:before="271" w:line="254" w:lineRule="auto"/>
        <w:ind w:right="97"/>
        <w:rPr>
          <w:rFonts w:hint="eastAsia"/>
        </w:rPr>
      </w:pPr>
      <w:r>
        <w:rPr>
          <w:rFonts w:hint="eastAsia"/>
        </w:rPr>
        <w:t>如果我们可以选择，与真理交谈要比与谬误交谈更好；与最粗糙、最平实的真理相处，要比与最巧妙、最装饰华丽的谬误相处更好；与最谦卑的真理相处，要比与最高深、最独特、最惊人的谬误相处更好。</w:t>
      </w:r>
    </w:p>
    <w:p w14:paraId="510637AA">
      <w:pPr>
        <w:pStyle w:val="4"/>
        <w:spacing w:before="271" w:line="254" w:lineRule="auto"/>
        <w:ind w:right="97"/>
        <w:rPr>
          <w:rFonts w:hint="eastAsia"/>
        </w:rPr>
      </w:pPr>
    </w:p>
    <w:p w14:paraId="0DF37C7D">
      <w:pPr>
        <w:pStyle w:val="4"/>
        <w:spacing w:before="271" w:line="254" w:lineRule="auto"/>
        <w:ind w:right="97"/>
        <w:rPr>
          <w:rFonts w:hint="eastAsia"/>
        </w:rPr>
      </w:pPr>
      <w:r>
        <w:rPr>
          <w:rFonts w:hint="eastAsia"/>
        </w:rPr>
        <w:t>The sedulous perusal of great controversies is often a duty, and it may tend to acuminate the dialectical faculty; but none can deny that it keeps the thoughts long in contact with divers falsities, and their specious reasons.</w:t>
      </w:r>
    </w:p>
    <w:p w14:paraId="39A6C6E2">
      <w:pPr>
        <w:pStyle w:val="4"/>
        <w:spacing w:before="271" w:line="254" w:lineRule="auto"/>
        <w:ind w:right="97"/>
        <w:rPr>
          <w:rFonts w:hint="eastAsia"/>
        </w:rPr>
      </w:pPr>
      <w:r>
        <w:rPr>
          <w:rFonts w:hint="eastAsia"/>
        </w:rPr>
        <w:t>认真研读重大争议往往是一种责任，这可能有助于锻炼辩证能力；但无人能否认，这会使思想长期接触各种谬误及其似是而非的理由。</w:t>
      </w:r>
    </w:p>
    <w:p w14:paraId="222CFA68">
      <w:pPr>
        <w:pStyle w:val="4"/>
        <w:spacing w:before="271" w:line="254" w:lineRule="auto"/>
        <w:ind w:right="97"/>
        <w:rPr>
          <w:rFonts w:hint="eastAsia"/>
        </w:rPr>
      </w:pPr>
    </w:p>
    <w:p w14:paraId="0CA4025F">
      <w:pPr>
        <w:pStyle w:val="4"/>
        <w:spacing w:before="271" w:line="254" w:lineRule="auto"/>
        <w:ind w:right="97"/>
        <w:rPr>
          <w:rFonts w:hint="eastAsia"/>
        </w:rPr>
      </w:pPr>
      <w:r>
        <w:rPr>
          <w:rFonts w:hint="eastAsia"/>
        </w:rPr>
        <w:t>Now these same hours would be employed far more healthfully in contemplating truths which in their own nature are nourishing and fruitful.</w:t>
      </w:r>
    </w:p>
    <w:p w14:paraId="74898B50">
      <w:pPr>
        <w:pStyle w:val="4"/>
        <w:spacing w:before="271" w:line="254" w:lineRule="auto"/>
        <w:ind w:right="97"/>
        <w:rPr>
          <w:rFonts w:hint="eastAsia"/>
        </w:rPr>
      </w:pPr>
      <w:r>
        <w:rPr>
          <w:rFonts w:hint="eastAsia"/>
        </w:rPr>
        <w:t>现在，这些时间如果用来默想那些本质上具有滋养性和富有成效的真理，将会更加有益。</w:t>
      </w:r>
    </w:p>
    <w:p w14:paraId="58E993B9">
      <w:pPr>
        <w:pStyle w:val="4"/>
        <w:spacing w:before="271" w:line="254" w:lineRule="auto"/>
        <w:ind w:right="97"/>
        <w:rPr>
          <w:rFonts w:hint="eastAsia"/>
        </w:rPr>
      </w:pPr>
    </w:p>
    <w:p w14:paraId="3D0EAD01">
      <w:pPr>
        <w:pStyle w:val="4"/>
        <w:spacing w:before="271" w:line="254" w:lineRule="auto"/>
        <w:ind w:right="97"/>
        <w:rPr>
          <w:rFonts w:hint="eastAsia"/>
        </w:rPr>
      </w:pPr>
      <w:r>
        <w:rPr>
          <w:rFonts w:hint="eastAsia"/>
        </w:rPr>
        <w:t>To confirm this, let it be remembered, that truth is one, while error is manifold, if not infinite; hence the true economy of the faculties is, wherever it is possible, to commune with truth.</w:t>
      </w:r>
    </w:p>
    <w:p w14:paraId="2FA6F977">
      <w:pPr>
        <w:pStyle w:val="4"/>
        <w:spacing w:before="271" w:line="254" w:lineRule="auto"/>
        <w:ind w:right="97"/>
        <w:rPr>
          <w:rFonts w:hint="eastAsia"/>
        </w:rPr>
      </w:pPr>
      <w:r>
        <w:rPr>
          <w:rFonts w:hint="eastAsia"/>
        </w:rPr>
        <w:t>为了证实这一点，让我们记住，真理是统一的，而谬误是多样的，如果不是无限的；因此，才能的真正节约在于，只要有可能，就与真理交流。</w:t>
      </w:r>
    </w:p>
    <w:p w14:paraId="6A68A332">
      <w:pPr>
        <w:pStyle w:val="4"/>
        <w:spacing w:before="271" w:line="254" w:lineRule="auto"/>
        <w:ind w:right="97"/>
        <w:rPr>
          <w:rFonts w:hint="eastAsia"/>
        </w:rPr>
      </w:pPr>
    </w:p>
    <w:p w14:paraId="64893936">
      <w:pPr>
        <w:pStyle w:val="4"/>
        <w:spacing w:before="271" w:line="254" w:lineRule="auto"/>
        <w:ind w:right="97"/>
        <w:rPr>
          <w:rFonts w:hint="eastAsia"/>
        </w:rPr>
      </w:pPr>
      <w:r>
        <w:rPr>
          <w:rFonts w:hint="eastAsia"/>
        </w:rPr>
        <w:t>Again, while error leads to error, truth leads to truth.</w:t>
      </w:r>
    </w:p>
    <w:p w14:paraId="11F8A554">
      <w:pPr>
        <w:pStyle w:val="4"/>
        <w:spacing w:before="271" w:line="254" w:lineRule="auto"/>
        <w:ind w:right="97"/>
        <w:rPr>
          <w:rFonts w:hint="eastAsia"/>
        </w:rPr>
      </w:pPr>
      <w:r>
        <w:rPr>
          <w:rFonts w:hint="eastAsia"/>
        </w:rPr>
        <w:t>再者，谬误导向谬误，真理导向真理。</w:t>
      </w:r>
    </w:p>
    <w:p w14:paraId="1B60B46D">
      <w:pPr>
        <w:pStyle w:val="4"/>
        <w:spacing w:before="271" w:line="254" w:lineRule="auto"/>
        <w:ind w:right="97"/>
        <w:rPr>
          <w:rFonts w:hint="eastAsia"/>
        </w:rPr>
      </w:pPr>
    </w:p>
    <w:p w14:paraId="1CC63CBE">
      <w:pPr>
        <w:pStyle w:val="4"/>
        <w:spacing w:before="271" w:line="254" w:lineRule="auto"/>
        <w:ind w:right="97"/>
        <w:rPr>
          <w:rFonts w:hint="eastAsia"/>
        </w:rPr>
      </w:pPr>
      <w:r>
        <w:rPr>
          <w:rFonts w:hint="eastAsia"/>
        </w:rPr>
        <w:t>Each truth is germinal and pregnant, containing other truths.</w:t>
      </w:r>
    </w:p>
    <w:p w14:paraId="136B98C0">
      <w:pPr>
        <w:pStyle w:val="4"/>
        <w:spacing w:before="271" w:line="254" w:lineRule="auto"/>
        <w:ind w:right="97"/>
        <w:rPr>
          <w:rFonts w:hint="eastAsia"/>
        </w:rPr>
      </w:pPr>
      <w:r>
        <w:rPr>
          <w:rFonts w:hint="eastAsia"/>
        </w:rPr>
        <w:t>每个真理都是种子，都孕育着其他真理。</w:t>
      </w:r>
    </w:p>
    <w:p w14:paraId="702F110E">
      <w:pPr>
        <w:pStyle w:val="4"/>
        <w:spacing w:before="271" w:line="254" w:lineRule="auto"/>
        <w:ind w:right="97"/>
        <w:rPr>
          <w:rFonts w:hint="eastAsia"/>
        </w:rPr>
      </w:pPr>
    </w:p>
    <w:p w14:paraId="7B87154A">
      <w:pPr>
        <w:pStyle w:val="4"/>
        <w:spacing w:before="271" w:line="254" w:lineRule="auto"/>
        <w:ind w:right="97"/>
        <w:rPr>
          <w:rFonts w:hint="eastAsia"/>
        </w:rPr>
      </w:pPr>
      <w:r>
        <w:rPr>
          <w:rFonts w:hint="eastAsia"/>
        </w:rPr>
        <w:t>Only upon this principle can we vindicate the productiveness of solitary meditation.</w:t>
      </w:r>
    </w:p>
    <w:p w14:paraId="6650B8ED">
      <w:pPr>
        <w:pStyle w:val="4"/>
        <w:spacing w:before="271" w:line="254" w:lineRule="auto"/>
        <w:ind w:right="97"/>
        <w:rPr>
          <w:rFonts w:hint="eastAsia"/>
        </w:rPr>
      </w:pPr>
      <w:r>
        <w:rPr>
          <w:rFonts w:hint="eastAsia"/>
        </w:rPr>
        <w:t>只有基于这个原则，我们才能证明独处默想的生产力。</w:t>
      </w:r>
    </w:p>
    <w:p w14:paraId="3DB5839F">
      <w:pPr>
        <w:pStyle w:val="4"/>
        <w:spacing w:before="271" w:line="254" w:lineRule="auto"/>
        <w:ind w:right="97"/>
        <w:rPr>
          <w:rFonts w:hint="eastAsia"/>
        </w:rPr>
      </w:pPr>
    </w:p>
    <w:p w14:paraId="39551ECE">
      <w:pPr>
        <w:pStyle w:val="4"/>
        <w:spacing w:before="271" w:line="254" w:lineRule="auto"/>
        <w:ind w:right="97"/>
        <w:rPr>
          <w:rFonts w:hint="eastAsia"/>
        </w:rPr>
      </w:pPr>
      <w:r>
        <w:rPr>
          <w:rFonts w:hint="eastAsia"/>
        </w:rPr>
        <w:t>Link follows link in the chain, which we draw from unknown mysterious recesses.</w:t>
      </w:r>
    </w:p>
    <w:p w14:paraId="3CD97E37">
      <w:pPr>
        <w:pStyle w:val="4"/>
        <w:spacing w:before="271" w:line="254" w:lineRule="auto"/>
        <w:ind w:right="97"/>
        <w:rPr>
          <w:rFonts w:hint="eastAsia"/>
        </w:rPr>
      </w:pPr>
      <w:r>
        <w:rPr>
          <w:rFonts w:hint="eastAsia"/>
        </w:rPr>
        <w:t>在这条链条中，环环相扣，我们从未知的神秘深处抽引出这些联系。</w:t>
      </w:r>
    </w:p>
    <w:p w14:paraId="2EBE5D52">
      <w:pPr>
        <w:pStyle w:val="4"/>
        <w:spacing w:before="271" w:line="254" w:lineRule="auto"/>
        <w:ind w:right="97"/>
        <w:rPr>
          <w:rFonts w:hint="eastAsia"/>
        </w:rPr>
      </w:pPr>
    </w:p>
    <w:p w14:paraId="0E387393">
      <w:pPr>
        <w:pStyle w:val="4"/>
        <w:spacing w:before="271" w:line="254" w:lineRule="auto"/>
        <w:ind w:right="97"/>
        <w:rPr>
          <w:rFonts w:hint="eastAsia"/>
        </w:rPr>
      </w:pPr>
      <w:r>
        <w:rPr>
          <w:rFonts w:hint="eastAsia"/>
        </w:rPr>
        <w:t>A few elementary truths are the bases of the universal system.</w:t>
      </w:r>
    </w:p>
    <w:p w14:paraId="28780827">
      <w:pPr>
        <w:pStyle w:val="4"/>
        <w:spacing w:before="271" w:line="254" w:lineRule="auto"/>
        <w:ind w:right="97"/>
        <w:rPr>
          <w:rFonts w:hint="eastAsia"/>
        </w:rPr>
      </w:pPr>
      <w:r>
        <w:rPr>
          <w:rFonts w:hint="eastAsia"/>
        </w:rPr>
        <w:t>一些基本真理是普遍体系的基础。</w:t>
      </w:r>
    </w:p>
    <w:p w14:paraId="4FF48201">
      <w:pPr>
        <w:pStyle w:val="4"/>
        <w:spacing w:before="271" w:line="254" w:lineRule="auto"/>
        <w:ind w:right="97"/>
        <w:rPr>
          <w:rFonts w:hint="eastAsia"/>
        </w:rPr>
      </w:pPr>
    </w:p>
    <w:p w14:paraId="55769014">
      <w:pPr>
        <w:pStyle w:val="4"/>
        <w:spacing w:line="254" w:lineRule="auto"/>
        <w:ind w:right="99"/>
        <w:rPr>
          <w:rFonts w:hint="eastAsia"/>
        </w:rPr>
      </w:pPr>
      <w:r>
        <w:rPr>
          <w:rFonts w:hint="eastAsia"/>
        </w:rPr>
        <w:t>If it should be urged, that defenders of sound doctrine must be acquainted with all diversities of opposition, we admit it, with certain limitations.</w:t>
      </w:r>
    </w:p>
    <w:p w14:paraId="2E3ADD1B">
      <w:pPr>
        <w:pStyle w:val="4"/>
        <w:spacing w:line="254" w:lineRule="auto"/>
        <w:ind w:right="99"/>
        <w:rPr>
          <w:rFonts w:hint="eastAsia"/>
        </w:rPr>
      </w:pPr>
      <w:r>
        <w:rPr>
          <w:rFonts w:hint="eastAsia"/>
        </w:rPr>
        <w:t>如果有人坚持认为，纯正教义的捍卫者必须熟悉各种各样的反对意见，我们承认这点，但有一定的限制。</w:t>
      </w:r>
    </w:p>
    <w:p w14:paraId="49FD5FE7">
      <w:pPr>
        <w:pStyle w:val="4"/>
        <w:spacing w:line="254" w:lineRule="auto"/>
        <w:ind w:right="99"/>
        <w:rPr>
          <w:rFonts w:hint="eastAsia"/>
        </w:rPr>
      </w:pPr>
    </w:p>
    <w:p w14:paraId="132B48C3">
      <w:pPr>
        <w:pStyle w:val="4"/>
        <w:spacing w:line="254" w:lineRule="auto"/>
        <w:ind w:right="99"/>
        <w:rPr>
          <w:rFonts w:hint="eastAsia"/>
        </w:rPr>
      </w:pPr>
      <w:r>
        <w:rPr>
          <w:rFonts w:hint="eastAsia"/>
        </w:rPr>
        <w:t>But we must be allowed to add, that he who thoroughly knows a truth, knows also, and knows thereby, the opposite errors.</w:t>
      </w:r>
    </w:p>
    <w:p w14:paraId="4D9F9E0C">
      <w:pPr>
        <w:pStyle w:val="4"/>
        <w:spacing w:line="254" w:lineRule="auto"/>
        <w:ind w:right="99"/>
        <w:rPr>
          <w:rFonts w:hint="eastAsia"/>
        </w:rPr>
      </w:pPr>
      <w:r>
        <w:rPr>
          <w:rFonts w:hint="eastAsia"/>
        </w:rPr>
        <w:t>但是我们必须补充说明，完全明白一个真理的人，也就同时认识并由此明白与之相对的谬误。</w:t>
      </w:r>
    </w:p>
    <w:p w14:paraId="52ACD5AF">
      <w:pPr>
        <w:pStyle w:val="4"/>
        <w:spacing w:line="254" w:lineRule="auto"/>
        <w:ind w:right="99"/>
        <w:rPr>
          <w:rFonts w:hint="eastAsia"/>
        </w:rPr>
      </w:pPr>
    </w:p>
    <w:p w14:paraId="129B773B">
      <w:pPr>
        <w:pStyle w:val="4"/>
        <w:spacing w:line="254" w:lineRule="auto"/>
        <w:ind w:right="99"/>
        <w:rPr>
          <w:rFonts w:hint="eastAsia"/>
        </w:rPr>
      </w:pPr>
      <w:r>
        <w:rPr>
          <w:rFonts w:hint="eastAsia"/>
        </w:rPr>
        <w:t>Let any one be deeply imbued with the Newtonian system of the material universe, and he will be little staggered by denials of particular points, however novel and however shrewdly maintained.</w:t>
      </w:r>
    </w:p>
    <w:p w14:paraId="449A0BB6">
      <w:pPr>
        <w:pStyle w:val="4"/>
        <w:spacing w:line="254" w:lineRule="auto"/>
        <w:ind w:right="99"/>
        <w:rPr>
          <w:rFonts w:hint="eastAsia"/>
        </w:rPr>
      </w:pPr>
      <w:r>
        <w:rPr>
          <w:rFonts w:hint="eastAsia"/>
        </w:rPr>
        <w:t>让任何人深入理解牛顿的物质宇宙体系，他就不会因为某些观点被否定而动摇，无论这些否定多么新颖，多么巧妙。</w:t>
      </w:r>
    </w:p>
    <w:p w14:paraId="03C6A9BD">
      <w:pPr>
        <w:pStyle w:val="4"/>
        <w:spacing w:line="254" w:lineRule="auto"/>
        <w:ind w:right="99"/>
        <w:rPr>
          <w:rFonts w:hint="eastAsia"/>
        </w:rPr>
      </w:pPr>
    </w:p>
    <w:p w14:paraId="143D4679">
      <w:pPr>
        <w:pStyle w:val="4"/>
        <w:spacing w:line="254" w:lineRule="auto"/>
        <w:ind w:right="99"/>
        <w:rPr>
          <w:rFonts w:hint="eastAsia"/>
        </w:rPr>
      </w:pPr>
      <w:r>
        <w:rPr>
          <w:rFonts w:hint="eastAsia"/>
        </w:rPr>
        <w:t>But the converse is not true.</w:t>
      </w:r>
    </w:p>
    <w:p w14:paraId="2B2D92CD">
      <w:pPr>
        <w:pStyle w:val="4"/>
        <w:spacing w:line="254" w:lineRule="auto"/>
        <w:ind w:right="99"/>
        <w:rPr>
          <w:rFonts w:hint="eastAsia"/>
        </w:rPr>
      </w:pPr>
      <w:r>
        <w:rPr>
          <w:rFonts w:hint="eastAsia"/>
        </w:rPr>
        <w:t>但反过来却并非如此。</w:t>
      </w:r>
    </w:p>
    <w:p w14:paraId="2EE2D5AD">
      <w:pPr>
        <w:pStyle w:val="4"/>
        <w:spacing w:line="254" w:lineRule="auto"/>
        <w:ind w:right="99"/>
        <w:rPr>
          <w:rFonts w:hint="eastAsia"/>
        </w:rPr>
      </w:pPr>
    </w:p>
    <w:p w14:paraId="7861BEDC">
      <w:pPr>
        <w:pStyle w:val="4"/>
        <w:spacing w:line="254" w:lineRule="auto"/>
        <w:ind w:right="99"/>
        <w:rPr>
          <w:rFonts w:hint="eastAsia"/>
        </w:rPr>
      </w:pPr>
      <w:r>
        <w:rPr>
          <w:rFonts w:hint="eastAsia"/>
        </w:rPr>
        <w:t>There may be the widest acquaintance with forms of false opinion, while after all the true doctrine may elude the most laborious search.</w:t>
      </w:r>
    </w:p>
    <w:p w14:paraId="49C17A20">
      <w:pPr>
        <w:pStyle w:val="4"/>
        <w:spacing w:line="254" w:lineRule="auto"/>
        <w:ind w:right="99"/>
        <w:rPr>
          <w:rFonts w:hint="eastAsia"/>
        </w:rPr>
      </w:pPr>
      <w:r>
        <w:rPr>
          <w:rFonts w:hint="eastAsia"/>
        </w:rPr>
        <w:t>一个人可能对各种错误观点都非常熟悉，然而即便经过最勤奋的探索，真理仍可能难以捉摸。</w:t>
      </w:r>
    </w:p>
    <w:p w14:paraId="07CF88FA">
      <w:pPr>
        <w:pStyle w:val="4"/>
        <w:spacing w:line="254" w:lineRule="auto"/>
        <w:ind w:right="99"/>
        <w:rPr>
          <w:rFonts w:hint="eastAsia"/>
        </w:rPr>
      </w:pPr>
    </w:p>
    <w:p w14:paraId="42C3796F">
      <w:pPr>
        <w:pStyle w:val="4"/>
        <w:spacing w:line="254" w:lineRule="auto"/>
        <w:ind w:right="99"/>
        <w:rPr>
          <w:rFonts w:hint="eastAsia"/>
        </w:rPr>
      </w:pPr>
      <w:r>
        <w:rPr>
          <w:rFonts w:hint="eastAsia"/>
        </w:rPr>
        <w:t>And therefore we believe that the reading of error, known to be such, for whatever cause, just or unjust, never fails, at least for a time, to have bad effects; producing pain and dubiety, collecting rubbish in order that it may be removed, and inflicting wounds which it is necessary to heal.</w:t>
      </w:r>
    </w:p>
    <w:p w14:paraId="72CEF71D">
      <w:pPr>
        <w:pStyle w:val="4"/>
        <w:spacing w:line="254" w:lineRule="auto"/>
        <w:ind w:right="99"/>
        <w:rPr>
          <w:rFonts w:hint="eastAsia"/>
        </w:rPr>
      </w:pPr>
      <w:r>
        <w:rPr>
          <w:rFonts w:hint="eastAsia"/>
        </w:rPr>
        <w:t>因此，我们相信阅读已知的错误内容，无论出于何种原因，无论是否合理，至少在一段时间内总会产生不良影响；它会带来痛苦和疑惑，积累需要清除的垃圾，造成需要愈合的创伤。</w:t>
      </w:r>
    </w:p>
    <w:p w14:paraId="0573EBE9">
      <w:pPr>
        <w:pStyle w:val="4"/>
        <w:spacing w:line="254" w:lineRule="auto"/>
        <w:ind w:right="99"/>
        <w:rPr>
          <w:rFonts w:hint="eastAsia"/>
        </w:rPr>
      </w:pPr>
    </w:p>
    <w:p w14:paraId="48C8CDAA">
      <w:pPr>
        <w:pStyle w:val="4"/>
        <w:spacing w:line="254" w:lineRule="auto"/>
        <w:ind w:right="99"/>
        <w:rPr>
          <w:rFonts w:hint="eastAsia"/>
        </w:rPr>
      </w:pPr>
      <w:r>
        <w:rPr>
          <w:rFonts w:hint="eastAsia"/>
        </w:rPr>
        <w:t>Without rushing, then, to any extremes, we may employ these incontestable principles in the regulation of our studies.</w:t>
      </w:r>
    </w:p>
    <w:p w14:paraId="56F5F0CA">
      <w:pPr>
        <w:pStyle w:val="4"/>
        <w:spacing w:line="254" w:lineRule="auto"/>
        <w:ind w:right="99"/>
        <w:rPr>
          <w:rFonts w:hint="eastAsia"/>
        </w:rPr>
      </w:pPr>
      <w:r>
        <w:rPr>
          <w:rFonts w:hint="eastAsia"/>
        </w:rPr>
        <w:t>因此，在不走向极端的情况下，我们可以用这些无可争议的原则来规范我们的学习。</w:t>
      </w:r>
    </w:p>
    <w:p w14:paraId="788B8E76">
      <w:pPr>
        <w:pStyle w:val="4"/>
        <w:spacing w:line="254" w:lineRule="auto"/>
        <w:ind w:right="99"/>
        <w:rPr>
          <w:rFonts w:hint="eastAsia"/>
        </w:rPr>
      </w:pPr>
    </w:p>
    <w:p w14:paraId="32B66AA6">
      <w:pPr>
        <w:pStyle w:val="4"/>
        <w:spacing w:line="254" w:lineRule="auto"/>
        <w:ind w:right="99"/>
        <w:rPr>
          <w:rFonts w:hint="eastAsia"/>
        </w:rPr>
      </w:pPr>
      <w:r>
        <w:rPr>
          <w:rFonts w:hint="eastAsia"/>
        </w:rPr>
        <w:t>There is a sort of independence and adventure which leads inquiring and sanguine minds to contemn the thought of using any special precautions in the handling of error.</w:t>
      </w:r>
    </w:p>
    <w:p w14:paraId="4F2341A9">
      <w:pPr>
        <w:pStyle w:val="4"/>
        <w:spacing w:line="254" w:lineRule="auto"/>
        <w:ind w:right="99"/>
        <w:rPr>
          <w:rFonts w:hint="eastAsia"/>
        </w:rPr>
      </w:pPr>
      <w:r>
        <w:rPr>
          <w:rFonts w:hint="eastAsia"/>
        </w:rPr>
        <w:t>有一种独立性和冒险精神会导致好奇且乐观的头脑蔑视在处理错误时采取任何特殊预防措施的想法。</w:t>
      </w:r>
    </w:p>
    <w:p w14:paraId="37107BD1">
      <w:pPr>
        <w:pStyle w:val="4"/>
        <w:spacing w:line="254" w:lineRule="auto"/>
        <w:ind w:right="99"/>
        <w:rPr>
          <w:rFonts w:hint="eastAsia"/>
        </w:rPr>
      </w:pPr>
    </w:p>
    <w:p w14:paraId="34D2D45F">
      <w:pPr>
        <w:pStyle w:val="4"/>
        <w:spacing w:line="254" w:lineRule="auto"/>
        <w:ind w:right="99"/>
        <w:rPr>
          <w:rFonts w:hint="eastAsia"/>
        </w:rPr>
      </w:pPr>
      <w:r>
        <w:rPr>
          <w:rFonts w:hint="eastAsia"/>
        </w:rPr>
        <w:t>They feel strong in their own convictions, and fully exempt from all danger of being seduced.</w:t>
      </w:r>
    </w:p>
    <w:p w14:paraId="434CCC75">
      <w:pPr>
        <w:pStyle w:val="4"/>
        <w:spacing w:line="254" w:lineRule="auto"/>
        <w:ind w:right="99"/>
        <w:rPr>
          <w:rFonts w:hint="eastAsia"/>
        </w:rPr>
      </w:pPr>
      <w:r>
        <w:rPr>
          <w:rFonts w:hint="eastAsia"/>
        </w:rPr>
        <w:t>他们对自己的信念充满信心，认为自己完全不会被误导。</w:t>
      </w:r>
    </w:p>
    <w:p w14:paraId="14DA1821">
      <w:pPr>
        <w:pStyle w:val="4"/>
        <w:spacing w:line="254" w:lineRule="auto"/>
        <w:ind w:right="99"/>
        <w:rPr>
          <w:rFonts w:hint="eastAsia"/>
        </w:rPr>
      </w:pPr>
    </w:p>
    <w:p w14:paraId="60388C6E">
      <w:pPr>
        <w:pStyle w:val="4"/>
        <w:spacing w:line="254" w:lineRule="auto"/>
        <w:ind w:right="99"/>
        <w:rPr>
          <w:rFonts w:hint="eastAsia"/>
        </w:rPr>
      </w:pPr>
      <w:r>
        <w:rPr>
          <w:rFonts w:hint="eastAsia"/>
        </w:rPr>
        <w:t>But they neglect the important principle that the very contact of what is false tends to impair the mental health.</w:t>
      </w:r>
    </w:p>
    <w:p w14:paraId="34DCFE55">
      <w:pPr>
        <w:pStyle w:val="4"/>
        <w:spacing w:line="254" w:lineRule="auto"/>
        <w:ind w:right="99"/>
        <w:rPr>
          <w:rFonts w:hint="eastAsia"/>
        </w:rPr>
      </w:pPr>
      <w:r>
        <w:rPr>
          <w:rFonts w:hint="eastAsia"/>
        </w:rPr>
        <w:t>但他们忽视了一个重要原则，即接触虚假本身就会损害心智健康。</w:t>
      </w:r>
    </w:p>
    <w:p w14:paraId="10233FEC">
      <w:pPr>
        <w:pStyle w:val="4"/>
        <w:spacing w:line="254" w:lineRule="auto"/>
        <w:ind w:right="99"/>
        <w:rPr>
          <w:rFonts w:hint="eastAsia"/>
        </w:rPr>
      </w:pPr>
    </w:p>
    <w:p w14:paraId="65865128">
      <w:pPr>
        <w:pStyle w:val="4"/>
        <w:spacing w:line="254" w:lineRule="auto"/>
        <w:ind w:right="99"/>
        <w:rPr>
          <w:rFonts w:hint="eastAsia"/>
        </w:rPr>
      </w:pPr>
      <w:r>
        <w:rPr>
          <w:rFonts w:hint="eastAsia"/>
        </w:rPr>
        <w:t>Hence we are not ashamed to avow it, as a canon of our intellectual hygeine, that we will not, except from necessity, read books which contain known error.</w:t>
      </w:r>
    </w:p>
    <w:p w14:paraId="600DB24F">
      <w:pPr>
        <w:pStyle w:val="4"/>
        <w:spacing w:line="254" w:lineRule="auto"/>
        <w:ind w:right="99"/>
        <w:rPr>
          <w:rFonts w:hint="eastAsia"/>
        </w:rPr>
      </w:pPr>
      <w:r>
        <w:rPr>
          <w:rFonts w:hint="eastAsia"/>
        </w:rPr>
        <w:t>因此，作为我们智力卫生的准则，我们毫不羞耻地宣称，除非必要，我们不会阅读包含已知错误的书籍。</w:t>
      </w:r>
    </w:p>
    <w:p w14:paraId="5E6F08B9">
      <w:pPr>
        <w:pStyle w:val="4"/>
        <w:spacing w:line="254" w:lineRule="auto"/>
        <w:ind w:right="99"/>
        <w:rPr>
          <w:rFonts w:hint="eastAsia"/>
        </w:rPr>
      </w:pPr>
    </w:p>
    <w:p w14:paraId="201C0CBE">
      <w:pPr>
        <w:pStyle w:val="4"/>
        <w:spacing w:line="254" w:lineRule="auto"/>
        <w:ind w:right="99"/>
        <w:rPr>
          <w:rFonts w:hint="eastAsia"/>
        </w:rPr>
      </w:pPr>
      <w:r>
        <w:rPr>
          <w:rFonts w:hint="eastAsia"/>
        </w:rPr>
        <w:t>We would advise youthful students especially not to be inquisitive about such.</w:t>
      </w:r>
    </w:p>
    <w:p w14:paraId="0F8ECA4E">
      <w:pPr>
        <w:pStyle w:val="4"/>
        <w:spacing w:line="254" w:lineRule="auto"/>
        <w:ind w:right="99"/>
        <w:rPr>
          <w:rFonts w:hint="eastAsia"/>
        </w:rPr>
      </w:pPr>
      <w:r>
        <w:rPr>
          <w:rFonts w:hint="eastAsia"/>
        </w:rPr>
        <w:t>我们特别建议年轻学生不要对这类内容抱有好奇。</w:t>
      </w:r>
    </w:p>
    <w:p w14:paraId="75CAB3BE">
      <w:pPr>
        <w:pStyle w:val="4"/>
        <w:spacing w:line="254" w:lineRule="auto"/>
        <w:ind w:right="99"/>
        <w:rPr>
          <w:rFonts w:hint="eastAsia"/>
        </w:rPr>
      </w:pPr>
    </w:p>
    <w:p w14:paraId="2A8EFEC8">
      <w:pPr>
        <w:pStyle w:val="4"/>
        <w:spacing w:line="254" w:lineRule="auto"/>
        <w:ind w:right="99"/>
        <w:rPr>
          <w:rFonts w:hint="eastAsia"/>
        </w:rPr>
      </w:pPr>
      <w:r>
        <w:rPr>
          <w:rFonts w:hint="eastAsia"/>
        </w:rPr>
        <w:t>As in regard to morals, prurient curiosity leads to concupiscence and corruption, so in regard to the pursuit of truth, eager desire of knowing bad systems undermines the faith.</w:t>
      </w:r>
    </w:p>
    <w:p w14:paraId="62D86FDB">
      <w:pPr>
        <w:pStyle w:val="4"/>
        <w:spacing w:line="254" w:lineRule="auto"/>
        <w:ind w:right="99"/>
        <w:rPr>
          <w:rFonts w:hint="eastAsia"/>
        </w:rPr>
      </w:pPr>
      <w:r>
        <w:rPr>
          <w:rFonts w:hint="eastAsia"/>
        </w:rPr>
        <w:t>就如在道德方面，不健康的好奇心会导致情欲和败坏，同样，在追求真理方面，急切想要了解错误体系的欲望会削弱信仰。</w:t>
      </w:r>
    </w:p>
    <w:p w14:paraId="2D64275C">
      <w:pPr>
        <w:pStyle w:val="4"/>
        <w:spacing w:line="254" w:lineRule="auto"/>
        <w:ind w:right="99"/>
        <w:rPr>
          <w:rFonts w:hint="eastAsia"/>
        </w:rPr>
      </w:pPr>
    </w:p>
    <w:p w14:paraId="1172E9D0">
      <w:pPr>
        <w:pStyle w:val="4"/>
        <w:spacing w:line="254" w:lineRule="auto"/>
        <w:ind w:right="99"/>
        <w:rPr>
          <w:rFonts w:hint="eastAsia"/>
        </w:rPr>
      </w:pPr>
      <w:r>
        <w:rPr>
          <w:rFonts w:hint="eastAsia"/>
        </w:rPr>
        <w:t>This is the weak place in some truly excellent minds.</w:t>
      </w:r>
    </w:p>
    <w:p w14:paraId="4003EEC5">
      <w:pPr>
        <w:pStyle w:val="4"/>
        <w:spacing w:line="254" w:lineRule="auto"/>
        <w:ind w:right="99"/>
        <w:rPr>
          <w:rFonts w:hint="eastAsia"/>
        </w:rPr>
      </w:pPr>
      <w:r>
        <w:rPr>
          <w:rFonts w:hint="eastAsia"/>
        </w:rPr>
        <w:t>这是一些真正优秀头脑的软弱之处。</w:t>
      </w:r>
    </w:p>
    <w:p w14:paraId="0FE827C5">
      <w:pPr>
        <w:pStyle w:val="4"/>
        <w:spacing w:line="254" w:lineRule="auto"/>
        <w:ind w:right="99"/>
        <w:rPr>
          <w:rFonts w:hint="eastAsia"/>
        </w:rPr>
      </w:pPr>
    </w:p>
    <w:p w14:paraId="2A7987FC">
      <w:pPr>
        <w:pStyle w:val="4"/>
        <w:spacing w:line="254" w:lineRule="auto"/>
        <w:ind w:right="99"/>
        <w:rPr>
          <w:rFonts w:hint="eastAsia"/>
        </w:rPr>
      </w:pPr>
      <w:r>
        <w:rPr>
          <w:rFonts w:hint="eastAsia"/>
        </w:rPr>
        <w:t>They spend a whole literary life in acquiring the knowledge of strange, conflicting, heterogenous systems.</w:t>
      </w:r>
    </w:p>
    <w:p w14:paraId="3560672B">
      <w:pPr>
        <w:pStyle w:val="4"/>
        <w:spacing w:line="254" w:lineRule="auto"/>
        <w:ind w:right="99"/>
        <w:rPr>
          <w:rFonts w:hint="eastAsia"/>
        </w:rPr>
      </w:pPr>
      <w:r>
        <w:rPr>
          <w:rFonts w:hint="eastAsia"/>
        </w:rPr>
        <w:t>他们耗费整个学术生涯来获取各种奇特的、相互冲突的、异质的体系的知识。</w:t>
      </w:r>
    </w:p>
    <w:p w14:paraId="1DC84400">
      <w:pPr>
        <w:pStyle w:val="4"/>
        <w:spacing w:line="254" w:lineRule="auto"/>
        <w:ind w:right="99"/>
        <w:rPr>
          <w:rFonts w:hint="eastAsia"/>
        </w:rPr>
      </w:pPr>
    </w:p>
    <w:p w14:paraId="50BAC41A">
      <w:pPr>
        <w:pStyle w:val="4"/>
        <w:spacing w:line="254" w:lineRule="auto"/>
        <w:ind w:right="99"/>
        <w:rPr>
          <w:rFonts w:hint="eastAsia"/>
        </w:rPr>
      </w:pPr>
      <w:r>
        <w:rPr>
          <w:rFonts w:hint="eastAsia"/>
        </w:rPr>
        <w:t>There is no infidelity or heresy, from Epicurus and Pelagius, down to Spinoza and Comte, into which they have not groped.</w:t>
      </w:r>
    </w:p>
    <w:p w14:paraId="6B595AA6">
      <w:pPr>
        <w:pStyle w:val="4"/>
        <w:spacing w:line="254" w:lineRule="auto"/>
        <w:ind w:right="99"/>
        <w:rPr>
          <w:rFonts w:hint="eastAsia"/>
        </w:rPr>
      </w:pPr>
      <w:r>
        <w:rPr>
          <w:rFonts w:hint="eastAsia"/>
        </w:rPr>
        <w:t>从伊壁鸠鲁和伯拉纠，到斯宾诺莎和孔德，没有哪种不信或异端是他们没有摸索过的。</w:t>
      </w:r>
    </w:p>
    <w:p w14:paraId="569923C3">
      <w:pPr>
        <w:pStyle w:val="4"/>
        <w:spacing w:line="254" w:lineRule="auto"/>
        <w:ind w:right="99"/>
        <w:rPr>
          <w:rFonts w:hint="eastAsia"/>
        </w:rPr>
      </w:pPr>
    </w:p>
    <w:p w14:paraId="306AC3D9">
      <w:pPr>
        <w:pStyle w:val="4"/>
        <w:spacing w:line="254" w:lineRule="auto"/>
        <w:ind w:right="99"/>
        <w:rPr>
          <w:rFonts w:hint="eastAsia"/>
        </w:rPr>
      </w:pPr>
      <w:r>
        <w:rPr>
          <w:rFonts w:hint="eastAsia"/>
        </w:rPr>
        <w:t>The perpetual oscillations of Coleridge's great understanding are due, in some degree, to this morbid penchant; hence his delight in Plotinus, Böhm, and Schelling; and hence his long gestation, resulting in no definite faith, and no completed work.</w:t>
      </w:r>
    </w:p>
    <w:p w14:paraId="7655C787">
      <w:pPr>
        <w:pStyle w:val="4"/>
        <w:spacing w:line="254" w:lineRule="auto"/>
        <w:ind w:right="99"/>
        <w:rPr>
          <w:rFonts w:hint="eastAsia"/>
        </w:rPr>
      </w:pPr>
      <w:r>
        <w:rPr>
          <w:rFonts w:hint="eastAsia"/>
        </w:rPr>
        <w:t>柯勒律治伟大思想的持续摇摆，在某种程度上是由于这种病态的偏好；因此他对普罗提诺、波墨和谢林的着迷；也因此他长期孕育的结果是既没有明确的信仰，也没有完成的作品。</w:t>
      </w:r>
    </w:p>
    <w:p w14:paraId="05999688">
      <w:pPr>
        <w:pStyle w:val="4"/>
        <w:spacing w:line="254" w:lineRule="auto"/>
        <w:ind w:right="99"/>
        <w:rPr>
          <w:rFonts w:hint="eastAsia"/>
        </w:rPr>
      </w:pPr>
    </w:p>
    <w:p w14:paraId="18982369">
      <w:pPr>
        <w:pStyle w:val="4"/>
        <w:spacing w:line="254" w:lineRule="auto"/>
        <w:ind w:right="99"/>
        <w:rPr>
          <w:rFonts w:hint="eastAsia"/>
        </w:rPr>
      </w:pPr>
      <w:r>
        <w:rPr>
          <w:rFonts w:hint="eastAsia"/>
        </w:rPr>
        <w:t>Continual wandering in the mazes of theories which after all are not adopted, ends only in dissatisfaction and pain.</w:t>
      </w:r>
    </w:p>
    <w:p w14:paraId="04D5796D">
      <w:pPr>
        <w:pStyle w:val="4"/>
        <w:spacing w:line="254" w:lineRule="auto"/>
        <w:ind w:right="99"/>
        <w:rPr>
          <w:rFonts w:hint="eastAsia"/>
        </w:rPr>
      </w:pPr>
      <w:r>
        <w:rPr>
          <w:rFonts w:hint="eastAsia"/>
        </w:rPr>
        <w:t>在最终并未采纳的理论迷宫中持续徘徊，只会导致不满和痛苦。</w:t>
      </w:r>
    </w:p>
    <w:p w14:paraId="23971FD1">
      <w:pPr>
        <w:pStyle w:val="4"/>
        <w:spacing w:line="254" w:lineRule="auto"/>
        <w:ind w:right="99"/>
        <w:rPr>
          <w:rFonts w:hint="eastAsia"/>
        </w:rPr>
      </w:pPr>
    </w:p>
    <w:p w14:paraId="4662330C">
      <w:pPr>
        <w:pStyle w:val="4"/>
        <w:spacing w:line="254" w:lineRule="auto"/>
        <w:ind w:right="99"/>
        <w:rPr>
          <w:rFonts w:hint="eastAsia"/>
        </w:rPr>
      </w:pPr>
      <w:r>
        <w:rPr>
          <w:rFonts w:hint="eastAsia"/>
        </w:rPr>
        <w:t>It is a trial to converse with mistaken minds, even for the purpose of refutation; but to make such commerce the habit of life, is to court disappointment and weakness, if not to be betrayed and supplanted.</w:t>
      </w:r>
    </w:p>
    <w:p w14:paraId="0B2D1A5A">
      <w:pPr>
        <w:pStyle w:val="4"/>
        <w:spacing w:line="254" w:lineRule="auto"/>
        <w:ind w:right="99"/>
        <w:rPr>
          <w:rFonts w:hint="eastAsia"/>
        </w:rPr>
      </w:pPr>
      <w:r>
        <w:rPr>
          <w:rFonts w:hint="eastAsia"/>
        </w:rPr>
        <w:t>即使是为了反驳，与持错误观点的人交谈也是一种考验；但若把这种交往变成生活习惯，就是在招致失望和软弱，如果不是被背叛和取代的话。</w:t>
      </w:r>
    </w:p>
    <w:p w14:paraId="31730451">
      <w:pPr>
        <w:pStyle w:val="4"/>
        <w:spacing w:line="254" w:lineRule="auto"/>
        <w:ind w:right="99"/>
        <w:rPr>
          <w:rFonts w:hint="eastAsia"/>
        </w:rPr>
      </w:pPr>
    </w:p>
    <w:p w14:paraId="70D56BFE">
      <w:pPr>
        <w:pStyle w:val="4"/>
        <w:spacing w:line="254" w:lineRule="auto"/>
        <w:ind w:right="99"/>
        <w:rPr>
          <w:rFonts w:hint="eastAsia"/>
        </w:rPr>
      </w:pPr>
      <w:r>
        <w:rPr>
          <w:rFonts w:hint="eastAsia"/>
        </w:rPr>
        <w:t>With no common earnestness of entreaty we would therefore exhort the enterprising student to devote his days and nights to the search of verity, rather than the discovery, or as a first object, even the confutation of error.</w:t>
      </w:r>
    </w:p>
    <w:p w14:paraId="348B3029">
      <w:pPr>
        <w:pStyle w:val="4"/>
        <w:spacing w:line="254" w:lineRule="auto"/>
        <w:ind w:right="99"/>
        <w:rPr>
          <w:rFonts w:hint="eastAsia"/>
        </w:rPr>
      </w:pPr>
      <w:r>
        <w:rPr>
          <w:rFonts w:hint="eastAsia"/>
        </w:rPr>
        <w:t>因此，我们以非同寻常的恳切态度劝勉有进取心的学生，要投入日日夜夜去寻求真理，而不是去发现错误，或把驳斥错误作为首要目标。</w:t>
      </w:r>
    </w:p>
    <w:p w14:paraId="0F64EB23">
      <w:pPr>
        <w:pStyle w:val="4"/>
        <w:spacing w:line="254" w:lineRule="auto"/>
        <w:ind w:right="99"/>
        <w:rPr>
          <w:rFonts w:hint="eastAsia"/>
        </w:rPr>
      </w:pPr>
    </w:p>
    <w:p w14:paraId="08A6560D">
      <w:pPr>
        <w:pStyle w:val="4"/>
        <w:spacing w:line="254" w:lineRule="auto"/>
        <w:ind w:right="99"/>
        <w:rPr>
          <w:rFonts w:hint="eastAsia"/>
        </w:rPr>
      </w:pPr>
      <w:r>
        <w:rPr>
          <w:rFonts w:hint="eastAsia"/>
        </w:rPr>
        <w:t>Offences must needs come, and must needs be removed; the Church must still have its controvertists; but in regard to the actor in these scenes, unnecessary polemics do harm.</w:t>
      </w:r>
    </w:p>
    <w:p w14:paraId="0D0E0264">
      <w:pPr>
        <w:pStyle w:val="4"/>
        <w:spacing w:line="254" w:lineRule="auto"/>
        <w:ind w:right="99"/>
        <w:rPr>
          <w:rFonts w:hint="eastAsia"/>
        </w:rPr>
      </w:pPr>
      <w:r>
        <w:rPr>
          <w:rFonts w:hint="eastAsia"/>
        </w:rPr>
        <w:t>过错必然会出现，也必然要被除去；教会仍然需要护教者；但对于这些场景中的参与者来说，不必要的论战只会造成伤害。</w:t>
      </w:r>
    </w:p>
    <w:p w14:paraId="2EBC94C6">
      <w:pPr>
        <w:pStyle w:val="4"/>
        <w:spacing w:line="254" w:lineRule="auto"/>
        <w:ind w:right="99"/>
        <w:rPr>
          <w:rFonts w:hint="eastAsia"/>
        </w:rPr>
      </w:pPr>
    </w:p>
    <w:p w14:paraId="581D14B3">
      <w:pPr>
        <w:pStyle w:val="4"/>
        <w:spacing w:before="296" w:line="254" w:lineRule="auto"/>
        <w:ind w:right="97"/>
        <w:rPr>
          <w:rFonts w:hint="eastAsia"/>
        </w:rPr>
      </w:pPr>
      <w:r>
        <w:rPr>
          <w:rFonts w:hint="eastAsia"/>
        </w:rPr>
        <w:t>We have thus prepared the way for a view which we have kept before us from the beginning, and which we trust will elucidate both the object and method of ministerial study.</w:t>
      </w:r>
    </w:p>
    <w:p w14:paraId="6A84FEBC">
      <w:pPr>
        <w:pStyle w:val="4"/>
        <w:spacing w:before="296" w:line="254" w:lineRule="auto"/>
        <w:ind w:right="97"/>
        <w:rPr>
          <w:rFonts w:hint="eastAsia"/>
        </w:rPr>
      </w:pPr>
      <w:r>
        <w:rPr>
          <w:rFonts w:hint="eastAsia"/>
        </w:rPr>
        <w:t>我们就这样为一个从一开始就一直铭记于心的观点铺平了道路，我们相信这个观点将阐明服事学习的目标和方法。</w:t>
      </w:r>
    </w:p>
    <w:p w14:paraId="5AD2BB80">
      <w:pPr>
        <w:pStyle w:val="4"/>
        <w:spacing w:before="296" w:line="254" w:lineRule="auto"/>
        <w:ind w:right="97"/>
        <w:rPr>
          <w:rFonts w:hint="eastAsia"/>
        </w:rPr>
      </w:pPr>
    </w:p>
    <w:p w14:paraId="7D973BEA">
      <w:pPr>
        <w:pStyle w:val="4"/>
        <w:spacing w:before="296" w:line="254" w:lineRule="auto"/>
        <w:ind w:right="97"/>
        <w:rPr>
          <w:rFonts w:hint="eastAsia"/>
        </w:rPr>
      </w:pPr>
      <w:r>
        <w:rPr>
          <w:rFonts w:hint="eastAsia"/>
        </w:rPr>
        <w:t>Granting that positive and unadulterated truth is the sole result to be sought, the question is natural and just, how such truth shall be discovered, amidst the multitude of varying opinions.</w:t>
      </w:r>
    </w:p>
    <w:p w14:paraId="329AC1CE">
      <w:pPr>
        <w:pStyle w:val="4"/>
        <w:spacing w:before="296" w:line="254" w:lineRule="auto"/>
        <w:ind w:right="97"/>
        <w:rPr>
          <w:rFonts w:hint="eastAsia"/>
        </w:rPr>
      </w:pPr>
      <w:r>
        <w:rPr>
          <w:rFonts w:hint="eastAsia"/>
        </w:rPr>
        <w:t>假设纯正无瑕的真理是我们唯一追求的目标，那么在众多不同意见中如何发现这样的真理，这个问题就显得很自然也很恰当。</w:t>
      </w:r>
    </w:p>
    <w:p w14:paraId="5BCBAB82">
      <w:pPr>
        <w:pStyle w:val="4"/>
        <w:spacing w:before="296" w:line="254" w:lineRule="auto"/>
        <w:ind w:right="97"/>
        <w:rPr>
          <w:rFonts w:hint="eastAsia"/>
        </w:rPr>
      </w:pPr>
    </w:p>
    <w:p w14:paraId="7D9EAA60">
      <w:pPr>
        <w:pStyle w:val="4"/>
        <w:spacing w:before="296" w:line="254" w:lineRule="auto"/>
        <w:ind w:right="97"/>
        <w:rPr>
          <w:rFonts w:hint="eastAsia"/>
        </w:rPr>
      </w:pPr>
      <w:r>
        <w:rPr>
          <w:rFonts w:hint="eastAsia"/>
        </w:rPr>
        <w:t>To the Christian enquirer the problem need cause little hesitancy.</w:t>
      </w:r>
    </w:p>
    <w:p w14:paraId="5B321E06">
      <w:pPr>
        <w:pStyle w:val="4"/>
        <w:spacing w:before="296" w:line="254" w:lineRule="auto"/>
        <w:ind w:right="97"/>
        <w:rPr>
          <w:rFonts w:hint="eastAsia"/>
        </w:rPr>
      </w:pPr>
      <w:r>
        <w:rPr>
          <w:rFonts w:hint="eastAsia"/>
        </w:rPr>
        <w:t>对于基督徒探究者来说，这个问题不应该造成太多犹豫。</w:t>
      </w:r>
    </w:p>
    <w:p w14:paraId="35D7BE06">
      <w:pPr>
        <w:pStyle w:val="4"/>
        <w:spacing w:before="296" w:line="254" w:lineRule="auto"/>
        <w:ind w:right="97"/>
        <w:rPr>
          <w:rFonts w:hint="eastAsia"/>
        </w:rPr>
      </w:pPr>
    </w:p>
    <w:p w14:paraId="78191AE5">
      <w:pPr>
        <w:pStyle w:val="4"/>
        <w:spacing w:before="296" w:line="254" w:lineRule="auto"/>
        <w:ind w:right="97"/>
        <w:rPr>
          <w:rFonts w:hint="eastAsia"/>
        </w:rPr>
      </w:pPr>
      <w:r>
        <w:rPr>
          <w:rFonts w:hint="eastAsia"/>
        </w:rPr>
        <w:t>If there is a revelation from God, this is to be the capital object of meditation.</w:t>
      </w:r>
    </w:p>
    <w:p w14:paraId="12C6C959">
      <w:pPr>
        <w:pStyle w:val="4"/>
        <w:spacing w:before="296" w:line="254" w:lineRule="auto"/>
        <w:ind w:right="97"/>
        <w:rPr>
          <w:rFonts w:hint="eastAsia"/>
        </w:rPr>
      </w:pPr>
      <w:r>
        <w:rPr>
          <w:rFonts w:hint="eastAsia"/>
        </w:rPr>
        <w:t>如果有从神而来的启示，这就应该是默想的首要对象。</w:t>
      </w:r>
    </w:p>
    <w:p w14:paraId="31FB866D">
      <w:pPr>
        <w:pStyle w:val="4"/>
        <w:spacing w:before="296" w:line="254" w:lineRule="auto"/>
        <w:ind w:right="97"/>
        <w:rPr>
          <w:rFonts w:hint="eastAsia"/>
        </w:rPr>
      </w:pPr>
    </w:p>
    <w:p w14:paraId="4D35C026">
      <w:pPr>
        <w:pStyle w:val="4"/>
        <w:spacing w:before="296" w:line="254" w:lineRule="auto"/>
        <w:ind w:right="97"/>
        <w:rPr>
          <w:rFonts w:hint="eastAsia"/>
        </w:rPr>
      </w:pPr>
      <w:r>
        <w:rPr>
          <w:rFonts w:hint="eastAsia"/>
        </w:rPr>
        <w:t>The truth of the Scripture stands forth at once as the grand topic for life; and this one book is at once the professional guide and the chosen delight of the sacred student.</w:t>
      </w:r>
    </w:p>
    <w:p w14:paraId="46E5A4FE">
      <w:pPr>
        <w:pStyle w:val="4"/>
        <w:spacing w:before="296" w:line="254" w:lineRule="auto"/>
        <w:ind w:right="97"/>
        <w:rPr>
          <w:rFonts w:hint="eastAsia"/>
        </w:rPr>
      </w:pPr>
      <w:r>
        <w:rPr>
          <w:rFonts w:hint="eastAsia"/>
        </w:rPr>
        <w:t>圣经的真理立即成为了生命中的重大主题；这一本书立刻就成为了神圣学习者的专业指南和喜爱之选。</w:t>
      </w:r>
    </w:p>
    <w:p w14:paraId="18F9A5D6">
      <w:pPr>
        <w:pStyle w:val="4"/>
        <w:spacing w:before="296" w:line="254" w:lineRule="auto"/>
        <w:ind w:right="97"/>
        <w:rPr>
          <w:rFonts w:hint="eastAsia"/>
        </w:rPr>
      </w:pPr>
    </w:p>
    <w:p w14:paraId="2689F973">
      <w:pPr>
        <w:pStyle w:val="4"/>
        <w:spacing w:before="296" w:line="254" w:lineRule="auto"/>
        <w:ind w:right="97"/>
        <w:rPr>
          <w:rFonts w:hint="eastAsia"/>
        </w:rPr>
      </w:pPr>
      <w:r>
        <w:rPr>
          <w:rFonts w:hint="eastAsia"/>
        </w:rPr>
        <w:t>He need no longer ask what shall be the principal aim of his inquiries, or what his line of direction in the research of knowledge.</w:t>
      </w:r>
    </w:p>
    <w:p w14:paraId="1AF71060">
      <w:pPr>
        <w:pStyle w:val="4"/>
        <w:spacing w:before="296" w:line="254" w:lineRule="auto"/>
        <w:ind w:right="97"/>
        <w:rPr>
          <w:rFonts w:hint="eastAsia"/>
        </w:rPr>
      </w:pPr>
      <w:r>
        <w:rPr>
          <w:rFonts w:hint="eastAsia"/>
        </w:rPr>
        <w:t>祂不再需要询问祂探究的主要目标是什么，或者在知识研究中的方向是什么。</w:t>
      </w:r>
    </w:p>
    <w:p w14:paraId="3ADC3864">
      <w:pPr>
        <w:pStyle w:val="4"/>
        <w:spacing w:before="296" w:line="254" w:lineRule="auto"/>
        <w:ind w:right="97"/>
        <w:rPr>
          <w:rFonts w:hint="eastAsia"/>
        </w:rPr>
      </w:pPr>
    </w:p>
    <w:p w14:paraId="02DD0DED">
      <w:pPr>
        <w:pStyle w:val="4"/>
        <w:spacing w:before="296" w:line="254" w:lineRule="auto"/>
        <w:ind w:right="97"/>
        <w:rPr>
          <w:rFonts w:hint="eastAsia"/>
        </w:rPr>
      </w:pPr>
      <w:r>
        <w:rPr>
          <w:rFonts w:hint="eastAsia"/>
        </w:rPr>
        <w:t>Reason and truth are correlative; and only what is true can afford nutriment and growth.</w:t>
      </w:r>
    </w:p>
    <w:p w14:paraId="61856337">
      <w:pPr>
        <w:pStyle w:val="4"/>
        <w:spacing w:before="296" w:line="254" w:lineRule="auto"/>
        <w:ind w:right="97"/>
        <w:rPr>
          <w:rFonts w:hint="eastAsia"/>
        </w:rPr>
      </w:pPr>
      <w:r>
        <w:rPr>
          <w:rFonts w:hint="eastAsia"/>
        </w:rPr>
        <w:t>理性与真理是相关的；只有真实的才能提供营养和成长。</w:t>
      </w:r>
    </w:p>
    <w:p w14:paraId="20FEA1F4">
      <w:pPr>
        <w:pStyle w:val="4"/>
        <w:spacing w:before="296" w:line="254" w:lineRule="auto"/>
        <w:ind w:right="97"/>
        <w:rPr>
          <w:rFonts w:hint="eastAsia"/>
        </w:rPr>
      </w:pPr>
    </w:p>
    <w:p w14:paraId="586F1D01">
      <w:pPr>
        <w:pStyle w:val="4"/>
        <w:spacing w:before="296" w:line="254" w:lineRule="auto"/>
        <w:ind w:right="97"/>
        <w:rPr>
          <w:rFonts w:hint="eastAsia"/>
        </w:rPr>
      </w:pPr>
      <w:r>
        <w:rPr>
          <w:rFonts w:hint="eastAsia"/>
        </w:rPr>
        <w:t>In our mingled state, we receive truth with additions of error; but all the benefit is from the truth, and all falsehood is poison, which overclouds, pains, and weakens the mind.</w:t>
      </w:r>
    </w:p>
    <w:p w14:paraId="338F949D">
      <w:pPr>
        <w:pStyle w:val="4"/>
        <w:spacing w:before="296" w:line="254" w:lineRule="auto"/>
        <w:ind w:right="97"/>
        <w:rPr>
          <w:rFonts w:hint="eastAsia"/>
        </w:rPr>
      </w:pPr>
      <w:r>
        <w:rPr>
          <w:rFonts w:hint="eastAsia"/>
        </w:rPr>
        <w:t>在我们混杂的状态中，我们接受真理时会掺杂着错误；但所有益处都来自真理，所有虚假都是毒药，会使心智模糊、痛苦和软弱。</w:t>
      </w:r>
    </w:p>
    <w:p w14:paraId="293EF220">
      <w:pPr>
        <w:pStyle w:val="4"/>
        <w:spacing w:before="296" w:line="254" w:lineRule="auto"/>
        <w:ind w:right="97"/>
        <w:rPr>
          <w:rFonts w:hint="eastAsia"/>
        </w:rPr>
      </w:pPr>
    </w:p>
    <w:p w14:paraId="2E9065CA">
      <w:pPr>
        <w:pStyle w:val="4"/>
        <w:spacing w:before="296" w:line="254" w:lineRule="auto"/>
        <w:ind w:right="97"/>
        <w:rPr>
          <w:rFonts w:hint="eastAsia"/>
        </w:rPr>
      </w:pPr>
      <w:r>
        <w:rPr>
          <w:rFonts w:hint="eastAsia"/>
        </w:rPr>
        <w:t>It is not too much to affirm, that even the momentary inhalation of such miasma works some lesion of the inward powers.</w:t>
      </w:r>
    </w:p>
    <w:p w14:paraId="005088AD">
      <w:pPr>
        <w:pStyle w:val="4"/>
        <w:spacing w:before="296" w:line="254" w:lineRule="auto"/>
        <w:ind w:right="97"/>
        <w:rPr>
          <w:rFonts w:hint="eastAsia"/>
        </w:rPr>
      </w:pPr>
      <w:r>
        <w:rPr>
          <w:rFonts w:hint="eastAsia"/>
        </w:rPr>
        <w:t>可以肯定地说，即使是短暂吸入这样的瘴气也会对内在能力造成某些损害。</w:t>
      </w:r>
    </w:p>
    <w:p w14:paraId="76613DF2">
      <w:pPr>
        <w:pStyle w:val="4"/>
        <w:spacing w:before="296" w:line="254" w:lineRule="auto"/>
        <w:ind w:right="97"/>
        <w:rPr>
          <w:rFonts w:hint="eastAsia"/>
        </w:rPr>
      </w:pPr>
    </w:p>
    <w:p w14:paraId="44D12744">
      <w:pPr>
        <w:pStyle w:val="4"/>
        <w:spacing w:before="296" w:line="254" w:lineRule="auto"/>
        <w:ind w:right="97"/>
        <w:rPr>
          <w:rFonts w:hint="eastAsia"/>
        </w:rPr>
      </w:pPr>
      <w:r>
        <w:rPr>
          <w:rFonts w:hint="eastAsia"/>
        </w:rPr>
        <w:t>Who can say how many of our prejudices, distresses, and sins, arise from this single cause?</w:t>
      </w:r>
    </w:p>
    <w:p w14:paraId="08FB87F4">
      <w:pPr>
        <w:pStyle w:val="4"/>
        <w:spacing w:before="296" w:line="254" w:lineRule="auto"/>
        <w:ind w:right="97"/>
        <w:rPr>
          <w:rFonts w:hint="eastAsia"/>
        </w:rPr>
      </w:pPr>
      <w:r>
        <w:rPr>
          <w:rFonts w:hint="eastAsia"/>
        </w:rPr>
        <w:t>谁能说出我们有多少偏见、痛苦和罪过是源于这单一的原因？</w:t>
      </w:r>
    </w:p>
    <w:p w14:paraId="1BF88CF2">
      <w:pPr>
        <w:pStyle w:val="4"/>
        <w:spacing w:before="296" w:line="254" w:lineRule="auto"/>
        <w:ind w:right="97"/>
        <w:rPr>
          <w:rFonts w:hint="eastAsia"/>
        </w:rPr>
      </w:pPr>
    </w:p>
    <w:p w14:paraId="027534D3">
      <w:pPr>
        <w:pStyle w:val="4"/>
        <w:spacing w:before="296" w:line="254" w:lineRule="auto"/>
        <w:ind w:right="97"/>
        <w:rPr>
          <w:rFonts w:hint="eastAsia"/>
        </w:rPr>
      </w:pPr>
      <w:r>
        <w:rPr>
          <w:rFonts w:hint="eastAsia"/>
        </w:rPr>
        <w:t>In the conduct of mental discipline, it will not be difficult to see the applications of this principle, though it may call for constraint and self-denial.</w:t>
      </w:r>
    </w:p>
    <w:p w14:paraId="03BD34ED">
      <w:pPr>
        <w:pStyle w:val="4"/>
        <w:spacing w:before="296" w:line="254" w:lineRule="auto"/>
        <w:ind w:right="97"/>
        <w:rPr>
          <w:rFonts w:hint="eastAsia"/>
        </w:rPr>
      </w:pPr>
      <w:r>
        <w:rPr>
          <w:rFonts w:hint="eastAsia"/>
        </w:rPr>
        <w:t>在进行心智训练时，看到这个原则的应用并不困难，尽管这可能需要约束和克己。</w:t>
      </w:r>
    </w:p>
    <w:p w14:paraId="4AAE511D">
      <w:pPr>
        <w:pStyle w:val="4"/>
        <w:spacing w:before="296" w:line="254" w:lineRule="auto"/>
        <w:ind w:right="97"/>
        <w:rPr>
          <w:rFonts w:hint="eastAsia"/>
        </w:rPr>
      </w:pPr>
    </w:p>
    <w:p w14:paraId="1A0D9FFB">
      <w:pPr>
        <w:pStyle w:val="4"/>
        <w:spacing w:before="296" w:line="254" w:lineRule="auto"/>
        <w:ind w:right="97"/>
        <w:rPr>
          <w:rFonts w:hint="eastAsia"/>
        </w:rPr>
      </w:pPr>
      <w:r>
        <w:rPr>
          <w:rFonts w:hint="eastAsia"/>
        </w:rPr>
        <w:t>There is occasion for circumspect walking in the study of opinion.</w:t>
      </w:r>
    </w:p>
    <w:p w14:paraId="6D32AB07">
      <w:pPr>
        <w:pStyle w:val="4"/>
        <w:spacing w:before="296" w:line="254" w:lineRule="auto"/>
        <w:ind w:right="97"/>
        <w:rPr>
          <w:rFonts w:hint="eastAsia"/>
        </w:rPr>
      </w:pPr>
      <w:r>
        <w:rPr>
          <w:rFonts w:hint="eastAsia"/>
        </w:rPr>
        <w:t>在研究观点时需要谨慎行事。</w:t>
      </w:r>
    </w:p>
    <w:p w14:paraId="6864AE7D">
      <w:pPr>
        <w:pStyle w:val="4"/>
        <w:spacing w:before="296" w:line="254" w:lineRule="auto"/>
        <w:ind w:right="97"/>
        <w:rPr>
          <w:rFonts w:hint="eastAsia"/>
        </w:rPr>
      </w:pPr>
    </w:p>
    <w:p w14:paraId="68883E83">
      <w:pPr>
        <w:pStyle w:val="4"/>
        <w:spacing w:before="296" w:line="254" w:lineRule="auto"/>
        <w:ind w:right="97"/>
        <w:rPr>
          <w:rFonts w:hint="eastAsia"/>
        </w:rPr>
      </w:pPr>
      <w:r>
        <w:rPr>
          <w:rFonts w:hint="eastAsia"/>
        </w:rPr>
        <w:t>We desire the knowledge of good and evil; but let us be cautious; let us employ a wise reserve; let us distrust our own strength of judgment; let us be sparing in our familiarity with seducers.</w:t>
      </w:r>
    </w:p>
    <w:p w14:paraId="11A49D9B">
      <w:pPr>
        <w:pStyle w:val="4"/>
        <w:spacing w:before="296" w:line="254" w:lineRule="auto"/>
        <w:ind w:right="97"/>
        <w:rPr>
          <w:rFonts w:hint="eastAsia"/>
        </w:rPr>
      </w:pPr>
      <w:r>
        <w:rPr>
          <w:rFonts w:hint="eastAsia"/>
        </w:rPr>
        <w:t>我们渴望明白善恶的知识；但让我们要谨慎；让我们要明智地保持克制；让我们要对自己的判断力持怀疑态度；让我们要谨慎对待那些引诱人的事物。</w:t>
      </w:r>
    </w:p>
    <w:p w14:paraId="2C568708">
      <w:pPr>
        <w:pStyle w:val="4"/>
        <w:spacing w:before="296" w:line="254" w:lineRule="auto"/>
        <w:ind w:right="97"/>
        <w:rPr>
          <w:rFonts w:hint="eastAsia"/>
        </w:rPr>
      </w:pPr>
    </w:p>
    <w:p w14:paraId="5E7B703E">
      <w:pPr>
        <w:pStyle w:val="4"/>
        <w:spacing w:before="296" w:line="254" w:lineRule="auto"/>
        <w:ind w:right="97"/>
        <w:rPr>
          <w:rFonts w:hint="eastAsia"/>
        </w:rPr>
      </w:pPr>
      <w:r>
        <w:rPr>
          <w:rFonts w:hint="eastAsia"/>
        </w:rPr>
        <w:t>It were well, in all cases, to take our stand on the firm ground of divine verity, and thence to make our survey of all that is opposed.</w:t>
      </w:r>
    </w:p>
    <w:p w14:paraId="2FB70E81">
      <w:pPr>
        <w:pStyle w:val="4"/>
        <w:spacing w:before="296" w:line="254" w:lineRule="auto"/>
        <w:ind w:right="97"/>
        <w:rPr>
          <w:rFonts w:hint="eastAsia"/>
        </w:rPr>
      </w:pPr>
      <w:r>
        <w:rPr>
          <w:rFonts w:hint="eastAsia"/>
        </w:rPr>
        <w:t>在任何情况下，都最好站在神圣真理的坚实基础上，从那里观察所有与之对立的事物。</w:t>
      </w:r>
    </w:p>
    <w:p w14:paraId="317951FC">
      <w:pPr>
        <w:pStyle w:val="4"/>
        <w:spacing w:before="296" w:line="254" w:lineRule="auto"/>
        <w:ind w:right="97"/>
        <w:rPr>
          <w:rFonts w:hint="eastAsia"/>
        </w:rPr>
      </w:pPr>
    </w:p>
    <w:p w14:paraId="24A3FB0C">
      <w:pPr>
        <w:pStyle w:val="4"/>
        <w:spacing w:before="296" w:line="254" w:lineRule="auto"/>
        <w:ind w:right="97"/>
        <w:rPr>
          <w:rFonts w:hint="eastAsia"/>
        </w:rPr>
      </w:pPr>
      <w:r>
        <w:rPr>
          <w:rFonts w:hint="eastAsia"/>
        </w:rPr>
        <w:t>Instances may be given of men long trained in the best schools, who, from a sickly taste for strange opinions, have fallen from soundness of faith, and landed in the bigotry and superstition of popery, or the delirious ravings of Swedenborg.</w:t>
      </w:r>
    </w:p>
    <w:p w14:paraId="74F1C64A">
      <w:pPr>
        <w:pStyle w:val="4"/>
        <w:spacing w:before="296" w:line="254" w:lineRule="auto"/>
        <w:ind w:right="97"/>
        <w:rPr>
          <w:rFonts w:hint="eastAsia"/>
        </w:rPr>
      </w:pPr>
      <w:r>
        <w:rPr>
          <w:rFonts w:hint="eastAsia"/>
        </w:rPr>
        <w:t>有许多例子表明，即使是在最好学校受过长期训练的人，因为对奇异观点的病态追求，也会从纯正的信仰中堕落，最终陷入天主教的偏执和迷信，或是斯威登堡的狂热言论中。</w:t>
      </w:r>
    </w:p>
    <w:p w14:paraId="353ED6C8">
      <w:pPr>
        <w:pStyle w:val="4"/>
        <w:spacing w:before="296" w:line="254" w:lineRule="auto"/>
        <w:ind w:right="97"/>
        <w:rPr>
          <w:rFonts w:hint="eastAsia"/>
        </w:rPr>
      </w:pPr>
    </w:p>
    <w:p w14:paraId="0315C6D1">
      <w:pPr>
        <w:pStyle w:val="4"/>
        <w:spacing w:before="296" w:line="254" w:lineRule="auto"/>
        <w:ind w:right="97"/>
        <w:rPr>
          <w:rFonts w:hint="eastAsia"/>
        </w:rPr>
      </w:pPr>
      <w:r>
        <w:rPr>
          <w:rFonts w:hint="eastAsia"/>
        </w:rPr>
        <w:t>Amidst conflicting judgments respecting the doctrinal contents of revelation, there is a just presumption in favour of those which are catholic, those which are prevalent among good men, those which are obvious in the record, those which tend to sobriety and holy living, those which are least allied to enthusiastic or fanatic innovation, those which grow out of first truths, and those which are consistent with themselves.</w:t>
      </w:r>
    </w:p>
    <w:p w14:paraId="1D327C0A">
      <w:pPr>
        <w:pStyle w:val="4"/>
        <w:spacing w:before="296" w:line="254" w:lineRule="auto"/>
        <w:ind w:right="97"/>
        <w:rPr>
          <w:rFonts w:hint="eastAsia"/>
        </w:rPr>
      </w:pPr>
      <w:r>
        <w:rPr>
          <w:rFonts w:hint="eastAsia"/>
        </w:rPr>
        <w:t>在关于启示教义内容的各种冲突判断中，有一个合理的推定倾向于那些大公的、在善人中普遍接受的、在记载中明显的、倾向于清醒和圣洁生活的、最不与狂热或狂信创新相联系的、从基本真理中发展出来的，以及前后一致的教义。</w:t>
      </w:r>
    </w:p>
    <w:p w14:paraId="4CED7776">
      <w:pPr>
        <w:pStyle w:val="4"/>
        <w:spacing w:before="296" w:line="254" w:lineRule="auto"/>
        <w:ind w:right="97"/>
        <w:rPr>
          <w:rFonts w:hint="eastAsia"/>
        </w:rPr>
      </w:pPr>
    </w:p>
    <w:p w14:paraId="659FA1C6">
      <w:pPr>
        <w:pStyle w:val="4"/>
        <w:spacing w:before="297" w:line="254" w:lineRule="auto"/>
        <w:ind w:right="97"/>
        <w:rPr>
          <w:rFonts w:hint="eastAsia"/>
        </w:rPr>
      </w:pPr>
      <w:r>
        <w:rPr>
          <w:rFonts w:hint="eastAsia"/>
        </w:rPr>
        <w:t>In the investigation of truth, it is important to bear steadily in mind the great foundation of valid belief.</w:t>
      </w:r>
    </w:p>
    <w:p w14:paraId="46E61B1E">
      <w:pPr>
        <w:pStyle w:val="4"/>
        <w:spacing w:before="297" w:line="254" w:lineRule="auto"/>
        <w:ind w:right="97"/>
        <w:rPr>
          <w:rFonts w:hint="eastAsia"/>
        </w:rPr>
      </w:pPr>
      <w:r>
        <w:rPr>
          <w:rFonts w:hint="eastAsia"/>
        </w:rPr>
        <w:t>在探究真理时，重要的是要始终牢记有效信念的重要基础。</w:t>
      </w:r>
    </w:p>
    <w:p w14:paraId="5B681A64">
      <w:pPr>
        <w:pStyle w:val="4"/>
        <w:spacing w:before="297" w:line="254" w:lineRule="auto"/>
        <w:ind w:right="97"/>
        <w:rPr>
          <w:rFonts w:hint="eastAsia"/>
        </w:rPr>
      </w:pPr>
    </w:p>
    <w:p w14:paraId="3F1E29CE">
      <w:pPr>
        <w:pStyle w:val="4"/>
        <w:spacing w:before="297" w:line="254" w:lineRule="auto"/>
        <w:ind w:right="97"/>
        <w:rPr>
          <w:rFonts w:hint="eastAsia"/>
        </w:rPr>
      </w:pPr>
      <w:r>
        <w:rPr>
          <w:rFonts w:hint="eastAsia"/>
        </w:rPr>
        <w:t>All argumentation runs back into certain propositions which sustain the entire structure of argument, and which commend themselves to the unsophisticated mind, as light to the healthy organ of vision.</w:t>
      </w:r>
    </w:p>
    <w:p w14:paraId="07B7F66E">
      <w:pPr>
        <w:pStyle w:val="4"/>
        <w:spacing w:before="297" w:line="254" w:lineRule="auto"/>
        <w:ind w:right="97"/>
        <w:rPr>
          <w:rFonts w:hint="eastAsia"/>
        </w:rPr>
      </w:pPr>
      <w:r>
        <w:rPr>
          <w:rFonts w:hint="eastAsia"/>
        </w:rPr>
        <w:t>所有论证最终都回归到某些基本命题，这些命题支撑着整个论证结构，它们之于纯朴的心灵，就如同光明之于健康的视觉器官。</w:t>
      </w:r>
    </w:p>
    <w:p w14:paraId="4ADBBD2B">
      <w:pPr>
        <w:pStyle w:val="4"/>
        <w:spacing w:before="297" w:line="254" w:lineRule="auto"/>
        <w:ind w:right="97"/>
        <w:rPr>
          <w:rFonts w:hint="eastAsia"/>
        </w:rPr>
      </w:pPr>
    </w:p>
    <w:p w14:paraId="43186781">
      <w:pPr>
        <w:pStyle w:val="4"/>
        <w:spacing w:before="297" w:line="254" w:lineRule="auto"/>
        <w:ind w:right="97"/>
        <w:rPr>
          <w:rFonts w:hint="eastAsia"/>
        </w:rPr>
      </w:pPr>
      <w:r>
        <w:rPr>
          <w:rFonts w:hint="eastAsia"/>
        </w:rPr>
        <w:t>This is especially important in our study of the Bible.</w:t>
      </w:r>
    </w:p>
    <w:p w14:paraId="608CDF3E">
      <w:pPr>
        <w:pStyle w:val="4"/>
        <w:spacing w:before="297" w:line="254" w:lineRule="auto"/>
        <w:ind w:right="97"/>
        <w:rPr>
          <w:rFonts w:hint="eastAsia"/>
        </w:rPr>
      </w:pPr>
      <w:r>
        <w:rPr>
          <w:rFonts w:hint="eastAsia"/>
        </w:rPr>
        <w:t>这一点在我们研读圣经时尤其重要。</w:t>
      </w:r>
    </w:p>
    <w:p w14:paraId="1FBBB740">
      <w:pPr>
        <w:pStyle w:val="4"/>
        <w:spacing w:before="297" w:line="254" w:lineRule="auto"/>
        <w:ind w:right="97"/>
        <w:rPr>
          <w:rFonts w:hint="eastAsia"/>
        </w:rPr>
      </w:pPr>
    </w:p>
    <w:p w14:paraId="18314E0B">
      <w:pPr>
        <w:pStyle w:val="4"/>
        <w:spacing w:before="297" w:line="254" w:lineRule="auto"/>
        <w:ind w:right="97"/>
        <w:rPr>
          <w:rFonts w:hint="eastAsia"/>
        </w:rPr>
      </w:pPr>
      <w:r>
        <w:rPr>
          <w:rFonts w:hint="eastAsia"/>
        </w:rPr>
        <w:t>It is less observed than it deserves to be, that while the sacred writers sometimes argue, they oftener assert the truth.</w:t>
      </w:r>
    </w:p>
    <w:p w14:paraId="0434E8E5">
      <w:pPr>
        <w:pStyle w:val="4"/>
        <w:spacing w:before="297" w:line="254" w:lineRule="auto"/>
        <w:ind w:right="97"/>
        <w:rPr>
          <w:rFonts w:hint="eastAsia"/>
        </w:rPr>
      </w:pPr>
      <w:r>
        <w:rPr>
          <w:rFonts w:hint="eastAsia"/>
        </w:rPr>
        <w:t>一个未受到应有重视的事实是，虽然圣经作者有时会论证，但他们更多时候是直接宣告真理。</w:t>
      </w:r>
    </w:p>
    <w:p w14:paraId="3E60FFAA">
      <w:pPr>
        <w:pStyle w:val="4"/>
        <w:spacing w:before="297" w:line="254" w:lineRule="auto"/>
        <w:ind w:right="97"/>
        <w:rPr>
          <w:rFonts w:hint="eastAsia"/>
        </w:rPr>
      </w:pPr>
    </w:p>
    <w:p w14:paraId="57587E38">
      <w:pPr>
        <w:pStyle w:val="4"/>
        <w:spacing w:before="297" w:line="254" w:lineRule="auto"/>
        <w:ind w:right="97"/>
        <w:rPr>
          <w:rFonts w:hint="eastAsia"/>
        </w:rPr>
      </w:pPr>
      <w:r>
        <w:rPr>
          <w:rFonts w:hint="eastAsia"/>
        </w:rPr>
        <w:t>This is, above all, true of Him who spake as never man spake; and it became Him, as the authoritative Teacher, the Source of truth, yea, the Truth itself.</w:t>
      </w:r>
    </w:p>
    <w:p w14:paraId="4BFD461C">
      <w:pPr>
        <w:pStyle w:val="4"/>
        <w:spacing w:before="297" w:line="254" w:lineRule="auto"/>
        <w:ind w:right="97"/>
        <w:rPr>
          <w:rFonts w:hint="eastAsia"/>
        </w:rPr>
      </w:pPr>
      <w:r>
        <w:rPr>
          <w:rFonts w:hint="eastAsia"/>
        </w:rPr>
        <w:t>这一点在那位说话从未有人能及的主身上尤其明显；这正符合祂作为权威教师、真理之源、真理本体的身份。</w:t>
      </w:r>
    </w:p>
    <w:p w14:paraId="5B460DBB">
      <w:pPr>
        <w:pStyle w:val="4"/>
        <w:spacing w:before="297" w:line="254" w:lineRule="auto"/>
        <w:ind w:right="97"/>
        <w:rPr>
          <w:rFonts w:hint="eastAsia"/>
        </w:rPr>
      </w:pPr>
    </w:p>
    <w:p w14:paraId="513E266A">
      <w:pPr>
        <w:pStyle w:val="4"/>
        <w:spacing w:before="297" w:line="254" w:lineRule="auto"/>
        <w:ind w:right="97"/>
        <w:rPr>
          <w:rFonts w:hint="eastAsia"/>
        </w:rPr>
      </w:pPr>
      <w:r>
        <w:rPr>
          <w:rFonts w:hint="eastAsia"/>
        </w:rPr>
        <w:t>The same declarations, even now repeated by mortal lips, have, we believe, a penetrative force, greater than is commonly acknowledged.</w:t>
      </w:r>
    </w:p>
    <w:p w14:paraId="6620007D">
      <w:pPr>
        <w:pStyle w:val="4"/>
        <w:spacing w:before="297" w:line="254" w:lineRule="auto"/>
        <w:ind w:right="97"/>
        <w:rPr>
          <w:rFonts w:hint="eastAsia"/>
        </w:rPr>
      </w:pPr>
      <w:r>
        <w:rPr>
          <w:rFonts w:hint="eastAsia"/>
        </w:rPr>
        <w:t>我们相信，即使是现在由凡人之口重复的这些宣告，也具有一种超出普遍认知的穿透力。</w:t>
      </w:r>
    </w:p>
    <w:p w14:paraId="27459941">
      <w:pPr>
        <w:pStyle w:val="4"/>
        <w:spacing w:before="297" w:line="254" w:lineRule="auto"/>
        <w:ind w:right="97"/>
        <w:rPr>
          <w:rFonts w:hint="eastAsia"/>
        </w:rPr>
      </w:pPr>
    </w:p>
    <w:p w14:paraId="605CEC52">
      <w:pPr>
        <w:pStyle w:val="4"/>
        <w:spacing w:before="297" w:line="254" w:lineRule="auto"/>
        <w:ind w:right="97"/>
        <w:rPr>
          <w:rFonts w:hint="eastAsia"/>
        </w:rPr>
      </w:pPr>
      <w:r>
        <w:rPr>
          <w:rFonts w:hint="eastAsia"/>
        </w:rPr>
        <w:t>We may accredit reason, without going over to rationalism.</w:t>
      </w:r>
    </w:p>
    <w:p w14:paraId="26B8E2EF">
      <w:pPr>
        <w:pStyle w:val="4"/>
        <w:spacing w:before="297" w:line="254" w:lineRule="auto"/>
        <w:ind w:right="97"/>
        <w:rPr>
          <w:rFonts w:hint="eastAsia"/>
        </w:rPr>
      </w:pPr>
      <w:r>
        <w:rPr>
          <w:rFonts w:hint="eastAsia"/>
        </w:rPr>
        <w:t>我们可以认可理性，而不至于陷入理性主义。</w:t>
      </w:r>
    </w:p>
    <w:p w14:paraId="3FC92238">
      <w:pPr>
        <w:pStyle w:val="4"/>
        <w:spacing w:before="297" w:line="254" w:lineRule="auto"/>
        <w:ind w:right="97"/>
        <w:rPr>
          <w:rFonts w:hint="eastAsia"/>
        </w:rPr>
      </w:pPr>
    </w:p>
    <w:p w14:paraId="4DFE9535">
      <w:pPr>
        <w:pStyle w:val="4"/>
        <w:spacing w:before="297" w:line="254" w:lineRule="auto"/>
        <w:ind w:right="97"/>
        <w:rPr>
          <w:rFonts w:hint="eastAsia"/>
        </w:rPr>
      </w:pPr>
      <w:r>
        <w:rPr>
          <w:rFonts w:hint="eastAsia"/>
        </w:rPr>
        <w:t>The first truth and the first reason are coincident in God.</w:t>
      </w:r>
    </w:p>
    <w:p w14:paraId="0CA59CBF">
      <w:pPr>
        <w:pStyle w:val="4"/>
        <w:spacing w:before="297" w:line="254" w:lineRule="auto"/>
        <w:ind w:right="97"/>
        <w:rPr>
          <w:rFonts w:hint="eastAsia"/>
        </w:rPr>
      </w:pPr>
      <w:r>
        <w:rPr>
          <w:rFonts w:hint="eastAsia"/>
        </w:rPr>
        <w:t>第一真理和第一理性在神里面是一致的。</w:t>
      </w:r>
    </w:p>
    <w:p w14:paraId="74A5EF8D">
      <w:pPr>
        <w:pStyle w:val="4"/>
        <w:spacing w:before="297" w:line="254" w:lineRule="auto"/>
        <w:ind w:right="97"/>
        <w:rPr>
          <w:rFonts w:hint="eastAsia"/>
        </w:rPr>
      </w:pPr>
    </w:p>
    <w:p w14:paraId="0B5E2733">
      <w:pPr>
        <w:pStyle w:val="4"/>
        <w:spacing w:before="297" w:line="254" w:lineRule="auto"/>
        <w:ind w:right="97"/>
        <w:rPr>
          <w:rFonts w:hint="eastAsia"/>
        </w:rPr>
      </w:pPr>
      <w:r>
        <w:rPr>
          <w:rFonts w:hint="eastAsia"/>
        </w:rPr>
        <w:t>Here subject and object are identical.</w:t>
      </w:r>
    </w:p>
    <w:p w14:paraId="00F5CCE2">
      <w:pPr>
        <w:pStyle w:val="4"/>
        <w:spacing w:before="297" w:line="254" w:lineRule="auto"/>
        <w:ind w:right="97"/>
        <w:rPr>
          <w:rFonts w:hint="eastAsia"/>
        </w:rPr>
      </w:pPr>
      <w:r>
        <w:rPr>
          <w:rFonts w:hint="eastAsia"/>
        </w:rPr>
        <w:t>在这里，主体和客体是完全一致的。</w:t>
      </w:r>
    </w:p>
    <w:p w14:paraId="0A563C4A">
      <w:pPr>
        <w:pStyle w:val="4"/>
        <w:spacing w:before="297" w:line="254" w:lineRule="auto"/>
        <w:ind w:right="97"/>
        <w:rPr>
          <w:rFonts w:hint="eastAsia"/>
        </w:rPr>
      </w:pPr>
    </w:p>
    <w:p w14:paraId="4CD36366">
      <w:pPr>
        <w:pStyle w:val="4"/>
        <w:spacing w:before="297" w:line="254" w:lineRule="auto"/>
        <w:ind w:right="97"/>
        <w:rPr>
          <w:rFonts w:hint="eastAsia"/>
        </w:rPr>
      </w:pPr>
      <w:r>
        <w:rPr>
          <w:rFonts w:hint="eastAsia"/>
        </w:rPr>
        <w:t>Even in fallen man, as a reasonable being, truth is fitted to reason.</w:t>
      </w:r>
    </w:p>
    <w:p w14:paraId="6A478F0D">
      <w:pPr>
        <w:pStyle w:val="4"/>
        <w:spacing w:before="297" w:line="254" w:lineRule="auto"/>
        <w:ind w:right="97"/>
        <w:rPr>
          <w:rFonts w:hint="eastAsia"/>
        </w:rPr>
      </w:pPr>
      <w:r>
        <w:rPr>
          <w:rFonts w:hint="eastAsia"/>
        </w:rPr>
        <w:t>即使是堕落的人，作为有理性的存在，真理仍然适合于理性。</w:t>
      </w:r>
    </w:p>
    <w:p w14:paraId="1A865E90">
      <w:pPr>
        <w:pStyle w:val="4"/>
        <w:spacing w:before="297" w:line="254" w:lineRule="auto"/>
        <w:ind w:right="97"/>
        <w:rPr>
          <w:rFonts w:hint="eastAsia"/>
        </w:rPr>
      </w:pPr>
    </w:p>
    <w:p w14:paraId="433B941E">
      <w:pPr>
        <w:pStyle w:val="4"/>
        <w:spacing w:before="297" w:line="254" w:lineRule="auto"/>
        <w:ind w:right="97"/>
        <w:rPr>
          <w:rFonts w:hint="eastAsia"/>
        </w:rPr>
      </w:pPr>
      <w:r>
        <w:rPr>
          <w:rFonts w:hint="eastAsia"/>
        </w:rPr>
        <w:t>Like Light, it makes its own way, is its own revealer, and, to a certain extent, carries its own evidence.</w:t>
      </w:r>
    </w:p>
    <w:p w14:paraId="08B15378">
      <w:pPr>
        <w:pStyle w:val="4"/>
        <w:spacing w:before="297" w:line="254" w:lineRule="auto"/>
        <w:ind w:right="97"/>
        <w:rPr>
          <w:rFonts w:hint="eastAsia"/>
        </w:rPr>
      </w:pPr>
      <w:r>
        <w:rPr>
          <w:rFonts w:hint="eastAsia"/>
        </w:rPr>
        <w:t>如同光一样，它开辟自己的道路，彰显自己，在某种程度上带有自证性。</w:t>
      </w:r>
    </w:p>
    <w:p w14:paraId="6E8A8F73">
      <w:pPr>
        <w:pStyle w:val="4"/>
        <w:spacing w:before="297" w:line="254" w:lineRule="auto"/>
        <w:ind w:right="97"/>
        <w:rPr>
          <w:rFonts w:hint="eastAsia"/>
        </w:rPr>
      </w:pPr>
    </w:p>
    <w:p w14:paraId="5E441FD5">
      <w:pPr>
        <w:pStyle w:val="4"/>
        <w:spacing w:before="297" w:line="254" w:lineRule="auto"/>
        <w:ind w:right="97"/>
        <w:rPr>
          <w:rFonts w:hint="eastAsia"/>
        </w:rPr>
      </w:pPr>
      <w:r>
        <w:rPr>
          <w:rFonts w:hint="eastAsia"/>
        </w:rPr>
        <w:t>However fully we may consent to receive whatever is divinely revealed, there is a previous point to be settled before opening the volume, which is, that God is to be believed; and this is a discovery of natural light.</w:t>
      </w:r>
    </w:p>
    <w:p w14:paraId="3341D05C">
      <w:pPr>
        <w:pStyle w:val="4"/>
        <w:spacing w:before="297" w:line="254" w:lineRule="auto"/>
        <w:ind w:right="97"/>
        <w:rPr>
          <w:rFonts w:hint="eastAsia"/>
        </w:rPr>
      </w:pPr>
      <w:r>
        <w:rPr>
          <w:rFonts w:hint="eastAsia"/>
        </w:rPr>
        <w:t>无论我们多么完全地同意接受神所启示的一切，在打开圣经之前有一个先决问题需要解决，那就是神是应当被相信的；这是自然之光所发现的。</w:t>
      </w:r>
    </w:p>
    <w:p w14:paraId="5488F36D">
      <w:pPr>
        <w:pStyle w:val="4"/>
        <w:spacing w:before="297" w:line="254" w:lineRule="auto"/>
        <w:ind w:right="97"/>
        <w:rPr>
          <w:rFonts w:hint="eastAsia"/>
        </w:rPr>
      </w:pPr>
    </w:p>
    <w:p w14:paraId="5351EB7F">
      <w:pPr>
        <w:pStyle w:val="4"/>
        <w:spacing w:before="297" w:line="254" w:lineRule="auto"/>
        <w:ind w:right="97"/>
        <w:rPr>
          <w:rFonts w:hint="eastAsia"/>
        </w:rPr>
      </w:pPr>
      <w:r>
        <w:rPr>
          <w:rFonts w:hint="eastAsia"/>
        </w:rPr>
        <w:t>There are truths, the bare statement of which is mighty.</w:t>
      </w:r>
    </w:p>
    <w:p w14:paraId="3516E45B">
      <w:pPr>
        <w:pStyle w:val="4"/>
        <w:spacing w:before="297" w:line="254" w:lineRule="auto"/>
        <w:ind w:right="97"/>
        <w:rPr>
          <w:rFonts w:hint="eastAsia"/>
        </w:rPr>
      </w:pPr>
      <w:r>
        <w:rPr>
          <w:rFonts w:hint="eastAsia"/>
        </w:rPr>
        <w:t>有些真理，仅仅陈述就具有强大的力量。</w:t>
      </w:r>
    </w:p>
    <w:p w14:paraId="3FD6FDA0">
      <w:pPr>
        <w:pStyle w:val="4"/>
        <w:spacing w:before="297" w:line="254" w:lineRule="auto"/>
        <w:ind w:right="97"/>
        <w:rPr>
          <w:rFonts w:hint="eastAsia"/>
        </w:rPr>
      </w:pPr>
    </w:p>
    <w:p w14:paraId="18AAF67E">
      <w:pPr>
        <w:pStyle w:val="4"/>
        <w:spacing w:before="297" w:line="254" w:lineRule="auto"/>
        <w:ind w:right="97"/>
        <w:rPr>
          <w:rFonts w:hint="eastAsia"/>
        </w:rPr>
      </w:pPr>
      <w:r>
        <w:rPr>
          <w:rFonts w:hint="eastAsia"/>
        </w:rPr>
        <w:t>The repeated statement of truths propagates them among mankind; most of our knowledge is thus derived.</w:t>
      </w:r>
    </w:p>
    <w:p w14:paraId="5D24DD2B">
      <w:pPr>
        <w:pStyle w:val="4"/>
        <w:spacing w:before="297" w:line="254" w:lineRule="auto"/>
        <w:ind w:right="97"/>
        <w:rPr>
          <w:rFonts w:hint="eastAsia"/>
        </w:rPr>
      </w:pPr>
      <w:r>
        <w:rPr>
          <w:rFonts w:hint="eastAsia"/>
        </w:rPr>
        <w:t>真理的重复陈述使其在人类中传播；我们的大多数知识都是这样获得的。</w:t>
      </w:r>
    </w:p>
    <w:p w14:paraId="6B3BE7C5">
      <w:pPr>
        <w:pStyle w:val="4"/>
        <w:spacing w:before="297" w:line="254" w:lineRule="auto"/>
        <w:ind w:right="97"/>
        <w:rPr>
          <w:rFonts w:hint="eastAsia"/>
        </w:rPr>
      </w:pPr>
    </w:p>
    <w:p w14:paraId="180EF195">
      <w:pPr>
        <w:pStyle w:val="4"/>
        <w:spacing w:before="297" w:line="254" w:lineRule="auto"/>
        <w:ind w:right="97"/>
        <w:rPr>
          <w:rFonts w:hint="eastAsia"/>
        </w:rPr>
      </w:pPr>
      <w:r>
        <w:rPr>
          <w:rFonts w:hint="eastAsia"/>
        </w:rPr>
        <w:t>These propositions may be made the conclusion of ratiocinative processes, of processes differing among themselves, and indefinitely multiplied; for men have various ways of proving the same thing.</w:t>
      </w:r>
    </w:p>
    <w:p w14:paraId="3D940C21">
      <w:pPr>
        <w:pStyle w:val="4"/>
        <w:spacing w:before="297" w:line="254" w:lineRule="auto"/>
        <w:ind w:right="97"/>
        <w:rPr>
          <w:rFonts w:hint="eastAsia"/>
        </w:rPr>
      </w:pPr>
      <w:r>
        <w:rPr>
          <w:rFonts w:hint="eastAsia"/>
        </w:rPr>
        <w:t>这些命题可以作为推理过程的结论，这些过程彼此不同且可以无限延伸；因为人们有各种不同的方式来证明同一件事。</w:t>
      </w:r>
    </w:p>
    <w:p w14:paraId="313060C1">
      <w:pPr>
        <w:pStyle w:val="4"/>
        <w:spacing w:before="297" w:line="254" w:lineRule="auto"/>
        <w:ind w:right="97"/>
        <w:rPr>
          <w:rFonts w:hint="eastAsia"/>
        </w:rPr>
      </w:pPr>
    </w:p>
    <w:p w14:paraId="0937D0D2">
      <w:pPr>
        <w:pStyle w:val="4"/>
        <w:spacing w:before="297" w:line="254" w:lineRule="auto"/>
        <w:ind w:right="97"/>
        <w:rPr>
          <w:rFonts w:hint="eastAsia"/>
        </w:rPr>
      </w:pPr>
      <w:r>
        <w:rPr>
          <w:rFonts w:hint="eastAsia"/>
        </w:rPr>
        <w:t>But many a man believes that which he cannot prove to another.</w:t>
      </w:r>
    </w:p>
    <w:p w14:paraId="696A6095">
      <w:pPr>
        <w:pStyle w:val="4"/>
        <w:spacing w:before="297" w:line="254" w:lineRule="auto"/>
        <w:ind w:right="97"/>
        <w:rPr>
          <w:rFonts w:hint="eastAsia"/>
        </w:rPr>
      </w:pPr>
      <w:r>
        <w:rPr>
          <w:rFonts w:hint="eastAsia"/>
        </w:rPr>
        <w:t>但很多人相信的事情，却无法向他人证明。</w:t>
      </w:r>
    </w:p>
    <w:p w14:paraId="2589B2FA">
      <w:pPr>
        <w:pStyle w:val="4"/>
        <w:spacing w:before="297" w:line="254" w:lineRule="auto"/>
        <w:ind w:right="97"/>
        <w:rPr>
          <w:rFonts w:hint="eastAsia"/>
        </w:rPr>
      </w:pPr>
    </w:p>
    <w:p w14:paraId="77481995">
      <w:pPr>
        <w:pStyle w:val="4"/>
        <w:spacing w:before="297" w:line="254" w:lineRule="auto"/>
        <w:ind w:right="97"/>
        <w:rPr>
          <w:rFonts w:hint="eastAsia"/>
        </w:rPr>
      </w:pPr>
      <w:r>
        <w:rPr>
          <w:rFonts w:hint="eastAsia"/>
        </w:rPr>
        <w:t>It is shallow to deny or doubt a proposition, simply because he who holds it is unable to bring it within logical mood and figure.</w:t>
      </w:r>
    </w:p>
    <w:p w14:paraId="17FB70B3">
      <w:pPr>
        <w:pStyle w:val="4"/>
        <w:spacing w:before="297" w:line="254" w:lineRule="auto"/>
        <w:ind w:right="97"/>
        <w:rPr>
          <w:rFonts w:hint="eastAsia"/>
        </w:rPr>
      </w:pPr>
      <w:r>
        <w:rPr>
          <w:rFonts w:hint="eastAsia"/>
        </w:rPr>
        <w:t>仅仅因为持有某个命题的人无法将其纳入逻辑范式和格式，就否定或怀疑这个命题，这是肤浅的。</w:t>
      </w:r>
    </w:p>
    <w:p w14:paraId="5274085C">
      <w:pPr>
        <w:pStyle w:val="4"/>
        <w:spacing w:before="297" w:line="254" w:lineRule="auto"/>
        <w:ind w:right="97"/>
        <w:rPr>
          <w:rFonts w:hint="eastAsia"/>
        </w:rPr>
      </w:pPr>
    </w:p>
    <w:p w14:paraId="3410576A">
      <w:pPr>
        <w:pStyle w:val="4"/>
        <w:spacing w:before="297" w:line="254" w:lineRule="auto"/>
        <w:ind w:right="97"/>
        <w:rPr>
          <w:rFonts w:hint="eastAsia"/>
        </w:rPr>
      </w:pPr>
      <w:r>
        <w:rPr>
          <w:rFonts w:hint="eastAsia"/>
        </w:rPr>
        <w:t>Thought is very rapid.</w:t>
      </w:r>
    </w:p>
    <w:p w14:paraId="077DA61F">
      <w:pPr>
        <w:pStyle w:val="4"/>
        <w:spacing w:before="297" w:line="254" w:lineRule="auto"/>
        <w:ind w:right="97"/>
        <w:rPr>
          <w:rFonts w:hint="eastAsia"/>
        </w:rPr>
      </w:pPr>
      <w:r>
        <w:rPr>
          <w:rFonts w:hint="eastAsia"/>
        </w:rPr>
        <w:t>思维是非常快速的。</w:t>
      </w:r>
    </w:p>
    <w:p w14:paraId="50215C5E">
      <w:pPr>
        <w:pStyle w:val="4"/>
        <w:spacing w:before="297" w:line="254" w:lineRule="auto"/>
        <w:ind w:right="97"/>
        <w:rPr>
          <w:rFonts w:hint="eastAsia"/>
        </w:rPr>
      </w:pPr>
    </w:p>
    <w:p w14:paraId="3C6FD762">
      <w:pPr>
        <w:pStyle w:val="4"/>
        <w:spacing w:before="297" w:line="254" w:lineRule="auto"/>
        <w:ind w:right="97"/>
        <w:rPr>
          <w:rFonts w:hint="eastAsia"/>
        </w:rPr>
      </w:pPr>
      <w:r>
        <w:rPr>
          <w:rFonts w:hint="eastAsia"/>
        </w:rPr>
        <w:t>Middle terms are often faint in the mind's vision, so as to vanish, while yet the conclusions remain.</w:t>
      </w:r>
    </w:p>
    <w:p w14:paraId="391AC1DC">
      <w:pPr>
        <w:pStyle w:val="4"/>
        <w:spacing w:before="297" w:line="254" w:lineRule="auto"/>
        <w:ind w:right="97"/>
        <w:rPr>
          <w:rFonts w:hint="eastAsia"/>
        </w:rPr>
      </w:pPr>
      <w:r>
        <w:rPr>
          <w:rFonts w:hint="eastAsia"/>
        </w:rPr>
        <w:t>中间项在心智视野中常常是模糊的，以至于消失，而结论却依然存在。</w:t>
      </w:r>
    </w:p>
    <w:p w14:paraId="3FD18420">
      <w:pPr>
        <w:pStyle w:val="4"/>
        <w:spacing w:before="297" w:line="254" w:lineRule="auto"/>
        <w:ind w:right="97"/>
        <w:rPr>
          <w:rFonts w:hint="eastAsia"/>
        </w:rPr>
      </w:pPr>
    </w:p>
    <w:p w14:paraId="6ED17D18">
      <w:pPr>
        <w:pStyle w:val="4"/>
        <w:spacing w:before="297" w:line="254" w:lineRule="auto"/>
        <w:ind w:right="97"/>
        <w:rPr>
          <w:rFonts w:hint="eastAsia"/>
        </w:rPr>
      </w:pPr>
      <w:r>
        <w:rPr>
          <w:rFonts w:hint="eastAsia"/>
        </w:rPr>
        <w:t>Nay we are sometimes sure of that, on the mere statement of it, which, so far as consciousness reports, has not come to us as the result of linked reasoning.</w:t>
      </w:r>
    </w:p>
    <w:p w14:paraId="244976B3">
      <w:pPr>
        <w:pStyle w:val="4"/>
        <w:spacing w:before="297" w:line="254" w:lineRule="auto"/>
        <w:ind w:right="97"/>
        <w:rPr>
          <w:rFonts w:hint="eastAsia"/>
        </w:rPr>
      </w:pPr>
      <w:r>
        <w:rPr>
          <w:rFonts w:hint="eastAsia"/>
        </w:rPr>
        <w:t>不，有时我们仅仅通过陈述就能确信某事，就意识所及，这并非来自于连贯推理的结果。</w:t>
      </w:r>
    </w:p>
    <w:p w14:paraId="23282F96">
      <w:pPr>
        <w:pStyle w:val="4"/>
        <w:spacing w:before="297" w:line="254" w:lineRule="auto"/>
        <w:ind w:right="97"/>
        <w:rPr>
          <w:rFonts w:hint="eastAsia"/>
        </w:rPr>
      </w:pPr>
    </w:p>
    <w:p w14:paraId="530F4B3C">
      <w:pPr>
        <w:pStyle w:val="4"/>
        <w:spacing w:before="297" w:line="254" w:lineRule="auto"/>
        <w:ind w:right="97"/>
        <w:rPr>
          <w:rFonts w:hint="eastAsia"/>
        </w:rPr>
      </w:pPr>
      <w:r>
        <w:rPr>
          <w:rFonts w:hint="eastAsia"/>
        </w:rPr>
        <w:t>This seeming intuition may extend to a greater sphere of objects than those which are usually denominated First Truths.</w:t>
      </w:r>
    </w:p>
    <w:p w14:paraId="0BC9516A">
      <w:pPr>
        <w:pStyle w:val="4"/>
        <w:spacing w:before="297" w:line="254" w:lineRule="auto"/>
        <w:ind w:right="97"/>
        <w:rPr>
          <w:rFonts w:hint="eastAsia"/>
        </w:rPr>
      </w:pPr>
      <w:r>
        <w:rPr>
          <w:rFonts w:hint="eastAsia"/>
        </w:rPr>
        <w:t>这种表面上的直觉可能延伸到比通常所称的第一真理更广泛的对象领域。</w:t>
      </w:r>
    </w:p>
    <w:p w14:paraId="7FED352F">
      <w:pPr>
        <w:pStyle w:val="4"/>
        <w:spacing w:before="297" w:line="254" w:lineRule="auto"/>
        <w:ind w:right="97"/>
        <w:rPr>
          <w:rFonts w:hint="eastAsia"/>
        </w:rPr>
      </w:pPr>
    </w:p>
    <w:p w14:paraId="1F65ECD4">
      <w:pPr>
        <w:pStyle w:val="4"/>
        <w:spacing w:before="285" w:line="254" w:lineRule="auto"/>
        <w:rPr>
          <w:rFonts w:hint="eastAsia"/>
        </w:rPr>
      </w:pPr>
      <w:r>
        <w:rPr>
          <w:rFonts w:hint="eastAsia"/>
        </w:rPr>
        <w:t>From these considerations we may be encouraged, both in private inquiry, and in the teaching of others.</w:t>
      </w:r>
    </w:p>
    <w:p w14:paraId="2483B5A1">
      <w:pPr>
        <w:pStyle w:val="4"/>
        <w:spacing w:before="285" w:line="254" w:lineRule="auto"/>
        <w:rPr>
          <w:rFonts w:hint="eastAsia"/>
        </w:rPr>
      </w:pPr>
      <w:r>
        <w:rPr>
          <w:rFonts w:hint="eastAsia"/>
        </w:rPr>
        <w:t>从这些考虑出发，我们可以在个人探究和教导他人两方面都受到鼓舞。</w:t>
      </w:r>
    </w:p>
    <w:p w14:paraId="595A930F">
      <w:pPr>
        <w:pStyle w:val="4"/>
        <w:spacing w:before="285" w:line="254" w:lineRule="auto"/>
        <w:rPr>
          <w:rFonts w:hint="eastAsia"/>
        </w:rPr>
      </w:pPr>
    </w:p>
    <w:p w14:paraId="5555D50F">
      <w:pPr>
        <w:pStyle w:val="4"/>
        <w:spacing w:before="285" w:line="254" w:lineRule="auto"/>
        <w:rPr>
          <w:rFonts w:hint="eastAsia"/>
        </w:rPr>
      </w:pPr>
      <w:r>
        <w:rPr>
          <w:rFonts w:hint="eastAsia"/>
        </w:rPr>
        <w:t>We are not to be deterred from stating the truth, because we have not time to argue, nor even because it is denied.</w:t>
      </w:r>
    </w:p>
    <w:p w14:paraId="1C45EAE9">
      <w:pPr>
        <w:pStyle w:val="4"/>
        <w:spacing w:before="285" w:line="254" w:lineRule="auto"/>
        <w:rPr>
          <w:rFonts w:hint="eastAsia"/>
        </w:rPr>
      </w:pPr>
      <w:r>
        <w:rPr>
          <w:rFonts w:hint="eastAsia"/>
        </w:rPr>
        <w:t>我们不应因为没有时间辩论，甚至因为真理被否定而畏缩不前。</w:t>
      </w:r>
    </w:p>
    <w:p w14:paraId="36A805E8">
      <w:pPr>
        <w:pStyle w:val="4"/>
        <w:spacing w:before="285" w:line="254" w:lineRule="auto"/>
        <w:rPr>
          <w:rFonts w:hint="eastAsia"/>
        </w:rPr>
      </w:pPr>
    </w:p>
    <w:p w14:paraId="0A2ED929">
      <w:pPr>
        <w:pStyle w:val="4"/>
        <w:spacing w:before="285" w:line="254" w:lineRule="auto"/>
        <w:rPr>
          <w:rFonts w:hint="eastAsia"/>
        </w:rPr>
      </w:pPr>
      <w:r>
        <w:rPr>
          <w:rFonts w:hint="eastAsia"/>
        </w:rPr>
        <w:t>Assertion propagates falsehood; how much the rather should we use it to propagate truth?</w:t>
      </w:r>
    </w:p>
    <w:p w14:paraId="6F55F7FD">
      <w:pPr>
        <w:pStyle w:val="4"/>
        <w:spacing w:before="285" w:line="254" w:lineRule="auto"/>
        <w:rPr>
          <w:rFonts w:hint="eastAsia"/>
        </w:rPr>
      </w:pPr>
      <w:r>
        <w:rPr>
          <w:rFonts w:hint="eastAsia"/>
        </w:rPr>
        <w:t>既然断言能传播谬误，我们更应该用它来传播真理，不是吗？</w:t>
      </w:r>
    </w:p>
    <w:p w14:paraId="3225568A">
      <w:pPr>
        <w:pStyle w:val="4"/>
        <w:spacing w:before="285" w:line="254" w:lineRule="auto"/>
        <w:rPr>
          <w:rFonts w:hint="eastAsia"/>
        </w:rPr>
      </w:pPr>
    </w:p>
    <w:p w14:paraId="311904BB">
      <w:pPr>
        <w:pStyle w:val="4"/>
        <w:spacing w:before="285" w:line="254" w:lineRule="auto"/>
        <w:rPr>
          <w:rFonts w:hint="eastAsia"/>
        </w:rPr>
      </w:pPr>
      <w:r>
        <w:rPr>
          <w:rFonts w:hint="eastAsia"/>
        </w:rPr>
        <w:t>The statement of a great truth conveys to the hearer a form of thought, which, although he deny, he may come to believe.</w:t>
      </w:r>
    </w:p>
    <w:p w14:paraId="69DBA2A1">
      <w:pPr>
        <w:pStyle w:val="4"/>
        <w:spacing w:before="285" w:line="254" w:lineRule="auto"/>
        <w:rPr>
          <w:rFonts w:hint="eastAsia"/>
        </w:rPr>
      </w:pPr>
      <w:r>
        <w:rPr>
          <w:rFonts w:hint="eastAsia"/>
        </w:rPr>
        <w:t>重大真理的陈述向听者传达了一种思想形式，即使他否认，也可能最终相信。</w:t>
      </w:r>
    </w:p>
    <w:p w14:paraId="28053685">
      <w:pPr>
        <w:pStyle w:val="4"/>
        <w:spacing w:before="285" w:line="254" w:lineRule="auto"/>
        <w:rPr>
          <w:rFonts w:hint="eastAsia"/>
        </w:rPr>
      </w:pPr>
    </w:p>
    <w:p w14:paraId="2E74FFA9">
      <w:pPr>
        <w:pStyle w:val="4"/>
        <w:spacing w:before="285" w:line="254" w:lineRule="auto"/>
        <w:rPr>
          <w:rFonts w:hint="eastAsia"/>
        </w:rPr>
      </w:pPr>
      <w:r>
        <w:rPr>
          <w:rFonts w:hint="eastAsia"/>
        </w:rPr>
        <w:t>Therefore let it be stated.</w:t>
      </w:r>
    </w:p>
    <w:p w14:paraId="454B22AF">
      <w:pPr>
        <w:pStyle w:val="4"/>
        <w:spacing w:before="285" w:line="254" w:lineRule="auto"/>
        <w:rPr>
          <w:rFonts w:hint="eastAsia"/>
        </w:rPr>
      </w:pPr>
      <w:r>
        <w:rPr>
          <w:rFonts w:hint="eastAsia"/>
        </w:rPr>
        <w:t>因此，让我们陈述真理。</w:t>
      </w:r>
    </w:p>
    <w:p w14:paraId="2A0F527F">
      <w:pPr>
        <w:pStyle w:val="4"/>
        <w:spacing w:before="285" w:line="254" w:lineRule="auto"/>
        <w:rPr>
          <w:rFonts w:hint="eastAsia"/>
        </w:rPr>
      </w:pPr>
    </w:p>
    <w:p w14:paraId="64418F7E">
      <w:pPr>
        <w:pStyle w:val="4"/>
        <w:spacing w:before="285" w:line="254" w:lineRule="auto"/>
        <w:rPr>
          <w:rFonts w:hint="eastAsia"/>
        </w:rPr>
      </w:pPr>
      <w:r>
        <w:rPr>
          <w:rFonts w:hint="eastAsia"/>
        </w:rPr>
        <w:t>The medium of proof may come afterwards.</w:t>
      </w:r>
    </w:p>
    <w:p w14:paraId="2D884950">
      <w:pPr>
        <w:pStyle w:val="4"/>
        <w:spacing w:before="285" w:line="254" w:lineRule="auto"/>
        <w:rPr>
          <w:rFonts w:hint="eastAsia"/>
        </w:rPr>
      </w:pPr>
      <w:r>
        <w:rPr>
          <w:rFonts w:hint="eastAsia"/>
        </w:rPr>
        <w:t>证明的方式可以随后再来。</w:t>
      </w:r>
    </w:p>
    <w:p w14:paraId="590F5033">
      <w:pPr>
        <w:pStyle w:val="4"/>
        <w:spacing w:before="285" w:line="254" w:lineRule="auto"/>
        <w:rPr>
          <w:rFonts w:hint="eastAsia"/>
        </w:rPr>
      </w:pPr>
    </w:p>
    <w:p w14:paraId="560B4CA7">
      <w:pPr>
        <w:pStyle w:val="4"/>
        <w:spacing w:before="285" w:line="254" w:lineRule="auto"/>
        <w:rPr>
          <w:rFonts w:hint="eastAsia"/>
        </w:rPr>
      </w:pPr>
      <w:r>
        <w:rPr>
          <w:rFonts w:hint="eastAsia"/>
        </w:rPr>
        <w:t>Truths confirm one another, and become mutual proofs.</w:t>
      </w:r>
    </w:p>
    <w:p w14:paraId="1AB86F05">
      <w:pPr>
        <w:pStyle w:val="4"/>
        <w:spacing w:before="285" w:line="254" w:lineRule="auto"/>
        <w:rPr>
          <w:rFonts w:hint="eastAsia"/>
        </w:rPr>
      </w:pPr>
      <w:r>
        <w:rPr>
          <w:rFonts w:hint="eastAsia"/>
        </w:rPr>
        <w:t>真理之间相互印证，成为彼此的证明。</w:t>
      </w:r>
    </w:p>
    <w:p w14:paraId="679D9F60">
      <w:pPr>
        <w:pStyle w:val="4"/>
        <w:spacing w:before="285" w:line="254" w:lineRule="auto"/>
        <w:rPr>
          <w:rFonts w:hint="eastAsia"/>
        </w:rPr>
      </w:pPr>
    </w:p>
    <w:p w14:paraId="4798E530">
      <w:pPr>
        <w:pStyle w:val="4"/>
        <w:spacing w:before="285" w:line="254" w:lineRule="auto"/>
        <w:rPr>
          <w:rFonts w:hint="eastAsia"/>
        </w:rPr>
      </w:pPr>
      <w:r>
        <w:rPr>
          <w:rFonts w:hint="eastAsia"/>
        </w:rPr>
        <w:t>In this way our study of Scripture perpetually build up our knowledge and faith.</w:t>
      </w:r>
    </w:p>
    <w:p w14:paraId="70D1DE20">
      <w:pPr>
        <w:pStyle w:val="4"/>
        <w:spacing w:before="285" w:line="254" w:lineRule="auto"/>
        <w:rPr>
          <w:rFonts w:hint="eastAsia"/>
        </w:rPr>
      </w:pPr>
      <w:r>
        <w:rPr>
          <w:rFonts w:hint="eastAsia"/>
        </w:rPr>
        <w:t>通过这种方式，我们对圣经的研习不断建立我们的知识和信心。</w:t>
      </w:r>
    </w:p>
    <w:p w14:paraId="094A3619">
      <w:pPr>
        <w:pStyle w:val="4"/>
        <w:spacing w:before="285" w:line="254" w:lineRule="auto"/>
        <w:rPr>
          <w:rFonts w:hint="eastAsia"/>
        </w:rPr>
      </w:pPr>
    </w:p>
    <w:p w14:paraId="68C27AB4">
      <w:pPr>
        <w:pStyle w:val="4"/>
        <w:spacing w:before="285" w:line="254" w:lineRule="auto"/>
        <w:rPr>
          <w:rFonts w:hint="eastAsia"/>
        </w:rPr>
      </w:pPr>
      <w:r>
        <w:rPr>
          <w:rFonts w:hint="eastAsia"/>
        </w:rPr>
        <w:t>THERE IS A GOD: here is the sublimest asservation which human lips can utter.</w:t>
      </w:r>
    </w:p>
    <w:p w14:paraId="13A0265C">
      <w:pPr>
        <w:pStyle w:val="4"/>
        <w:spacing w:before="285" w:line="254" w:lineRule="auto"/>
        <w:rPr>
          <w:rFonts w:hint="eastAsia"/>
        </w:rPr>
      </w:pPr>
      <w:r>
        <w:rPr>
          <w:rFonts w:hint="eastAsia"/>
        </w:rPr>
        <w:t>上帝存在：这是人类嘴唇能说出的最崇高的断言。</w:t>
      </w:r>
    </w:p>
    <w:p w14:paraId="6C6C0092">
      <w:pPr>
        <w:pStyle w:val="4"/>
        <w:spacing w:before="285" w:line="254" w:lineRule="auto"/>
        <w:rPr>
          <w:rFonts w:hint="eastAsia"/>
        </w:rPr>
      </w:pPr>
    </w:p>
    <w:p w14:paraId="64351C20">
      <w:pPr>
        <w:pStyle w:val="4"/>
        <w:spacing w:before="285" w:line="254" w:lineRule="auto"/>
        <w:rPr>
          <w:rFonts w:hint="eastAsia"/>
        </w:rPr>
      </w:pPr>
      <w:r>
        <w:rPr>
          <w:rFonts w:hint="eastAsia"/>
        </w:rPr>
        <w:t>It is declared to the babe, and he receives it.</w:t>
      </w:r>
    </w:p>
    <w:p w14:paraId="5AC5E114">
      <w:pPr>
        <w:pStyle w:val="4"/>
        <w:spacing w:before="285" w:line="254" w:lineRule="auto"/>
        <w:rPr>
          <w:rFonts w:hint="eastAsia"/>
        </w:rPr>
      </w:pPr>
      <w:r>
        <w:rPr>
          <w:rFonts w:hint="eastAsia"/>
        </w:rPr>
        <w:t>这真理向婴孩宣告，他就接受了。</w:t>
      </w:r>
    </w:p>
    <w:p w14:paraId="695DF618">
      <w:pPr>
        <w:pStyle w:val="4"/>
        <w:spacing w:before="285" w:line="254" w:lineRule="auto"/>
        <w:rPr>
          <w:rFonts w:hint="eastAsia"/>
        </w:rPr>
      </w:pPr>
    </w:p>
    <w:p w14:paraId="6849E6B8">
      <w:pPr>
        <w:pStyle w:val="4"/>
        <w:spacing w:before="285" w:line="254" w:lineRule="auto"/>
        <w:rPr>
          <w:rFonts w:hint="eastAsia"/>
        </w:rPr>
      </w:pPr>
      <w:r>
        <w:rPr>
          <w:rFonts w:hint="eastAsia"/>
        </w:rPr>
        <w:t>Shall no man enjoy the great conception, but one who has mastered the arguments?</w:t>
      </w:r>
    </w:p>
    <w:p w14:paraId="06E18BF6">
      <w:pPr>
        <w:pStyle w:val="4"/>
        <w:spacing w:before="285" w:line="254" w:lineRule="auto"/>
        <w:rPr>
          <w:rFonts w:hint="eastAsia"/>
        </w:rPr>
      </w:pPr>
      <w:r>
        <w:rPr>
          <w:rFonts w:hint="eastAsia"/>
        </w:rPr>
        <w:t>难道只有掌握了论证的人才能领会这伟大的概念吗？</w:t>
      </w:r>
    </w:p>
    <w:p w14:paraId="1DF7AB7D">
      <w:pPr>
        <w:pStyle w:val="4"/>
        <w:spacing w:before="285" w:line="254" w:lineRule="auto"/>
        <w:rPr>
          <w:rFonts w:hint="eastAsia"/>
        </w:rPr>
      </w:pPr>
    </w:p>
    <w:p w14:paraId="3B3665E6">
      <w:pPr>
        <w:pStyle w:val="4"/>
        <w:spacing w:before="285" w:line="254" w:lineRule="auto"/>
        <w:rPr>
          <w:rFonts w:hint="eastAsia"/>
        </w:rPr>
      </w:pPr>
      <w:r>
        <w:rPr>
          <w:rFonts w:hint="eastAsia"/>
        </w:rPr>
        <w:t>The arguments are multiform, unlike, perhaps sometimes insufficient; yet the truth abides.</w:t>
      </w:r>
    </w:p>
    <w:p w14:paraId="78BC13B6">
      <w:pPr>
        <w:pStyle w:val="4"/>
        <w:spacing w:before="285" w:line="254" w:lineRule="auto"/>
        <w:rPr>
          <w:rFonts w:hint="eastAsia"/>
        </w:rPr>
      </w:pPr>
      <w:r>
        <w:rPr>
          <w:rFonts w:hint="eastAsia"/>
        </w:rPr>
        <w:t>论证有多种形式，各不相同，也许有时不够充分；但真理依然长存。</w:t>
      </w:r>
    </w:p>
    <w:p w14:paraId="2F7D4AB1">
      <w:pPr>
        <w:pStyle w:val="4"/>
        <w:spacing w:before="285" w:line="254" w:lineRule="auto"/>
        <w:rPr>
          <w:rFonts w:hint="eastAsia"/>
        </w:rPr>
      </w:pPr>
    </w:p>
    <w:p w14:paraId="2A0C8DCE">
      <w:pPr>
        <w:pStyle w:val="4"/>
        <w:spacing w:before="285" w:line="254" w:lineRule="auto"/>
        <w:rPr>
          <w:rFonts w:hint="eastAsia"/>
        </w:rPr>
      </w:pPr>
      <w:r>
        <w:rPr>
          <w:rFonts w:hint="eastAsia"/>
        </w:rPr>
        <w:t>There are a thousand arguments, and a thousand are yet to be discovered, just as there are a thousand radii, all tending to one point in which to centre.</w:t>
      </w:r>
    </w:p>
    <w:p w14:paraId="22B587FA">
      <w:pPr>
        <w:pStyle w:val="4"/>
        <w:spacing w:before="285" w:line="254" w:lineRule="auto"/>
        <w:rPr>
          <w:rFonts w:hint="eastAsia"/>
        </w:rPr>
      </w:pPr>
      <w:r>
        <w:rPr>
          <w:rFonts w:hint="eastAsia"/>
        </w:rPr>
        <w:t>有千种论证，还有千种等待发现，就像有千条半径，都指向同一个中心点。</w:t>
      </w:r>
    </w:p>
    <w:p w14:paraId="5C3D37CB">
      <w:pPr>
        <w:pStyle w:val="4"/>
        <w:spacing w:before="285" w:line="254" w:lineRule="auto"/>
        <w:rPr>
          <w:rFonts w:hint="eastAsia"/>
        </w:rPr>
      </w:pPr>
    </w:p>
    <w:p w14:paraId="2EF8CE9B">
      <w:pPr>
        <w:pStyle w:val="4"/>
        <w:spacing w:before="285" w:line="254" w:lineRule="auto"/>
        <w:rPr>
          <w:rFonts w:hint="eastAsia"/>
        </w:rPr>
      </w:pPr>
      <w:r>
        <w:rPr>
          <w:rFonts w:hint="eastAsia"/>
        </w:rPr>
        <w:t>There is no truth which the mind so readily receives; and we adopt it as a palmary instance of the use of declaring a truth, as the Scriptures often do, independently of ratiocination.</w:t>
      </w:r>
    </w:p>
    <w:p w14:paraId="7B9929FE">
      <w:pPr>
        <w:pStyle w:val="4"/>
        <w:spacing w:before="285" w:line="254" w:lineRule="auto"/>
        <w:rPr>
          <w:rFonts w:hint="eastAsia"/>
        </w:rPr>
      </w:pPr>
      <w:r>
        <w:rPr>
          <w:rFonts w:hint="eastAsia"/>
        </w:rPr>
        <w:t>没有比这更容易被心灵接受的真理；我们将其视为宣告真理的典范范例，正如圣经常常做的那样，不依赖推理。</w:t>
      </w:r>
    </w:p>
    <w:p w14:paraId="3BDC2CE6">
      <w:pPr>
        <w:pStyle w:val="4"/>
        <w:spacing w:before="285" w:line="254" w:lineRule="auto"/>
        <w:rPr>
          <w:rFonts w:hint="eastAsia"/>
        </w:rPr>
      </w:pPr>
    </w:p>
    <w:p w14:paraId="5F595C7D">
      <w:pPr>
        <w:pStyle w:val="4"/>
        <w:spacing w:before="285" w:line="254" w:lineRule="auto"/>
        <w:rPr>
          <w:rFonts w:hint="eastAsia"/>
        </w:rPr>
      </w:pPr>
      <w:r>
        <w:rPr>
          <w:rFonts w:hint="eastAsia"/>
        </w:rPr>
        <w:t>But that which settles the mind as to the real warrant for believing Scripture, is that all inspired teaching is authoritative and triumphant.</w:t>
      </w:r>
    </w:p>
    <w:p w14:paraId="4B7433FF">
      <w:pPr>
        <w:pStyle w:val="4"/>
        <w:spacing w:before="285" w:line="254" w:lineRule="auto"/>
        <w:rPr>
          <w:rFonts w:hint="eastAsia"/>
        </w:rPr>
      </w:pPr>
      <w:r>
        <w:rPr>
          <w:rFonts w:hint="eastAsia"/>
        </w:rPr>
        <w:t>但使人心安定并确信圣经的真实保证是，所有受感启示的教导都具有权威性和得胜性。</w:t>
      </w:r>
    </w:p>
    <w:p w14:paraId="41FC6274">
      <w:pPr>
        <w:pStyle w:val="4"/>
        <w:spacing w:before="285" w:line="254" w:lineRule="auto"/>
        <w:rPr>
          <w:rFonts w:hint="eastAsia"/>
        </w:rPr>
      </w:pPr>
    </w:p>
    <w:p w14:paraId="71C32E42">
      <w:pPr>
        <w:pStyle w:val="4"/>
        <w:spacing w:before="285" w:line="254" w:lineRule="auto"/>
        <w:rPr>
          <w:rFonts w:hint="eastAsia"/>
        </w:rPr>
      </w:pPr>
      <w:r>
        <w:rPr>
          <w:rFonts w:hint="eastAsia"/>
        </w:rPr>
        <w:t>In the baffling search of truth, the weary mind needs such a resting-place and acquiesces in it.</w:t>
      </w:r>
    </w:p>
    <w:p w14:paraId="718682AA">
      <w:pPr>
        <w:pStyle w:val="4"/>
        <w:spacing w:before="285" w:line="254" w:lineRule="auto"/>
        <w:rPr>
          <w:rFonts w:hint="eastAsia"/>
        </w:rPr>
      </w:pPr>
      <w:r>
        <w:rPr>
          <w:rFonts w:hint="eastAsia"/>
        </w:rPr>
        <w:t>在令人困惑的真理探索中，疲惫的心灵需要这样一个安息之所并在其中得到平安。</w:t>
      </w:r>
    </w:p>
    <w:p w14:paraId="414D930C">
      <w:pPr>
        <w:pStyle w:val="4"/>
        <w:spacing w:before="285" w:line="254" w:lineRule="auto"/>
        <w:rPr>
          <w:rFonts w:hint="eastAsia"/>
        </w:rPr>
      </w:pPr>
    </w:p>
    <w:p w14:paraId="2F79F0EC">
      <w:pPr>
        <w:pStyle w:val="4"/>
        <w:spacing w:before="285" w:line="254" w:lineRule="auto"/>
        <w:rPr>
          <w:rFonts w:hint="eastAsia"/>
        </w:rPr>
      </w:pPr>
      <w:r>
        <w:rPr>
          <w:rFonts w:hint="eastAsia"/>
        </w:rPr>
        <w:t>The Word of God, considered as a body of religious truth and morals, is the chief fund of those who receive it, and the treasure-house of the instructed scribe.</w:t>
      </w:r>
    </w:p>
    <w:p w14:paraId="3C06072E">
      <w:pPr>
        <w:pStyle w:val="4"/>
        <w:spacing w:before="285" w:line="254" w:lineRule="auto"/>
        <w:rPr>
          <w:rFonts w:hint="eastAsia"/>
        </w:rPr>
      </w:pPr>
      <w:r>
        <w:rPr>
          <w:rFonts w:hint="eastAsia"/>
        </w:rPr>
        <w:t>上帝的话语，作为宗教真理和道德的总体，是接受它的人的主要财富，也是受教导之文士的宝库。</w:t>
      </w:r>
    </w:p>
    <w:p w14:paraId="58E0F4BA">
      <w:pPr>
        <w:pStyle w:val="4"/>
        <w:spacing w:before="285" w:line="254" w:lineRule="auto"/>
        <w:rPr>
          <w:rFonts w:hint="eastAsia"/>
        </w:rPr>
      </w:pPr>
    </w:p>
    <w:p w14:paraId="7C14D398">
      <w:pPr>
        <w:pStyle w:val="4"/>
        <w:spacing w:before="285" w:line="254" w:lineRule="auto"/>
        <w:rPr>
          <w:rFonts w:hint="eastAsia"/>
        </w:rPr>
      </w:pPr>
      <w:r>
        <w:rPr>
          <w:rFonts w:hint="eastAsia"/>
        </w:rPr>
        <w:t>It has made the wisest philosophers and the happiest men; and the true business of the Christian philosopher is to subject the sacred text to a just interpretation.</w:t>
      </w:r>
    </w:p>
    <w:p w14:paraId="024969C1">
      <w:pPr>
        <w:pStyle w:val="4"/>
        <w:spacing w:before="285" w:line="254" w:lineRule="auto"/>
        <w:rPr>
          <w:rFonts w:hint="eastAsia"/>
        </w:rPr>
      </w:pPr>
      <w:r>
        <w:rPr>
          <w:rFonts w:hint="eastAsia"/>
        </w:rPr>
        <w:t>它造就了最有智慧的哲学家和最幸福的人；基督徒哲学家的真正任务就是对圣文进行公正的解释。</w:t>
      </w:r>
    </w:p>
    <w:p w14:paraId="2DFA53EF">
      <w:pPr>
        <w:pStyle w:val="4"/>
        <w:spacing w:before="285" w:line="254" w:lineRule="auto"/>
        <w:rPr>
          <w:rFonts w:hint="eastAsia"/>
        </w:rPr>
      </w:pPr>
    </w:p>
    <w:p w14:paraId="5C6B2E1B">
      <w:pPr>
        <w:pStyle w:val="4"/>
        <w:spacing w:before="285" w:line="254" w:lineRule="auto"/>
        <w:rPr>
          <w:rFonts w:hint="eastAsia"/>
        </w:rPr>
      </w:pPr>
      <w:r>
        <w:rPr>
          <w:rFonts w:hint="eastAsia"/>
        </w:rPr>
        <w:t>This suddenly defines and lightens the territory of the clerical student.</w:t>
      </w:r>
    </w:p>
    <w:p w14:paraId="3CA8294F">
      <w:pPr>
        <w:pStyle w:val="4"/>
        <w:spacing w:before="285" w:line="254" w:lineRule="auto"/>
        <w:rPr>
          <w:rFonts w:hint="eastAsia"/>
        </w:rPr>
      </w:pPr>
      <w:r>
        <w:rPr>
          <w:rFonts w:hint="eastAsia"/>
        </w:rPr>
        <w:t>这立即为神职学生界定并照亮了他的领域。</w:t>
      </w:r>
    </w:p>
    <w:p w14:paraId="69CF04F2">
      <w:pPr>
        <w:pStyle w:val="4"/>
        <w:spacing w:before="285" w:line="254" w:lineRule="auto"/>
        <w:rPr>
          <w:rFonts w:hint="eastAsia"/>
        </w:rPr>
      </w:pPr>
    </w:p>
    <w:p w14:paraId="400C9973">
      <w:pPr>
        <w:pStyle w:val="4"/>
        <w:spacing w:before="285" w:line="254" w:lineRule="auto"/>
        <w:rPr>
          <w:rFonts w:hint="eastAsia"/>
        </w:rPr>
      </w:pPr>
      <w:r>
        <w:rPr>
          <w:rFonts w:hint="eastAsia"/>
        </w:rPr>
        <w:t>His work in a certain sense is wholly exegetical.</w:t>
      </w:r>
    </w:p>
    <w:p w14:paraId="7F852CBC">
      <w:pPr>
        <w:pStyle w:val="4"/>
        <w:spacing w:before="285" w:line="254" w:lineRule="auto"/>
        <w:rPr>
          <w:rFonts w:hint="eastAsia"/>
        </w:rPr>
      </w:pPr>
      <w:r>
        <w:rPr>
          <w:rFonts w:hint="eastAsia"/>
        </w:rPr>
        <w:t>从某种意义上说，他的工作完全是解经性的。</w:t>
      </w:r>
    </w:p>
    <w:p w14:paraId="6F50F95F">
      <w:pPr>
        <w:pStyle w:val="4"/>
        <w:spacing w:before="285" w:line="254" w:lineRule="auto"/>
        <w:rPr>
          <w:rFonts w:hint="eastAsia"/>
        </w:rPr>
      </w:pPr>
    </w:p>
    <w:p w14:paraId="5C31DC1F">
      <w:pPr>
        <w:pStyle w:val="4"/>
        <w:spacing w:before="285" w:line="254" w:lineRule="auto"/>
        <w:rPr>
          <w:rFonts w:hint="eastAsia"/>
        </w:rPr>
      </w:pPr>
      <w:r>
        <w:rPr>
          <w:rFonts w:hint="eastAsia"/>
        </w:rPr>
        <w:t>His function, in regard to the divers declarations of the Bible, is like that of the natural philosopher in regard to the complete phenomena of the universe.</w:t>
      </w:r>
    </w:p>
    <w:p w14:paraId="710C9AF5">
      <w:pPr>
        <w:pStyle w:val="4"/>
        <w:spacing w:before="285" w:line="254" w:lineRule="auto"/>
        <w:rPr>
          <w:rFonts w:hint="eastAsia"/>
        </w:rPr>
      </w:pPr>
      <w:r>
        <w:rPr>
          <w:rFonts w:hint="eastAsia"/>
        </w:rPr>
        <w:t>他对圣经各种宣告的职责，就像自然哲学家对宇宙完整现象的研究一样。</w:t>
      </w:r>
    </w:p>
    <w:p w14:paraId="4201FC82">
      <w:pPr>
        <w:pStyle w:val="4"/>
        <w:spacing w:before="285" w:line="254" w:lineRule="auto"/>
        <w:rPr>
          <w:rFonts w:hint="eastAsia"/>
        </w:rPr>
      </w:pPr>
    </w:p>
    <w:p w14:paraId="70CCC08E">
      <w:pPr>
        <w:pStyle w:val="4"/>
        <w:spacing w:before="285" w:line="254" w:lineRule="auto"/>
        <w:rPr>
          <w:rFonts w:hint="eastAsia"/>
        </w:rPr>
      </w:pPr>
      <w:r>
        <w:rPr>
          <w:rFonts w:hint="eastAsia"/>
        </w:rPr>
        <w:t>And here is task enough; for life is too short for even the united powers of Christian interpreters to exhaust all the meaning of the Scriptures.</w:t>
      </w:r>
    </w:p>
    <w:p w14:paraId="6CD2318A">
      <w:pPr>
        <w:pStyle w:val="4"/>
        <w:spacing w:before="285" w:line="254" w:lineRule="auto"/>
        <w:rPr>
          <w:rFonts w:hint="eastAsia"/>
        </w:rPr>
      </w:pPr>
      <w:r>
        <w:rPr>
          <w:rFonts w:hint="eastAsia"/>
        </w:rPr>
        <w:t>这就是足够的任务了；因为即使集合所有基督教解经家的力量，生命也太短暂，无法穷尽圣经的所有含义。</w:t>
      </w:r>
    </w:p>
    <w:p w14:paraId="71855F97">
      <w:pPr>
        <w:pStyle w:val="4"/>
        <w:spacing w:before="285" w:line="254" w:lineRule="auto"/>
        <w:rPr>
          <w:rFonts w:hint="eastAsia"/>
        </w:rPr>
      </w:pPr>
    </w:p>
    <w:p w14:paraId="16456EFD">
      <w:pPr>
        <w:pStyle w:val="4"/>
        <w:spacing w:before="285" w:line="254" w:lineRule="auto"/>
        <w:rPr>
          <w:rFonts w:hint="eastAsia"/>
        </w:rPr>
      </w:pPr>
      <w:r>
        <w:rPr>
          <w:rFonts w:hint="eastAsia"/>
        </w:rPr>
        <w:t>The prophetic word alone seems to lie before us as a great continent, concerning which as great mistakes have been made as by the early Spanish discoverers about the new world they had touched, and of which only one here and there has taken any safe bearings.</w:t>
      </w:r>
    </w:p>
    <w:p w14:paraId="5CE68E98">
      <w:pPr>
        <w:pStyle w:val="4"/>
        <w:spacing w:before="285" w:line="254" w:lineRule="auto"/>
        <w:rPr>
          <w:rFonts w:hint="eastAsia"/>
        </w:rPr>
      </w:pPr>
      <w:r>
        <w:rPr>
          <w:rFonts w:hint="eastAsia"/>
        </w:rPr>
        <w:t>单是预言之语就像一片大陆展现在我们面前，人们对它的误解就像早期西班牙探险家对他们所发现的新大陆的误解一样重大，只有极少数人获得了一些可靠的方位。</w:t>
      </w:r>
    </w:p>
    <w:p w14:paraId="3A5609C3">
      <w:pPr>
        <w:pStyle w:val="4"/>
        <w:spacing w:before="285" w:line="254" w:lineRule="auto"/>
        <w:rPr>
          <w:rFonts w:hint="eastAsia"/>
        </w:rPr>
      </w:pPr>
    </w:p>
    <w:p w14:paraId="7CDA3A6D">
      <w:pPr>
        <w:pStyle w:val="4"/>
        <w:spacing w:before="285" w:line="254" w:lineRule="auto"/>
        <w:rPr>
          <w:rFonts w:hint="eastAsia"/>
        </w:rPr>
      </w:pPr>
      <w:r>
        <w:rPr>
          <w:rFonts w:hint="eastAsia"/>
        </w:rPr>
        <w:t>The same may be said concerning the border-land between revelation and physical science; many lucubrations must ensue, before the obscure equivocal voices of science, antiquities, and seeming discovery shall be duly corrected by the everlasting sentences of God's word.</w:t>
      </w:r>
    </w:p>
    <w:p w14:paraId="18630F9D">
      <w:pPr>
        <w:pStyle w:val="4"/>
        <w:spacing w:before="285" w:line="254" w:lineRule="auto"/>
        <w:rPr>
          <w:rFonts w:hint="eastAsia"/>
        </w:rPr>
      </w:pPr>
      <w:r>
        <w:rPr>
          <w:rFonts w:hint="eastAsia"/>
        </w:rPr>
        <w:t>关于启示与自然科学之间的交界地带也可以这么说；在科学、古物和表面发现的模糊暧昧之声被上帝话语的永恒真理适当纠正之前，必然需要许多深入的研究。</w:t>
      </w:r>
    </w:p>
    <w:p w14:paraId="77607096">
      <w:pPr>
        <w:pStyle w:val="4"/>
        <w:spacing w:before="285" w:line="254" w:lineRule="auto"/>
        <w:rPr>
          <w:rFonts w:hint="eastAsia"/>
        </w:rPr>
      </w:pPr>
    </w:p>
    <w:p w14:paraId="0CA377A3">
      <w:pPr>
        <w:pStyle w:val="4"/>
        <w:spacing w:before="285" w:line="254" w:lineRule="auto"/>
        <w:rPr>
          <w:rFonts w:hint="eastAsia"/>
        </w:rPr>
      </w:pPr>
    </w:p>
    <w:p w14:paraId="32F1218C">
      <w:pPr>
        <w:pStyle w:val="4"/>
        <w:spacing w:line="254" w:lineRule="auto"/>
        <w:rPr>
          <w:rFonts w:hint="eastAsia"/>
        </w:rPr>
      </w:pPr>
      <w:r>
        <w:rPr>
          <w:rFonts w:hint="eastAsia"/>
        </w:rPr>
        <w:t>So truly are perverse methods founded in an evil nature, and so prone are we to abuse the best principles, that, with the Bible in our hands, as a chosen study, we may slide into the old blunder of undigested and impertinent erudition.</w:t>
      </w:r>
    </w:p>
    <w:p w14:paraId="63D45273">
      <w:pPr>
        <w:pStyle w:val="4"/>
        <w:spacing w:line="254" w:lineRule="auto"/>
        <w:rPr>
          <w:rFonts w:hint="eastAsia"/>
        </w:rPr>
      </w:pPr>
      <w:r>
        <w:rPr>
          <w:rFonts w:hint="eastAsia"/>
        </w:rPr>
        <w:t>如此真实地，败坏的方法植根于邪恶的本性中，我们又是如此容易滥用最好的原则，以致于即使手持圣经作为选定的研究对象，我们也可能陷入未经消化和不恰当的学问这一老问题中。</w:t>
      </w:r>
    </w:p>
    <w:p w14:paraId="607825EA">
      <w:pPr>
        <w:pStyle w:val="4"/>
        <w:spacing w:line="254" w:lineRule="auto"/>
        <w:rPr>
          <w:rFonts w:hint="eastAsia"/>
        </w:rPr>
      </w:pPr>
    </w:p>
    <w:p w14:paraId="4C991CE1">
      <w:pPr>
        <w:pStyle w:val="4"/>
        <w:spacing w:line="254" w:lineRule="auto"/>
        <w:rPr>
          <w:rFonts w:hint="eastAsia"/>
        </w:rPr>
      </w:pPr>
      <w:r>
        <w:rPr>
          <w:rFonts w:hint="eastAsia"/>
        </w:rPr>
        <w:t>The text may be swallowed up of commentary.</w:t>
      </w:r>
    </w:p>
    <w:p w14:paraId="13229972">
      <w:pPr>
        <w:pStyle w:val="4"/>
        <w:spacing w:line="254" w:lineRule="auto"/>
        <w:rPr>
          <w:rFonts w:hint="eastAsia"/>
        </w:rPr>
      </w:pPr>
      <w:r>
        <w:rPr>
          <w:rFonts w:hint="eastAsia"/>
        </w:rPr>
        <w:t>经文可能会被注释淹没。</w:t>
      </w:r>
    </w:p>
    <w:p w14:paraId="081366FA">
      <w:pPr>
        <w:pStyle w:val="4"/>
        <w:spacing w:line="254" w:lineRule="auto"/>
        <w:rPr>
          <w:rFonts w:hint="eastAsia"/>
        </w:rPr>
      </w:pPr>
    </w:p>
    <w:p w14:paraId="2D934FC7">
      <w:pPr>
        <w:pStyle w:val="4"/>
        <w:spacing w:line="254" w:lineRule="auto"/>
        <w:rPr>
          <w:rFonts w:hint="eastAsia"/>
        </w:rPr>
      </w:pPr>
      <w:r>
        <w:rPr>
          <w:rFonts w:hint="eastAsia"/>
        </w:rPr>
        <w:t>Indeed, we know not a field in which pedantic erudition careers with more flaunting display, than this of interpretation.</w:t>
      </w:r>
    </w:p>
    <w:p w14:paraId="43B7284E">
      <w:pPr>
        <w:pStyle w:val="4"/>
        <w:spacing w:line="254" w:lineRule="auto"/>
        <w:rPr>
          <w:rFonts w:hint="eastAsia"/>
        </w:rPr>
      </w:pPr>
      <w:r>
        <w:rPr>
          <w:rFonts w:hint="eastAsia"/>
        </w:rPr>
        <w:t>确实，我们找不到比解经这个领域更能让学究式的博学炫耀得更加张扬的地方了。</w:t>
      </w:r>
    </w:p>
    <w:p w14:paraId="5CAEA011">
      <w:pPr>
        <w:pStyle w:val="4"/>
        <w:spacing w:line="254" w:lineRule="auto"/>
        <w:rPr>
          <w:rFonts w:hint="eastAsia"/>
        </w:rPr>
      </w:pPr>
    </w:p>
    <w:p w14:paraId="25878512">
      <w:pPr>
        <w:pStyle w:val="4"/>
        <w:spacing w:line="254" w:lineRule="auto"/>
        <w:rPr>
          <w:rFonts w:hint="eastAsia"/>
        </w:rPr>
      </w:pPr>
      <w:r>
        <w:rPr>
          <w:rFonts w:hint="eastAsia"/>
        </w:rPr>
        <w:t>Young clergymen there are, whose proudest toils consist in the constant consultation of a shelf of interpreters, chiefly German.</w:t>
      </w:r>
    </w:p>
    <w:p w14:paraId="1E57D2A6">
      <w:pPr>
        <w:pStyle w:val="4"/>
        <w:spacing w:line="254" w:lineRule="auto"/>
        <w:rPr>
          <w:rFonts w:hint="eastAsia"/>
        </w:rPr>
      </w:pPr>
      <w:r>
        <w:rPr>
          <w:rFonts w:hint="eastAsia"/>
        </w:rPr>
        <w:t>有些年轻的牧师，他们最引以为傲的工作就是不断查阅一架子的解经家的著作，主要是德国人的。</w:t>
      </w:r>
    </w:p>
    <w:p w14:paraId="4435F073">
      <w:pPr>
        <w:pStyle w:val="4"/>
        <w:spacing w:line="254" w:lineRule="auto"/>
        <w:rPr>
          <w:rFonts w:hint="eastAsia"/>
        </w:rPr>
      </w:pPr>
    </w:p>
    <w:p w14:paraId="5E104AF2">
      <w:pPr>
        <w:pStyle w:val="4"/>
        <w:spacing w:line="254" w:lineRule="auto"/>
        <w:rPr>
          <w:rFonts w:hint="eastAsia"/>
        </w:rPr>
      </w:pPr>
      <w:r>
        <w:rPr>
          <w:rFonts w:hint="eastAsia"/>
        </w:rPr>
        <w:t>We protest against this pretended auxiliary when it becomes a rival.</w:t>
      </w:r>
    </w:p>
    <w:p w14:paraId="3404DC6F">
      <w:pPr>
        <w:pStyle w:val="4"/>
        <w:spacing w:line="254" w:lineRule="auto"/>
        <w:rPr>
          <w:rFonts w:hint="eastAsia"/>
        </w:rPr>
      </w:pPr>
      <w:r>
        <w:rPr>
          <w:rFonts w:hint="eastAsia"/>
        </w:rPr>
        <w:t>当这种所谓的辅助变成竞争对手时，我们要表示抗议。</w:t>
      </w:r>
    </w:p>
    <w:p w14:paraId="479EB083">
      <w:pPr>
        <w:pStyle w:val="4"/>
        <w:spacing w:line="254" w:lineRule="auto"/>
        <w:rPr>
          <w:rFonts w:hint="eastAsia"/>
        </w:rPr>
      </w:pPr>
    </w:p>
    <w:p w14:paraId="30019196">
      <w:pPr>
        <w:pStyle w:val="4"/>
        <w:spacing w:line="254" w:lineRule="auto"/>
        <w:rPr>
          <w:rFonts w:hint="eastAsia"/>
        </w:rPr>
      </w:pPr>
      <w:r>
        <w:rPr>
          <w:rFonts w:hint="eastAsia"/>
        </w:rPr>
        <w:t>The commentary, like fire, is a good servant, but a bad master.</w:t>
      </w:r>
    </w:p>
    <w:p w14:paraId="76432756">
      <w:pPr>
        <w:pStyle w:val="4"/>
        <w:spacing w:line="254" w:lineRule="auto"/>
        <w:rPr>
          <w:rFonts w:hint="eastAsia"/>
        </w:rPr>
      </w:pPr>
      <w:r>
        <w:rPr>
          <w:rFonts w:hint="eastAsia"/>
        </w:rPr>
        <w:t>注释就像火一样，是好仆人，但是不好的主人。</w:t>
      </w:r>
    </w:p>
    <w:p w14:paraId="255DED5C">
      <w:pPr>
        <w:pStyle w:val="4"/>
        <w:spacing w:line="254" w:lineRule="auto"/>
        <w:rPr>
          <w:rFonts w:hint="eastAsia"/>
        </w:rPr>
      </w:pPr>
    </w:p>
    <w:p w14:paraId="7BC81897">
      <w:pPr>
        <w:pStyle w:val="4"/>
        <w:spacing w:line="254" w:lineRule="auto"/>
        <w:rPr>
          <w:rFonts w:hint="eastAsia"/>
        </w:rPr>
      </w:pPr>
      <w:r>
        <w:rPr>
          <w:rFonts w:hint="eastAsia"/>
        </w:rPr>
        <w:t>The state of mind produced by sitting in judgment to hear twenty or fifty different expounders give their opinions on a verse, is morbid in a high degree; and cases are occurring every year, of laboriously educated weaklings, rich in books, who are utterly destroyed for all usefulness by what may be called their polymathic repletion.</w:t>
      </w:r>
    </w:p>
    <w:p w14:paraId="0C1D3B74">
      <w:pPr>
        <w:pStyle w:val="4"/>
        <w:spacing w:line="254" w:lineRule="auto"/>
        <w:rPr>
          <w:rFonts w:hint="eastAsia"/>
        </w:rPr>
      </w:pPr>
      <w:r>
        <w:rPr>
          <w:rFonts w:hint="eastAsia"/>
        </w:rPr>
        <w:t>坐在审判席上听二十或五十个不同的解经者对一节经文发表意见所产生的心态，是极其病态的；每年都有一些受过辛苦教育的弱者，虽然拥有丰富的藏书，却因为所谓的博学过度而完全丧失了一切用处。</w:t>
      </w:r>
    </w:p>
    <w:p w14:paraId="1B904519">
      <w:pPr>
        <w:pStyle w:val="4"/>
        <w:spacing w:line="254" w:lineRule="auto"/>
        <w:rPr>
          <w:rFonts w:hint="eastAsia"/>
        </w:rPr>
      </w:pPr>
    </w:p>
    <w:p w14:paraId="22CC6CA7">
      <w:pPr>
        <w:pStyle w:val="4"/>
        <w:spacing w:line="254" w:lineRule="auto"/>
        <w:rPr>
          <w:rFonts w:hint="eastAsia"/>
        </w:rPr>
      </w:pPr>
      <w:r>
        <w:rPr>
          <w:rFonts w:hint="eastAsia"/>
        </w:rPr>
        <w:t>No—more knowledge of Scripture is generally derived from direct study of the text, in the original, with grammar and lexicon, than from examining and comparing all the opposite opinions in Pool's Synopsis, De Wette, or Bloomfield.</w:t>
      </w:r>
    </w:p>
    <w:p w14:paraId="1AE5D5DD">
      <w:pPr>
        <w:pStyle w:val="4"/>
        <w:spacing w:line="254" w:lineRule="auto"/>
        <w:rPr>
          <w:rFonts w:hint="eastAsia"/>
        </w:rPr>
      </w:pPr>
      <w:r>
        <w:rPr>
          <w:rFonts w:hint="eastAsia"/>
        </w:rPr>
        <w:t>不——对圣经的认识通常来自于直接研究原文，配合语法和词典，而不是来自于考察和比较普尔汇编、德威特或布卢姆菲尔德中的所有相反意见。</w:t>
      </w:r>
    </w:p>
    <w:p w14:paraId="11469C11">
      <w:pPr>
        <w:pStyle w:val="4"/>
        <w:spacing w:line="254" w:lineRule="auto"/>
        <w:rPr>
          <w:rFonts w:hint="eastAsia"/>
        </w:rPr>
      </w:pPr>
    </w:p>
    <w:p w14:paraId="26F746DA">
      <w:pPr>
        <w:pStyle w:val="4"/>
        <w:spacing w:line="254" w:lineRule="auto"/>
        <w:rPr>
          <w:rFonts w:hint="eastAsia"/>
        </w:rPr>
      </w:pPr>
      <w:r>
        <w:rPr>
          <w:rFonts w:hint="eastAsia"/>
        </w:rPr>
        <w:t>Again we say, commentaries must be used, and thankfully, but just as we use ladders, crutches, and spectacles; the exception, not the rule; the aid in emergency, not the habit of every moment.</w:t>
      </w:r>
    </w:p>
    <w:p w14:paraId="44408A8C">
      <w:pPr>
        <w:pStyle w:val="4"/>
        <w:spacing w:line="254" w:lineRule="auto"/>
        <w:rPr>
          <w:rFonts w:hint="eastAsia"/>
        </w:rPr>
      </w:pPr>
      <w:r>
        <w:rPr>
          <w:rFonts w:hint="eastAsia"/>
        </w:rPr>
        <w:t>我们再次说，注释必须使用，而且要心存感激，但要像我们使用梯子、拐杖和眼镜一样；是例外而不是常规；是紧急援助而不是每时每刻的习惯。</w:t>
      </w:r>
    </w:p>
    <w:p w14:paraId="7A842F1B">
      <w:pPr>
        <w:pStyle w:val="4"/>
        <w:spacing w:line="254" w:lineRule="auto"/>
        <w:rPr>
          <w:rFonts w:hint="eastAsia"/>
        </w:rPr>
      </w:pPr>
    </w:p>
    <w:p w14:paraId="6D536683">
      <w:pPr>
        <w:pStyle w:val="4"/>
        <w:spacing w:line="254" w:lineRule="auto"/>
        <w:rPr>
          <w:rFonts w:hint="eastAsia"/>
        </w:rPr>
      </w:pPr>
      <w:r>
        <w:rPr>
          <w:rFonts w:hint="eastAsia"/>
        </w:rPr>
        <w:t>There are times when what we most of all need, is to open the eye to the direct rays of self-evidencing truth; and at such times every intervening human medium keeps out just so many rays from falling on the retina.</w:t>
      </w:r>
    </w:p>
    <w:p w14:paraId="72E4A100">
      <w:pPr>
        <w:pStyle w:val="4"/>
        <w:spacing w:line="254" w:lineRule="auto"/>
        <w:rPr>
          <w:rFonts w:hint="eastAsia"/>
        </w:rPr>
      </w:pPr>
      <w:r>
        <w:rPr>
          <w:rFonts w:hint="eastAsia"/>
        </w:rPr>
        <w:t>有时候我们最需要的，是睁开眼睛直接接受自明真理的光芒；而在这样的时刻，每一个人为的媒介都会阻挡这么多光线照射到视网膜上。</w:t>
      </w:r>
    </w:p>
    <w:p w14:paraId="034A68CC">
      <w:pPr>
        <w:pStyle w:val="4"/>
        <w:spacing w:line="254" w:lineRule="auto"/>
        <w:rPr>
          <w:rFonts w:hint="eastAsia"/>
        </w:rPr>
      </w:pPr>
    </w:p>
    <w:p w14:paraId="1AECD1A5">
      <w:pPr>
        <w:pStyle w:val="4"/>
        <w:spacing w:line="254" w:lineRule="auto"/>
        <w:rPr>
          <w:rFonts w:hint="eastAsia"/>
        </w:rPr>
      </w:pPr>
      <w:r>
        <w:rPr>
          <w:rFonts w:hint="eastAsia"/>
        </w:rPr>
        <w:t>Holy Scripture cannot make its true impression unless it be read in continuity; a whole epistle, a whole gospel, a whole prophecy at once; and with repetition of the process again and again; but this is altogether incompatible with the piecemeal mode of leaving the text every moment to converse with the annotator.</w:t>
      </w:r>
    </w:p>
    <w:p w14:paraId="32D93296">
      <w:pPr>
        <w:pStyle w:val="4"/>
        <w:spacing w:line="254" w:lineRule="auto"/>
        <w:rPr>
          <w:rFonts w:hint="eastAsia"/>
        </w:rPr>
      </w:pPr>
      <w:r>
        <w:rPr>
          <w:rFonts w:hint="eastAsia"/>
        </w:rPr>
        <w:t>圣经若不连续阅读就不能产生其真实的印象；一次要读完整个书信、整个福音书、整个预言书；并且要反复进行这个过程；但这与每时每刻离开经文去与注释者对话的零碎方式完全不相容。</w:t>
      </w:r>
    </w:p>
    <w:p w14:paraId="7BCC7A0F">
      <w:pPr>
        <w:pStyle w:val="4"/>
        <w:spacing w:line="254" w:lineRule="auto"/>
        <w:rPr>
          <w:rFonts w:hint="eastAsia"/>
        </w:rPr>
      </w:pPr>
    </w:p>
    <w:p w14:paraId="197039FB">
      <w:pPr>
        <w:pStyle w:val="4"/>
        <w:spacing w:line="254" w:lineRule="auto"/>
        <w:rPr>
          <w:rFonts w:hint="eastAsia"/>
        </w:rPr>
      </w:pPr>
      <w:r>
        <w:rPr>
          <w:rFonts w:hint="eastAsia"/>
        </w:rPr>
        <w:t>The best posture for receiving light is not that of an umpire among contending interpreters.</w:t>
      </w:r>
    </w:p>
    <w:p w14:paraId="58873CBB">
      <w:pPr>
        <w:pStyle w:val="4"/>
        <w:spacing w:line="254" w:lineRule="auto"/>
        <w:rPr>
          <w:rFonts w:hint="eastAsia"/>
        </w:rPr>
      </w:pPr>
      <w:r>
        <w:rPr>
          <w:rFonts w:hint="eastAsia"/>
        </w:rPr>
        <w:t>接受光照的最佳姿态不是充当争论的解经者之间的裁判。</w:t>
      </w:r>
    </w:p>
    <w:p w14:paraId="0A331A74">
      <w:pPr>
        <w:pStyle w:val="4"/>
        <w:spacing w:line="254" w:lineRule="auto"/>
        <w:rPr>
          <w:rFonts w:hint="eastAsia"/>
        </w:rPr>
      </w:pPr>
    </w:p>
    <w:p w14:paraId="377E75D3">
      <w:pPr>
        <w:pStyle w:val="4"/>
        <w:spacing w:line="254" w:lineRule="auto"/>
        <w:rPr>
          <w:rFonts w:hint="eastAsia"/>
        </w:rPr>
      </w:pPr>
      <w:r>
        <w:rPr>
          <w:rFonts w:hint="eastAsia"/>
        </w:rPr>
        <w:t>So far as the text is understood by us, our study of it is converse with positive truth.</w:t>
      </w:r>
    </w:p>
    <w:p w14:paraId="4F79BCF1">
      <w:pPr>
        <w:pStyle w:val="4"/>
        <w:spacing w:line="254" w:lineRule="auto"/>
        <w:rPr>
          <w:rFonts w:hint="eastAsia"/>
        </w:rPr>
      </w:pPr>
      <w:r>
        <w:rPr>
          <w:rFonts w:hint="eastAsia"/>
        </w:rPr>
        <w:t>就我们理解的经文而言，我们对它的研究就是与确定的真理对话。</w:t>
      </w:r>
    </w:p>
    <w:p w14:paraId="1125D73E">
      <w:pPr>
        <w:pStyle w:val="4"/>
        <w:spacing w:line="254" w:lineRule="auto"/>
        <w:rPr>
          <w:rFonts w:hint="eastAsia"/>
        </w:rPr>
      </w:pPr>
    </w:p>
    <w:p w14:paraId="6EF215BD">
      <w:pPr>
        <w:pStyle w:val="4"/>
        <w:spacing w:line="254" w:lineRule="auto"/>
        <w:rPr>
          <w:rFonts w:hint="eastAsia"/>
        </w:rPr>
      </w:pPr>
      <w:r>
        <w:rPr>
          <w:rFonts w:hint="eastAsia"/>
        </w:rPr>
        <w:t>Suppose some errors are picked up, as they will be, in individual cases: these will be gradually corrected by the confluent light of many passages.</w:t>
      </w:r>
    </w:p>
    <w:p w14:paraId="03E3EFFE">
      <w:pPr>
        <w:pStyle w:val="4"/>
        <w:spacing w:line="254" w:lineRule="auto"/>
        <w:rPr>
          <w:rFonts w:hint="eastAsia"/>
        </w:rPr>
      </w:pPr>
      <w:r>
        <w:rPr>
          <w:rFonts w:hint="eastAsia"/>
        </w:rPr>
        <w:t>假设在个别情况下会出现一些错误，正如必然会发生的那样：这些错误将会被许多经文汇聚的光芒逐渐纠正。</w:t>
      </w:r>
    </w:p>
    <w:p w14:paraId="65778839">
      <w:pPr>
        <w:pStyle w:val="4"/>
        <w:spacing w:line="254" w:lineRule="auto"/>
        <w:rPr>
          <w:rFonts w:hint="eastAsia"/>
        </w:rPr>
      </w:pPr>
    </w:p>
    <w:p w14:paraId="725338BD">
      <w:pPr>
        <w:pStyle w:val="4"/>
        <w:spacing w:line="254" w:lineRule="auto"/>
        <w:rPr>
          <w:rFonts w:hint="eastAsia"/>
        </w:rPr>
      </w:pPr>
      <w:r>
        <w:rPr>
          <w:rFonts w:hint="eastAsia"/>
        </w:rPr>
        <w:t>The sum of truths will be incalculably greater than the sum of errors.</w:t>
      </w:r>
    </w:p>
    <w:p w14:paraId="67FF77E4">
      <w:pPr>
        <w:pStyle w:val="4"/>
        <w:spacing w:line="254" w:lineRule="auto"/>
        <w:rPr>
          <w:rFonts w:hint="eastAsia"/>
        </w:rPr>
      </w:pPr>
      <w:r>
        <w:rPr>
          <w:rFonts w:hint="eastAsia"/>
        </w:rPr>
        <w:t>真理的总和将远远大于错误的总和。</w:t>
      </w:r>
    </w:p>
    <w:p w14:paraId="555017B1">
      <w:pPr>
        <w:pStyle w:val="4"/>
        <w:spacing w:line="254" w:lineRule="auto"/>
        <w:rPr>
          <w:rFonts w:hint="eastAsia"/>
        </w:rPr>
      </w:pPr>
    </w:p>
    <w:p w14:paraId="289AF7A0">
      <w:pPr>
        <w:pStyle w:val="4"/>
        <w:spacing w:line="254" w:lineRule="auto"/>
        <w:rPr>
          <w:rFonts w:hint="eastAsia"/>
        </w:rPr>
      </w:pPr>
      <w:r>
        <w:rPr>
          <w:rFonts w:hint="eastAsia"/>
        </w:rPr>
        <w:t>The healthful body of truth will gradually extrude the portion of error, and cause it to slough off.</w:t>
      </w:r>
    </w:p>
    <w:p w14:paraId="56F34C88">
      <w:pPr>
        <w:pStyle w:val="4"/>
        <w:spacing w:line="254" w:lineRule="auto"/>
        <w:rPr>
          <w:rFonts w:hint="eastAsia"/>
        </w:rPr>
      </w:pPr>
      <w:r>
        <w:rPr>
          <w:rFonts w:hint="eastAsia"/>
        </w:rPr>
        <w:t>健康的真理本体将逐渐排出错误的部分，使其脱落。</w:t>
      </w:r>
    </w:p>
    <w:p w14:paraId="310DD37D">
      <w:pPr>
        <w:pStyle w:val="4"/>
        <w:spacing w:line="254" w:lineRule="auto"/>
        <w:rPr>
          <w:rFonts w:hint="eastAsia"/>
        </w:rPr>
      </w:pPr>
    </w:p>
    <w:p w14:paraId="10B7AA16">
      <w:pPr>
        <w:pStyle w:val="4"/>
        <w:spacing w:before="280" w:line="254" w:lineRule="auto"/>
        <w:ind w:right="97"/>
        <w:rPr>
          <w:rFonts w:hint="eastAsia"/>
        </w:rPr>
      </w:pPr>
      <w:r>
        <w:rPr>
          <w:rFonts w:hint="eastAsia"/>
        </w:rPr>
        <w:t>The analogy of faith will more and more throw its light into dark places.</w:t>
      </w:r>
    </w:p>
    <w:p w14:paraId="26E73297">
      <w:pPr>
        <w:pStyle w:val="4"/>
        <w:spacing w:before="280" w:line="254" w:lineRule="auto"/>
        <w:ind w:right="97"/>
        <w:rPr>
          <w:rFonts w:hint="eastAsia"/>
        </w:rPr>
      </w:pPr>
      <w:r>
        <w:rPr>
          <w:rFonts w:hint="eastAsia"/>
        </w:rPr>
        <w:t>信仰的类比会越来越多地将光照进黑暗之处。</w:t>
      </w:r>
    </w:p>
    <w:p w14:paraId="107DFF1C">
      <w:pPr>
        <w:pStyle w:val="4"/>
        <w:spacing w:before="280" w:line="254" w:lineRule="auto"/>
        <w:ind w:right="97"/>
        <w:rPr>
          <w:rFonts w:hint="eastAsia"/>
        </w:rPr>
      </w:pPr>
    </w:p>
    <w:p w14:paraId="310CBC70">
      <w:pPr>
        <w:pStyle w:val="4"/>
        <w:spacing w:before="280" w:line="254" w:lineRule="auto"/>
        <w:ind w:right="97"/>
        <w:rPr>
          <w:rFonts w:hint="eastAsia"/>
        </w:rPr>
      </w:pPr>
      <w:r>
        <w:rPr>
          <w:rFonts w:hint="eastAsia"/>
        </w:rPr>
        <w:t>All these effects will be just in proportion to the daily, diligent, continuous study of the pure text.</w:t>
      </w:r>
    </w:p>
    <w:p w14:paraId="174E49C1">
      <w:pPr>
        <w:pStyle w:val="4"/>
        <w:spacing w:before="280" w:line="254" w:lineRule="auto"/>
        <w:ind w:right="97"/>
        <w:rPr>
          <w:rFonts w:hint="eastAsia"/>
        </w:rPr>
      </w:pPr>
      <w:r>
        <w:rPr>
          <w:rFonts w:hint="eastAsia"/>
        </w:rPr>
        <w:t>所有这些效果将与每日勤勉、持续研读纯正经文的程度成正比。</w:t>
      </w:r>
    </w:p>
    <w:p w14:paraId="241A4247">
      <w:pPr>
        <w:pStyle w:val="4"/>
        <w:spacing w:before="280" w:line="254" w:lineRule="auto"/>
        <w:ind w:right="97"/>
        <w:rPr>
          <w:rFonts w:hint="eastAsia"/>
        </w:rPr>
      </w:pPr>
    </w:p>
    <w:p w14:paraId="6DF993AB">
      <w:pPr>
        <w:pStyle w:val="4"/>
        <w:spacing w:before="280" w:line="254" w:lineRule="auto"/>
        <w:ind w:right="97"/>
        <w:rPr>
          <w:rFonts w:hint="eastAsia"/>
        </w:rPr>
      </w:pPr>
      <w:r>
        <w:rPr>
          <w:rFonts w:hint="eastAsia"/>
        </w:rPr>
        <w:t>Generally it will be found, that the more perusal of the text, the more acquisition of truth.</w:t>
      </w:r>
    </w:p>
    <w:p w14:paraId="0AE6BE99">
      <w:pPr>
        <w:pStyle w:val="4"/>
        <w:spacing w:before="280" w:line="254" w:lineRule="auto"/>
        <w:ind w:right="97"/>
        <w:rPr>
          <w:rFonts w:hint="eastAsia"/>
        </w:rPr>
      </w:pPr>
      <w:r>
        <w:rPr>
          <w:rFonts w:hint="eastAsia"/>
        </w:rPr>
        <w:t>通常会发现，越是仔细研读经文，就越能获得真理。</w:t>
      </w:r>
    </w:p>
    <w:p w14:paraId="69BDC818">
      <w:pPr>
        <w:pStyle w:val="4"/>
        <w:spacing w:before="280" w:line="254" w:lineRule="auto"/>
        <w:ind w:right="97"/>
        <w:rPr>
          <w:rFonts w:hint="eastAsia"/>
        </w:rPr>
      </w:pPr>
    </w:p>
    <w:p w14:paraId="3D918AC0">
      <w:pPr>
        <w:pStyle w:val="4"/>
        <w:spacing w:before="280" w:line="254" w:lineRule="auto"/>
        <w:ind w:right="97"/>
        <w:rPr>
          <w:rFonts w:hint="eastAsia"/>
        </w:rPr>
      </w:pPr>
      <w:r>
        <w:rPr>
          <w:rFonts w:hint="eastAsia"/>
        </w:rPr>
        <w:t>And in application to the case of preachers, if we have learnt anything by the painful and mortifying experience of many years, it is, that of all preparatives for preaching, the best is the study of the original Scripture text.</w:t>
      </w:r>
    </w:p>
    <w:p w14:paraId="2BDCAAE8">
      <w:pPr>
        <w:pStyle w:val="4"/>
        <w:spacing w:before="280" w:line="254" w:lineRule="auto"/>
        <w:ind w:right="97"/>
        <w:rPr>
          <w:rFonts w:hint="eastAsia"/>
        </w:rPr>
      </w:pPr>
      <w:r>
        <w:rPr>
          <w:rFonts w:hint="eastAsia"/>
        </w:rPr>
        <w:t>就传道人而言，如果我们从多年痛苦和令人羞愧的经历中学到了什么，那就是在所有讲道准备工作中，最好的就是研读圣经原文。</w:t>
      </w:r>
    </w:p>
    <w:p w14:paraId="2B6E85E5">
      <w:pPr>
        <w:pStyle w:val="4"/>
        <w:spacing w:before="280" w:line="254" w:lineRule="auto"/>
        <w:ind w:right="97"/>
        <w:rPr>
          <w:rFonts w:hint="eastAsia"/>
        </w:rPr>
      </w:pPr>
    </w:p>
    <w:p w14:paraId="544A7EBB">
      <w:pPr>
        <w:pStyle w:val="4"/>
        <w:spacing w:before="280" w:line="254" w:lineRule="auto"/>
        <w:ind w:right="97"/>
        <w:rPr>
          <w:rFonts w:hint="eastAsia"/>
        </w:rPr>
      </w:pPr>
      <w:r>
        <w:rPr>
          <w:rFonts w:hint="eastAsia"/>
        </w:rPr>
        <w:t>None is so suggestive of matter; none is so fruitful of illustration; and none is so certain to furnish natural and attractive methods of partition.</w:t>
      </w:r>
    </w:p>
    <w:p w14:paraId="29F084B8">
      <w:pPr>
        <w:pStyle w:val="4"/>
        <w:spacing w:before="280" w:line="254" w:lineRule="auto"/>
        <w:ind w:right="97"/>
        <w:rPr>
          <w:rFonts w:hint="eastAsia"/>
        </w:rPr>
      </w:pPr>
      <w:r>
        <w:rPr>
          <w:rFonts w:hint="eastAsia"/>
        </w:rPr>
        <w:t>没有什么比这更能启发主题；没有什么比这更能产生丰富的例证；也没有什么比这更能提供自然吸引人的分段方法。</w:t>
      </w:r>
    </w:p>
    <w:p w14:paraId="6170A645">
      <w:pPr>
        <w:pStyle w:val="4"/>
        <w:spacing w:before="280" w:line="254" w:lineRule="auto"/>
        <w:ind w:right="97"/>
        <w:rPr>
          <w:rFonts w:hint="eastAsia"/>
        </w:rPr>
      </w:pPr>
    </w:p>
    <w:p w14:paraId="6350BA5D">
      <w:pPr>
        <w:pStyle w:val="4"/>
        <w:spacing w:before="280" w:line="254" w:lineRule="auto"/>
        <w:ind w:right="97"/>
        <w:rPr>
          <w:rFonts w:hint="eastAsia"/>
        </w:rPr>
      </w:pPr>
      <w:r>
        <w:rPr>
          <w:rFonts w:hint="eastAsia"/>
        </w:rPr>
        <w:t>If we did not know how many live in a practice diametrically opposed to it, we should almost blush to reiterate, what indeed comprehends all we are urging, that God's truth is infinitely more important than good methods of finding it.</w:t>
      </w:r>
    </w:p>
    <w:p w14:paraId="7CD28A8F">
      <w:pPr>
        <w:pStyle w:val="4"/>
        <w:spacing w:before="280" w:line="254" w:lineRule="auto"/>
        <w:ind w:right="97"/>
        <w:rPr>
          <w:rFonts w:hint="eastAsia"/>
        </w:rPr>
      </w:pPr>
      <w:r>
        <w:rPr>
          <w:rFonts w:hint="eastAsia"/>
        </w:rPr>
        <w:t>如果我们不知道有多少人的做法与此完全相反，我们几乎会因重复这一点而感到羞愧，这确实包含了我们所强调的一切，即神的真理远比寻找真理的好方法重要得多。</w:t>
      </w:r>
    </w:p>
    <w:p w14:paraId="6C5EEB90">
      <w:pPr>
        <w:pStyle w:val="4"/>
        <w:spacing w:before="280" w:line="254" w:lineRule="auto"/>
        <w:ind w:right="97"/>
        <w:rPr>
          <w:rFonts w:hint="eastAsia"/>
        </w:rPr>
      </w:pPr>
    </w:p>
    <w:p w14:paraId="5A3990BB">
      <w:pPr>
        <w:pStyle w:val="4"/>
        <w:spacing w:before="280" w:line="254" w:lineRule="auto"/>
        <w:ind w:right="97"/>
        <w:rPr>
          <w:rFonts w:hint="eastAsia"/>
        </w:rPr>
      </w:pPr>
      <w:r>
        <w:rPr>
          <w:rFonts w:hint="eastAsia"/>
        </w:rPr>
        <w:t>We have sometimes thought that over-explaining is one of the world's plagues.</w:t>
      </w:r>
    </w:p>
    <w:p w14:paraId="6029C01A">
      <w:pPr>
        <w:pStyle w:val="4"/>
        <w:spacing w:before="280" w:line="254" w:lineRule="auto"/>
        <w:ind w:right="97"/>
        <w:rPr>
          <w:rFonts w:hint="eastAsia"/>
        </w:rPr>
      </w:pPr>
      <w:r>
        <w:rPr>
          <w:rFonts w:hint="eastAsia"/>
        </w:rPr>
        <w:t>我们有时认为过分解释是世界的祸患之一。</w:t>
      </w:r>
    </w:p>
    <w:p w14:paraId="67F237E1">
      <w:pPr>
        <w:pStyle w:val="4"/>
        <w:spacing w:before="280" w:line="254" w:lineRule="auto"/>
        <w:ind w:right="97"/>
        <w:rPr>
          <w:rFonts w:hint="eastAsia"/>
        </w:rPr>
      </w:pPr>
    </w:p>
    <w:p w14:paraId="6BF80336">
      <w:pPr>
        <w:pStyle w:val="4"/>
        <w:spacing w:before="280" w:line="254" w:lineRule="auto"/>
        <w:ind w:right="97"/>
        <w:rPr>
          <w:rFonts w:hint="eastAsia"/>
        </w:rPr>
      </w:pPr>
      <w:r>
        <w:rPr>
          <w:rFonts w:hint="eastAsia"/>
        </w:rPr>
        <w:t>There are those things which, even if left a little in enigma or in twilight, are better without being too much hammered out.</w:t>
      </w:r>
    </w:p>
    <w:p w14:paraId="4490F821">
      <w:pPr>
        <w:pStyle w:val="4"/>
        <w:spacing w:before="280" w:line="254" w:lineRule="auto"/>
        <w:ind w:right="97"/>
        <w:rPr>
          <w:rFonts w:hint="eastAsia"/>
        </w:rPr>
      </w:pPr>
      <w:r>
        <w:rPr>
          <w:rFonts w:hint="eastAsia"/>
        </w:rPr>
        <w:t>有些事物即使留有一些谜团或朦胧，也比过分阐释要好。</w:t>
      </w:r>
    </w:p>
    <w:p w14:paraId="58F152BB">
      <w:pPr>
        <w:pStyle w:val="4"/>
        <w:spacing w:before="280" w:line="254" w:lineRule="auto"/>
        <w:ind w:right="97"/>
        <w:rPr>
          <w:rFonts w:hint="eastAsia"/>
        </w:rPr>
      </w:pPr>
    </w:p>
    <w:p w14:paraId="15E418CD">
      <w:pPr>
        <w:pStyle w:val="4"/>
        <w:spacing w:before="280" w:line="254" w:lineRule="auto"/>
        <w:ind w:right="97"/>
        <w:rPr>
          <w:rFonts w:hint="eastAsia"/>
        </w:rPr>
      </w:pPr>
      <w:r>
        <w:rPr>
          <w:rFonts w:hint="eastAsia"/>
        </w:rPr>
        <w:t>Who ever failed to be sick of the prating of the cicerone in a foreign gallery?</w:t>
      </w:r>
    </w:p>
    <w:p w14:paraId="35BFBFCC">
      <w:pPr>
        <w:pStyle w:val="4"/>
        <w:spacing w:before="280" w:line="254" w:lineRule="auto"/>
        <w:ind w:right="97"/>
        <w:rPr>
          <w:rFonts w:hint="eastAsia"/>
        </w:rPr>
      </w:pPr>
      <w:r>
        <w:rPr>
          <w:rFonts w:hint="eastAsia"/>
        </w:rPr>
        <w:t>谁不会厌烦外国美术馆里导游喋喋不休的讲解？</w:t>
      </w:r>
    </w:p>
    <w:p w14:paraId="6C4E592D">
      <w:pPr>
        <w:pStyle w:val="4"/>
        <w:spacing w:before="280" w:line="254" w:lineRule="auto"/>
        <w:ind w:right="97"/>
        <w:rPr>
          <w:rFonts w:hint="eastAsia"/>
        </w:rPr>
      </w:pPr>
    </w:p>
    <w:p w14:paraId="6B496F65">
      <w:pPr>
        <w:pStyle w:val="4"/>
        <w:spacing w:before="280" w:line="254" w:lineRule="auto"/>
        <w:ind w:right="97"/>
        <w:rPr>
          <w:rFonts w:hint="eastAsia"/>
        </w:rPr>
      </w:pPr>
      <w:r>
        <w:rPr>
          <w:rFonts w:hint="eastAsia"/>
        </w:rPr>
        <w:t>Why should we deluge an author's inkhorn with water?</w:t>
      </w:r>
    </w:p>
    <w:p w14:paraId="29D68A31">
      <w:pPr>
        <w:pStyle w:val="4"/>
        <w:spacing w:before="280" w:line="254" w:lineRule="auto"/>
        <w:ind w:right="97"/>
        <w:rPr>
          <w:rFonts w:hint="eastAsia"/>
        </w:rPr>
      </w:pPr>
      <w:r>
        <w:rPr>
          <w:rFonts w:hint="eastAsia"/>
        </w:rPr>
        <w:t>为什么我们要用水稀释作者的墨水？</w:t>
      </w:r>
    </w:p>
    <w:p w14:paraId="2D3E68BE">
      <w:pPr>
        <w:pStyle w:val="4"/>
        <w:spacing w:before="280" w:line="254" w:lineRule="auto"/>
        <w:ind w:right="97"/>
        <w:rPr>
          <w:rFonts w:hint="eastAsia"/>
        </w:rPr>
      </w:pPr>
    </w:p>
    <w:p w14:paraId="4E45EB2D">
      <w:pPr>
        <w:pStyle w:val="4"/>
        <w:spacing w:before="280" w:line="254" w:lineRule="auto"/>
        <w:ind w:right="97"/>
        <w:rPr>
          <w:rFonts w:hint="eastAsia"/>
        </w:rPr>
      </w:pPr>
      <w:r>
        <w:rPr>
          <w:rFonts w:hint="eastAsia"/>
        </w:rPr>
        <w:t>Wherefore should Æsop and John Bunyan be diluted with endless commentary?</w:t>
      </w:r>
    </w:p>
    <w:p w14:paraId="34F9ED2B">
      <w:pPr>
        <w:pStyle w:val="4"/>
        <w:spacing w:before="280" w:line="254" w:lineRule="auto"/>
        <w:ind w:right="97"/>
        <w:rPr>
          <w:rFonts w:hint="eastAsia"/>
        </w:rPr>
      </w:pPr>
      <w:r>
        <w:rPr>
          <w:rFonts w:hint="eastAsia"/>
        </w:rPr>
        <w:t>为什么要用无休止的注释来稀释伊索和约翰·班扬的作品？</w:t>
      </w:r>
    </w:p>
    <w:p w14:paraId="7BD1D942">
      <w:pPr>
        <w:pStyle w:val="4"/>
        <w:spacing w:before="280" w:line="254" w:lineRule="auto"/>
        <w:ind w:right="97"/>
        <w:rPr>
          <w:rFonts w:hint="eastAsia"/>
        </w:rPr>
      </w:pPr>
    </w:p>
    <w:p w14:paraId="44E24C9B">
      <w:pPr>
        <w:pStyle w:val="4"/>
        <w:spacing w:before="280" w:line="254" w:lineRule="auto"/>
        <w:ind w:right="97"/>
        <w:rPr>
          <w:rFonts w:hint="eastAsia"/>
        </w:rPr>
      </w:pPr>
      <w:r>
        <w:rPr>
          <w:rFonts w:hint="eastAsia"/>
        </w:rPr>
        <w:t>And all this applies itself to the young minister's private study of Scripture.</w:t>
      </w:r>
    </w:p>
    <w:p w14:paraId="4E9B7F74">
      <w:pPr>
        <w:pStyle w:val="4"/>
        <w:spacing w:before="280" w:line="254" w:lineRule="auto"/>
        <w:ind w:right="97"/>
        <w:rPr>
          <w:rFonts w:hint="eastAsia"/>
        </w:rPr>
      </w:pPr>
      <w:r>
        <w:rPr>
          <w:rFonts w:hint="eastAsia"/>
        </w:rPr>
        <w:t>这一切都适用于年轻牧师个人的圣经研习。</w:t>
      </w:r>
    </w:p>
    <w:p w14:paraId="74DD0E56">
      <w:pPr>
        <w:pStyle w:val="4"/>
        <w:spacing w:before="280" w:line="254" w:lineRule="auto"/>
        <w:ind w:right="97"/>
        <w:rPr>
          <w:rFonts w:hint="eastAsia"/>
        </w:rPr>
      </w:pPr>
    </w:p>
    <w:p w14:paraId="4909C804">
      <w:pPr>
        <w:pStyle w:val="4"/>
        <w:spacing w:before="280" w:line="254" w:lineRule="auto"/>
        <w:ind w:right="97"/>
        <w:rPr>
          <w:rFonts w:hint="eastAsia"/>
        </w:rPr>
      </w:pPr>
      <w:r>
        <w:rPr>
          <w:rFonts w:hint="eastAsia"/>
        </w:rPr>
        <w:t>Experience shows that for pulpit and pastoral purposes, one is more benefited by scholia, or sententious seedlike observations, such as those of Bengel's Gnomon, than by the Critici Sacri, Doctor Gill, or Kuinœl.</w:t>
      </w:r>
    </w:p>
    <w:p w14:paraId="49E8AEA3">
      <w:pPr>
        <w:pStyle w:val="4"/>
        <w:spacing w:before="280" w:line="254" w:lineRule="auto"/>
        <w:ind w:right="97"/>
        <w:rPr>
          <w:rFonts w:hint="eastAsia"/>
        </w:rPr>
      </w:pPr>
      <w:r>
        <w:rPr>
          <w:rFonts w:hint="eastAsia"/>
        </w:rPr>
        <w:t>经验表明，就讲道和牧养目的而言，简明扼要的注释或富有哲理的见解，如本格尔的《注释》，比《神圣评论》、吉尔博士或库诺尔的著作更有益处。</w:t>
      </w:r>
    </w:p>
    <w:p w14:paraId="0C26BE33">
      <w:pPr>
        <w:pStyle w:val="4"/>
        <w:spacing w:before="280" w:line="254" w:lineRule="auto"/>
        <w:ind w:right="97"/>
        <w:rPr>
          <w:rFonts w:hint="eastAsia"/>
        </w:rPr>
      </w:pPr>
    </w:p>
    <w:p w14:paraId="2E89D637">
      <w:pPr>
        <w:pStyle w:val="4"/>
        <w:spacing w:before="280" w:line="254" w:lineRule="auto"/>
        <w:ind w:right="97"/>
        <w:rPr>
          <w:rFonts w:hint="eastAsia"/>
        </w:rPr>
      </w:pPr>
      <w:r>
        <w:rPr>
          <w:rFonts w:hint="eastAsia"/>
        </w:rPr>
        <w:t>Baxter says of himself: "Till at last, being by my sickness cast far from home, where I had no book but my Bible, I set to study the truth from thence, and so, by the blessing of God, discovered more in one week than I had done before in seventeen years' reading, hearing, and wrangling."</w:t>
      </w:r>
    </w:p>
    <w:p w14:paraId="691C85BB">
      <w:pPr>
        <w:pStyle w:val="4"/>
        <w:spacing w:before="280" w:line="254" w:lineRule="auto"/>
        <w:ind w:right="97"/>
        <w:rPr>
          <w:rFonts w:hint="eastAsia"/>
        </w:rPr>
      </w:pPr>
      <w:r>
        <w:rPr>
          <w:rFonts w:hint="eastAsia"/>
        </w:rPr>
        <w:t>巴克斯特谈到自己说："最后，当我因病远离家乡，身边只有圣经时，我开始从中研究真理，因此，靠着神的祝福，我在一周内发现的真理比之前十七年的阅读、听讲和争论所得到的还要多。"</w:t>
      </w:r>
    </w:p>
    <w:p w14:paraId="6E19E75B">
      <w:pPr>
        <w:pStyle w:val="4"/>
        <w:spacing w:before="280" w:line="254" w:lineRule="auto"/>
        <w:ind w:right="97"/>
        <w:rPr>
          <w:rFonts w:hint="eastAsia"/>
        </w:rPr>
      </w:pPr>
    </w:p>
    <w:p w14:paraId="543603BE">
      <w:pPr>
        <w:pStyle w:val="4"/>
        <w:spacing w:before="280" w:line="254" w:lineRule="auto"/>
        <w:ind w:right="97"/>
        <w:rPr>
          <w:rFonts w:hint="eastAsia"/>
        </w:rPr>
      </w:pPr>
      <w:r>
        <w:rPr>
          <w:rFonts w:hint="eastAsia"/>
        </w:rPr>
        <w:t>To which add Bengel's maxims: Te totum applica ad textum; rem totam applica ad te.</w:t>
      </w:r>
    </w:p>
    <w:p w14:paraId="5519D477">
      <w:pPr>
        <w:pStyle w:val="4"/>
        <w:spacing w:before="280" w:line="254" w:lineRule="auto"/>
        <w:ind w:right="97"/>
        <w:rPr>
          <w:rFonts w:hint="eastAsia"/>
        </w:rPr>
      </w:pPr>
      <w:r>
        <w:rPr>
          <w:rFonts w:hint="eastAsia"/>
        </w:rPr>
        <w:t>对此要补充本格尔的格言：将你整个人投入到经文中；将整个真理运用到你身上。</w:t>
      </w:r>
    </w:p>
    <w:p w14:paraId="2140C9D1">
      <w:pPr>
        <w:pStyle w:val="4"/>
        <w:spacing w:before="280" w:line="254" w:lineRule="auto"/>
        <w:ind w:right="97"/>
        <w:rPr>
          <w:rFonts w:hint="eastAsia"/>
        </w:rPr>
      </w:pPr>
    </w:p>
    <w:p w14:paraId="371E0E80">
      <w:pPr>
        <w:pStyle w:val="4"/>
        <w:spacing w:before="280" w:line="254" w:lineRule="auto"/>
        <w:ind w:right="97"/>
        <w:rPr>
          <w:rFonts w:hint="eastAsia"/>
        </w:rPr>
      </w:pPr>
      <w:r>
        <w:rPr>
          <w:rFonts w:hint="eastAsia"/>
        </w:rPr>
        <w:t>And again: "More extraordinary proof there is not, of the truth and validity of Holy Scripture, and all its contents of narratives, doctrines, promises, and threatenings, than Holy Scripture itself."</w:t>
      </w:r>
    </w:p>
    <w:p w14:paraId="24A57645">
      <w:pPr>
        <w:pStyle w:val="4"/>
        <w:spacing w:before="280" w:line="254" w:lineRule="auto"/>
        <w:ind w:right="97"/>
        <w:rPr>
          <w:rFonts w:hint="eastAsia"/>
        </w:rPr>
      </w:pPr>
      <w:r>
        <w:rPr>
          <w:rFonts w:hint="eastAsia"/>
        </w:rPr>
        <w:t>还有："对于圣经的真实性和有效性，以及其中所有的叙事、教义、应许和警告，没有比圣经本身更非凡的证据。"</w:t>
      </w:r>
    </w:p>
    <w:p w14:paraId="29B742EB">
      <w:pPr>
        <w:pStyle w:val="4"/>
        <w:spacing w:before="280" w:line="254" w:lineRule="auto"/>
        <w:ind w:right="97"/>
        <w:rPr>
          <w:rFonts w:hint="eastAsia"/>
        </w:rPr>
      </w:pPr>
    </w:p>
    <w:p w14:paraId="0339C7B9">
      <w:pPr>
        <w:pStyle w:val="4"/>
        <w:spacing w:before="280" w:line="254" w:lineRule="auto"/>
        <w:ind w:right="97"/>
        <w:rPr>
          <w:rFonts w:hint="eastAsia"/>
        </w:rPr>
      </w:pPr>
      <w:r>
        <w:rPr>
          <w:rFonts w:hint="eastAsia"/>
        </w:rPr>
        <w:t>Truth constrains our acquiescence; I recognise the handwriting of a friend, even though the carrier does not tell me from whom he brings a letter.</w:t>
      </w:r>
    </w:p>
    <w:p w14:paraId="559695C9">
      <w:pPr>
        <w:pStyle w:val="4"/>
        <w:spacing w:before="280" w:line="254" w:lineRule="auto"/>
        <w:ind w:right="97"/>
        <w:rPr>
          <w:rFonts w:hint="eastAsia"/>
        </w:rPr>
      </w:pPr>
      <w:r>
        <w:rPr>
          <w:rFonts w:hint="eastAsia"/>
        </w:rPr>
        <w:t>真理约束着我们的默认；即使送信人没有告诉我信是谁写的，我也能认出朋友的笔迹。</w:t>
      </w:r>
    </w:p>
    <w:p w14:paraId="3FD399D4">
      <w:pPr>
        <w:pStyle w:val="4"/>
        <w:spacing w:before="280" w:line="254" w:lineRule="auto"/>
        <w:ind w:right="97"/>
        <w:rPr>
          <w:rFonts w:hint="eastAsia"/>
        </w:rPr>
      </w:pPr>
    </w:p>
    <w:p w14:paraId="405E33EF">
      <w:pPr>
        <w:pStyle w:val="4"/>
        <w:spacing w:before="280" w:line="254" w:lineRule="auto"/>
        <w:ind w:right="97"/>
        <w:rPr>
          <w:rFonts w:hint="eastAsia"/>
        </w:rPr>
      </w:pPr>
      <w:r>
        <w:rPr>
          <w:rFonts w:hint="eastAsia"/>
        </w:rPr>
        <w:t>The sun is made visible, not by any other heavenly bodies, still less by a torch, but by itself; albeit the blind man apprehends it not.</w:t>
      </w:r>
    </w:p>
    <w:p w14:paraId="373097BE">
      <w:pPr>
        <w:pStyle w:val="4"/>
        <w:spacing w:before="280" w:line="254" w:lineRule="auto"/>
        <w:ind w:right="97"/>
        <w:rPr>
          <w:rFonts w:hint="eastAsia"/>
        </w:rPr>
      </w:pPr>
      <w:r>
        <w:rPr>
          <w:rFonts w:hint="eastAsia"/>
        </w:rPr>
        <w:t>太阳之所以可见，不是因为其他天体，更不是因为火把，而是因为它本身；尽管盲人无法察觉它。</w:t>
      </w:r>
    </w:p>
    <w:p w14:paraId="22E4EB48">
      <w:pPr>
        <w:pStyle w:val="4"/>
        <w:spacing w:before="280" w:line="254" w:lineRule="auto"/>
        <w:ind w:right="97"/>
        <w:rPr>
          <w:rFonts w:hint="eastAsia"/>
        </w:rPr>
      </w:pPr>
    </w:p>
    <w:p w14:paraId="57B26C35">
      <w:pPr>
        <w:pStyle w:val="4"/>
        <w:spacing w:before="272" w:line="254" w:lineRule="auto"/>
        <w:ind w:right="99"/>
        <w:rPr>
          <w:rFonts w:hint="eastAsia"/>
        </w:rPr>
      </w:pPr>
      <w:r>
        <w:rPr>
          <w:rFonts w:hint="eastAsia"/>
        </w:rPr>
        <w:t>The hive of books on interpretation and religious philosophy, in our day, is the German press.</w:t>
      </w:r>
    </w:p>
    <w:p w14:paraId="453E443B">
      <w:pPr>
        <w:pStyle w:val="4"/>
        <w:spacing w:before="272" w:line="254" w:lineRule="auto"/>
        <w:ind w:right="99"/>
        <w:rPr>
          <w:rFonts w:hint="eastAsia"/>
        </w:rPr>
      </w:pPr>
      <w:r>
        <w:rPr>
          <w:rFonts w:hint="eastAsia"/>
        </w:rPr>
        <w:t>如今，德国出版界就像一个蜂巢，出版了大量关于解经和宗教哲学的书籍。</w:t>
      </w:r>
    </w:p>
    <w:p w14:paraId="10DADAC8">
      <w:pPr>
        <w:pStyle w:val="4"/>
        <w:spacing w:before="272" w:line="254" w:lineRule="auto"/>
        <w:ind w:right="99"/>
        <w:rPr>
          <w:rFonts w:hint="eastAsia"/>
        </w:rPr>
      </w:pPr>
    </w:p>
    <w:p w14:paraId="2CABABC2">
      <w:pPr>
        <w:pStyle w:val="4"/>
        <w:spacing w:before="272" w:line="254" w:lineRule="auto"/>
        <w:ind w:right="99"/>
        <w:rPr>
          <w:rFonts w:hint="eastAsia"/>
        </w:rPr>
      </w:pPr>
      <w:r>
        <w:rPr>
          <w:rFonts w:hint="eastAsia"/>
        </w:rPr>
        <w:t>Great readers among the younger clergy seem ashamed not to have an acquaintance with these.</w:t>
      </w:r>
    </w:p>
    <w:p w14:paraId="653F6C0F">
      <w:pPr>
        <w:pStyle w:val="4"/>
        <w:spacing w:before="272" w:line="254" w:lineRule="auto"/>
        <w:ind w:right="99"/>
        <w:rPr>
          <w:rFonts w:hint="eastAsia"/>
        </w:rPr>
      </w:pPr>
      <w:r>
        <w:rPr>
          <w:rFonts w:hint="eastAsia"/>
        </w:rPr>
        <w:t>年轻神职人员中的博览群书者似乎为不熟悉这些著作而感到羞愧。</w:t>
      </w:r>
    </w:p>
    <w:p w14:paraId="601E14A4">
      <w:pPr>
        <w:pStyle w:val="4"/>
        <w:spacing w:before="272" w:line="254" w:lineRule="auto"/>
        <w:ind w:right="99"/>
        <w:rPr>
          <w:rFonts w:hint="eastAsia"/>
        </w:rPr>
      </w:pPr>
    </w:p>
    <w:p w14:paraId="7715198F">
      <w:pPr>
        <w:pStyle w:val="4"/>
        <w:spacing w:before="272" w:line="254" w:lineRule="auto"/>
        <w:ind w:right="99"/>
        <w:rPr>
          <w:rFonts w:hint="eastAsia"/>
        </w:rPr>
      </w:pPr>
      <w:r>
        <w:rPr>
          <w:rFonts w:hint="eastAsia"/>
        </w:rPr>
        <w:t>The question is frequently asked, whether a knowledge of the German language is a necessary or highly important part of ministerial accomplishment.</w:t>
      </w:r>
    </w:p>
    <w:p w14:paraId="56F5DC1E">
      <w:pPr>
        <w:pStyle w:val="4"/>
        <w:spacing w:before="272" w:line="254" w:lineRule="auto"/>
        <w:ind w:right="99"/>
        <w:rPr>
          <w:rFonts w:hint="eastAsia"/>
        </w:rPr>
      </w:pPr>
      <w:r>
        <w:rPr>
          <w:rFonts w:hint="eastAsia"/>
        </w:rPr>
        <w:t>人们经常问到这样一个问题：懂得德语是否是传道人必备或极其重要的一项技能。</w:t>
      </w:r>
    </w:p>
    <w:p w14:paraId="75DAD155">
      <w:pPr>
        <w:pStyle w:val="4"/>
        <w:spacing w:before="272" w:line="254" w:lineRule="auto"/>
        <w:ind w:right="99"/>
        <w:rPr>
          <w:rFonts w:hint="eastAsia"/>
        </w:rPr>
      </w:pPr>
    </w:p>
    <w:p w14:paraId="4C299DD4">
      <w:pPr>
        <w:pStyle w:val="4"/>
        <w:spacing w:before="272" w:line="254" w:lineRule="auto"/>
        <w:ind w:right="99"/>
        <w:rPr>
          <w:rFonts w:hint="eastAsia"/>
        </w:rPr>
      </w:pPr>
      <w:r>
        <w:rPr>
          <w:rFonts w:hint="eastAsia"/>
        </w:rPr>
        <w:t>If the ministry at large be regarded, we hesitate not a moment to reply that it is not.</w:t>
      </w:r>
    </w:p>
    <w:p w14:paraId="33E26803">
      <w:pPr>
        <w:pStyle w:val="4"/>
        <w:spacing w:before="272" w:line="254" w:lineRule="auto"/>
        <w:ind w:right="99"/>
        <w:rPr>
          <w:rFonts w:hint="eastAsia"/>
        </w:rPr>
      </w:pPr>
      <w:r>
        <w:rPr>
          <w:rFonts w:hint="eastAsia"/>
        </w:rPr>
        <w:t>就整个传道事工而言，我们毫不犹豫地回答：不是。</w:t>
      </w:r>
    </w:p>
    <w:p w14:paraId="6965EF44">
      <w:pPr>
        <w:pStyle w:val="4"/>
        <w:spacing w:before="272" w:line="254" w:lineRule="auto"/>
        <w:ind w:right="99"/>
        <w:rPr>
          <w:rFonts w:hint="eastAsia"/>
        </w:rPr>
      </w:pPr>
    </w:p>
    <w:p w14:paraId="58C07ADF">
      <w:pPr>
        <w:pStyle w:val="4"/>
        <w:spacing w:before="272" w:line="254" w:lineRule="auto"/>
        <w:ind w:right="99"/>
        <w:rPr>
          <w:rFonts w:hint="eastAsia"/>
        </w:rPr>
      </w:pPr>
      <w:r>
        <w:rPr>
          <w:rFonts w:hint="eastAsia"/>
        </w:rPr>
        <w:t>There are other attainments far more valuable.</w:t>
      </w:r>
    </w:p>
    <w:p w14:paraId="3CCE3B33">
      <w:pPr>
        <w:pStyle w:val="4"/>
        <w:spacing w:before="272" w:line="254" w:lineRule="auto"/>
        <w:ind w:right="99"/>
        <w:rPr>
          <w:rFonts w:hint="eastAsia"/>
        </w:rPr>
      </w:pPr>
      <w:r>
        <w:rPr>
          <w:rFonts w:hint="eastAsia"/>
        </w:rPr>
        <w:t>还有其他更有价值的成就。</w:t>
      </w:r>
    </w:p>
    <w:p w14:paraId="7C13962D">
      <w:pPr>
        <w:pStyle w:val="4"/>
        <w:spacing w:before="272" w:line="254" w:lineRule="auto"/>
        <w:ind w:right="99"/>
        <w:rPr>
          <w:rFonts w:hint="eastAsia"/>
        </w:rPr>
      </w:pPr>
    </w:p>
    <w:p w14:paraId="5176F1FB">
      <w:pPr>
        <w:pStyle w:val="4"/>
        <w:spacing w:before="272" w:line="254" w:lineRule="auto"/>
        <w:ind w:right="99"/>
        <w:rPr>
          <w:rFonts w:hint="eastAsia"/>
        </w:rPr>
      </w:pPr>
      <w:r>
        <w:rPr>
          <w:rFonts w:hint="eastAsia"/>
        </w:rPr>
        <w:t>Some men indeed, called to lead in theological instruction, to publish expository works, and to wage controversies, may well apply themselves to this medium of knowledge; and as no one can predict what shall be his future vocation in these respects, violence is not to be done to the impulses of Providence, which draw and urge the young student to this field; as Carey was attracted to Eastern philology, while yet a shoemaker.</w:t>
      </w:r>
    </w:p>
    <w:p w14:paraId="7B6DC19D">
      <w:pPr>
        <w:pStyle w:val="4"/>
        <w:spacing w:before="272" w:line="254" w:lineRule="auto"/>
        <w:ind w:right="99"/>
        <w:rPr>
          <w:rFonts w:hint="eastAsia"/>
        </w:rPr>
      </w:pPr>
      <w:r>
        <w:rPr>
          <w:rFonts w:hint="eastAsia"/>
        </w:rPr>
        <w:t>确实，有些人蒙召带领神学教导、出版解经著作和参与辩论，他们可以专注于这个知识领域；而且由于没有人能预知自己在这些方面的未来呼召，因此不应该违背神的护理的感动，正是这种感动吸引并催促年轻学子进入这个领域；就像克里还是个鞋匠时就被东方语言学所吸引一样。</w:t>
      </w:r>
    </w:p>
    <w:p w14:paraId="23F4A1D9">
      <w:pPr>
        <w:pStyle w:val="4"/>
        <w:spacing w:before="272" w:line="254" w:lineRule="auto"/>
        <w:ind w:right="99"/>
        <w:rPr>
          <w:rFonts w:hint="eastAsia"/>
        </w:rPr>
      </w:pPr>
    </w:p>
    <w:p w14:paraId="7F9851D4">
      <w:pPr>
        <w:pStyle w:val="4"/>
        <w:spacing w:before="272" w:line="254" w:lineRule="auto"/>
        <w:ind w:right="99"/>
        <w:rPr>
          <w:rFonts w:hint="eastAsia"/>
        </w:rPr>
      </w:pPr>
      <w:r>
        <w:rPr>
          <w:rFonts w:hint="eastAsia"/>
        </w:rPr>
        <w:t>Such exempt cases, however, cannot be made the basis of a general rule.</w:t>
      </w:r>
    </w:p>
    <w:p w14:paraId="1A77BFF7">
      <w:pPr>
        <w:pStyle w:val="4"/>
        <w:spacing w:before="272" w:line="254" w:lineRule="auto"/>
        <w:ind w:right="99"/>
        <w:rPr>
          <w:rFonts w:hint="eastAsia"/>
        </w:rPr>
      </w:pPr>
      <w:r>
        <w:rPr>
          <w:rFonts w:hint="eastAsia"/>
        </w:rPr>
        <w:t>然而，这些特例不能作为通用规则的基础。</w:t>
      </w:r>
    </w:p>
    <w:p w14:paraId="256039C7">
      <w:pPr>
        <w:pStyle w:val="4"/>
        <w:spacing w:before="272" w:line="254" w:lineRule="auto"/>
        <w:ind w:right="99"/>
        <w:rPr>
          <w:rFonts w:hint="eastAsia"/>
        </w:rPr>
      </w:pPr>
    </w:p>
    <w:p w14:paraId="3856FEFC">
      <w:pPr>
        <w:pStyle w:val="4"/>
        <w:spacing w:before="272" w:line="254" w:lineRule="auto"/>
        <w:ind w:right="99"/>
        <w:rPr>
          <w:rFonts w:hint="eastAsia"/>
        </w:rPr>
      </w:pPr>
      <w:r>
        <w:rPr>
          <w:rFonts w:hint="eastAsia"/>
        </w:rPr>
        <w:t>So far as exegesis is concerned, with its preparations and cognate branches, all that is indispensable in German literature is regularly transferred into English.</w:t>
      </w:r>
    </w:p>
    <w:p w14:paraId="2CB4BD87">
      <w:pPr>
        <w:pStyle w:val="4"/>
        <w:spacing w:before="272" w:line="254" w:lineRule="auto"/>
        <w:ind w:right="99"/>
        <w:rPr>
          <w:rFonts w:hint="eastAsia"/>
        </w:rPr>
      </w:pPr>
      <w:r>
        <w:rPr>
          <w:rFonts w:hint="eastAsia"/>
        </w:rPr>
        <w:t>就解经及其预备工作和相关分支而言，德语文献中所有不可或缺的内容都会定期被翻译成英文。</w:t>
      </w:r>
    </w:p>
    <w:p w14:paraId="63907EF8">
      <w:pPr>
        <w:pStyle w:val="4"/>
        <w:spacing w:before="272" w:line="254" w:lineRule="auto"/>
        <w:ind w:right="99"/>
        <w:rPr>
          <w:rFonts w:hint="eastAsia"/>
        </w:rPr>
      </w:pPr>
    </w:p>
    <w:p w14:paraId="6084A3B5">
      <w:pPr>
        <w:pStyle w:val="4"/>
        <w:spacing w:before="272" w:line="254" w:lineRule="auto"/>
        <w:ind w:right="99"/>
        <w:rPr>
          <w:rFonts w:hint="eastAsia"/>
        </w:rPr>
      </w:pPr>
      <w:r>
        <w:rPr>
          <w:rFonts w:hint="eastAsia"/>
        </w:rPr>
        <w:t>Much even of this is impure, seductive, and utterly false; and he may regard his lot as happy, who finds no duty summoning him to meddle with such a farrago.</w:t>
      </w:r>
    </w:p>
    <w:p w14:paraId="31B99A64">
      <w:pPr>
        <w:pStyle w:val="4"/>
        <w:spacing w:before="272" w:line="254" w:lineRule="auto"/>
        <w:ind w:right="99"/>
        <w:rPr>
          <w:rFonts w:hint="eastAsia"/>
        </w:rPr>
      </w:pPr>
      <w:r>
        <w:rPr>
          <w:rFonts w:hint="eastAsia"/>
        </w:rPr>
        <w:t>即使这些译作中也有许多不纯正、具有迷惑性且完全错误的内容；一个人如果发现自己没有责任去涉足这样的杂乱文献，他就可以认为自己是幸运的。</w:t>
      </w:r>
    </w:p>
    <w:p w14:paraId="26F25E4E">
      <w:pPr>
        <w:pStyle w:val="4"/>
        <w:spacing w:before="272" w:line="254" w:lineRule="auto"/>
        <w:ind w:right="99"/>
        <w:rPr>
          <w:rFonts w:hint="eastAsia"/>
        </w:rPr>
      </w:pPr>
    </w:p>
    <w:p w14:paraId="102F90E6">
      <w:pPr>
        <w:pStyle w:val="4"/>
        <w:spacing w:before="272" w:line="254" w:lineRule="auto"/>
        <w:ind w:right="99"/>
        <w:rPr>
          <w:rFonts w:hint="eastAsia"/>
        </w:rPr>
      </w:pPr>
      <w:r>
        <w:rPr>
          <w:rFonts w:hint="eastAsia"/>
        </w:rPr>
        <w:t>In respect to theology, properly so called, and the philosophy of religion, we know of no single German work which the young minister may not do without.</w:t>
      </w:r>
    </w:p>
    <w:p w14:paraId="008F0257">
      <w:pPr>
        <w:pStyle w:val="4"/>
        <w:spacing w:before="272" w:line="254" w:lineRule="auto"/>
        <w:ind w:right="99"/>
        <w:rPr>
          <w:rFonts w:hint="eastAsia"/>
        </w:rPr>
      </w:pPr>
      <w:r>
        <w:rPr>
          <w:rFonts w:hint="eastAsia"/>
        </w:rPr>
        <w:t>就严格意义上的神学和宗教哲学而言，我们找不到任何一部年轻传道人不可或缺的德语著作。</w:t>
      </w:r>
    </w:p>
    <w:p w14:paraId="13582C84">
      <w:pPr>
        <w:pStyle w:val="4"/>
        <w:spacing w:before="272" w:line="254" w:lineRule="auto"/>
        <w:ind w:right="99"/>
        <w:rPr>
          <w:rFonts w:hint="eastAsia"/>
        </w:rPr>
      </w:pPr>
    </w:p>
    <w:p w14:paraId="728D0981">
      <w:pPr>
        <w:pStyle w:val="4"/>
        <w:spacing w:before="272" w:line="254" w:lineRule="auto"/>
        <w:ind w:right="99"/>
        <w:rPr>
          <w:rFonts w:hint="eastAsia"/>
        </w:rPr>
      </w:pPr>
      <w:r>
        <w:rPr>
          <w:rFonts w:hint="eastAsia"/>
        </w:rPr>
        <w:t>Even those which are orthodox are only approximations to a system of truth from which the theologians of that country have been sliding away; gleams of convalescence in a sick-room, which was almost the chamber of death; laboured vindications of what none among us doubt; or refutations of heresies which happily have not invaded our part of Christendom.</w:t>
      </w:r>
    </w:p>
    <w:p w14:paraId="085483C9">
      <w:pPr>
        <w:pStyle w:val="4"/>
        <w:spacing w:before="272" w:line="254" w:lineRule="auto"/>
        <w:ind w:right="99"/>
        <w:rPr>
          <w:rFonts w:hint="eastAsia"/>
        </w:rPr>
      </w:pPr>
      <w:r>
        <w:rPr>
          <w:rFonts w:hint="eastAsia"/>
        </w:rPr>
        <w:t>即使那些正统的著作也只是对真理体系的近似阐述，而该国的神学家们正在逐渐偏离这个真理体系；这就像病房中——几乎是死亡之室中的一线康复的曙光；对我们当中无人怀疑之事的刻意辩护；或是对幸未侵入我们基督教界的异端的驳斥。</w:t>
      </w:r>
    </w:p>
    <w:p w14:paraId="3AAAA3CC">
      <w:pPr>
        <w:pStyle w:val="4"/>
        <w:spacing w:before="272" w:line="254" w:lineRule="auto"/>
        <w:ind w:right="99"/>
        <w:rPr>
          <w:rFonts w:hint="eastAsia"/>
        </w:rPr>
      </w:pPr>
    </w:p>
    <w:p w14:paraId="7931FD52">
      <w:pPr>
        <w:pStyle w:val="4"/>
        <w:spacing w:before="272" w:line="254" w:lineRule="auto"/>
        <w:ind w:right="99"/>
        <w:rPr>
          <w:rFonts w:hint="eastAsia"/>
        </w:rPr>
      </w:pPr>
      <w:r>
        <w:rPr>
          <w:rFonts w:hint="eastAsia"/>
        </w:rPr>
        <w:t>Why should the parish minister in New Jersey or Wisconsin toil through the thirty volumes which have been educed by Strauss's portentous theory?</w:t>
      </w:r>
    </w:p>
    <w:p w14:paraId="6DAE4813">
      <w:pPr>
        <w:pStyle w:val="4"/>
        <w:spacing w:before="272" w:line="254" w:lineRule="auto"/>
        <w:ind w:right="99"/>
        <w:rPr>
          <w:rFonts w:hint="eastAsia"/>
        </w:rPr>
      </w:pPr>
      <w:r>
        <w:rPr>
          <w:rFonts w:hint="eastAsia"/>
        </w:rPr>
        <w:t>为什么新泽西或威斯康星的教区牧师要辛苦地钻研施特劳斯那令人不安的理论所引发的三十卷著作呢？</w:t>
      </w:r>
    </w:p>
    <w:p w14:paraId="255C45E8">
      <w:pPr>
        <w:pStyle w:val="4"/>
        <w:spacing w:before="272" w:line="254" w:lineRule="auto"/>
        <w:ind w:right="99"/>
        <w:rPr>
          <w:rFonts w:hint="eastAsia"/>
        </w:rPr>
      </w:pPr>
    </w:p>
    <w:p w14:paraId="2134D4D8">
      <w:pPr>
        <w:pStyle w:val="4"/>
        <w:spacing w:before="272" w:line="254" w:lineRule="auto"/>
        <w:ind w:right="99"/>
        <w:rPr>
          <w:rFonts w:hint="eastAsia"/>
        </w:rPr>
      </w:pPr>
      <w:r>
        <w:rPr>
          <w:rFonts w:hint="eastAsia"/>
        </w:rPr>
        <w:t>Why should he mystify himself by labouring among the profound treatises which show that God is personal, or that there is such a thing as sin?</w:t>
      </w:r>
    </w:p>
    <w:p w14:paraId="34485A53">
      <w:pPr>
        <w:pStyle w:val="4"/>
        <w:spacing w:before="272" w:line="254" w:lineRule="auto"/>
        <w:ind w:right="99"/>
        <w:rPr>
          <w:rFonts w:hint="eastAsia"/>
        </w:rPr>
      </w:pPr>
      <w:r>
        <w:rPr>
          <w:rFonts w:hint="eastAsia"/>
        </w:rPr>
        <w:t>为什么他要在那些论证神具有位格性或罪确实存在的深奥论著中使自己陷入迷惑呢？</w:t>
      </w:r>
    </w:p>
    <w:p w14:paraId="2CE476D9">
      <w:pPr>
        <w:pStyle w:val="4"/>
        <w:spacing w:before="272" w:line="254" w:lineRule="auto"/>
        <w:ind w:right="99"/>
        <w:rPr>
          <w:rFonts w:hint="eastAsia"/>
        </w:rPr>
      </w:pPr>
    </w:p>
    <w:p w14:paraId="10ECCC4F">
      <w:pPr>
        <w:pStyle w:val="4"/>
        <w:spacing w:before="272" w:line="254" w:lineRule="auto"/>
        <w:ind w:right="99"/>
        <w:rPr>
          <w:rFonts w:hint="eastAsia"/>
        </w:rPr>
      </w:pPr>
      <w:r>
        <w:rPr>
          <w:rFonts w:hint="eastAsia"/>
        </w:rPr>
        <w:t>And why should he wear himself out in mastering a theosophic, metaphysic hypothesis, which has exploded by the expansion of its own gases, before the volume has been brought to his hands.</w:t>
      </w:r>
    </w:p>
    <w:p w14:paraId="451B9C05">
      <w:pPr>
        <w:pStyle w:val="4"/>
        <w:spacing w:before="272" w:line="254" w:lineRule="auto"/>
        <w:ind w:right="99"/>
        <w:rPr>
          <w:rFonts w:hint="eastAsia"/>
        </w:rPr>
      </w:pPr>
      <w:r>
        <w:rPr>
          <w:rFonts w:hint="eastAsia"/>
        </w:rPr>
        <w:t>而且，为什么在这些书卷送到他手中之前，他要耗尽心力去掌握一个神智学的形而上学假说呢？这个假说已经因其自身的膨胀而瓦解。</w:t>
      </w:r>
    </w:p>
    <w:p w14:paraId="0A8D6DF6">
      <w:pPr>
        <w:pStyle w:val="4"/>
        <w:spacing w:before="272" w:line="254" w:lineRule="auto"/>
        <w:ind w:right="99"/>
        <w:rPr>
          <w:rFonts w:hint="eastAsia"/>
        </w:rPr>
      </w:pPr>
    </w:p>
    <w:p w14:paraId="459B5E43">
      <w:pPr>
        <w:pStyle w:val="4"/>
        <w:spacing w:before="272" w:line="254" w:lineRule="auto"/>
        <w:ind w:right="99"/>
        <w:rPr>
          <w:rFonts w:hint="eastAsia"/>
        </w:rPr>
      </w:pPr>
      <w:r>
        <w:rPr>
          <w:rFonts w:hint="eastAsia"/>
        </w:rPr>
        <w:t>All that we have written about the infelicity of living in a tainted atmosphere has its application here.</w:t>
      </w:r>
    </w:p>
    <w:p w14:paraId="4AEFB1CE">
      <w:pPr>
        <w:pStyle w:val="4"/>
        <w:spacing w:before="272" w:line="254" w:lineRule="auto"/>
        <w:ind w:right="99"/>
        <w:rPr>
          <w:rFonts w:hint="eastAsia"/>
        </w:rPr>
      </w:pPr>
      <w:r>
        <w:rPr>
          <w:rFonts w:hint="eastAsia"/>
        </w:rPr>
        <w:t>我们所写的关于生活在受污染氛围中的不幸，在这里都适用。</w:t>
      </w:r>
    </w:p>
    <w:p w14:paraId="16EFB297">
      <w:pPr>
        <w:pStyle w:val="4"/>
        <w:spacing w:before="272" w:line="254" w:lineRule="auto"/>
        <w:ind w:right="99"/>
        <w:rPr>
          <w:rFonts w:hint="eastAsia"/>
        </w:rPr>
      </w:pPr>
    </w:p>
    <w:p w14:paraId="55DBF4F1">
      <w:pPr>
        <w:pStyle w:val="4"/>
        <w:spacing w:before="272" w:line="254" w:lineRule="auto"/>
        <w:ind w:right="99"/>
        <w:rPr>
          <w:rFonts w:hint="eastAsia"/>
        </w:rPr>
      </w:pPr>
      <w:r>
        <w:rPr>
          <w:rFonts w:hint="eastAsia"/>
        </w:rPr>
        <w:t>Upon many a brilliant book from abroad, we may write, as did the great Arnauld upon the fly-leaf of his Malebranche, Pulchra, nova, falsa.</w:t>
      </w:r>
    </w:p>
    <w:p w14:paraId="7509FA43">
      <w:pPr>
        <w:pStyle w:val="4"/>
        <w:spacing w:before="272" w:line="254" w:lineRule="auto"/>
        <w:ind w:right="99"/>
        <w:rPr>
          <w:rFonts w:hint="eastAsia"/>
        </w:rPr>
      </w:pPr>
      <w:r>
        <w:rPr>
          <w:rFonts w:hint="eastAsia"/>
        </w:rPr>
        <w:t>对于许多来自国外的辉煌著作，我们可以像大阿尔诺在他的马勒伯朗士著作扉页上所写的那样写道："美丽，新颖，虚假。"</w:t>
      </w:r>
    </w:p>
    <w:p w14:paraId="40AE54A7">
      <w:pPr>
        <w:pStyle w:val="4"/>
        <w:spacing w:before="272" w:line="254" w:lineRule="auto"/>
        <w:ind w:right="99"/>
        <w:rPr>
          <w:rFonts w:hint="eastAsia"/>
        </w:rPr>
      </w:pPr>
    </w:p>
    <w:p w14:paraId="41453ED4">
      <w:pPr>
        <w:pStyle w:val="4"/>
        <w:spacing w:before="272" w:line="254" w:lineRule="auto"/>
        <w:ind w:right="99"/>
        <w:rPr>
          <w:rFonts w:hint="eastAsia"/>
        </w:rPr>
      </w:pPr>
      <w:r>
        <w:rPr>
          <w:rFonts w:hint="eastAsia"/>
        </w:rPr>
        <w:t>After some observation, we cannot recall a single instance of one who has become a more effective preacher, by addicting himself to the modern authors of Germany.</w:t>
      </w:r>
    </w:p>
    <w:p w14:paraId="2DDF1D18">
      <w:pPr>
        <w:pStyle w:val="4"/>
        <w:spacing w:before="272" w:line="254" w:lineRule="auto"/>
        <w:ind w:right="99"/>
        <w:rPr>
          <w:rFonts w:hint="eastAsia"/>
        </w:rPr>
      </w:pPr>
      <w:r>
        <w:rPr>
          <w:rFonts w:hint="eastAsia"/>
        </w:rPr>
        <w:t>经过一些观察，我们想不起有任何一个人因沉迷于德国现代作家的著作而成为更有效的传道人。</w:t>
      </w:r>
    </w:p>
    <w:p w14:paraId="12327AFD">
      <w:pPr>
        <w:pStyle w:val="4"/>
        <w:spacing w:before="272" w:line="254" w:lineRule="auto"/>
        <w:ind w:right="99"/>
        <w:rPr>
          <w:rFonts w:hint="eastAsia"/>
        </w:rPr>
      </w:pPr>
    </w:p>
    <w:p w14:paraId="646055B3">
      <w:pPr>
        <w:pStyle w:val="4"/>
        <w:spacing w:before="286" w:line="254" w:lineRule="auto"/>
        <w:rPr>
          <w:rFonts w:hint="eastAsia"/>
        </w:rPr>
      </w:pPr>
      <w:r>
        <w:rPr>
          <w:rFonts w:hint="eastAsia"/>
        </w:rPr>
        <w:t>Keeping in view the great importance of being something more than a warehouse for other men's thoughts, the earnest minister will early seek the art of original meditation.</w:t>
      </w:r>
    </w:p>
    <w:p w14:paraId="034956CA">
      <w:pPr>
        <w:pStyle w:val="4"/>
        <w:spacing w:before="286" w:line="254" w:lineRule="auto"/>
        <w:rPr>
          <w:rFonts w:hint="eastAsia"/>
        </w:rPr>
      </w:pPr>
      <w:r>
        <w:rPr>
          <w:rFonts w:hint="eastAsia"/>
        </w:rPr>
        <w:t>考虑到成为超越他人思想仓库的重要性，热心的牧师会及早寻求原创默想的技巧。</w:t>
      </w:r>
    </w:p>
    <w:p w14:paraId="6D531EDD">
      <w:pPr>
        <w:pStyle w:val="4"/>
        <w:spacing w:before="286" w:line="254" w:lineRule="auto"/>
        <w:rPr>
          <w:rFonts w:hint="eastAsia"/>
        </w:rPr>
      </w:pPr>
    </w:p>
    <w:p w14:paraId="71ADC487">
      <w:pPr>
        <w:pStyle w:val="4"/>
        <w:spacing w:before="286" w:line="254" w:lineRule="auto"/>
        <w:rPr>
          <w:rFonts w:hint="eastAsia"/>
        </w:rPr>
      </w:pPr>
      <w:r>
        <w:rPr>
          <w:rFonts w:hint="eastAsia"/>
        </w:rPr>
        <w:t>To himself he will sometimes appear to be making little progress; perhaps even to be walking over his own circular track.</w:t>
      </w:r>
    </w:p>
    <w:p w14:paraId="2C85D37F">
      <w:pPr>
        <w:pStyle w:val="4"/>
        <w:spacing w:before="286" w:line="254" w:lineRule="auto"/>
        <w:rPr>
          <w:rFonts w:hint="eastAsia"/>
        </w:rPr>
      </w:pPr>
      <w:r>
        <w:rPr>
          <w:rFonts w:hint="eastAsia"/>
        </w:rPr>
        <w:t>对他自己来说，有时似乎进展甚微，甚至可能在原地踱步。</w:t>
      </w:r>
    </w:p>
    <w:p w14:paraId="3AD5E22E">
      <w:pPr>
        <w:pStyle w:val="4"/>
        <w:spacing w:before="286" w:line="254" w:lineRule="auto"/>
        <w:rPr>
          <w:rFonts w:hint="eastAsia"/>
        </w:rPr>
      </w:pPr>
    </w:p>
    <w:p w14:paraId="6B89ECF5">
      <w:pPr>
        <w:pStyle w:val="4"/>
        <w:spacing w:before="286" w:line="254" w:lineRule="auto"/>
        <w:rPr>
          <w:rFonts w:hint="eastAsia"/>
        </w:rPr>
      </w:pPr>
      <w:r>
        <w:rPr>
          <w:rFonts w:hint="eastAsia"/>
        </w:rPr>
        <w:t>But thinking over the same trains is not useless, if one so thinks them over as to secure truth.</w:t>
      </w:r>
    </w:p>
    <w:p w14:paraId="55483738">
      <w:pPr>
        <w:pStyle w:val="4"/>
        <w:spacing w:before="286" w:line="254" w:lineRule="auto"/>
        <w:rPr>
          <w:rFonts w:hint="eastAsia"/>
        </w:rPr>
      </w:pPr>
      <w:r>
        <w:rPr>
          <w:rFonts w:hint="eastAsia"/>
        </w:rPr>
        <w:t>但是，如果为了确保真理而反复思考同样的思路，这并非毫无用处。</w:t>
      </w:r>
    </w:p>
    <w:p w14:paraId="4E1021F9">
      <w:pPr>
        <w:pStyle w:val="4"/>
        <w:spacing w:before="286" w:line="254" w:lineRule="auto"/>
        <w:rPr>
          <w:rFonts w:hint="eastAsia"/>
        </w:rPr>
      </w:pPr>
    </w:p>
    <w:p w14:paraId="13EB65BC">
      <w:pPr>
        <w:pStyle w:val="4"/>
        <w:spacing w:before="286" w:line="254" w:lineRule="auto"/>
        <w:rPr>
          <w:rFonts w:hint="eastAsia"/>
        </w:rPr>
      </w:pPr>
      <w:r>
        <w:rPr>
          <w:rFonts w:hint="eastAsia"/>
        </w:rPr>
        <w:t>Novelty is the last object which a wise inquirer will seek.</w:t>
      </w:r>
    </w:p>
    <w:p w14:paraId="37B6EAAE">
      <w:pPr>
        <w:pStyle w:val="4"/>
        <w:spacing w:before="286" w:line="254" w:lineRule="auto"/>
        <w:rPr>
          <w:rFonts w:hint="eastAsia"/>
        </w:rPr>
      </w:pPr>
      <w:r>
        <w:rPr>
          <w:rFonts w:hint="eastAsia"/>
        </w:rPr>
        <w:t>新奇并非明智探究者所追求的首要目标。</w:t>
      </w:r>
    </w:p>
    <w:p w14:paraId="4791204E">
      <w:pPr>
        <w:pStyle w:val="4"/>
        <w:spacing w:before="286" w:line="254" w:lineRule="auto"/>
        <w:rPr>
          <w:rFonts w:hint="eastAsia"/>
        </w:rPr>
      </w:pPr>
    </w:p>
    <w:p w14:paraId="221E0DE3">
      <w:pPr>
        <w:pStyle w:val="4"/>
        <w:spacing w:before="286" w:line="254" w:lineRule="auto"/>
        <w:rPr>
          <w:rFonts w:hint="eastAsia"/>
        </w:rPr>
      </w:pPr>
      <w:r>
        <w:rPr>
          <w:rFonts w:hint="eastAsia"/>
        </w:rPr>
        <w:t>We may be sneered at for the suggestion, but we hold it a wise purpose quieta non movere, and till cause be shown, to rest on settled positions.</w:t>
      </w:r>
    </w:p>
    <w:p w14:paraId="653C68D8">
      <w:pPr>
        <w:pStyle w:val="4"/>
        <w:spacing w:before="286" w:line="254" w:lineRule="auto"/>
        <w:rPr>
          <w:rFonts w:hint="eastAsia"/>
        </w:rPr>
      </w:pPr>
      <w:r>
        <w:rPr>
          <w:rFonts w:hint="eastAsia"/>
        </w:rPr>
        <w:t>我们的建议可能会受到嘲笑，但我们认为保持既定之事不变是明智的，在有充分理由之前，应当持守已确立的立场。</w:t>
      </w:r>
    </w:p>
    <w:p w14:paraId="2AFC57E8">
      <w:pPr>
        <w:pStyle w:val="4"/>
        <w:spacing w:before="286" w:line="254" w:lineRule="auto"/>
        <w:rPr>
          <w:rFonts w:hint="eastAsia"/>
        </w:rPr>
      </w:pPr>
    </w:p>
    <w:p w14:paraId="6FFD94E5">
      <w:pPr>
        <w:pStyle w:val="4"/>
        <w:spacing w:before="286" w:line="254" w:lineRule="auto"/>
        <w:rPr>
          <w:rFonts w:hint="eastAsia"/>
        </w:rPr>
      </w:pPr>
      <w:r>
        <w:rPr>
          <w:rFonts w:hint="eastAsia"/>
        </w:rPr>
        <w:t>As we did not discover the tenets which we profess, but were taught them, so we may hold them, till maintenance be denial of Scripture reasons.</w:t>
      </w:r>
    </w:p>
    <w:p w14:paraId="3FF7690B">
      <w:pPr>
        <w:pStyle w:val="4"/>
        <w:spacing w:before="286" w:line="254" w:lineRule="auto"/>
        <w:rPr>
          <w:rFonts w:hint="eastAsia"/>
        </w:rPr>
      </w:pPr>
      <w:r>
        <w:rPr>
          <w:rFonts w:hint="eastAsia"/>
        </w:rPr>
        <w:t>正如我们所持守的信条并非我们自己发现而是被教导的，因此我们可以持守它们，直到持守它们违背了圣经的理由。</w:t>
      </w:r>
    </w:p>
    <w:p w14:paraId="0989734D">
      <w:pPr>
        <w:pStyle w:val="4"/>
        <w:spacing w:before="286" w:line="254" w:lineRule="auto"/>
        <w:rPr>
          <w:rFonts w:hint="eastAsia"/>
        </w:rPr>
      </w:pPr>
    </w:p>
    <w:p w14:paraId="56A3FCC2">
      <w:pPr>
        <w:pStyle w:val="4"/>
        <w:spacing w:before="286" w:line="254" w:lineRule="auto"/>
        <w:rPr>
          <w:rFonts w:hint="eastAsia"/>
        </w:rPr>
      </w:pPr>
      <w:r>
        <w:rPr>
          <w:rFonts w:hint="eastAsia"/>
        </w:rPr>
        <w:t>In meditation on these truths, we may so conduct the process as to revise and correct definitions and notions; to secure just connection of arguments; to change the order of the same; to reject useless steps; to supply chasms; to reassure the memory, and thus to have materials for daily thinking, even by the way, in the crowded street, or in the saddle.</w:t>
      </w:r>
    </w:p>
    <w:p w14:paraId="3DC8EA62">
      <w:pPr>
        <w:pStyle w:val="4"/>
        <w:spacing w:before="286" w:line="254" w:lineRule="auto"/>
        <w:rPr>
          <w:rFonts w:hint="eastAsia"/>
        </w:rPr>
      </w:pPr>
      <w:r>
        <w:rPr>
          <w:rFonts w:hint="eastAsia"/>
        </w:rPr>
        <w:t>在默想这些真理时，我们可以通过这个过程来修正和纠正定义与概念，确保论证的恰当连接，改变其顺序，摒弃无用的步骤，填补空白，巩固记忆，从而获得日常思考的材料，即使是在路上、拥挤的街道上或骑马时也可以进行。</w:t>
      </w:r>
    </w:p>
    <w:p w14:paraId="56CB2BFD">
      <w:pPr>
        <w:pStyle w:val="4"/>
        <w:spacing w:before="286" w:line="254" w:lineRule="auto"/>
        <w:rPr>
          <w:rFonts w:hint="eastAsia"/>
        </w:rPr>
      </w:pPr>
    </w:p>
    <w:p w14:paraId="796E9FEE">
      <w:pPr>
        <w:pStyle w:val="4"/>
        <w:spacing w:before="286" w:line="254" w:lineRule="auto"/>
        <w:rPr>
          <w:rFonts w:hint="eastAsia"/>
        </w:rPr>
      </w:pPr>
      <w:r>
        <w:rPr>
          <w:rFonts w:hint="eastAsia"/>
        </w:rPr>
        <w:t>We may thus be carrying on the entire column of truths into the regions of further discovery.</w:t>
      </w:r>
    </w:p>
    <w:p w14:paraId="45684B09">
      <w:pPr>
        <w:pStyle w:val="4"/>
        <w:spacing w:before="286" w:line="254" w:lineRule="auto"/>
        <w:rPr>
          <w:rFonts w:hint="eastAsia"/>
        </w:rPr>
      </w:pPr>
      <w:r>
        <w:rPr>
          <w:rFonts w:hint="eastAsia"/>
        </w:rPr>
        <w:t>我们因此可以将这整套真理带入更深的探索领域。</w:t>
      </w:r>
    </w:p>
    <w:p w14:paraId="4B9CBCBD">
      <w:pPr>
        <w:pStyle w:val="4"/>
        <w:spacing w:before="286" w:line="254" w:lineRule="auto"/>
        <w:rPr>
          <w:rFonts w:hint="eastAsia"/>
        </w:rPr>
      </w:pPr>
    </w:p>
    <w:p w14:paraId="4659A14F">
      <w:pPr>
        <w:pStyle w:val="4"/>
        <w:spacing w:before="286" w:line="254" w:lineRule="auto"/>
        <w:rPr>
          <w:rFonts w:hint="eastAsia"/>
        </w:rPr>
      </w:pPr>
      <w:r>
        <w:rPr>
          <w:rFonts w:hint="eastAsia"/>
        </w:rPr>
        <w:t>When in pursuing theological lucubrations, the student finds himself advancing by cautious deduction from known truths, he has this special safeguard, that such deductions correct previous errors and confirm previous truths; the former by startling us with manifest falsehood—the reductio ad absurdum—the latter by arriving anew at familiar truths, or truths consistent with former truths, or inconsistent with the denial of former truths.</w:t>
      </w:r>
    </w:p>
    <w:p w14:paraId="1575ED15">
      <w:pPr>
        <w:pStyle w:val="4"/>
        <w:spacing w:before="286" w:line="254" w:lineRule="auto"/>
        <w:rPr>
          <w:rFonts w:hint="eastAsia"/>
        </w:rPr>
      </w:pPr>
      <w:r>
        <w:rPr>
          <w:rFonts w:hint="eastAsia"/>
        </w:rPr>
        <w:t>当神学研究者在追求神学思考时，发现自己通过谨慎地从已知真理中推演而前进，他就有了这个特殊的保障，即这些推演能纠正先前的错误并确认先前的真理；前者通过明显的谬误使我们震惊——即归谬法，后者则是重新达到熟悉的真理，或与先前真理一致的真理，或与否定先前真理不相容的真理。</w:t>
      </w:r>
    </w:p>
    <w:p w14:paraId="660A9903">
      <w:pPr>
        <w:pStyle w:val="4"/>
        <w:spacing w:before="286" w:line="254" w:lineRule="auto"/>
        <w:rPr>
          <w:rFonts w:hint="eastAsia"/>
        </w:rPr>
      </w:pPr>
    </w:p>
    <w:p w14:paraId="713F694F">
      <w:pPr>
        <w:pStyle w:val="4"/>
        <w:spacing w:before="286" w:line="254" w:lineRule="auto"/>
        <w:rPr>
          <w:rFonts w:hint="eastAsia"/>
        </w:rPr>
      </w:pPr>
      <w:r>
        <w:rPr>
          <w:rFonts w:hint="eastAsia"/>
        </w:rPr>
        <w:t>Or the same may be thus expressed: Every advance in true reasoning adds confirmation to the general system.</w:t>
      </w:r>
    </w:p>
    <w:p w14:paraId="4DD082DC">
      <w:pPr>
        <w:pStyle w:val="4"/>
        <w:spacing w:before="286" w:line="254" w:lineRule="auto"/>
        <w:rPr>
          <w:rFonts w:hint="eastAsia"/>
        </w:rPr>
      </w:pPr>
      <w:r>
        <w:rPr>
          <w:rFonts w:hint="eastAsia"/>
        </w:rPr>
        <w:t>或者可以这样表达：真理推理中的每一个进展都会增强对整个体系的确认。</w:t>
      </w:r>
    </w:p>
    <w:p w14:paraId="67271CDA">
      <w:pPr>
        <w:pStyle w:val="4"/>
        <w:spacing w:before="286" w:line="254" w:lineRule="auto"/>
        <w:rPr>
          <w:rFonts w:hint="eastAsia"/>
        </w:rPr>
      </w:pPr>
    </w:p>
    <w:p w14:paraId="43CC971F">
      <w:pPr>
        <w:pStyle w:val="4"/>
        <w:spacing w:before="286" w:line="254" w:lineRule="auto"/>
        <w:rPr>
          <w:rFonts w:hint="eastAsia"/>
        </w:rPr>
      </w:pPr>
      <w:r>
        <w:rPr>
          <w:rFonts w:hint="eastAsia"/>
        </w:rPr>
        <w:t>These are good reasons for studying sometimes without books; a great attainment which some eminent scholars never make in a whole lifetime.</w:t>
      </w:r>
    </w:p>
    <w:p w14:paraId="1AE878C7">
      <w:pPr>
        <w:pStyle w:val="4"/>
        <w:spacing w:before="286" w:line="254" w:lineRule="auto"/>
        <w:rPr>
          <w:rFonts w:hint="eastAsia"/>
        </w:rPr>
      </w:pPr>
      <w:r>
        <w:rPr>
          <w:rFonts w:hint="eastAsia"/>
        </w:rPr>
        <w:t>这些都是有时不用书本学习的充分理由；这是一些杰出学者终其一生都未能获得的重要成就。</w:t>
      </w:r>
    </w:p>
    <w:p w14:paraId="5FEE85EF">
      <w:pPr>
        <w:pStyle w:val="4"/>
        <w:spacing w:before="286" w:line="254" w:lineRule="auto"/>
        <w:rPr>
          <w:rFonts w:hint="eastAsia"/>
        </w:rPr>
      </w:pPr>
    </w:p>
    <w:p w14:paraId="5D223668">
      <w:pPr>
        <w:pStyle w:val="4"/>
        <w:spacing w:before="273" w:line="254" w:lineRule="auto"/>
        <w:ind w:right="97"/>
        <w:rPr>
          <w:rFonts w:hint="eastAsia"/>
        </w:rPr>
      </w:pPr>
      <w:r>
        <w:rPr>
          <w:rFonts w:hint="eastAsia"/>
        </w:rPr>
        <w:t>It is, we trust, impossible for any so far to mistake our drift, as to suppose that we utter a caveat against reading or even against extensive reading.</w:t>
      </w:r>
    </w:p>
    <w:p w14:paraId="0AC8D639">
      <w:pPr>
        <w:pStyle w:val="4"/>
        <w:spacing w:before="273" w:line="254" w:lineRule="auto"/>
        <w:ind w:right="97"/>
        <w:rPr>
          <w:rFonts w:hint="eastAsia"/>
        </w:rPr>
      </w:pPr>
      <w:r>
        <w:rPr>
          <w:rFonts w:hint="eastAsia"/>
        </w:rPr>
        <w:t>我们相信，任何人都不可能误解我们的意思，以为我们是在告诫反对阅读或是反对广泛阅读。</w:t>
      </w:r>
    </w:p>
    <w:p w14:paraId="1474E82F">
      <w:pPr>
        <w:pStyle w:val="4"/>
        <w:spacing w:before="273" w:line="254" w:lineRule="auto"/>
        <w:ind w:right="97"/>
        <w:rPr>
          <w:rFonts w:hint="eastAsia"/>
        </w:rPr>
      </w:pPr>
    </w:p>
    <w:p w14:paraId="0E89357F">
      <w:pPr>
        <w:pStyle w:val="4"/>
        <w:spacing w:before="273" w:line="254" w:lineRule="auto"/>
        <w:ind w:right="97"/>
        <w:rPr>
          <w:rFonts w:hint="eastAsia"/>
        </w:rPr>
      </w:pPr>
      <w:r>
        <w:rPr>
          <w:rFonts w:hint="eastAsia"/>
        </w:rPr>
        <w:t>Books are and must continue to be the great channels of knowledge, and fertilizing stimulants of the mind.</w:t>
      </w:r>
    </w:p>
    <w:p w14:paraId="08AB5BB6">
      <w:pPr>
        <w:pStyle w:val="4"/>
        <w:spacing w:before="273" w:line="254" w:lineRule="auto"/>
        <w:ind w:right="97"/>
        <w:rPr>
          <w:rFonts w:hint="eastAsia"/>
        </w:rPr>
      </w:pPr>
      <w:r>
        <w:rPr>
          <w:rFonts w:hint="eastAsia"/>
        </w:rPr>
        <w:t>书籍现在是也将永远是知识的重要渠道，是滋养心智的养分。</w:t>
      </w:r>
    </w:p>
    <w:p w14:paraId="2E5BE3E6">
      <w:pPr>
        <w:pStyle w:val="4"/>
        <w:spacing w:before="273" w:line="254" w:lineRule="auto"/>
        <w:ind w:right="97"/>
        <w:rPr>
          <w:rFonts w:hint="eastAsia"/>
        </w:rPr>
      </w:pPr>
    </w:p>
    <w:p w14:paraId="38FFFA23">
      <w:pPr>
        <w:pStyle w:val="4"/>
        <w:spacing w:before="273" w:line="254" w:lineRule="auto"/>
        <w:ind w:right="97"/>
        <w:rPr>
          <w:rFonts w:hint="eastAsia"/>
        </w:rPr>
      </w:pPr>
      <w:r>
        <w:rPr>
          <w:rFonts w:hint="eastAsia"/>
        </w:rPr>
        <w:t>But we would have the young preacher not to look on them as the sheaves of harvest.</w:t>
      </w:r>
    </w:p>
    <w:p w14:paraId="402F9084">
      <w:pPr>
        <w:pStyle w:val="4"/>
        <w:spacing w:before="273" w:line="254" w:lineRule="auto"/>
        <w:ind w:right="97"/>
        <w:rPr>
          <w:rFonts w:hint="eastAsia"/>
        </w:rPr>
      </w:pPr>
      <w:r>
        <w:rPr>
          <w:rFonts w:hint="eastAsia"/>
        </w:rPr>
        <w:t>但我们希望年轻的传道人不要把书籍看作是收获的禾捆。</w:t>
      </w:r>
    </w:p>
    <w:p w14:paraId="50A67BEE">
      <w:pPr>
        <w:pStyle w:val="4"/>
        <w:spacing w:before="273" w:line="254" w:lineRule="auto"/>
        <w:ind w:right="97"/>
        <w:rPr>
          <w:rFonts w:hint="eastAsia"/>
        </w:rPr>
      </w:pPr>
    </w:p>
    <w:p w14:paraId="3ACD2060">
      <w:pPr>
        <w:pStyle w:val="4"/>
        <w:spacing w:before="273" w:line="254" w:lineRule="auto"/>
        <w:ind w:right="97"/>
        <w:rPr>
          <w:rFonts w:hint="eastAsia"/>
        </w:rPr>
      </w:pPr>
      <w:r>
        <w:rPr>
          <w:rFonts w:hint="eastAsia"/>
        </w:rPr>
        <w:t>Great importance attaches itself to sound views of the place which human compositions occupy in mental training.</w:t>
      </w:r>
    </w:p>
    <w:p w14:paraId="5DD4B86E">
      <w:pPr>
        <w:pStyle w:val="4"/>
        <w:spacing w:before="273" w:line="254" w:lineRule="auto"/>
        <w:ind w:right="97"/>
        <w:rPr>
          <w:rFonts w:hint="eastAsia"/>
        </w:rPr>
      </w:pPr>
      <w:r>
        <w:rPr>
          <w:rFonts w:hint="eastAsia"/>
        </w:rPr>
        <w:t>在心智训练中，对人类著作所处地位的正确认识至关重要。</w:t>
      </w:r>
    </w:p>
    <w:p w14:paraId="3A74FD68">
      <w:pPr>
        <w:pStyle w:val="4"/>
        <w:spacing w:before="273" w:line="254" w:lineRule="auto"/>
        <w:ind w:right="97"/>
        <w:rPr>
          <w:rFonts w:hint="eastAsia"/>
        </w:rPr>
      </w:pPr>
    </w:p>
    <w:p w14:paraId="5D4C386C">
      <w:pPr>
        <w:pStyle w:val="4"/>
        <w:spacing w:before="273" w:line="254" w:lineRule="auto"/>
        <w:ind w:right="97"/>
        <w:rPr>
          <w:rFonts w:hint="eastAsia"/>
        </w:rPr>
      </w:pPr>
      <w:r>
        <w:rPr>
          <w:rFonts w:hint="eastAsia"/>
        </w:rPr>
        <w:t>Crude, immature learners regard their courses of reading, especially when rare and diversified, as so much ultimate gain; as furnishing propositions to be remembered, and as the material of future systems; and according to their quickness and tenacity of memory, they exercise themselves to reproduce the contents of favourite authors, in their very sequence, if not in their very words.</w:t>
      </w:r>
    </w:p>
    <w:p w14:paraId="33EAC0CF">
      <w:pPr>
        <w:pStyle w:val="4"/>
        <w:spacing w:before="273" w:line="254" w:lineRule="auto"/>
        <w:ind w:right="97"/>
        <w:rPr>
          <w:rFonts w:hint="eastAsia"/>
        </w:rPr>
      </w:pPr>
      <w:r>
        <w:rPr>
          <w:rFonts w:hint="eastAsia"/>
        </w:rPr>
        <w:t>不成熟的学习者将他们的阅读课程，尤其是那些稀有和多样化的读物，视为最终的收获；把它们当作需要记住的命题和未来体系的素材；他们根据自己记忆的敏捷度和持久性，努力按照原有顺序重现喜爱作者的内容，如果不能做到一字不差的话。</w:t>
      </w:r>
    </w:p>
    <w:p w14:paraId="16CBD38A">
      <w:pPr>
        <w:pStyle w:val="4"/>
        <w:spacing w:before="273" w:line="254" w:lineRule="auto"/>
        <w:ind w:right="97"/>
        <w:rPr>
          <w:rFonts w:hint="eastAsia"/>
        </w:rPr>
      </w:pPr>
    </w:p>
    <w:p w14:paraId="0D6CAE3E">
      <w:pPr>
        <w:pStyle w:val="4"/>
        <w:spacing w:before="273" w:line="254" w:lineRule="auto"/>
        <w:ind w:right="97"/>
        <w:rPr>
          <w:rFonts w:hint="eastAsia"/>
        </w:rPr>
      </w:pPr>
      <w:r>
        <w:rPr>
          <w:rFonts w:hint="eastAsia"/>
        </w:rPr>
        <w:t>But the same persons, if destined for anything greater than slavish repeaters, soon arrive at a discovery, that a day of multifarious reading needs to be followed by an evening of reflection, in order to conduce to any progress.</w:t>
      </w:r>
    </w:p>
    <w:p w14:paraId="04E6971B">
      <w:pPr>
        <w:pStyle w:val="4"/>
        <w:spacing w:before="273" w:line="254" w:lineRule="auto"/>
        <w:ind w:right="97"/>
        <w:rPr>
          <w:rFonts w:hint="eastAsia"/>
        </w:rPr>
      </w:pPr>
      <w:r>
        <w:rPr>
          <w:rFonts w:hint="eastAsia"/>
        </w:rPr>
        <w:t>但是这些人，如果命定要成就比做个机械复述者更大的事业，很快就会发现，一天的广泛阅读之后需要一个晚上的思考，才能取得进步。</w:t>
      </w:r>
    </w:p>
    <w:p w14:paraId="5A49E942">
      <w:pPr>
        <w:pStyle w:val="4"/>
        <w:spacing w:before="273" w:line="254" w:lineRule="auto"/>
        <w:ind w:right="97"/>
        <w:rPr>
          <w:rFonts w:hint="eastAsia"/>
        </w:rPr>
      </w:pPr>
    </w:p>
    <w:p w14:paraId="37403E6D">
      <w:pPr>
        <w:pStyle w:val="4"/>
        <w:spacing w:before="273" w:line="254" w:lineRule="auto"/>
        <w:ind w:right="97"/>
        <w:rPr>
          <w:rFonts w:hint="eastAsia"/>
        </w:rPr>
      </w:pPr>
      <w:r>
        <w:rPr>
          <w:rFonts w:hint="eastAsia"/>
        </w:rPr>
        <w:t>And let it be observed, as a curious phenomenon of thought, that these subsequent reflections are not the reproduction or re-arrangement of notions gathered during previous study.</w:t>
      </w:r>
    </w:p>
    <w:p w14:paraId="700A640D">
      <w:pPr>
        <w:pStyle w:val="4"/>
        <w:spacing w:before="273" w:line="254" w:lineRule="auto"/>
        <w:ind w:right="97"/>
        <w:rPr>
          <w:rFonts w:hint="eastAsia"/>
        </w:rPr>
      </w:pPr>
      <w:r>
        <w:rPr>
          <w:rFonts w:hint="eastAsia"/>
        </w:rPr>
        <w:t>值得注意的是，作为一种奇特的思维现象，这些后续的思考并非是对先前学习所得概念的重现或重组。</w:t>
      </w:r>
    </w:p>
    <w:p w14:paraId="3BF01B75">
      <w:pPr>
        <w:pStyle w:val="4"/>
        <w:spacing w:before="273" w:line="254" w:lineRule="auto"/>
        <w:ind w:right="97"/>
        <w:rPr>
          <w:rFonts w:hint="eastAsia"/>
        </w:rPr>
      </w:pPr>
    </w:p>
    <w:p w14:paraId="48509BAB">
      <w:pPr>
        <w:pStyle w:val="4"/>
        <w:spacing w:before="273" w:line="254" w:lineRule="auto"/>
        <w:ind w:right="97"/>
        <w:rPr>
          <w:rFonts w:hint="eastAsia"/>
        </w:rPr>
      </w:pPr>
      <w:r>
        <w:rPr>
          <w:rFonts w:hint="eastAsia"/>
        </w:rPr>
        <w:t>This is useful and encouraging in the premeditation of sermons.</w:t>
      </w:r>
    </w:p>
    <w:p w14:paraId="73670195">
      <w:pPr>
        <w:pStyle w:val="4"/>
        <w:spacing w:before="273" w:line="254" w:lineRule="auto"/>
        <w:ind w:right="97"/>
        <w:rPr>
          <w:rFonts w:hint="eastAsia"/>
        </w:rPr>
      </w:pPr>
      <w:r>
        <w:rPr>
          <w:rFonts w:hint="eastAsia"/>
        </w:rPr>
        <w:t>这对讲道的预先默想很有帮助和鼓励作用。</w:t>
      </w:r>
    </w:p>
    <w:p w14:paraId="2159AD5E">
      <w:pPr>
        <w:pStyle w:val="4"/>
        <w:spacing w:before="273" w:line="254" w:lineRule="auto"/>
        <w:ind w:right="97"/>
        <w:rPr>
          <w:rFonts w:hint="eastAsia"/>
        </w:rPr>
      </w:pPr>
    </w:p>
    <w:p w14:paraId="28D76471">
      <w:pPr>
        <w:pStyle w:val="4"/>
        <w:spacing w:before="273" w:line="254" w:lineRule="auto"/>
        <w:ind w:right="97"/>
        <w:rPr>
          <w:rFonts w:hint="eastAsia"/>
        </w:rPr>
      </w:pPr>
      <w:r>
        <w:rPr>
          <w:rFonts w:hint="eastAsia"/>
        </w:rPr>
        <w:t>It is even possible that none of the foregoing propositions reappear in their modified shape; the mind may work on a track entirely new.</w:t>
      </w:r>
    </w:p>
    <w:p w14:paraId="1C7DF17B">
      <w:pPr>
        <w:pStyle w:val="4"/>
        <w:spacing w:before="273" w:line="254" w:lineRule="auto"/>
        <w:ind w:right="97"/>
        <w:rPr>
          <w:rFonts w:hint="eastAsia"/>
        </w:rPr>
      </w:pPr>
      <w:r>
        <w:rPr>
          <w:rFonts w:hint="eastAsia"/>
        </w:rPr>
        <w:t>甚至可能先前的命题都不会以修改后的形式重现；思维可能会在一个全新的轨道上运行。</w:t>
      </w:r>
    </w:p>
    <w:p w14:paraId="0C1AB393">
      <w:pPr>
        <w:pStyle w:val="4"/>
        <w:spacing w:before="273" w:line="254" w:lineRule="auto"/>
        <w:ind w:right="97"/>
        <w:rPr>
          <w:rFonts w:hint="eastAsia"/>
        </w:rPr>
      </w:pPr>
    </w:p>
    <w:p w14:paraId="524FDD42">
      <w:pPr>
        <w:pStyle w:val="4"/>
        <w:spacing w:before="273" w:line="254" w:lineRule="auto"/>
        <w:ind w:right="97"/>
        <w:rPr>
          <w:rFonts w:hint="eastAsia"/>
        </w:rPr>
      </w:pPr>
      <w:r>
        <w:rPr>
          <w:rFonts w:hint="eastAsia"/>
        </w:rPr>
        <w:t>This part of the process ought to be well marked.</w:t>
      </w:r>
    </w:p>
    <w:p w14:paraId="45D68D41">
      <w:pPr>
        <w:pStyle w:val="4"/>
        <w:spacing w:before="273" w:line="254" w:lineRule="auto"/>
        <w:ind w:right="97"/>
        <w:rPr>
          <w:rFonts w:hint="eastAsia"/>
        </w:rPr>
      </w:pPr>
      <w:r>
        <w:rPr>
          <w:rFonts w:hint="eastAsia"/>
        </w:rPr>
        <w:t>这个过程的这一部分应当被特别注意。</w:t>
      </w:r>
    </w:p>
    <w:p w14:paraId="7C4DB256">
      <w:pPr>
        <w:pStyle w:val="4"/>
        <w:spacing w:before="273" w:line="254" w:lineRule="auto"/>
        <w:ind w:right="97"/>
        <w:rPr>
          <w:rFonts w:hint="eastAsia"/>
        </w:rPr>
      </w:pPr>
    </w:p>
    <w:p w14:paraId="7AC78E02">
      <w:pPr>
        <w:pStyle w:val="4"/>
        <w:spacing w:before="273" w:line="254" w:lineRule="auto"/>
        <w:ind w:right="97"/>
        <w:rPr>
          <w:rFonts w:hint="eastAsia"/>
        </w:rPr>
      </w:pPr>
      <w:r>
        <w:rPr>
          <w:rFonts w:hint="eastAsia"/>
        </w:rPr>
        <w:t>What has been gained is not so much information as discipline; the training of the athlete before contention.</w:t>
      </w:r>
    </w:p>
    <w:p w14:paraId="7DE73946">
      <w:pPr>
        <w:pStyle w:val="4"/>
        <w:spacing w:before="273" w:line="254" w:lineRule="auto"/>
        <w:ind w:right="97"/>
        <w:rPr>
          <w:rFonts w:hint="eastAsia"/>
        </w:rPr>
      </w:pPr>
      <w:r>
        <w:rPr>
          <w:rFonts w:hint="eastAsia"/>
        </w:rPr>
        <w:t>所获得的与其说是信息，不如说是训练；如同运动员在比赛前的训练。</w:t>
      </w:r>
    </w:p>
    <w:p w14:paraId="2EAAE7D5">
      <w:pPr>
        <w:pStyle w:val="4"/>
        <w:spacing w:before="273" w:line="254" w:lineRule="auto"/>
        <w:ind w:right="97"/>
        <w:rPr>
          <w:rFonts w:hint="eastAsia"/>
        </w:rPr>
      </w:pPr>
    </w:p>
    <w:p w14:paraId="47127BCE">
      <w:pPr>
        <w:pStyle w:val="4"/>
        <w:spacing w:before="273" w:line="254" w:lineRule="auto"/>
        <w:ind w:right="97"/>
        <w:rPr>
          <w:rFonts w:hint="eastAsia"/>
        </w:rPr>
      </w:pPr>
      <w:r>
        <w:rPr>
          <w:rFonts w:hint="eastAsia"/>
        </w:rPr>
        <w:t>Yet the previous reading, indeed all previous reading, is felt to have tended somehow towards the favourable result.</w:t>
      </w:r>
    </w:p>
    <w:p w14:paraId="0940E0F9">
      <w:pPr>
        <w:pStyle w:val="4"/>
        <w:spacing w:before="273" w:line="254" w:lineRule="auto"/>
        <w:ind w:right="97"/>
        <w:rPr>
          <w:rFonts w:hint="eastAsia"/>
        </w:rPr>
      </w:pPr>
      <w:r>
        <w:rPr>
          <w:rFonts w:hint="eastAsia"/>
        </w:rPr>
        <w:t>然而，先前的阅读，实际上所有先前的阅读，都被认为以某种方式导向了有利的结果。</w:t>
      </w:r>
    </w:p>
    <w:p w14:paraId="26BD3322">
      <w:pPr>
        <w:pStyle w:val="4"/>
        <w:spacing w:before="273" w:line="254" w:lineRule="auto"/>
        <w:ind w:right="97"/>
        <w:rPr>
          <w:rFonts w:hint="eastAsia"/>
        </w:rPr>
      </w:pPr>
    </w:p>
    <w:p w14:paraId="2C0AFFFF">
      <w:pPr>
        <w:pStyle w:val="4"/>
        <w:spacing w:before="273" w:line="254" w:lineRule="auto"/>
        <w:ind w:right="97"/>
        <w:rPr>
          <w:rFonts w:hint="eastAsia"/>
        </w:rPr>
      </w:pPr>
      <w:r>
        <w:rPr>
          <w:rFonts w:hint="eastAsia"/>
        </w:rPr>
        <w:t>This is to be accounted for by several reasons.</w:t>
      </w:r>
    </w:p>
    <w:p w14:paraId="0CB00DE6">
      <w:pPr>
        <w:pStyle w:val="4"/>
        <w:spacing w:before="273" w:line="254" w:lineRule="auto"/>
        <w:ind w:right="97"/>
        <w:rPr>
          <w:rFonts w:hint="eastAsia"/>
        </w:rPr>
      </w:pPr>
      <w:r>
        <w:rPr>
          <w:rFonts w:hint="eastAsia"/>
        </w:rPr>
        <w:t>这可以从几个原因来解释。</w:t>
      </w:r>
    </w:p>
    <w:p w14:paraId="684C3E48">
      <w:pPr>
        <w:pStyle w:val="4"/>
        <w:spacing w:before="273" w:line="254" w:lineRule="auto"/>
        <w:ind w:right="97"/>
        <w:rPr>
          <w:rFonts w:hint="eastAsia"/>
        </w:rPr>
      </w:pPr>
    </w:p>
    <w:p w14:paraId="0AFDAE9E">
      <w:pPr>
        <w:pStyle w:val="4"/>
        <w:spacing w:before="273" w:line="254" w:lineRule="auto"/>
        <w:ind w:right="97"/>
        <w:rPr>
          <w:rFonts w:hint="eastAsia"/>
        </w:rPr>
      </w:pPr>
      <w:r>
        <w:rPr>
          <w:rFonts w:hint="eastAsia"/>
        </w:rPr>
        <w:t>The powers have been stimulated; thus we manure the ground, in order to crops.</w:t>
      </w:r>
    </w:p>
    <w:p w14:paraId="413BB7A5">
      <w:pPr>
        <w:pStyle w:val="4"/>
        <w:spacing w:before="273" w:line="254" w:lineRule="auto"/>
        <w:ind w:right="97"/>
        <w:rPr>
          <w:rFonts w:hint="eastAsia"/>
        </w:rPr>
      </w:pPr>
      <w:r>
        <w:rPr>
          <w:rFonts w:hint="eastAsia"/>
        </w:rPr>
        <w:t>能力被激发了；就像我们施肥土地，为了收获庄稼。</w:t>
      </w:r>
    </w:p>
    <w:p w14:paraId="16045B18">
      <w:pPr>
        <w:pStyle w:val="4"/>
        <w:spacing w:before="273" w:line="254" w:lineRule="auto"/>
        <w:ind w:right="97"/>
        <w:rPr>
          <w:rFonts w:hint="eastAsia"/>
        </w:rPr>
      </w:pPr>
    </w:p>
    <w:p w14:paraId="48D6D8DD">
      <w:pPr>
        <w:pStyle w:val="4"/>
        <w:spacing w:before="273" w:line="254" w:lineRule="auto"/>
        <w:ind w:right="97"/>
        <w:rPr>
          <w:rFonts w:hint="eastAsia"/>
        </w:rPr>
      </w:pPr>
      <w:r>
        <w:rPr>
          <w:rFonts w:hint="eastAsia"/>
        </w:rPr>
        <w:t>In addition to this, the generalizing faculty arises to wider statements, and laws, for which the particulars of the discursive reading have furnished the instances.</w:t>
      </w:r>
    </w:p>
    <w:p w14:paraId="69979603">
      <w:pPr>
        <w:pStyle w:val="4"/>
        <w:spacing w:before="273" w:line="254" w:lineRule="auto"/>
        <w:ind w:right="97"/>
        <w:rPr>
          <w:rFonts w:hint="eastAsia"/>
        </w:rPr>
      </w:pPr>
      <w:r>
        <w:rPr>
          <w:rFonts w:hint="eastAsia"/>
        </w:rPr>
        <w:t>除此之外，概括能力上升到更广泛的陈述和规律，而广泛阅读的具体细节为此提供了实例。</w:t>
      </w:r>
    </w:p>
    <w:p w14:paraId="0ED062F5">
      <w:pPr>
        <w:pStyle w:val="4"/>
        <w:spacing w:before="273" w:line="254" w:lineRule="auto"/>
        <w:ind w:right="97"/>
        <w:rPr>
          <w:rFonts w:hint="eastAsia"/>
        </w:rPr>
      </w:pPr>
    </w:p>
    <w:p w14:paraId="7EC4DACD">
      <w:pPr>
        <w:pStyle w:val="4"/>
        <w:spacing w:before="273" w:line="254" w:lineRule="auto"/>
        <w:ind w:right="97"/>
        <w:rPr>
          <w:rFonts w:hint="eastAsia"/>
        </w:rPr>
      </w:pPr>
      <w:r>
        <w:rPr>
          <w:rFonts w:hint="eastAsia"/>
        </w:rPr>
        <w:t>And further, the analogy of things read suggests new resemblances and opens new trains.</w:t>
      </w:r>
    </w:p>
    <w:p w14:paraId="067D93FA">
      <w:pPr>
        <w:pStyle w:val="4"/>
        <w:spacing w:before="273" w:line="254" w:lineRule="auto"/>
        <w:ind w:right="97"/>
        <w:rPr>
          <w:rFonts w:hint="eastAsia"/>
        </w:rPr>
      </w:pPr>
      <w:r>
        <w:rPr>
          <w:rFonts w:hint="eastAsia"/>
        </w:rPr>
        <w:t>而且，所读事物的类比提示新的相似之处，开启新的思路。</w:t>
      </w:r>
    </w:p>
    <w:p w14:paraId="51FBC2DD">
      <w:pPr>
        <w:pStyle w:val="4"/>
        <w:spacing w:before="273" w:line="254" w:lineRule="auto"/>
        <w:ind w:right="97"/>
        <w:rPr>
          <w:rFonts w:hint="eastAsia"/>
        </w:rPr>
      </w:pPr>
    </w:p>
    <w:p w14:paraId="5E9752FD">
      <w:pPr>
        <w:pStyle w:val="4"/>
        <w:spacing w:before="273" w:line="254" w:lineRule="auto"/>
        <w:ind w:right="97"/>
        <w:rPr>
          <w:rFonts w:hint="eastAsia"/>
        </w:rPr>
      </w:pPr>
      <w:r>
        <w:rPr>
          <w:rFonts w:hint="eastAsia"/>
        </w:rPr>
        <w:t>But for all this there is no room, where the reading is perpetual, so as to become the only mode of study.</w:t>
      </w:r>
    </w:p>
    <w:p w14:paraId="16BF2906">
      <w:pPr>
        <w:pStyle w:val="4"/>
        <w:spacing w:before="273" w:line="254" w:lineRule="auto"/>
        <w:ind w:right="97"/>
        <w:rPr>
          <w:rFonts w:hint="eastAsia"/>
        </w:rPr>
      </w:pPr>
      <w:r>
        <w:rPr>
          <w:rFonts w:hint="eastAsia"/>
        </w:rPr>
        <w:t>但如果阅读成为永无止境，以致成为唯一的学习方式，那么这一切就没有空间了。</w:t>
      </w:r>
    </w:p>
    <w:p w14:paraId="06399B3F">
      <w:pPr>
        <w:pStyle w:val="4"/>
        <w:spacing w:before="273" w:line="254" w:lineRule="auto"/>
        <w:ind w:right="97"/>
        <w:rPr>
          <w:rFonts w:hint="eastAsia"/>
        </w:rPr>
      </w:pPr>
    </w:p>
    <w:p w14:paraId="3FAC9D65">
      <w:pPr>
        <w:pStyle w:val="4"/>
        <w:spacing w:before="273" w:line="254" w:lineRule="auto"/>
        <w:ind w:right="97"/>
        <w:rPr>
          <w:rFonts w:hint="eastAsia"/>
        </w:rPr>
      </w:pPr>
      <w:r>
        <w:rPr>
          <w:rFonts w:hint="eastAsia"/>
        </w:rPr>
        <w:t>Even where the mind, after converse with books, is put upon original activity, care must be taken that these later trains of thought are in the direction of what is useful, and above all what is divine.</w:t>
      </w:r>
    </w:p>
    <w:p w14:paraId="3CD09024">
      <w:pPr>
        <w:pStyle w:val="4"/>
        <w:spacing w:before="273" w:line="254" w:lineRule="auto"/>
        <w:ind w:right="97"/>
        <w:rPr>
          <w:rFonts w:hint="eastAsia"/>
        </w:rPr>
      </w:pPr>
      <w:r>
        <w:rPr>
          <w:rFonts w:hint="eastAsia"/>
        </w:rPr>
        <w:t>即使当思维在与书籍交流之后进入原创活动，也必须注意确保这些后续的思路朝向有用的方向，最重要的是朝向神圣的方向。</w:t>
      </w:r>
    </w:p>
    <w:p w14:paraId="7E0F510A">
      <w:pPr>
        <w:pStyle w:val="4"/>
        <w:spacing w:before="273" w:line="254" w:lineRule="auto"/>
        <w:ind w:right="97"/>
        <w:rPr>
          <w:rFonts w:hint="eastAsia"/>
        </w:rPr>
      </w:pPr>
    </w:p>
    <w:p w14:paraId="0DE8AA3B">
      <w:pPr>
        <w:pStyle w:val="4"/>
        <w:spacing w:before="273" w:line="254" w:lineRule="auto"/>
        <w:ind w:right="97"/>
        <w:rPr>
          <w:rFonts w:hint="eastAsia"/>
        </w:rPr>
      </w:pPr>
      <w:r>
        <w:rPr>
          <w:rFonts w:hint="eastAsia"/>
        </w:rPr>
        <w:t>The best flights of the preacher's meditation are those with which he is indulged after copious perusal of the simple word of God.</w:t>
      </w:r>
    </w:p>
    <w:p w14:paraId="101E32F4">
      <w:pPr>
        <w:pStyle w:val="4"/>
        <w:spacing w:before="273" w:line="254" w:lineRule="auto"/>
        <w:ind w:right="97"/>
        <w:rPr>
          <w:rFonts w:hint="eastAsia"/>
        </w:rPr>
      </w:pPr>
      <w:r>
        <w:rPr>
          <w:rFonts w:hint="eastAsia"/>
        </w:rPr>
        <w:t>传道人最好的默想之飞跃是在充分研读上帝简明话语之后，祂所赐予的那些默想。</w:t>
      </w:r>
    </w:p>
    <w:p w14:paraId="0F9CBAD8">
      <w:pPr>
        <w:pStyle w:val="4"/>
        <w:spacing w:before="273" w:line="254" w:lineRule="auto"/>
        <w:ind w:right="97"/>
        <w:rPr>
          <w:rFonts w:hint="eastAsia"/>
        </w:rPr>
      </w:pPr>
    </w:p>
    <w:p w14:paraId="37E78C27">
      <w:pPr>
        <w:pStyle w:val="4"/>
        <w:spacing w:before="289" w:line="254" w:lineRule="auto"/>
        <w:ind w:right="99"/>
        <w:rPr>
          <w:rFonts w:hint="eastAsia"/>
        </w:rPr>
      </w:pPr>
      <w:r>
        <w:rPr>
          <w:rFonts w:hint="eastAsia"/>
        </w:rPr>
        <w:t>While many will assent to the general correctness of these statements, few, we apprehend, will consent to put them into practice, in the earlier years of mental training; and with some, the faulty methods of these years become the habit of life.</w:t>
      </w:r>
    </w:p>
    <w:p w14:paraId="4B87C830">
      <w:pPr>
        <w:pStyle w:val="4"/>
        <w:spacing w:before="289" w:line="254" w:lineRule="auto"/>
        <w:ind w:right="99"/>
        <w:rPr>
          <w:rFonts w:hint="eastAsia"/>
        </w:rPr>
      </w:pPr>
      <w:r>
        <w:rPr>
          <w:rFonts w:hint="eastAsia"/>
        </w:rPr>
        <w:t>虽然许多人会同意这些论述大致正确，但我们担心，在心智培养的早期阶段，很少有人愿意将其付诸实践；对某些人来说，这些年养成的错误方法会成为终身习惯。</w:t>
      </w:r>
    </w:p>
    <w:p w14:paraId="15CB7586">
      <w:pPr>
        <w:pStyle w:val="4"/>
        <w:spacing w:before="289" w:line="254" w:lineRule="auto"/>
        <w:ind w:right="99"/>
        <w:rPr>
          <w:rFonts w:hint="eastAsia"/>
        </w:rPr>
      </w:pPr>
    </w:p>
    <w:p w14:paraId="3D4E9589">
      <w:pPr>
        <w:pStyle w:val="4"/>
        <w:spacing w:before="289" w:line="254" w:lineRule="auto"/>
        <w:ind w:right="99"/>
        <w:rPr>
          <w:rFonts w:hint="eastAsia"/>
        </w:rPr>
      </w:pPr>
      <w:r>
        <w:rPr>
          <w:rFonts w:hint="eastAsia"/>
        </w:rPr>
        <w:t>But where a man belongs to the class of productive minds, he will spontaneously seek retirement and self-recollection, after the laborious reading of some years.</w:t>
      </w:r>
    </w:p>
    <w:p w14:paraId="4AB7751A">
      <w:pPr>
        <w:pStyle w:val="4"/>
        <w:spacing w:before="289" w:line="254" w:lineRule="auto"/>
        <w:ind w:right="99"/>
        <w:rPr>
          <w:rFonts w:hint="eastAsia"/>
        </w:rPr>
      </w:pPr>
      <w:r>
        <w:rPr>
          <w:rFonts w:hint="eastAsia"/>
        </w:rPr>
        <w:t>但是，若一个人属于富有创造力的思维类型，在经过多年勤奋阅读之后，他会自发地寻求安静独处和自我反思。</w:t>
      </w:r>
    </w:p>
    <w:p w14:paraId="69BC277F">
      <w:pPr>
        <w:pStyle w:val="4"/>
        <w:spacing w:before="289" w:line="254" w:lineRule="auto"/>
        <w:ind w:right="99"/>
        <w:rPr>
          <w:rFonts w:hint="eastAsia"/>
        </w:rPr>
      </w:pPr>
    </w:p>
    <w:p w14:paraId="1CE2001F">
      <w:pPr>
        <w:pStyle w:val="4"/>
        <w:spacing w:before="289" w:line="254" w:lineRule="auto"/>
        <w:ind w:right="99"/>
        <w:rPr>
          <w:rFonts w:hint="eastAsia"/>
        </w:rPr>
      </w:pPr>
      <w:r>
        <w:rPr>
          <w:rFonts w:hint="eastAsia"/>
        </w:rPr>
        <w:t>Whether he write or speak, he will do so from his own stores.</w:t>
      </w:r>
    </w:p>
    <w:p w14:paraId="567F075B">
      <w:pPr>
        <w:pStyle w:val="4"/>
        <w:spacing w:before="289" w:line="254" w:lineRule="auto"/>
        <w:ind w:right="99"/>
        <w:rPr>
          <w:rFonts w:hint="eastAsia"/>
        </w:rPr>
      </w:pPr>
      <w:r>
        <w:rPr>
          <w:rFonts w:hint="eastAsia"/>
        </w:rPr>
        <w:t>无论是写作还是演讲，他都会从自己积累的知识中汲取养分。</w:t>
      </w:r>
    </w:p>
    <w:p w14:paraId="72C93311">
      <w:pPr>
        <w:pStyle w:val="4"/>
        <w:spacing w:before="289" w:line="254" w:lineRule="auto"/>
        <w:ind w:right="99"/>
        <w:rPr>
          <w:rFonts w:hint="eastAsia"/>
        </w:rPr>
      </w:pPr>
    </w:p>
    <w:p w14:paraId="64AE02ED">
      <w:pPr>
        <w:pStyle w:val="4"/>
        <w:spacing w:before="289" w:line="254" w:lineRule="auto"/>
        <w:ind w:right="99"/>
        <w:rPr>
          <w:rFonts w:hint="eastAsia"/>
        </w:rPr>
      </w:pPr>
      <w:r>
        <w:rPr>
          <w:rFonts w:hint="eastAsia"/>
        </w:rPr>
        <w:t>It is true that much of what he so writes and speaks will be the result of long intimacy with other minds, but not in the way of rehearsal or quotation.</w:t>
      </w:r>
    </w:p>
    <w:p w14:paraId="4E1856B2">
      <w:pPr>
        <w:pStyle w:val="4"/>
        <w:spacing w:before="289" w:line="254" w:lineRule="auto"/>
        <w:ind w:right="99"/>
        <w:rPr>
          <w:rFonts w:hint="eastAsia"/>
        </w:rPr>
      </w:pPr>
      <w:r>
        <w:rPr>
          <w:rFonts w:hint="eastAsia"/>
        </w:rPr>
        <w:t>诚然，他所写所说的很多内容都是与其他思想长期熟悉的结果，但这并非简单的复述或引用。</w:t>
      </w:r>
    </w:p>
    <w:p w14:paraId="6A6782AE">
      <w:pPr>
        <w:pStyle w:val="4"/>
        <w:spacing w:before="289" w:line="254" w:lineRule="auto"/>
        <w:ind w:right="99"/>
        <w:rPr>
          <w:rFonts w:hint="eastAsia"/>
        </w:rPr>
      </w:pPr>
    </w:p>
    <w:p w14:paraId="0A37155D">
      <w:pPr>
        <w:pStyle w:val="4"/>
        <w:spacing w:before="289" w:line="254" w:lineRule="auto"/>
        <w:ind w:right="99"/>
        <w:rPr>
          <w:rFonts w:hint="eastAsia"/>
        </w:rPr>
      </w:pPr>
      <w:r>
        <w:rPr>
          <w:rFonts w:hint="eastAsia"/>
        </w:rPr>
        <w:t>Wise and happy quotation adds beauty and strength; but the general truth holds, that the highest order of minds is not given to abundant citation, except where the very question is one which craves authorities.</w:t>
      </w:r>
    </w:p>
    <w:p w14:paraId="3BDBD50B">
      <w:pPr>
        <w:pStyle w:val="4"/>
        <w:spacing w:before="289" w:line="254" w:lineRule="auto"/>
        <w:ind w:right="99"/>
        <w:rPr>
          <w:rFonts w:hint="eastAsia"/>
        </w:rPr>
      </w:pPr>
      <w:r>
        <w:rPr>
          <w:rFonts w:hint="eastAsia"/>
        </w:rPr>
        <w:t>明智而恰当的引用能增添文章的优美与力量；但普遍的真理是，最高等级的思维并不倾向于大量引用，除非该问题本身就需要权威论证。</w:t>
      </w:r>
    </w:p>
    <w:p w14:paraId="535E16B0">
      <w:pPr>
        <w:pStyle w:val="4"/>
        <w:spacing w:before="289" w:line="254" w:lineRule="auto"/>
        <w:ind w:right="99"/>
        <w:rPr>
          <w:rFonts w:hint="eastAsia"/>
        </w:rPr>
      </w:pPr>
    </w:p>
    <w:p w14:paraId="41637400">
      <w:pPr>
        <w:pStyle w:val="4"/>
        <w:spacing w:before="289" w:line="254" w:lineRule="auto"/>
        <w:ind w:right="99"/>
        <w:rPr>
          <w:rFonts w:hint="eastAsia"/>
        </w:rPr>
      </w:pPr>
      <w:r>
        <w:rPr>
          <w:rFonts w:hint="eastAsia"/>
        </w:rPr>
        <w:t>Masculine thinkers utter the results of erudition, rather than erudition itself.</w:t>
      </w:r>
    </w:p>
    <w:p w14:paraId="3F0887DF">
      <w:pPr>
        <w:pStyle w:val="4"/>
        <w:spacing w:before="289" w:line="254" w:lineRule="auto"/>
        <w:ind w:right="99"/>
        <w:rPr>
          <w:rFonts w:hint="eastAsia"/>
        </w:rPr>
      </w:pPr>
      <w:r>
        <w:rPr>
          <w:rFonts w:hint="eastAsia"/>
        </w:rPr>
        <w:t>强有力的思想家表达的是博学的成果，而非博学本身。</w:t>
      </w:r>
    </w:p>
    <w:p w14:paraId="4726635A">
      <w:pPr>
        <w:pStyle w:val="4"/>
        <w:spacing w:before="289" w:line="254" w:lineRule="auto"/>
        <w:ind w:right="99"/>
        <w:rPr>
          <w:rFonts w:hint="eastAsia"/>
        </w:rPr>
      </w:pPr>
    </w:p>
    <w:p w14:paraId="55B6EFE7">
      <w:pPr>
        <w:pStyle w:val="4"/>
        <w:spacing w:before="289" w:line="254" w:lineRule="auto"/>
        <w:ind w:right="99"/>
        <w:rPr>
          <w:rFonts w:hint="eastAsia"/>
        </w:rPr>
      </w:pPr>
      <w:r>
        <w:rPr>
          <w:rFonts w:hint="eastAsia"/>
        </w:rPr>
        <w:t>For why should a man be so careful to remember what other men have said?</w:t>
      </w:r>
    </w:p>
    <w:p w14:paraId="4FD073C9">
      <w:pPr>
        <w:pStyle w:val="4"/>
        <w:spacing w:before="289" w:line="254" w:lineRule="auto"/>
        <w:ind w:right="99"/>
        <w:rPr>
          <w:rFonts w:hint="eastAsia"/>
        </w:rPr>
      </w:pPr>
      <w:r>
        <w:rPr>
          <w:rFonts w:hint="eastAsia"/>
        </w:rPr>
        <w:t>为什么一个人要如此谨慎地记住他人所说的话呢？</w:t>
      </w:r>
    </w:p>
    <w:p w14:paraId="0C9D783B">
      <w:pPr>
        <w:pStyle w:val="4"/>
        <w:spacing w:before="289" w:line="254" w:lineRule="auto"/>
        <w:ind w:right="99"/>
        <w:rPr>
          <w:rFonts w:hint="eastAsia"/>
        </w:rPr>
      </w:pPr>
    </w:p>
    <w:p w14:paraId="5A08CD2C">
      <w:pPr>
        <w:pStyle w:val="4"/>
        <w:spacing w:before="289" w:line="254" w:lineRule="auto"/>
        <w:ind w:right="99"/>
        <w:rPr>
          <w:rFonts w:hint="eastAsia"/>
        </w:rPr>
      </w:pPr>
      <w:r>
        <w:rPr>
          <w:rFonts w:hint="eastAsia"/>
        </w:rPr>
        <w:t>Of all that he has read for years, much if not most, as to its original form, has irrevocably slipped away; and it is well that it is so, as the mind would else become a garret of unmanageable lumber.</w:t>
      </w:r>
    </w:p>
    <w:p w14:paraId="7E0677A6">
      <w:pPr>
        <w:pStyle w:val="4"/>
        <w:spacing w:before="289" w:line="254" w:lineRule="auto"/>
        <w:ind w:right="99"/>
        <w:rPr>
          <w:rFonts w:hint="eastAsia"/>
        </w:rPr>
      </w:pPr>
      <w:r>
        <w:rPr>
          <w:rFonts w:hint="eastAsia"/>
        </w:rPr>
        <w:t>在他多年阅读的所有内容中，许多甚至大部分原始形式都已不可挽回地消逝了；这其实是好事，否则头脑就会变成一个难以管理的杂物阁楼。</w:t>
      </w:r>
    </w:p>
    <w:p w14:paraId="4C04602B">
      <w:pPr>
        <w:pStyle w:val="4"/>
        <w:spacing w:before="289" w:line="254" w:lineRule="auto"/>
        <w:ind w:right="99"/>
        <w:rPr>
          <w:rFonts w:hint="eastAsia"/>
        </w:rPr>
      </w:pPr>
    </w:p>
    <w:p w14:paraId="25E47D4F">
      <w:pPr>
        <w:pStyle w:val="4"/>
        <w:spacing w:before="289" w:line="254" w:lineRule="auto"/>
        <w:ind w:right="99"/>
        <w:rPr>
          <w:rFonts w:hint="eastAsia"/>
        </w:rPr>
      </w:pPr>
      <w:r>
        <w:rPr>
          <w:rFonts w:hint="eastAsia"/>
        </w:rPr>
        <w:t>The mind is not a store or magazine, but partly a sieve, which lets go the refuse, and partly an alembic, which distils the "fifth essence."</w:t>
      </w:r>
    </w:p>
    <w:p w14:paraId="7AF12B52">
      <w:pPr>
        <w:pStyle w:val="4"/>
        <w:spacing w:before="289" w:line="254" w:lineRule="auto"/>
        <w:ind w:right="99"/>
        <w:rPr>
          <w:rFonts w:hint="eastAsia"/>
        </w:rPr>
      </w:pPr>
      <w:r>
        <w:rPr>
          <w:rFonts w:hint="eastAsia"/>
        </w:rPr>
        <w:t>头脑不是商店或仓库，而是部分像筛子，能过滤掉糟粕，部分像蒸馏器，能提炼出"精华"。</w:t>
      </w:r>
    </w:p>
    <w:p w14:paraId="236B906C">
      <w:pPr>
        <w:pStyle w:val="4"/>
        <w:spacing w:before="289" w:line="254" w:lineRule="auto"/>
        <w:ind w:right="99"/>
        <w:rPr>
          <w:rFonts w:hint="eastAsia"/>
        </w:rPr>
      </w:pPr>
    </w:p>
    <w:p w14:paraId="07463FE9">
      <w:pPr>
        <w:pStyle w:val="4"/>
        <w:spacing w:before="289" w:line="254" w:lineRule="auto"/>
        <w:ind w:right="99"/>
        <w:rPr>
          <w:rFonts w:hint="eastAsia"/>
        </w:rPr>
      </w:pPr>
      <w:r>
        <w:rPr>
          <w:rFonts w:hint="eastAsia"/>
        </w:rPr>
        <w:t>The book-learning of any moderate reader, even if not increased, would afford material for this process.</w:t>
      </w:r>
    </w:p>
    <w:p w14:paraId="0BFA6FD2">
      <w:pPr>
        <w:pStyle w:val="4"/>
        <w:spacing w:before="289" w:line="254" w:lineRule="auto"/>
        <w:ind w:right="99"/>
        <w:rPr>
          <w:rFonts w:hint="eastAsia"/>
        </w:rPr>
      </w:pPr>
      <w:r>
        <w:rPr>
          <w:rFonts w:hint="eastAsia"/>
        </w:rPr>
        <w:t>即使是一个普通读者的读书学习，即便不再增加，也足以提供这一过程所需的材料。</w:t>
      </w:r>
    </w:p>
    <w:p w14:paraId="509D7CA6">
      <w:pPr>
        <w:pStyle w:val="4"/>
        <w:spacing w:before="289" w:line="254" w:lineRule="auto"/>
        <w:ind w:right="99"/>
        <w:rPr>
          <w:rFonts w:hint="eastAsia"/>
        </w:rPr>
      </w:pPr>
    </w:p>
    <w:p w14:paraId="0EC68688">
      <w:pPr>
        <w:pStyle w:val="4"/>
        <w:spacing w:before="289" w:line="254" w:lineRule="auto"/>
        <w:ind w:right="99"/>
        <w:rPr>
          <w:rFonts w:hint="eastAsia"/>
        </w:rPr>
      </w:pPr>
      <w:r>
        <w:rPr>
          <w:rFonts w:hint="eastAsia"/>
        </w:rPr>
        <w:t>The lust of novelty betrays some young preachers into a feverish thirst for new reading, in the course of which they scour the fields for every antithetic pungency, and every brilliant expression.</w:t>
      </w:r>
    </w:p>
    <w:p w14:paraId="0D6A475B">
      <w:pPr>
        <w:pStyle w:val="4"/>
        <w:spacing w:before="289" w:line="254" w:lineRule="auto"/>
        <w:ind w:right="99"/>
        <w:rPr>
          <w:rFonts w:hint="eastAsia"/>
        </w:rPr>
      </w:pPr>
      <w:r>
        <w:rPr>
          <w:rFonts w:hint="eastAsia"/>
        </w:rPr>
        <w:t>对新奇的渴望使一些年轻讲道者陷入对新读物的狂热追求，在这个过程中，他们搜寻各处以获取每一个机锋妙语和华丽表达。</w:t>
      </w:r>
    </w:p>
    <w:p w14:paraId="438CF1C6">
      <w:pPr>
        <w:pStyle w:val="4"/>
        <w:spacing w:before="289" w:line="254" w:lineRule="auto"/>
        <w:ind w:right="99"/>
        <w:rPr>
          <w:rFonts w:hint="eastAsia"/>
        </w:rPr>
      </w:pPr>
    </w:p>
    <w:p w14:paraId="70908F78">
      <w:pPr>
        <w:pStyle w:val="4"/>
        <w:spacing w:before="289" w:line="254" w:lineRule="auto"/>
        <w:ind w:right="99"/>
        <w:rPr>
          <w:rFonts w:hint="eastAsia"/>
        </w:rPr>
      </w:pPr>
      <w:r>
        <w:rPr>
          <w:rFonts w:hint="eastAsia"/>
        </w:rPr>
        <w:t>For fear of commonplaces, they forbear to give utterance to those great, plain, simple, everlasting propositions, which after all are the main stones in the wall of truth.</w:t>
      </w:r>
    </w:p>
    <w:p w14:paraId="5B23A8A3">
      <w:pPr>
        <w:pStyle w:val="4"/>
        <w:spacing w:before="289" w:line="254" w:lineRule="auto"/>
        <w:ind w:right="99"/>
        <w:rPr>
          <w:rFonts w:hint="eastAsia"/>
        </w:rPr>
      </w:pPr>
      <w:r>
        <w:rPr>
          <w:rFonts w:hint="eastAsia"/>
        </w:rPr>
        <w:t>因为害怕陈词滥调，他们避免表达那些伟大、朴实、简单、永恒的命题，然而这些恰恰是真理之墙的基石。</w:t>
      </w:r>
    </w:p>
    <w:p w14:paraId="3F2AD879">
      <w:pPr>
        <w:pStyle w:val="4"/>
        <w:spacing w:before="289" w:line="254" w:lineRule="auto"/>
        <w:ind w:right="99"/>
        <w:rPr>
          <w:rFonts w:hint="eastAsia"/>
        </w:rPr>
      </w:pPr>
    </w:p>
    <w:p w14:paraId="22B2EDDE">
      <w:pPr>
        <w:pStyle w:val="4"/>
        <w:spacing w:before="289" w:line="254" w:lineRule="auto"/>
        <w:ind w:right="99"/>
        <w:rPr>
          <w:rFonts w:hint="eastAsia"/>
        </w:rPr>
      </w:pPr>
      <w:r>
        <w:rPr>
          <w:rFonts w:hint="eastAsia"/>
        </w:rPr>
        <w:t>The preacher errs grievously, who shuns to announce obvious and familiar things, if only they be true and seasonable, and logically knit into the contexture.</w:t>
      </w:r>
    </w:p>
    <w:p w14:paraId="4186B27E">
      <w:pPr>
        <w:pStyle w:val="4"/>
        <w:spacing w:before="289" w:line="254" w:lineRule="auto"/>
        <w:ind w:right="99"/>
        <w:rPr>
          <w:rFonts w:hint="eastAsia"/>
        </w:rPr>
      </w:pPr>
      <w:r>
        <w:rPr>
          <w:rFonts w:hint="eastAsia"/>
        </w:rPr>
        <w:t>如果那些明显和熟悉的事物是真实的、应时的，并在逻辑上与上下文紧密相连，那么回避宣讲它们的讲道者就犯了严重的错误。</w:t>
      </w:r>
    </w:p>
    <w:p w14:paraId="27024D25">
      <w:pPr>
        <w:pStyle w:val="4"/>
        <w:spacing w:before="289" w:line="254" w:lineRule="auto"/>
        <w:ind w:right="99"/>
        <w:rPr>
          <w:rFonts w:hint="eastAsia"/>
        </w:rPr>
      </w:pPr>
    </w:p>
    <w:p w14:paraId="15CFF4B2">
      <w:pPr>
        <w:pStyle w:val="4"/>
        <w:spacing w:before="289" w:line="254" w:lineRule="auto"/>
        <w:ind w:right="99"/>
        <w:rPr>
          <w:rFonts w:hint="eastAsia"/>
        </w:rPr>
      </w:pPr>
      <w:r>
        <w:rPr>
          <w:rFonts w:hint="eastAsia"/>
        </w:rPr>
        <w:t>The most momentous sayings are simple; or rather, as Daniel Webster once said, "All great things are simple."</w:t>
      </w:r>
    </w:p>
    <w:p w14:paraId="0042D83B">
      <w:pPr>
        <w:pStyle w:val="4"/>
        <w:spacing w:before="289" w:line="254" w:lineRule="auto"/>
        <w:ind w:right="99"/>
        <w:rPr>
          <w:rFonts w:hint="eastAsia"/>
        </w:rPr>
      </w:pPr>
      <w:r>
        <w:rPr>
          <w:rFonts w:hint="eastAsia"/>
        </w:rPr>
        <w:t>最重要的话语都是简单的；或者更确切地说，正如丹尼尔·韦伯斯特曾说过的："所有伟大的事物都是简单的。"</w:t>
      </w:r>
    </w:p>
    <w:p w14:paraId="249AA02F">
      <w:pPr>
        <w:pStyle w:val="4"/>
        <w:spacing w:before="289" w:line="254" w:lineRule="auto"/>
        <w:ind w:right="99"/>
        <w:rPr>
          <w:rFonts w:hint="eastAsia"/>
        </w:rPr>
      </w:pPr>
    </w:p>
    <w:p w14:paraId="54A9D944">
      <w:pPr>
        <w:pStyle w:val="4"/>
        <w:spacing w:before="289" w:line="254" w:lineRule="auto"/>
        <w:ind w:right="99"/>
        <w:rPr>
          <w:rFonts w:hint="eastAsia"/>
        </w:rPr>
      </w:pPr>
      <w:r>
        <w:rPr>
          <w:rFonts w:hint="eastAsia"/>
        </w:rPr>
        <w:t>In hours of discipline, it would not be unprofitable for the student to make it his rule, every day, to bring freshly before his mind some solid truth, and if possible some new one; but rather the solid than the new.</w:t>
      </w:r>
    </w:p>
    <w:p w14:paraId="45CC666D">
      <w:pPr>
        <w:pStyle w:val="4"/>
        <w:spacing w:before="289" w:line="254" w:lineRule="auto"/>
        <w:ind w:right="99"/>
        <w:rPr>
          <w:rFonts w:hint="eastAsia"/>
        </w:rPr>
      </w:pPr>
      <w:r>
        <w:rPr>
          <w:rFonts w:hint="eastAsia"/>
        </w:rPr>
        <w:t>在训练时期，学生若能立下规矩，每天在头脑中重新思考一些坚实的真理，如果可能的话再加上一些新的真理，这并非无益；但宁可要坚实的，也不要新颖的。</w:t>
      </w:r>
    </w:p>
    <w:p w14:paraId="67B6089D">
      <w:pPr>
        <w:pStyle w:val="4"/>
        <w:spacing w:before="289" w:line="254" w:lineRule="auto"/>
        <w:ind w:right="99"/>
        <w:rPr>
          <w:rFonts w:hint="eastAsia"/>
        </w:rPr>
      </w:pPr>
    </w:p>
    <w:p w14:paraId="2E6E9D96">
      <w:pPr>
        <w:pStyle w:val="4"/>
        <w:spacing w:before="289" w:line="254" w:lineRule="auto"/>
        <w:ind w:right="99"/>
        <w:rPr>
          <w:rFonts w:hint="eastAsia"/>
        </w:rPr>
      </w:pPr>
      <w:r>
        <w:rPr>
          <w:rFonts w:hint="eastAsia"/>
        </w:rPr>
        <w:t>Let him fix the truth in his mind as something founded and immovable.</w:t>
      </w:r>
    </w:p>
    <w:p w14:paraId="08B18009">
      <w:pPr>
        <w:pStyle w:val="4"/>
        <w:spacing w:before="289" w:line="254" w:lineRule="auto"/>
        <w:ind w:right="99"/>
        <w:rPr>
          <w:rFonts w:hint="eastAsia"/>
        </w:rPr>
      </w:pPr>
      <w:r>
        <w:rPr>
          <w:rFonts w:hint="eastAsia"/>
        </w:rPr>
        <w:t>让他将真理在头脑中确立为根基性的、不可动摇的东西。</w:t>
      </w:r>
    </w:p>
    <w:p w14:paraId="190568E6">
      <w:pPr>
        <w:pStyle w:val="4"/>
        <w:spacing w:before="289" w:line="254" w:lineRule="auto"/>
        <w:ind w:right="99"/>
        <w:rPr>
          <w:rFonts w:hint="eastAsia"/>
        </w:rPr>
      </w:pPr>
    </w:p>
    <w:p w14:paraId="0CE42103">
      <w:pPr>
        <w:pStyle w:val="4"/>
        <w:spacing w:before="289" w:line="254" w:lineRule="auto"/>
        <w:ind w:right="99"/>
        <w:rPr>
          <w:rFonts w:hint="eastAsia"/>
        </w:rPr>
      </w:pPr>
      <w:r>
        <w:rPr>
          <w:rFonts w:hint="eastAsia"/>
        </w:rPr>
        <w:t>Let him proceed to deduce other truths, but with caution.</w:t>
      </w:r>
    </w:p>
    <w:p w14:paraId="6C5BC7DE">
      <w:pPr>
        <w:pStyle w:val="4"/>
        <w:spacing w:before="289" w:line="254" w:lineRule="auto"/>
        <w:ind w:right="99"/>
        <w:rPr>
          <w:rFonts w:hint="eastAsia"/>
        </w:rPr>
      </w:pPr>
      <w:r>
        <w:rPr>
          <w:rFonts w:hint="eastAsia"/>
        </w:rPr>
        <w:t>让他谨慎地推导出其他真理。</w:t>
      </w:r>
    </w:p>
    <w:p w14:paraId="67E75CC1">
      <w:pPr>
        <w:pStyle w:val="4"/>
        <w:spacing w:before="289" w:line="254" w:lineRule="auto"/>
        <w:ind w:right="99"/>
        <w:rPr>
          <w:rFonts w:hint="eastAsia"/>
        </w:rPr>
      </w:pPr>
    </w:p>
    <w:p w14:paraId="0936C4AC">
      <w:pPr>
        <w:pStyle w:val="4"/>
        <w:spacing w:before="289" w:line="254" w:lineRule="auto"/>
        <w:ind w:right="99"/>
        <w:rPr>
          <w:rFonts w:hint="eastAsia"/>
        </w:rPr>
      </w:pPr>
      <w:r>
        <w:rPr>
          <w:rFonts w:hint="eastAsia"/>
        </w:rPr>
        <w:t>Let him abjure haste and dread paradox.</w:t>
      </w:r>
    </w:p>
    <w:p w14:paraId="7AA7EF52">
      <w:pPr>
        <w:pStyle w:val="4"/>
        <w:spacing w:before="289" w:line="254" w:lineRule="auto"/>
        <w:ind w:right="99"/>
        <w:rPr>
          <w:rFonts w:hint="eastAsia"/>
        </w:rPr>
      </w:pPr>
      <w:r>
        <w:rPr>
          <w:rFonts w:hint="eastAsia"/>
        </w:rPr>
        <w:t>让他摒弃匆忙，警惕悖论。</w:t>
      </w:r>
    </w:p>
    <w:p w14:paraId="61EE3D89">
      <w:pPr>
        <w:pStyle w:val="4"/>
        <w:spacing w:before="289" w:line="254" w:lineRule="auto"/>
        <w:ind w:right="99"/>
        <w:rPr>
          <w:rFonts w:hint="eastAsia"/>
        </w:rPr>
      </w:pPr>
    </w:p>
    <w:p w14:paraId="3B40E8BD">
      <w:pPr>
        <w:pStyle w:val="4"/>
        <w:spacing w:before="289" w:line="254" w:lineRule="auto"/>
        <w:ind w:right="99"/>
        <w:rPr>
          <w:rFonts w:hint="eastAsia"/>
        </w:rPr>
      </w:pPr>
      <w:r>
        <w:rPr>
          <w:rFonts w:hint="eastAsia"/>
        </w:rPr>
        <w:t>Let him humbly strive to ascend to the highest principles.</w:t>
      </w:r>
    </w:p>
    <w:p w14:paraId="6F65639D">
      <w:pPr>
        <w:pStyle w:val="4"/>
        <w:spacing w:before="289" w:line="254" w:lineRule="auto"/>
        <w:ind w:right="99"/>
        <w:rPr>
          <w:rFonts w:hint="eastAsia"/>
        </w:rPr>
      </w:pPr>
      <w:r>
        <w:rPr>
          <w:rFonts w:hint="eastAsia"/>
        </w:rPr>
        <w:t>让他谦卑地努力上升到最高的原则。</w:t>
      </w:r>
    </w:p>
    <w:p w14:paraId="6C5EFD9B">
      <w:pPr>
        <w:pStyle w:val="4"/>
        <w:spacing w:before="289" w:line="254" w:lineRule="auto"/>
        <w:ind w:right="99"/>
        <w:rPr>
          <w:rFonts w:hint="eastAsia"/>
        </w:rPr>
      </w:pPr>
    </w:p>
    <w:p w14:paraId="2027C051">
      <w:pPr>
        <w:pStyle w:val="4"/>
        <w:spacing w:before="289" w:line="254" w:lineRule="auto"/>
        <w:ind w:right="99"/>
        <w:rPr>
          <w:rFonts w:hint="eastAsia"/>
        </w:rPr>
      </w:pPr>
      <w:r>
        <w:rPr>
          <w:rFonts w:hint="eastAsia"/>
        </w:rPr>
        <w:t>And let him be more concerned about the laws of thought, than the matter of knowledge.</w:t>
      </w:r>
    </w:p>
    <w:p w14:paraId="4DEDBCC0">
      <w:pPr>
        <w:pStyle w:val="4"/>
        <w:spacing w:before="289" w:line="254" w:lineRule="auto"/>
        <w:ind w:right="99"/>
        <w:rPr>
          <w:rFonts w:hint="eastAsia"/>
        </w:rPr>
      </w:pPr>
      <w:r>
        <w:rPr>
          <w:rFonts w:hint="eastAsia"/>
        </w:rPr>
        <w:t>让他更关注思维的法则，而不是知识的内容。</w:t>
      </w:r>
    </w:p>
    <w:p w14:paraId="77FD2073">
      <w:pPr>
        <w:pStyle w:val="4"/>
        <w:spacing w:before="289" w:line="254" w:lineRule="auto"/>
        <w:ind w:right="99"/>
        <w:rPr>
          <w:rFonts w:hint="eastAsia"/>
        </w:rPr>
      </w:pPr>
    </w:p>
    <w:p w14:paraId="50E42A8C">
      <w:pPr>
        <w:pStyle w:val="4"/>
        <w:spacing w:before="289" w:line="254" w:lineRule="auto"/>
        <w:ind w:right="99"/>
        <w:rPr>
          <w:rFonts w:hint="eastAsia"/>
        </w:rPr>
      </w:pPr>
      <w:r>
        <w:rPr>
          <w:rFonts w:hint="eastAsia"/>
        </w:rPr>
        <w:t>In a word, let him think for himself.</w:t>
      </w:r>
    </w:p>
    <w:p w14:paraId="6B05DC07">
      <w:pPr>
        <w:pStyle w:val="4"/>
        <w:spacing w:before="289" w:line="254" w:lineRule="auto"/>
        <w:ind w:right="99"/>
        <w:rPr>
          <w:rFonts w:hint="eastAsia"/>
        </w:rPr>
      </w:pPr>
      <w:r>
        <w:rPr>
          <w:rFonts w:hint="eastAsia"/>
        </w:rPr>
        <w:t>总之，让他独立思考。</w:t>
      </w:r>
    </w:p>
    <w:p w14:paraId="29ED3977">
      <w:pPr>
        <w:pStyle w:val="4"/>
        <w:spacing w:before="289" w:line="254" w:lineRule="auto"/>
        <w:ind w:right="99"/>
        <w:rPr>
          <w:rFonts w:hint="eastAsia"/>
        </w:rPr>
      </w:pPr>
    </w:p>
    <w:p w14:paraId="4692D82F">
      <w:pPr>
        <w:pStyle w:val="4"/>
        <w:spacing w:line="254" w:lineRule="auto"/>
        <w:rPr>
          <w:rFonts w:hint="eastAsia"/>
        </w:rPr>
      </w:pPr>
      <w:r>
        <w:rPr>
          <w:rFonts w:hint="eastAsia"/>
        </w:rPr>
        <w:t>This last advice sometimes works noxious results on a certain class of minds.</w:t>
      </w:r>
    </w:p>
    <w:p w14:paraId="0506AA33">
      <w:pPr>
        <w:pStyle w:val="4"/>
        <w:spacing w:line="254" w:lineRule="auto"/>
        <w:rPr>
          <w:rFonts w:hint="eastAsia"/>
        </w:rPr>
      </w:pPr>
      <w:r>
        <w:rPr>
          <w:rFonts w:hint="eastAsia"/>
        </w:rPr>
        <w:t>这最后的建议有时会对某类人的思维产生有害的影响。</w:t>
      </w:r>
    </w:p>
    <w:p w14:paraId="50F6725B">
      <w:pPr>
        <w:pStyle w:val="4"/>
        <w:spacing w:line="254" w:lineRule="auto"/>
        <w:rPr>
          <w:rFonts w:hint="eastAsia"/>
        </w:rPr>
      </w:pPr>
    </w:p>
    <w:p w14:paraId="70E41633">
      <w:pPr>
        <w:pStyle w:val="4"/>
        <w:spacing w:line="254" w:lineRule="auto"/>
        <w:rPr>
          <w:rFonts w:hint="eastAsia"/>
        </w:rPr>
      </w:pPr>
      <w:r>
        <w:rPr>
          <w:rFonts w:hint="eastAsia"/>
        </w:rPr>
        <w:t>As given from the desks, without explanation, it is just indeed, but often nugatory.</w:t>
      </w:r>
    </w:p>
    <w:p w14:paraId="482C527E">
      <w:pPr>
        <w:pStyle w:val="4"/>
        <w:spacing w:line="254" w:lineRule="auto"/>
        <w:rPr>
          <w:rFonts w:hint="eastAsia"/>
        </w:rPr>
      </w:pPr>
      <w:r>
        <w:rPr>
          <w:rFonts w:hint="eastAsia"/>
        </w:rPr>
        <w:t>这种从讲台上给出的建议，虽然本身没错，但若不加解释往往就变得毫无意义。</w:t>
      </w:r>
    </w:p>
    <w:p w14:paraId="47178F8D">
      <w:pPr>
        <w:pStyle w:val="4"/>
        <w:spacing w:line="254" w:lineRule="auto"/>
        <w:rPr>
          <w:rFonts w:hint="eastAsia"/>
        </w:rPr>
      </w:pPr>
    </w:p>
    <w:p w14:paraId="735724AF">
      <w:pPr>
        <w:pStyle w:val="4"/>
        <w:spacing w:line="254" w:lineRule="auto"/>
        <w:rPr>
          <w:rFonts w:hint="eastAsia"/>
        </w:rPr>
      </w:pPr>
      <w:r>
        <w:rPr>
          <w:rFonts w:hint="eastAsia"/>
        </w:rPr>
        <w:t>Original and independent thinking is one of the last attainments of discipline.</w:t>
      </w:r>
    </w:p>
    <w:p w14:paraId="225F1B97">
      <w:pPr>
        <w:pStyle w:val="4"/>
        <w:spacing w:line="254" w:lineRule="auto"/>
        <w:rPr>
          <w:rFonts w:hint="eastAsia"/>
        </w:rPr>
      </w:pPr>
      <w:r>
        <w:rPr>
          <w:rFonts w:hint="eastAsia"/>
        </w:rPr>
        <w:t>独创性和独立思考是训练中最后才能获得的成就之一。</w:t>
      </w:r>
    </w:p>
    <w:p w14:paraId="7D905079">
      <w:pPr>
        <w:pStyle w:val="4"/>
        <w:spacing w:line="254" w:lineRule="auto"/>
        <w:rPr>
          <w:rFonts w:hint="eastAsia"/>
        </w:rPr>
      </w:pPr>
    </w:p>
    <w:p w14:paraId="61BF4A38">
      <w:pPr>
        <w:pStyle w:val="4"/>
        <w:spacing w:line="254" w:lineRule="auto"/>
        <w:rPr>
          <w:rFonts w:hint="eastAsia"/>
        </w:rPr>
      </w:pPr>
      <w:r>
        <w:rPr>
          <w:rFonts w:hint="eastAsia"/>
        </w:rPr>
        <w:t>The novice does not know how to go about it.</w:t>
      </w:r>
    </w:p>
    <w:p w14:paraId="17C26576">
      <w:pPr>
        <w:pStyle w:val="4"/>
        <w:spacing w:line="254" w:lineRule="auto"/>
        <w:rPr>
          <w:rFonts w:hint="eastAsia"/>
        </w:rPr>
      </w:pPr>
      <w:r>
        <w:rPr>
          <w:rFonts w:hint="eastAsia"/>
        </w:rPr>
        <w:t>初学者并不知道该如何着手。</w:t>
      </w:r>
    </w:p>
    <w:p w14:paraId="7A49DFA4">
      <w:pPr>
        <w:pStyle w:val="4"/>
        <w:spacing w:line="254" w:lineRule="auto"/>
        <w:rPr>
          <w:rFonts w:hint="eastAsia"/>
        </w:rPr>
      </w:pPr>
    </w:p>
    <w:p w14:paraId="464D99D7">
      <w:pPr>
        <w:pStyle w:val="4"/>
        <w:spacing w:line="254" w:lineRule="auto"/>
        <w:rPr>
          <w:rFonts w:hint="eastAsia"/>
        </w:rPr>
      </w:pPr>
      <w:r>
        <w:rPr>
          <w:rFonts w:hint="eastAsia"/>
        </w:rPr>
        <w:t>He cannot say, "I will now proceed to generate a thought, which neither I nor others ever had before."</w:t>
      </w:r>
    </w:p>
    <w:p w14:paraId="1B3EBE49">
      <w:pPr>
        <w:pStyle w:val="4"/>
        <w:spacing w:line="254" w:lineRule="auto"/>
        <w:rPr>
          <w:rFonts w:hint="eastAsia"/>
        </w:rPr>
      </w:pPr>
      <w:r>
        <w:rPr>
          <w:rFonts w:hint="eastAsia"/>
        </w:rPr>
        <w:t>他不能说："我现在要开始产生一个前人从未有过的想法。"</w:t>
      </w:r>
    </w:p>
    <w:p w14:paraId="509D0761">
      <w:pPr>
        <w:pStyle w:val="4"/>
        <w:spacing w:line="254" w:lineRule="auto"/>
        <w:rPr>
          <w:rFonts w:hint="eastAsia"/>
        </w:rPr>
      </w:pPr>
    </w:p>
    <w:p w14:paraId="522B5570">
      <w:pPr>
        <w:pStyle w:val="4"/>
        <w:spacing w:line="254" w:lineRule="auto"/>
        <w:rPr>
          <w:rFonts w:hint="eastAsia"/>
        </w:rPr>
      </w:pPr>
      <w:r>
        <w:rPr>
          <w:rFonts w:hint="eastAsia"/>
        </w:rPr>
        <w:t>The ludicrous attempt is most likely to be made by the Icarus or the Phæthon, of least strength and skill.</w:t>
      </w:r>
    </w:p>
    <w:p w14:paraId="0B9A012D">
      <w:pPr>
        <w:pStyle w:val="4"/>
        <w:spacing w:line="254" w:lineRule="auto"/>
        <w:rPr>
          <w:rFonts w:hint="eastAsia"/>
        </w:rPr>
      </w:pPr>
      <w:r>
        <w:rPr>
          <w:rFonts w:hint="eastAsia"/>
        </w:rPr>
        <w:t>这种可笑的尝试最可能出自那些能力和技巧最为欠缺的伊卡洛斯或法厄同式人物之手。</w:t>
      </w:r>
    </w:p>
    <w:p w14:paraId="0D06AB27">
      <w:pPr>
        <w:pStyle w:val="4"/>
        <w:spacing w:line="254" w:lineRule="auto"/>
        <w:rPr>
          <w:rFonts w:hint="eastAsia"/>
        </w:rPr>
      </w:pPr>
    </w:p>
    <w:p w14:paraId="6657B62A">
      <w:pPr>
        <w:pStyle w:val="4"/>
        <w:spacing w:line="254" w:lineRule="auto"/>
        <w:rPr>
          <w:rFonts w:hint="eastAsia"/>
        </w:rPr>
      </w:pPr>
      <w:r>
        <w:rPr>
          <w:rFonts w:hint="eastAsia"/>
        </w:rPr>
        <w:t>Whole classes of youth, under famous teachers, have sometimes been stimulated into rash speculation and innovating boldness by the abuse of this very counsel.</w:t>
      </w:r>
    </w:p>
    <w:p w14:paraId="54E70917">
      <w:pPr>
        <w:pStyle w:val="4"/>
        <w:spacing w:line="254" w:lineRule="auto"/>
        <w:rPr>
          <w:rFonts w:hint="eastAsia"/>
        </w:rPr>
      </w:pPr>
      <w:r>
        <w:rPr>
          <w:rFonts w:hint="eastAsia"/>
        </w:rPr>
        <w:t>在著名教师的指导下，整个班级的年轻人有时会因为这个建议被滥用而陷入轻率的推测和创新的鲁莽。</w:t>
      </w:r>
    </w:p>
    <w:p w14:paraId="6280DD68">
      <w:pPr>
        <w:pStyle w:val="4"/>
        <w:spacing w:line="254" w:lineRule="auto"/>
        <w:rPr>
          <w:rFonts w:hint="eastAsia"/>
        </w:rPr>
      </w:pPr>
    </w:p>
    <w:p w14:paraId="0BFAADBC">
      <w:pPr>
        <w:pStyle w:val="4"/>
        <w:spacing w:line="254" w:lineRule="auto"/>
        <w:rPr>
          <w:rFonts w:hint="eastAsia"/>
        </w:rPr>
      </w:pPr>
      <w:r>
        <w:rPr>
          <w:rFonts w:hint="eastAsia"/>
        </w:rPr>
        <w:t>It is necessary, therefore, to qualify and guard it.</w:t>
      </w:r>
    </w:p>
    <w:p w14:paraId="3472F5E1">
      <w:pPr>
        <w:pStyle w:val="4"/>
        <w:spacing w:line="254" w:lineRule="auto"/>
        <w:rPr>
          <w:rFonts w:hint="eastAsia"/>
        </w:rPr>
      </w:pPr>
      <w:r>
        <w:rPr>
          <w:rFonts w:hint="eastAsia"/>
        </w:rPr>
        <w:t>因此，有必要对这个建议加以限定和把握。</w:t>
      </w:r>
    </w:p>
    <w:p w14:paraId="3341E9F3">
      <w:pPr>
        <w:pStyle w:val="4"/>
        <w:spacing w:line="254" w:lineRule="auto"/>
        <w:rPr>
          <w:rFonts w:hint="eastAsia"/>
        </w:rPr>
      </w:pPr>
    </w:p>
    <w:p w14:paraId="66B18F7E">
      <w:pPr>
        <w:pStyle w:val="4"/>
        <w:spacing w:line="254" w:lineRule="auto"/>
        <w:rPr>
          <w:rFonts w:hint="eastAsia"/>
        </w:rPr>
      </w:pPr>
      <w:r>
        <w:rPr>
          <w:rFonts w:hint="eastAsia"/>
        </w:rPr>
        <w:t>All the beginnings of knowledge proceed upon a principle of imitation.</w:t>
      </w:r>
    </w:p>
    <w:p w14:paraId="122872A3">
      <w:pPr>
        <w:pStyle w:val="4"/>
        <w:spacing w:line="254" w:lineRule="auto"/>
        <w:rPr>
          <w:rFonts w:hint="eastAsia"/>
        </w:rPr>
      </w:pPr>
      <w:r>
        <w:rPr>
          <w:rFonts w:hint="eastAsia"/>
        </w:rPr>
        <w:t>所有知识的开端都是基于模仿的原则。</w:t>
      </w:r>
    </w:p>
    <w:p w14:paraId="799E5857">
      <w:pPr>
        <w:pStyle w:val="4"/>
        <w:spacing w:line="254" w:lineRule="auto"/>
        <w:rPr>
          <w:rFonts w:hint="eastAsia"/>
        </w:rPr>
      </w:pPr>
    </w:p>
    <w:p w14:paraId="78843C6E">
      <w:pPr>
        <w:pStyle w:val="4"/>
        <w:spacing w:line="254" w:lineRule="auto"/>
        <w:rPr>
          <w:rFonts w:hint="eastAsia"/>
        </w:rPr>
      </w:pPr>
      <w:r>
        <w:rPr>
          <w:rFonts w:hint="eastAsia"/>
        </w:rPr>
        <w:t>Not more truly do we learn to speak and to write, by following a copy, than we learn to investigate and to reason by imitating the processes of others.</w:t>
      </w:r>
    </w:p>
    <w:p w14:paraId="7B7B3BBC">
      <w:pPr>
        <w:pStyle w:val="4"/>
        <w:spacing w:line="254" w:lineRule="auto"/>
        <w:rPr>
          <w:rFonts w:hint="eastAsia"/>
        </w:rPr>
      </w:pPr>
      <w:r>
        <w:rPr>
          <w:rFonts w:hint="eastAsia"/>
        </w:rPr>
        <w:t>我们通过模仿来学习说话和写作，同样也要通过模仿他人的思维过程来学习探究和推理。</w:t>
      </w:r>
    </w:p>
    <w:p w14:paraId="6E0698E0">
      <w:pPr>
        <w:pStyle w:val="4"/>
        <w:spacing w:line="254" w:lineRule="auto"/>
        <w:rPr>
          <w:rFonts w:hint="eastAsia"/>
        </w:rPr>
      </w:pPr>
    </w:p>
    <w:p w14:paraId="4E8EA50F">
      <w:pPr>
        <w:pStyle w:val="4"/>
        <w:spacing w:line="254" w:lineRule="auto"/>
        <w:rPr>
          <w:rFonts w:hint="eastAsia"/>
        </w:rPr>
      </w:pPr>
      <w:r>
        <w:rPr>
          <w:rFonts w:hint="eastAsia"/>
        </w:rPr>
        <w:t>Something of this must pertain to the whole preliminary stage of development.</w:t>
      </w:r>
    </w:p>
    <w:p w14:paraId="1ABB0F42">
      <w:pPr>
        <w:pStyle w:val="4"/>
        <w:spacing w:line="254" w:lineRule="auto"/>
        <w:rPr>
          <w:rFonts w:hint="eastAsia"/>
        </w:rPr>
      </w:pPr>
      <w:r>
        <w:rPr>
          <w:rFonts w:hint="eastAsia"/>
        </w:rPr>
        <w:t>这种模仿必然贯穿于发展的整个初期阶段。</w:t>
      </w:r>
    </w:p>
    <w:p w14:paraId="613FAE99">
      <w:pPr>
        <w:pStyle w:val="4"/>
        <w:spacing w:line="254" w:lineRule="auto"/>
        <w:rPr>
          <w:rFonts w:hint="eastAsia"/>
        </w:rPr>
      </w:pPr>
    </w:p>
    <w:p w14:paraId="605DCA82">
      <w:pPr>
        <w:pStyle w:val="4"/>
        <w:spacing w:line="254" w:lineRule="auto"/>
        <w:rPr>
          <w:rFonts w:hint="eastAsia"/>
        </w:rPr>
      </w:pPr>
      <w:r>
        <w:rPr>
          <w:rFonts w:hint="eastAsia"/>
        </w:rPr>
        <w:t>But by degrees, the native powers fledge themselves for a more adventurous flight.</w:t>
      </w:r>
    </w:p>
    <w:p w14:paraId="42B06C9B">
      <w:pPr>
        <w:pStyle w:val="4"/>
        <w:spacing w:line="254" w:lineRule="auto"/>
        <w:rPr>
          <w:rFonts w:hint="eastAsia"/>
        </w:rPr>
      </w:pPr>
      <w:r>
        <w:rPr>
          <w:rFonts w:hint="eastAsia"/>
        </w:rPr>
        <w:t>但渐渐地，天赋能力会逐渐成熟，准备作更具冒险性的飞跃。</w:t>
      </w:r>
    </w:p>
    <w:p w14:paraId="3E47E13B">
      <w:pPr>
        <w:pStyle w:val="4"/>
        <w:spacing w:line="254" w:lineRule="auto"/>
        <w:rPr>
          <w:rFonts w:hint="eastAsia"/>
        </w:rPr>
      </w:pPr>
    </w:p>
    <w:p w14:paraId="077F4A79">
      <w:pPr>
        <w:pStyle w:val="4"/>
        <w:spacing w:line="254" w:lineRule="auto"/>
        <w:rPr>
          <w:rFonts w:hint="eastAsia"/>
        </w:rPr>
      </w:pPr>
      <w:r>
        <w:rPr>
          <w:rFonts w:hint="eastAsia"/>
        </w:rPr>
        <w:t>And when such beginnings are made, and the young thinker is animated with the desire of expatiating for himself, it is prudent that he should consider the nature of the procedure, or how the mind orders itself in original thinking.</w:t>
      </w:r>
    </w:p>
    <w:p w14:paraId="6786E901">
      <w:pPr>
        <w:pStyle w:val="4"/>
        <w:spacing w:line="254" w:lineRule="auto"/>
        <w:rPr>
          <w:rFonts w:hint="eastAsia"/>
        </w:rPr>
      </w:pPr>
      <w:r>
        <w:rPr>
          <w:rFonts w:hint="eastAsia"/>
        </w:rPr>
        <w:t>当这样的开端形成后，年轻思考者被自主阐发的愿望所激励时，明智的做法是他应该考虑这个过程的本质，即思维在独立思考时是如何运作的。</w:t>
      </w:r>
    </w:p>
    <w:p w14:paraId="2AD8DDB8">
      <w:pPr>
        <w:pStyle w:val="4"/>
        <w:spacing w:line="254" w:lineRule="auto"/>
        <w:rPr>
          <w:rFonts w:hint="eastAsia"/>
        </w:rPr>
      </w:pPr>
    </w:p>
    <w:p w14:paraId="60F6B6AC">
      <w:pPr>
        <w:pStyle w:val="4"/>
        <w:spacing w:line="254" w:lineRule="auto"/>
        <w:rPr>
          <w:rFonts w:hint="eastAsia"/>
        </w:rPr>
      </w:pPr>
      <w:r>
        <w:rPr>
          <w:rFonts w:hint="eastAsia"/>
        </w:rPr>
        <w:t>Briefly, then, most of our effort concerns the faculty of attention.</w:t>
      </w:r>
    </w:p>
    <w:p w14:paraId="34B36B7C">
      <w:pPr>
        <w:pStyle w:val="4"/>
        <w:spacing w:line="254" w:lineRule="auto"/>
        <w:rPr>
          <w:rFonts w:hint="eastAsia"/>
        </w:rPr>
      </w:pPr>
      <w:r>
        <w:rPr>
          <w:rFonts w:hint="eastAsia"/>
        </w:rPr>
        <w:t>简而言之，我们的大部分努力都与注意力的能力有关。</w:t>
      </w:r>
    </w:p>
    <w:p w14:paraId="34FCE4F5">
      <w:pPr>
        <w:pStyle w:val="4"/>
        <w:spacing w:line="254" w:lineRule="auto"/>
        <w:rPr>
          <w:rFonts w:hint="eastAsia"/>
        </w:rPr>
      </w:pPr>
    </w:p>
    <w:p w14:paraId="4445D137">
      <w:pPr>
        <w:pStyle w:val="4"/>
        <w:spacing w:line="254" w:lineRule="auto"/>
        <w:rPr>
          <w:rFonts w:hint="eastAsia"/>
        </w:rPr>
      </w:pPr>
      <w:r>
        <w:rPr>
          <w:rFonts w:hint="eastAsia"/>
        </w:rPr>
        <w:t>We must look steadily in the direction of the dawning thought, as we look eastward for the sun rising.</w:t>
      </w:r>
    </w:p>
    <w:p w14:paraId="7FBD010A">
      <w:pPr>
        <w:pStyle w:val="4"/>
        <w:spacing w:line="254" w:lineRule="auto"/>
        <w:rPr>
          <w:rFonts w:hint="eastAsia"/>
        </w:rPr>
      </w:pPr>
      <w:r>
        <w:rPr>
          <w:rFonts w:hint="eastAsia"/>
        </w:rPr>
        <w:t>我们必须稳定地注视思想升起的方向，就像我们朝东方观看日出一样。</w:t>
      </w:r>
    </w:p>
    <w:p w14:paraId="57ADD492">
      <w:pPr>
        <w:pStyle w:val="4"/>
        <w:spacing w:line="254" w:lineRule="auto"/>
        <w:rPr>
          <w:rFonts w:hint="eastAsia"/>
        </w:rPr>
      </w:pPr>
    </w:p>
    <w:p w14:paraId="3B7FC925">
      <w:pPr>
        <w:pStyle w:val="4"/>
        <w:spacing w:line="254" w:lineRule="auto"/>
        <w:rPr>
          <w:rFonts w:hint="eastAsia"/>
        </w:rPr>
      </w:pPr>
      <w:r>
        <w:rPr>
          <w:rFonts w:hint="eastAsia"/>
        </w:rPr>
        <w:t>We can often do no more than hold the mind fixed.</w:t>
      </w:r>
    </w:p>
    <w:p w14:paraId="76180864">
      <w:pPr>
        <w:pStyle w:val="4"/>
        <w:spacing w:line="254" w:lineRule="auto"/>
        <w:rPr>
          <w:rFonts w:hint="eastAsia"/>
        </w:rPr>
      </w:pPr>
      <w:r>
        <w:rPr>
          <w:rFonts w:hint="eastAsia"/>
        </w:rPr>
        <w:t>我们往往只能保持思维专注。</w:t>
      </w:r>
    </w:p>
    <w:p w14:paraId="3EF6B694">
      <w:pPr>
        <w:pStyle w:val="4"/>
        <w:spacing w:line="254" w:lineRule="auto"/>
        <w:rPr>
          <w:rFonts w:hint="eastAsia"/>
        </w:rPr>
      </w:pPr>
    </w:p>
    <w:p w14:paraId="028151E7">
      <w:pPr>
        <w:pStyle w:val="4"/>
        <w:spacing w:line="254" w:lineRule="auto"/>
        <w:rPr>
          <w:rFonts w:hint="eastAsia"/>
        </w:rPr>
      </w:pPr>
      <w:r>
        <w:rPr>
          <w:rFonts w:hint="eastAsia"/>
        </w:rPr>
        <w:t>When Sir Isaac Newton was asked how he effected his vast discoveries, he replied, "By thinking continually unto them."</w:t>
      </w:r>
    </w:p>
    <w:p w14:paraId="43F2496D">
      <w:pPr>
        <w:pStyle w:val="4"/>
        <w:spacing w:line="254" w:lineRule="auto"/>
        <w:rPr>
          <w:rFonts w:hint="eastAsia"/>
        </w:rPr>
      </w:pPr>
      <w:r>
        <w:rPr>
          <w:rFonts w:hint="eastAsia"/>
        </w:rPr>
        <w:t>当被问及他是如何作出伟大发现的，牛顿爵士回答说："通过持续地思考它们。"</w:t>
      </w:r>
    </w:p>
    <w:p w14:paraId="43A5A85F">
      <w:pPr>
        <w:pStyle w:val="4"/>
        <w:spacing w:line="254" w:lineRule="auto"/>
        <w:rPr>
          <w:rFonts w:hint="eastAsia"/>
        </w:rPr>
      </w:pPr>
    </w:p>
    <w:p w14:paraId="3C4EE0D1">
      <w:pPr>
        <w:pStyle w:val="4"/>
        <w:spacing w:line="254" w:lineRule="auto"/>
        <w:rPr>
          <w:rFonts w:hint="eastAsia"/>
        </w:rPr>
      </w:pPr>
      <w:r>
        <w:rPr>
          <w:rFonts w:hint="eastAsia"/>
        </w:rPr>
        <w:t>Hence the preacher, who earnestly searches for truths to be uttered in God's house, will often feel himself reduced to a posture of soul which seems passive.</w:t>
      </w:r>
    </w:p>
    <w:p w14:paraId="73AC4DBF">
      <w:pPr>
        <w:pStyle w:val="4"/>
        <w:spacing w:line="254" w:lineRule="auto"/>
        <w:rPr>
          <w:rFonts w:hint="eastAsia"/>
        </w:rPr>
      </w:pPr>
      <w:r>
        <w:rPr>
          <w:rFonts w:hint="eastAsia"/>
        </w:rPr>
        <w:t>因此，在祂的殿中热切寻求真理的传道者，常常会感到自己的心灵处于一种似乎被动的状态。</w:t>
      </w:r>
    </w:p>
    <w:p w14:paraId="5365A247">
      <w:pPr>
        <w:pStyle w:val="4"/>
        <w:spacing w:line="254" w:lineRule="auto"/>
        <w:rPr>
          <w:rFonts w:hint="eastAsia"/>
        </w:rPr>
      </w:pPr>
    </w:p>
    <w:p w14:paraId="132A1138">
      <w:pPr>
        <w:pStyle w:val="4"/>
        <w:spacing w:line="254" w:lineRule="auto"/>
        <w:rPr>
          <w:rFonts w:hint="eastAsia"/>
        </w:rPr>
      </w:pPr>
      <w:r>
        <w:rPr>
          <w:rFonts w:hint="eastAsia"/>
        </w:rPr>
        <w:t>Thought is not engendered by violent paroxysms of conscious invention; any more than a lost coin or a lost sheep is found by running hither and thither in a fury of pragmatical anxiety.</w:t>
      </w:r>
    </w:p>
    <w:p w14:paraId="512C1056">
      <w:pPr>
        <w:pStyle w:val="4"/>
        <w:spacing w:line="254" w:lineRule="auto"/>
        <w:rPr>
          <w:rFonts w:hint="eastAsia"/>
        </w:rPr>
      </w:pPr>
      <w:r>
        <w:rPr>
          <w:rFonts w:hint="eastAsia"/>
        </w:rPr>
        <w:t>思想并非由刻意创造的剧烈发作所产生，就像丢失的钱币或迷失的羊也不是在实用主义焦虑的狂怒中东奔西跑就能找到的。</w:t>
      </w:r>
    </w:p>
    <w:p w14:paraId="542B3409">
      <w:pPr>
        <w:pStyle w:val="4"/>
        <w:spacing w:line="254" w:lineRule="auto"/>
        <w:rPr>
          <w:rFonts w:hint="eastAsia"/>
        </w:rPr>
      </w:pPr>
    </w:p>
    <w:p w14:paraId="59AAD362">
      <w:pPr>
        <w:pStyle w:val="4"/>
        <w:spacing w:line="254" w:lineRule="auto"/>
        <w:rPr>
          <w:rFonts w:hint="eastAsia"/>
        </w:rPr>
      </w:pPr>
      <w:r>
        <w:rPr>
          <w:rFonts w:hint="eastAsia"/>
        </w:rPr>
        <w:t>Let the wise thinker seat himself, and eschew vexing, plaguing cogitations.</w:t>
      </w:r>
    </w:p>
    <w:p w14:paraId="6916ED9C">
      <w:pPr>
        <w:pStyle w:val="4"/>
        <w:spacing w:line="254" w:lineRule="auto"/>
        <w:rPr>
          <w:rFonts w:hint="eastAsia"/>
        </w:rPr>
      </w:pPr>
      <w:r>
        <w:rPr>
          <w:rFonts w:hint="eastAsia"/>
        </w:rPr>
        <w:t>让智者安坐下来，避免烦扰、困扰的思虑。</w:t>
      </w:r>
    </w:p>
    <w:p w14:paraId="21832CAF">
      <w:pPr>
        <w:pStyle w:val="4"/>
        <w:spacing w:line="254" w:lineRule="auto"/>
        <w:rPr>
          <w:rFonts w:hint="eastAsia"/>
        </w:rPr>
      </w:pPr>
    </w:p>
    <w:p w14:paraId="0AA584C0">
      <w:pPr>
        <w:pStyle w:val="4"/>
        <w:spacing w:line="254" w:lineRule="auto"/>
        <w:rPr>
          <w:rFonts w:hint="eastAsia"/>
        </w:rPr>
      </w:pPr>
      <w:r>
        <w:rPr>
          <w:rFonts w:hint="eastAsia"/>
        </w:rPr>
        <w:t>Those are not the best thoughts which are wrung out with knitted brows.</w:t>
      </w:r>
    </w:p>
    <w:p w14:paraId="061365BE">
      <w:pPr>
        <w:pStyle w:val="4"/>
        <w:spacing w:line="254" w:lineRule="auto"/>
        <w:rPr>
          <w:rFonts w:hint="eastAsia"/>
        </w:rPr>
      </w:pPr>
      <w:r>
        <w:rPr>
          <w:rFonts w:hint="eastAsia"/>
        </w:rPr>
        <w:t>那些皱眉绞尽脑汁想出来的想法并非最好的。</w:t>
      </w:r>
    </w:p>
    <w:p w14:paraId="68114E38">
      <w:pPr>
        <w:pStyle w:val="4"/>
        <w:spacing w:line="254" w:lineRule="auto"/>
        <w:rPr>
          <w:rFonts w:hint="eastAsia"/>
        </w:rPr>
      </w:pPr>
    </w:p>
    <w:p w14:paraId="41B4499D">
      <w:pPr>
        <w:pStyle w:val="4"/>
        <w:spacing w:line="254" w:lineRule="auto"/>
        <w:rPr>
          <w:rFonts w:hint="eastAsia"/>
        </w:rPr>
      </w:pPr>
      <w:r>
        <w:rPr>
          <w:rFonts w:hint="eastAsia"/>
        </w:rPr>
        <w:t>Something must be conceded to the spontaneity of thinking.</w:t>
      </w:r>
    </w:p>
    <w:p w14:paraId="0C20B366">
      <w:pPr>
        <w:pStyle w:val="4"/>
        <w:spacing w:line="254" w:lineRule="auto"/>
        <w:rPr>
          <w:rFonts w:hint="eastAsia"/>
        </w:rPr>
      </w:pPr>
      <w:r>
        <w:rPr>
          <w:rFonts w:hint="eastAsia"/>
        </w:rPr>
        <w:t>必须为思维的自发性留有余地。</w:t>
      </w:r>
    </w:p>
    <w:p w14:paraId="542B6CFD">
      <w:pPr>
        <w:pStyle w:val="4"/>
        <w:spacing w:line="254" w:lineRule="auto"/>
        <w:rPr>
          <w:rFonts w:hint="eastAsia"/>
        </w:rPr>
      </w:pPr>
    </w:p>
    <w:p w14:paraId="608EE981">
      <w:pPr>
        <w:pStyle w:val="4"/>
        <w:spacing w:line="254" w:lineRule="auto"/>
        <w:rPr>
          <w:rFonts w:hint="eastAsia"/>
        </w:rPr>
      </w:pPr>
      <w:r>
        <w:rPr>
          <w:rFonts w:hint="eastAsia"/>
        </w:rPr>
        <w:t>We do not so much create the stream, as watch it, and to a certain degree direct it.</w:t>
      </w:r>
    </w:p>
    <w:p w14:paraId="002BB7CF">
      <w:pPr>
        <w:pStyle w:val="4"/>
        <w:spacing w:line="254" w:lineRule="auto"/>
        <w:rPr>
          <w:rFonts w:hint="eastAsia"/>
        </w:rPr>
      </w:pPr>
      <w:r>
        <w:rPr>
          <w:rFonts w:hint="eastAsia"/>
        </w:rPr>
        <w:t>我们与其说是创造思维的流动，不如说是观察它，并在某种程度上引导它。</w:t>
      </w:r>
    </w:p>
    <w:p w14:paraId="13A79DD3">
      <w:pPr>
        <w:pStyle w:val="4"/>
        <w:spacing w:line="254" w:lineRule="auto"/>
        <w:rPr>
          <w:rFonts w:hint="eastAsia"/>
        </w:rPr>
      </w:pPr>
    </w:p>
    <w:p w14:paraId="03755D66">
      <w:pPr>
        <w:pStyle w:val="4"/>
        <w:spacing w:line="254" w:lineRule="auto"/>
        <w:rPr>
          <w:rFonts w:hint="eastAsia"/>
        </w:rPr>
      </w:pPr>
      <w:r>
        <w:rPr>
          <w:rFonts w:hint="eastAsia"/>
        </w:rPr>
        <w:t>This is perhaps the reason why great thinkers do not wear themselves out; but often attain longevity.</w:t>
      </w:r>
    </w:p>
    <w:p w14:paraId="458EBB79">
      <w:pPr>
        <w:pStyle w:val="4"/>
        <w:spacing w:line="254" w:lineRule="auto"/>
        <w:rPr>
          <w:rFonts w:hint="eastAsia"/>
        </w:rPr>
      </w:pPr>
      <w:r>
        <w:rPr>
          <w:rFonts w:hint="eastAsia"/>
        </w:rPr>
        <w:t>这也许就是为什么伟大的思想家们不会把自己耗尽，反而常常能够长寿的原因。</w:t>
      </w:r>
    </w:p>
    <w:p w14:paraId="15C37A6B">
      <w:pPr>
        <w:pStyle w:val="4"/>
        <w:spacing w:line="254" w:lineRule="auto"/>
        <w:rPr>
          <w:rFonts w:hint="eastAsia"/>
        </w:rPr>
      </w:pPr>
    </w:p>
    <w:p w14:paraId="3576BB40">
      <w:pPr>
        <w:pStyle w:val="4"/>
        <w:spacing w:line="254" w:lineRule="auto"/>
        <w:rPr>
          <w:rFonts w:hint="eastAsia"/>
        </w:rPr>
      </w:pPr>
      <w:r>
        <w:rPr>
          <w:rFonts w:hint="eastAsia"/>
        </w:rPr>
        <w:t>It is not meditation which weakens and distempers clerical students, so much as long sitting at the desk, and unrestrained indulgence at the table.</w:t>
      </w:r>
    </w:p>
    <w:p w14:paraId="72A61537">
      <w:pPr>
        <w:pStyle w:val="4"/>
        <w:spacing w:line="254" w:lineRule="auto"/>
        <w:rPr>
          <w:rFonts w:hint="eastAsia"/>
        </w:rPr>
      </w:pPr>
      <w:r>
        <w:rPr>
          <w:rFonts w:hint="eastAsia"/>
        </w:rPr>
        <w:t>使神职学生虚弱和身体不适的并非默想，而是长时间坐在书桌前和放纵饮食。</w:t>
      </w:r>
    </w:p>
    <w:p w14:paraId="4AEFA618">
      <w:pPr>
        <w:pStyle w:val="4"/>
        <w:spacing w:line="254" w:lineRule="auto"/>
        <w:rPr>
          <w:rFonts w:hint="eastAsia"/>
        </w:rPr>
      </w:pPr>
    </w:p>
    <w:p w14:paraId="6B20D8CE">
      <w:pPr>
        <w:pStyle w:val="4"/>
        <w:spacing w:before="292" w:line="254" w:lineRule="auto"/>
        <w:rPr>
          <w:rFonts w:hint="eastAsia"/>
        </w:rPr>
      </w:pPr>
      <w:r>
        <w:rPr>
          <w:rFonts w:hint="eastAsia"/>
        </w:rPr>
        <w:t>Placid, easy philosophizing is one of the delights of life, and is fruitful. It may be carried on in gardens, on horseback, at the seaside, amidst pedestrian excursions.</w:t>
      </w:r>
    </w:p>
    <w:p w14:paraId="2751E486">
      <w:pPr>
        <w:pStyle w:val="4"/>
        <w:spacing w:before="292" w:line="254" w:lineRule="auto"/>
        <w:rPr>
          <w:rFonts w:hint="eastAsia"/>
        </w:rPr>
      </w:pPr>
      <w:r>
        <w:rPr>
          <w:rFonts w:hint="eastAsia"/>
        </w:rPr>
        <w:t>平和、轻松的哲思是人生的一大乐事，且富有成效。这种思考可以在花园中、骑马时、海边或漫步时进行。</w:t>
      </w:r>
    </w:p>
    <w:p w14:paraId="0412BDF8">
      <w:pPr>
        <w:pStyle w:val="4"/>
        <w:spacing w:before="292" w:line="254" w:lineRule="auto"/>
        <w:rPr>
          <w:rFonts w:hint="eastAsia"/>
        </w:rPr>
      </w:pPr>
    </w:p>
    <w:p w14:paraId="2BC3A112">
      <w:pPr>
        <w:pStyle w:val="4"/>
        <w:spacing w:before="292" w:line="254" w:lineRule="auto"/>
        <w:rPr>
          <w:rFonts w:hint="eastAsia"/>
        </w:rPr>
      </w:pPr>
      <w:r>
        <w:rPr>
          <w:rFonts w:hint="eastAsia"/>
        </w:rPr>
        <w:t>It is the testimony of Malthus, who says: "I think that the better half, and much the most agreeable one, of the pleasures of the mind, is best enjoyed while one is upon one's legs."</w:t>
      </w:r>
    </w:p>
    <w:p w14:paraId="480DFBEE">
      <w:pPr>
        <w:pStyle w:val="4"/>
        <w:spacing w:before="292" w:line="254" w:lineRule="auto"/>
        <w:rPr>
          <w:rFonts w:hint="eastAsia"/>
        </w:rPr>
      </w:pPr>
      <w:r>
        <w:rPr>
          <w:rFonts w:hint="eastAsia"/>
        </w:rPr>
        <w:t>马尔萨斯曾作证说："我认为，精神愉悦中最好的一半，也是最令人愉快的部分，是在行走时最能享受到的。"</w:t>
      </w:r>
    </w:p>
    <w:p w14:paraId="1CAAAFD6">
      <w:pPr>
        <w:pStyle w:val="4"/>
        <w:spacing w:before="292" w:line="254" w:lineRule="auto"/>
        <w:rPr>
          <w:rFonts w:hint="eastAsia"/>
        </w:rPr>
      </w:pPr>
    </w:p>
    <w:p w14:paraId="291CACF0">
      <w:pPr>
        <w:pStyle w:val="4"/>
        <w:spacing w:before="292" w:line="254" w:lineRule="auto"/>
        <w:rPr>
          <w:rFonts w:hint="eastAsia"/>
        </w:rPr>
      </w:pPr>
      <w:r>
        <w:rPr>
          <w:rFonts w:hint="eastAsia"/>
        </w:rPr>
        <w:t>In thinking, we may discreetly let the thread drop at times; it will beyond doubt be found again at the right moment.</w:t>
      </w:r>
    </w:p>
    <w:p w14:paraId="0E92D45C">
      <w:pPr>
        <w:pStyle w:val="4"/>
        <w:spacing w:before="292" w:line="254" w:lineRule="auto"/>
        <w:rPr>
          <w:rFonts w:hint="eastAsia"/>
        </w:rPr>
      </w:pPr>
      <w:r>
        <w:rPr>
          <w:rFonts w:hint="eastAsia"/>
        </w:rPr>
        <w:t>在思考时，我们可以适时地暂时放下思绪；毫无疑问，在适当的时候它会重新被找回。</w:t>
      </w:r>
    </w:p>
    <w:p w14:paraId="2361400B">
      <w:pPr>
        <w:pStyle w:val="4"/>
        <w:spacing w:before="292" w:line="254" w:lineRule="auto"/>
        <w:rPr>
          <w:rFonts w:hint="eastAsia"/>
        </w:rPr>
      </w:pPr>
    </w:p>
    <w:p w14:paraId="787417D5">
      <w:pPr>
        <w:pStyle w:val="4"/>
        <w:spacing w:before="292" w:line="254" w:lineRule="auto"/>
        <w:rPr>
          <w:rFonts w:hint="eastAsia"/>
        </w:rPr>
      </w:pPr>
      <w:r>
        <w:rPr>
          <w:rFonts w:hint="eastAsia"/>
        </w:rPr>
        <w:t>Interruptions thus do good, and secure repose which might not otherwise be taken.</w:t>
      </w:r>
    </w:p>
    <w:p w14:paraId="3DC7FDBF">
      <w:pPr>
        <w:pStyle w:val="4"/>
        <w:spacing w:before="292" w:line="254" w:lineRule="auto"/>
        <w:rPr>
          <w:rFonts w:hint="eastAsia"/>
        </w:rPr>
      </w:pPr>
      <w:r>
        <w:rPr>
          <w:rFonts w:hint="eastAsia"/>
        </w:rPr>
        <w:t>因此，中断实际上是有益的，能让我们获得可能无法通过其他方式得到的休息。</w:t>
      </w:r>
    </w:p>
    <w:p w14:paraId="7FD02D14">
      <w:pPr>
        <w:pStyle w:val="4"/>
        <w:spacing w:before="292" w:line="254" w:lineRule="auto"/>
        <w:rPr>
          <w:rFonts w:hint="eastAsia"/>
        </w:rPr>
      </w:pPr>
    </w:p>
    <w:p w14:paraId="634C5AAB">
      <w:pPr>
        <w:pStyle w:val="4"/>
        <w:spacing w:before="292" w:line="254" w:lineRule="auto"/>
        <w:rPr>
          <w:rFonts w:hint="eastAsia"/>
        </w:rPr>
      </w:pPr>
      <w:r>
        <w:rPr>
          <w:rFonts w:hint="eastAsia"/>
        </w:rPr>
        <w:t>Especially converse with other minds, on subjects of present interests, is among the most useful means of suggestion and correction, as it regards our own researches.</w:t>
      </w:r>
    </w:p>
    <w:p w14:paraId="57EA6AFF">
      <w:pPr>
        <w:pStyle w:val="4"/>
        <w:spacing w:before="292" w:line="254" w:lineRule="auto"/>
        <w:rPr>
          <w:rFonts w:hint="eastAsia"/>
        </w:rPr>
      </w:pPr>
      <w:r>
        <w:rPr>
          <w:rFonts w:hint="eastAsia"/>
        </w:rPr>
        <w:t>特别是与他人就当前感兴趣的话题进行交谈，这是对我们自己研究最有益的建议和纠正方式之一。</w:t>
      </w:r>
    </w:p>
    <w:p w14:paraId="299360E8">
      <w:pPr>
        <w:pStyle w:val="4"/>
        <w:spacing w:before="292" w:line="254" w:lineRule="auto"/>
        <w:rPr>
          <w:rFonts w:hint="eastAsia"/>
        </w:rPr>
      </w:pPr>
    </w:p>
    <w:p w14:paraId="39654C0F">
      <w:pPr>
        <w:pStyle w:val="4"/>
        <w:spacing w:before="292" w:line="254" w:lineRule="auto"/>
        <w:rPr>
          <w:rFonts w:hint="eastAsia"/>
        </w:rPr>
      </w:pPr>
      <w:r>
        <w:rPr>
          <w:rFonts w:hint="eastAsia"/>
        </w:rPr>
        <w:t>And what is true of living friends is no less true of good books; in their proper place, they afford invaluable helps to our original inquiries.</w:t>
      </w:r>
    </w:p>
    <w:p w14:paraId="44734671">
      <w:pPr>
        <w:pStyle w:val="4"/>
        <w:spacing w:before="292" w:line="254" w:lineRule="auto"/>
        <w:rPr>
          <w:rFonts w:hint="eastAsia"/>
        </w:rPr>
      </w:pPr>
      <w:r>
        <w:rPr>
          <w:rFonts w:hint="eastAsia"/>
        </w:rPr>
        <w:t>这种对活生生的朋友的真理同样适用于好书；在适当的场合，它们能为我们的原创探索提供无价的帮助。</w:t>
      </w:r>
    </w:p>
    <w:p w14:paraId="69F51EF7">
      <w:pPr>
        <w:pStyle w:val="4"/>
        <w:spacing w:before="292" w:line="254" w:lineRule="auto"/>
        <w:rPr>
          <w:rFonts w:hint="eastAsia"/>
        </w:rPr>
      </w:pPr>
    </w:p>
    <w:p w14:paraId="0DC52D2E">
      <w:pPr>
        <w:pStyle w:val="4"/>
        <w:spacing w:before="292" w:line="254" w:lineRule="auto"/>
        <w:rPr>
          <w:rFonts w:hint="eastAsia"/>
        </w:rPr>
      </w:pPr>
      <w:r>
        <w:rPr>
          <w:rFonts w:hint="eastAsia"/>
        </w:rPr>
        <w:t>As a single example, but that the most important, of what we mean by the use of good books, as auxiliary to private thinking, we select works on systematic theology, either such as give a conspectus of the whole, or such as more largely discuss particular topics.</w:t>
      </w:r>
    </w:p>
    <w:p w14:paraId="261C010E">
      <w:pPr>
        <w:pStyle w:val="4"/>
        <w:spacing w:before="292" w:line="254" w:lineRule="auto"/>
        <w:rPr>
          <w:rFonts w:hint="eastAsia"/>
        </w:rPr>
      </w:pPr>
      <w:r>
        <w:rPr>
          <w:rFonts w:hint="eastAsia"/>
        </w:rPr>
        <w:t>作为一个单一但最重要的例子，来说明我们所说的使用好书作为个人思考辅助的含义，我们选择系统神学著作，无论是概述全局的著作，还是更详细讨论特定主题的著作。</w:t>
      </w:r>
    </w:p>
    <w:p w14:paraId="1551C83E">
      <w:pPr>
        <w:pStyle w:val="4"/>
        <w:spacing w:before="292" w:line="254" w:lineRule="auto"/>
        <w:rPr>
          <w:rFonts w:hint="eastAsia"/>
        </w:rPr>
      </w:pPr>
    </w:p>
    <w:p w14:paraId="7C02FBC9">
      <w:pPr>
        <w:pStyle w:val="4"/>
        <w:spacing w:before="292" w:line="254" w:lineRule="auto"/>
        <w:rPr>
          <w:rFonts w:hint="eastAsia"/>
        </w:rPr>
      </w:pPr>
      <w:r>
        <w:rPr>
          <w:rFonts w:hint="eastAsia"/>
        </w:rPr>
        <w:t>These profess to give the classified results of biblical investigation.</w:t>
      </w:r>
    </w:p>
    <w:p w14:paraId="64BFF096">
      <w:pPr>
        <w:pStyle w:val="4"/>
        <w:spacing w:before="292" w:line="254" w:lineRule="auto"/>
        <w:rPr>
          <w:rFonts w:hint="eastAsia"/>
        </w:rPr>
      </w:pPr>
      <w:r>
        <w:rPr>
          <w:rFonts w:hint="eastAsia"/>
        </w:rPr>
        <w:t>这些著作宣称提供圣经研究的分类结果。</w:t>
      </w:r>
    </w:p>
    <w:p w14:paraId="0B319189">
      <w:pPr>
        <w:pStyle w:val="4"/>
        <w:spacing w:before="292" w:line="254" w:lineRule="auto"/>
        <w:rPr>
          <w:rFonts w:hint="eastAsia"/>
        </w:rPr>
      </w:pPr>
    </w:p>
    <w:p w14:paraId="501DB486">
      <w:pPr>
        <w:pStyle w:val="4"/>
        <w:spacing w:before="292" w:line="254" w:lineRule="auto"/>
        <w:rPr>
          <w:rFonts w:hint="eastAsia"/>
        </w:rPr>
      </w:pPr>
      <w:r>
        <w:rPr>
          <w:rFonts w:hint="eastAsia"/>
        </w:rPr>
        <w:t>To the production of these systems, either in the head, in the sermon, or in the printed book, all exegetical research is subsidiary.</w:t>
      </w:r>
    </w:p>
    <w:p w14:paraId="5D9DC067">
      <w:pPr>
        <w:pStyle w:val="4"/>
        <w:spacing w:before="292" w:line="254" w:lineRule="auto"/>
        <w:rPr>
          <w:rFonts w:hint="eastAsia"/>
        </w:rPr>
      </w:pPr>
      <w:r>
        <w:rPr>
          <w:rFonts w:hint="eastAsia"/>
        </w:rPr>
        <w:t>无论是在头脑中、讲道中，还是在印刷书籍中，所有的解经研究都是这些系统形成的辅助。</w:t>
      </w:r>
    </w:p>
    <w:p w14:paraId="04CE235A">
      <w:pPr>
        <w:pStyle w:val="4"/>
        <w:spacing w:before="292" w:line="254" w:lineRule="auto"/>
        <w:rPr>
          <w:rFonts w:hint="eastAsia"/>
        </w:rPr>
      </w:pPr>
    </w:p>
    <w:p w14:paraId="171A3081">
      <w:pPr>
        <w:pStyle w:val="4"/>
        <w:spacing w:before="292" w:line="254" w:lineRule="auto"/>
        <w:rPr>
          <w:rFonts w:hint="eastAsia"/>
        </w:rPr>
      </w:pPr>
      <w:r>
        <w:rPr>
          <w:rFonts w:hint="eastAsia"/>
        </w:rPr>
        <w:t>Fondness for these will be very much in proportion to the strength, clearness, and harmonious action of the intellect.</w:t>
      </w:r>
    </w:p>
    <w:p w14:paraId="5E9136E5">
      <w:pPr>
        <w:pStyle w:val="4"/>
        <w:spacing w:before="292" w:line="254" w:lineRule="auto"/>
        <w:rPr>
          <w:rFonts w:hint="eastAsia"/>
        </w:rPr>
      </w:pPr>
      <w:r>
        <w:rPr>
          <w:rFonts w:hint="eastAsia"/>
        </w:rPr>
        <w:t>对这些的喜爱程度与智力的强度、清晰度和和谐运作成正比。</w:t>
      </w:r>
    </w:p>
    <w:p w14:paraId="35BB56F4">
      <w:pPr>
        <w:pStyle w:val="4"/>
        <w:spacing w:before="292" w:line="254" w:lineRule="auto"/>
        <w:rPr>
          <w:rFonts w:hint="eastAsia"/>
        </w:rPr>
      </w:pPr>
    </w:p>
    <w:p w14:paraId="776C02A3">
      <w:pPr>
        <w:pStyle w:val="4"/>
        <w:spacing w:before="292" w:line="254" w:lineRule="auto"/>
        <w:rPr>
          <w:rFonts w:hint="eastAsia"/>
        </w:rPr>
      </w:pPr>
      <w:r>
        <w:rPr>
          <w:rFonts w:hint="eastAsia"/>
        </w:rPr>
        <w:t>No man can be said to know anything truly, which he does not know systematically.</w:t>
      </w:r>
    </w:p>
    <w:p w14:paraId="75CAC811">
      <w:pPr>
        <w:pStyle w:val="4"/>
        <w:spacing w:before="292" w:line="254" w:lineRule="auto"/>
        <w:rPr>
          <w:rFonts w:hint="eastAsia"/>
        </w:rPr>
      </w:pPr>
      <w:r>
        <w:rPr>
          <w:rFonts w:hint="eastAsia"/>
        </w:rPr>
        <w:t>如果一个人对某事物没有系统的认识，就不能说他真正了解这件事。</w:t>
      </w:r>
    </w:p>
    <w:p w14:paraId="3B95BCC7">
      <w:pPr>
        <w:pStyle w:val="4"/>
        <w:spacing w:before="292" w:line="254" w:lineRule="auto"/>
        <w:rPr>
          <w:rFonts w:hint="eastAsia"/>
        </w:rPr>
      </w:pPr>
    </w:p>
    <w:p w14:paraId="17495092">
      <w:pPr>
        <w:pStyle w:val="4"/>
        <w:spacing w:before="292" w:line="254" w:lineRule="auto"/>
        <w:rPr>
          <w:rFonts w:hint="eastAsia"/>
        </w:rPr>
      </w:pPr>
      <w:r>
        <w:rPr>
          <w:rFonts w:hint="eastAsia"/>
        </w:rPr>
        <w:t>Every mind, even the loosest, tends naturally to methodize its acquisitions; much of every man's study consists in referring new truths to the proper class in his mental arrangement; every man has his system, good or bad, and every sermon is, so far as it goes, a body of divinity.</w:t>
      </w:r>
    </w:p>
    <w:p w14:paraId="2443C6B8">
      <w:pPr>
        <w:pStyle w:val="4"/>
        <w:spacing w:before="292" w:line="254" w:lineRule="auto"/>
        <w:rPr>
          <w:rFonts w:hint="eastAsia"/>
        </w:rPr>
      </w:pPr>
      <w:r>
        <w:rPr>
          <w:rFonts w:hint="eastAsia"/>
        </w:rPr>
        <w:t>每个头脑，即使是最松散的，也自然倾向于使其所获系统化；每个人的学习很大程度上都在于将新真理归类到其心智安排中的适当类别；每个人都有自己的系统，不管好坏，每篇讲道就其本质而言都是一个神学体系。</w:t>
      </w:r>
    </w:p>
    <w:p w14:paraId="23010AA5">
      <w:pPr>
        <w:pStyle w:val="4"/>
        <w:spacing w:before="292" w:line="254" w:lineRule="auto"/>
        <w:rPr>
          <w:rFonts w:hint="eastAsia"/>
        </w:rPr>
      </w:pPr>
    </w:p>
    <w:p w14:paraId="5E1CA304">
      <w:pPr>
        <w:pStyle w:val="4"/>
        <w:spacing w:before="292" w:line="254" w:lineRule="auto"/>
        <w:rPr>
          <w:rFonts w:hint="eastAsia"/>
        </w:rPr>
      </w:pPr>
      <w:r>
        <w:rPr>
          <w:rFonts w:hint="eastAsia"/>
        </w:rPr>
        <w:t>But the great minds of theology have made this their favourite department; and none can commune with them constantly without catching a portion of their energy, and learning somewhat of their art.</w:t>
      </w:r>
    </w:p>
    <w:p w14:paraId="06E8F879">
      <w:pPr>
        <w:pStyle w:val="4"/>
        <w:spacing w:before="292" w:line="254" w:lineRule="auto"/>
        <w:rPr>
          <w:rFonts w:hint="eastAsia"/>
        </w:rPr>
      </w:pPr>
      <w:r>
        <w:rPr>
          <w:rFonts w:hint="eastAsia"/>
        </w:rPr>
        <w:t>但神学巨匠们已经使这成为他们最喜爱的领域；没有人能持续与他们交流而不感染他们的一部分活力，学习他们的一些技艺。</w:t>
      </w:r>
    </w:p>
    <w:p w14:paraId="240E71F9">
      <w:pPr>
        <w:pStyle w:val="4"/>
        <w:spacing w:before="292" w:line="254" w:lineRule="auto"/>
        <w:rPr>
          <w:rFonts w:hint="eastAsia"/>
        </w:rPr>
      </w:pPr>
    </w:p>
    <w:p w14:paraId="0D7CC81A">
      <w:pPr>
        <w:pStyle w:val="4"/>
        <w:spacing w:before="292" w:line="254" w:lineRule="auto"/>
        <w:rPr>
          <w:rFonts w:hint="eastAsia"/>
        </w:rPr>
      </w:pPr>
      <w:r>
        <w:rPr>
          <w:rFonts w:hint="eastAsia"/>
        </w:rPr>
        <w:t>Melancthon, Calvin, Chamier, Turrettine, Owen, and Edwards, are companions who will teach a man to think, and strengthen him to preach.</w:t>
      </w:r>
    </w:p>
    <w:p w14:paraId="6DC033F5">
      <w:pPr>
        <w:pStyle w:val="4"/>
        <w:spacing w:before="292" w:line="254" w:lineRule="auto"/>
        <w:rPr>
          <w:rFonts w:hint="eastAsia"/>
        </w:rPr>
      </w:pPr>
      <w:r>
        <w:rPr>
          <w:rFonts w:hint="eastAsia"/>
        </w:rPr>
        <w:t>墨兰顿、加尔文、沙米尔、图雷廷、欧文和爱德华兹都是能教导人思考并增强讲道能力的良师益友。</w:t>
      </w:r>
    </w:p>
    <w:p w14:paraId="1EA1B43C">
      <w:pPr>
        <w:pStyle w:val="4"/>
        <w:spacing w:before="292" w:line="254" w:lineRule="auto"/>
        <w:rPr>
          <w:rFonts w:hint="eastAsia"/>
        </w:rPr>
      </w:pPr>
    </w:p>
    <w:p w14:paraId="6827388E">
      <w:pPr>
        <w:pStyle w:val="4"/>
        <w:spacing w:before="292" w:line="254" w:lineRule="auto"/>
        <w:rPr>
          <w:rFonts w:hint="eastAsia"/>
        </w:rPr>
      </w:pPr>
      <w:r>
        <w:rPr>
          <w:rFonts w:hint="eastAsia"/>
        </w:rPr>
        <w:t>When studies are miscellaneous and desultory, there is the more reason for employing frequent perusal of scientific arrangements, in order to give unity to the varied acquisitions.</w:t>
      </w:r>
    </w:p>
    <w:p w14:paraId="38BBE8B6">
      <w:pPr>
        <w:pStyle w:val="4"/>
        <w:spacing w:before="292" w:line="254" w:lineRule="auto"/>
        <w:rPr>
          <w:rFonts w:hint="eastAsia"/>
        </w:rPr>
      </w:pPr>
      <w:r>
        <w:rPr>
          <w:rFonts w:hint="eastAsia"/>
        </w:rPr>
        <w:t>当学习杂乱无章时，更有理由经常研读科学性的编排，以便使各种所学融会贯通。</w:t>
      </w:r>
    </w:p>
    <w:p w14:paraId="03784B95">
      <w:pPr>
        <w:pStyle w:val="4"/>
        <w:spacing w:before="292" w:line="254" w:lineRule="auto"/>
        <w:rPr>
          <w:rFonts w:hint="eastAsia"/>
        </w:rPr>
      </w:pPr>
    </w:p>
    <w:p w14:paraId="441C53DD">
      <w:pPr>
        <w:pStyle w:val="4"/>
        <w:spacing w:before="292" w:line="254" w:lineRule="auto"/>
        <w:rPr>
          <w:rFonts w:hint="eastAsia"/>
        </w:rPr>
      </w:pPr>
      <w:r>
        <w:rPr>
          <w:rFonts w:hint="eastAsia"/>
        </w:rPr>
        <w:t>As a good parrallel, we may mention that the late Judge Washington was accustomed to read over Blackstone's Commentaries once a year.</w:t>
      </w:r>
    </w:p>
    <w:p w14:paraId="3E548355">
      <w:pPr>
        <w:pStyle w:val="4"/>
        <w:spacing w:before="292" w:line="254" w:lineRule="auto"/>
        <w:rPr>
          <w:rFonts w:hint="eastAsia"/>
        </w:rPr>
      </w:pPr>
      <w:r>
        <w:rPr>
          <w:rFonts w:hint="eastAsia"/>
        </w:rPr>
        <w:t>作为一个很好的类比，我们可以提到已故的华盛顿法官习惯每年通读一遍布莱克斯通的《法学评注》。</w:t>
      </w:r>
    </w:p>
    <w:p w14:paraId="69050749">
      <w:pPr>
        <w:pStyle w:val="4"/>
        <w:spacing w:before="292" w:line="254" w:lineRule="auto"/>
        <w:rPr>
          <w:rFonts w:hint="eastAsia"/>
        </w:rPr>
      </w:pPr>
    </w:p>
    <w:p w14:paraId="2CF6D32C">
      <w:pPr>
        <w:pStyle w:val="4"/>
        <w:spacing w:before="292" w:line="254" w:lineRule="auto"/>
        <w:rPr>
          <w:rFonts w:hint="eastAsia"/>
        </w:rPr>
      </w:pPr>
      <w:r>
        <w:rPr>
          <w:rFonts w:hint="eastAsia"/>
        </w:rPr>
        <w:t>This, however, was not enough for a genuine blackletter lawyer.</w:t>
      </w:r>
    </w:p>
    <w:p w14:paraId="3FE6228E">
      <w:pPr>
        <w:pStyle w:val="4"/>
        <w:spacing w:before="292" w:line="254" w:lineRule="auto"/>
        <w:rPr>
          <w:rFonts w:hint="eastAsia"/>
        </w:rPr>
      </w:pPr>
      <w:r>
        <w:rPr>
          <w:rFonts w:hint="eastAsia"/>
        </w:rPr>
        <w:t>然而，对于一位真正的普通法律师来说，这还不够。</w:t>
      </w:r>
    </w:p>
    <w:p w14:paraId="66D16462">
      <w:pPr>
        <w:pStyle w:val="4"/>
        <w:spacing w:before="292" w:line="254" w:lineRule="auto"/>
        <w:rPr>
          <w:rFonts w:hint="eastAsia"/>
        </w:rPr>
      </w:pPr>
    </w:p>
    <w:p w14:paraId="2191DFCE">
      <w:pPr>
        <w:pStyle w:val="4"/>
        <w:spacing w:before="292" w:line="254" w:lineRule="auto"/>
        <w:rPr>
          <w:rFonts w:hint="eastAsia"/>
        </w:rPr>
      </w:pPr>
      <w:r>
        <w:rPr>
          <w:rFonts w:hint="eastAsia"/>
        </w:rPr>
        <w:t>"Find time," said Lord Chancellor Eldon, "to read Coke on Littleton, again and again."</w:t>
      </w:r>
    </w:p>
    <w:p w14:paraId="74E06D62">
      <w:pPr>
        <w:pStyle w:val="4"/>
        <w:spacing w:before="292" w:line="254" w:lineRule="auto"/>
        <w:rPr>
          <w:rFonts w:hint="eastAsia"/>
        </w:rPr>
      </w:pPr>
      <w:r>
        <w:rPr>
          <w:rFonts w:hint="eastAsia"/>
        </w:rPr>
        <w:t>埃尔登勋爵大法官说："要找时间反复阅读科克对利特尔顿的注释。"</w:t>
      </w:r>
    </w:p>
    <w:p w14:paraId="65E0084C">
      <w:pPr>
        <w:pStyle w:val="4"/>
        <w:spacing w:before="292" w:line="254" w:lineRule="auto"/>
        <w:rPr>
          <w:rFonts w:hint="eastAsia"/>
        </w:rPr>
      </w:pPr>
    </w:p>
    <w:p w14:paraId="76574C3F">
      <w:pPr>
        <w:pStyle w:val="4"/>
        <w:spacing w:before="283" w:line="254" w:lineRule="auto"/>
        <w:rPr>
          <w:rFonts w:hint="eastAsia"/>
        </w:rPr>
      </w:pPr>
      <w:r>
        <w:rPr>
          <w:rFonts w:hint="eastAsia"/>
        </w:rPr>
        <w:t>If it be toil and labour to you, and it will be so, think as I do, when I am climbing up to Swyer or Westhill, that the world will be before you when the toil is over; for so the Law will be if you</w:t>
      </w:r>
    </w:p>
    <w:p w14:paraId="7DEAFF30">
      <w:pPr>
        <w:pStyle w:val="4"/>
        <w:spacing w:before="283" w:line="254" w:lineRule="auto"/>
        <w:rPr>
          <w:rFonts w:hint="eastAsia"/>
        </w:rPr>
      </w:pPr>
      <w:r>
        <w:rPr>
          <w:rFonts w:hint="eastAsia"/>
        </w:rPr>
        <w:t>如果这对你来说是辛苦劳累的事，事实确实如此，就像我在攀登斯威尔山或西山时那样想：当辛劳结束时，整个世界都会在你面前展开；同样地，如果你</w:t>
      </w:r>
    </w:p>
    <w:p w14:paraId="73D271BD">
      <w:pPr>
        <w:pStyle w:val="4"/>
        <w:spacing w:before="283" w:line="254" w:lineRule="auto"/>
        <w:rPr>
          <w:rFonts w:hint="eastAsia"/>
        </w:rPr>
      </w:pPr>
    </w:p>
    <w:p w14:paraId="434FCC41">
      <w:pPr>
        <w:pStyle w:val="4"/>
        <w:spacing w:before="283" w:line="254" w:lineRule="auto"/>
        <w:rPr>
          <w:rFonts w:hint="eastAsia"/>
        </w:rPr>
      </w:pPr>
      <w:r>
        <w:rPr>
          <w:rFonts w:hint="eastAsia"/>
        </w:rPr>
        <w:t>make yourself complete master of that book. At present lawyers are made good cheap, by learning law from Blackstone and less elegant compilers; depend upon it, men so bred will never be lawyers (though they may be barristers), whatever they may call themselves.</w:t>
      </w:r>
    </w:p>
    <w:p w14:paraId="3CC572FE">
      <w:pPr>
        <w:pStyle w:val="4"/>
        <w:spacing w:before="283" w:line="254" w:lineRule="auto"/>
        <w:rPr>
          <w:rFonts w:hint="eastAsia"/>
        </w:rPr>
      </w:pPr>
      <w:r>
        <w:rPr>
          <w:rFonts w:hint="eastAsia"/>
        </w:rPr>
        <w:t>能完全掌握这本书，法律领域也将为你敞开。现今的律师都是通过研读布莱克斯通和一些不够优雅的法律汇编而廉价地造就出来的；你要相信，这样培养出来的人永远不会成为真正的律师（尽管他们可能会成为讼务律师），不管他们怎样称呼自己。</w:t>
      </w:r>
    </w:p>
    <w:p w14:paraId="5F8A9767">
      <w:pPr>
        <w:pStyle w:val="4"/>
        <w:spacing w:before="283" w:line="254" w:lineRule="auto"/>
        <w:rPr>
          <w:rFonts w:hint="eastAsia"/>
        </w:rPr>
      </w:pPr>
    </w:p>
    <w:p w14:paraId="2792E9DD">
      <w:pPr>
        <w:pStyle w:val="4"/>
        <w:spacing w:before="283" w:line="254" w:lineRule="auto"/>
        <w:rPr>
          <w:rFonts w:hint="eastAsia"/>
        </w:rPr>
      </w:pPr>
      <w:r>
        <w:rPr>
          <w:rFonts w:hint="eastAsia"/>
        </w:rPr>
        <w:t>I read Coke on Littleton through, the other day, when I was out of office; and when I was a student, I abridged it."</w:t>
      </w:r>
    </w:p>
    <w:p w14:paraId="5BDB8795">
      <w:pPr>
        <w:pStyle w:val="4"/>
        <w:spacing w:before="283" w:line="254" w:lineRule="auto"/>
        <w:rPr>
          <w:rFonts w:hint="eastAsia"/>
        </w:rPr>
      </w:pPr>
      <w:r>
        <w:rPr>
          <w:rFonts w:hint="eastAsia"/>
        </w:rPr>
        <w:t>前几天我离职时，把科克对利特尔顿的注释读完了；而在我还是学生时，我还做过这本书的摘要。"</w:t>
      </w:r>
    </w:p>
    <w:p w14:paraId="2282B8DF">
      <w:pPr>
        <w:pStyle w:val="4"/>
        <w:spacing w:before="283" w:line="254" w:lineRule="auto"/>
        <w:rPr>
          <w:rFonts w:hint="eastAsia"/>
        </w:rPr>
      </w:pPr>
    </w:p>
    <w:p w14:paraId="524A2FA7">
      <w:pPr>
        <w:pStyle w:val="4"/>
        <w:spacing w:before="283" w:line="254" w:lineRule="auto"/>
        <w:rPr>
          <w:rFonts w:hint="eastAsia"/>
        </w:rPr>
      </w:pPr>
      <w:r>
        <w:rPr>
          <w:rFonts w:hint="eastAsia"/>
        </w:rPr>
        <w:t>Our candid judgment is, that writers such as we intend belong chiefly to a former period of Reformed theology.</w:t>
      </w:r>
    </w:p>
    <w:p w14:paraId="2783C678">
      <w:pPr>
        <w:pStyle w:val="4"/>
        <w:spacing w:before="283" w:line="254" w:lineRule="auto"/>
        <w:rPr>
          <w:rFonts w:hint="eastAsia"/>
        </w:rPr>
      </w:pPr>
      <w:r>
        <w:rPr>
          <w:rFonts w:hint="eastAsia"/>
        </w:rPr>
        <w:t>我们坦诚的判断是，我们所提到的这些作者主要属于改革宗神学的早期时期。</w:t>
      </w:r>
    </w:p>
    <w:p w14:paraId="3892D361">
      <w:pPr>
        <w:pStyle w:val="4"/>
        <w:spacing w:before="283" w:line="254" w:lineRule="auto"/>
        <w:rPr>
          <w:rFonts w:hint="eastAsia"/>
        </w:rPr>
      </w:pPr>
    </w:p>
    <w:p w14:paraId="57C98491">
      <w:pPr>
        <w:pStyle w:val="4"/>
        <w:spacing w:before="283" w:line="254" w:lineRule="auto"/>
        <w:rPr>
          <w:rFonts w:hint="eastAsia"/>
        </w:rPr>
      </w:pPr>
      <w:r>
        <w:rPr>
          <w:rFonts w:hint="eastAsia"/>
        </w:rPr>
        <w:t>And we have had a pleasurable surprise, in finding the same judgment expressed by the late Dr Pye Smith, who has been so often quoted as favourable to German divines, with whose works he had a thorough acquaintance.</w:t>
      </w:r>
    </w:p>
    <w:p w14:paraId="6685A1E9">
      <w:pPr>
        <w:pStyle w:val="4"/>
        <w:spacing w:before="283" w:line="254" w:lineRule="auto"/>
        <w:rPr>
          <w:rFonts w:hint="eastAsia"/>
        </w:rPr>
      </w:pPr>
      <w:r>
        <w:rPr>
          <w:rFonts w:hint="eastAsia"/>
        </w:rPr>
        <w:t>令我们惊喜的是，已故的派伊·史密斯博士也表达了相同的判断，他经常被引用为对德国神学家持赞同态度的人，而且他对这些神学家的作品有着深入的了解。</w:t>
      </w:r>
    </w:p>
    <w:p w14:paraId="78F385E7">
      <w:pPr>
        <w:pStyle w:val="4"/>
        <w:spacing w:before="283" w:line="254" w:lineRule="auto"/>
        <w:rPr>
          <w:rFonts w:hint="eastAsia"/>
        </w:rPr>
      </w:pPr>
    </w:p>
    <w:p w14:paraId="43BC0550">
      <w:pPr>
        <w:pStyle w:val="4"/>
        <w:spacing w:before="283" w:line="254" w:lineRule="auto"/>
        <w:rPr>
          <w:rFonts w:hint="eastAsia"/>
        </w:rPr>
      </w:pPr>
      <w:r>
        <w:rPr>
          <w:rFonts w:hint="eastAsia"/>
        </w:rPr>
        <w:t>"Perhaps," says he, "the very best theological writings that ever the world beheld,—next to the sacred fountains themselves—are the Latin works of foreign divines who have flourished since the period of the Reformation.</w:t>
      </w:r>
    </w:p>
    <w:p w14:paraId="42BC2B95">
      <w:pPr>
        <w:pStyle w:val="4"/>
        <w:spacing w:before="283" w:line="254" w:lineRule="auto"/>
        <w:rPr>
          <w:rFonts w:hint="eastAsia"/>
        </w:rPr>
      </w:pPr>
      <w:r>
        <w:rPr>
          <w:rFonts w:hint="eastAsia"/>
        </w:rPr>
        <w:t>"也许，"他说，"世界上最好的神学著作——仅次于圣经本身——就是宗教改革以来那些蓬勃发展的外国神学家们所写的拉丁文作品。</w:t>
      </w:r>
    </w:p>
    <w:p w14:paraId="1DD14E2E">
      <w:pPr>
        <w:pStyle w:val="4"/>
        <w:spacing w:before="283" w:line="254" w:lineRule="auto"/>
        <w:rPr>
          <w:rFonts w:hint="eastAsia"/>
        </w:rPr>
      </w:pPr>
    </w:p>
    <w:p w14:paraId="732559E9">
      <w:pPr>
        <w:pStyle w:val="4"/>
        <w:spacing w:before="283" w:line="254" w:lineRule="auto"/>
        <w:rPr>
          <w:rFonts w:hint="eastAsia"/>
        </w:rPr>
      </w:pPr>
      <w:r>
        <w:rPr>
          <w:rFonts w:hint="eastAsia"/>
        </w:rPr>
        <w:t>It is no extravagance to affirm, that all the toil and labour of acquiring a masterly acquaintance with the Latin tongue, would be richly recompensed by the attainment of this single object, an ability to read and profit by those admirable authors."*</w:t>
      </w:r>
    </w:p>
    <w:p w14:paraId="028AC4CB">
      <w:pPr>
        <w:pStyle w:val="4"/>
        <w:spacing w:before="283" w:line="254" w:lineRule="auto"/>
        <w:rPr>
          <w:rFonts w:hint="eastAsia"/>
        </w:rPr>
      </w:pPr>
      <w:r>
        <w:rPr>
          <w:rFonts w:hint="eastAsia"/>
        </w:rPr>
        <w:t>可以毫不夸张地说，为掌握拉丁语所付出的所有辛劳，仅仅是为了获得阅读这些令人钦佩的作者的著作并从中获益这一个目标，就已经得到了丰厚的回报。"</w:t>
      </w:r>
    </w:p>
    <w:p w14:paraId="6EC0BBED">
      <w:pPr>
        <w:pStyle w:val="4"/>
        <w:spacing w:before="283" w:line="254" w:lineRule="auto"/>
        <w:rPr>
          <w:rFonts w:hint="eastAsia"/>
        </w:rPr>
      </w:pPr>
    </w:p>
    <w:p w14:paraId="141E6477">
      <w:pPr>
        <w:pStyle w:val="4"/>
        <w:spacing w:before="283" w:line="254" w:lineRule="auto"/>
        <w:rPr>
          <w:rFonts w:hint="eastAsia"/>
        </w:rPr>
      </w:pPr>
      <w:r>
        <w:rPr>
          <w:rFonts w:hint="eastAsia"/>
        </w:rPr>
        <w:t>But the great incitement, as well as the true pabulum of thought is to be derived from the Scriptures.</w:t>
      </w:r>
    </w:p>
    <w:p w14:paraId="1D50897F">
      <w:pPr>
        <w:pStyle w:val="4"/>
        <w:spacing w:before="283" w:line="254" w:lineRule="auto"/>
        <w:rPr>
          <w:rFonts w:hint="eastAsia"/>
        </w:rPr>
      </w:pPr>
      <w:r>
        <w:rPr>
          <w:rFonts w:hint="eastAsia"/>
        </w:rPr>
        <w:t>但最大的激励，以及真正的思想养分都应当源自圣经。</w:t>
      </w:r>
    </w:p>
    <w:p w14:paraId="5A6FAC30">
      <w:pPr>
        <w:pStyle w:val="4"/>
        <w:spacing w:before="283" w:line="254" w:lineRule="auto"/>
        <w:rPr>
          <w:rFonts w:hint="eastAsia"/>
        </w:rPr>
      </w:pPr>
    </w:p>
    <w:p w14:paraId="7DFF87C9">
      <w:pPr>
        <w:pStyle w:val="4"/>
        <w:spacing w:before="283" w:line="254" w:lineRule="auto"/>
        <w:rPr>
          <w:rFonts w:hint="eastAsia"/>
        </w:rPr>
      </w:pPr>
      <w:r>
        <w:rPr>
          <w:rFonts w:hint="eastAsia"/>
        </w:rPr>
        <w:t>It is happy for a student when he finds that his most animated inquiries are over the word of God.</w:t>
      </w:r>
    </w:p>
    <w:p w14:paraId="13880318">
      <w:pPr>
        <w:pStyle w:val="4"/>
        <w:spacing w:before="283" w:line="254" w:lineRule="auto"/>
        <w:rPr>
          <w:rFonts w:hint="eastAsia"/>
        </w:rPr>
      </w:pPr>
      <w:r>
        <w:rPr>
          <w:rFonts w:hint="eastAsia"/>
        </w:rPr>
        <w:t>当一个学生发现他最富有活力的探究是关于神的话语时，这对他来说是幸福的。</w:t>
      </w:r>
    </w:p>
    <w:p w14:paraId="70AE667B">
      <w:pPr>
        <w:pStyle w:val="4"/>
        <w:spacing w:before="283" w:line="254" w:lineRule="auto"/>
        <w:rPr>
          <w:rFonts w:hint="eastAsia"/>
        </w:rPr>
      </w:pPr>
    </w:p>
    <w:p w14:paraId="3D0236A3">
      <w:pPr>
        <w:pStyle w:val="4"/>
        <w:spacing w:before="283" w:line="254" w:lineRule="auto"/>
        <w:rPr>
          <w:rFonts w:hint="eastAsia"/>
        </w:rPr>
      </w:pPr>
      <w:r>
        <w:rPr>
          <w:rFonts w:hint="eastAsia"/>
        </w:rPr>
        <w:t>This is a study which secures the right posture of mind, not only for calm judgment, but even for discovery.</w:t>
      </w:r>
    </w:p>
    <w:p w14:paraId="7B9BAEF7">
      <w:pPr>
        <w:pStyle w:val="4"/>
        <w:spacing w:before="283" w:line="254" w:lineRule="auto"/>
        <w:rPr>
          <w:rFonts w:hint="eastAsia"/>
        </w:rPr>
      </w:pPr>
      <w:r>
        <w:rPr>
          <w:rFonts w:hint="eastAsia"/>
        </w:rPr>
        <w:t>这种研究不仅能确保头脑保持正确的判断姿态，甚至能带来新的发现。</w:t>
      </w:r>
    </w:p>
    <w:p w14:paraId="1E23A0A5">
      <w:pPr>
        <w:pStyle w:val="4"/>
        <w:spacing w:before="283" w:line="254" w:lineRule="auto"/>
        <w:rPr>
          <w:rFonts w:hint="eastAsia"/>
        </w:rPr>
      </w:pPr>
    </w:p>
    <w:p w14:paraId="4675EEEC">
      <w:pPr>
        <w:pStyle w:val="4"/>
        <w:spacing w:before="283" w:line="254" w:lineRule="auto"/>
        <w:rPr>
          <w:rFonts w:hint="eastAsia"/>
        </w:rPr>
      </w:pPr>
      <w:r>
        <w:rPr>
          <w:rFonts w:hint="eastAsia"/>
        </w:rPr>
        <w:t>Here is the touchstone which detects the alloy of error.</w:t>
      </w:r>
    </w:p>
    <w:p w14:paraId="36A3621C">
      <w:pPr>
        <w:pStyle w:val="4"/>
        <w:spacing w:before="283" w:line="254" w:lineRule="auto"/>
        <w:rPr>
          <w:rFonts w:hint="eastAsia"/>
        </w:rPr>
      </w:pPr>
      <w:r>
        <w:rPr>
          <w:rFonts w:hint="eastAsia"/>
        </w:rPr>
        <w:t>这里是检验谬误的试金石。</w:t>
      </w:r>
    </w:p>
    <w:p w14:paraId="17A59117">
      <w:pPr>
        <w:pStyle w:val="4"/>
        <w:spacing w:before="283" w:line="254" w:lineRule="auto"/>
        <w:rPr>
          <w:rFonts w:hint="eastAsia"/>
        </w:rPr>
      </w:pPr>
    </w:p>
    <w:p w14:paraId="456EC94C">
      <w:pPr>
        <w:pStyle w:val="4"/>
        <w:spacing w:before="283" w:line="254" w:lineRule="auto"/>
        <w:rPr>
          <w:rFonts w:hint="eastAsia"/>
        </w:rPr>
      </w:pPr>
      <w:r>
        <w:rPr>
          <w:rFonts w:hint="eastAsia"/>
        </w:rPr>
        <w:t>Here only we find positive conclusions which are undubitable.</w:t>
      </w:r>
    </w:p>
    <w:p w14:paraId="4EA55FCE">
      <w:pPr>
        <w:pStyle w:val="4"/>
        <w:spacing w:before="283" w:line="254" w:lineRule="auto"/>
        <w:rPr>
          <w:rFonts w:hint="eastAsia"/>
        </w:rPr>
      </w:pPr>
      <w:r>
        <w:rPr>
          <w:rFonts w:hint="eastAsia"/>
        </w:rPr>
        <w:t>只有在这里，我们才能找到毋庸置疑的确定结论。</w:t>
      </w:r>
    </w:p>
    <w:p w14:paraId="3CDEF194">
      <w:pPr>
        <w:pStyle w:val="4"/>
        <w:spacing w:before="283" w:line="254" w:lineRule="auto"/>
        <w:rPr>
          <w:rFonts w:hint="eastAsia"/>
        </w:rPr>
      </w:pPr>
    </w:p>
    <w:p w14:paraId="12BF9EF6">
      <w:pPr>
        <w:pStyle w:val="4"/>
        <w:spacing w:before="283" w:line="254" w:lineRule="auto"/>
        <w:rPr>
          <w:rFonts w:hint="eastAsia"/>
        </w:rPr>
      </w:pPr>
      <w:r>
        <w:rPr>
          <w:rFonts w:hint="eastAsia"/>
        </w:rPr>
        <w:t>The sacred writings are a moral discipline, and promote holy states which are favourable to the apprehension and belief of truth.</w:t>
      </w:r>
    </w:p>
    <w:p w14:paraId="1411B6E9">
      <w:pPr>
        <w:pStyle w:val="4"/>
        <w:spacing w:before="283" w:line="254" w:lineRule="auto"/>
        <w:rPr>
          <w:rFonts w:hint="eastAsia"/>
        </w:rPr>
      </w:pPr>
      <w:r>
        <w:rPr>
          <w:rFonts w:hint="eastAsia"/>
        </w:rPr>
        <w:t>圣经是一种道德训练，它促进有助于理解和相信真理的圣洁状态。</w:t>
      </w:r>
    </w:p>
    <w:p w14:paraId="188AE0E2">
      <w:pPr>
        <w:pStyle w:val="4"/>
        <w:spacing w:before="283" w:line="254" w:lineRule="auto"/>
        <w:rPr>
          <w:rFonts w:hint="eastAsia"/>
        </w:rPr>
      </w:pPr>
    </w:p>
    <w:p w14:paraId="6FBF3D42">
      <w:pPr>
        <w:pStyle w:val="4"/>
        <w:spacing w:before="283" w:line="254" w:lineRule="auto"/>
        <w:rPr>
          <w:rFonts w:hint="eastAsia"/>
        </w:rPr>
      </w:pPr>
      <w:r>
        <w:rPr>
          <w:rFonts w:hint="eastAsia"/>
        </w:rPr>
        <w:t>No one can fully estimate how much they prevent frivolous and aimless reasonings, by keeping the mind constantly in the presence of the greatest objects.</w:t>
      </w:r>
    </w:p>
    <w:p w14:paraId="409E381C">
      <w:pPr>
        <w:pStyle w:val="4"/>
        <w:spacing w:before="283" w:line="254" w:lineRule="auto"/>
        <w:rPr>
          <w:rFonts w:hint="eastAsia"/>
        </w:rPr>
      </w:pPr>
      <w:r>
        <w:rPr>
          <w:rFonts w:hint="eastAsia"/>
        </w:rPr>
        <w:t>没有人能完全估计到圣经通过使心灵持续处于最伟大事物面前，能在多大程度上防止轻浮和漫无目的的推理。</w:t>
      </w:r>
    </w:p>
    <w:p w14:paraId="450D1F99">
      <w:pPr>
        <w:pStyle w:val="4"/>
        <w:spacing w:before="283" w:line="254" w:lineRule="auto"/>
        <w:rPr>
          <w:rFonts w:hint="eastAsia"/>
        </w:rPr>
      </w:pPr>
    </w:p>
    <w:p w14:paraId="7808CD59">
      <w:pPr>
        <w:pStyle w:val="4"/>
        <w:spacing w:before="283" w:line="254" w:lineRule="auto"/>
        <w:rPr>
          <w:rFonts w:hint="eastAsia"/>
        </w:rPr>
      </w:pPr>
      <w:r>
        <w:rPr>
          <w:rFonts w:hint="eastAsia"/>
        </w:rPr>
        <w:t>The attainments here made belong to real knowledge; and thus we have returned to the principal topic, which we discussed in the opening of these remarks.</w:t>
      </w:r>
    </w:p>
    <w:p w14:paraId="723B18BA">
      <w:pPr>
        <w:pStyle w:val="4"/>
        <w:spacing w:before="283" w:line="254" w:lineRule="auto"/>
        <w:rPr>
          <w:rFonts w:hint="eastAsia"/>
        </w:rPr>
      </w:pPr>
      <w:r>
        <w:rPr>
          <w:rFonts w:hint="eastAsia"/>
        </w:rPr>
        <w:t>在此获得的成就属于真实的知识；由此我们回到了在这些评论开始时所讨论的主要话题。</w:t>
      </w:r>
    </w:p>
    <w:p w14:paraId="36978049">
      <w:pPr>
        <w:pStyle w:val="4"/>
        <w:spacing w:before="283" w:line="254" w:lineRule="auto"/>
        <w:rPr>
          <w:rFonts w:hint="eastAsia"/>
        </w:rPr>
      </w:pPr>
    </w:p>
    <w:p w14:paraId="36252E45">
      <w:pPr>
        <w:pStyle w:val="4"/>
        <w:spacing w:before="257" w:line="254" w:lineRule="auto"/>
        <w:ind w:right="100"/>
        <w:rPr>
          <w:rFonts w:hint="eastAsia"/>
          <w:sz w:val="32"/>
          <w:szCs w:val="32"/>
        </w:rPr>
      </w:pPr>
      <w:r>
        <w:rPr>
          <w:rFonts w:hint="eastAsia"/>
          <w:sz w:val="32"/>
          <w:szCs w:val="32"/>
        </w:rPr>
        <w:t>What has been urged in the foregoing paragraphs, will, as we are fully aware, be little inviting to many an ambitious scholar.</w:t>
      </w:r>
    </w:p>
    <w:p w14:paraId="7CF5693E">
      <w:pPr>
        <w:pStyle w:val="4"/>
        <w:spacing w:before="257" w:line="254" w:lineRule="auto"/>
        <w:ind w:right="100"/>
        <w:rPr>
          <w:rFonts w:hint="eastAsia"/>
          <w:sz w:val="32"/>
          <w:szCs w:val="32"/>
        </w:rPr>
      </w:pPr>
      <w:r>
        <w:rPr>
          <w:rFonts w:hint="eastAsia"/>
          <w:sz w:val="32"/>
          <w:szCs w:val="32"/>
        </w:rPr>
        <w:t>正如我们充分意识到的，前面几段所强调的内容，对许多雄心勃勃的学者来说并不具有吸引力。</w:t>
      </w:r>
    </w:p>
    <w:p w14:paraId="282DC16F">
      <w:pPr>
        <w:pStyle w:val="4"/>
        <w:spacing w:before="257" w:line="254" w:lineRule="auto"/>
        <w:ind w:right="100"/>
        <w:rPr>
          <w:rFonts w:hint="eastAsia"/>
          <w:sz w:val="32"/>
          <w:szCs w:val="32"/>
        </w:rPr>
      </w:pPr>
    </w:p>
    <w:p w14:paraId="228A1C7A">
      <w:pPr>
        <w:pStyle w:val="4"/>
        <w:spacing w:before="257" w:line="254" w:lineRule="auto"/>
        <w:ind w:right="100"/>
        <w:rPr>
          <w:rFonts w:hint="eastAsia"/>
          <w:sz w:val="32"/>
          <w:szCs w:val="32"/>
        </w:rPr>
      </w:pPr>
      <w:r>
        <w:rPr>
          <w:rFonts w:hint="eastAsia"/>
          <w:sz w:val="32"/>
          <w:szCs w:val="32"/>
        </w:rPr>
        <w:t>Genuine love of truth is not universal.</w:t>
      </w:r>
    </w:p>
    <w:p w14:paraId="2AA5C961">
      <w:pPr>
        <w:pStyle w:val="4"/>
        <w:spacing w:before="257" w:line="254" w:lineRule="auto"/>
        <w:ind w:right="100"/>
        <w:rPr>
          <w:rFonts w:hint="eastAsia"/>
          <w:sz w:val="32"/>
          <w:szCs w:val="32"/>
        </w:rPr>
      </w:pPr>
      <w:r>
        <w:rPr>
          <w:rFonts w:hint="eastAsia"/>
          <w:sz w:val="32"/>
          <w:szCs w:val="32"/>
        </w:rPr>
        <w:t>对真理的真诚热爱并非普遍存在。</w:t>
      </w:r>
    </w:p>
    <w:p w14:paraId="082BC47C">
      <w:pPr>
        <w:pStyle w:val="4"/>
        <w:spacing w:before="257" w:line="254" w:lineRule="auto"/>
        <w:ind w:right="100"/>
        <w:rPr>
          <w:rFonts w:hint="eastAsia"/>
          <w:sz w:val="32"/>
          <w:szCs w:val="32"/>
        </w:rPr>
      </w:pPr>
    </w:p>
    <w:p w14:paraId="6D4F826E">
      <w:pPr>
        <w:pStyle w:val="4"/>
        <w:spacing w:before="257" w:line="254" w:lineRule="auto"/>
        <w:ind w:right="100"/>
        <w:rPr>
          <w:rFonts w:hint="eastAsia"/>
          <w:sz w:val="32"/>
          <w:szCs w:val="32"/>
        </w:rPr>
      </w:pPr>
      <w:r>
        <w:rPr>
          <w:rFonts w:hint="eastAsia"/>
          <w:sz w:val="32"/>
          <w:szCs w:val="32"/>
        </w:rPr>
        <w:t>Great numbers even of good men labour for knowledge of the vehicle; books, citations, masters, authority, learning as distinct from science.</w:t>
      </w:r>
    </w:p>
    <w:p w14:paraId="24C66143">
      <w:pPr>
        <w:pStyle w:val="4"/>
        <w:spacing w:before="257" w:line="254" w:lineRule="auto"/>
        <w:ind w:right="100"/>
        <w:rPr>
          <w:rFonts w:hint="eastAsia"/>
          <w:sz w:val="32"/>
          <w:szCs w:val="32"/>
        </w:rPr>
      </w:pPr>
      <w:r>
        <w:rPr>
          <w:rFonts w:hint="eastAsia"/>
          <w:sz w:val="32"/>
          <w:szCs w:val="32"/>
        </w:rPr>
        <w:t>即使是许多善良的人也只是为获得知识的载体而劳作：书籍、引文、大师、权威，以及有别于科学的学问。</w:t>
      </w:r>
    </w:p>
    <w:p w14:paraId="284E11F7">
      <w:pPr>
        <w:pStyle w:val="4"/>
        <w:spacing w:before="257" w:line="254" w:lineRule="auto"/>
        <w:ind w:right="100"/>
        <w:rPr>
          <w:rFonts w:hint="eastAsia"/>
          <w:sz w:val="32"/>
          <w:szCs w:val="32"/>
        </w:rPr>
      </w:pPr>
    </w:p>
    <w:p w14:paraId="095DE742">
      <w:pPr>
        <w:pStyle w:val="4"/>
        <w:spacing w:before="257" w:line="254" w:lineRule="auto"/>
        <w:ind w:right="100"/>
        <w:rPr>
          <w:rFonts w:hint="eastAsia"/>
          <w:sz w:val="32"/>
          <w:szCs w:val="32"/>
        </w:rPr>
      </w:pPr>
      <w:r>
        <w:rPr>
          <w:rFonts w:hint="eastAsia"/>
          <w:sz w:val="32"/>
          <w:szCs w:val="32"/>
        </w:rPr>
        <w:t>This has its subsidiary value, like the study of words; but as an end, it belongs to inferior minds.</w:t>
      </w:r>
    </w:p>
    <w:p w14:paraId="5D9FCCA1">
      <w:pPr>
        <w:pStyle w:val="4"/>
        <w:spacing w:before="257" w:line="254" w:lineRule="auto"/>
        <w:ind w:right="100"/>
        <w:rPr>
          <w:rFonts w:hint="eastAsia"/>
          <w:sz w:val="32"/>
          <w:szCs w:val="32"/>
        </w:rPr>
      </w:pPr>
      <w:r>
        <w:rPr>
          <w:rFonts w:hint="eastAsia"/>
          <w:sz w:val="32"/>
          <w:szCs w:val="32"/>
        </w:rPr>
        <w:t>这确实有其次要价值，就像对词句的研究一样；但若将其作为目的，那只属于低等的心智。</w:t>
      </w:r>
    </w:p>
    <w:p w14:paraId="3DC07E67">
      <w:pPr>
        <w:pStyle w:val="4"/>
        <w:spacing w:before="257" w:line="254" w:lineRule="auto"/>
        <w:ind w:right="100"/>
        <w:rPr>
          <w:rFonts w:hint="eastAsia"/>
          <w:sz w:val="32"/>
          <w:szCs w:val="32"/>
        </w:rPr>
      </w:pPr>
    </w:p>
    <w:p w14:paraId="36B1D292">
      <w:pPr>
        <w:pStyle w:val="4"/>
        <w:spacing w:before="257" w:line="254" w:lineRule="auto"/>
        <w:ind w:right="100"/>
        <w:rPr>
          <w:rFonts w:hint="eastAsia"/>
          <w:sz w:val="32"/>
          <w:szCs w:val="32"/>
        </w:rPr>
      </w:pPr>
      <w:r>
        <w:rPr>
          <w:rFonts w:hint="eastAsia"/>
          <w:sz w:val="32"/>
          <w:szCs w:val="32"/>
        </w:rPr>
        <w:t>The tendency may be detected by its shibboleths; the talk of such scholars is altogether of verbal definitions, sedes quœstionum, debates controversial results, treatises, formularies, the bibliography of subjects.</w:t>
      </w:r>
    </w:p>
    <w:p w14:paraId="0D57E09D">
      <w:pPr>
        <w:pStyle w:val="4"/>
        <w:spacing w:before="257" w:line="254" w:lineRule="auto"/>
        <w:ind w:right="100"/>
        <w:rPr>
          <w:rFonts w:hint="eastAsia"/>
          <w:sz w:val="32"/>
          <w:szCs w:val="32"/>
        </w:rPr>
      </w:pPr>
      <w:r>
        <w:rPr>
          <w:rFonts w:hint="eastAsia"/>
          <w:sz w:val="32"/>
          <w:szCs w:val="32"/>
        </w:rPr>
        <w:t>这种倾向可以从其特征中识别出来；这些学者的谈话全都围绕着字面定义、问题所在、争议性结果的辩论、论文、公式和主题书目。</w:t>
      </w:r>
    </w:p>
    <w:p w14:paraId="59ADF6D0">
      <w:pPr>
        <w:pStyle w:val="4"/>
        <w:spacing w:before="257" w:line="254" w:lineRule="auto"/>
        <w:ind w:right="100"/>
        <w:rPr>
          <w:rFonts w:hint="eastAsia"/>
          <w:sz w:val="32"/>
          <w:szCs w:val="32"/>
        </w:rPr>
      </w:pPr>
    </w:p>
    <w:p w14:paraId="293CD2D5">
      <w:pPr>
        <w:pStyle w:val="4"/>
        <w:spacing w:before="257" w:line="254" w:lineRule="auto"/>
        <w:ind w:right="100"/>
        <w:rPr>
          <w:rFonts w:hint="eastAsia"/>
          <w:sz w:val="32"/>
          <w:szCs w:val="32"/>
        </w:rPr>
      </w:pPr>
      <w:r>
        <w:rPr>
          <w:rFonts w:hint="eastAsia"/>
          <w:sz w:val="32"/>
          <w:szCs w:val="32"/>
        </w:rPr>
        <w:t>We would not undervalue these things, when kept among instruments.</w:t>
      </w:r>
    </w:p>
    <w:p w14:paraId="48E42F37">
      <w:pPr>
        <w:pStyle w:val="4"/>
        <w:spacing w:before="257" w:line="254" w:lineRule="auto"/>
        <w:ind w:right="100"/>
        <w:rPr>
          <w:rFonts w:hint="eastAsia"/>
          <w:sz w:val="32"/>
          <w:szCs w:val="32"/>
        </w:rPr>
      </w:pPr>
      <w:r>
        <w:rPr>
          <w:rFonts w:hint="eastAsia"/>
          <w:sz w:val="32"/>
          <w:szCs w:val="32"/>
        </w:rPr>
        <w:t>当这些东西仅作为工具时，我们并不会低估它们的价值。</w:t>
      </w:r>
    </w:p>
    <w:p w14:paraId="7ACCEC3C">
      <w:pPr>
        <w:pStyle w:val="4"/>
        <w:spacing w:before="257" w:line="254" w:lineRule="auto"/>
        <w:ind w:right="100"/>
        <w:rPr>
          <w:rFonts w:hint="eastAsia"/>
          <w:sz w:val="32"/>
          <w:szCs w:val="32"/>
        </w:rPr>
      </w:pPr>
    </w:p>
    <w:p w14:paraId="00BBB05C">
      <w:pPr>
        <w:pStyle w:val="4"/>
        <w:spacing w:before="257" w:line="254" w:lineRule="auto"/>
        <w:ind w:right="100"/>
        <w:rPr>
          <w:rFonts w:hint="eastAsia"/>
          <w:sz w:val="32"/>
          <w:szCs w:val="32"/>
        </w:rPr>
      </w:pPr>
      <w:r>
        <w:rPr>
          <w:rFonts w:hint="eastAsia"/>
          <w:sz w:val="32"/>
          <w:szCs w:val="32"/>
        </w:rPr>
        <w:t>But this sort of research affords only knowledge to tell and to be talked of, to get benefit by; ambitious knowledge, anything but knowledge for itself.</w:t>
      </w:r>
    </w:p>
    <w:p w14:paraId="77E8EAE4">
      <w:pPr>
        <w:pStyle w:val="4"/>
        <w:spacing w:before="257" w:line="254" w:lineRule="auto"/>
        <w:ind w:right="100"/>
        <w:rPr>
          <w:rFonts w:hint="eastAsia"/>
          <w:sz w:val="32"/>
          <w:szCs w:val="32"/>
        </w:rPr>
      </w:pPr>
      <w:r>
        <w:rPr>
          <w:rFonts w:hint="eastAsia"/>
          <w:sz w:val="32"/>
          <w:szCs w:val="32"/>
        </w:rPr>
        <w:t>但这种研究只能提供用于谈论和获取利益的知识；是野心驱使的知识，而非为知识本身而追求的知识。</w:t>
      </w:r>
    </w:p>
    <w:p w14:paraId="69FE4CDB">
      <w:pPr>
        <w:pStyle w:val="4"/>
        <w:spacing w:before="257" w:line="254" w:lineRule="auto"/>
        <w:ind w:right="100"/>
        <w:rPr>
          <w:rFonts w:hint="eastAsia"/>
          <w:sz w:val="32"/>
          <w:szCs w:val="32"/>
        </w:rPr>
      </w:pPr>
    </w:p>
    <w:p w14:paraId="488159B5">
      <w:pPr>
        <w:pStyle w:val="4"/>
        <w:spacing w:before="257" w:line="254" w:lineRule="auto"/>
        <w:ind w:right="100"/>
        <w:rPr>
          <w:rFonts w:hint="eastAsia"/>
          <w:sz w:val="32"/>
          <w:szCs w:val="32"/>
        </w:rPr>
      </w:pPr>
      <w:r>
        <w:rPr>
          <w:rFonts w:hint="eastAsia"/>
          <w:sz w:val="32"/>
          <w:szCs w:val="32"/>
        </w:rPr>
        <w:t>The quality of such attainment is inferior; it is shell, husk, integument.</w:t>
      </w:r>
    </w:p>
    <w:p w14:paraId="7C30DA05">
      <w:pPr>
        <w:pStyle w:val="4"/>
        <w:spacing w:before="257" w:line="254" w:lineRule="auto"/>
        <w:ind w:right="100"/>
        <w:rPr>
          <w:rFonts w:hint="eastAsia"/>
          <w:sz w:val="32"/>
          <w:szCs w:val="32"/>
        </w:rPr>
      </w:pPr>
      <w:r>
        <w:rPr>
          <w:rFonts w:hint="eastAsia"/>
          <w:sz w:val="32"/>
          <w:szCs w:val="32"/>
        </w:rPr>
        <w:t>这种成就的品质是低劣的；它只是外壳、皮囊、表层。</w:t>
      </w:r>
    </w:p>
    <w:p w14:paraId="4920BE26">
      <w:pPr>
        <w:pStyle w:val="4"/>
        <w:spacing w:before="257" w:line="254" w:lineRule="auto"/>
        <w:ind w:right="100"/>
        <w:rPr>
          <w:rFonts w:hint="eastAsia"/>
          <w:sz w:val="32"/>
          <w:szCs w:val="32"/>
        </w:rPr>
      </w:pPr>
    </w:p>
    <w:p w14:paraId="49D97A7C">
      <w:pPr>
        <w:pStyle w:val="4"/>
        <w:spacing w:before="257" w:line="254" w:lineRule="auto"/>
        <w:ind w:right="100"/>
        <w:rPr>
          <w:rFonts w:hint="eastAsia"/>
          <w:sz w:val="32"/>
          <w:szCs w:val="32"/>
        </w:rPr>
      </w:pPr>
      <w:r>
        <w:rPr>
          <w:rFonts w:hint="eastAsia"/>
          <w:sz w:val="32"/>
          <w:szCs w:val="32"/>
        </w:rPr>
        <w:t>It is not fixed and permanent, but resting too much in words, being lost if the words be changed.</w:t>
      </w:r>
    </w:p>
    <w:p w14:paraId="0A0A55E8">
      <w:pPr>
        <w:pStyle w:val="4"/>
        <w:spacing w:before="257" w:line="254" w:lineRule="auto"/>
        <w:ind w:right="100"/>
        <w:rPr>
          <w:rFonts w:hint="eastAsia"/>
          <w:sz w:val="32"/>
          <w:szCs w:val="32"/>
        </w:rPr>
      </w:pPr>
      <w:r>
        <w:rPr>
          <w:rFonts w:hint="eastAsia"/>
          <w:sz w:val="32"/>
          <w:szCs w:val="32"/>
        </w:rPr>
        <w:t>它并非固定和永恒的，而是过分依赖于文字，一旦文字改变就会丢失。</w:t>
      </w:r>
    </w:p>
    <w:p w14:paraId="3D19E6C9">
      <w:pPr>
        <w:pStyle w:val="4"/>
        <w:spacing w:before="257" w:line="254" w:lineRule="auto"/>
        <w:ind w:right="100"/>
        <w:rPr>
          <w:rFonts w:hint="eastAsia"/>
          <w:sz w:val="32"/>
          <w:szCs w:val="32"/>
        </w:rPr>
      </w:pPr>
    </w:p>
    <w:p w14:paraId="67257692">
      <w:pPr>
        <w:pStyle w:val="4"/>
        <w:spacing w:before="257" w:line="254" w:lineRule="auto"/>
        <w:ind w:right="100"/>
        <w:rPr>
          <w:rFonts w:hint="eastAsia"/>
          <w:sz w:val="32"/>
          <w:szCs w:val="32"/>
        </w:rPr>
      </w:pPr>
      <w:r>
        <w:rPr>
          <w:rFonts w:hint="eastAsia"/>
          <w:sz w:val="32"/>
          <w:szCs w:val="32"/>
        </w:rPr>
        <w:t>Men of this school are presently gravelled, if pushed back a step or two, out of their authors and formulas, into the nature of things.</w:t>
      </w:r>
    </w:p>
    <w:p w14:paraId="012688C4">
      <w:pPr>
        <w:pStyle w:val="4"/>
        <w:spacing w:before="257" w:line="254" w:lineRule="auto"/>
        <w:ind w:right="100"/>
        <w:rPr>
          <w:rFonts w:hint="eastAsia"/>
          <w:sz w:val="32"/>
          <w:szCs w:val="32"/>
        </w:rPr>
      </w:pPr>
      <w:r>
        <w:rPr>
          <w:rFonts w:hint="eastAsia"/>
          <w:sz w:val="32"/>
          <w:szCs w:val="32"/>
        </w:rPr>
        <w:t>如果将这一学派的人推离他们熟悉的作者和公式，回到事物的本质上，他们就会立即陷入困境。</w:t>
      </w:r>
    </w:p>
    <w:p w14:paraId="326E400B">
      <w:pPr>
        <w:pStyle w:val="4"/>
        <w:spacing w:before="257" w:line="254" w:lineRule="auto"/>
        <w:ind w:right="100"/>
        <w:rPr>
          <w:rFonts w:hint="eastAsia"/>
          <w:sz w:val="32"/>
          <w:szCs w:val="32"/>
        </w:rPr>
      </w:pPr>
    </w:p>
    <w:p w14:paraId="43F4558E">
      <w:pPr>
        <w:pStyle w:val="4"/>
        <w:spacing w:before="257" w:line="254" w:lineRule="auto"/>
        <w:ind w:right="100"/>
        <w:rPr>
          <w:rFonts w:hint="eastAsia"/>
          <w:sz w:val="32"/>
          <w:szCs w:val="32"/>
        </w:rPr>
      </w:pPr>
      <w:r>
        <w:rPr>
          <w:rFonts w:hint="eastAsia"/>
          <w:sz w:val="32"/>
          <w:szCs w:val="32"/>
        </w:rPr>
        <w:t>Such a one will be found rehearsing formulas, or slightly varying them.</w:t>
      </w:r>
    </w:p>
    <w:p w14:paraId="4F968647">
      <w:pPr>
        <w:pStyle w:val="4"/>
        <w:spacing w:before="257" w:line="254" w:lineRule="auto"/>
        <w:ind w:right="100"/>
        <w:rPr>
          <w:rFonts w:hint="eastAsia"/>
          <w:sz w:val="32"/>
          <w:szCs w:val="32"/>
        </w:rPr>
      </w:pPr>
      <w:r>
        <w:rPr>
          <w:rFonts w:hint="eastAsia"/>
          <w:sz w:val="32"/>
          <w:szCs w:val="32"/>
        </w:rPr>
        <w:t>这样的人只会重复公式，或稍作改变。</w:t>
      </w:r>
    </w:p>
    <w:p w14:paraId="3C85FEA5">
      <w:pPr>
        <w:pStyle w:val="4"/>
        <w:spacing w:before="257" w:line="254" w:lineRule="auto"/>
        <w:ind w:right="100"/>
        <w:rPr>
          <w:rFonts w:hint="eastAsia"/>
          <w:sz w:val="32"/>
          <w:szCs w:val="32"/>
        </w:rPr>
      </w:pPr>
    </w:p>
    <w:p w14:paraId="71C206D1">
      <w:pPr>
        <w:pStyle w:val="4"/>
        <w:spacing w:before="257" w:line="254" w:lineRule="auto"/>
        <w:ind w:right="100"/>
        <w:rPr>
          <w:rFonts w:hint="eastAsia"/>
          <w:sz w:val="32"/>
          <w:szCs w:val="32"/>
        </w:rPr>
      </w:pPr>
      <w:r>
        <w:rPr>
          <w:rFonts w:hint="eastAsia"/>
          <w:sz w:val="32"/>
          <w:szCs w:val="32"/>
        </w:rPr>
        <w:t>The evil is fostered by setting inordinate value on mere reading, and by giving the rein to literary curiosity.</w:t>
      </w:r>
    </w:p>
    <w:p w14:paraId="581D1885">
      <w:pPr>
        <w:pStyle w:val="4"/>
        <w:spacing w:before="257" w:line="254" w:lineRule="auto"/>
        <w:ind w:right="100"/>
        <w:rPr>
          <w:rFonts w:hint="eastAsia"/>
          <w:sz w:val="32"/>
          <w:szCs w:val="32"/>
        </w:rPr>
      </w:pPr>
      <w:r>
        <w:rPr>
          <w:rFonts w:hint="eastAsia"/>
          <w:sz w:val="32"/>
          <w:szCs w:val="32"/>
        </w:rPr>
        <w:t>这种弊病是由过分重视单纯的阅读，以及放任文学好奇心造成的。</w:t>
      </w:r>
    </w:p>
    <w:p w14:paraId="41CA046B">
      <w:pPr>
        <w:pStyle w:val="4"/>
        <w:spacing w:before="257" w:line="254" w:lineRule="auto"/>
        <w:ind w:right="100"/>
        <w:rPr>
          <w:rFonts w:hint="eastAsia"/>
          <w:sz w:val="32"/>
          <w:szCs w:val="32"/>
        </w:rPr>
      </w:pPr>
    </w:p>
    <w:p w14:paraId="400262D3">
      <w:pPr>
        <w:pStyle w:val="4"/>
        <w:spacing w:before="257" w:line="254" w:lineRule="auto"/>
        <w:ind w:right="100"/>
        <w:rPr>
          <w:rFonts w:hint="eastAsia"/>
          <w:sz w:val="32"/>
          <w:szCs w:val="32"/>
        </w:rPr>
      </w:pPr>
      <w:r>
        <w:rPr>
          <w:rFonts w:hint="eastAsia"/>
          <w:sz w:val="32"/>
          <w:szCs w:val="32"/>
        </w:rPr>
        <w:t>Take a weak mind and inflate it with books, and you produce a pitiable theologian.</w:t>
      </w:r>
    </w:p>
    <w:p w14:paraId="52D124A6">
      <w:pPr>
        <w:pStyle w:val="4"/>
        <w:spacing w:before="257" w:line="254" w:lineRule="auto"/>
        <w:ind w:right="100"/>
        <w:rPr>
          <w:rFonts w:hint="eastAsia"/>
          <w:sz w:val="32"/>
          <w:szCs w:val="32"/>
        </w:rPr>
      </w:pPr>
      <w:r>
        <w:rPr>
          <w:rFonts w:hint="eastAsia"/>
          <w:sz w:val="32"/>
          <w:szCs w:val="32"/>
        </w:rPr>
        <w:t>给一个软弱的头脑灌输大量书籍，你就会造就一个可怜的神学家。</w:t>
      </w:r>
    </w:p>
    <w:p w14:paraId="246DCD53">
      <w:pPr>
        <w:pStyle w:val="4"/>
        <w:spacing w:before="257" w:line="254" w:lineRule="auto"/>
        <w:ind w:right="100"/>
        <w:rPr>
          <w:rFonts w:hint="eastAsia"/>
          <w:sz w:val="32"/>
          <w:szCs w:val="32"/>
        </w:rPr>
      </w:pPr>
    </w:p>
    <w:p w14:paraId="4F58A943">
      <w:pPr>
        <w:pStyle w:val="4"/>
        <w:spacing w:before="257" w:line="254" w:lineRule="auto"/>
        <w:ind w:right="100"/>
        <w:rPr>
          <w:rFonts w:hint="eastAsia"/>
          <w:sz w:val="32"/>
          <w:szCs w:val="32"/>
        </w:rPr>
      </w:pPr>
      <w:r>
        <w:rPr>
          <w:rFonts w:hint="eastAsia"/>
          <w:sz w:val="32"/>
          <w:szCs w:val="32"/>
        </w:rPr>
        <w:t>Every one can recall some bookish man who is at the same time shallow.</w:t>
      </w:r>
    </w:p>
    <w:p w14:paraId="7A3F4274">
      <w:pPr>
        <w:pStyle w:val="4"/>
        <w:spacing w:before="257" w:line="254" w:lineRule="auto"/>
        <w:ind w:right="100"/>
        <w:rPr>
          <w:rFonts w:hint="eastAsia"/>
          <w:sz w:val="32"/>
          <w:szCs w:val="32"/>
        </w:rPr>
      </w:pPr>
      <w:r>
        <w:rPr>
          <w:rFonts w:hint="eastAsia"/>
          <w:sz w:val="32"/>
          <w:szCs w:val="32"/>
        </w:rPr>
        <w:t>每个人都能想起一些饱读诗书却同时很肤浅的人。</w:t>
      </w:r>
    </w:p>
    <w:p w14:paraId="6D38E13B">
      <w:pPr>
        <w:pStyle w:val="4"/>
        <w:spacing w:before="257" w:line="254" w:lineRule="auto"/>
        <w:ind w:right="100"/>
        <w:rPr>
          <w:rFonts w:hint="eastAsia"/>
          <w:sz w:val="32"/>
          <w:szCs w:val="32"/>
        </w:rPr>
      </w:pPr>
    </w:p>
    <w:p w14:paraId="29BBB86B">
      <w:pPr>
        <w:pStyle w:val="4"/>
        <w:spacing w:before="257" w:line="254" w:lineRule="auto"/>
        <w:ind w:right="100"/>
        <w:rPr>
          <w:rFonts w:hint="eastAsia"/>
          <w:sz w:val="32"/>
          <w:szCs w:val="32"/>
        </w:rPr>
      </w:pPr>
      <w:r>
        <w:rPr>
          <w:rFonts w:hint="eastAsia"/>
          <w:sz w:val="32"/>
          <w:szCs w:val="32"/>
        </w:rPr>
        <w:t>His glory is in citation.</w:t>
      </w:r>
    </w:p>
    <w:p w14:paraId="58854A16">
      <w:pPr>
        <w:pStyle w:val="4"/>
        <w:spacing w:before="257" w:line="254" w:lineRule="auto"/>
        <w:ind w:right="100"/>
        <w:rPr>
          <w:rFonts w:hint="eastAsia"/>
          <w:sz w:val="32"/>
          <w:szCs w:val="32"/>
        </w:rPr>
      </w:pPr>
      <w:r>
        <w:rPr>
          <w:rFonts w:hint="eastAsia"/>
          <w:sz w:val="32"/>
          <w:szCs w:val="32"/>
        </w:rPr>
        <w:t>他的荣耀在于引经据典。</w:t>
      </w:r>
    </w:p>
    <w:p w14:paraId="6C784F80">
      <w:pPr>
        <w:pStyle w:val="4"/>
        <w:spacing w:before="257" w:line="254" w:lineRule="auto"/>
        <w:ind w:right="100"/>
        <w:rPr>
          <w:rFonts w:hint="eastAsia"/>
          <w:sz w:val="32"/>
          <w:szCs w:val="32"/>
        </w:rPr>
      </w:pPr>
    </w:p>
    <w:p w14:paraId="68C4391C">
      <w:pPr>
        <w:pStyle w:val="4"/>
        <w:spacing w:before="257" w:line="254" w:lineRule="auto"/>
        <w:ind w:right="100"/>
        <w:rPr>
          <w:rFonts w:hint="eastAsia"/>
          <w:sz w:val="32"/>
          <w:szCs w:val="32"/>
        </w:rPr>
      </w:pPr>
      <w:r>
        <w:rPr>
          <w:rFonts w:hint="eastAsia"/>
          <w:sz w:val="32"/>
          <w:szCs w:val="32"/>
        </w:rPr>
        <w:t>Where there is no determinate judgment, great knowledge tends only to vacillation, debility, concession when pressed, and frequent change of opinion.</w:t>
      </w:r>
    </w:p>
    <w:p w14:paraId="7DBACC8C">
      <w:pPr>
        <w:pStyle w:val="4"/>
        <w:spacing w:before="257" w:line="254" w:lineRule="auto"/>
        <w:ind w:right="100"/>
        <w:rPr>
          <w:rFonts w:hint="eastAsia"/>
          <w:sz w:val="32"/>
          <w:szCs w:val="32"/>
        </w:rPr>
      </w:pPr>
      <w:r>
        <w:rPr>
          <w:rFonts w:hint="eastAsia"/>
          <w:sz w:val="32"/>
          <w:szCs w:val="32"/>
        </w:rPr>
        <w:t>在没有明确判断力的情况下，渊博的知识只会导致动摇不定、软弱无力、在压力下让步，以及经常改变观点。</w:t>
      </w:r>
    </w:p>
    <w:p w14:paraId="40618FE5">
      <w:pPr>
        <w:pStyle w:val="4"/>
        <w:spacing w:before="257" w:line="254" w:lineRule="auto"/>
        <w:ind w:right="100"/>
        <w:rPr>
          <w:rFonts w:hint="eastAsia"/>
          <w:sz w:val="32"/>
          <w:szCs w:val="32"/>
        </w:rPr>
      </w:pPr>
    </w:p>
    <w:p w14:paraId="1301631D">
      <w:pPr>
        <w:pStyle w:val="4"/>
        <w:spacing w:before="257" w:line="254" w:lineRule="auto"/>
        <w:ind w:right="100"/>
        <w:rPr>
          <w:rFonts w:hint="eastAsia"/>
          <w:sz w:val="32"/>
          <w:szCs w:val="32"/>
        </w:rPr>
      </w:pPr>
      <w:r>
        <w:rPr>
          <w:rFonts w:hint="eastAsia"/>
          <w:sz w:val="32"/>
          <w:szCs w:val="32"/>
        </w:rPr>
        <w:t>The entire mental furniture of such a scholar is a kind of nominalism.</w:t>
      </w:r>
    </w:p>
    <w:p w14:paraId="569B9AE1">
      <w:pPr>
        <w:pStyle w:val="4"/>
        <w:spacing w:before="257" w:line="254" w:lineRule="auto"/>
        <w:ind w:right="100"/>
        <w:rPr>
          <w:rFonts w:hint="eastAsia"/>
          <w:sz w:val="32"/>
          <w:szCs w:val="32"/>
        </w:rPr>
      </w:pPr>
      <w:r>
        <w:rPr>
          <w:rFonts w:hint="eastAsia"/>
          <w:sz w:val="32"/>
          <w:szCs w:val="32"/>
        </w:rPr>
        <w:t>这样的学者的全部心智储备不过是一种唯名论。</w:t>
      </w:r>
    </w:p>
    <w:p w14:paraId="061C4C26">
      <w:pPr>
        <w:pStyle w:val="4"/>
        <w:spacing w:before="257" w:line="254" w:lineRule="auto"/>
        <w:ind w:right="100"/>
        <w:rPr>
          <w:rFonts w:hint="eastAsia"/>
          <w:sz w:val="32"/>
          <w:szCs w:val="32"/>
        </w:rPr>
      </w:pPr>
    </w:p>
    <w:p w14:paraId="78ED27A7">
      <w:pPr>
        <w:pStyle w:val="4"/>
        <w:spacing w:before="257" w:line="254" w:lineRule="auto"/>
        <w:ind w:right="100"/>
        <w:rPr>
          <w:rFonts w:hint="eastAsia"/>
          <w:sz w:val="32"/>
          <w:szCs w:val="32"/>
        </w:rPr>
      </w:pPr>
      <w:r>
        <w:rPr>
          <w:rFonts w:hint="eastAsia"/>
          <w:sz w:val="32"/>
          <w:szCs w:val="32"/>
        </w:rPr>
        <w:t>He is a treasury of arbitrary distinctions, classifications, commonplaces.</w:t>
      </w:r>
    </w:p>
    <w:p w14:paraId="14CFB463">
      <w:pPr>
        <w:pStyle w:val="4"/>
        <w:spacing w:before="257" w:line="254" w:lineRule="auto"/>
        <w:ind w:right="100"/>
        <w:rPr>
          <w:rFonts w:hint="eastAsia"/>
          <w:sz w:val="32"/>
          <w:szCs w:val="32"/>
        </w:rPr>
      </w:pPr>
      <w:r>
        <w:rPr>
          <w:rFonts w:hint="eastAsia"/>
          <w:sz w:val="32"/>
          <w:szCs w:val="32"/>
        </w:rPr>
        <w:t>他是任意区分、分类和陈词滥调的宝库。</w:t>
      </w:r>
    </w:p>
    <w:p w14:paraId="14D5EB82">
      <w:pPr>
        <w:pStyle w:val="4"/>
        <w:spacing w:before="257" w:line="254" w:lineRule="auto"/>
        <w:ind w:right="100"/>
        <w:rPr>
          <w:rFonts w:hint="eastAsia"/>
          <w:sz w:val="32"/>
          <w:szCs w:val="32"/>
        </w:rPr>
      </w:pPr>
    </w:p>
    <w:p w14:paraId="166CA52D">
      <w:pPr>
        <w:pStyle w:val="4"/>
        <w:spacing w:before="257" w:line="254" w:lineRule="auto"/>
        <w:ind w:right="100"/>
        <w:rPr>
          <w:rFonts w:hint="eastAsia"/>
          <w:sz w:val="32"/>
          <w:szCs w:val="32"/>
        </w:rPr>
      </w:pPr>
      <w:r>
        <w:rPr>
          <w:rFonts w:hint="eastAsia"/>
          <w:sz w:val="32"/>
          <w:szCs w:val="32"/>
        </w:rPr>
        <w:t>His questions are, Who has said it? Who has opposed it? Where is it found? How expressed?</w:t>
      </w:r>
    </w:p>
    <w:p w14:paraId="64CDFF07">
      <w:pPr>
        <w:pStyle w:val="4"/>
        <w:spacing w:before="257" w:line="254" w:lineRule="auto"/>
        <w:ind w:right="100"/>
        <w:rPr>
          <w:rFonts w:hint="eastAsia"/>
          <w:sz w:val="32"/>
          <w:szCs w:val="32"/>
        </w:rPr>
      </w:pPr>
      <w:r>
        <w:rPr>
          <w:rFonts w:hint="eastAsia"/>
          <w:sz w:val="32"/>
          <w:szCs w:val="32"/>
        </w:rPr>
        <w:t>他的问题永远是：谁说过这个？谁反对过这个？在哪里能找到？怎么表达的？</w:t>
      </w:r>
    </w:p>
    <w:p w14:paraId="7F5A6692">
      <w:pPr>
        <w:pStyle w:val="4"/>
        <w:spacing w:before="257" w:line="254" w:lineRule="auto"/>
        <w:ind w:right="100"/>
        <w:rPr>
          <w:rFonts w:hint="eastAsia"/>
          <w:sz w:val="32"/>
          <w:szCs w:val="32"/>
        </w:rPr>
      </w:pPr>
    </w:p>
    <w:p w14:paraId="1854C993">
      <w:pPr>
        <w:pStyle w:val="4"/>
        <w:spacing w:before="257" w:line="254" w:lineRule="auto"/>
        <w:ind w:right="100"/>
        <w:rPr>
          <w:rFonts w:hint="eastAsia"/>
          <w:sz w:val="32"/>
          <w:szCs w:val="32"/>
        </w:rPr>
      </w:pPr>
      <w:r>
        <w:rPr>
          <w:rFonts w:hint="eastAsia"/>
          <w:sz w:val="32"/>
          <w:szCs w:val="32"/>
        </w:rPr>
        <w:t>This is the history of truth, rather than truth itself.</w:t>
      </w:r>
    </w:p>
    <w:p w14:paraId="14245C1A">
      <w:pPr>
        <w:pStyle w:val="4"/>
        <w:spacing w:before="257" w:line="254" w:lineRule="auto"/>
        <w:ind w:right="100"/>
        <w:rPr>
          <w:rFonts w:hint="eastAsia"/>
          <w:sz w:val="32"/>
          <w:szCs w:val="32"/>
        </w:rPr>
      </w:pPr>
      <w:r>
        <w:rPr>
          <w:rFonts w:hint="eastAsia"/>
          <w:sz w:val="32"/>
          <w:szCs w:val="32"/>
        </w:rPr>
        <w:t>这只是真理的历史，而非真理本身。</w:t>
      </w:r>
    </w:p>
    <w:p w14:paraId="284F0C42">
      <w:pPr>
        <w:pStyle w:val="4"/>
        <w:spacing w:before="257" w:line="254" w:lineRule="auto"/>
        <w:ind w:right="100"/>
        <w:rPr>
          <w:rFonts w:hint="eastAsia"/>
          <w:sz w:val="32"/>
          <w:szCs w:val="32"/>
        </w:rPr>
      </w:pPr>
    </w:p>
    <w:p w14:paraId="3488BAF3">
      <w:pPr>
        <w:pStyle w:val="4"/>
        <w:spacing w:before="257" w:line="254" w:lineRule="auto"/>
        <w:ind w:right="100"/>
        <w:rPr>
          <w:rFonts w:hint="eastAsia"/>
          <w:sz w:val="32"/>
          <w:szCs w:val="32"/>
        </w:rPr>
      </w:pPr>
      <w:r>
        <w:rPr>
          <w:rFonts w:hint="eastAsia"/>
          <w:sz w:val="32"/>
          <w:szCs w:val="32"/>
        </w:rPr>
        <w:t>Except in the sense of remembering, this person can scarcely be said to think without a book in his hand.</w:t>
      </w:r>
    </w:p>
    <w:p w14:paraId="3B00E44A">
      <w:pPr>
        <w:pStyle w:val="4"/>
        <w:spacing w:before="257" w:line="254" w:lineRule="auto"/>
        <w:ind w:right="100"/>
        <w:rPr>
          <w:rFonts w:hint="eastAsia"/>
          <w:sz w:val="32"/>
          <w:szCs w:val="32"/>
        </w:rPr>
      </w:pPr>
      <w:r>
        <w:rPr>
          <w:rFonts w:hint="eastAsia"/>
          <w:sz w:val="32"/>
          <w:szCs w:val="32"/>
        </w:rPr>
        <w:t>除了记忆之外，这样的人几乎无法在没有书本在手的情况下思考。</w:t>
      </w:r>
    </w:p>
    <w:p w14:paraId="08F23E72">
      <w:pPr>
        <w:pStyle w:val="4"/>
        <w:spacing w:before="257" w:line="254" w:lineRule="auto"/>
        <w:ind w:right="100"/>
        <w:rPr>
          <w:rFonts w:hint="eastAsia"/>
          <w:sz w:val="32"/>
          <w:szCs w:val="32"/>
        </w:rPr>
      </w:pPr>
    </w:p>
    <w:p w14:paraId="0B62FF5D">
      <w:pPr>
        <w:pStyle w:val="4"/>
        <w:spacing w:before="257" w:line="254" w:lineRule="auto"/>
        <w:ind w:right="100"/>
        <w:rPr>
          <w:rFonts w:hint="eastAsia"/>
          <w:sz w:val="32"/>
          <w:szCs w:val="32"/>
        </w:rPr>
      </w:pPr>
      <w:r>
        <w:rPr>
          <w:rFonts w:hint="eastAsia"/>
          <w:sz w:val="32"/>
          <w:szCs w:val="32"/>
        </w:rPr>
        <w:t>We see to what extremes this sort of cortical or formal knowledge may run, in the case of Jewish scholars, Marsorites, and second-rate papists.</w:t>
      </w:r>
    </w:p>
    <w:p w14:paraId="1E4C076A">
      <w:pPr>
        <w:pStyle w:val="4"/>
        <w:spacing w:before="257" w:line="254" w:lineRule="auto"/>
        <w:ind w:right="100"/>
        <w:rPr>
          <w:rFonts w:hint="eastAsia"/>
          <w:sz w:val="32"/>
          <w:szCs w:val="32"/>
        </w:rPr>
      </w:pPr>
      <w:r>
        <w:rPr>
          <w:rFonts w:hint="eastAsia"/>
          <w:sz w:val="32"/>
          <w:szCs w:val="32"/>
        </w:rPr>
        <w:t>我们可以从犹太学者、马所拉文士和二流教皇派学者身上看到这种表面的或形式的知识可能走向何种极端。</w:t>
      </w:r>
    </w:p>
    <w:p w14:paraId="55BB85A9">
      <w:pPr>
        <w:pStyle w:val="4"/>
        <w:spacing w:before="257" w:line="254" w:lineRule="auto"/>
        <w:ind w:right="100"/>
        <w:rPr>
          <w:rFonts w:hint="eastAsia"/>
          <w:sz w:val="32"/>
          <w:szCs w:val="32"/>
        </w:rPr>
      </w:pPr>
    </w:p>
    <w:p w14:paraId="0A3AEAC9">
      <w:pPr>
        <w:pStyle w:val="4"/>
        <w:spacing w:before="257" w:line="254" w:lineRule="auto"/>
        <w:ind w:right="100"/>
        <w:rPr>
          <w:rFonts w:hint="eastAsia"/>
          <w:sz w:val="32"/>
          <w:szCs w:val="32"/>
        </w:rPr>
      </w:pPr>
      <w:r>
        <w:rPr>
          <w:rFonts w:hint="eastAsia"/>
          <w:sz w:val="32"/>
          <w:szCs w:val="32"/>
        </w:rPr>
        <w:t>All is textual.</w:t>
      </w:r>
    </w:p>
    <w:p w14:paraId="474D4B7E">
      <w:pPr>
        <w:pStyle w:val="4"/>
        <w:spacing w:before="257" w:line="254" w:lineRule="auto"/>
        <w:ind w:right="100"/>
        <w:rPr>
          <w:rFonts w:hint="eastAsia"/>
          <w:sz w:val="32"/>
          <w:szCs w:val="32"/>
        </w:rPr>
      </w:pPr>
      <w:r>
        <w:rPr>
          <w:rFonts w:hint="eastAsia"/>
          <w:sz w:val="32"/>
          <w:szCs w:val="32"/>
        </w:rPr>
        <w:t>一切都停留在文本上。</w:t>
      </w:r>
    </w:p>
    <w:p w14:paraId="57E369BC">
      <w:pPr>
        <w:pStyle w:val="4"/>
        <w:spacing w:before="257" w:line="254" w:lineRule="auto"/>
        <w:ind w:right="100"/>
        <w:rPr>
          <w:rFonts w:hint="eastAsia"/>
          <w:sz w:val="32"/>
          <w:szCs w:val="32"/>
        </w:rPr>
      </w:pPr>
    </w:p>
    <w:p w14:paraId="712B5D89">
      <w:pPr>
        <w:pStyle w:val="4"/>
        <w:spacing w:before="257" w:line="254" w:lineRule="auto"/>
        <w:ind w:right="100"/>
        <w:rPr>
          <w:rFonts w:hint="eastAsia"/>
          <w:sz w:val="32"/>
          <w:szCs w:val="32"/>
        </w:rPr>
      </w:pPr>
      <w:r>
        <w:rPr>
          <w:rFonts w:hint="eastAsia"/>
          <w:sz w:val="32"/>
          <w:szCs w:val="32"/>
        </w:rPr>
        <w:t>The disposition is encouraged by what university-men call cramming, and by all undigested learning.</w:t>
      </w:r>
    </w:p>
    <w:p w14:paraId="59BC0E59">
      <w:pPr>
        <w:pStyle w:val="4"/>
        <w:spacing w:before="257" w:line="254" w:lineRule="auto"/>
        <w:ind w:right="100"/>
        <w:rPr>
          <w:rFonts w:hint="eastAsia"/>
          <w:sz w:val="32"/>
          <w:szCs w:val="32"/>
        </w:rPr>
      </w:pPr>
      <w:r>
        <w:rPr>
          <w:rFonts w:hint="eastAsia"/>
          <w:sz w:val="32"/>
          <w:szCs w:val="32"/>
        </w:rPr>
        <w:t>这种倾向被大学里所谓的填鸭式学习和所有未经消化的知识所助长。</w:t>
      </w:r>
    </w:p>
    <w:p w14:paraId="234ED525">
      <w:pPr>
        <w:pStyle w:val="4"/>
        <w:spacing w:before="257" w:line="254" w:lineRule="auto"/>
        <w:ind w:right="100"/>
        <w:rPr>
          <w:rFonts w:hint="eastAsia"/>
          <w:sz w:val="32"/>
          <w:szCs w:val="32"/>
        </w:rPr>
      </w:pPr>
    </w:p>
    <w:p w14:paraId="0ACFFDDE">
      <w:pPr>
        <w:pStyle w:val="4"/>
        <w:spacing w:before="292" w:line="254" w:lineRule="auto"/>
        <w:rPr>
          <w:rFonts w:hint="eastAsia"/>
        </w:rPr>
      </w:pPr>
      <w:r>
        <w:rPr>
          <w:rFonts w:hint="eastAsia"/>
        </w:rPr>
        <w:t>It is possible that in our zeal to brand a prevalent evil, we have dwelt too much on the negative side.</w:t>
      </w:r>
    </w:p>
    <w:p w14:paraId="38D557D0">
      <w:pPr>
        <w:pStyle w:val="4"/>
        <w:spacing w:before="292" w:line="254" w:lineRule="auto"/>
        <w:rPr>
          <w:rFonts w:hint="eastAsia"/>
        </w:rPr>
      </w:pPr>
      <w:r>
        <w:rPr>
          <w:rFonts w:hint="eastAsia"/>
        </w:rPr>
        <w:t>在我们热衷于谴责普遍存在的罪恶时，可能过多地停留在消极面上。</w:t>
      </w:r>
    </w:p>
    <w:p w14:paraId="0DA10C4B">
      <w:pPr>
        <w:pStyle w:val="4"/>
        <w:spacing w:before="292" w:line="254" w:lineRule="auto"/>
        <w:rPr>
          <w:rFonts w:hint="eastAsia"/>
        </w:rPr>
      </w:pPr>
    </w:p>
    <w:p w14:paraId="2EB27827">
      <w:pPr>
        <w:pStyle w:val="4"/>
        <w:spacing w:before="292" w:line="254" w:lineRule="auto"/>
        <w:rPr>
          <w:rFonts w:hint="eastAsia"/>
        </w:rPr>
      </w:pPr>
      <w:r>
        <w:rPr>
          <w:rFonts w:hint="eastAsia"/>
        </w:rPr>
        <w:t>For there is another kind of knowledge, and another ministerial discipline.</w:t>
      </w:r>
    </w:p>
    <w:p w14:paraId="62644E52">
      <w:pPr>
        <w:pStyle w:val="4"/>
        <w:spacing w:before="292" w:line="254" w:lineRule="auto"/>
        <w:rPr>
          <w:rFonts w:hint="eastAsia"/>
        </w:rPr>
      </w:pPr>
      <w:r>
        <w:rPr>
          <w:rFonts w:hint="eastAsia"/>
        </w:rPr>
        <w:t>因为还存在另一种知识和另一种牧养的操练。</w:t>
      </w:r>
    </w:p>
    <w:p w14:paraId="670B5FDA">
      <w:pPr>
        <w:pStyle w:val="4"/>
        <w:spacing w:before="292" w:line="254" w:lineRule="auto"/>
        <w:rPr>
          <w:rFonts w:hint="eastAsia"/>
        </w:rPr>
      </w:pPr>
    </w:p>
    <w:p w14:paraId="583C5A30">
      <w:pPr>
        <w:pStyle w:val="4"/>
        <w:spacing w:before="292" w:line="254" w:lineRule="auto"/>
        <w:rPr>
          <w:rFonts w:hint="eastAsia"/>
        </w:rPr>
      </w:pPr>
      <w:r>
        <w:rPr>
          <w:rFonts w:hint="eastAsia"/>
        </w:rPr>
        <w:t>We sometimes find it in unlearned men; and always in those men in whom ponderous erudition has not smothered the native powers; such were Augustine, Calvin, Bacon, Owen, Horsley, and Foster.</w:t>
      </w:r>
    </w:p>
    <w:p w14:paraId="1C94F0F7">
      <w:pPr>
        <w:pStyle w:val="4"/>
        <w:spacing w:before="292" w:line="254" w:lineRule="auto"/>
        <w:rPr>
          <w:rFonts w:hint="eastAsia"/>
        </w:rPr>
      </w:pPr>
      <w:r>
        <w:rPr>
          <w:rFonts w:hint="eastAsia"/>
        </w:rPr>
        <w:t>我们有时在未受过正规教育的人身上发现这种知识；也总是在那些渊博的学识未曾压制其天赋能力的人身上发现，比如奥古斯丁、加尔文、培根、欧文、霍斯利和福斯特。</w:t>
      </w:r>
    </w:p>
    <w:p w14:paraId="4B5DA131">
      <w:pPr>
        <w:pStyle w:val="4"/>
        <w:spacing w:before="292" w:line="254" w:lineRule="auto"/>
        <w:rPr>
          <w:rFonts w:hint="eastAsia"/>
        </w:rPr>
      </w:pPr>
    </w:p>
    <w:p w14:paraId="47C70616">
      <w:pPr>
        <w:pStyle w:val="4"/>
        <w:spacing w:before="292" w:line="254" w:lineRule="auto"/>
        <w:rPr>
          <w:rFonts w:hint="eastAsia"/>
        </w:rPr>
      </w:pPr>
      <w:r>
        <w:rPr>
          <w:rFonts w:hint="eastAsia"/>
        </w:rPr>
        <w:t>The learned man who comes to this, comes to it through and beyond his learning.</w:t>
      </w:r>
    </w:p>
    <w:p w14:paraId="3CDA26A4">
      <w:pPr>
        <w:pStyle w:val="4"/>
        <w:spacing w:before="292" w:line="254" w:lineRule="auto"/>
        <w:rPr>
          <w:rFonts w:hint="eastAsia"/>
        </w:rPr>
      </w:pPr>
      <w:r>
        <w:rPr>
          <w:rFonts w:hint="eastAsia"/>
        </w:rPr>
        <w:t>有学问的人若要获得这种知识，必须通过并超越他的学识。</w:t>
      </w:r>
    </w:p>
    <w:p w14:paraId="2B7743C0">
      <w:pPr>
        <w:pStyle w:val="4"/>
        <w:spacing w:before="292" w:line="254" w:lineRule="auto"/>
        <w:rPr>
          <w:rFonts w:hint="eastAsia"/>
        </w:rPr>
      </w:pPr>
    </w:p>
    <w:p w14:paraId="546D0694">
      <w:pPr>
        <w:pStyle w:val="4"/>
        <w:spacing w:before="292" w:line="254" w:lineRule="auto"/>
        <w:rPr>
          <w:rFonts w:hint="eastAsia"/>
        </w:rPr>
      </w:pPr>
      <w:r>
        <w:rPr>
          <w:rFonts w:hint="eastAsia"/>
        </w:rPr>
        <w:t>He attains to the "clear ideas" of Locke.</w:t>
      </w:r>
    </w:p>
    <w:p w14:paraId="2BD83574">
      <w:pPr>
        <w:pStyle w:val="4"/>
        <w:spacing w:before="292" w:line="254" w:lineRule="auto"/>
        <w:rPr>
          <w:rFonts w:hint="eastAsia"/>
        </w:rPr>
      </w:pPr>
      <w:r>
        <w:rPr>
          <w:rFonts w:hint="eastAsia"/>
        </w:rPr>
        <w:t>他达到了洛克所说的"清晰观念"。</w:t>
      </w:r>
    </w:p>
    <w:p w14:paraId="3A58E0F8">
      <w:pPr>
        <w:pStyle w:val="4"/>
        <w:spacing w:before="292" w:line="254" w:lineRule="auto"/>
        <w:rPr>
          <w:rFonts w:hint="eastAsia"/>
        </w:rPr>
      </w:pPr>
    </w:p>
    <w:p w14:paraId="1353584A">
      <w:pPr>
        <w:pStyle w:val="4"/>
        <w:spacing w:before="292" w:line="254" w:lineRule="auto"/>
        <w:rPr>
          <w:rFonts w:hint="eastAsia"/>
        </w:rPr>
      </w:pPr>
      <w:r>
        <w:rPr>
          <w:rFonts w:hint="eastAsia"/>
        </w:rPr>
        <w:t>By patient thinking he disentangles the body of truth from its lettered and pictured integuments, of authority, treatise, and phrase.</w:t>
      </w:r>
    </w:p>
    <w:p w14:paraId="798DC6A6">
      <w:pPr>
        <w:pStyle w:val="4"/>
        <w:spacing w:before="292" w:line="254" w:lineRule="auto"/>
        <w:rPr>
          <w:rFonts w:hint="eastAsia"/>
        </w:rPr>
      </w:pPr>
      <w:r>
        <w:rPr>
          <w:rFonts w:hint="eastAsia"/>
        </w:rPr>
        <w:t>通过耐心思考，他将真理的本质从其文字性和图像性的外衣中解脱出来，这些外衣包括权威、论述和词句。</w:t>
      </w:r>
    </w:p>
    <w:p w14:paraId="331C76BF">
      <w:pPr>
        <w:pStyle w:val="4"/>
        <w:spacing w:before="292" w:line="254" w:lineRule="auto"/>
        <w:rPr>
          <w:rFonts w:hint="eastAsia"/>
        </w:rPr>
      </w:pPr>
    </w:p>
    <w:p w14:paraId="57CA5A30">
      <w:pPr>
        <w:pStyle w:val="4"/>
        <w:spacing w:before="292" w:line="254" w:lineRule="auto"/>
        <w:rPr>
          <w:rFonts w:hint="eastAsia"/>
        </w:rPr>
      </w:pPr>
      <w:r>
        <w:rPr>
          <w:rFonts w:hint="eastAsia"/>
        </w:rPr>
        <w:t>Perhaps a long period has been necessary, in order to learn terms, and read the tenets of other men; and here many rest, though genius sometimes shortens this period.</w:t>
      </w:r>
    </w:p>
    <w:p w14:paraId="7C45CCD9">
      <w:pPr>
        <w:pStyle w:val="4"/>
        <w:spacing w:before="292" w:line="254" w:lineRule="auto"/>
        <w:rPr>
          <w:rFonts w:hint="eastAsia"/>
        </w:rPr>
      </w:pPr>
      <w:r>
        <w:rPr>
          <w:rFonts w:hint="eastAsia"/>
        </w:rPr>
        <w:t>也许需要很长一段时间来学习术语，阅读他人的教义；许多人在此止步，尽管天赋有时能缩短这段时间。</w:t>
      </w:r>
    </w:p>
    <w:p w14:paraId="179C6D3B">
      <w:pPr>
        <w:pStyle w:val="4"/>
        <w:spacing w:before="292" w:line="254" w:lineRule="auto"/>
        <w:rPr>
          <w:rFonts w:hint="eastAsia"/>
        </w:rPr>
      </w:pPr>
    </w:p>
    <w:p w14:paraId="3F4F7405">
      <w:pPr>
        <w:pStyle w:val="4"/>
        <w:spacing w:before="292" w:line="254" w:lineRule="auto"/>
        <w:rPr>
          <w:rFonts w:hint="eastAsia"/>
        </w:rPr>
      </w:pPr>
      <w:r>
        <w:rPr>
          <w:rFonts w:hint="eastAsia"/>
        </w:rPr>
        <w:t>But true science is not tied to certain phrases.</w:t>
      </w:r>
    </w:p>
    <w:p w14:paraId="485E483B">
      <w:pPr>
        <w:pStyle w:val="4"/>
        <w:spacing w:before="292" w:line="254" w:lineRule="auto"/>
        <w:rPr>
          <w:rFonts w:hint="eastAsia"/>
        </w:rPr>
      </w:pPr>
      <w:r>
        <w:rPr>
          <w:rFonts w:hint="eastAsia"/>
        </w:rPr>
        <w:t>但真正的学问并不拘泥于某些词句。</w:t>
      </w:r>
    </w:p>
    <w:p w14:paraId="3FBA0509">
      <w:pPr>
        <w:pStyle w:val="4"/>
        <w:spacing w:before="292" w:line="254" w:lineRule="auto"/>
        <w:rPr>
          <w:rFonts w:hint="eastAsia"/>
        </w:rPr>
      </w:pPr>
    </w:p>
    <w:p w14:paraId="2B8CF1E4">
      <w:pPr>
        <w:pStyle w:val="4"/>
        <w:spacing w:before="292" w:line="254" w:lineRule="auto"/>
        <w:rPr>
          <w:rFonts w:hint="eastAsia"/>
        </w:rPr>
      </w:pPr>
      <w:r>
        <w:rPr>
          <w:rFonts w:hint="eastAsia"/>
        </w:rPr>
        <w:t>The theologian, above all men, should possess insight.</w:t>
      </w:r>
    </w:p>
    <w:p w14:paraId="253A4E00">
      <w:pPr>
        <w:pStyle w:val="4"/>
        <w:spacing w:before="292" w:line="254" w:lineRule="auto"/>
        <w:rPr>
          <w:rFonts w:hint="eastAsia"/>
        </w:rPr>
      </w:pPr>
      <w:r>
        <w:rPr>
          <w:rFonts w:hint="eastAsia"/>
        </w:rPr>
        <w:t>神学家比任何人都应当具有洞察力。</w:t>
      </w:r>
    </w:p>
    <w:p w14:paraId="4242E6B8">
      <w:pPr>
        <w:pStyle w:val="4"/>
        <w:spacing w:before="292" w:line="254" w:lineRule="auto"/>
        <w:rPr>
          <w:rFonts w:hint="eastAsia"/>
        </w:rPr>
      </w:pPr>
    </w:p>
    <w:p w14:paraId="1C8EB600">
      <w:pPr>
        <w:pStyle w:val="4"/>
        <w:spacing w:before="292" w:line="254" w:lineRule="auto"/>
        <w:rPr>
          <w:rFonts w:hint="eastAsia"/>
        </w:rPr>
      </w:pPr>
      <w:r>
        <w:rPr>
          <w:rFonts w:hint="eastAsia"/>
        </w:rPr>
        <w:t>It should not be said of him, Hœret in cortice.</w:t>
      </w:r>
    </w:p>
    <w:p w14:paraId="4C4DC7C1">
      <w:pPr>
        <w:pStyle w:val="4"/>
        <w:spacing w:before="292" w:line="254" w:lineRule="auto"/>
        <w:rPr>
          <w:rFonts w:hint="eastAsia"/>
        </w:rPr>
      </w:pPr>
      <w:r>
        <w:rPr>
          <w:rFonts w:hint="eastAsia"/>
        </w:rPr>
        <w:t>不应该说他"只停留在表面"。</w:t>
      </w:r>
    </w:p>
    <w:p w14:paraId="599AFF6A">
      <w:pPr>
        <w:pStyle w:val="4"/>
        <w:spacing w:before="292" w:line="254" w:lineRule="auto"/>
        <w:rPr>
          <w:rFonts w:hint="eastAsia"/>
        </w:rPr>
      </w:pPr>
    </w:p>
    <w:p w14:paraId="7ACF8A69">
      <w:pPr>
        <w:pStyle w:val="4"/>
        <w:spacing w:before="292" w:line="254" w:lineRule="auto"/>
        <w:rPr>
          <w:rFonts w:hint="eastAsia"/>
        </w:rPr>
      </w:pPr>
      <w:r>
        <w:rPr>
          <w:rFonts w:hint="eastAsia"/>
        </w:rPr>
        <w:t>The matter is not helped when weak but adventurous minds fly away from received formulas: the received formula may contain truth; the new formula may be as blindly and slavishly repeated as the old.</w:t>
      </w:r>
    </w:p>
    <w:p w14:paraId="65B17EDE">
      <w:pPr>
        <w:pStyle w:val="4"/>
        <w:spacing w:before="292" w:line="254" w:lineRule="auto"/>
        <w:rPr>
          <w:rFonts w:hint="eastAsia"/>
        </w:rPr>
      </w:pPr>
      <w:r>
        <w:rPr>
          <w:rFonts w:hint="eastAsia"/>
        </w:rPr>
        <w:t>当软弱却富冒险精神的头脑逃离既有公式时，问题并未得到解决：既有的公式可能包含真理；新公式可能像旧公式一样被盲目地奴性地重复。</w:t>
      </w:r>
    </w:p>
    <w:p w14:paraId="7A11C7C3">
      <w:pPr>
        <w:pStyle w:val="4"/>
        <w:spacing w:before="292" w:line="254" w:lineRule="auto"/>
        <w:rPr>
          <w:rFonts w:hint="eastAsia"/>
        </w:rPr>
      </w:pPr>
    </w:p>
    <w:p w14:paraId="03E9672C">
      <w:pPr>
        <w:pStyle w:val="4"/>
        <w:spacing w:before="292" w:line="254" w:lineRule="auto"/>
        <w:rPr>
          <w:rFonts w:hint="eastAsia"/>
        </w:rPr>
      </w:pPr>
      <w:r>
        <w:rPr>
          <w:rFonts w:hint="eastAsia"/>
        </w:rPr>
        <w:t>The difference lies deeper than this.</w:t>
      </w:r>
    </w:p>
    <w:p w14:paraId="134A2FB2">
      <w:pPr>
        <w:pStyle w:val="4"/>
        <w:spacing w:before="292" w:line="254" w:lineRule="auto"/>
        <w:rPr>
          <w:rFonts w:hint="eastAsia"/>
        </w:rPr>
      </w:pPr>
      <w:r>
        <w:rPr>
          <w:rFonts w:hint="eastAsia"/>
        </w:rPr>
        <w:t>差异比这更深层。</w:t>
      </w:r>
    </w:p>
    <w:p w14:paraId="7DA33BBA">
      <w:pPr>
        <w:pStyle w:val="4"/>
        <w:spacing w:before="292" w:line="254" w:lineRule="auto"/>
        <w:rPr>
          <w:rFonts w:hint="eastAsia"/>
        </w:rPr>
      </w:pPr>
    </w:p>
    <w:p w14:paraId="6F930369">
      <w:pPr>
        <w:pStyle w:val="4"/>
        <w:spacing w:before="292" w:line="254" w:lineRule="auto"/>
        <w:rPr>
          <w:rFonts w:hint="eastAsia"/>
        </w:rPr>
      </w:pPr>
      <w:r>
        <w:rPr>
          <w:rFonts w:hint="eastAsia"/>
        </w:rPr>
        <w:t>There is a discipline of mind which leads to genuine knowledge; which does not exclude erudition, but works through it to something higher.</w:t>
      </w:r>
    </w:p>
    <w:p w14:paraId="0BCCF650">
      <w:pPr>
        <w:pStyle w:val="4"/>
        <w:spacing w:before="292" w:line="254" w:lineRule="auto"/>
        <w:rPr>
          <w:rFonts w:hint="eastAsia"/>
        </w:rPr>
      </w:pPr>
      <w:r>
        <w:rPr>
          <w:rFonts w:hint="eastAsia"/>
        </w:rPr>
        <w:t>有一种心智的操练能引向真知识；它不排除博学，而是透过博学达到更高的境界。</w:t>
      </w:r>
    </w:p>
    <w:p w14:paraId="664783DB">
      <w:pPr>
        <w:pStyle w:val="4"/>
        <w:spacing w:before="292" w:line="254" w:lineRule="auto"/>
        <w:rPr>
          <w:rFonts w:hint="eastAsia"/>
        </w:rPr>
      </w:pPr>
    </w:p>
    <w:p w14:paraId="6203C845">
      <w:pPr>
        <w:pStyle w:val="4"/>
        <w:spacing w:before="292" w:line="254" w:lineRule="auto"/>
        <w:rPr>
          <w:rFonts w:hint="eastAsia"/>
        </w:rPr>
      </w:pPr>
      <w:r>
        <w:rPr>
          <w:rFonts w:hint="eastAsia"/>
        </w:rPr>
        <w:t>It is utterly remote from the idle musings of sundry, who absurdly boast that they are always thinking, but never read.</w:t>
      </w:r>
    </w:p>
    <w:p w14:paraId="61522761">
      <w:pPr>
        <w:pStyle w:val="4"/>
        <w:spacing w:before="292" w:line="254" w:lineRule="auto"/>
        <w:rPr>
          <w:rFonts w:hint="eastAsia"/>
        </w:rPr>
      </w:pPr>
      <w:r>
        <w:rPr>
          <w:rFonts w:hint="eastAsia"/>
        </w:rPr>
        <w:t>它与那些荒谬地自夸常常思考却从不阅读的人的空想完全不同。</w:t>
      </w:r>
    </w:p>
    <w:p w14:paraId="4824987F">
      <w:pPr>
        <w:pStyle w:val="4"/>
        <w:spacing w:before="292" w:line="254" w:lineRule="auto"/>
        <w:rPr>
          <w:rFonts w:hint="eastAsia"/>
        </w:rPr>
      </w:pPr>
    </w:p>
    <w:p w14:paraId="58C56A76">
      <w:pPr>
        <w:pStyle w:val="4"/>
        <w:spacing w:before="292" w:line="254" w:lineRule="auto"/>
        <w:rPr>
          <w:rFonts w:hint="eastAsia"/>
        </w:rPr>
      </w:pPr>
      <w:r>
        <w:rPr>
          <w:rFonts w:hint="eastAsia"/>
        </w:rPr>
        <w:t>It trains the mental eye to look through diction to essential truth; by which habit the student's notions become his own, and when afterwards expressed, however simply, bear the stamp of originality.</w:t>
      </w:r>
    </w:p>
    <w:p w14:paraId="1683BEC2">
      <w:pPr>
        <w:pStyle w:val="4"/>
        <w:spacing w:before="292" w:line="254" w:lineRule="auto"/>
        <w:rPr>
          <w:rFonts w:hint="eastAsia"/>
        </w:rPr>
      </w:pPr>
      <w:r>
        <w:rPr>
          <w:rFonts w:hint="eastAsia"/>
        </w:rPr>
        <w:t>它训练心智之眼透过措辞看到本质真理；通过这种习惯，学生的观念成为他自己的，之后表达出来时，无论多么简单，都带有原创性的印记。</w:t>
      </w:r>
    </w:p>
    <w:p w14:paraId="0BE23A67">
      <w:pPr>
        <w:pStyle w:val="4"/>
        <w:spacing w:before="292" w:line="254" w:lineRule="auto"/>
        <w:rPr>
          <w:rFonts w:hint="eastAsia"/>
        </w:rPr>
      </w:pPr>
    </w:p>
    <w:p w14:paraId="634A87FE">
      <w:pPr>
        <w:pStyle w:val="4"/>
        <w:spacing w:before="292" w:line="254" w:lineRule="auto"/>
        <w:rPr>
          <w:rFonts w:hint="eastAsia"/>
        </w:rPr>
      </w:pPr>
      <w:r>
        <w:rPr>
          <w:rFonts w:hint="eastAsia"/>
        </w:rPr>
        <w:t>It conduces to sincere thirst for truth, as truth, in disregard of fame, of authority, of men and of consequences; and is, therefore, opposed to sectarian fire, bigotry, worship of masters, and pedantry.</w:t>
      </w:r>
    </w:p>
    <w:p w14:paraId="5982BDC1">
      <w:pPr>
        <w:pStyle w:val="4"/>
        <w:spacing w:before="292" w:line="254" w:lineRule="auto"/>
        <w:rPr>
          <w:rFonts w:hint="eastAsia"/>
        </w:rPr>
      </w:pPr>
      <w:r>
        <w:rPr>
          <w:rFonts w:hint="eastAsia"/>
        </w:rPr>
        <w:t>它导向对真理本身的真诚渴慕，不顾及名声、权威、他人和后果；因此，它反对宗派热情、偏执、对大师的崇拜和学究气。</w:t>
      </w:r>
    </w:p>
    <w:p w14:paraId="730481D8">
      <w:pPr>
        <w:pStyle w:val="4"/>
        <w:spacing w:before="292" w:line="254" w:lineRule="auto"/>
        <w:rPr>
          <w:rFonts w:hint="eastAsia"/>
        </w:rPr>
      </w:pPr>
    </w:p>
    <w:p w14:paraId="3BC1821E">
      <w:pPr>
        <w:pStyle w:val="4"/>
        <w:spacing w:before="292" w:line="254" w:lineRule="auto"/>
        <w:rPr>
          <w:rFonts w:hint="eastAsia"/>
        </w:rPr>
      </w:pPr>
      <w:r>
        <w:rPr>
          <w:rFonts w:hint="eastAsia"/>
        </w:rPr>
        <w:t>It ceases to swim with corks, and breaks away from the shallows of mere memory and rhetoric.</w:t>
      </w:r>
    </w:p>
    <w:p w14:paraId="13CF4938">
      <w:pPr>
        <w:pStyle w:val="4"/>
        <w:spacing w:before="292" w:line="254" w:lineRule="auto"/>
        <w:rPr>
          <w:rFonts w:hint="eastAsia"/>
        </w:rPr>
      </w:pPr>
      <w:r>
        <w:rPr>
          <w:rFonts w:hint="eastAsia"/>
        </w:rPr>
        <w:t>它不再依靠浮木游泳，摆脱仅仅依赖记忆和修辞的浅薄。</w:t>
      </w:r>
    </w:p>
    <w:p w14:paraId="0F2C71AE">
      <w:pPr>
        <w:pStyle w:val="4"/>
        <w:spacing w:before="292" w:line="254" w:lineRule="auto"/>
        <w:rPr>
          <w:rFonts w:hint="eastAsia"/>
        </w:rPr>
      </w:pPr>
    </w:p>
    <w:p w14:paraId="68C4CB62">
      <w:pPr>
        <w:pStyle w:val="4"/>
        <w:spacing w:before="292" w:line="254" w:lineRule="auto"/>
        <w:rPr>
          <w:rFonts w:hint="eastAsia"/>
        </w:rPr>
      </w:pPr>
      <w:r>
        <w:rPr>
          <w:rFonts w:hint="eastAsia"/>
        </w:rPr>
        <w:t>Strength of judgment and firmness of conviction are its results.</w:t>
      </w:r>
    </w:p>
    <w:p w14:paraId="704D8D11">
      <w:pPr>
        <w:pStyle w:val="4"/>
        <w:spacing w:before="292" w:line="254" w:lineRule="auto"/>
        <w:rPr>
          <w:rFonts w:hint="eastAsia"/>
        </w:rPr>
      </w:pPr>
      <w:r>
        <w:rPr>
          <w:rFonts w:hint="eastAsia"/>
        </w:rPr>
        <w:t>判断力的强度和信念的坚定是它的成果。</w:t>
      </w:r>
    </w:p>
    <w:p w14:paraId="63A0933F">
      <w:pPr>
        <w:pStyle w:val="4"/>
        <w:spacing w:before="292" w:line="254" w:lineRule="auto"/>
        <w:rPr>
          <w:rFonts w:hint="eastAsia"/>
        </w:rPr>
      </w:pPr>
    </w:p>
    <w:p w14:paraId="77A6F65F">
      <w:pPr>
        <w:pStyle w:val="4"/>
        <w:spacing w:before="292" w:line="254" w:lineRule="auto"/>
        <w:rPr>
          <w:rFonts w:hint="eastAsia"/>
        </w:rPr>
      </w:pPr>
      <w:r>
        <w:rPr>
          <w:rFonts w:hint="eastAsia"/>
        </w:rPr>
        <w:t>The mind thus taught does not allow doubts concerning unsettled things to agitate the foundation of things already proved, but maintains its conquests, and leaves no unprotected fortress in the rear.</w:t>
      </w:r>
    </w:p>
    <w:p w14:paraId="59B93D1F">
      <w:pPr>
        <w:pStyle w:val="4"/>
        <w:spacing w:before="292" w:line="254" w:lineRule="auto"/>
        <w:rPr>
          <w:rFonts w:hint="eastAsia"/>
        </w:rPr>
      </w:pPr>
      <w:r>
        <w:rPr>
          <w:rFonts w:hint="eastAsia"/>
        </w:rPr>
        <w:t>如此受教的心智不允许对未确定之事的疑虑动摇已证实之事的根基，而是保持其已得的胜利，不在后方留下无防护的堡垒。</w:t>
      </w:r>
    </w:p>
    <w:p w14:paraId="73D712A0">
      <w:pPr>
        <w:pStyle w:val="4"/>
        <w:spacing w:before="292" w:line="254" w:lineRule="auto"/>
        <w:rPr>
          <w:rFonts w:hint="eastAsia"/>
        </w:rPr>
      </w:pPr>
    </w:p>
    <w:p w14:paraId="27E3F096">
      <w:pPr>
        <w:pStyle w:val="4"/>
        <w:spacing w:before="292" w:line="254" w:lineRule="auto"/>
        <w:rPr>
          <w:rFonts w:hint="eastAsia"/>
        </w:rPr>
      </w:pPr>
      <w:r>
        <w:rPr>
          <w:rFonts w:hint="eastAsia"/>
        </w:rPr>
        <w:t>Such is the rare but attainable discipline, which we would covet for every minister of the word.</w:t>
      </w:r>
    </w:p>
    <w:p w14:paraId="699CB267">
      <w:pPr>
        <w:pStyle w:val="4"/>
        <w:spacing w:before="292" w:line="254" w:lineRule="auto"/>
        <w:rPr>
          <w:rFonts w:hint="eastAsia"/>
        </w:rPr>
      </w:pPr>
      <w:r>
        <w:rPr>
          <w:rFonts w:hint="eastAsia"/>
        </w:rPr>
        <w:t>这就是那罕见却可达到的操练，是我们为每一位圣道的传道人所切慕的。</w:t>
      </w:r>
    </w:p>
    <w:p w14:paraId="0DA84816">
      <w:pPr>
        <w:pStyle w:val="4"/>
        <w:spacing w:before="292" w:line="254" w:lineRule="auto"/>
        <w:rPr>
          <w:rFonts w:hint="eastAsia"/>
        </w:rPr>
      </w:pPr>
    </w:p>
    <w:p w14:paraId="34C211AB">
      <w:pPr>
        <w:pStyle w:val="4"/>
        <w:spacing w:before="292" w:line="254" w:lineRule="auto"/>
        <w:rPr>
          <w:rFonts w:hint="eastAsia"/>
        </w:rPr>
      </w:pPr>
      <w:r>
        <w:rPr>
          <w:rFonts w:hint="eastAsia"/>
        </w:rPr>
        <w:t>There is strong inducement to order one's studies in the way here recommended, in the further consideration that it leads directly to every good quality in the great work of preaching.</w:t>
      </w:r>
    </w:p>
    <w:p w14:paraId="74C3E556">
      <w:pPr>
        <w:pStyle w:val="4"/>
        <w:spacing w:before="292" w:line="254" w:lineRule="auto"/>
        <w:rPr>
          <w:rFonts w:hint="eastAsia"/>
        </w:rPr>
      </w:pPr>
      <w:r>
        <w:rPr>
          <w:rFonts w:hint="eastAsia"/>
        </w:rPr>
        <w:t>按这里推荐的方式安排自己的学习有很强的激励作用，进一步考虑到它直接导向讲道这一伟大工作中的每一种良好品质。</w:t>
      </w:r>
    </w:p>
    <w:p w14:paraId="5B8A8009">
      <w:pPr>
        <w:pStyle w:val="4"/>
        <w:spacing w:before="292" w:line="254" w:lineRule="auto"/>
        <w:rPr>
          <w:rFonts w:hint="eastAsia"/>
        </w:rPr>
      </w:pPr>
    </w:p>
    <w:p w14:paraId="12B0EFA3">
      <w:pPr>
        <w:pStyle w:val="4"/>
        <w:spacing w:before="292" w:line="254" w:lineRule="auto"/>
        <w:rPr>
          <w:rFonts w:hint="eastAsia"/>
        </w:rPr>
      </w:pPr>
      <w:r>
        <w:rPr>
          <w:rFonts w:hint="eastAsia"/>
        </w:rPr>
        <w:t>The average of any man's sermons will be as the character of his general thinking.</w:t>
      </w:r>
    </w:p>
    <w:p w14:paraId="0E2EB29F">
      <w:pPr>
        <w:pStyle w:val="4"/>
        <w:spacing w:before="292" w:line="254" w:lineRule="auto"/>
        <w:rPr>
          <w:rFonts w:hint="eastAsia"/>
        </w:rPr>
      </w:pPr>
      <w:r>
        <w:rPr>
          <w:rFonts w:hint="eastAsia"/>
        </w:rPr>
        <w:t>任何人的讲道平均水平都与他一般思维的特质相符。</w:t>
      </w:r>
    </w:p>
    <w:p w14:paraId="749B4D90">
      <w:pPr>
        <w:pStyle w:val="4"/>
        <w:spacing w:before="292" w:line="254" w:lineRule="auto"/>
        <w:rPr>
          <w:rFonts w:hint="eastAsia"/>
        </w:rPr>
      </w:pPr>
    </w:p>
    <w:p w14:paraId="3E134541">
      <w:pPr>
        <w:pStyle w:val="4"/>
        <w:spacing w:before="292" w:line="254" w:lineRule="auto"/>
        <w:rPr>
          <w:rFonts w:hint="eastAsia"/>
        </w:rPr>
      </w:pPr>
      <w:r>
        <w:rPr>
          <w:rFonts w:hint="eastAsia"/>
        </w:rPr>
        <w:t>A good discourse is not so much the product of the week's preparation, as of the whole antecedent studies and discipline; it flows not from the pitcher, but the deep well.</w:t>
      </w:r>
    </w:p>
    <w:p w14:paraId="5C35108D">
      <w:pPr>
        <w:pStyle w:val="4"/>
        <w:spacing w:before="292" w:line="254" w:lineRule="auto"/>
        <w:rPr>
          <w:rFonts w:hint="eastAsia"/>
        </w:rPr>
      </w:pPr>
      <w:r>
        <w:rPr>
          <w:rFonts w:hint="eastAsia"/>
        </w:rPr>
        <w:t>好的讲道与其说是一周准备的产物，不如说是全部先前的学习和操练的成果；它不是从水罐流出，而是从深井涌出。</w:t>
      </w:r>
    </w:p>
    <w:p w14:paraId="057635F2">
      <w:pPr>
        <w:pStyle w:val="4"/>
        <w:spacing w:before="292" w:line="254" w:lineRule="auto"/>
        <w:rPr>
          <w:rFonts w:hint="eastAsia"/>
        </w:rPr>
      </w:pPr>
    </w:p>
    <w:p w14:paraId="6285DF7E">
      <w:pPr>
        <w:pStyle w:val="4"/>
        <w:spacing w:before="292" w:line="254" w:lineRule="auto"/>
        <w:rPr>
          <w:rFonts w:hint="eastAsia"/>
        </w:rPr>
      </w:pPr>
      <w:r>
        <w:rPr>
          <w:rFonts w:hint="eastAsia"/>
        </w:rPr>
        <w:t>Hence that celebrated preacher spake a weighty thing, who, on being asked how long it took him to make a certain sermon, replied, "About twenty years."</w:t>
      </w:r>
    </w:p>
    <w:p w14:paraId="354EA0C4">
      <w:pPr>
        <w:pStyle w:val="4"/>
        <w:spacing w:before="292" w:line="254" w:lineRule="auto"/>
        <w:rPr>
          <w:rFonts w:hint="eastAsia"/>
        </w:rPr>
      </w:pPr>
      <w:r>
        <w:rPr>
          <w:rFonts w:hint="eastAsia"/>
        </w:rPr>
        <w:t>因此，那位著名传道人说了一句很有分量的话，当被问及准备某篇讲道花了多长时间时，他回答说："大约二十年。"</w:t>
      </w:r>
    </w:p>
    <w:p w14:paraId="09B08D5A">
      <w:pPr>
        <w:pStyle w:val="4"/>
        <w:spacing w:before="292" w:line="254" w:lineRule="auto"/>
        <w:rPr>
          <w:rFonts w:hint="eastAsia"/>
        </w:rPr>
      </w:pPr>
    </w:p>
    <w:p w14:paraId="28E6CFCD">
      <w:pPr>
        <w:pStyle w:val="4"/>
        <w:spacing w:line="254" w:lineRule="auto"/>
        <w:rPr>
          <w:rFonts w:hint="eastAsia"/>
        </w:rPr>
      </w:pPr>
      <w:r>
        <w:rPr>
          <w:rFonts w:hint="eastAsia"/>
        </w:rPr>
        <w:t>The subject commends itself to a class, who constitute the strength of our American Church; we mean the rural clergy, dispersed through the length and breadth of the land, often in small parishes.</w:t>
      </w:r>
    </w:p>
    <w:p w14:paraId="75444B6E">
      <w:pPr>
        <w:pStyle w:val="4"/>
        <w:spacing w:line="254" w:lineRule="auto"/>
        <w:rPr>
          <w:rFonts w:hint="eastAsia"/>
        </w:rPr>
      </w:pPr>
      <w:r>
        <w:rPr>
          <w:rFonts w:hint="eastAsia"/>
        </w:rPr>
        <w:t>这个主题特别适合于一类人群，他们构成了我们美国教会的中坚力量；我们指的是分散在全国各地的乡村牧师们，他们大多在小型教区服事。</w:t>
      </w:r>
    </w:p>
    <w:p w14:paraId="7774E8E1">
      <w:pPr>
        <w:pStyle w:val="4"/>
        <w:spacing w:line="254" w:lineRule="auto"/>
        <w:rPr>
          <w:rFonts w:hint="eastAsia"/>
        </w:rPr>
      </w:pPr>
    </w:p>
    <w:p w14:paraId="5F36B551">
      <w:pPr>
        <w:pStyle w:val="4"/>
        <w:spacing w:line="254" w:lineRule="auto"/>
        <w:rPr>
          <w:rFonts w:hint="eastAsia"/>
        </w:rPr>
      </w:pPr>
      <w:r>
        <w:rPr>
          <w:rFonts w:hint="eastAsia"/>
        </w:rPr>
        <w:t>The history both of England and of New England will evince, that some of the profoundest thinkers have become such in precisely these circumstances.</w:t>
      </w:r>
    </w:p>
    <w:p w14:paraId="20ECD721">
      <w:pPr>
        <w:pStyle w:val="4"/>
        <w:spacing w:line="254" w:lineRule="auto"/>
        <w:rPr>
          <w:rFonts w:hint="eastAsia"/>
        </w:rPr>
      </w:pPr>
      <w:r>
        <w:rPr>
          <w:rFonts w:hint="eastAsia"/>
        </w:rPr>
        <w:t>英格兰和新英格兰的历史都证明，一些最深刻的思想家恰恰是在这样的环境中成长起来的。</w:t>
      </w:r>
    </w:p>
    <w:p w14:paraId="00BC6741">
      <w:pPr>
        <w:pStyle w:val="4"/>
        <w:spacing w:line="254" w:lineRule="auto"/>
        <w:rPr>
          <w:rFonts w:hint="eastAsia"/>
        </w:rPr>
      </w:pPr>
    </w:p>
    <w:p w14:paraId="016CEB80">
      <w:pPr>
        <w:pStyle w:val="4"/>
        <w:spacing w:line="254" w:lineRule="auto"/>
        <w:rPr>
          <w:rFonts w:hint="eastAsia"/>
        </w:rPr>
      </w:pPr>
      <w:r>
        <w:rPr>
          <w:rFonts w:hint="eastAsia"/>
        </w:rPr>
        <w:t>It is a vulgar error to suppose that city pastors are in the most favourable situation for mental culture.</w:t>
      </w:r>
    </w:p>
    <w:p w14:paraId="67D789E3">
      <w:pPr>
        <w:pStyle w:val="4"/>
        <w:spacing w:line="254" w:lineRule="auto"/>
        <w:rPr>
          <w:rFonts w:hint="eastAsia"/>
        </w:rPr>
      </w:pPr>
      <w:r>
        <w:rPr>
          <w:rFonts w:hint="eastAsia"/>
        </w:rPr>
        <w:t>认为城市牧师处于最有利于心智培养的环境中，这是一个普遍的错误认识。</w:t>
      </w:r>
    </w:p>
    <w:p w14:paraId="47ED2A16">
      <w:pPr>
        <w:pStyle w:val="4"/>
        <w:spacing w:line="254" w:lineRule="auto"/>
        <w:rPr>
          <w:rFonts w:hint="eastAsia"/>
        </w:rPr>
      </w:pPr>
    </w:p>
    <w:p w14:paraId="1CC52CE6">
      <w:pPr>
        <w:pStyle w:val="4"/>
        <w:spacing w:line="254" w:lineRule="auto"/>
        <w:rPr>
          <w:rFonts w:hint="eastAsia"/>
        </w:rPr>
      </w:pPr>
      <w:r>
        <w:rPr>
          <w:rFonts w:hint="eastAsia"/>
        </w:rPr>
        <w:t>Their labours are great, their public and executive duties are many, their interruptions are vexatious, and hence their time, especially for prolonged reflection, is little at their own disposal.</w:t>
      </w:r>
    </w:p>
    <w:p w14:paraId="06C5E182">
      <w:pPr>
        <w:pStyle w:val="4"/>
        <w:spacing w:line="254" w:lineRule="auto"/>
        <w:rPr>
          <w:rFonts w:hint="eastAsia"/>
        </w:rPr>
      </w:pPr>
      <w:r>
        <w:rPr>
          <w:rFonts w:hint="eastAsia"/>
        </w:rPr>
        <w:t>他们的工作量很大，公共事务和行政职责繁多，常常被打扰，因此他们几乎没有自己可支配的时间，尤其是用于长期思考的时间。</w:t>
      </w:r>
    </w:p>
    <w:p w14:paraId="4543311B">
      <w:pPr>
        <w:pStyle w:val="4"/>
        <w:spacing w:line="254" w:lineRule="auto"/>
        <w:rPr>
          <w:rFonts w:hint="eastAsia"/>
        </w:rPr>
      </w:pPr>
    </w:p>
    <w:p w14:paraId="50495F93">
      <w:pPr>
        <w:pStyle w:val="4"/>
        <w:spacing w:line="254" w:lineRule="auto"/>
        <w:rPr>
          <w:rFonts w:hint="eastAsia"/>
        </w:rPr>
      </w:pPr>
      <w:r>
        <w:rPr>
          <w:rFonts w:hint="eastAsia"/>
        </w:rPr>
        <w:t>No man can be so happily placed for mental culture as the pastor of a retired country parish.</w:t>
      </w:r>
    </w:p>
    <w:p w14:paraId="58EC262D">
      <w:pPr>
        <w:pStyle w:val="4"/>
        <w:spacing w:line="254" w:lineRule="auto"/>
        <w:rPr>
          <w:rFonts w:hint="eastAsia"/>
        </w:rPr>
      </w:pPr>
      <w:r>
        <w:rPr>
          <w:rFonts w:hint="eastAsia"/>
        </w:rPr>
        <w:t>没有人能比退居乡村教区的牧师更适合进行心智修养。</w:t>
      </w:r>
    </w:p>
    <w:p w14:paraId="28FA7C2C">
      <w:pPr>
        <w:pStyle w:val="4"/>
        <w:spacing w:line="254" w:lineRule="auto"/>
        <w:rPr>
          <w:rFonts w:hint="eastAsia"/>
        </w:rPr>
      </w:pPr>
    </w:p>
    <w:p w14:paraId="2BFEA3C5">
      <w:pPr>
        <w:pStyle w:val="4"/>
        <w:spacing w:line="254" w:lineRule="auto"/>
        <w:rPr>
          <w:rFonts w:hint="eastAsia"/>
        </w:rPr>
      </w:pPr>
      <w:r>
        <w:rPr>
          <w:rFonts w:hint="eastAsia"/>
        </w:rPr>
        <w:t>He may pursue the uninterrupted studies, which formed a Bochart, a Philip Henry, an Edwards, and a Dwight.</w:t>
      </w:r>
    </w:p>
    <w:p w14:paraId="1F39DFA2">
      <w:pPr>
        <w:pStyle w:val="4"/>
        <w:spacing w:line="254" w:lineRule="auto"/>
        <w:rPr>
          <w:rFonts w:hint="eastAsia"/>
        </w:rPr>
      </w:pPr>
      <w:r>
        <w:rPr>
          <w:rFonts w:hint="eastAsia"/>
        </w:rPr>
        <w:t>他可以进行不受打扰的研究，正是这样的研究造就了博查特、菲利普·亨利、爱德华兹和德怀特。</w:t>
      </w:r>
    </w:p>
    <w:p w14:paraId="21C44FED">
      <w:pPr>
        <w:pStyle w:val="4"/>
        <w:spacing w:line="254" w:lineRule="auto"/>
        <w:rPr>
          <w:rFonts w:hint="eastAsia"/>
        </w:rPr>
      </w:pPr>
    </w:p>
    <w:p w14:paraId="2F2ED566">
      <w:pPr>
        <w:pStyle w:val="4"/>
        <w:spacing w:line="254" w:lineRule="auto"/>
        <w:rPr>
          <w:rFonts w:hint="eastAsia"/>
        </w:rPr>
      </w:pPr>
      <w:r>
        <w:rPr>
          <w:rFonts w:hint="eastAsia"/>
        </w:rPr>
        <w:t>Even worldly observers have looked with envy on such a seclusion.</w:t>
      </w:r>
    </w:p>
    <w:p w14:paraId="073B573C">
      <w:pPr>
        <w:pStyle w:val="4"/>
        <w:spacing w:line="254" w:lineRule="auto"/>
        <w:rPr>
          <w:rFonts w:hint="eastAsia"/>
        </w:rPr>
      </w:pPr>
      <w:r>
        <w:rPr>
          <w:rFonts w:hint="eastAsia"/>
        </w:rPr>
        <w:t>即使世俗的观察者也羡慕这样的清静环境。</w:t>
      </w:r>
    </w:p>
    <w:p w14:paraId="4A864E22">
      <w:pPr>
        <w:pStyle w:val="4"/>
        <w:spacing w:line="254" w:lineRule="auto"/>
        <w:rPr>
          <w:rFonts w:hint="eastAsia"/>
        </w:rPr>
      </w:pPr>
    </w:p>
    <w:p w14:paraId="73254A99">
      <w:pPr>
        <w:pStyle w:val="4"/>
        <w:spacing w:line="254" w:lineRule="auto"/>
        <w:rPr>
          <w:rFonts w:hint="eastAsia"/>
        </w:rPr>
      </w:pPr>
      <w:r>
        <w:rPr>
          <w:rFonts w:hint="eastAsia"/>
        </w:rPr>
        <w:t>The entire current of our remark has presupposed that the studies of the young pastor are sacred and biblical.</w:t>
      </w:r>
    </w:p>
    <w:p w14:paraId="39D832F6">
      <w:pPr>
        <w:pStyle w:val="4"/>
        <w:spacing w:line="254" w:lineRule="auto"/>
        <w:rPr>
          <w:rFonts w:hint="eastAsia"/>
        </w:rPr>
      </w:pPr>
      <w:r>
        <w:rPr>
          <w:rFonts w:hint="eastAsia"/>
        </w:rPr>
        <w:t>我们上述的论述都是基于年轻牧师的研究是以圣经和神圣事物为主的这一前提。</w:t>
      </w:r>
    </w:p>
    <w:p w14:paraId="6845C499">
      <w:pPr>
        <w:pStyle w:val="4"/>
        <w:spacing w:line="254" w:lineRule="auto"/>
        <w:rPr>
          <w:rFonts w:hint="eastAsia"/>
        </w:rPr>
      </w:pPr>
    </w:p>
    <w:p w14:paraId="242D6465">
      <w:pPr>
        <w:pStyle w:val="4"/>
        <w:spacing w:line="254" w:lineRule="auto"/>
        <w:rPr>
          <w:rFonts w:hint="eastAsia"/>
        </w:rPr>
      </w:pPr>
      <w:r>
        <w:rPr>
          <w:rFonts w:hint="eastAsia"/>
        </w:rPr>
        <w:t>Instances occur of clergymen who have devoted their strength to secular literature and science.</w:t>
      </w:r>
    </w:p>
    <w:p w14:paraId="3BAF389F">
      <w:pPr>
        <w:pStyle w:val="4"/>
        <w:spacing w:line="254" w:lineRule="auto"/>
        <w:rPr>
          <w:rFonts w:hint="eastAsia"/>
        </w:rPr>
      </w:pPr>
      <w:r>
        <w:rPr>
          <w:rFonts w:hint="eastAsia"/>
        </w:rPr>
        <w:t>确实有一些神职人员将精力投入到世俗文学和科学研究中。</w:t>
      </w:r>
    </w:p>
    <w:p w14:paraId="6756D043">
      <w:pPr>
        <w:pStyle w:val="4"/>
        <w:spacing w:line="254" w:lineRule="auto"/>
        <w:rPr>
          <w:rFonts w:hint="eastAsia"/>
        </w:rPr>
      </w:pPr>
    </w:p>
    <w:p w14:paraId="77E8F8B6">
      <w:pPr>
        <w:pStyle w:val="4"/>
        <w:spacing w:line="254" w:lineRule="auto"/>
        <w:rPr>
          <w:rFonts w:hint="eastAsia"/>
        </w:rPr>
      </w:pPr>
      <w:r>
        <w:rPr>
          <w:rFonts w:hint="eastAsia"/>
        </w:rPr>
        <w:t>Cardinal Wiseman, in his later series of Essays, delivers some severe blows at those Anglican dignitaries whose chief laurels have been won in mathematics, natural history, and the minute criticism of Greek plays.</w:t>
      </w:r>
    </w:p>
    <w:p w14:paraId="67182395">
      <w:pPr>
        <w:pStyle w:val="4"/>
        <w:spacing w:line="254" w:lineRule="auto"/>
        <w:rPr>
          <w:rFonts w:hint="eastAsia"/>
        </w:rPr>
      </w:pPr>
      <w:r>
        <w:rPr>
          <w:rFonts w:hint="eastAsia"/>
        </w:rPr>
        <w:t>威斯曼枢机主教在他后期的一系列论文中，严厉抨击了那些主要成就来自数学、自然历史和希腊戏剧细节批评的英国国教会要人。</w:t>
      </w:r>
    </w:p>
    <w:p w14:paraId="4C583161">
      <w:pPr>
        <w:pStyle w:val="4"/>
        <w:spacing w:line="254" w:lineRule="auto"/>
        <w:rPr>
          <w:rFonts w:hint="eastAsia"/>
        </w:rPr>
      </w:pPr>
    </w:p>
    <w:p w14:paraId="65B9EA3F">
      <w:pPr>
        <w:pStyle w:val="4"/>
        <w:spacing w:line="254" w:lineRule="auto"/>
        <w:rPr>
          <w:rFonts w:hint="eastAsia"/>
        </w:rPr>
      </w:pPr>
      <w:r>
        <w:rPr>
          <w:rFonts w:hint="eastAsia"/>
        </w:rPr>
        <w:t>A well-known clergyman of our own country is remembered only as a consummate botanist.</w:t>
      </w:r>
    </w:p>
    <w:p w14:paraId="76686AE3">
      <w:pPr>
        <w:pStyle w:val="4"/>
        <w:spacing w:line="254" w:lineRule="auto"/>
        <w:rPr>
          <w:rFonts w:hint="eastAsia"/>
        </w:rPr>
      </w:pPr>
      <w:r>
        <w:rPr>
          <w:rFonts w:hint="eastAsia"/>
        </w:rPr>
        <w:t>我们国家有一位著名的神职人员，人们只记得他是一位出色的植物学家。</w:t>
      </w:r>
    </w:p>
    <w:p w14:paraId="78A58796">
      <w:pPr>
        <w:pStyle w:val="4"/>
        <w:spacing w:line="254" w:lineRule="auto"/>
        <w:rPr>
          <w:rFonts w:hint="eastAsia"/>
        </w:rPr>
      </w:pPr>
    </w:p>
    <w:p w14:paraId="07DB12F4">
      <w:pPr>
        <w:pStyle w:val="4"/>
        <w:spacing w:line="254" w:lineRule="auto"/>
        <w:rPr>
          <w:rFonts w:hint="eastAsia"/>
        </w:rPr>
      </w:pPr>
      <w:r>
        <w:rPr>
          <w:rFonts w:hint="eastAsia"/>
        </w:rPr>
        <w:t>Such men are contributors to the stock of general knowledge, but they are scarcely to be accounted faithful to the imperative demands of an age and country like our own.</w:t>
      </w:r>
    </w:p>
    <w:p w14:paraId="1140180F">
      <w:pPr>
        <w:pStyle w:val="4"/>
        <w:spacing w:line="254" w:lineRule="auto"/>
        <w:rPr>
          <w:rFonts w:hint="eastAsia"/>
        </w:rPr>
      </w:pPr>
      <w:r>
        <w:rPr>
          <w:rFonts w:hint="eastAsia"/>
        </w:rPr>
        <w:t>这些人为普通知识的积累做出了贡献，但他们很难被认为忠实履行了像我们这个时代和国家所迫切需要的职责。</w:t>
      </w:r>
    </w:p>
    <w:p w14:paraId="5FC2C375">
      <w:pPr>
        <w:pStyle w:val="4"/>
        <w:spacing w:line="254" w:lineRule="auto"/>
        <w:rPr>
          <w:rFonts w:hint="eastAsia"/>
        </w:rPr>
      </w:pPr>
    </w:p>
    <w:p w14:paraId="49BCC05E">
      <w:pPr>
        <w:pStyle w:val="4"/>
        <w:spacing w:line="254" w:lineRule="auto"/>
        <w:rPr>
          <w:rFonts w:hint="eastAsia"/>
        </w:rPr>
      </w:pPr>
      <w:r>
        <w:rPr>
          <w:rFonts w:hint="eastAsia"/>
        </w:rPr>
        <w:t>"Our office," says Cecil, "is the most laborious in the world. The mind must be always on the stretch, to acquire wisdom and grace, and to communicate them to all who come near."</w:t>
      </w:r>
    </w:p>
    <w:p w14:paraId="7DD1BBF6">
      <w:pPr>
        <w:pStyle w:val="4"/>
        <w:spacing w:line="254" w:lineRule="auto"/>
        <w:rPr>
          <w:rFonts w:hint="eastAsia"/>
        </w:rPr>
      </w:pPr>
      <w:r>
        <w:rPr>
          <w:rFonts w:hint="eastAsia"/>
        </w:rPr>
        <w:t>塞西尔说："我们的职分是世界上最辛苦的。心智必须始终保持专注，以获取智慧和恩典，并将其传达给所有接近的人。"</w:t>
      </w:r>
    </w:p>
    <w:p w14:paraId="3551BEEB">
      <w:pPr>
        <w:pStyle w:val="4"/>
        <w:spacing w:line="254" w:lineRule="auto"/>
        <w:rPr>
          <w:rFonts w:hint="eastAsia"/>
        </w:rPr>
      </w:pPr>
    </w:p>
    <w:p w14:paraId="271C86AD">
      <w:pPr>
        <w:pStyle w:val="4"/>
        <w:spacing w:line="254" w:lineRule="auto"/>
        <w:rPr>
          <w:rFonts w:hint="eastAsia"/>
        </w:rPr>
      </w:pPr>
      <w:r>
        <w:rPr>
          <w:rFonts w:hint="eastAsia"/>
        </w:rPr>
        <w:t>It is well, indeed, when a clergyman of genius and learning devotes himself to the publication of classics and works of literature, if he cannot be prevailed to turn his genius and learning to a more important end.</w:t>
      </w:r>
    </w:p>
    <w:p w14:paraId="3609166F">
      <w:pPr>
        <w:pStyle w:val="4"/>
        <w:spacing w:line="254" w:lineRule="auto"/>
        <w:rPr>
          <w:rFonts w:hint="eastAsia"/>
        </w:rPr>
      </w:pPr>
      <w:r>
        <w:rPr>
          <w:rFonts w:hint="eastAsia"/>
        </w:rPr>
        <w:t>诚然，如果一位有才华和学识的神职人员无法被说服将其才华和学识用于更重要的目标，那么他致力于出版古典著作和文学作品也是好的。</w:t>
      </w:r>
    </w:p>
    <w:p w14:paraId="70318BED">
      <w:pPr>
        <w:pStyle w:val="4"/>
        <w:spacing w:line="254" w:lineRule="auto"/>
        <w:rPr>
          <w:rFonts w:hint="eastAsia"/>
        </w:rPr>
      </w:pPr>
    </w:p>
    <w:p w14:paraId="7FFE2D0B">
      <w:pPr>
        <w:pStyle w:val="4"/>
        <w:spacing w:line="254" w:lineRule="auto"/>
        <w:rPr>
          <w:rFonts w:hint="eastAsia"/>
        </w:rPr>
      </w:pPr>
      <w:r>
        <w:rPr>
          <w:rFonts w:hint="eastAsia"/>
        </w:rPr>
        <w:t>Enter into this kind of society—what do you hear? 'Have you seen the new edition of Sophocles?'—'No! is a new edition of Sophocles undertaken?'—and this makes up the conversation, and these are the ends of men who by profession should win souls.</w:t>
      </w:r>
    </w:p>
    <w:p w14:paraId="41231CD7">
      <w:pPr>
        <w:pStyle w:val="4"/>
        <w:spacing w:line="254" w:lineRule="auto"/>
        <w:rPr>
          <w:rFonts w:hint="eastAsia"/>
        </w:rPr>
      </w:pPr>
      <w:r>
        <w:rPr>
          <w:rFonts w:hint="eastAsia"/>
        </w:rPr>
        <w:t>进入这样的社交圈子——你听到什么？"你看过索福克勒斯的新版本吗？"——"没有！有人要出版索福克勒斯的新版本吗？"——这就构成了他们的谈话内容，这就是那些本应以得人灵魂为职责的人的追求。</w:t>
      </w:r>
    </w:p>
    <w:p w14:paraId="306B3726">
      <w:pPr>
        <w:pStyle w:val="4"/>
        <w:spacing w:line="254" w:lineRule="auto"/>
        <w:rPr>
          <w:rFonts w:hint="eastAsia"/>
        </w:rPr>
      </w:pPr>
    </w:p>
    <w:p w14:paraId="3C51C6CF">
      <w:pPr>
        <w:pStyle w:val="4"/>
        <w:spacing w:line="254" w:lineRule="auto"/>
        <w:rPr>
          <w:rFonts w:hint="eastAsia"/>
        </w:rPr>
      </w:pPr>
      <w:r>
        <w:rPr>
          <w:rFonts w:hint="eastAsia"/>
        </w:rPr>
        <w:t>I received a most useful hint from Dr. Bacon, then Father of the University, when I was at college.</w:t>
      </w:r>
    </w:p>
    <w:p w14:paraId="1DBE9131">
      <w:pPr>
        <w:pStyle w:val="4"/>
        <w:spacing w:line="254" w:lineRule="auto"/>
        <w:rPr>
          <w:rFonts w:hint="eastAsia"/>
        </w:rPr>
      </w:pPr>
      <w:r>
        <w:rPr>
          <w:rFonts w:hint="eastAsia"/>
        </w:rPr>
        <w:t>我在大学时从当时的校长培根博士那里得到了一个非常有用的提示。</w:t>
      </w:r>
    </w:p>
    <w:p w14:paraId="5F5D507F">
      <w:pPr>
        <w:pStyle w:val="4"/>
        <w:spacing w:line="254" w:lineRule="auto"/>
        <w:rPr>
          <w:rFonts w:hint="eastAsia"/>
        </w:rPr>
      </w:pPr>
    </w:p>
    <w:p w14:paraId="65ADB76F">
      <w:pPr>
        <w:pStyle w:val="4"/>
        <w:spacing w:line="254" w:lineRule="auto"/>
        <w:rPr>
          <w:rFonts w:hint="eastAsia"/>
        </w:rPr>
      </w:pPr>
      <w:r>
        <w:rPr>
          <w:rFonts w:hint="eastAsia"/>
        </w:rPr>
        <w:t>I used frequently to visit him at his living near Oxford.</w:t>
      </w:r>
    </w:p>
    <w:p w14:paraId="55E4DBE9">
      <w:pPr>
        <w:pStyle w:val="4"/>
        <w:spacing w:line="254" w:lineRule="auto"/>
        <w:rPr>
          <w:rFonts w:hint="eastAsia"/>
        </w:rPr>
      </w:pPr>
      <w:r>
        <w:rPr>
          <w:rFonts w:hint="eastAsia"/>
        </w:rPr>
        <w:t>我经常去牛津附近他的住所拜访他。</w:t>
      </w:r>
    </w:p>
    <w:p w14:paraId="3BCAABEA">
      <w:pPr>
        <w:pStyle w:val="4"/>
        <w:spacing w:line="254" w:lineRule="auto"/>
        <w:rPr>
          <w:rFonts w:hint="eastAsia"/>
        </w:rPr>
      </w:pPr>
    </w:p>
    <w:p w14:paraId="5701DAE7">
      <w:pPr>
        <w:pStyle w:val="4"/>
        <w:spacing w:line="254" w:lineRule="auto"/>
        <w:rPr>
          <w:rFonts w:hint="eastAsia"/>
        </w:rPr>
      </w:pPr>
      <w:r>
        <w:rPr>
          <w:rFonts w:hint="eastAsia"/>
        </w:rPr>
        <w:t>He would say to me, 'What are you doing? what are your studies?'—'I am reading so and so.'—'You are quite wrong. When I was young, I could turn any piece of Hebrew into Greek verse with ease. But when I came into this parish, and had to teach ignorant people, I was wholly at a loss; I had no furniture.'</w:t>
      </w:r>
    </w:p>
    <w:p w14:paraId="38EA951A">
      <w:pPr>
        <w:pStyle w:val="4"/>
        <w:spacing w:line="254" w:lineRule="auto"/>
        <w:rPr>
          <w:rFonts w:hint="eastAsia"/>
        </w:rPr>
      </w:pPr>
      <w:r>
        <w:rPr>
          <w:rFonts w:hint="eastAsia"/>
        </w:rPr>
        <w:t>他常对我说："你在做什么？你在学习什么？"——"我在读这个那个。"——"你完全错了。当我年轻的时候，我能轻松地将任何希伯来文转译成希腊诗歌。但当我来到这个教区，不得不教导无知的人们时，我完全不知所措；我没有装备。"</w:t>
      </w:r>
    </w:p>
    <w:p w14:paraId="618E6FDD">
      <w:pPr>
        <w:pStyle w:val="4"/>
        <w:spacing w:line="254" w:lineRule="auto"/>
        <w:rPr>
          <w:rFonts w:hint="eastAsia"/>
        </w:rPr>
      </w:pPr>
    </w:p>
    <w:p w14:paraId="49A1D4F9">
      <w:pPr>
        <w:pStyle w:val="4"/>
        <w:spacing w:before="297" w:line="254" w:lineRule="auto"/>
        <w:ind w:right="97"/>
        <w:rPr>
          <w:rFonts w:hint="eastAsia"/>
        </w:rPr>
      </w:pPr>
      <w:r>
        <w:rPr>
          <w:rFonts w:hint="eastAsia"/>
        </w:rPr>
        <w:t>Study chiefly what you can turn to good account in your future life.</w:t>
      </w:r>
    </w:p>
    <w:p w14:paraId="73FFF7ED">
      <w:pPr>
        <w:pStyle w:val="4"/>
        <w:spacing w:before="297" w:line="254" w:lineRule="auto"/>
        <w:ind w:right="97"/>
        <w:rPr>
          <w:rFonts w:hint="eastAsia"/>
        </w:rPr>
      </w:pPr>
      <w:r>
        <w:rPr>
          <w:rFonts w:hint="eastAsia"/>
        </w:rPr>
        <w:t>主要学习那些在你未来生活中能够派上用场的知识。</w:t>
      </w:r>
    </w:p>
    <w:p w14:paraId="4AD48E61">
      <w:pPr>
        <w:pStyle w:val="4"/>
        <w:spacing w:before="297" w:line="254" w:lineRule="auto"/>
        <w:ind w:right="97"/>
        <w:rPr>
          <w:rFonts w:hint="eastAsia"/>
        </w:rPr>
      </w:pPr>
    </w:p>
    <w:p w14:paraId="0238F633">
      <w:pPr>
        <w:pStyle w:val="4"/>
        <w:spacing w:before="297" w:line="254" w:lineRule="auto"/>
        <w:ind w:right="97"/>
        <w:rPr>
          <w:rFonts w:hint="eastAsia"/>
        </w:rPr>
      </w:pPr>
      <w:r>
        <w:rPr>
          <w:rFonts w:hint="eastAsia"/>
        </w:rPr>
        <w:t>To which may be added the remark of a profound observer, Dr Witherspoon: "It is, in my opinion, not any honour to a minister to be very famous in any branch that is wholly unconnected with theology."</w:t>
      </w:r>
    </w:p>
    <w:p w14:paraId="5E48B77A">
      <w:pPr>
        <w:pStyle w:val="4"/>
        <w:spacing w:before="297" w:line="254" w:lineRule="auto"/>
        <w:ind w:right="97"/>
        <w:rPr>
          <w:rFonts w:hint="eastAsia"/>
        </w:rPr>
      </w:pPr>
      <w:r>
        <w:rPr>
          <w:rFonts w:hint="eastAsia"/>
        </w:rPr>
        <w:t>对此可以补充一位深刻观察者威瑟斯庞博士的评论："在我看来，一位牧师在与神学完全无关的领域出名并非什么荣誉。"</w:t>
      </w:r>
    </w:p>
    <w:p w14:paraId="4900EFE1">
      <w:pPr>
        <w:pStyle w:val="4"/>
        <w:spacing w:before="297" w:line="254" w:lineRule="auto"/>
        <w:ind w:right="97"/>
        <w:rPr>
          <w:rFonts w:hint="eastAsia"/>
        </w:rPr>
      </w:pPr>
    </w:p>
    <w:p w14:paraId="7690EAF9">
      <w:pPr>
        <w:pStyle w:val="4"/>
        <w:spacing w:before="297" w:line="254" w:lineRule="auto"/>
        <w:ind w:right="97"/>
        <w:rPr>
          <w:rFonts w:hint="eastAsia"/>
        </w:rPr>
      </w:pPr>
      <w:r>
        <w:rPr>
          <w:rFonts w:hint="eastAsia"/>
        </w:rPr>
        <w:t>We cite these eminent authorities, in the full persuasion that they are not opposed to the most thorough acquaintance with worldly learning and philosophy as subsidiary to the defence and exposition of the gospel.</w:t>
      </w:r>
    </w:p>
    <w:p w14:paraId="1115A5D9">
      <w:pPr>
        <w:pStyle w:val="4"/>
        <w:spacing w:before="297" w:line="254" w:lineRule="auto"/>
        <w:ind w:right="97"/>
        <w:rPr>
          <w:rFonts w:hint="eastAsia"/>
        </w:rPr>
      </w:pPr>
      <w:r>
        <w:rPr>
          <w:rFonts w:hint="eastAsia"/>
        </w:rPr>
        <w:t>我们引用这些权威人士的话，完全相信他们并不反对对世俗学问和哲学有透彻的了解，只要这些是用来辅助捍卫和阐释福音。</w:t>
      </w:r>
    </w:p>
    <w:p w14:paraId="5A94BC01">
      <w:pPr>
        <w:pStyle w:val="4"/>
        <w:spacing w:before="297" w:line="254" w:lineRule="auto"/>
        <w:ind w:right="97"/>
        <w:rPr>
          <w:rFonts w:hint="eastAsia"/>
        </w:rPr>
      </w:pPr>
    </w:p>
    <w:p w14:paraId="0856EF6F">
      <w:pPr>
        <w:pStyle w:val="4"/>
        <w:spacing w:before="297" w:line="254" w:lineRule="auto"/>
        <w:ind w:right="97"/>
        <w:rPr>
          <w:rFonts w:hint="eastAsia"/>
        </w:rPr>
      </w:pPr>
      <w:r>
        <w:rPr>
          <w:rFonts w:hint="eastAsia"/>
        </w:rPr>
        <w:t>But these are not so to usurp the time and heart as to make the Christian minister distinctively a man of science or letters.</w:t>
      </w:r>
    </w:p>
    <w:p w14:paraId="13EF4B0A">
      <w:pPr>
        <w:pStyle w:val="4"/>
        <w:spacing w:before="297" w:line="254" w:lineRule="auto"/>
        <w:ind w:right="97"/>
        <w:rPr>
          <w:rFonts w:hint="eastAsia"/>
        </w:rPr>
      </w:pPr>
      <w:r>
        <w:rPr>
          <w:rFonts w:hint="eastAsia"/>
        </w:rPr>
        <w:t>但这些不应该占据太多时间和心力，以至于使基督教牧师变成一个纯粹的科学家或文人。</w:t>
      </w:r>
    </w:p>
    <w:p w14:paraId="21427C63">
      <w:pPr>
        <w:pStyle w:val="4"/>
        <w:spacing w:before="297" w:line="254" w:lineRule="auto"/>
        <w:ind w:right="97"/>
        <w:rPr>
          <w:rFonts w:hint="eastAsia"/>
        </w:rPr>
      </w:pPr>
    </w:p>
    <w:p w14:paraId="14B95A6D">
      <w:pPr>
        <w:pStyle w:val="4"/>
        <w:spacing w:before="297" w:line="254" w:lineRule="auto"/>
        <w:ind w:right="97"/>
        <w:rPr>
          <w:rFonts w:hint="eastAsia"/>
        </w:rPr>
      </w:pPr>
      <w:r>
        <w:rPr>
          <w:rFonts w:hint="eastAsia"/>
        </w:rPr>
        <w:t>And we admit, also, a valid exception in favour of such collateral pursuits as are for recreation, in the intervals of labour.</w:t>
      </w:r>
    </w:p>
    <w:p w14:paraId="6E37F44A">
      <w:pPr>
        <w:pStyle w:val="4"/>
        <w:spacing w:before="297" w:line="254" w:lineRule="auto"/>
        <w:ind w:right="97"/>
        <w:rPr>
          <w:rFonts w:hint="eastAsia"/>
        </w:rPr>
      </w:pPr>
      <w:r>
        <w:rPr>
          <w:rFonts w:hint="eastAsia"/>
        </w:rPr>
        <w:t>我们也承认，在工作之余从事这些附带的研究作为消遣是合理的例外。</w:t>
      </w:r>
    </w:p>
    <w:p w14:paraId="7A1C96B3">
      <w:pPr>
        <w:pStyle w:val="4"/>
        <w:spacing w:before="297" w:line="254" w:lineRule="auto"/>
        <w:ind w:right="97"/>
        <w:rPr>
          <w:rFonts w:hint="eastAsia"/>
        </w:rPr>
      </w:pPr>
    </w:p>
    <w:p w14:paraId="79B40945">
      <w:pPr>
        <w:pStyle w:val="4"/>
        <w:spacing w:before="297" w:line="254" w:lineRule="auto"/>
        <w:ind w:right="97"/>
        <w:rPr>
          <w:rFonts w:hint="eastAsia"/>
        </w:rPr>
      </w:pPr>
      <w:r>
        <w:rPr>
          <w:rFonts w:hint="eastAsia"/>
        </w:rPr>
        <w:t>Valuable authorship has in every period of the Church been found among the parochial ministry.</w:t>
      </w:r>
    </w:p>
    <w:p w14:paraId="772A17B2">
      <w:pPr>
        <w:pStyle w:val="4"/>
        <w:spacing w:before="297" w:line="254" w:lineRule="auto"/>
        <w:ind w:right="97"/>
        <w:rPr>
          <w:rFonts w:hint="eastAsia"/>
        </w:rPr>
      </w:pPr>
      <w:r>
        <w:rPr>
          <w:rFonts w:hint="eastAsia"/>
        </w:rPr>
        <w:t>在教会历史的每个时期，教区牧师中都有出色的著作者。</w:t>
      </w:r>
    </w:p>
    <w:p w14:paraId="33AF641A">
      <w:pPr>
        <w:pStyle w:val="4"/>
        <w:spacing w:before="297" w:line="254" w:lineRule="auto"/>
        <w:ind w:right="97"/>
        <w:rPr>
          <w:rFonts w:hint="eastAsia"/>
        </w:rPr>
      </w:pPr>
    </w:p>
    <w:p w14:paraId="23344DEF">
      <w:pPr>
        <w:pStyle w:val="4"/>
        <w:spacing w:before="297" w:line="254" w:lineRule="auto"/>
        <w:ind w:right="97"/>
        <w:rPr>
          <w:rFonts w:hint="eastAsia"/>
        </w:rPr>
      </w:pPr>
      <w:r>
        <w:rPr>
          <w:rFonts w:hint="eastAsia"/>
        </w:rPr>
        <w:t>This should be borne in mind by the young pastor, in expectation of the day when he shall act upon Lord Bacon's oft quoted adage, that every man owes a debt to his own profession.</w:t>
      </w:r>
    </w:p>
    <w:p w14:paraId="00A55C9A">
      <w:pPr>
        <w:pStyle w:val="4"/>
        <w:spacing w:before="297" w:line="254" w:lineRule="auto"/>
        <w:ind w:right="97"/>
        <w:rPr>
          <w:rFonts w:hint="eastAsia"/>
        </w:rPr>
      </w:pPr>
      <w:r>
        <w:rPr>
          <w:rFonts w:hint="eastAsia"/>
        </w:rPr>
        <w:t>年轻的牧师应该牢记这一点，期待着有朝一日能够践行培根勋爵常被引用的格言：每个人都对自己的职业负有责任。</w:t>
      </w:r>
    </w:p>
    <w:p w14:paraId="21C36D0F">
      <w:pPr>
        <w:pStyle w:val="4"/>
        <w:spacing w:before="297" w:line="254" w:lineRule="auto"/>
        <w:ind w:right="97"/>
        <w:rPr>
          <w:rFonts w:hint="eastAsia"/>
        </w:rPr>
      </w:pPr>
    </w:p>
    <w:p w14:paraId="41896245">
      <w:pPr>
        <w:pStyle w:val="4"/>
        <w:spacing w:before="297" w:line="254" w:lineRule="auto"/>
        <w:ind w:right="97"/>
        <w:rPr>
          <w:rFonts w:hint="eastAsia"/>
        </w:rPr>
      </w:pPr>
      <w:r>
        <w:rPr>
          <w:rFonts w:hint="eastAsia"/>
        </w:rPr>
        <w:t>New generations of men demand new books, even upon old subjects.</w:t>
      </w:r>
    </w:p>
    <w:p w14:paraId="6080C9D8">
      <w:pPr>
        <w:pStyle w:val="4"/>
        <w:spacing w:before="297" w:line="254" w:lineRule="auto"/>
        <w:ind w:right="97"/>
        <w:rPr>
          <w:rFonts w:hint="eastAsia"/>
        </w:rPr>
      </w:pPr>
      <w:r>
        <w:rPr>
          <w:rFonts w:hint="eastAsia"/>
        </w:rPr>
        <w:t>新一代人需要新的书籍，即使是关于旧的主题。</w:t>
      </w:r>
    </w:p>
    <w:p w14:paraId="19BE222A">
      <w:pPr>
        <w:pStyle w:val="4"/>
        <w:spacing w:before="297" w:line="254" w:lineRule="auto"/>
        <w:ind w:right="97"/>
        <w:rPr>
          <w:rFonts w:hint="eastAsia"/>
        </w:rPr>
      </w:pPr>
    </w:p>
    <w:p w14:paraId="66BACF20">
      <w:pPr>
        <w:pStyle w:val="4"/>
        <w:spacing w:before="297" w:line="254" w:lineRule="auto"/>
        <w:ind w:right="97"/>
        <w:rPr>
          <w:rFonts w:hint="eastAsia"/>
        </w:rPr>
      </w:pPr>
      <w:r>
        <w:rPr>
          <w:rFonts w:hint="eastAsia"/>
        </w:rPr>
        <w:t>No works of the pen are more honourable than those which disclose a sincere interest in the good of one's countrymen, and a desire to apply scriptural principles to national emergencies.</w:t>
      </w:r>
    </w:p>
    <w:p w14:paraId="5AEA2E45">
      <w:pPr>
        <w:pStyle w:val="4"/>
        <w:spacing w:before="297" w:line="254" w:lineRule="auto"/>
        <w:ind w:right="97"/>
        <w:rPr>
          <w:rFonts w:hint="eastAsia"/>
        </w:rPr>
      </w:pPr>
      <w:r>
        <w:rPr>
          <w:rFonts w:hint="eastAsia"/>
        </w:rPr>
        <w:t>没有比那些展现对同胞福祉的真诚关心，以及期望将圣经原则应用于国家紧急情况的著作更值得尊敬的了。</w:t>
      </w:r>
    </w:p>
    <w:p w14:paraId="0D24579E">
      <w:pPr>
        <w:pStyle w:val="4"/>
        <w:spacing w:before="297" w:line="254" w:lineRule="auto"/>
        <w:ind w:right="97"/>
        <w:rPr>
          <w:rFonts w:hint="eastAsia"/>
        </w:rPr>
      </w:pPr>
    </w:p>
    <w:p w14:paraId="67213F22">
      <w:pPr>
        <w:pStyle w:val="4"/>
        <w:spacing w:before="297" w:line="254" w:lineRule="auto"/>
        <w:ind w:right="97"/>
        <w:rPr>
          <w:rFonts w:hint="eastAsia"/>
        </w:rPr>
      </w:pPr>
      <w:r>
        <w:rPr>
          <w:rFonts w:hint="eastAsia"/>
        </w:rPr>
        <w:t>Questions of true philanthropy continue to be safest in the hands of Christ's ministers.</w:t>
      </w:r>
    </w:p>
    <w:p w14:paraId="63FE6EF8">
      <w:pPr>
        <w:pStyle w:val="4"/>
        <w:spacing w:before="297" w:line="254" w:lineRule="auto"/>
        <w:ind w:right="97"/>
        <w:rPr>
          <w:rFonts w:hint="eastAsia"/>
        </w:rPr>
      </w:pPr>
      <w:r>
        <w:rPr>
          <w:rFonts w:hint="eastAsia"/>
        </w:rPr>
        <w:t>真正的慈善事业问题在基督的仆人手中始终最为安全。</w:t>
      </w:r>
    </w:p>
    <w:p w14:paraId="395A825A">
      <w:pPr>
        <w:pStyle w:val="4"/>
        <w:spacing w:before="297" w:line="254" w:lineRule="auto"/>
        <w:ind w:right="97"/>
        <w:rPr>
          <w:rFonts w:hint="eastAsia"/>
        </w:rPr>
      </w:pPr>
    </w:p>
    <w:p w14:paraId="5D350A5B">
      <w:pPr>
        <w:pStyle w:val="4"/>
        <w:spacing w:before="297" w:line="254" w:lineRule="auto"/>
        <w:ind w:right="97"/>
        <w:rPr>
          <w:rFonts w:hint="eastAsia"/>
        </w:rPr>
      </w:pPr>
      <w:r>
        <w:rPr>
          <w:rFonts w:hint="eastAsia"/>
        </w:rPr>
        <w:t>At the same time, the ordinary topics of theology and morals invite the attention of all whose hearts God hath touched, even though they dwell remote from city or college.</w:t>
      </w:r>
    </w:p>
    <w:p w14:paraId="269C2936">
      <w:pPr>
        <w:pStyle w:val="4"/>
        <w:spacing w:before="297" w:line="254" w:lineRule="auto"/>
        <w:ind w:right="97"/>
        <w:rPr>
          <w:rFonts w:hint="eastAsia"/>
        </w:rPr>
      </w:pPr>
      <w:r>
        <w:rPr>
          <w:rFonts w:hint="eastAsia"/>
        </w:rPr>
        <w:t>同时，神学和道德的普通话题吸引着所有被上帝感动之人的关注，即使他们远离城市或大学。</w:t>
      </w:r>
    </w:p>
    <w:p w14:paraId="68D2351F">
      <w:pPr>
        <w:pStyle w:val="4"/>
        <w:spacing w:before="297" w:line="254" w:lineRule="auto"/>
        <w:ind w:right="97"/>
        <w:rPr>
          <w:rFonts w:hint="eastAsia"/>
        </w:rPr>
      </w:pPr>
    </w:p>
    <w:p w14:paraId="187709B2">
      <w:pPr>
        <w:pStyle w:val="4"/>
        <w:spacing w:before="297" w:line="254" w:lineRule="auto"/>
        <w:ind w:right="97"/>
        <w:rPr>
          <w:rFonts w:hint="eastAsia"/>
        </w:rPr>
      </w:pPr>
      <w:r>
        <w:rPr>
          <w:rFonts w:hint="eastAsia"/>
        </w:rPr>
        <w:t>If we had not already trespassed on the reader's patience, we should take pleasure in examining the question how far the authorship of the Christian Church has resided among the working pastors.</w:t>
      </w:r>
    </w:p>
    <w:p w14:paraId="07B844FD">
      <w:pPr>
        <w:pStyle w:val="4"/>
        <w:spacing w:before="297" w:line="254" w:lineRule="auto"/>
        <w:ind w:right="97"/>
        <w:rPr>
          <w:rFonts w:hint="eastAsia"/>
        </w:rPr>
      </w:pPr>
      <w:r>
        <w:rPr>
          <w:rFonts w:hint="eastAsia"/>
        </w:rPr>
        <w:t>如果我们还没有过分消耗读者的耐心，我们很乐意探讨基督教会的著作权在多大程度上存在于工作中的牧师之间。</w:t>
      </w:r>
    </w:p>
    <w:p w14:paraId="7A20EE64">
      <w:pPr>
        <w:pStyle w:val="4"/>
        <w:spacing w:before="297" w:line="254" w:lineRule="auto"/>
        <w:ind w:right="97"/>
        <w:rPr>
          <w:rFonts w:hint="eastAsia"/>
        </w:rPr>
      </w:pPr>
    </w:p>
    <w:p w14:paraId="1417FB27">
      <w:pPr>
        <w:pStyle w:val="4"/>
        <w:spacing w:before="297" w:line="254" w:lineRule="auto"/>
        <w:ind w:right="97"/>
        <w:rPr>
          <w:rFonts w:hint="eastAsia"/>
        </w:rPr>
      </w:pPr>
      <w:r>
        <w:rPr>
          <w:rFonts w:hint="eastAsia"/>
        </w:rPr>
        <w:t>Let us say without fear of contradiction, the great and useful works of religious literature have not proceeded exclusively from professional savans, scholars, or university-men.</w:t>
      </w:r>
    </w:p>
    <w:p w14:paraId="7AF76784">
      <w:pPr>
        <w:pStyle w:val="4"/>
        <w:spacing w:before="297" w:line="254" w:lineRule="auto"/>
        <w:ind w:right="97"/>
        <w:rPr>
          <w:rFonts w:hint="eastAsia"/>
        </w:rPr>
      </w:pPr>
      <w:r>
        <w:rPr>
          <w:rFonts w:hint="eastAsia"/>
        </w:rPr>
        <w:t>毫无疑问，伟大而有用的宗教文献并非仅仅来自专业学者、学究或大学教师。</w:t>
      </w:r>
    </w:p>
    <w:p w14:paraId="6740800B">
      <w:pPr>
        <w:pStyle w:val="4"/>
        <w:spacing w:before="297" w:line="254" w:lineRule="auto"/>
        <w:ind w:right="97"/>
        <w:rPr>
          <w:rFonts w:hint="eastAsia"/>
        </w:rPr>
      </w:pPr>
    </w:p>
    <w:p w14:paraId="5D615B87">
      <w:pPr>
        <w:pStyle w:val="4"/>
        <w:spacing w:before="297" w:line="254" w:lineRule="auto"/>
        <w:ind w:right="97"/>
        <w:rPr>
          <w:rFonts w:hint="eastAsia"/>
        </w:rPr>
      </w:pPr>
      <w:r>
        <w:rPr>
          <w:rFonts w:hint="eastAsia"/>
        </w:rPr>
        <w:t>The inquiry is a curious one, what causes have operated to give the preponderance in literary production sometimes to one and sometimes to the other class.</w:t>
      </w:r>
    </w:p>
    <w:p w14:paraId="71B53D8E">
      <w:pPr>
        <w:pStyle w:val="4"/>
        <w:spacing w:before="297" w:line="254" w:lineRule="auto"/>
        <w:ind w:right="97"/>
        <w:rPr>
          <w:rFonts w:hint="eastAsia"/>
        </w:rPr>
      </w:pPr>
      <w:r>
        <w:rPr>
          <w:rFonts w:hint="eastAsia"/>
        </w:rPr>
        <w:t>这是一个耐人寻味的探究：是什么原因导致文学创作有时在这一群体占优势，有时又在另一群体占优势。</w:t>
      </w:r>
    </w:p>
    <w:p w14:paraId="430A4AE0">
      <w:pPr>
        <w:pStyle w:val="4"/>
        <w:spacing w:before="297" w:line="254" w:lineRule="auto"/>
        <w:ind w:right="97"/>
        <w:rPr>
          <w:rFonts w:hint="eastAsia"/>
        </w:rPr>
      </w:pPr>
    </w:p>
    <w:p w14:paraId="52BEA6CF">
      <w:pPr>
        <w:pStyle w:val="4"/>
        <w:spacing w:before="297" w:line="254" w:lineRule="auto"/>
        <w:ind w:right="97"/>
        <w:rPr>
          <w:rFonts w:hint="eastAsia"/>
        </w:rPr>
      </w:pPr>
      <w:r>
        <w:rPr>
          <w:rFonts w:hint="eastAsia"/>
        </w:rPr>
        <w:t>It may be for the encouragement of diffident scholars, in distant and straitened fields, that some of the greatest productions of human genius have issued from retirement and poverty.</w:t>
      </w:r>
    </w:p>
    <w:p w14:paraId="27F83CD3">
      <w:pPr>
        <w:pStyle w:val="4"/>
        <w:spacing w:before="297" w:line="254" w:lineRule="auto"/>
        <w:ind w:right="97"/>
        <w:rPr>
          <w:rFonts w:hint="eastAsia"/>
        </w:rPr>
      </w:pPr>
      <w:r>
        <w:rPr>
          <w:rFonts w:hint="eastAsia"/>
        </w:rPr>
        <w:t>这也许是对远离城市、生活拮据的谦逊学者的鼓励，因为一些人类天才最伟大的作品正是出自隐居和贫困之中。</w:t>
      </w:r>
    </w:p>
    <w:p w14:paraId="597D79C3">
      <w:pPr>
        <w:pStyle w:val="4"/>
        <w:spacing w:before="297" w:line="254" w:lineRule="auto"/>
        <w:ind w:right="97"/>
        <w:rPr>
          <w:rFonts w:hint="eastAsia"/>
        </w:rPr>
      </w:pPr>
    </w:p>
    <w:p w14:paraId="26DE798E">
      <w:pPr>
        <w:pStyle w:val="4"/>
        <w:spacing w:before="297" w:line="254" w:lineRule="auto"/>
        <w:ind w:right="97"/>
        <w:rPr>
          <w:rFonts w:hint="eastAsia"/>
        </w:rPr>
      </w:pPr>
      <w:r>
        <w:rPr>
          <w:rFonts w:hint="eastAsia"/>
        </w:rPr>
        <w:t>Wealth has seldom stimulated to aught above the caprices of literature.</w:t>
      </w:r>
    </w:p>
    <w:p w14:paraId="3F7E5677">
      <w:pPr>
        <w:pStyle w:val="4"/>
        <w:spacing w:before="297" w:line="254" w:lineRule="auto"/>
        <w:ind w:right="97"/>
        <w:rPr>
          <w:rFonts w:hint="eastAsia"/>
        </w:rPr>
      </w:pPr>
      <w:r>
        <w:rPr>
          <w:rFonts w:hint="eastAsia"/>
        </w:rPr>
        <w:t>财富很少能激发出超越文学怪念的任何东西。</w:t>
      </w:r>
    </w:p>
    <w:p w14:paraId="3CF1A428">
      <w:pPr>
        <w:pStyle w:val="4"/>
        <w:spacing w:before="297" w:line="254" w:lineRule="auto"/>
        <w:ind w:right="97"/>
        <w:rPr>
          <w:rFonts w:hint="eastAsia"/>
        </w:rPr>
      </w:pPr>
    </w:p>
    <w:p w14:paraId="6860A7BD">
      <w:pPr>
        <w:pStyle w:val="4"/>
        <w:spacing w:before="296" w:line="254" w:lineRule="auto"/>
        <w:ind w:right="100"/>
        <w:rPr>
          <w:rFonts w:hint="eastAsia"/>
        </w:rPr>
      </w:pPr>
      <w:r>
        <w:rPr>
          <w:rFonts w:hint="eastAsia"/>
        </w:rPr>
        <w:t>The conditions of authorships, as shared between professors and private scholars, engaged the acute mind of the father of Political Economy; whose remarks are worthy of all attention.</w:t>
      </w:r>
    </w:p>
    <w:p w14:paraId="59DABA2A">
      <w:pPr>
        <w:pStyle w:val="4"/>
        <w:spacing w:before="296" w:line="254" w:lineRule="auto"/>
        <w:ind w:right="100"/>
        <w:rPr>
          <w:rFonts w:hint="eastAsia"/>
        </w:rPr>
      </w:pPr>
      <w:r>
        <w:rPr>
          <w:rFonts w:hint="eastAsia"/>
        </w:rPr>
        <w:t>教授和私人学者之间的著作权条件，引起了政治经济学之父敏锐的思考；他的见解值得我们全面关注。</w:t>
      </w:r>
    </w:p>
    <w:p w14:paraId="67A36D91">
      <w:pPr>
        <w:pStyle w:val="4"/>
        <w:spacing w:before="296" w:line="254" w:lineRule="auto"/>
        <w:ind w:right="100"/>
        <w:rPr>
          <w:rFonts w:hint="eastAsia"/>
        </w:rPr>
      </w:pPr>
    </w:p>
    <w:p w14:paraId="49DA9409">
      <w:pPr>
        <w:pStyle w:val="4"/>
        <w:spacing w:before="296" w:line="254" w:lineRule="auto"/>
        <w:ind w:right="100"/>
        <w:rPr>
          <w:rFonts w:hint="eastAsia"/>
        </w:rPr>
      </w:pPr>
      <w:r>
        <w:rPr>
          <w:rFonts w:hint="eastAsia"/>
        </w:rPr>
        <w:t>Speaking of Europe, he observes, that where church-benefices are generally moderate, a university-chair will have the preference.</w:t>
      </w:r>
    </w:p>
    <w:p w14:paraId="4B6667B2">
      <w:pPr>
        <w:pStyle w:val="4"/>
        <w:spacing w:before="296" w:line="254" w:lineRule="auto"/>
        <w:ind w:right="100"/>
        <w:rPr>
          <w:rFonts w:hint="eastAsia"/>
        </w:rPr>
      </w:pPr>
      <w:r>
        <w:rPr>
          <w:rFonts w:hint="eastAsia"/>
        </w:rPr>
        <w:t>谈到欧洲，他观察到，在教会俸禄普遍适中的地方，大学教职会更受青睐。</w:t>
      </w:r>
    </w:p>
    <w:p w14:paraId="5F6D35A5">
      <w:pPr>
        <w:pStyle w:val="4"/>
        <w:spacing w:before="296" w:line="254" w:lineRule="auto"/>
        <w:ind w:right="100"/>
        <w:rPr>
          <w:rFonts w:hint="eastAsia"/>
        </w:rPr>
      </w:pPr>
    </w:p>
    <w:p w14:paraId="0DBEA818">
      <w:pPr>
        <w:pStyle w:val="4"/>
        <w:spacing w:before="296" w:line="254" w:lineRule="auto"/>
        <w:ind w:right="100"/>
        <w:rPr>
          <w:rFonts w:hint="eastAsia"/>
        </w:rPr>
      </w:pPr>
      <w:r>
        <w:rPr>
          <w:rFonts w:hint="eastAsia"/>
        </w:rPr>
        <w:t>In the opposite case, the Church will draw from the universities the most eminent men of letters.</w:t>
      </w:r>
    </w:p>
    <w:p w14:paraId="0018D29E">
      <w:pPr>
        <w:pStyle w:val="4"/>
        <w:spacing w:before="296" w:line="254" w:lineRule="auto"/>
        <w:ind w:right="100"/>
        <w:rPr>
          <w:rFonts w:hint="eastAsia"/>
        </w:rPr>
      </w:pPr>
      <w:r>
        <w:rPr>
          <w:rFonts w:hint="eastAsia"/>
        </w:rPr>
        <w:t>相反的情况下，教会则会从大学中吸引最杰出的文人学者。</w:t>
      </w:r>
    </w:p>
    <w:p w14:paraId="2478A582">
      <w:pPr>
        <w:pStyle w:val="4"/>
        <w:spacing w:before="296" w:line="254" w:lineRule="auto"/>
        <w:ind w:right="100"/>
        <w:rPr>
          <w:rFonts w:hint="eastAsia"/>
        </w:rPr>
      </w:pPr>
    </w:p>
    <w:p w14:paraId="1A1FA2B7">
      <w:pPr>
        <w:pStyle w:val="4"/>
        <w:spacing w:before="296" w:line="254" w:lineRule="auto"/>
        <w:ind w:right="100"/>
        <w:rPr>
          <w:rFonts w:hint="eastAsia"/>
        </w:rPr>
      </w:pPr>
      <w:r>
        <w:rPr>
          <w:rFonts w:hint="eastAsia"/>
        </w:rPr>
        <w:t>It is declared by Voltaire, that Father Porrée, a Jesuit of no great eminence in the republic of letters, was the only professor they had ever had in France whose works were worth the reading.</w:t>
      </w:r>
    </w:p>
    <w:p w14:paraId="210F4794">
      <w:pPr>
        <w:pStyle w:val="4"/>
        <w:spacing w:before="296" w:line="254" w:lineRule="auto"/>
        <w:ind w:right="100"/>
        <w:rPr>
          <w:rFonts w:hint="eastAsia"/>
        </w:rPr>
      </w:pPr>
      <w:r>
        <w:rPr>
          <w:rFonts w:hint="eastAsia"/>
        </w:rPr>
        <w:t>伏尔泰曾宣称，波雷神父，一位在文学界并不突出的耶稣会士，是法国唯一一位著作值得阅读的教授。</w:t>
      </w:r>
    </w:p>
    <w:p w14:paraId="79B4C97F">
      <w:pPr>
        <w:pStyle w:val="4"/>
        <w:spacing w:before="296" w:line="254" w:lineRule="auto"/>
        <w:ind w:right="100"/>
        <w:rPr>
          <w:rFonts w:hint="eastAsia"/>
        </w:rPr>
      </w:pPr>
    </w:p>
    <w:p w14:paraId="721701E1">
      <w:pPr>
        <w:pStyle w:val="4"/>
        <w:spacing w:before="296" w:line="254" w:lineRule="auto"/>
        <w:ind w:right="100"/>
        <w:rPr>
          <w:rFonts w:hint="eastAsia"/>
        </w:rPr>
      </w:pPr>
      <w:r>
        <w:rPr>
          <w:rFonts w:hint="eastAsia"/>
        </w:rPr>
        <w:t>The same remark is applicable to other Roman Catholic countries.</w:t>
      </w:r>
    </w:p>
    <w:p w14:paraId="25A4AD09">
      <w:pPr>
        <w:pStyle w:val="4"/>
        <w:spacing w:before="296" w:line="254" w:lineRule="auto"/>
        <w:ind w:right="100"/>
        <w:rPr>
          <w:rFonts w:hint="eastAsia"/>
        </w:rPr>
      </w:pPr>
      <w:r>
        <w:rPr>
          <w:rFonts w:hint="eastAsia"/>
        </w:rPr>
        <w:t>这一评论同样适用于其他天主教国家。</w:t>
      </w:r>
    </w:p>
    <w:p w14:paraId="1052AAAE">
      <w:pPr>
        <w:pStyle w:val="4"/>
        <w:spacing w:before="296" w:line="254" w:lineRule="auto"/>
        <w:ind w:right="100"/>
        <w:rPr>
          <w:rFonts w:hint="eastAsia"/>
        </w:rPr>
      </w:pPr>
    </w:p>
    <w:p w14:paraId="40AC2409">
      <w:pPr>
        <w:pStyle w:val="4"/>
        <w:spacing w:before="296" w:line="254" w:lineRule="auto"/>
        <w:ind w:right="100"/>
        <w:rPr>
          <w:rFonts w:hint="eastAsia"/>
        </w:rPr>
      </w:pPr>
      <w:r>
        <w:rPr>
          <w:rFonts w:hint="eastAsia"/>
        </w:rPr>
        <w:t>After the Church of Rome, the Church of England is by far the best endowed in Christendom.</w:t>
      </w:r>
    </w:p>
    <w:p w14:paraId="5D0B9C59">
      <w:pPr>
        <w:pStyle w:val="4"/>
        <w:spacing w:before="296" w:line="254" w:lineRule="auto"/>
        <w:ind w:right="100"/>
        <w:rPr>
          <w:rFonts w:hint="eastAsia"/>
        </w:rPr>
      </w:pPr>
      <w:r>
        <w:rPr>
          <w:rFonts w:hint="eastAsia"/>
        </w:rPr>
        <w:t>在罗马教会之后，英国国教会是基督教世界中资助最为丰厚的教会。</w:t>
      </w:r>
    </w:p>
    <w:p w14:paraId="62292D19">
      <w:pPr>
        <w:pStyle w:val="4"/>
        <w:spacing w:before="296" w:line="254" w:lineRule="auto"/>
        <w:ind w:right="100"/>
        <w:rPr>
          <w:rFonts w:hint="eastAsia"/>
        </w:rPr>
      </w:pPr>
    </w:p>
    <w:p w14:paraId="18F53A6B">
      <w:pPr>
        <w:pStyle w:val="4"/>
        <w:spacing w:before="296" w:line="254" w:lineRule="auto"/>
        <w:ind w:right="100"/>
        <w:rPr>
          <w:rFonts w:hint="eastAsia"/>
        </w:rPr>
      </w:pPr>
      <w:r>
        <w:rPr>
          <w:rFonts w:hint="eastAsia"/>
        </w:rPr>
        <w:t>In England, accordingly, says Smith, the Church is continually draining the universities of all their best and ablest members; and an old college tutor, who is known and distinguished in Europe as an eminent man of letters, is as rarely to be found there as in any Roman Catholic country.</w:t>
      </w:r>
    </w:p>
    <w:p w14:paraId="570AE242">
      <w:pPr>
        <w:pStyle w:val="4"/>
        <w:spacing w:before="296" w:line="254" w:lineRule="auto"/>
        <w:ind w:right="100"/>
        <w:rPr>
          <w:rFonts w:hint="eastAsia"/>
        </w:rPr>
      </w:pPr>
      <w:r>
        <w:rPr>
          <w:rFonts w:hint="eastAsia"/>
        </w:rPr>
        <w:t>史密斯说，因此在英国，教会不断地从大学中吸纳最优秀和最有能力的成员；一位在欧洲以杰出文人而闻名的资深大学导师，在那里和在任何天主教国家一样罕见。</w:t>
      </w:r>
    </w:p>
    <w:p w14:paraId="6931029F">
      <w:pPr>
        <w:pStyle w:val="4"/>
        <w:spacing w:before="296" w:line="254" w:lineRule="auto"/>
        <w:ind w:right="100"/>
        <w:rPr>
          <w:rFonts w:hint="eastAsia"/>
        </w:rPr>
      </w:pPr>
    </w:p>
    <w:p w14:paraId="0F070464">
      <w:pPr>
        <w:pStyle w:val="4"/>
        <w:spacing w:before="296" w:line="254" w:lineRule="auto"/>
        <w:ind w:right="100"/>
        <w:rPr>
          <w:rFonts w:hint="eastAsia"/>
        </w:rPr>
      </w:pPr>
      <w:r>
        <w:rPr>
          <w:rFonts w:hint="eastAsia"/>
        </w:rPr>
        <w:t>"In Geneva, on the contrary, in the Protestant cantons of Switzerland, in the Protestant countries of Germany, in Holland, in Scotland, in Sweden, and Denmark, the most eminent men of letters whom those countries have produced, have, not all indeed, but the far greater part of them, been professors in universities."</w:t>
      </w:r>
    </w:p>
    <w:p w14:paraId="66C79A00">
      <w:pPr>
        <w:pStyle w:val="4"/>
        <w:spacing w:before="296" w:line="254" w:lineRule="auto"/>
        <w:ind w:right="100"/>
        <w:rPr>
          <w:rFonts w:hint="eastAsia"/>
        </w:rPr>
      </w:pPr>
      <w:r>
        <w:rPr>
          <w:rFonts w:hint="eastAsia"/>
        </w:rPr>
        <w:t>"相反，在日内瓦、瑞士的新教州、德国的新教国家、荷兰、苏格兰、瑞典和丹麦，这些国家培养的最杰出文人，虽然不是全部，但绝大多数都是大学教授。"</w:t>
      </w:r>
    </w:p>
    <w:p w14:paraId="07A37041">
      <w:pPr>
        <w:pStyle w:val="4"/>
        <w:spacing w:before="296" w:line="254" w:lineRule="auto"/>
        <w:ind w:right="100"/>
        <w:rPr>
          <w:rFonts w:hint="eastAsia"/>
        </w:rPr>
      </w:pPr>
    </w:p>
    <w:p w14:paraId="1C61824D">
      <w:pPr>
        <w:pStyle w:val="4"/>
        <w:spacing w:before="296" w:line="254" w:lineRule="auto"/>
        <w:ind w:right="100"/>
        <w:rPr>
          <w:rFonts w:hint="eastAsia"/>
        </w:rPr>
      </w:pPr>
      <w:r>
        <w:rPr>
          <w:rFonts w:hint="eastAsia"/>
        </w:rPr>
        <w:t>These remarks have an application to the authorship of America, which we are compelled to leave to the reader's own mind.</w:t>
      </w:r>
    </w:p>
    <w:p w14:paraId="7B67160A">
      <w:pPr>
        <w:pStyle w:val="4"/>
        <w:spacing w:before="296" w:line="254" w:lineRule="auto"/>
        <w:ind w:right="100"/>
        <w:rPr>
          <w:rFonts w:hint="eastAsia"/>
        </w:rPr>
      </w:pPr>
      <w:r>
        <w:rPr>
          <w:rFonts w:hint="eastAsia"/>
        </w:rPr>
        <w:t>这些观察对美国的作家群体也有其适用性，我们不得不让读者自行思考其中含义。</w:t>
      </w:r>
    </w:p>
    <w:p w14:paraId="47D7388D">
      <w:pPr>
        <w:pStyle w:val="4"/>
        <w:spacing w:before="296" w:line="254" w:lineRule="auto"/>
        <w:ind w:right="100"/>
        <w:rPr>
          <w:rFonts w:hint="eastAsia"/>
        </w:rPr>
      </w:pPr>
    </w:p>
    <w:p w14:paraId="7D1CBB60">
      <w:pPr>
        <w:pStyle w:val="4"/>
        <w:spacing w:before="296" w:line="254" w:lineRule="auto"/>
        <w:ind w:right="100"/>
        <w:rPr>
          <w:rFonts w:hint="eastAsia"/>
        </w:rPr>
      </w:pPr>
      <w:r>
        <w:rPr>
          <w:rFonts w:hint="eastAsia"/>
        </w:rPr>
        <w:t>But this whole subject of authorship is only incidental, and these remarks have trickled from the pen almost beyond our purpose.</w:t>
      </w:r>
    </w:p>
    <w:p w14:paraId="3988F7B1">
      <w:pPr>
        <w:pStyle w:val="4"/>
        <w:spacing w:before="296" w:line="254" w:lineRule="auto"/>
        <w:ind w:right="100"/>
        <w:rPr>
          <w:rFonts w:hint="eastAsia"/>
        </w:rPr>
      </w:pPr>
      <w:r>
        <w:rPr>
          <w:rFonts w:hint="eastAsia"/>
        </w:rPr>
        <w:t>但这整个作家身份的话题只是附带的，这些评论几乎超出了我们的本意。</w:t>
      </w:r>
    </w:p>
    <w:p w14:paraId="1E3B57B1">
      <w:pPr>
        <w:pStyle w:val="4"/>
        <w:spacing w:before="296" w:line="254" w:lineRule="auto"/>
        <w:ind w:right="100"/>
        <w:rPr>
          <w:rFonts w:hint="eastAsia"/>
        </w:rPr>
      </w:pPr>
    </w:p>
    <w:p w14:paraId="4C695CDD">
      <w:pPr>
        <w:pStyle w:val="4"/>
        <w:spacing w:before="296" w:line="254" w:lineRule="auto"/>
        <w:ind w:right="100"/>
        <w:rPr>
          <w:rFonts w:hint="eastAsia"/>
        </w:rPr>
      </w:pPr>
      <w:r>
        <w:rPr>
          <w:rFonts w:hint="eastAsia"/>
        </w:rPr>
        <w:t>Even though the Christian pastor should never send a line to the press, he is continually engaged in literary production, and in a most important species of publication.</w:t>
      </w:r>
    </w:p>
    <w:p w14:paraId="51F516FB">
      <w:pPr>
        <w:pStyle w:val="4"/>
        <w:spacing w:before="296" w:line="254" w:lineRule="auto"/>
        <w:ind w:right="100"/>
        <w:rPr>
          <w:rFonts w:hint="eastAsia"/>
        </w:rPr>
      </w:pPr>
      <w:r>
        <w:rPr>
          <w:rFonts w:hint="eastAsia"/>
        </w:rPr>
        <w:t>即使基督教牧师从未向出版社投稿一行文字，他也在持续进行着文学创作，并从事着最重要的一种出版形式。</w:t>
      </w:r>
    </w:p>
    <w:p w14:paraId="3E4A7D72">
      <w:pPr>
        <w:pStyle w:val="4"/>
        <w:spacing w:before="296" w:line="254" w:lineRule="auto"/>
        <w:ind w:right="100"/>
        <w:rPr>
          <w:rFonts w:hint="eastAsia"/>
        </w:rPr>
      </w:pPr>
    </w:p>
    <w:p w14:paraId="0EE691C9">
      <w:pPr>
        <w:pStyle w:val="4"/>
        <w:spacing w:before="296" w:line="254" w:lineRule="auto"/>
        <w:ind w:right="100"/>
        <w:rPr>
          <w:rFonts w:hint="eastAsia"/>
        </w:rPr>
      </w:pPr>
      <w:r>
        <w:rPr>
          <w:rFonts w:hint="eastAsia"/>
        </w:rPr>
        <w:t>There is no agency in the world which is more operative upon society than the faithful preaching of the gospel; there is none which demands more study, discipline, and wisdom.</w:t>
      </w:r>
    </w:p>
    <w:p w14:paraId="06EC0749">
      <w:pPr>
        <w:pStyle w:val="4"/>
        <w:spacing w:before="296" w:line="254" w:lineRule="auto"/>
        <w:ind w:right="100"/>
        <w:rPr>
          <w:rFonts w:hint="eastAsia"/>
        </w:rPr>
      </w:pPr>
      <w:r>
        <w:rPr>
          <w:rFonts w:hint="eastAsia"/>
        </w:rPr>
        <w:t>世界上没有任何力量比忠实传播福音对社会的影响更大；也没有什么比这更需要学习、纪律和智慧。</w:t>
      </w:r>
    </w:p>
    <w:p w14:paraId="50FE939F">
      <w:pPr>
        <w:pStyle w:val="4"/>
        <w:spacing w:before="296" w:line="254" w:lineRule="auto"/>
        <w:ind w:right="100"/>
        <w:rPr>
          <w:rFonts w:hint="eastAsia"/>
        </w:rPr>
      </w:pPr>
    </w:p>
    <w:p w14:paraId="6A0A6993">
      <w:pPr>
        <w:pStyle w:val="4"/>
        <w:spacing w:before="296" w:line="254" w:lineRule="auto"/>
        <w:ind w:right="100"/>
        <w:rPr>
          <w:rFonts w:hint="eastAsia"/>
        </w:rPr>
      </w:pPr>
      <w:r>
        <w:rPr>
          <w:rFonts w:hint="eastAsia"/>
        </w:rPr>
        <w:t>Hence every man who comprehends the greatness of his vocation will recognize the motives to unwearied exertion in the task of self-control, mental activity, and devoted inquiry after truth.</w:t>
      </w:r>
    </w:p>
    <w:p w14:paraId="39D335EA">
      <w:pPr>
        <w:pStyle w:val="4"/>
        <w:spacing w:before="296" w:line="254" w:lineRule="auto"/>
        <w:ind w:right="100"/>
      </w:pPr>
      <w:r>
        <w:rPr>
          <w:rFonts w:hint="eastAsia"/>
        </w:rPr>
        <w:t>因此，每个理解自己职业崇高性的人都会认识到，在自我控制、思维活动和专注追求真理的任务中，需要保持不懈的努力。</w:t>
      </w:r>
    </w:p>
    <w:p w14:paraId="50AB5EB5">
      <w:pPr>
        <w:pStyle w:val="4"/>
        <w:spacing w:before="0"/>
        <w:ind w:left="0" w:right="0"/>
        <w:jc w:val="left"/>
      </w:pPr>
    </w:p>
    <w:p w14:paraId="7930E1B6">
      <w:pPr>
        <w:pStyle w:val="4"/>
        <w:spacing w:before="0"/>
        <w:ind w:left="0" w:right="0"/>
        <w:jc w:val="left"/>
      </w:pPr>
    </w:p>
    <w:p w14:paraId="47121FBA">
      <w:pPr>
        <w:pStyle w:val="4"/>
        <w:spacing w:before="0"/>
        <w:ind w:left="0" w:right="0"/>
        <w:jc w:val="left"/>
      </w:pPr>
    </w:p>
    <w:p w14:paraId="7C5FB675">
      <w:pPr>
        <w:pStyle w:val="4"/>
        <w:spacing w:before="0"/>
        <w:ind w:left="0" w:right="0"/>
        <w:jc w:val="left"/>
      </w:pPr>
    </w:p>
    <w:p w14:paraId="3FE30E87">
      <w:pPr>
        <w:pStyle w:val="4"/>
        <w:spacing w:before="17"/>
        <w:ind w:left="0" w:right="0"/>
        <w:jc w:val="left"/>
      </w:pPr>
    </w:p>
    <w:p w14:paraId="258E2686">
      <w:pPr>
        <w:pStyle w:val="2"/>
      </w:pPr>
      <w:bookmarkStart w:id="64" w:name="THE MATTER OF PREACHING"/>
      <w:bookmarkEnd w:id="64"/>
      <w:bookmarkStart w:id="65" w:name="_bookmark175"/>
      <w:bookmarkEnd w:id="65"/>
      <w:r>
        <w:t>THE</w:t>
      </w:r>
      <w:r>
        <w:rPr>
          <w:spacing w:val="10"/>
        </w:rPr>
        <w:t xml:space="preserve"> </w:t>
      </w:r>
      <w:r>
        <w:t>MATTER</w:t>
      </w:r>
      <w:r>
        <w:rPr>
          <w:spacing w:val="10"/>
        </w:rPr>
        <w:t xml:space="preserve"> </w:t>
      </w:r>
      <w:r>
        <w:t>OF</w:t>
      </w:r>
      <w:r>
        <w:rPr>
          <w:spacing w:val="10"/>
        </w:rPr>
        <w:t xml:space="preserve"> </w:t>
      </w:r>
      <w:r>
        <w:rPr>
          <w:spacing w:val="-2"/>
        </w:rPr>
        <w:t>PREACHING</w:t>
      </w:r>
    </w:p>
    <w:p w14:paraId="6058F32D">
      <w:pPr>
        <w:pStyle w:val="2"/>
        <w:bidi w:val="0"/>
        <w:rPr>
          <w:rFonts w:hint="eastAsia"/>
        </w:rPr>
      </w:pPr>
      <w:r>
        <w:rPr>
          <w:rFonts w:hint="eastAsia"/>
        </w:rPr>
        <w:t>讲道的内容</w:t>
      </w:r>
    </w:p>
    <w:p w14:paraId="4AB70BE4">
      <w:pPr>
        <w:pStyle w:val="4"/>
        <w:spacing w:line="254" w:lineRule="auto"/>
        <w:rPr>
          <w:rFonts w:hint="eastAsia"/>
        </w:rPr>
      </w:pPr>
    </w:p>
    <w:p w14:paraId="7431AD80">
      <w:pPr>
        <w:pStyle w:val="4"/>
        <w:spacing w:line="254" w:lineRule="auto"/>
        <w:rPr>
          <w:rFonts w:hint="eastAsia"/>
        </w:rPr>
      </w:pPr>
      <w:r>
        <w:rPr>
          <w:rFonts w:hint="eastAsia"/>
        </w:rPr>
        <w:t>WITHIN a recent period, there has been much earnest discussion relative to the manner of preaching, in distinction from the matter of it.</w:t>
      </w:r>
    </w:p>
    <w:p w14:paraId="2541D81B">
      <w:pPr>
        <w:pStyle w:val="4"/>
        <w:spacing w:line="254" w:lineRule="auto"/>
        <w:rPr>
          <w:rFonts w:hint="eastAsia"/>
        </w:rPr>
      </w:pPr>
      <w:r>
        <w:rPr>
          <w:rFonts w:hint="eastAsia"/>
        </w:rPr>
        <w:t>最近一段时期，关于讲道的方式与内容之区别，有许多热切的讨论。</w:t>
      </w:r>
    </w:p>
    <w:p w14:paraId="52B0A3AD">
      <w:pPr>
        <w:pStyle w:val="4"/>
        <w:spacing w:line="254" w:lineRule="auto"/>
        <w:rPr>
          <w:rFonts w:hint="eastAsia"/>
        </w:rPr>
      </w:pPr>
    </w:p>
    <w:p w14:paraId="7EFECB58">
      <w:pPr>
        <w:pStyle w:val="4"/>
        <w:spacing w:line="254" w:lineRule="auto"/>
        <w:rPr>
          <w:rFonts w:hint="eastAsia"/>
        </w:rPr>
      </w:pPr>
      <w:r>
        <w:rPr>
          <w:rFonts w:hint="eastAsia"/>
        </w:rPr>
        <w:t>To a certain extent, the matter and manner of preaching interpenetrate and determine each other.</w:t>
      </w:r>
    </w:p>
    <w:p w14:paraId="51A6BAAA">
      <w:pPr>
        <w:pStyle w:val="4"/>
        <w:spacing w:line="254" w:lineRule="auto"/>
        <w:rPr>
          <w:rFonts w:hint="eastAsia"/>
        </w:rPr>
      </w:pPr>
      <w:r>
        <w:rPr>
          <w:rFonts w:hint="eastAsia"/>
        </w:rPr>
        <w:t>在某种程度上，讲道的内容和方式是相互渗透、相互决定的。</w:t>
      </w:r>
    </w:p>
    <w:p w14:paraId="065590B0">
      <w:pPr>
        <w:pStyle w:val="4"/>
        <w:spacing w:line="254" w:lineRule="auto"/>
        <w:rPr>
          <w:rFonts w:hint="eastAsia"/>
        </w:rPr>
      </w:pPr>
    </w:p>
    <w:p w14:paraId="7414D2BC">
      <w:pPr>
        <w:pStyle w:val="4"/>
        <w:spacing w:line="254" w:lineRule="auto"/>
        <w:rPr>
          <w:rFonts w:hint="eastAsia"/>
        </w:rPr>
      </w:pPr>
      <w:r>
        <w:rPr>
          <w:rFonts w:hint="eastAsia"/>
        </w:rPr>
        <w:t>All matter sensuous and intellectual must exist in some form, and, while it remains unchanged, is inseparable from that form; which is only saying, that any substance remaining what it is, is inseparable from the qualities which make it what it is.</w:t>
      </w:r>
    </w:p>
    <w:p w14:paraId="5216FB43">
      <w:pPr>
        <w:pStyle w:val="4"/>
        <w:spacing w:line="254" w:lineRule="auto"/>
        <w:rPr>
          <w:rFonts w:hint="eastAsia"/>
        </w:rPr>
      </w:pPr>
      <w:r>
        <w:rPr>
          <w:rFonts w:hint="eastAsia"/>
        </w:rPr>
        <w:t>一切感性和理性的内容都必须以某种形式存在，只要内容保持不变，就与其形式不可分割；这就是说，任何事物只要保持其本质，就与构成其本质的特质不可分割。</w:t>
      </w:r>
    </w:p>
    <w:p w14:paraId="6F4D8F2E">
      <w:pPr>
        <w:pStyle w:val="4"/>
        <w:spacing w:line="254" w:lineRule="auto"/>
        <w:rPr>
          <w:rFonts w:hint="eastAsia"/>
        </w:rPr>
      </w:pPr>
    </w:p>
    <w:p w14:paraId="7CF92AFF">
      <w:pPr>
        <w:pStyle w:val="4"/>
        <w:spacing w:line="254" w:lineRule="auto"/>
        <w:rPr>
          <w:rFonts w:hint="eastAsia"/>
        </w:rPr>
      </w:pPr>
      <w:r>
        <w:rPr>
          <w:rFonts w:hint="eastAsia"/>
        </w:rPr>
        <w:t>So far, to determine the matter is to determine the form.</w:t>
      </w:r>
    </w:p>
    <w:p w14:paraId="760F2097">
      <w:pPr>
        <w:pStyle w:val="4"/>
        <w:spacing w:line="254" w:lineRule="auto"/>
        <w:rPr>
          <w:rFonts w:hint="eastAsia"/>
        </w:rPr>
      </w:pPr>
      <w:r>
        <w:rPr>
          <w:rFonts w:hint="eastAsia"/>
        </w:rPr>
        <w:t>就此而言，确定内容就是确定形式。</w:t>
      </w:r>
    </w:p>
    <w:p w14:paraId="3DA57E77">
      <w:pPr>
        <w:pStyle w:val="4"/>
        <w:spacing w:line="254" w:lineRule="auto"/>
        <w:rPr>
          <w:rFonts w:hint="eastAsia"/>
        </w:rPr>
      </w:pPr>
    </w:p>
    <w:p w14:paraId="48890ADE">
      <w:pPr>
        <w:pStyle w:val="4"/>
        <w:spacing w:line="254" w:lineRule="auto"/>
        <w:rPr>
          <w:rFonts w:hint="eastAsia"/>
        </w:rPr>
      </w:pPr>
      <w:r>
        <w:rPr>
          <w:rFonts w:hint="eastAsia"/>
        </w:rPr>
        <w:t>To determine that the matter of the human body is an animal organism, is so far forth to determine its form.</w:t>
      </w:r>
    </w:p>
    <w:p w14:paraId="5692FAB7">
      <w:pPr>
        <w:pStyle w:val="4"/>
        <w:spacing w:line="254" w:lineRule="auto"/>
        <w:rPr>
          <w:rFonts w:hint="eastAsia"/>
        </w:rPr>
      </w:pPr>
      <w:r>
        <w:rPr>
          <w:rFonts w:hint="eastAsia"/>
        </w:rPr>
        <w:t>确定人体的内容是一个动物有机体，就在一定程度上确定了其形式。</w:t>
      </w:r>
    </w:p>
    <w:p w14:paraId="761EEB56">
      <w:pPr>
        <w:pStyle w:val="4"/>
        <w:spacing w:line="254" w:lineRule="auto"/>
        <w:rPr>
          <w:rFonts w:hint="eastAsia"/>
        </w:rPr>
      </w:pPr>
    </w:p>
    <w:p w14:paraId="5C9052C6">
      <w:pPr>
        <w:pStyle w:val="4"/>
        <w:spacing w:line="254" w:lineRule="auto"/>
        <w:rPr>
          <w:rFonts w:hint="eastAsia"/>
        </w:rPr>
      </w:pPr>
      <w:r>
        <w:rPr>
          <w:rFonts w:hint="eastAsia"/>
        </w:rPr>
        <w:t>To determine that the matter of a book shall be moral philosophy, geometry, or chemistry, is, so far, to determine its form.</w:t>
      </w:r>
    </w:p>
    <w:p w14:paraId="653FE505">
      <w:pPr>
        <w:pStyle w:val="4"/>
        <w:spacing w:line="254" w:lineRule="auto"/>
        <w:rPr>
          <w:rFonts w:hint="eastAsia"/>
        </w:rPr>
      </w:pPr>
      <w:r>
        <w:rPr>
          <w:rFonts w:hint="eastAsia"/>
        </w:rPr>
        <w:t>确定一本书的内容是道德哲学、几何学或化学，就在一定程度上确定了其形式。</w:t>
      </w:r>
    </w:p>
    <w:p w14:paraId="5A42BBB7">
      <w:pPr>
        <w:pStyle w:val="4"/>
        <w:spacing w:line="254" w:lineRule="auto"/>
        <w:rPr>
          <w:rFonts w:hint="eastAsia"/>
        </w:rPr>
      </w:pPr>
    </w:p>
    <w:p w14:paraId="7C7E8F14">
      <w:pPr>
        <w:pStyle w:val="4"/>
        <w:spacing w:line="254" w:lineRule="auto"/>
        <w:rPr>
          <w:rFonts w:hint="eastAsia"/>
        </w:rPr>
      </w:pPr>
      <w:r>
        <w:rPr>
          <w:rFonts w:hint="eastAsia"/>
        </w:rPr>
        <w:t>To settle the point that preaching shall be scriptural, philosophical, doctrinal, practical, Pelagian, Calvinistic, topical, or expository in its matter, is, so far, to determine its form.</w:t>
      </w:r>
    </w:p>
    <w:p w14:paraId="6360DCDB">
      <w:pPr>
        <w:pStyle w:val="4"/>
        <w:spacing w:line="254" w:lineRule="auto"/>
        <w:rPr>
          <w:rFonts w:hint="eastAsia"/>
        </w:rPr>
      </w:pPr>
      <w:r>
        <w:rPr>
          <w:rFonts w:hint="eastAsia"/>
        </w:rPr>
        <w:t>确定讲道的内容应当是符合圣经的、哲学性的、教义性的、实用性的、伯拉纠主义的、加尔文主义的、主题式的或解经式的，就在一定程度上确定了其形式。</w:t>
      </w:r>
    </w:p>
    <w:p w14:paraId="2D185560">
      <w:pPr>
        <w:pStyle w:val="4"/>
        <w:spacing w:line="254" w:lineRule="auto"/>
        <w:rPr>
          <w:rFonts w:hint="eastAsia"/>
        </w:rPr>
      </w:pPr>
    </w:p>
    <w:p w14:paraId="2C324B77">
      <w:pPr>
        <w:pStyle w:val="4"/>
        <w:spacing w:line="254" w:lineRule="auto"/>
        <w:rPr>
          <w:rFonts w:hint="eastAsia"/>
        </w:rPr>
      </w:pPr>
      <w:r>
        <w:rPr>
          <w:rFonts w:hint="eastAsia"/>
        </w:rPr>
        <w:t>The discussions in regard to the manner of preaching to which we allude, have had respect to it, not in points wherein it is implicated in the matter, but to points which are independent of it.</w:t>
      </w:r>
    </w:p>
    <w:p w14:paraId="353DCDB5">
      <w:pPr>
        <w:pStyle w:val="4"/>
        <w:spacing w:line="254" w:lineRule="auto"/>
        <w:rPr>
          <w:rFonts w:hint="eastAsia"/>
        </w:rPr>
      </w:pPr>
      <w:r>
        <w:rPr>
          <w:rFonts w:hint="eastAsia"/>
        </w:rPr>
        <w:t>我们所提到的关于讲道方式的讨论，并非针对与内容有关的方面，而是针对独立于内容的方面。</w:t>
      </w:r>
    </w:p>
    <w:p w14:paraId="31C91689">
      <w:pPr>
        <w:pStyle w:val="4"/>
        <w:spacing w:line="254" w:lineRule="auto"/>
        <w:rPr>
          <w:rFonts w:hint="eastAsia"/>
        </w:rPr>
      </w:pPr>
    </w:p>
    <w:p w14:paraId="2BE80B30">
      <w:pPr>
        <w:pStyle w:val="4"/>
        <w:spacing w:line="254" w:lineRule="auto"/>
        <w:rPr>
          <w:rFonts w:hint="eastAsia"/>
        </w:rPr>
      </w:pPr>
      <w:r>
        <w:rPr>
          <w:rFonts w:hint="eastAsia"/>
        </w:rPr>
        <w:t>They admit of indefinite variation in proclaiming essentially the same matter, the same truths, thoughts, reasonings, in the same order of arrangement.</w:t>
      </w:r>
    </w:p>
    <w:p w14:paraId="7B1E09AA">
      <w:pPr>
        <w:pStyle w:val="4"/>
        <w:spacing w:line="254" w:lineRule="auto"/>
        <w:rPr>
          <w:rFonts w:hint="eastAsia"/>
        </w:rPr>
      </w:pPr>
      <w:r>
        <w:rPr>
          <w:rFonts w:hint="eastAsia"/>
        </w:rPr>
        <w:t>这些讨论承认在宣讲本质上相同的内容、相同的真理、思想和推理时，即使按照相同的编排顺序，表达方式也可以有无限的变化。</w:t>
      </w:r>
    </w:p>
    <w:p w14:paraId="56E83076">
      <w:pPr>
        <w:pStyle w:val="4"/>
        <w:spacing w:line="254" w:lineRule="auto"/>
        <w:rPr>
          <w:rFonts w:hint="eastAsia"/>
        </w:rPr>
      </w:pPr>
    </w:p>
    <w:p w14:paraId="1B123570">
      <w:pPr>
        <w:pStyle w:val="4"/>
        <w:spacing w:line="254" w:lineRule="auto"/>
        <w:rPr>
          <w:rFonts w:hint="eastAsia"/>
        </w:rPr>
      </w:pPr>
      <w:r>
        <w:rPr>
          <w:rFonts w:hint="eastAsia"/>
        </w:rPr>
        <w:t>They relate to elocution, gesticulation, the use of manuscripts in the pulpit, and whatever in style or delivery affects the vivacity and impressiveness of a sermon, which in substance and matter is essentially what it should be.</w:t>
      </w:r>
    </w:p>
    <w:p w14:paraId="20EF9511">
      <w:pPr>
        <w:pStyle w:val="4"/>
        <w:spacing w:line="254" w:lineRule="auto"/>
        <w:rPr>
          <w:rFonts w:hint="eastAsia"/>
        </w:rPr>
      </w:pPr>
      <w:r>
        <w:rPr>
          <w:rFonts w:hint="eastAsia"/>
        </w:rPr>
        <w:t>这些讨论涉及演讲技巧、手势动作、讲坛上使用讲稿的方式，以及在风格或传递方面影响讲道生动性和感染力的一切因素，而讲道在实质和内容上本质上是应有之义。</w:t>
      </w:r>
    </w:p>
    <w:p w14:paraId="74A3DBEE">
      <w:pPr>
        <w:pStyle w:val="4"/>
        <w:spacing w:line="254" w:lineRule="auto"/>
        <w:rPr>
          <w:rFonts w:hint="eastAsia"/>
        </w:rPr>
      </w:pPr>
    </w:p>
    <w:p w14:paraId="561994DD">
      <w:pPr>
        <w:pStyle w:val="4"/>
        <w:spacing w:line="254" w:lineRule="auto"/>
        <w:rPr>
          <w:rFonts w:hint="eastAsia"/>
        </w:rPr>
      </w:pPr>
      <w:r>
        <w:rPr>
          <w:rFonts w:hint="eastAsia"/>
        </w:rPr>
        <w:t>Manner, in this sense, and as separable from the matter of preaching (while we by no means underrate its importance), it is no part of our present purpose to investigate.</w:t>
      </w:r>
    </w:p>
    <w:p w14:paraId="1844AAFB">
      <w:pPr>
        <w:pStyle w:val="4"/>
        <w:spacing w:line="254" w:lineRule="auto"/>
        <w:rPr>
          <w:rFonts w:hint="eastAsia"/>
        </w:rPr>
      </w:pPr>
      <w:r>
        <w:rPr>
          <w:rFonts w:hint="eastAsia"/>
        </w:rPr>
        <w:t>就这个意义而言，作为可以与讲道内容分开的方式（尽管我们绝不低估其重要性），并不是我们当前要研究的内容。</w:t>
      </w:r>
    </w:p>
    <w:p w14:paraId="014CB4A5">
      <w:pPr>
        <w:pStyle w:val="4"/>
        <w:spacing w:line="254" w:lineRule="auto"/>
        <w:rPr>
          <w:rFonts w:hint="eastAsia"/>
        </w:rPr>
      </w:pPr>
    </w:p>
    <w:p w14:paraId="22E1D71A">
      <w:pPr>
        <w:pStyle w:val="4"/>
        <w:spacing w:line="254" w:lineRule="auto"/>
        <w:rPr>
          <w:rFonts w:hint="eastAsia"/>
        </w:rPr>
      </w:pPr>
      <w:r>
        <w:rPr>
          <w:rFonts w:hint="eastAsia"/>
        </w:rPr>
        <w:t>We inquire rather what it is the minister's duty to preach, and how he shall do it, only so far as matter and form mutually interpenetrate and determine each other.</w:t>
      </w:r>
    </w:p>
    <w:p w14:paraId="69026010">
      <w:pPr>
        <w:pStyle w:val="4"/>
        <w:spacing w:line="254" w:lineRule="auto"/>
        <w:rPr>
          <w:rFonts w:hint="eastAsia"/>
        </w:rPr>
      </w:pPr>
      <w:r>
        <w:rPr>
          <w:rFonts w:hint="eastAsia"/>
        </w:rPr>
        <w:t>我们更关注的是传道人应当讲什么，以及如何讲道，但仅限于内容和形式相互渗透、相互决定的范围内。</w:t>
      </w:r>
    </w:p>
    <w:p w14:paraId="5AFE1E94">
      <w:pPr>
        <w:pStyle w:val="4"/>
        <w:spacing w:line="254" w:lineRule="auto"/>
        <w:rPr>
          <w:rFonts w:hint="eastAsia"/>
        </w:rPr>
      </w:pPr>
    </w:p>
    <w:p w14:paraId="275ED9D9">
      <w:pPr>
        <w:pStyle w:val="4"/>
        <w:spacing w:line="254" w:lineRule="auto"/>
        <w:rPr>
          <w:rFonts w:hint="eastAsia"/>
        </w:rPr>
      </w:pPr>
      <w:r>
        <w:rPr>
          <w:rFonts w:hint="eastAsia"/>
        </w:rPr>
        <w:t>This is the highest question for the preacher to decide.</w:t>
      </w:r>
    </w:p>
    <w:p w14:paraId="3FA835F2">
      <w:pPr>
        <w:pStyle w:val="4"/>
        <w:spacing w:line="254" w:lineRule="auto"/>
        <w:rPr>
          <w:rFonts w:hint="eastAsia"/>
        </w:rPr>
      </w:pPr>
      <w:r>
        <w:rPr>
          <w:rFonts w:hint="eastAsia"/>
        </w:rPr>
        <w:t>这是讲道者需要决定的最重要问题。</w:t>
      </w:r>
    </w:p>
    <w:p w14:paraId="17157A4C">
      <w:pPr>
        <w:pStyle w:val="4"/>
        <w:spacing w:line="254" w:lineRule="auto"/>
        <w:rPr>
          <w:rFonts w:hint="eastAsia"/>
        </w:rPr>
      </w:pPr>
    </w:p>
    <w:p w14:paraId="1E944A6B">
      <w:pPr>
        <w:pStyle w:val="4"/>
        <w:spacing w:line="254" w:lineRule="auto"/>
        <w:rPr>
          <w:rFonts w:hint="eastAsia"/>
        </w:rPr>
      </w:pPr>
      <w:r>
        <w:rPr>
          <w:rFonts w:hint="eastAsia"/>
        </w:rPr>
        <w:t>It is of great consequence how we preach.</w:t>
      </w:r>
    </w:p>
    <w:p w14:paraId="0A022705">
      <w:pPr>
        <w:pStyle w:val="4"/>
        <w:spacing w:line="254" w:lineRule="auto"/>
        <w:rPr>
          <w:rFonts w:hint="eastAsia"/>
        </w:rPr>
      </w:pPr>
      <w:r>
        <w:rPr>
          <w:rFonts w:hint="eastAsia"/>
        </w:rPr>
        <w:t>我们如何讲道确实很重要。</w:t>
      </w:r>
    </w:p>
    <w:p w14:paraId="6B8AAB40">
      <w:pPr>
        <w:pStyle w:val="4"/>
        <w:spacing w:line="254" w:lineRule="auto"/>
        <w:rPr>
          <w:rFonts w:hint="eastAsia"/>
        </w:rPr>
      </w:pPr>
    </w:p>
    <w:p w14:paraId="71B75D29">
      <w:pPr>
        <w:pStyle w:val="4"/>
        <w:spacing w:line="254" w:lineRule="auto"/>
        <w:rPr>
          <w:rFonts w:hint="eastAsia"/>
        </w:rPr>
      </w:pPr>
      <w:r>
        <w:rPr>
          <w:rFonts w:hint="eastAsia"/>
        </w:rPr>
        <w:t>It is of still greater, what we preach, except so far as the former involves the latter.</w:t>
      </w:r>
    </w:p>
    <w:p w14:paraId="3F94E2B7">
      <w:pPr>
        <w:pStyle w:val="4"/>
        <w:spacing w:line="254" w:lineRule="auto"/>
        <w:rPr>
          <w:rFonts w:hint="eastAsia"/>
        </w:rPr>
      </w:pPr>
      <w:r>
        <w:rPr>
          <w:rFonts w:hint="eastAsia"/>
        </w:rPr>
        <w:t>但我们讲什么更为重要，除非前者涉及后者。</w:t>
      </w:r>
    </w:p>
    <w:p w14:paraId="6CC4F8EA">
      <w:pPr>
        <w:pStyle w:val="4"/>
        <w:spacing w:line="254" w:lineRule="auto"/>
        <w:rPr>
          <w:rFonts w:hint="eastAsia"/>
        </w:rPr>
      </w:pPr>
    </w:p>
    <w:p w14:paraId="635BD1B4">
      <w:pPr>
        <w:pStyle w:val="4"/>
        <w:spacing w:before="274" w:line="254" w:lineRule="auto"/>
        <w:ind w:right="101"/>
        <w:rPr>
          <w:rFonts w:hint="eastAsia"/>
        </w:rPr>
      </w:pPr>
      <w:r>
        <w:rPr>
          <w:rFonts w:hint="eastAsia"/>
        </w:rPr>
        <w:t>But is it, after all, a question, or at any rate, an open question, among Christians, or if among Christians, among orthodox and evangelical Christians, who acknowledge that the preacher's commission is to preach the gospel, and that he fulfils his duty only so far as he preaches the word, the whole word, and nothing but the word?</w:t>
      </w:r>
    </w:p>
    <w:p w14:paraId="0C5AA7CE">
      <w:pPr>
        <w:pStyle w:val="4"/>
        <w:spacing w:before="274" w:line="254" w:lineRule="auto"/>
        <w:ind w:right="101"/>
        <w:rPr>
          <w:rFonts w:hint="eastAsia"/>
        </w:rPr>
      </w:pPr>
      <w:r>
        <w:rPr>
          <w:rFonts w:hint="eastAsia"/>
        </w:rPr>
        <w:t>但究竟这是否是一个问题，或者说是否是基督徒之间的一个开放性问题？或者说在基督徒中间，在那些承认传道人的使命就是传讲福音，并且只有在传讲上帝的话语、完整的话语、纯粹的话语时才算尽到责任的正统和福音派基督徒中间，这是否是一个开放性问题？</w:t>
      </w:r>
    </w:p>
    <w:p w14:paraId="193CDF74">
      <w:pPr>
        <w:pStyle w:val="4"/>
        <w:spacing w:before="274" w:line="254" w:lineRule="auto"/>
        <w:ind w:right="101"/>
        <w:rPr>
          <w:rFonts w:hint="eastAsia"/>
        </w:rPr>
      </w:pPr>
    </w:p>
    <w:p w14:paraId="1D76CF77">
      <w:pPr>
        <w:pStyle w:val="4"/>
        <w:spacing w:before="274" w:line="254" w:lineRule="auto"/>
        <w:ind w:right="101"/>
        <w:rPr>
          <w:rFonts w:hint="eastAsia"/>
        </w:rPr>
      </w:pPr>
      <w:r>
        <w:rPr>
          <w:rFonts w:hint="eastAsia"/>
        </w:rPr>
        <w:t>Can it be an open question among those who accept the Reformed confessions as faithful summaries of the teachings of revelation?</w:t>
      </w:r>
    </w:p>
    <w:p w14:paraId="72F3FA45">
      <w:pPr>
        <w:pStyle w:val="4"/>
        <w:spacing w:before="274" w:line="254" w:lineRule="auto"/>
        <w:ind w:right="101"/>
        <w:rPr>
          <w:rFonts w:hint="eastAsia"/>
        </w:rPr>
      </w:pPr>
      <w:r>
        <w:rPr>
          <w:rFonts w:hint="eastAsia"/>
        </w:rPr>
        <w:t>在那些接受改革宗信条作为启示教导之忠实总结的人当中，这能成为一个开放性问题吗？</w:t>
      </w:r>
    </w:p>
    <w:p w14:paraId="01CD3558">
      <w:pPr>
        <w:pStyle w:val="4"/>
        <w:spacing w:before="274" w:line="254" w:lineRule="auto"/>
        <w:ind w:right="101"/>
        <w:rPr>
          <w:rFonts w:hint="eastAsia"/>
        </w:rPr>
      </w:pPr>
    </w:p>
    <w:p w14:paraId="4E467819">
      <w:pPr>
        <w:pStyle w:val="4"/>
        <w:spacing w:before="274" w:line="254" w:lineRule="auto"/>
        <w:ind w:right="101"/>
        <w:rPr>
          <w:rFonts w:hint="eastAsia"/>
        </w:rPr>
      </w:pPr>
      <w:r>
        <w:rPr>
          <w:rFonts w:hint="eastAsia"/>
        </w:rPr>
        <w:t>In one sense, this is not an open question among any who can of right be called Christians.</w:t>
      </w:r>
    </w:p>
    <w:p w14:paraId="036CECCC">
      <w:pPr>
        <w:pStyle w:val="4"/>
        <w:spacing w:before="274" w:line="254" w:lineRule="auto"/>
        <w:ind w:right="101"/>
        <w:rPr>
          <w:rFonts w:hint="eastAsia"/>
        </w:rPr>
      </w:pPr>
      <w:r>
        <w:rPr>
          <w:rFonts w:hint="eastAsia"/>
        </w:rPr>
        <w:t>从某种意义上说，对于任何有资格被称为基督徒的人来说，这都不是一个开放性问题。</w:t>
      </w:r>
    </w:p>
    <w:p w14:paraId="77F7ABD5">
      <w:pPr>
        <w:pStyle w:val="4"/>
        <w:spacing w:before="274" w:line="254" w:lineRule="auto"/>
        <w:ind w:right="101"/>
        <w:rPr>
          <w:rFonts w:hint="eastAsia"/>
        </w:rPr>
      </w:pPr>
    </w:p>
    <w:p w14:paraId="1CD7662F">
      <w:pPr>
        <w:pStyle w:val="4"/>
        <w:spacing w:before="274" w:line="254" w:lineRule="auto"/>
        <w:ind w:right="101"/>
        <w:rPr>
          <w:rFonts w:hint="eastAsia"/>
        </w:rPr>
      </w:pPr>
      <w:r>
        <w:rPr>
          <w:rFonts w:hint="eastAsia"/>
        </w:rPr>
        <w:t>Still less room for debate remains among those who agree in that interpretation of Scripture which makes salvation wholly of grace.</w:t>
      </w:r>
    </w:p>
    <w:p w14:paraId="0A18E32C">
      <w:pPr>
        <w:pStyle w:val="4"/>
        <w:spacing w:before="274" w:line="254" w:lineRule="auto"/>
        <w:ind w:right="101"/>
        <w:rPr>
          <w:rFonts w:hint="eastAsia"/>
        </w:rPr>
      </w:pPr>
      <w:r>
        <w:rPr>
          <w:rFonts w:hint="eastAsia"/>
        </w:rPr>
        <w:t>对于那些一致认同圣经诠释、认为救恩完全出于恩典的人来说，争辩的余地就更小了。</w:t>
      </w:r>
    </w:p>
    <w:p w14:paraId="0535C085">
      <w:pPr>
        <w:pStyle w:val="4"/>
        <w:spacing w:before="274" w:line="254" w:lineRule="auto"/>
        <w:ind w:right="101"/>
        <w:rPr>
          <w:rFonts w:hint="eastAsia"/>
        </w:rPr>
      </w:pPr>
    </w:p>
    <w:p w14:paraId="6F81CD84">
      <w:pPr>
        <w:pStyle w:val="4"/>
        <w:spacing w:before="274" w:line="254" w:lineRule="auto"/>
        <w:ind w:right="101"/>
        <w:rPr>
          <w:rFonts w:hint="eastAsia"/>
        </w:rPr>
      </w:pPr>
      <w:r>
        <w:rPr>
          <w:rFonts w:hint="eastAsia"/>
        </w:rPr>
        <w:t>But even among these, there is a vast diversity, not merely in the style of their preaching, but in the matter or substance of it.</w:t>
      </w:r>
    </w:p>
    <w:p w14:paraId="1A5D96F5">
      <w:pPr>
        <w:pStyle w:val="4"/>
        <w:spacing w:before="274" w:line="254" w:lineRule="auto"/>
        <w:ind w:right="101"/>
        <w:rPr>
          <w:rFonts w:hint="eastAsia"/>
        </w:rPr>
      </w:pPr>
      <w:r>
        <w:rPr>
          <w:rFonts w:hint="eastAsia"/>
        </w:rPr>
        <w:t>但即使在这些人当中，也存在着巨大的差异，不仅是在他们讲道的风格上，更是在讲道的内容和实质上。</w:t>
      </w:r>
    </w:p>
    <w:p w14:paraId="4C983D43">
      <w:pPr>
        <w:pStyle w:val="4"/>
        <w:spacing w:before="274" w:line="254" w:lineRule="auto"/>
        <w:ind w:right="101"/>
        <w:rPr>
          <w:rFonts w:hint="eastAsia"/>
        </w:rPr>
      </w:pPr>
    </w:p>
    <w:p w14:paraId="15D0A5A7">
      <w:pPr>
        <w:pStyle w:val="4"/>
        <w:spacing w:before="274" w:line="254" w:lineRule="auto"/>
        <w:ind w:right="101"/>
        <w:rPr>
          <w:rFonts w:hint="eastAsia"/>
        </w:rPr>
      </w:pPr>
      <w:r>
        <w:rPr>
          <w:rFonts w:hint="eastAsia"/>
        </w:rPr>
        <w:t>This does not imply that they necessarily contradict one another.</w:t>
      </w:r>
    </w:p>
    <w:p w14:paraId="2E807229">
      <w:pPr>
        <w:pStyle w:val="4"/>
        <w:spacing w:before="274" w:line="254" w:lineRule="auto"/>
        <w:ind w:right="101"/>
        <w:rPr>
          <w:rFonts w:hint="eastAsia"/>
        </w:rPr>
      </w:pPr>
      <w:r>
        <w:rPr>
          <w:rFonts w:hint="eastAsia"/>
        </w:rPr>
        <w:t>这并不意味着他们必然相互矛盾。</w:t>
      </w:r>
    </w:p>
    <w:p w14:paraId="56C9F33A">
      <w:pPr>
        <w:pStyle w:val="4"/>
        <w:spacing w:before="274" w:line="254" w:lineRule="auto"/>
        <w:ind w:right="101"/>
        <w:rPr>
          <w:rFonts w:hint="eastAsia"/>
        </w:rPr>
      </w:pPr>
    </w:p>
    <w:p w14:paraId="34332A89">
      <w:pPr>
        <w:pStyle w:val="4"/>
        <w:spacing w:before="274" w:line="254" w:lineRule="auto"/>
        <w:ind w:right="101"/>
        <w:rPr>
          <w:rFonts w:hint="eastAsia"/>
        </w:rPr>
      </w:pPr>
      <w:r>
        <w:rPr>
          <w:rFonts w:hint="eastAsia"/>
        </w:rPr>
        <w:t>It does not necessarily imply that any impugn, or even that they do not confess and abide by every article of the Confession in their discourses.</w:t>
      </w:r>
    </w:p>
    <w:p w14:paraId="62C93202">
      <w:pPr>
        <w:pStyle w:val="4"/>
        <w:spacing w:before="274" w:line="254" w:lineRule="auto"/>
        <w:ind w:right="101"/>
        <w:rPr>
          <w:rFonts w:hint="eastAsia"/>
        </w:rPr>
      </w:pPr>
      <w:r>
        <w:rPr>
          <w:rFonts w:hint="eastAsia"/>
        </w:rPr>
        <w:t>这也不一定意味着他们在质疑，或者说他们在讲道中没有承认并坚持信条的每一条款。</w:t>
      </w:r>
    </w:p>
    <w:p w14:paraId="37D18227">
      <w:pPr>
        <w:pStyle w:val="4"/>
        <w:spacing w:before="274" w:line="254" w:lineRule="auto"/>
        <w:ind w:right="101"/>
        <w:rPr>
          <w:rFonts w:hint="eastAsia"/>
        </w:rPr>
      </w:pPr>
    </w:p>
    <w:p w14:paraId="0CC927AE">
      <w:pPr>
        <w:pStyle w:val="4"/>
        <w:spacing w:before="274" w:line="254" w:lineRule="auto"/>
        <w:ind w:right="101"/>
        <w:rPr>
          <w:rFonts w:hint="eastAsia"/>
        </w:rPr>
      </w:pPr>
      <w:r>
        <w:rPr>
          <w:rFonts w:hint="eastAsia"/>
        </w:rPr>
        <w:t>But it implies something more than that diversity of gifts, by which different men are endowed with special qualifications for commending the same gospel to different classes of minds.</w:t>
      </w:r>
    </w:p>
    <w:p w14:paraId="61D1BBF7">
      <w:pPr>
        <w:pStyle w:val="4"/>
        <w:spacing w:before="274" w:line="254" w:lineRule="auto"/>
        <w:ind w:right="101"/>
        <w:rPr>
          <w:rFonts w:hint="eastAsia"/>
        </w:rPr>
      </w:pPr>
      <w:r>
        <w:rPr>
          <w:rFonts w:hint="eastAsia"/>
        </w:rPr>
        <w:t>但这暗示的不仅仅是恩赐的多样性，即不同的人被赋予特殊的资质，向不同类型的人传讲同一个福音。</w:t>
      </w:r>
    </w:p>
    <w:p w14:paraId="13B88922">
      <w:pPr>
        <w:pStyle w:val="4"/>
        <w:spacing w:before="274" w:line="254" w:lineRule="auto"/>
        <w:ind w:right="101"/>
        <w:rPr>
          <w:rFonts w:hint="eastAsia"/>
        </w:rPr>
      </w:pPr>
    </w:p>
    <w:p w14:paraId="54573D24">
      <w:pPr>
        <w:pStyle w:val="4"/>
        <w:spacing w:before="274" w:line="254" w:lineRule="auto"/>
        <w:ind w:right="101"/>
        <w:rPr>
          <w:rFonts w:hint="eastAsia"/>
        </w:rPr>
      </w:pPr>
      <w:r>
        <w:rPr>
          <w:rFonts w:hint="eastAsia"/>
        </w:rPr>
        <w:t>The difference lies in the different proportions, surroundings, applications in which they set forth the different elements of the same body of truth; in what they signalize by frequent and emphatic iteration, and what they omit or touch lightly and charily, and in the foreign matter with which they illustrate, obscure, or encumber it.</w:t>
      </w:r>
    </w:p>
    <w:p w14:paraId="7E59D656">
      <w:pPr>
        <w:pStyle w:val="4"/>
        <w:spacing w:before="274" w:line="254" w:lineRule="auto"/>
        <w:ind w:right="101"/>
        <w:rPr>
          <w:rFonts w:hint="eastAsia"/>
        </w:rPr>
      </w:pPr>
      <w:r>
        <w:rPr>
          <w:rFonts w:hint="eastAsia"/>
        </w:rPr>
        <w:t>差异在于他们以不同的比例、环境和应用来阐述同一真理体系的不同要素；在于他们反复强调突出什么，轻描淡写或谨慎对待什么，以及他们用什么外来材料来阐释、模糊或累赘地解释这些真理。</w:t>
      </w:r>
    </w:p>
    <w:p w14:paraId="7AE64D8C">
      <w:pPr>
        <w:pStyle w:val="4"/>
        <w:spacing w:before="274" w:line="254" w:lineRule="auto"/>
        <w:ind w:right="101"/>
        <w:rPr>
          <w:rFonts w:hint="eastAsia"/>
        </w:rPr>
      </w:pPr>
    </w:p>
    <w:p w14:paraId="76452EB9">
      <w:pPr>
        <w:pStyle w:val="4"/>
        <w:spacing w:before="274" w:line="254" w:lineRule="auto"/>
        <w:ind w:right="101"/>
        <w:rPr>
          <w:rFonts w:hint="eastAsia"/>
        </w:rPr>
      </w:pPr>
      <w:r>
        <w:rPr>
          <w:rFonts w:hint="eastAsia"/>
        </w:rPr>
        <w:t>How else shall we account for the fact that one preacher has power chiefly in the aptness and force of his appeals to the impenitent; another, in awakening devout feeling in the hearts of Christians; a third, in his lucid statement and unanswerable vindication of Christian doctrines; a fourth, in the enforcement of the moralities of the gospel; a fifth, in his extraordinary tact at working up occasional, miscellaneous, and semi-secular sermons?</w:t>
      </w:r>
    </w:p>
    <w:p w14:paraId="4383376F">
      <w:pPr>
        <w:pStyle w:val="4"/>
        <w:spacing w:before="274" w:line="254" w:lineRule="auto"/>
        <w:ind w:right="101"/>
        <w:rPr>
          <w:rFonts w:hint="eastAsia"/>
        </w:rPr>
      </w:pPr>
      <w:r>
        <w:rPr>
          <w:rFonts w:hint="eastAsia"/>
        </w:rPr>
        <w:t>否则我们要如何解释这样的事实：一个传道人主要在向不悔改之人的恳求上最有力量；另一个在唤醒基督徒心中的虔诚情感上最有能力；第三个在清晰陈述和无可辩驳地维护基督教教义上最有能力；第四个在强调福音的道德准则上最有能力；第五个则在准备特定场合的、杂项的和半世俗的讲道上有着非凡的技巧？</w:t>
      </w:r>
    </w:p>
    <w:p w14:paraId="1A9DF09C">
      <w:pPr>
        <w:pStyle w:val="4"/>
        <w:spacing w:before="274" w:line="254" w:lineRule="auto"/>
        <w:ind w:right="101"/>
        <w:rPr>
          <w:rFonts w:hint="eastAsia"/>
        </w:rPr>
      </w:pPr>
    </w:p>
    <w:p w14:paraId="1B7B3AE6">
      <w:pPr>
        <w:pStyle w:val="4"/>
        <w:spacing w:before="274" w:line="254" w:lineRule="auto"/>
        <w:ind w:right="101"/>
        <w:rPr>
          <w:rFonts w:hint="eastAsia"/>
        </w:rPr>
      </w:pPr>
      <w:r>
        <w:rPr>
          <w:rFonts w:hint="eastAsia"/>
        </w:rPr>
        <w:t>Even among those then, who acknowledge fealty to the great principle of preaching the word, it is still an open question, in what proportions, surroundings, applications, and other circumstances, this word and the various parts thereof shall be preached.</w:t>
      </w:r>
    </w:p>
    <w:p w14:paraId="50831417">
      <w:pPr>
        <w:pStyle w:val="4"/>
        <w:spacing w:before="274" w:line="254" w:lineRule="auto"/>
        <w:ind w:right="101"/>
        <w:rPr>
          <w:rFonts w:hint="eastAsia"/>
        </w:rPr>
      </w:pPr>
      <w:r>
        <w:rPr>
          <w:rFonts w:hint="eastAsia"/>
        </w:rPr>
        <w:t>即使在那些承认对传讲上帝话语这一重要原则效忠的人中间，在什么比例、环境、应用和其他情况下传讲这话语及其各个部分，仍然是一个开放性问题。</w:t>
      </w:r>
    </w:p>
    <w:p w14:paraId="7298E925">
      <w:pPr>
        <w:pStyle w:val="4"/>
        <w:spacing w:before="274" w:line="254" w:lineRule="auto"/>
        <w:ind w:right="101"/>
        <w:rPr>
          <w:rFonts w:hint="eastAsia"/>
        </w:rPr>
      </w:pPr>
    </w:p>
    <w:p w14:paraId="08C22B7F">
      <w:pPr>
        <w:pStyle w:val="4"/>
        <w:spacing w:before="274" w:line="254" w:lineRule="auto"/>
        <w:ind w:right="101"/>
        <w:rPr>
          <w:rFonts w:hint="eastAsia"/>
        </w:rPr>
      </w:pPr>
      <w:r>
        <w:rPr>
          <w:rFonts w:hint="eastAsia"/>
        </w:rPr>
        <w:t>And this question will bear long pondering by all who have assumed the awful, yet glorious office of watching for souls, and are bound to distribute to each a portion in due season.</w:t>
      </w:r>
    </w:p>
    <w:p w14:paraId="7C4190DF">
      <w:pPr>
        <w:pStyle w:val="4"/>
        <w:spacing w:before="274" w:line="254" w:lineRule="auto"/>
        <w:ind w:right="101"/>
        <w:rPr>
          <w:rFonts w:hint="eastAsia"/>
        </w:rPr>
      </w:pPr>
      <w:r>
        <w:rPr>
          <w:rFonts w:hint="eastAsia"/>
        </w:rPr>
        <w:t>这个问题值得所有承担了守望灵魂这一令人敬畏却又荣耀的职分，并有责任按时分粮的人长期思考。</w:t>
      </w:r>
    </w:p>
    <w:p w14:paraId="78F9B4B2">
      <w:pPr>
        <w:pStyle w:val="4"/>
        <w:spacing w:before="274" w:line="254" w:lineRule="auto"/>
        <w:ind w:right="101"/>
        <w:rPr>
          <w:rFonts w:hint="eastAsia"/>
        </w:rPr>
      </w:pPr>
    </w:p>
    <w:p w14:paraId="1BF3ED61">
      <w:pPr>
        <w:pStyle w:val="4"/>
        <w:spacing w:before="274" w:line="254" w:lineRule="auto"/>
        <w:ind w:right="101"/>
        <w:rPr>
          <w:rFonts w:hint="eastAsia"/>
        </w:rPr>
      </w:pPr>
      <w:r>
        <w:rPr>
          <w:rFonts w:hint="eastAsia"/>
        </w:rPr>
        <w:t>For who is sufficient for these things?</w:t>
      </w:r>
    </w:p>
    <w:p w14:paraId="6C6C0F31">
      <w:pPr>
        <w:pStyle w:val="4"/>
        <w:spacing w:before="274" w:line="254" w:lineRule="auto"/>
        <w:ind w:right="101"/>
        <w:rPr>
          <w:rFonts w:hint="eastAsia"/>
        </w:rPr>
      </w:pPr>
      <w:r>
        <w:rPr>
          <w:rFonts w:hint="eastAsia"/>
        </w:rPr>
        <w:t>这些事谁能胜任呢？</w:t>
      </w:r>
    </w:p>
    <w:p w14:paraId="7CB5B6DB">
      <w:pPr>
        <w:pStyle w:val="4"/>
        <w:spacing w:before="274" w:line="254" w:lineRule="auto"/>
        <w:ind w:right="101"/>
        <w:rPr>
          <w:rFonts w:hint="eastAsia"/>
        </w:rPr>
      </w:pPr>
    </w:p>
    <w:p w14:paraId="2771DB42">
      <w:pPr>
        <w:pStyle w:val="4"/>
        <w:spacing w:before="274" w:line="254" w:lineRule="auto"/>
        <w:ind w:right="101"/>
        <w:rPr>
          <w:rFonts w:hint="eastAsia"/>
        </w:rPr>
      </w:pPr>
      <w:r>
        <w:rPr>
          <w:rFonts w:hint="eastAsia"/>
        </w:rPr>
        <w:t>At the outset, we may safely postulate,—1. That the Scriptures themselves exhibit the various elements of divine truth in the relative proportions in which it is the preacher's duty to teach and enforce them.</w:t>
      </w:r>
    </w:p>
    <w:p w14:paraId="6DC3A1D0">
      <w:pPr>
        <w:pStyle w:val="4"/>
        <w:spacing w:before="274" w:line="254" w:lineRule="auto"/>
        <w:ind w:right="101"/>
        <w:rPr>
          <w:rFonts w:hint="eastAsia"/>
        </w:rPr>
      </w:pPr>
      <w:r>
        <w:rPr>
          <w:rFonts w:hint="eastAsia"/>
        </w:rPr>
        <w:t>首先，我们可以安全地假定：1. 圣经本身展现了各种神圣真理的相对比例，这正是传道人有责任按此教导和强调的。</w:t>
      </w:r>
    </w:p>
    <w:p w14:paraId="60C34B9F">
      <w:pPr>
        <w:pStyle w:val="4"/>
        <w:spacing w:before="274" w:line="254" w:lineRule="auto"/>
        <w:ind w:right="101"/>
        <w:rPr>
          <w:rFonts w:hint="eastAsia"/>
        </w:rPr>
      </w:pPr>
    </w:p>
    <w:p w14:paraId="6C6D326B">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they are also an infallible guide as to the mutual relations and practical applications of these truths; and that, while the manner of exhibiting and illustrating them requires adaptation to the present circumstances and habits of thought among the people, they may not be intrinsically modified by alteration, suppression, or addition.</w:t>
      </w:r>
    </w:p>
    <w:p w14:paraId="4CB28791">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这些真理也是关于其相互关系和实际应用的无误指南；虽然展示和阐述这些真理的方式需要适应当今人们的环境和思维习惯，但这些真理的本质不能通过改变、删减或增添而被修改。</w:t>
      </w:r>
    </w:p>
    <w:p w14:paraId="6FE203A7">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p>
    <w:p w14:paraId="3B257643">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 preacher fulfils his mission just and only as his preaching causes these truths to be known, and, through grace, operative among his hearers.</w:t>
      </w:r>
    </w:p>
    <w:p w14:paraId="1CB1EC93">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传道人完成使命的唯一方式，就是通过他的讲道使这些真理为人所知，并借着恩典在听众中发生作用。</w:t>
      </w:r>
    </w:p>
    <w:p w14:paraId="3868E75E">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p>
    <w:p w14:paraId="56AF0E45">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all other acquirements, attractions, graces, or means of power and influence in a preacher, are legitimate and valuable in proportion as they subserve this end; and any sources of power in the pulpit, aside of this, no way contribute to the discharge of his mission. Their tendency is to supersede, and thus, in various degrees, to hinder or defeat it.</w:t>
      </w:r>
    </w:p>
    <w:p w14:paraId="44603925">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所有其他的才能、吸引力、恩赐或影响力的手段，只有在服务于这个目标时才是正当和有价值的；任何偏离这个目标的讲台力量来源，都无助于完成他的使命。这些力量往往倾向于取代主要目标，从而在不同程度上阻碍或破坏使命的完成。</w:t>
      </w:r>
    </w:p>
    <w:p w14:paraId="379769CD">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p>
    <w:p w14:paraId="00F13112">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The great end of preaching is to glorify God and bless man, by bringing sinners to the "obedience of faith" in Christ, and promoting their sanctification, their knowledge, love, and adoration of God; their assimilation, conformity, and devotion to him, in thought, desire, word, and deed; their cordial and delighted communion with Father, Son, and Holy Ghost; their love, gentleness, meekness, patience, uprightness, and faithfulness towards their fellowmen. In a word, the great end of preaching, with respect to men, is to advance them "in all holy conversation and godliness."</w:t>
      </w:r>
    </w:p>
    <w:p w14:paraId="7CFE8434">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讲道的伟大目标是荣耀神并祝福人，方法是带领罪人在基督里进入"信心的顺服"，促进他们的成圣，增进他们对神的认识、爱慕和敬拜；在思想、渴望、言语和行为上使他们更像祂，更顺服祂，更委身于祂；使他们与圣父、圣子、圣灵有美好喜乐的相交；培养他们对同胞的爱心、温柔、谦卑、忍耐、正直和忠诚。简而言之，就人而言，讲道的伟大目标是促进他们"在一切圣洁的生活和敬虔上"长进。</w:t>
      </w:r>
    </w:p>
    <w:p w14:paraId="6ADC46BB">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p>
    <w:p w14:paraId="45A76B76">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Starting with these premises, which must be their own evidence to all who concede that our sole commission from Christ is to preach the word, it results:</w:t>
      </w:r>
    </w:p>
    <w:p w14:paraId="7332A22F">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从这些前提开始，对于所有承认我们从基督领受的唯一使命是传讲圣道的人来说，这些前提本身就是明证，由此得出：</w:t>
      </w:r>
    </w:p>
    <w:p w14:paraId="15FDF5DD">
      <w:pPr>
        <w:pStyle w:val="4"/>
        <w:spacing w:before="288" w:line="254" w:lineRule="auto"/>
        <w:ind w:right="100"/>
        <w:rPr>
          <w:rFonts w:hint="default" w:ascii="Georgia" w:hAnsi="Georgia" w:eastAsia="Georgia" w:cs="Georgia"/>
          <w:b w:val="0"/>
          <w:bCs w:val="0"/>
          <w:i w:val="0"/>
          <w:iCs w:val="0"/>
          <w:spacing w:val="0"/>
          <w:w w:val="100"/>
          <w:sz w:val="30"/>
          <w:szCs w:val="30"/>
          <w:lang w:val="en-US" w:eastAsia="en-US" w:bidi="ar-SA"/>
        </w:rPr>
      </w:pPr>
    </w:p>
    <w:p w14:paraId="70A57EFA">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God should be the great, overshadowing object set forth in the preacher's message. All preaching that violates this precept must be vicious.</w:t>
      </w:r>
    </w:p>
    <w:p w14:paraId="1118023B">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神应当是传道者信息中最重要、最突出的主题。任何违背这一原则的讲道都是有害的。</w:t>
      </w:r>
    </w:p>
    <w:p w14:paraId="41872811">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414A1D76">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 from every side and aspect in which the subject can be viewed.</w:t>
      </w:r>
    </w:p>
    <w:p w14:paraId="3768BCF9">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从任何角度和方面来看这个主题都是如此。</w:t>
      </w:r>
    </w:p>
    <w:p w14:paraId="7108DA93">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729380E0">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as we shall say, that Christ should be the burden of the preacher's message, does not contradict, it re- affirms this principle.</w:t>
      </w:r>
    </w:p>
    <w:p w14:paraId="293A6111">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正如我们将要说的，基督应当是传道者信息的重担，这并不矛盾，反而重申了这一原则。</w:t>
      </w:r>
    </w:p>
    <w:p w14:paraId="051B04E8">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15C45068">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Christ is God.</w:t>
      </w:r>
    </w:p>
    <w:p w14:paraId="65CE32BA">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因为基督就是神。</w:t>
      </w:r>
    </w:p>
    <w:p w14:paraId="67334810">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7F560955">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preaching Christ, we simply preach God in Christ reconciling the world unto himself, not imputing their trespasses.</w:t>
      </w:r>
    </w:p>
    <w:p w14:paraId="30AA8047">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在传讲基督时，我们只是在传讲神在基督里使世人与祂自己和好，不将他们的过犯归到他们身上。</w:t>
      </w:r>
    </w:p>
    <w:p w14:paraId="4865D1CB">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61FA863E">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we set forth the Father, the Son, or the Holy Ghost, either one of the Three, or the Three in One, we directly and immediately hold forth God, and none else.</w:t>
      </w:r>
    </w:p>
    <w:p w14:paraId="735840B6">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无论我们传讲圣父、圣子或圣灵，三位中的任何一位，或三位一体的神，我们都是直接并立即地彰显神，除祂以外别无他物。</w:t>
      </w:r>
    </w:p>
    <w:p w14:paraId="04E4F124">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52D2F434">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look at the Bible or its inspired preachers as models, we find God always and everywhere in the foreground.</w:t>
      </w:r>
    </w:p>
    <w:p w14:paraId="2F8E539C">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现在，如果我们以圣经或受圣灵感动的传道者为典范，我们发现神总是无处不在地居于首位。</w:t>
      </w:r>
    </w:p>
    <w:p w14:paraId="3AF0B251">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16AA1262">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highest evidence of its divinity is the radiance of God upon it.</w:t>
      </w:r>
    </w:p>
    <w:p w14:paraId="44B4DCD1">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事实上，其神圣性的最高证据就是神的荣光照耀其上。</w:t>
      </w:r>
    </w:p>
    <w:p w14:paraId="064F3C3F">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1AB199AC">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first and the last, shining in it, through it, and from it.</w:t>
      </w:r>
    </w:p>
    <w:p w14:paraId="6CCFBAFD">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祂是首先的，也是末后的，在其中发光，透过其中发光，并从其中发光。</w:t>
      </w:r>
    </w:p>
    <w:p w14:paraId="61188680">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6F45EE2B">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words are not those which man's wisdom teacheth, and it speaks as never man spake.</w:t>
      </w:r>
    </w:p>
    <w:p w14:paraId="26E20774">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其言语不是出于人的智慧所教导的，其说话方式是前所未有的。</w:t>
      </w:r>
    </w:p>
    <w:p w14:paraId="78E712E3">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58C9E52B">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[继续下一段的翻译...]</w:t>
      </w:r>
    </w:p>
    <w:p w14:paraId="66B6DE5B">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5CB8BF1A">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consideration is, that the word to be preached is the word of God.</w:t>
      </w:r>
    </w:p>
    <w:p w14:paraId="0B88545E">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另一个考虑是，所传讲的道就是神的话语。</w:t>
      </w:r>
    </w:p>
    <w:p w14:paraId="2AFD7834">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364B4476">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emanates from him exclusively.</w:t>
      </w:r>
    </w:p>
    <w:p w14:paraId="13806DB1">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这话语完全源于祂。</w:t>
      </w:r>
    </w:p>
    <w:p w14:paraId="1E9281F9">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43602EBC">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be enjoined in his name, and by his authority.</w:t>
      </w:r>
    </w:p>
    <w:p w14:paraId="7A2A49E0">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这话语要奉祂的名并以祂的权柄来传讲。</w:t>
      </w:r>
    </w:p>
    <w:p w14:paraId="35228020">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270DAFA6">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truly received, or produce its due saving effect, unless it be received "not as the word of man, but as it is in truth, the word of God, which worketh effectually in them that believe." 1 Thess. 2:13.</w:t>
      </w:r>
    </w:p>
    <w:p w14:paraId="1170838E">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除非人接受它"不是把它当作人的道理，乃是当作神的道理，这道实在是神的，并且运行在你们信主的人心中"（帖撒罗尼迦前书2:13），否则就不能真正接受它，也不能产生应有的救赎效果。</w:t>
      </w:r>
    </w:p>
    <w:p w14:paraId="0540E9CF">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2711C659">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preacher is the ambassador of God.</w:t>
      </w:r>
    </w:p>
    <w:p w14:paraId="47C7B209">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因此，传道者是神的使者。</w:t>
      </w:r>
    </w:p>
    <w:p w14:paraId="7F372CFB">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493C192E">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he then truly deliver his message, unless He in whose behalf he pleads be the prominent object in his inculcations?</w:t>
      </w:r>
    </w:p>
    <w:p w14:paraId="2BCDFD6B">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如果祂（传道者所代表的那一位）不是其教导中最突出的主题，传道者怎能真正传递祂的信息呢？</w:t>
      </w:r>
    </w:p>
    <w:p w14:paraId="5728A30A">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0E88DEF9">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[继续最后一段的翻译...]</w:t>
      </w:r>
    </w:p>
    <w:p w14:paraId="75773AA4">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22DA9325">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further: The truths which the Bible unfolds are truths relating to God, in his nature and attributes, his works and ways; or they concern us in our relations to him as our Creator, Preserver, Sovereign, Redeemer, and Judge; or they respect the relations and obligations of men to each other, which in turn depend upon their common relation to the one God and Lord of all.</w:t>
      </w:r>
    </w:p>
    <w:p w14:paraId="1B400D1D">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进一步说：圣经所展示的真理是关乎神的真理，关乎祂的本性和属性，祂的作为和道路；或是关乎我们与祂的关系，祂是我们的创造主、护理者、君王、救赎主和审判者；或是关乎人与人之间的关系和责任，这些又都建立在他们与独一的神和万有之主的共同关系之上。</w:t>
      </w:r>
    </w:p>
    <w:p w14:paraId="22B229F9">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1055B799">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are contained all the doctrines, and hence arise all the duties of our religion.</w:t>
      </w:r>
    </w:p>
    <w:p w14:paraId="52A45118">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所有的教义都包含在其中，因此产生了我们宗教的一切责任。</w:t>
      </w:r>
    </w:p>
    <w:p w14:paraId="3D54CDA4">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5683AF9F">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they be adequately set forth in any form of sermonizing which does not make God all in all?</w:t>
      </w:r>
    </w:p>
    <w:p w14:paraId="7F324001">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如果不把神当作一切之主，任何形式的讲道怎能充分阐述这些真理呢？</w:t>
      </w:r>
    </w:p>
    <w:p w14:paraId="697A1450">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7DE41C96">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consider the duties or attainments required in the Bible, they all have God for their object and end.</w:t>
      </w:r>
    </w:p>
    <w:p w14:paraId="46F3E0DC">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如果我们思考圣经所要求的责任或成就，它们的对象和目标都是神。</w:t>
      </w:r>
    </w:p>
    <w:p w14:paraId="68ED5D16">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3777D48D">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the desires, the worship, the penitence, the sorrow, the self-renunciation, the devotion required, are no otherwise genuine than as they have supreme respect to God.</w:t>
      </w:r>
    </w:p>
    <w:p w14:paraId="6240EC4C">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所要求的爱、渴望、敬拜、悔改、忧伤、舍己和奉献，只有在对神怀有至高的敬意时才是真实的。</w:t>
      </w:r>
    </w:p>
    <w:p w14:paraId="78513942">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11B5E505">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duties to men have their strongest bond in his requirements, and are only acceptable when done as unto the Lord: "Not with eye-service, as men-pleasers; but as the servants of Christ, doing the will of God from the heart."</w:t>
      </w:r>
    </w:p>
    <w:p w14:paraId="5DB1E12A">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我们对人的责任在祂的要求中有最坚固的约束，只有当我们如同服事主时才能蒙悦纳："不要只在眼前事奉，像是讨人喜欢的，要像基督的仆人，从心里遵行神的旨意。"</w:t>
      </w:r>
    </w:p>
    <w:p w14:paraId="0D461D3E">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23F03EF7">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better then than a mere counterfeit of Christian teaching can we have, when God is not made its Alpha and Omega?</w:t>
      </w:r>
    </w:p>
    <w:p w14:paraId="5E99D8D5">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如果不把神作为首先的和末后的，我们还能有什么比基督教教导的仿冒品更好的东西呢？</w:t>
      </w:r>
    </w:p>
    <w:p w14:paraId="0D25F0A1">
      <w:pPr>
        <w:pStyle w:val="4"/>
        <w:spacing w:before="287" w:line="254" w:lineRule="auto"/>
        <w:rPr>
          <w:rFonts w:hint="default" w:ascii="Georgia" w:hAnsi="Georgia" w:eastAsia="Georgia" w:cs="Georgia"/>
          <w:b w:val="0"/>
          <w:bCs w:val="0"/>
          <w:i w:val="0"/>
          <w:iCs w:val="0"/>
          <w:spacing w:val="0"/>
          <w:w w:val="100"/>
          <w:sz w:val="30"/>
          <w:szCs w:val="30"/>
          <w:lang w:val="en-US" w:eastAsia="en-US" w:bidi="ar-SA"/>
        </w:rPr>
      </w:pPr>
    </w:p>
    <w:p w14:paraId="6EA30410">
      <w:pPr>
        <w:pStyle w:val="4"/>
        <w:spacing w:before="296" w:line="254" w:lineRule="auto"/>
        <w:ind w:right="99"/>
        <w:rPr>
          <w:rFonts w:hint="eastAsia"/>
        </w:rPr>
      </w:pPr>
      <w:r>
        <w:rPr>
          <w:rFonts w:hint="eastAsia"/>
        </w:rPr>
        <w:t>Besides, all disposition, ability, efficiency, for attaining the favour or doing the will of God, are the gifts of his sovereign grace.</w:t>
      </w:r>
    </w:p>
    <w:p w14:paraId="512C3707">
      <w:pPr>
        <w:pStyle w:val="4"/>
        <w:spacing w:before="296" w:line="254" w:lineRule="auto"/>
        <w:ind w:right="99"/>
        <w:rPr>
          <w:rFonts w:hint="eastAsia"/>
        </w:rPr>
      </w:pPr>
      <w:r>
        <w:rPr>
          <w:rFonts w:hint="eastAsia"/>
        </w:rPr>
        <w:t>此外，为获得神的恩宠或遵行祂的旨意所需的一切性情、能力和功效，都是祂主权恩典的恩赐。</w:t>
      </w:r>
    </w:p>
    <w:p w14:paraId="407D6F74">
      <w:pPr>
        <w:pStyle w:val="4"/>
        <w:spacing w:before="296" w:line="254" w:lineRule="auto"/>
        <w:ind w:right="99"/>
        <w:rPr>
          <w:rFonts w:hint="eastAsia"/>
        </w:rPr>
      </w:pPr>
    </w:p>
    <w:p w14:paraId="4472F693">
      <w:pPr>
        <w:pStyle w:val="4"/>
        <w:spacing w:before="296" w:line="254" w:lineRule="auto"/>
        <w:ind w:right="99"/>
        <w:rPr>
          <w:rFonts w:hint="eastAsia"/>
        </w:rPr>
      </w:pPr>
      <w:r>
        <w:rPr>
          <w:rFonts w:hint="eastAsia"/>
        </w:rPr>
        <w:t>Whatever we are, or have, or do, that is acceptable to God, or in the least meets his requirements, by the grace of God we are what we are.</w:t>
      </w:r>
    </w:p>
    <w:p w14:paraId="272F5C5F">
      <w:pPr>
        <w:pStyle w:val="4"/>
        <w:spacing w:before="296" w:line="254" w:lineRule="auto"/>
        <w:ind w:right="99"/>
        <w:rPr>
          <w:rFonts w:hint="eastAsia"/>
        </w:rPr>
      </w:pPr>
      <w:r>
        <w:rPr>
          <w:rFonts w:hint="eastAsia"/>
        </w:rPr>
        <w:t>无论我们是什么，拥有什么，或做什么，只要是蒙神悦纳或稍微符合祂要求的，都是因着神的恩典我们才成为现在的样子。</w:t>
      </w:r>
    </w:p>
    <w:p w14:paraId="2909EAF4">
      <w:pPr>
        <w:pStyle w:val="4"/>
        <w:spacing w:before="296" w:line="254" w:lineRule="auto"/>
        <w:ind w:right="99"/>
        <w:rPr>
          <w:rFonts w:hint="eastAsia"/>
        </w:rPr>
      </w:pPr>
    </w:p>
    <w:p w14:paraId="059D5791">
      <w:pPr>
        <w:pStyle w:val="4"/>
        <w:spacing w:before="296" w:line="254" w:lineRule="auto"/>
        <w:ind w:right="99"/>
        <w:rPr>
          <w:rFonts w:hint="eastAsia"/>
        </w:rPr>
      </w:pPr>
      <w:r>
        <w:rPr>
          <w:rFonts w:hint="eastAsia"/>
        </w:rPr>
        <w:t>All is of God.</w:t>
      </w:r>
    </w:p>
    <w:p w14:paraId="4FAA2FB4">
      <w:pPr>
        <w:pStyle w:val="4"/>
        <w:spacing w:before="296" w:line="254" w:lineRule="auto"/>
        <w:ind w:right="99"/>
        <w:rPr>
          <w:rFonts w:hint="eastAsia"/>
        </w:rPr>
      </w:pPr>
      <w:r>
        <w:rPr>
          <w:rFonts w:hint="eastAsia"/>
        </w:rPr>
        <w:t>一切都出于神。</w:t>
      </w:r>
    </w:p>
    <w:p w14:paraId="79887468">
      <w:pPr>
        <w:pStyle w:val="4"/>
        <w:spacing w:before="296" w:line="254" w:lineRule="auto"/>
        <w:ind w:right="99"/>
        <w:rPr>
          <w:rFonts w:hint="eastAsia"/>
        </w:rPr>
      </w:pPr>
    </w:p>
    <w:p w14:paraId="6F0CDAD8">
      <w:pPr>
        <w:pStyle w:val="4"/>
        <w:spacing w:before="296" w:line="254" w:lineRule="auto"/>
        <w:ind w:right="99"/>
        <w:rPr>
          <w:rFonts w:hint="eastAsia"/>
        </w:rPr>
      </w:pPr>
      <w:r>
        <w:rPr>
          <w:rFonts w:hint="eastAsia"/>
        </w:rPr>
        <w:t>All must come from God.</w:t>
      </w:r>
    </w:p>
    <w:p w14:paraId="438676E8">
      <w:pPr>
        <w:pStyle w:val="4"/>
        <w:spacing w:before="296" w:line="254" w:lineRule="auto"/>
        <w:ind w:right="99"/>
        <w:rPr>
          <w:rFonts w:hint="eastAsia"/>
        </w:rPr>
      </w:pPr>
      <w:r>
        <w:rPr>
          <w:rFonts w:hint="eastAsia"/>
        </w:rPr>
        <w:t>一切必须来自神。</w:t>
      </w:r>
    </w:p>
    <w:p w14:paraId="424BCB8D">
      <w:pPr>
        <w:pStyle w:val="4"/>
        <w:spacing w:before="296" w:line="254" w:lineRule="auto"/>
        <w:ind w:right="99"/>
        <w:rPr>
          <w:rFonts w:hint="eastAsia"/>
        </w:rPr>
      </w:pPr>
    </w:p>
    <w:p w14:paraId="215CA0F4">
      <w:pPr>
        <w:pStyle w:val="4"/>
        <w:spacing w:before="296" w:line="254" w:lineRule="auto"/>
        <w:ind w:right="99"/>
        <w:rPr>
          <w:rFonts w:hint="eastAsia"/>
        </w:rPr>
      </w:pPr>
      <w:r>
        <w:rPr>
          <w:rFonts w:hint="eastAsia"/>
        </w:rPr>
        <w:t>To God belongs all the glory.</w:t>
      </w:r>
    </w:p>
    <w:p w14:paraId="45D4E68D">
      <w:pPr>
        <w:pStyle w:val="4"/>
        <w:spacing w:before="296" w:line="254" w:lineRule="auto"/>
        <w:ind w:right="99"/>
        <w:rPr>
          <w:rFonts w:hint="eastAsia"/>
        </w:rPr>
      </w:pPr>
      <w:r>
        <w:rPr>
          <w:rFonts w:hint="eastAsia"/>
        </w:rPr>
        <w:t>一切荣耀都属于神。</w:t>
      </w:r>
    </w:p>
    <w:p w14:paraId="4B466565">
      <w:pPr>
        <w:pStyle w:val="4"/>
        <w:spacing w:before="296" w:line="254" w:lineRule="auto"/>
        <w:ind w:right="99"/>
        <w:rPr>
          <w:rFonts w:hint="eastAsia"/>
        </w:rPr>
      </w:pPr>
    </w:p>
    <w:p w14:paraId="54C23364">
      <w:pPr>
        <w:pStyle w:val="4"/>
        <w:spacing w:before="296" w:line="254" w:lineRule="auto"/>
        <w:ind w:right="99"/>
        <w:rPr>
          <w:rFonts w:hint="eastAsia"/>
        </w:rPr>
      </w:pPr>
      <w:r>
        <w:rPr>
          <w:rFonts w:hint="eastAsia"/>
        </w:rPr>
        <w:t>To God we must look for every good gift and every perfect gift.</w:t>
      </w:r>
    </w:p>
    <w:p w14:paraId="1011E38D">
      <w:pPr>
        <w:pStyle w:val="4"/>
        <w:spacing w:before="296" w:line="254" w:lineRule="auto"/>
        <w:ind w:right="99"/>
        <w:rPr>
          <w:rFonts w:hint="eastAsia"/>
        </w:rPr>
      </w:pPr>
      <w:r>
        <w:rPr>
          <w:rFonts w:hint="eastAsia"/>
        </w:rPr>
        <w:t>我们必须仰望神获取各样美善的恩赐和全备的赏赐。</w:t>
      </w:r>
    </w:p>
    <w:p w14:paraId="29F79DE0">
      <w:pPr>
        <w:pStyle w:val="4"/>
        <w:spacing w:before="296" w:line="254" w:lineRule="auto"/>
        <w:ind w:right="99"/>
        <w:rPr>
          <w:rFonts w:hint="eastAsia"/>
        </w:rPr>
      </w:pPr>
    </w:p>
    <w:p w14:paraId="23AEA8C3">
      <w:pPr>
        <w:pStyle w:val="4"/>
        <w:spacing w:before="296" w:line="254" w:lineRule="auto"/>
        <w:ind w:right="99"/>
        <w:rPr>
          <w:rFonts w:hint="eastAsia"/>
        </w:rPr>
      </w:pPr>
      <w:r>
        <w:rPr>
          <w:rFonts w:hint="eastAsia"/>
        </w:rPr>
        <w:t>When he withdraws, our comforts droop, and all our graces die.</w:t>
      </w:r>
    </w:p>
    <w:p w14:paraId="0751E902">
      <w:pPr>
        <w:pStyle w:val="4"/>
        <w:spacing w:before="296" w:line="254" w:lineRule="auto"/>
        <w:ind w:right="99"/>
        <w:rPr>
          <w:rFonts w:hint="eastAsia"/>
        </w:rPr>
      </w:pPr>
      <w:r>
        <w:rPr>
          <w:rFonts w:hint="eastAsia"/>
        </w:rPr>
        <w:t>当祂收回时，我们的安慰就凋零，我们所有的恩典就死亡。</w:t>
      </w:r>
    </w:p>
    <w:p w14:paraId="54E2B99E">
      <w:pPr>
        <w:pStyle w:val="4"/>
        <w:spacing w:before="296" w:line="254" w:lineRule="auto"/>
        <w:ind w:right="99"/>
        <w:rPr>
          <w:rFonts w:hint="eastAsia"/>
        </w:rPr>
      </w:pPr>
    </w:p>
    <w:p w14:paraId="487F34A3">
      <w:pPr>
        <w:pStyle w:val="4"/>
        <w:spacing w:before="296" w:line="254" w:lineRule="auto"/>
        <w:ind w:right="99"/>
        <w:rPr>
          <w:rFonts w:hint="eastAsia"/>
        </w:rPr>
      </w:pPr>
      <w:r>
        <w:rPr>
          <w:rFonts w:hint="eastAsia"/>
        </w:rPr>
        <w:t>It is conceivable, then, that the religion of God can be inculcated, except as he himself is magnified?</w:t>
      </w:r>
    </w:p>
    <w:p w14:paraId="11CED371">
      <w:pPr>
        <w:pStyle w:val="4"/>
        <w:spacing w:before="296" w:line="254" w:lineRule="auto"/>
        <w:ind w:right="99"/>
        <w:rPr>
          <w:rFonts w:hint="eastAsia"/>
        </w:rPr>
      </w:pPr>
      <w:r>
        <w:rPr>
          <w:rFonts w:hint="eastAsia"/>
        </w:rPr>
        <w:t>那么，除了高举神自己，神的信仰怎能被灌输呢？</w:t>
      </w:r>
    </w:p>
    <w:p w14:paraId="69C6F622">
      <w:pPr>
        <w:pStyle w:val="4"/>
        <w:spacing w:before="296" w:line="254" w:lineRule="auto"/>
        <w:ind w:right="99"/>
        <w:rPr>
          <w:rFonts w:hint="eastAsia"/>
        </w:rPr>
      </w:pPr>
    </w:p>
    <w:p w14:paraId="5C66DCB1">
      <w:pPr>
        <w:pStyle w:val="4"/>
        <w:spacing w:before="296" w:line="254" w:lineRule="auto"/>
        <w:ind w:right="99"/>
        <w:rPr>
          <w:rFonts w:hint="eastAsia"/>
        </w:rPr>
      </w:pPr>
      <w:r>
        <w:rPr>
          <w:rFonts w:hint="eastAsia"/>
        </w:rPr>
        <w:t>And is not this view thrice confirmed, when we consider that the declared end of the whole method of our salvation is that God may be glorified, the issue of the whole is to be, that God shall be visibly, as he is really, all in all?</w:t>
      </w:r>
    </w:p>
    <w:p w14:paraId="311E0233">
      <w:pPr>
        <w:pStyle w:val="4"/>
        <w:spacing w:before="296" w:line="254" w:lineRule="auto"/>
        <w:ind w:right="99"/>
        <w:rPr>
          <w:rFonts w:hint="eastAsia"/>
        </w:rPr>
      </w:pPr>
      <w:r>
        <w:rPr>
          <w:rFonts w:hint="eastAsia"/>
        </w:rPr>
        <w:t>当我们思考到我们得救之法的最终目的是要荣耀神，其结果就是要让神在万物之中显明祂确实是一切的一切时，这观点不是更加得到印证吗？</w:t>
      </w:r>
    </w:p>
    <w:p w14:paraId="70640524">
      <w:pPr>
        <w:pStyle w:val="4"/>
        <w:spacing w:before="296" w:line="254" w:lineRule="auto"/>
        <w:ind w:right="99"/>
        <w:rPr>
          <w:rFonts w:hint="eastAsia"/>
        </w:rPr>
      </w:pPr>
    </w:p>
    <w:p w14:paraId="2516554A">
      <w:pPr>
        <w:pStyle w:val="4"/>
        <w:spacing w:before="296" w:line="254" w:lineRule="auto"/>
        <w:ind w:right="99"/>
        <w:rPr>
          <w:rFonts w:hint="eastAsia"/>
        </w:rPr>
      </w:pPr>
      <w:r>
        <w:rPr>
          <w:rFonts w:hint="eastAsia"/>
        </w:rPr>
        <w:t>Many, doubtless, will be ready to say that we have been vindicating a truism.</w:t>
      </w:r>
    </w:p>
    <w:p w14:paraId="472EC4E4">
      <w:pPr>
        <w:pStyle w:val="4"/>
        <w:spacing w:before="296" w:line="254" w:lineRule="auto"/>
        <w:ind w:right="99"/>
        <w:rPr>
          <w:rFonts w:hint="eastAsia"/>
        </w:rPr>
      </w:pPr>
      <w:r>
        <w:rPr>
          <w:rFonts w:hint="eastAsia"/>
        </w:rPr>
        <w:t>毫无疑问，许多人会说我们一直在维护一个老生常谈。</w:t>
      </w:r>
    </w:p>
    <w:p w14:paraId="06E96D75">
      <w:pPr>
        <w:pStyle w:val="4"/>
        <w:spacing w:before="296" w:line="254" w:lineRule="auto"/>
        <w:ind w:right="99"/>
        <w:rPr>
          <w:rFonts w:hint="eastAsia"/>
        </w:rPr>
      </w:pPr>
    </w:p>
    <w:p w14:paraId="0A661B60">
      <w:pPr>
        <w:pStyle w:val="4"/>
        <w:spacing w:before="296" w:line="254" w:lineRule="auto"/>
        <w:ind w:right="99"/>
        <w:rPr>
          <w:rFonts w:hint="eastAsia"/>
        </w:rPr>
      </w:pPr>
      <w:r>
        <w:rPr>
          <w:rFonts w:hint="eastAsia"/>
        </w:rPr>
        <w:t>We shall not dispute them.</w:t>
      </w:r>
    </w:p>
    <w:p w14:paraId="65A9FCE9">
      <w:pPr>
        <w:pStyle w:val="4"/>
        <w:spacing w:before="296" w:line="254" w:lineRule="auto"/>
        <w:ind w:right="99"/>
        <w:rPr>
          <w:rFonts w:hint="eastAsia"/>
        </w:rPr>
      </w:pPr>
      <w:r>
        <w:rPr>
          <w:rFonts w:hint="eastAsia"/>
        </w:rPr>
        <w:t>我们不会与他们争辩。</w:t>
      </w:r>
    </w:p>
    <w:p w14:paraId="6DBB1E7E">
      <w:pPr>
        <w:pStyle w:val="4"/>
        <w:spacing w:before="296" w:line="254" w:lineRule="auto"/>
        <w:ind w:right="99"/>
        <w:rPr>
          <w:rFonts w:hint="eastAsia"/>
        </w:rPr>
      </w:pPr>
    </w:p>
    <w:p w14:paraId="2030E1BE">
      <w:pPr>
        <w:pStyle w:val="4"/>
        <w:spacing w:before="296" w:line="254" w:lineRule="auto"/>
        <w:ind w:right="99"/>
        <w:rPr>
          <w:rFonts w:hint="eastAsia"/>
        </w:rPr>
      </w:pPr>
      <w:r>
        <w:rPr>
          <w:rFonts w:hint="eastAsia"/>
        </w:rPr>
        <w:t>If it be so, it only proves our position the more impregnable.</w:t>
      </w:r>
    </w:p>
    <w:p w14:paraId="2D9EB00C">
      <w:pPr>
        <w:pStyle w:val="4"/>
        <w:spacing w:before="296" w:line="254" w:lineRule="auto"/>
        <w:ind w:right="99"/>
        <w:rPr>
          <w:rFonts w:hint="eastAsia"/>
        </w:rPr>
      </w:pPr>
      <w:r>
        <w:rPr>
          <w:rFonts w:hint="eastAsia"/>
        </w:rPr>
        <w:t>如果真是这样，这只会证明我们的立场更加无懈可击。</w:t>
      </w:r>
    </w:p>
    <w:p w14:paraId="5A648FDB">
      <w:pPr>
        <w:pStyle w:val="4"/>
        <w:spacing w:before="296" w:line="254" w:lineRule="auto"/>
        <w:ind w:right="99"/>
        <w:rPr>
          <w:rFonts w:hint="eastAsia"/>
        </w:rPr>
      </w:pPr>
    </w:p>
    <w:p w14:paraId="17D3CF19">
      <w:pPr>
        <w:pStyle w:val="4"/>
        <w:spacing w:before="296" w:line="254" w:lineRule="auto"/>
        <w:ind w:right="99"/>
        <w:rPr>
          <w:rFonts w:hint="eastAsia"/>
        </w:rPr>
      </w:pPr>
      <w:r>
        <w:rPr>
          <w:rFonts w:hint="eastAsia"/>
        </w:rPr>
        <w:t>Is it one of those truisms that very many need to single out of their neglected and forgotten common-places, and to brighten it into its due lustre, and swell to its due proportions, by surveying it afresh, in its deep grounds and infinite reach of application.</w:t>
      </w:r>
    </w:p>
    <w:p w14:paraId="09DD45C7">
      <w:pPr>
        <w:pStyle w:val="4"/>
        <w:spacing w:before="296" w:line="254" w:lineRule="auto"/>
        <w:ind w:right="99"/>
        <w:rPr>
          <w:rFonts w:hint="eastAsia"/>
        </w:rPr>
      </w:pPr>
      <w:r>
        <w:rPr>
          <w:rFonts w:hint="eastAsia"/>
        </w:rPr>
        <w:t>这是否就是那些被人忽视和遗忘的平凡真理之一，我们需要重新审视它深层的根基和无限的应用范围，使其焕发应有的光彩，恢复应有的份量。</w:t>
      </w:r>
    </w:p>
    <w:p w14:paraId="33CA98E9">
      <w:pPr>
        <w:pStyle w:val="4"/>
        <w:spacing w:before="296" w:line="254" w:lineRule="auto"/>
        <w:ind w:right="99"/>
        <w:rPr>
          <w:rFonts w:hint="eastAsia"/>
        </w:rPr>
      </w:pPr>
    </w:p>
    <w:p w14:paraId="6EEB95E9">
      <w:pPr>
        <w:pStyle w:val="4"/>
        <w:spacing w:before="296" w:line="254" w:lineRule="auto"/>
        <w:ind w:right="99"/>
        <w:rPr>
          <w:rFonts w:hint="eastAsia"/>
        </w:rPr>
      </w:pPr>
      <w:r>
        <w:rPr>
          <w:rFonts w:hint="eastAsia"/>
        </w:rPr>
        <w:t>Coleridge says, in the first, if not best aphorism of his Aids to Reflection, that we can seldom be more usefully employed, than in "rescuing admitted truths from the neglect caused by the very circumstance of their universal admission.</w:t>
      </w:r>
    </w:p>
    <w:p w14:paraId="1C6C960D">
      <w:pPr>
        <w:pStyle w:val="4"/>
        <w:spacing w:before="296" w:line="254" w:lineRule="auto"/>
        <w:ind w:right="99"/>
        <w:rPr>
          <w:rFonts w:hint="eastAsia"/>
        </w:rPr>
      </w:pPr>
      <w:r>
        <w:rPr>
          <w:rFonts w:hint="eastAsia"/>
        </w:rPr>
        <w:t>柯勒律治在他的《反思助益》中的第一条（如果不是最好的）格言中说，我们很少能做出比"将公认的真理从因其普遍接受而导致的忽视中拯救出来"更有用的事。</w:t>
      </w:r>
    </w:p>
    <w:p w14:paraId="47BA43FA">
      <w:pPr>
        <w:pStyle w:val="4"/>
        <w:spacing w:before="296" w:line="254" w:lineRule="auto"/>
        <w:ind w:right="99"/>
        <w:rPr>
          <w:rFonts w:hint="eastAsia"/>
        </w:rPr>
      </w:pPr>
    </w:p>
    <w:p w14:paraId="45F97EF5">
      <w:pPr>
        <w:pStyle w:val="4"/>
        <w:spacing w:before="296" w:line="254" w:lineRule="auto"/>
        <w:ind w:right="99"/>
        <w:rPr>
          <w:rFonts w:hint="eastAsia"/>
        </w:rPr>
      </w:pPr>
      <w:r>
        <w:rPr>
          <w:rFonts w:hint="eastAsia"/>
        </w:rPr>
        <w:t>Extremes meet.</w:t>
      </w:r>
    </w:p>
    <w:p w14:paraId="2C510DF1">
      <w:pPr>
        <w:pStyle w:val="4"/>
        <w:spacing w:before="296" w:line="254" w:lineRule="auto"/>
        <w:ind w:right="99"/>
        <w:rPr>
          <w:rFonts w:hint="eastAsia"/>
        </w:rPr>
      </w:pPr>
      <w:r>
        <w:rPr>
          <w:rFonts w:hint="eastAsia"/>
        </w:rPr>
        <w:t>极端相遇。</w:t>
      </w:r>
    </w:p>
    <w:p w14:paraId="40A07092">
      <w:pPr>
        <w:pStyle w:val="4"/>
        <w:spacing w:before="296" w:line="254" w:lineRule="auto"/>
        <w:ind w:right="99"/>
        <w:rPr>
          <w:rFonts w:hint="eastAsia"/>
        </w:rPr>
      </w:pPr>
    </w:p>
    <w:p w14:paraId="68D6A364">
      <w:pPr>
        <w:pStyle w:val="4"/>
        <w:spacing w:before="296" w:line="254" w:lineRule="auto"/>
        <w:ind w:right="99"/>
        <w:rPr>
          <w:rFonts w:hint="eastAsia"/>
        </w:rPr>
      </w:pPr>
      <w:r>
        <w:rPr>
          <w:rFonts w:hint="eastAsia"/>
        </w:rPr>
        <w:t>Truths, of all others the most awful and interesting, are too often considered as so true, that they lose all the power of truth, and lie bed-ridden in the dormitory of the soul, side by side with the most despised and exploded errors."</w:t>
      </w:r>
    </w:p>
    <w:p w14:paraId="7C545193">
      <w:pPr>
        <w:pStyle w:val="4"/>
        <w:spacing w:before="296" w:line="254" w:lineRule="auto"/>
        <w:ind w:right="99"/>
        <w:rPr>
          <w:rFonts w:hint="eastAsia"/>
        </w:rPr>
      </w:pPr>
      <w:r>
        <w:rPr>
          <w:rFonts w:hint="eastAsia"/>
        </w:rPr>
        <w:t>在所有真理中最令人敬畏和有趣的真理，常常因被认为太过真实，反而失去了真理的力量，与最被鄙视和摒弃的谬误一起，瘫痪在灵魂的dormitory中。</w:t>
      </w:r>
    </w:p>
    <w:p w14:paraId="71103D72">
      <w:pPr>
        <w:pStyle w:val="4"/>
        <w:spacing w:before="296" w:line="254" w:lineRule="auto"/>
        <w:ind w:right="99"/>
        <w:rPr>
          <w:rFonts w:hint="eastAsia"/>
        </w:rPr>
      </w:pPr>
    </w:p>
    <w:p w14:paraId="1F302403">
      <w:pPr>
        <w:pStyle w:val="4"/>
        <w:spacing w:before="296" w:line="254" w:lineRule="auto"/>
        <w:ind w:right="99"/>
        <w:rPr>
          <w:rFonts w:hint="eastAsia"/>
        </w:rPr>
      </w:pPr>
      <w:r>
        <w:rPr>
          <w:rFonts w:hint="eastAsia"/>
        </w:rPr>
        <w:t>That there is a difference as to the extent to which God is magnified, and the whole texture of discourse saturated with the divine element, by different preachers, is undeniable.</w:t>
      </w:r>
    </w:p>
    <w:p w14:paraId="45CC51F4">
      <w:pPr>
        <w:pStyle w:val="4"/>
        <w:spacing w:before="296" w:line="254" w:lineRule="auto"/>
        <w:ind w:right="99"/>
        <w:rPr>
          <w:rFonts w:hint="eastAsia"/>
        </w:rPr>
      </w:pPr>
      <w:r>
        <w:rPr>
          <w:rFonts w:hint="eastAsia"/>
        </w:rPr>
        <w:t>不同讲道者在高举神的程度上，以及整个讲道内容被神圣元素浸透的程度上存在差异，这是不可否认的。</w:t>
      </w:r>
    </w:p>
    <w:p w14:paraId="6EA5C983">
      <w:pPr>
        <w:pStyle w:val="4"/>
        <w:spacing w:before="296" w:line="254" w:lineRule="auto"/>
        <w:ind w:right="99"/>
        <w:rPr>
          <w:rFonts w:hint="eastAsia"/>
        </w:rPr>
      </w:pPr>
    </w:p>
    <w:p w14:paraId="083B1119">
      <w:pPr>
        <w:pStyle w:val="4"/>
        <w:spacing w:before="296" w:line="254" w:lineRule="auto"/>
        <w:ind w:right="99"/>
        <w:rPr>
          <w:rFonts w:hint="eastAsia"/>
        </w:rPr>
      </w:pPr>
      <w:r>
        <w:rPr>
          <w:rFonts w:hint="eastAsia"/>
        </w:rPr>
        <w:t>With some, a sense of his excellency and our own littleness and vileness; of the blessedness of his favour and the terrors of his wrath; of the importance of being prepared to meet him; of living for his service and glory: of dependence upon him for grace, salvation, and blessedness: of the impossibility of finding true felicity, except in the enjoyment of him forever, is the grand impression sought and effected.</w:t>
      </w:r>
    </w:p>
    <w:p w14:paraId="3F75DFCE">
      <w:pPr>
        <w:pStyle w:val="4"/>
        <w:spacing w:before="296" w:line="254" w:lineRule="auto"/>
        <w:ind w:right="99"/>
        <w:rPr>
          <w:rFonts w:hint="eastAsia"/>
        </w:rPr>
      </w:pPr>
      <w:r>
        <w:rPr>
          <w:rFonts w:hint="eastAsia"/>
        </w:rPr>
        <w:t>对某些人来说，他们追求并实现的崇高印象是：对祂的卓越以及我们的渺小和卑劣的认识；对祂恩惠的福分和祂忿怒的可畏；对预备迎见祂的重要性；为祂的事工和荣耀而活；在恩典、救恩和福分上依靠祂；除了永远以祂为乐之外，无法找到真正的幸福。</w:t>
      </w:r>
    </w:p>
    <w:p w14:paraId="7A600309">
      <w:pPr>
        <w:pStyle w:val="4"/>
        <w:spacing w:before="296" w:line="254" w:lineRule="auto"/>
        <w:ind w:right="99"/>
        <w:rPr>
          <w:rFonts w:hint="eastAsia"/>
        </w:rPr>
      </w:pPr>
    </w:p>
    <w:p w14:paraId="36B376C8">
      <w:pPr>
        <w:pStyle w:val="4"/>
        <w:spacing w:before="296" w:line="254" w:lineRule="auto"/>
        <w:ind w:right="99"/>
        <w:rPr>
          <w:rFonts w:hint="eastAsia"/>
        </w:rPr>
      </w:pPr>
      <w:r>
        <w:rPr>
          <w:rFonts w:hint="eastAsia"/>
        </w:rPr>
        <w:t>With others, the human, the worldly, the philosophic, social, and political, usurp the predominance.</w:t>
      </w:r>
    </w:p>
    <w:p w14:paraId="17FBED23">
      <w:pPr>
        <w:pStyle w:val="4"/>
        <w:spacing w:before="296" w:line="254" w:lineRule="auto"/>
        <w:ind w:right="99"/>
        <w:rPr>
          <w:rFonts w:hint="eastAsia"/>
        </w:rPr>
      </w:pPr>
      <w:r>
        <w:rPr>
          <w:rFonts w:hint="eastAsia"/>
        </w:rPr>
        <w:t>对其他人来说，人性的、世俗的、哲学的、社会的和政治的因素却篡夺了主导地位。</w:t>
      </w:r>
    </w:p>
    <w:p w14:paraId="2A11574F">
      <w:pPr>
        <w:pStyle w:val="4"/>
        <w:spacing w:before="296" w:line="254" w:lineRule="auto"/>
        <w:ind w:right="99"/>
        <w:rPr>
          <w:rFonts w:hint="eastAsia"/>
        </w:rPr>
      </w:pPr>
    </w:p>
    <w:p w14:paraId="6A6A532E">
      <w:pPr>
        <w:pStyle w:val="4"/>
        <w:spacing w:before="296" w:line="254" w:lineRule="auto"/>
        <w:ind w:right="99"/>
        <w:rPr>
          <w:rFonts w:hint="eastAsia"/>
        </w:rPr>
      </w:pPr>
      <w:r>
        <w:rPr>
          <w:rFonts w:hint="eastAsia"/>
        </w:rPr>
        <w:t>These are the great objective elements that loom up and secure an obtrusive, if not overshadowing prominence, in the preacher's unfoldings and inculcations.</w:t>
      </w:r>
    </w:p>
    <w:p w14:paraId="59E13EF3">
      <w:pPr>
        <w:pStyle w:val="4"/>
        <w:spacing w:before="296" w:line="254" w:lineRule="auto"/>
        <w:ind w:right="99"/>
        <w:rPr>
          <w:rFonts w:hint="eastAsia"/>
        </w:rPr>
      </w:pPr>
      <w:r>
        <w:rPr>
          <w:rFonts w:hint="eastAsia"/>
        </w:rPr>
        <w:t>这些都是在讲道者的阐述和教导中突显出来并占据显著（如果不是压倒性）地位的重要客观因素。</w:t>
      </w:r>
    </w:p>
    <w:p w14:paraId="3B739C90">
      <w:pPr>
        <w:pStyle w:val="4"/>
        <w:spacing w:before="296" w:line="254" w:lineRule="auto"/>
        <w:ind w:right="99"/>
        <w:rPr>
          <w:rFonts w:hint="eastAsia"/>
        </w:rPr>
      </w:pPr>
    </w:p>
    <w:p w14:paraId="6273504E">
      <w:pPr>
        <w:pStyle w:val="4"/>
        <w:spacing w:before="296" w:line="254" w:lineRule="auto"/>
        <w:ind w:right="99"/>
        <w:rPr>
          <w:rFonts w:hint="eastAsia"/>
        </w:rPr>
      </w:pPr>
      <w:r>
        <w:rPr>
          <w:rFonts w:hint="eastAsia"/>
        </w:rPr>
        <w:t>Man and the world appear so great, that God and heaven are scarcely greater.</w:t>
      </w:r>
    </w:p>
    <w:p w14:paraId="1992E4F5">
      <w:pPr>
        <w:pStyle w:val="4"/>
        <w:spacing w:before="296" w:line="254" w:lineRule="auto"/>
        <w:ind w:right="99"/>
        <w:rPr>
          <w:rFonts w:hint="eastAsia"/>
        </w:rPr>
      </w:pPr>
      <w:r>
        <w:rPr>
          <w:rFonts w:hint="eastAsia"/>
        </w:rPr>
        <w:t>人和世界显得如此伟大，以至于神和天堂似乎也不过如此。</w:t>
      </w:r>
    </w:p>
    <w:p w14:paraId="33F41619">
      <w:pPr>
        <w:pStyle w:val="4"/>
        <w:spacing w:before="296" w:line="254" w:lineRule="auto"/>
        <w:ind w:right="99"/>
        <w:rPr>
          <w:rFonts w:hint="eastAsia"/>
        </w:rPr>
      </w:pPr>
    </w:p>
    <w:p w14:paraId="3A7EE37F">
      <w:pPr>
        <w:pStyle w:val="4"/>
        <w:spacing w:before="296" w:line="254" w:lineRule="auto"/>
        <w:ind w:right="99"/>
        <w:rPr>
          <w:rFonts w:hint="eastAsia"/>
        </w:rPr>
      </w:pPr>
      <w:r>
        <w:rPr>
          <w:rFonts w:hint="eastAsia"/>
        </w:rPr>
        <w:t>And in some cases the preacher himself is foremost in the group, and could hardly say with the Apostle, "we preach not ourselves, but Christ Jesus the Lord."</w:t>
      </w:r>
    </w:p>
    <w:p w14:paraId="2CF9A6A8">
      <w:pPr>
        <w:pStyle w:val="4"/>
        <w:spacing w:before="296" w:line="254" w:lineRule="auto"/>
        <w:ind w:right="99"/>
        <w:rPr>
          <w:rFonts w:hint="eastAsia"/>
        </w:rPr>
      </w:pPr>
      <w:r>
        <w:rPr>
          <w:rFonts w:hint="eastAsia"/>
        </w:rPr>
        <w:t>在某些情况下，讲道者自己反而成为最突出的，他们难以像使徒那样说："我们所传的不是自己，乃是基督耶稣为主。"</w:t>
      </w:r>
    </w:p>
    <w:p w14:paraId="2849586B">
      <w:pPr>
        <w:pStyle w:val="4"/>
        <w:spacing w:before="296" w:line="254" w:lineRule="auto"/>
        <w:ind w:right="99"/>
        <w:rPr>
          <w:rFonts w:hint="eastAsia"/>
        </w:rPr>
      </w:pPr>
    </w:p>
    <w:p w14:paraId="2683C852">
      <w:pPr>
        <w:pStyle w:val="4"/>
        <w:spacing w:line="254" w:lineRule="auto"/>
        <w:ind w:right="97"/>
        <w:rPr>
          <w:rFonts w:hint="eastAsia"/>
        </w:rPr>
      </w:pPr>
      <w:r>
        <w:rPr>
          <w:rFonts w:hint="eastAsia"/>
        </w:rPr>
        <w:t>If, then, the foremost object to be set forth in preaching is the Most High, in his being, infinitude, and perfection; in his works of creation, providence, and grace; in his relations towards us as our Maker, Preserver, Benefactor, our Sovereign, Saviour, and Judge; then that preaching is neither biblical, Christian, nor even religious, which is not so impregnated with this divine element, that God is not only its central, but pervading object; over all, in all, through all, of whom, and through whom, and to whom are all things, to whom be glory forever.</w:t>
      </w:r>
    </w:p>
    <w:p w14:paraId="68C0DA5D">
      <w:pPr>
        <w:pStyle w:val="4"/>
        <w:spacing w:line="254" w:lineRule="auto"/>
        <w:ind w:right="97"/>
        <w:rPr>
          <w:rFonts w:hint="eastAsia"/>
        </w:rPr>
      </w:pPr>
      <w:r>
        <w:rPr>
          <w:rFonts w:hint="eastAsia"/>
        </w:rPr>
        <w:t>因此，如果讲道的首要目标是宣扬至高者，宣扬祂的存在、无限和完美；宣扬祂创造、护理和恩典的作为；宣扬祂作为我们的创造主、保护者、施恩者、君王、救主和审判者的关系；那么，若讲道未被这神圣元素所浸透，使上帝不仅是中心，更是贯穿始终的对象；在一切之上，在一切之中，在一切之内，万物都本于祂，倚靠祂，归于祂，愿荣耀归给祂，直到永远的讲道，就既不符合圣经，也不是基督教的，甚至算不上是宗教性的讲道。</w:t>
      </w:r>
    </w:p>
    <w:p w14:paraId="3D9010D4">
      <w:pPr>
        <w:pStyle w:val="4"/>
        <w:spacing w:line="254" w:lineRule="auto"/>
        <w:ind w:right="97"/>
        <w:rPr>
          <w:rFonts w:hint="eastAsia"/>
        </w:rPr>
      </w:pPr>
    </w:p>
    <w:p w14:paraId="2E424A47">
      <w:pPr>
        <w:pStyle w:val="4"/>
        <w:spacing w:line="254" w:lineRule="auto"/>
        <w:ind w:right="97"/>
        <w:rPr>
          <w:rFonts w:hint="eastAsia"/>
        </w:rPr>
      </w:pPr>
      <w:r>
        <w:rPr>
          <w:rFonts w:hint="eastAsia"/>
        </w:rPr>
        <w:t>We are thus prepared to understand the attitude in which man should be put by the preacher. As the Bible is addressed to man, and aims to bring him to the salvation it proffers, i.e. to spiritual life, holiness, and bless, this is a point of capital importance.</w:t>
      </w:r>
    </w:p>
    <w:p w14:paraId="7A60AE49">
      <w:pPr>
        <w:pStyle w:val="4"/>
        <w:spacing w:line="254" w:lineRule="auto"/>
        <w:ind w:right="97"/>
        <w:rPr>
          <w:rFonts w:hint="eastAsia"/>
        </w:rPr>
      </w:pPr>
      <w:r>
        <w:rPr>
          <w:rFonts w:hint="eastAsia"/>
        </w:rPr>
        <w:t>因此，我们已准备好理解传道人应当如何摆正人的态度。由于圣经是写给人的，目的是要带领人得到它所提供的救恩，也就是属灵的生命、圣洁和祝福，这是一个至关重要的问题。</w:t>
      </w:r>
    </w:p>
    <w:p w14:paraId="5FFD73D8">
      <w:pPr>
        <w:pStyle w:val="4"/>
        <w:spacing w:line="254" w:lineRule="auto"/>
        <w:ind w:right="97"/>
        <w:rPr>
          <w:rFonts w:hint="eastAsia"/>
        </w:rPr>
      </w:pPr>
    </w:p>
    <w:p w14:paraId="57EEB760">
      <w:pPr>
        <w:pStyle w:val="4"/>
        <w:spacing w:line="254" w:lineRule="auto"/>
        <w:ind w:right="97"/>
        <w:rPr>
          <w:rFonts w:hint="eastAsia"/>
        </w:rPr>
      </w:pPr>
      <w:r>
        <w:rPr>
          <w:rFonts w:hint="eastAsia"/>
        </w:rPr>
        <w:t>But it is needless here to investigate anthropology. The great object of the preacher should be to make him know and feel that he is a dependent, rational, and accountable creature, owing fealty to his Maker—that he was made to love, serve, commune with, and enjoy him; that herein is life and bless, and that alienation from God by sin is death and woe.</w:t>
      </w:r>
    </w:p>
    <w:p w14:paraId="5145F614">
      <w:pPr>
        <w:pStyle w:val="4"/>
        <w:spacing w:line="254" w:lineRule="auto"/>
        <w:ind w:right="97"/>
        <w:rPr>
          <w:rFonts w:hint="eastAsia"/>
        </w:rPr>
      </w:pPr>
      <w:r>
        <w:rPr>
          <w:rFonts w:hint="eastAsia"/>
        </w:rPr>
        <w:t>但在这里无需深究人类学。传道人的重要目标应该是让人认识并感受到他是一个依赖的、理性的、需要负责的受造物，对造物主当尽忠心——他被造是为了爱祂、服侍祂、与祂相交并以祂为乐；在此存在生命和福分，而因罪与上帝隔绝就是死亡和痛苦。</w:t>
      </w:r>
    </w:p>
    <w:p w14:paraId="4D840C44">
      <w:pPr>
        <w:pStyle w:val="4"/>
        <w:spacing w:line="254" w:lineRule="auto"/>
        <w:ind w:right="97"/>
        <w:rPr>
          <w:rFonts w:hint="eastAsia"/>
        </w:rPr>
      </w:pPr>
    </w:p>
    <w:p w14:paraId="3DE885BE">
      <w:pPr>
        <w:pStyle w:val="4"/>
        <w:spacing w:line="254" w:lineRule="auto"/>
        <w:ind w:right="97"/>
        <w:rPr>
          <w:rFonts w:hint="eastAsia"/>
        </w:rPr>
      </w:pPr>
      <w:r>
        <w:rPr>
          <w:rFonts w:hint="eastAsia"/>
        </w:rPr>
        <w:t>These truths, the more earnestly they are pressed, find a responsive attestation in every conscience not sacred as with a hot iron. And they are all the more felt, in proportion as God is apprehended in his goodness and holiness, his sovereignty and omniscience.</w:t>
      </w:r>
    </w:p>
    <w:p w14:paraId="78CF20D2">
      <w:pPr>
        <w:pStyle w:val="4"/>
        <w:spacing w:line="254" w:lineRule="auto"/>
        <w:ind w:right="97"/>
        <w:rPr>
          <w:rFonts w:hint="eastAsia"/>
        </w:rPr>
      </w:pPr>
      <w:r>
        <w:rPr>
          <w:rFonts w:hint="eastAsia"/>
        </w:rPr>
        <w:t>这些真理越是恳切地被强调，就越能在每个未被烙得麻木的良心中找到共鸣。而且，人越是认识到上帝的良善与圣洁、主权与全知，就越能体会这些真理。</w:t>
      </w:r>
    </w:p>
    <w:p w14:paraId="370ED471">
      <w:pPr>
        <w:pStyle w:val="4"/>
        <w:spacing w:line="254" w:lineRule="auto"/>
        <w:ind w:right="97"/>
        <w:rPr>
          <w:rFonts w:hint="eastAsia"/>
        </w:rPr>
      </w:pPr>
    </w:p>
    <w:p w14:paraId="5FBA7757">
      <w:pPr>
        <w:pStyle w:val="4"/>
        <w:spacing w:line="254" w:lineRule="auto"/>
        <w:ind w:right="97"/>
        <w:rPr>
          <w:rFonts w:hint="eastAsia"/>
        </w:rPr>
      </w:pPr>
      <w:r>
        <w:rPr>
          <w:rFonts w:hint="eastAsia"/>
        </w:rPr>
        <w:t>But while this is fundamental and conditional to any religion whatever, it underlies another truth which is cardinal in Christianity. We of course refer to man's fallen state, including sin, guilt, misery, helplessness.</w:t>
      </w:r>
    </w:p>
    <w:p w14:paraId="64AC9824">
      <w:pPr>
        <w:pStyle w:val="4"/>
        <w:spacing w:line="254" w:lineRule="auto"/>
        <w:ind w:right="97"/>
        <w:rPr>
          <w:rFonts w:hint="eastAsia"/>
        </w:rPr>
      </w:pPr>
      <w:r>
        <w:rPr>
          <w:rFonts w:hint="eastAsia"/>
        </w:rPr>
        <w:t>虽然这是任何宗教的基础和先决条件，但它也是基督教中另一个核心真理的基础。我们当然指的是人堕落的状态，包括罪、愧疚、痛苦和无助。</w:t>
      </w:r>
    </w:p>
    <w:p w14:paraId="6EAFD0E3">
      <w:pPr>
        <w:pStyle w:val="4"/>
        <w:spacing w:line="254" w:lineRule="auto"/>
        <w:ind w:right="97"/>
        <w:rPr>
          <w:rFonts w:hint="eastAsia"/>
        </w:rPr>
      </w:pPr>
    </w:p>
    <w:p w14:paraId="3B3CDC86">
      <w:pPr>
        <w:pStyle w:val="4"/>
        <w:spacing w:line="254" w:lineRule="auto"/>
        <w:ind w:right="97"/>
        <w:rPr>
          <w:rFonts w:hint="eastAsia"/>
        </w:rPr>
      </w:pPr>
      <w:r>
        <w:rPr>
          <w:rFonts w:hint="eastAsia"/>
        </w:rPr>
        <w:t>In general it may be affirmed, that men will realize all this, just in proportion as they see and feel what God is. But in order to set forth God effectually for this purpose, his law, which mirrors his perfections in his requirements of man, must be proclaimed in its spirituality and searching import, in its precept and penalty, line upon line, and precept upon precept.</w:t>
      </w:r>
    </w:p>
    <w:p w14:paraId="2DEEEB46">
      <w:pPr>
        <w:pStyle w:val="4"/>
        <w:spacing w:line="254" w:lineRule="auto"/>
        <w:ind w:right="97"/>
        <w:rPr>
          <w:rFonts w:hint="eastAsia"/>
        </w:rPr>
      </w:pPr>
      <w:r>
        <w:rPr>
          <w:rFonts w:hint="eastAsia"/>
        </w:rPr>
        <w:t>总的来说，可以肯定，人认识到这一切的程度，恰恰与他们看见并感受上帝是怎样的神成正比。但为了有效地达到这个目的来彰显上帝，祂的律法——就是那反映祂完美性情并向人提出要求的律法——必须在其属灵性和深刻含义上，在其训诫和刑罚上，一句一句地，一条一条地被宣讲。</w:t>
      </w:r>
    </w:p>
    <w:p w14:paraId="27B209AC">
      <w:pPr>
        <w:pStyle w:val="4"/>
        <w:spacing w:line="254" w:lineRule="auto"/>
        <w:ind w:right="97"/>
        <w:rPr>
          <w:rFonts w:hint="eastAsia"/>
        </w:rPr>
      </w:pPr>
    </w:p>
    <w:p w14:paraId="02053B97">
      <w:pPr>
        <w:pStyle w:val="4"/>
        <w:spacing w:line="254" w:lineRule="auto"/>
        <w:ind w:right="97"/>
        <w:rPr>
          <w:rFonts w:hint="eastAsia"/>
        </w:rPr>
      </w:pPr>
      <w:r>
        <w:rPr>
          <w:rFonts w:hint="eastAsia"/>
        </w:rPr>
        <w:t>The express law of God is but a formal republication of the law written by nature on the heart, although often forgotten, disowned, and obscured under the mists of sin. But still it is written there, although sin has blurred the record. And when it is proclaimed in its full import and awful sanctions, it finds an echo and witness in the conscience, that having been drowsed into oblivion of it, is awakened to behold it.</w:t>
      </w:r>
    </w:p>
    <w:p w14:paraId="73A4246B">
      <w:pPr>
        <w:pStyle w:val="4"/>
        <w:spacing w:line="254" w:lineRule="auto"/>
        <w:ind w:right="97"/>
        <w:rPr>
          <w:rFonts w:hint="eastAsia"/>
        </w:rPr>
      </w:pPr>
      <w:r>
        <w:rPr>
          <w:rFonts w:hint="eastAsia"/>
        </w:rPr>
        <w:t>上帝明确的律法不过是对那写在人心中的自然律法的正式重申，尽管这律法常常被遗忘、否认，并在罪的迷雾下变得模糊。但它仍然写在那里，虽然罪使这记录变得模糊。当这律法被完整地宣讲出来，连同其可畏的约束时，就会在良心中引起共鸣和见证，使那些对律法已经麻木的良心被唤醒，重新看见这律法。</w:t>
      </w:r>
    </w:p>
    <w:p w14:paraId="0816DD99">
      <w:pPr>
        <w:pStyle w:val="4"/>
        <w:spacing w:line="254" w:lineRule="auto"/>
        <w:ind w:right="97"/>
        <w:rPr>
          <w:rFonts w:hint="eastAsia"/>
        </w:rPr>
      </w:pPr>
    </w:p>
    <w:p w14:paraId="197DB372">
      <w:pPr>
        <w:pStyle w:val="4"/>
        <w:spacing w:line="254" w:lineRule="auto"/>
        <w:ind w:right="111"/>
        <w:rPr>
          <w:rFonts w:hint="eastAsia"/>
        </w:rPr>
      </w:pPr>
      <w:r>
        <w:rPr>
          <w:rFonts w:hint="eastAsia"/>
        </w:rPr>
        <w:t>The lightnings of Sinai bring out in visible distinctness the writing before invisibly traced on the conscience.</w:t>
      </w:r>
    </w:p>
    <w:p w14:paraId="4EE0B639">
      <w:pPr>
        <w:pStyle w:val="4"/>
        <w:spacing w:line="254" w:lineRule="auto"/>
        <w:ind w:right="111"/>
        <w:rPr>
          <w:rFonts w:hint="eastAsia"/>
        </w:rPr>
      </w:pPr>
      <w:r>
        <w:rPr>
          <w:rFonts w:hint="eastAsia"/>
        </w:rPr>
        <w:t>西奈山的闪电清晰地显明了先前无形地刻在良心上的律法。</w:t>
      </w:r>
    </w:p>
    <w:p w14:paraId="2CECFC46">
      <w:pPr>
        <w:pStyle w:val="4"/>
        <w:spacing w:line="254" w:lineRule="auto"/>
        <w:ind w:right="111"/>
        <w:rPr>
          <w:rFonts w:hint="eastAsia"/>
        </w:rPr>
      </w:pPr>
    </w:p>
    <w:p w14:paraId="689074C8">
      <w:pPr>
        <w:pStyle w:val="4"/>
        <w:spacing w:line="254" w:lineRule="auto"/>
        <w:ind w:right="111"/>
        <w:rPr>
          <w:rFonts w:hint="eastAsia"/>
        </w:rPr>
      </w:pPr>
      <w:r>
        <w:rPr>
          <w:rFonts w:hint="eastAsia"/>
        </w:rPr>
        <w:t>For "the conscience meanwhile bears witness."</w:t>
      </w:r>
    </w:p>
    <w:p w14:paraId="46ACD170">
      <w:pPr>
        <w:pStyle w:val="4"/>
        <w:spacing w:line="254" w:lineRule="auto"/>
        <w:ind w:right="111"/>
        <w:rPr>
          <w:rFonts w:hint="eastAsia"/>
        </w:rPr>
      </w:pPr>
      <w:r>
        <w:rPr>
          <w:rFonts w:hint="eastAsia"/>
        </w:rPr>
        <w:t>因为"良心同时也作见证。"</w:t>
      </w:r>
    </w:p>
    <w:p w14:paraId="3A916ECB">
      <w:pPr>
        <w:pStyle w:val="4"/>
        <w:spacing w:line="254" w:lineRule="auto"/>
        <w:ind w:right="111"/>
        <w:rPr>
          <w:rFonts w:hint="eastAsia"/>
        </w:rPr>
      </w:pPr>
    </w:p>
    <w:p w14:paraId="50A9A472">
      <w:pPr>
        <w:pStyle w:val="4"/>
        <w:spacing w:line="254" w:lineRule="auto"/>
        <w:ind w:right="111"/>
        <w:rPr>
          <w:rFonts w:hint="eastAsia"/>
        </w:rPr>
      </w:pPr>
      <w:r>
        <w:rPr>
          <w:rFonts w:hint="eastAsia"/>
        </w:rPr>
        <w:t>They know the judgment of God, that they which commit such things are worthy of death.</w:t>
      </w:r>
    </w:p>
    <w:p w14:paraId="3ED857A6">
      <w:pPr>
        <w:pStyle w:val="4"/>
        <w:spacing w:line="254" w:lineRule="auto"/>
        <w:ind w:right="111"/>
        <w:rPr>
          <w:rFonts w:hint="eastAsia"/>
        </w:rPr>
      </w:pPr>
      <w:r>
        <w:rPr>
          <w:rFonts w:hint="eastAsia"/>
        </w:rPr>
        <w:t>他们知道神的判断，行这样事的人是当死的。</w:t>
      </w:r>
    </w:p>
    <w:p w14:paraId="7C26DE37">
      <w:pPr>
        <w:pStyle w:val="4"/>
        <w:spacing w:line="254" w:lineRule="auto"/>
        <w:ind w:right="111"/>
        <w:rPr>
          <w:rFonts w:hint="eastAsia"/>
        </w:rPr>
      </w:pPr>
    </w:p>
    <w:p w14:paraId="5C9DECF5">
      <w:pPr>
        <w:pStyle w:val="4"/>
        <w:spacing w:line="254" w:lineRule="auto"/>
        <w:ind w:right="111"/>
        <w:rPr>
          <w:rFonts w:hint="eastAsia"/>
        </w:rPr>
      </w:pPr>
      <w:r>
        <w:rPr>
          <w:rFonts w:hint="eastAsia"/>
        </w:rPr>
        <w:t>With all the world they become consciously guilty (ὑπόδικοι) before God.</w:t>
      </w:r>
    </w:p>
    <w:p w14:paraId="3A62ECE4">
      <w:pPr>
        <w:pStyle w:val="4"/>
        <w:spacing w:line="254" w:lineRule="auto"/>
        <w:ind w:right="111"/>
        <w:rPr>
          <w:rFonts w:hint="eastAsia"/>
        </w:rPr>
      </w:pPr>
      <w:r>
        <w:rPr>
          <w:rFonts w:hint="eastAsia"/>
        </w:rPr>
        <w:t>与全世界一样，他们在神面前明显地成为有罪的（ὑπόδικοι）。</w:t>
      </w:r>
    </w:p>
    <w:p w14:paraId="6E9CC1B4">
      <w:pPr>
        <w:pStyle w:val="4"/>
        <w:spacing w:line="254" w:lineRule="auto"/>
        <w:ind w:right="111"/>
        <w:rPr>
          <w:rFonts w:hint="eastAsia"/>
        </w:rPr>
      </w:pPr>
    </w:p>
    <w:p w14:paraId="6E6D8E8F">
      <w:pPr>
        <w:pStyle w:val="4"/>
        <w:spacing w:line="254" w:lineRule="auto"/>
        <w:ind w:right="111"/>
        <w:rPr>
          <w:rFonts w:hint="eastAsia"/>
        </w:rPr>
      </w:pPr>
      <w:r>
        <w:rPr>
          <w:rFonts w:hint="eastAsia"/>
        </w:rPr>
        <w:t>We have reason to fear that too much of our current preaching is more or less emasculated by a deficiency here.</w:t>
      </w:r>
    </w:p>
    <w:p w14:paraId="2F3AB536">
      <w:pPr>
        <w:pStyle w:val="4"/>
        <w:spacing w:line="254" w:lineRule="auto"/>
        <w:ind w:right="111"/>
        <w:rPr>
          <w:rFonts w:hint="eastAsia"/>
        </w:rPr>
      </w:pPr>
      <w:r>
        <w:rPr>
          <w:rFonts w:hint="eastAsia"/>
        </w:rPr>
        <w:t>我们有理由担心，我们当今的讲道在这方面或多或少都有所缺失而失去力量。</w:t>
      </w:r>
    </w:p>
    <w:p w14:paraId="0ED62CDB">
      <w:pPr>
        <w:pStyle w:val="4"/>
        <w:spacing w:line="254" w:lineRule="auto"/>
        <w:ind w:right="111"/>
        <w:rPr>
          <w:rFonts w:hint="eastAsia"/>
        </w:rPr>
      </w:pPr>
    </w:p>
    <w:p w14:paraId="4AEAFE2F">
      <w:pPr>
        <w:pStyle w:val="4"/>
        <w:spacing w:line="254" w:lineRule="auto"/>
        <w:ind w:right="111"/>
        <w:rPr>
          <w:rFonts w:hint="eastAsia"/>
        </w:rPr>
      </w:pPr>
      <w:r>
        <w:rPr>
          <w:rFonts w:hint="eastAsia"/>
        </w:rPr>
        <w:t>We are no legalists.</w:t>
      </w:r>
    </w:p>
    <w:p w14:paraId="315FB0E0">
      <w:pPr>
        <w:pStyle w:val="4"/>
        <w:spacing w:line="254" w:lineRule="auto"/>
        <w:ind w:right="111"/>
        <w:rPr>
          <w:rFonts w:hint="eastAsia"/>
        </w:rPr>
      </w:pPr>
      <w:r>
        <w:rPr>
          <w:rFonts w:hint="eastAsia"/>
        </w:rPr>
        <w:t>我们不是律法主义者。</w:t>
      </w:r>
    </w:p>
    <w:p w14:paraId="4A0C1F2E">
      <w:pPr>
        <w:pStyle w:val="4"/>
        <w:spacing w:line="254" w:lineRule="auto"/>
        <w:ind w:right="111"/>
        <w:rPr>
          <w:rFonts w:hint="eastAsia"/>
        </w:rPr>
      </w:pPr>
    </w:p>
    <w:p w14:paraId="38DFD921">
      <w:pPr>
        <w:pStyle w:val="4"/>
        <w:spacing w:line="254" w:lineRule="auto"/>
        <w:ind w:right="111"/>
        <w:rPr>
          <w:rFonts w:hint="eastAsia"/>
        </w:rPr>
      </w:pPr>
      <w:r>
        <w:rPr>
          <w:rFonts w:hint="eastAsia"/>
        </w:rPr>
        <w:t>Neither are we antinomian.</w:t>
      </w:r>
    </w:p>
    <w:p w14:paraId="7B7D9D7F">
      <w:pPr>
        <w:pStyle w:val="4"/>
        <w:spacing w:line="254" w:lineRule="auto"/>
        <w:ind w:right="111"/>
        <w:rPr>
          <w:rFonts w:hint="eastAsia"/>
        </w:rPr>
      </w:pPr>
      <w:r>
        <w:rPr>
          <w:rFonts w:hint="eastAsia"/>
        </w:rPr>
        <w:t>我们也不是反律法主义者。</w:t>
      </w:r>
    </w:p>
    <w:p w14:paraId="75BFB0DD">
      <w:pPr>
        <w:pStyle w:val="4"/>
        <w:spacing w:line="254" w:lineRule="auto"/>
        <w:ind w:right="111"/>
        <w:rPr>
          <w:rFonts w:hint="eastAsia"/>
        </w:rPr>
      </w:pPr>
    </w:p>
    <w:p w14:paraId="54C11CAC">
      <w:pPr>
        <w:pStyle w:val="4"/>
        <w:spacing w:line="254" w:lineRule="auto"/>
        <w:ind w:right="111"/>
        <w:rPr>
          <w:rFonts w:hint="eastAsia"/>
        </w:rPr>
      </w:pPr>
      <w:r>
        <w:rPr>
          <w:rFonts w:hint="eastAsia"/>
        </w:rPr>
        <w:t>The law must be proclaimed, not for the purpose of showing us how we can, but that we cannot, obtain life, according to its requirements.</w:t>
      </w:r>
    </w:p>
    <w:p w14:paraId="09EC6FE8">
      <w:pPr>
        <w:pStyle w:val="4"/>
        <w:spacing w:line="254" w:lineRule="auto"/>
        <w:ind w:right="111"/>
        <w:rPr>
          <w:rFonts w:hint="eastAsia"/>
        </w:rPr>
      </w:pPr>
      <w:r>
        <w:rPr>
          <w:rFonts w:hint="eastAsia"/>
        </w:rPr>
        <w:t>律法必须被宣告，不是为了显明我们如何能够，而是显明我们不能按照其要求获得生命。</w:t>
      </w:r>
    </w:p>
    <w:p w14:paraId="56D36440">
      <w:pPr>
        <w:pStyle w:val="4"/>
        <w:spacing w:line="254" w:lineRule="auto"/>
        <w:ind w:right="111"/>
        <w:rPr>
          <w:rFonts w:hint="eastAsia"/>
        </w:rPr>
      </w:pPr>
    </w:p>
    <w:p w14:paraId="644A3BEA">
      <w:pPr>
        <w:pStyle w:val="4"/>
        <w:spacing w:line="254" w:lineRule="auto"/>
        <w:ind w:right="111"/>
        <w:rPr>
          <w:rFonts w:hint="eastAsia"/>
        </w:rPr>
      </w:pPr>
      <w:r>
        <w:rPr>
          <w:rFonts w:hint="eastAsia"/>
        </w:rPr>
        <w:t>It is the grand instrument for producing conviction of sin.</w:t>
      </w:r>
    </w:p>
    <w:p w14:paraId="06CF9248">
      <w:pPr>
        <w:pStyle w:val="4"/>
        <w:spacing w:line="254" w:lineRule="auto"/>
        <w:ind w:right="111"/>
        <w:rPr>
          <w:rFonts w:hint="eastAsia"/>
        </w:rPr>
      </w:pPr>
      <w:r>
        <w:rPr>
          <w:rFonts w:hint="eastAsia"/>
        </w:rPr>
        <w:t>这是产生罪责感的重要工具。</w:t>
      </w:r>
    </w:p>
    <w:p w14:paraId="4219DE2A">
      <w:pPr>
        <w:pStyle w:val="4"/>
        <w:spacing w:line="254" w:lineRule="auto"/>
        <w:ind w:right="111"/>
        <w:rPr>
          <w:rFonts w:hint="eastAsia"/>
        </w:rPr>
      </w:pPr>
    </w:p>
    <w:p w14:paraId="3EEC04B0">
      <w:pPr>
        <w:pStyle w:val="4"/>
        <w:spacing w:line="254" w:lineRule="auto"/>
        <w:ind w:right="111"/>
        <w:rPr>
          <w:rFonts w:hint="eastAsia"/>
        </w:rPr>
      </w:pPr>
      <w:r>
        <w:rPr>
          <w:rFonts w:hint="eastAsia"/>
        </w:rPr>
        <w:t>"By the law is the knowledge of sin."</w:t>
      </w:r>
    </w:p>
    <w:p w14:paraId="22B3BFB0">
      <w:pPr>
        <w:pStyle w:val="4"/>
        <w:spacing w:line="254" w:lineRule="auto"/>
        <w:ind w:right="111"/>
        <w:rPr>
          <w:rFonts w:hint="eastAsia"/>
        </w:rPr>
      </w:pPr>
      <w:r>
        <w:rPr>
          <w:rFonts w:hint="eastAsia"/>
        </w:rPr>
        <w:t>"因律法而知罪。"</w:t>
      </w:r>
    </w:p>
    <w:p w14:paraId="383B31F0">
      <w:pPr>
        <w:pStyle w:val="4"/>
        <w:spacing w:line="254" w:lineRule="auto"/>
        <w:ind w:right="111"/>
        <w:rPr>
          <w:rFonts w:hint="eastAsia"/>
        </w:rPr>
      </w:pPr>
    </w:p>
    <w:p w14:paraId="72832EE5">
      <w:pPr>
        <w:pStyle w:val="4"/>
        <w:spacing w:line="254" w:lineRule="auto"/>
        <w:ind w:right="111"/>
        <w:rPr>
          <w:rFonts w:hint="eastAsia"/>
        </w:rPr>
      </w:pPr>
      <w:r>
        <w:rPr>
          <w:rFonts w:hint="eastAsia"/>
        </w:rPr>
        <w:t>It is only as the law, in its breadth of precept and awfulness of penalty, is apprehended and witnessed by the conscience, that conviction of sin is felt, that self-righteous hopes are extinguished, or that men are driven from all other refuges to Christ.</w:t>
      </w:r>
    </w:p>
    <w:p w14:paraId="1CB0A1B8">
      <w:pPr>
        <w:pStyle w:val="4"/>
        <w:spacing w:line="254" w:lineRule="auto"/>
        <w:ind w:right="111"/>
        <w:rPr>
          <w:rFonts w:hint="eastAsia"/>
        </w:rPr>
      </w:pPr>
      <w:r>
        <w:rPr>
          <w:rFonts w:hint="eastAsia"/>
        </w:rPr>
        <w:t>只有当律法的广泛诫命和可怕刑罚被良心领会和见证时，罪的知觉才能被感受到，自以为义的盼望才会被熄灭，人才会从其他避难所被驱赶到基督那里。</w:t>
      </w:r>
    </w:p>
    <w:p w14:paraId="391A36F3">
      <w:pPr>
        <w:pStyle w:val="4"/>
        <w:spacing w:line="254" w:lineRule="auto"/>
        <w:ind w:right="111"/>
        <w:rPr>
          <w:rFonts w:hint="eastAsia"/>
        </w:rPr>
      </w:pPr>
    </w:p>
    <w:p w14:paraId="758B07BF">
      <w:pPr>
        <w:pStyle w:val="4"/>
        <w:spacing w:line="254" w:lineRule="auto"/>
        <w:ind w:right="111"/>
        <w:rPr>
          <w:rFonts w:hint="eastAsia"/>
        </w:rPr>
      </w:pPr>
      <w:r>
        <w:rPr>
          <w:rFonts w:hint="eastAsia"/>
        </w:rPr>
        <w:t>None will thirst for or flee to the Saviour till they see their case to be hopeless without him.</w:t>
      </w:r>
    </w:p>
    <w:p w14:paraId="49F4E217">
      <w:pPr>
        <w:pStyle w:val="4"/>
        <w:spacing w:line="254" w:lineRule="auto"/>
        <w:ind w:right="111"/>
        <w:rPr>
          <w:rFonts w:hint="eastAsia"/>
        </w:rPr>
      </w:pPr>
      <w:r>
        <w:rPr>
          <w:rFonts w:hint="eastAsia"/>
        </w:rPr>
        <w:t>除非人看到离了祂就毫无指望，否则没有人会渴慕或逃向救主。</w:t>
      </w:r>
    </w:p>
    <w:p w14:paraId="22B26256">
      <w:pPr>
        <w:pStyle w:val="4"/>
        <w:spacing w:line="254" w:lineRule="auto"/>
        <w:ind w:right="111"/>
        <w:rPr>
          <w:rFonts w:hint="eastAsia"/>
        </w:rPr>
      </w:pPr>
    </w:p>
    <w:p w14:paraId="56F52D7F">
      <w:pPr>
        <w:pStyle w:val="4"/>
        <w:spacing w:line="254" w:lineRule="auto"/>
        <w:ind w:right="111"/>
        <w:rPr>
          <w:rFonts w:hint="eastAsia"/>
        </w:rPr>
      </w:pPr>
      <w:r>
        <w:rPr>
          <w:rFonts w:hint="eastAsia"/>
        </w:rPr>
        <w:t>The whole need not a physician, but they that are sick.</w:t>
      </w:r>
    </w:p>
    <w:p w14:paraId="1B748E72">
      <w:pPr>
        <w:pStyle w:val="4"/>
        <w:spacing w:line="254" w:lineRule="auto"/>
        <w:ind w:right="111"/>
        <w:rPr>
          <w:rFonts w:hint="eastAsia"/>
        </w:rPr>
      </w:pPr>
      <w:r>
        <w:rPr>
          <w:rFonts w:hint="eastAsia"/>
        </w:rPr>
        <w:t>健康的人用不着医生，有病的人才用得着。</w:t>
      </w:r>
    </w:p>
    <w:p w14:paraId="41960BA9">
      <w:pPr>
        <w:pStyle w:val="4"/>
        <w:spacing w:line="254" w:lineRule="auto"/>
        <w:ind w:right="111"/>
        <w:rPr>
          <w:rFonts w:hint="eastAsia"/>
        </w:rPr>
      </w:pPr>
    </w:p>
    <w:p w14:paraId="7EDEE93C">
      <w:pPr>
        <w:pStyle w:val="4"/>
        <w:spacing w:line="254" w:lineRule="auto"/>
        <w:ind w:right="111"/>
        <w:rPr>
          <w:rFonts w:hint="eastAsia"/>
        </w:rPr>
      </w:pPr>
      <w:r>
        <w:rPr>
          <w:rFonts w:hint="eastAsia"/>
        </w:rPr>
        <w:t>But this conviction can be effected only by manifestation of the law, which makes it evident that by violating its precept they are subject to its curse, so it becomes a schoolmaster which leads to Christ.</w:t>
      </w:r>
    </w:p>
    <w:p w14:paraId="005CC1E3">
      <w:pPr>
        <w:pStyle w:val="4"/>
        <w:spacing w:line="254" w:lineRule="auto"/>
        <w:ind w:right="111"/>
        <w:rPr>
          <w:rFonts w:hint="eastAsia"/>
        </w:rPr>
      </w:pPr>
      <w:r>
        <w:rPr>
          <w:rFonts w:hint="eastAsia"/>
        </w:rPr>
        <w:t>但这种知觉只能通过律法的显明才能产生，这使人明白违背律法的诫命就要受其咒诅，因此律法成为引我们到基督面前的师傅。</w:t>
      </w:r>
    </w:p>
    <w:p w14:paraId="78A93EB8">
      <w:pPr>
        <w:pStyle w:val="4"/>
        <w:spacing w:line="254" w:lineRule="auto"/>
        <w:ind w:right="111"/>
        <w:rPr>
          <w:rFonts w:hint="eastAsia"/>
        </w:rPr>
      </w:pPr>
    </w:p>
    <w:p w14:paraId="7FEA32A2">
      <w:pPr>
        <w:pStyle w:val="4"/>
        <w:spacing w:line="254" w:lineRule="auto"/>
        <w:ind w:right="111"/>
        <w:rPr>
          <w:rFonts w:hint="eastAsia"/>
        </w:rPr>
      </w:pPr>
      <w:r>
        <w:rPr>
          <w:rFonts w:hint="eastAsia"/>
        </w:rPr>
        <w:t>Thus Paul was alive, i.e. confident of gaining eternal life, without the law once.</w:t>
      </w:r>
    </w:p>
    <w:p w14:paraId="4586BA7A">
      <w:pPr>
        <w:pStyle w:val="4"/>
        <w:spacing w:line="254" w:lineRule="auto"/>
        <w:ind w:right="111"/>
        <w:rPr>
          <w:rFonts w:hint="eastAsia"/>
        </w:rPr>
      </w:pPr>
      <w:r>
        <w:rPr>
          <w:rFonts w:hint="eastAsia"/>
        </w:rPr>
        <w:t>因此保罗曾经在没有律法的时候是活着的，就是说，他确信能得永生。</w:t>
      </w:r>
    </w:p>
    <w:p w14:paraId="4E7C61F2">
      <w:pPr>
        <w:pStyle w:val="4"/>
        <w:spacing w:line="254" w:lineRule="auto"/>
        <w:ind w:right="111"/>
        <w:rPr>
          <w:rFonts w:hint="eastAsia"/>
        </w:rPr>
      </w:pPr>
    </w:p>
    <w:p w14:paraId="537A31A5">
      <w:pPr>
        <w:pStyle w:val="4"/>
        <w:spacing w:line="254" w:lineRule="auto"/>
        <w:ind w:right="111"/>
        <w:rPr>
          <w:rFonts w:hint="eastAsia"/>
        </w:rPr>
      </w:pPr>
      <w:r>
        <w:rPr>
          <w:rFonts w:hint="eastAsia"/>
        </w:rPr>
        <w:t>But when the commandment came, sin revived, and he died.</w:t>
      </w:r>
    </w:p>
    <w:p w14:paraId="23A6E4C8">
      <w:pPr>
        <w:pStyle w:val="4"/>
        <w:spacing w:line="254" w:lineRule="auto"/>
        <w:ind w:right="111"/>
        <w:rPr>
          <w:rFonts w:hint="eastAsia"/>
        </w:rPr>
      </w:pPr>
      <w:r>
        <w:rPr>
          <w:rFonts w:hint="eastAsia"/>
        </w:rPr>
        <w:t>但是诫命来到，罪又活了，他就死了。</w:t>
      </w:r>
    </w:p>
    <w:p w14:paraId="4333D476">
      <w:pPr>
        <w:pStyle w:val="4"/>
        <w:spacing w:line="254" w:lineRule="auto"/>
        <w:ind w:right="111"/>
        <w:rPr>
          <w:rFonts w:hint="eastAsia"/>
        </w:rPr>
      </w:pPr>
    </w:p>
    <w:p w14:paraId="0AA044BF">
      <w:pPr>
        <w:pStyle w:val="4"/>
        <w:spacing w:line="254" w:lineRule="auto"/>
        <w:ind w:right="111"/>
        <w:rPr>
          <w:rFonts w:hint="eastAsia"/>
        </w:rPr>
      </w:pPr>
      <w:r>
        <w:rPr>
          <w:rFonts w:hint="eastAsia"/>
        </w:rPr>
        <w:t>It slew him.</w:t>
      </w:r>
    </w:p>
    <w:p w14:paraId="405EE943">
      <w:pPr>
        <w:pStyle w:val="4"/>
        <w:spacing w:line="254" w:lineRule="auto"/>
        <w:ind w:right="111"/>
        <w:rPr>
          <w:rFonts w:hint="eastAsia"/>
        </w:rPr>
      </w:pPr>
      <w:r>
        <w:rPr>
          <w:rFonts w:hint="eastAsia"/>
        </w:rPr>
        <w:t>它杀死了他。</w:t>
      </w:r>
    </w:p>
    <w:p w14:paraId="519DD944">
      <w:pPr>
        <w:pStyle w:val="4"/>
        <w:spacing w:line="254" w:lineRule="auto"/>
        <w:ind w:right="111"/>
        <w:rPr>
          <w:rFonts w:hint="eastAsia"/>
        </w:rPr>
      </w:pPr>
    </w:p>
    <w:p w14:paraId="0C06A262">
      <w:pPr>
        <w:pStyle w:val="4"/>
        <w:spacing w:line="254" w:lineRule="auto"/>
        <w:ind w:right="111"/>
        <w:rPr>
          <w:rFonts w:hint="eastAsia"/>
        </w:rPr>
      </w:pPr>
      <w:r>
        <w:rPr>
          <w:rFonts w:hint="eastAsia"/>
        </w:rPr>
        <w:t>Its manifestations under the light of the law were the death of all his hopes.</w:t>
      </w:r>
    </w:p>
    <w:p w14:paraId="0E94712C">
      <w:pPr>
        <w:pStyle w:val="4"/>
        <w:spacing w:line="254" w:lineRule="auto"/>
        <w:ind w:right="111"/>
        <w:rPr>
          <w:rFonts w:hint="eastAsia"/>
        </w:rPr>
      </w:pPr>
      <w:r>
        <w:rPr>
          <w:rFonts w:hint="eastAsia"/>
        </w:rPr>
        <w:t>在律法的光照下，罪的显现摧毁了他一切的盼望。</w:t>
      </w:r>
    </w:p>
    <w:p w14:paraId="62DBC98E">
      <w:pPr>
        <w:pStyle w:val="4"/>
        <w:spacing w:line="254" w:lineRule="auto"/>
        <w:ind w:right="111"/>
        <w:rPr>
          <w:rFonts w:hint="eastAsia"/>
        </w:rPr>
      </w:pPr>
    </w:p>
    <w:p w14:paraId="73FF5CB8">
      <w:pPr>
        <w:pStyle w:val="4"/>
        <w:spacing w:line="254" w:lineRule="auto"/>
        <w:ind w:right="111"/>
        <w:rPr>
          <w:rFonts w:hint="eastAsia"/>
        </w:rPr>
      </w:pPr>
      <w:r>
        <w:rPr>
          <w:rFonts w:hint="eastAsia"/>
        </w:rPr>
        <w:t>And he further shows that this was accomplished only by a view of the spiritual and heart-searching elements of the law.</w:t>
      </w:r>
    </w:p>
    <w:p w14:paraId="73EBF05F">
      <w:pPr>
        <w:pStyle w:val="4"/>
        <w:spacing w:line="254" w:lineRule="auto"/>
        <w:ind w:right="111"/>
        <w:rPr>
          <w:rFonts w:hint="eastAsia"/>
        </w:rPr>
      </w:pPr>
      <w:r>
        <w:rPr>
          <w:rFonts w:hint="eastAsia"/>
        </w:rPr>
        <w:t>他进一步表明，这只能通过认识律法属灵和察验人心的要素才能实现。</w:t>
      </w:r>
    </w:p>
    <w:p w14:paraId="55ABD446">
      <w:pPr>
        <w:pStyle w:val="4"/>
        <w:spacing w:line="254" w:lineRule="auto"/>
        <w:ind w:right="111"/>
        <w:rPr>
          <w:rFonts w:hint="eastAsia"/>
        </w:rPr>
      </w:pPr>
    </w:p>
    <w:p w14:paraId="08CEB8BC">
      <w:pPr>
        <w:pStyle w:val="4"/>
        <w:spacing w:line="254" w:lineRule="auto"/>
        <w:ind w:right="111"/>
        <w:rPr>
          <w:rFonts w:hint="eastAsia"/>
        </w:rPr>
      </w:pPr>
      <w:r>
        <w:rPr>
          <w:rFonts w:hint="eastAsia"/>
        </w:rPr>
        <w:t>For he says, "I had not known sin but by the law; I had not known lust except the law had said, Thou shalt not covet."</w:t>
      </w:r>
    </w:p>
    <w:p w14:paraId="0CBE059D">
      <w:pPr>
        <w:pStyle w:val="4"/>
        <w:spacing w:line="254" w:lineRule="auto"/>
        <w:ind w:right="111"/>
        <w:rPr>
          <w:rFonts w:hint="eastAsia"/>
        </w:rPr>
      </w:pPr>
      <w:r>
        <w:rPr>
          <w:rFonts w:hint="eastAsia"/>
        </w:rPr>
        <w:t>因为他说："若不是因律法，我就不知何为罪；若不是律法说，'不可贪心'，我就不知何为贪心。"</w:t>
      </w:r>
    </w:p>
    <w:p w14:paraId="58022C08">
      <w:pPr>
        <w:pStyle w:val="4"/>
        <w:spacing w:line="254" w:lineRule="auto"/>
        <w:ind w:right="111"/>
        <w:rPr>
          <w:rFonts w:hint="eastAsia"/>
        </w:rPr>
      </w:pPr>
    </w:p>
    <w:p w14:paraId="1519DEF1">
      <w:pPr>
        <w:pStyle w:val="4"/>
        <w:spacing w:line="254" w:lineRule="auto"/>
        <w:ind w:right="111"/>
        <w:rPr>
          <w:rFonts w:hint="eastAsia"/>
        </w:rPr>
      </w:pPr>
      <w:r>
        <w:rPr>
          <w:rFonts w:hint="eastAsia"/>
        </w:rPr>
        <w:t>It is when the law gleams and thunders, that sinners in Zion are afraid, and fearfulness surprises the hypocrites.</w:t>
      </w:r>
    </w:p>
    <w:p w14:paraId="0B32737A">
      <w:pPr>
        <w:pStyle w:val="4"/>
        <w:spacing w:line="254" w:lineRule="auto"/>
        <w:ind w:right="111"/>
        <w:rPr>
          <w:rFonts w:hint="eastAsia"/>
        </w:rPr>
      </w:pPr>
      <w:r>
        <w:rPr>
          <w:rFonts w:hint="eastAsia"/>
        </w:rPr>
        <w:t>当律法闪耀和雷鸣时，锡安中的罪人就惧怕，惶恐就抓住假冒为善的人。</w:t>
      </w:r>
    </w:p>
    <w:p w14:paraId="3C2D18CD">
      <w:pPr>
        <w:pStyle w:val="4"/>
        <w:spacing w:line="254" w:lineRule="auto"/>
        <w:ind w:right="111"/>
        <w:rPr>
          <w:rFonts w:hint="eastAsia"/>
        </w:rPr>
      </w:pPr>
    </w:p>
    <w:p w14:paraId="49EA8037">
      <w:pPr>
        <w:pStyle w:val="4"/>
        <w:spacing w:line="254" w:lineRule="auto"/>
        <w:ind w:right="111"/>
        <w:rPr>
          <w:rFonts w:hint="eastAsia"/>
        </w:rPr>
      </w:pPr>
      <w:r>
        <w:rPr>
          <w:rFonts w:hint="eastAsia"/>
        </w:rPr>
        <w:t>And it is only when thus "pricked in the heart" by the sword of the Spirit, that they will ask, What shall we do to be saved?</w:t>
      </w:r>
    </w:p>
    <w:p w14:paraId="6A3CD84D">
      <w:pPr>
        <w:pStyle w:val="4"/>
        <w:spacing w:line="254" w:lineRule="auto"/>
        <w:ind w:right="111"/>
        <w:rPr>
          <w:rFonts w:hint="eastAsia"/>
        </w:rPr>
      </w:pPr>
      <w:r>
        <w:rPr>
          <w:rFonts w:hint="eastAsia"/>
        </w:rPr>
        <w:t>只有当他们被圣灵的宝剑"扎心"时，他们才会问："我们当怎样行才能得救？"</w:t>
      </w:r>
    </w:p>
    <w:p w14:paraId="25A90B7E">
      <w:pPr>
        <w:pStyle w:val="4"/>
        <w:spacing w:line="254" w:lineRule="auto"/>
        <w:ind w:right="111"/>
        <w:rPr>
          <w:rFonts w:hint="eastAsia"/>
        </w:rPr>
      </w:pPr>
    </w:p>
    <w:p w14:paraId="4D818B00">
      <w:pPr>
        <w:pStyle w:val="4"/>
        <w:spacing w:line="254" w:lineRule="auto"/>
        <w:rPr>
          <w:rFonts w:hint="eastAsia"/>
        </w:rPr>
      </w:pPr>
      <w:r>
        <w:rPr>
          <w:rFonts w:hint="eastAsia"/>
        </w:rPr>
        <w:t>The law is no less indispensable, of course, as a rule of life to Christians. It is the standard of excellence to which they must aspire.</w:t>
      </w:r>
    </w:p>
    <w:p w14:paraId="5EDD5EF9">
      <w:pPr>
        <w:pStyle w:val="4"/>
        <w:spacing w:line="254" w:lineRule="auto"/>
        <w:rPr>
          <w:rFonts w:hint="eastAsia"/>
        </w:rPr>
      </w:pPr>
      <w:r>
        <w:rPr>
          <w:rFonts w:hint="eastAsia"/>
        </w:rPr>
        <w:t>律法对基督徒而言，作为生活准则自然也是不可或缺的。这是他们必须追求的卓越标准。</w:t>
      </w:r>
    </w:p>
    <w:p w14:paraId="5DC8A1A7">
      <w:pPr>
        <w:pStyle w:val="4"/>
        <w:spacing w:line="254" w:lineRule="auto"/>
        <w:rPr>
          <w:rFonts w:hint="eastAsia"/>
        </w:rPr>
      </w:pPr>
    </w:p>
    <w:p w14:paraId="338AFAA3">
      <w:pPr>
        <w:pStyle w:val="4"/>
        <w:spacing w:line="254" w:lineRule="auto"/>
        <w:rPr>
          <w:rFonts w:hint="eastAsia"/>
        </w:rPr>
      </w:pPr>
      <w:r>
        <w:rPr>
          <w:rFonts w:hint="eastAsia"/>
        </w:rPr>
        <w:t>They can neither have nor give evidence that they are Christians, unless they are striving after conformity to this perfect standard.</w:t>
      </w:r>
    </w:p>
    <w:p w14:paraId="1DB219A1">
      <w:pPr>
        <w:pStyle w:val="4"/>
        <w:spacing w:line="254" w:lineRule="auto"/>
        <w:rPr>
          <w:rFonts w:hint="eastAsia"/>
        </w:rPr>
      </w:pPr>
      <w:r>
        <w:rPr>
          <w:rFonts w:hint="eastAsia"/>
        </w:rPr>
        <w:t>除非他们努力追求符合这完美的标准，否则他们既不能证明自己是基督徒，也不能向他人证明这一点。</w:t>
      </w:r>
    </w:p>
    <w:p w14:paraId="0DF4EC6B">
      <w:pPr>
        <w:pStyle w:val="4"/>
        <w:spacing w:line="254" w:lineRule="auto"/>
        <w:rPr>
          <w:rFonts w:hint="eastAsia"/>
        </w:rPr>
      </w:pPr>
    </w:p>
    <w:p w14:paraId="1D16A26E">
      <w:pPr>
        <w:pStyle w:val="4"/>
        <w:spacing w:line="254" w:lineRule="auto"/>
        <w:rPr>
          <w:rFonts w:hint="eastAsia"/>
        </w:rPr>
      </w:pPr>
      <w:r>
        <w:rPr>
          <w:rFonts w:hint="eastAsia"/>
        </w:rPr>
        <w:t>The very end of their election, redemption, calling, is that they may be holy as God is holy—a peculiar people, zealous of good works.</w:t>
      </w:r>
    </w:p>
    <w:p w14:paraId="52377CB6">
      <w:pPr>
        <w:pStyle w:val="4"/>
        <w:spacing w:line="254" w:lineRule="auto"/>
        <w:rPr>
          <w:rFonts w:hint="eastAsia"/>
        </w:rPr>
      </w:pPr>
      <w:r>
        <w:rPr>
          <w:rFonts w:hint="eastAsia"/>
        </w:rPr>
        <w:t>他们蒙拣选、救赎和呼召的最终目的，就是要像神一样圣洁——成为热心行善的特殊子民。</w:t>
      </w:r>
    </w:p>
    <w:p w14:paraId="746B2DEA">
      <w:pPr>
        <w:pStyle w:val="4"/>
        <w:spacing w:line="254" w:lineRule="auto"/>
        <w:rPr>
          <w:rFonts w:hint="eastAsia"/>
        </w:rPr>
      </w:pPr>
    </w:p>
    <w:p w14:paraId="21D92651">
      <w:pPr>
        <w:pStyle w:val="4"/>
        <w:spacing w:line="254" w:lineRule="auto"/>
        <w:rPr>
          <w:rFonts w:hint="eastAsia"/>
        </w:rPr>
      </w:pPr>
      <w:r>
        <w:rPr>
          <w:rFonts w:hint="eastAsia"/>
        </w:rPr>
        <w:t>In proportion as their communion with God becomes perfect, they will be perfect in holiness.</w:t>
      </w:r>
    </w:p>
    <w:p w14:paraId="36754883">
      <w:pPr>
        <w:pStyle w:val="4"/>
        <w:spacing w:line="254" w:lineRule="auto"/>
        <w:rPr>
          <w:rFonts w:hint="eastAsia"/>
        </w:rPr>
      </w:pPr>
      <w:r>
        <w:rPr>
          <w:rFonts w:hint="eastAsia"/>
        </w:rPr>
        <w:t>他们与神的相交越完全，他们在圣洁上就越完全。</w:t>
      </w:r>
    </w:p>
    <w:p w14:paraId="5575FEC8">
      <w:pPr>
        <w:pStyle w:val="4"/>
        <w:spacing w:line="254" w:lineRule="auto"/>
        <w:rPr>
          <w:rFonts w:hint="eastAsia"/>
        </w:rPr>
      </w:pPr>
    </w:p>
    <w:p w14:paraId="18948BF3">
      <w:pPr>
        <w:pStyle w:val="4"/>
        <w:spacing w:line="254" w:lineRule="auto"/>
        <w:rPr>
          <w:rFonts w:hint="eastAsia"/>
        </w:rPr>
      </w:pPr>
      <w:r>
        <w:rPr>
          <w:rFonts w:hint="eastAsia"/>
        </w:rPr>
        <w:t>But holiness is nothing else than conformity to the law of God.</w:t>
      </w:r>
    </w:p>
    <w:p w14:paraId="47B3BB85">
      <w:pPr>
        <w:pStyle w:val="4"/>
        <w:spacing w:line="254" w:lineRule="auto"/>
        <w:rPr>
          <w:rFonts w:hint="eastAsia"/>
        </w:rPr>
      </w:pPr>
      <w:r>
        <w:rPr>
          <w:rFonts w:hint="eastAsia"/>
        </w:rPr>
        <w:t>但圣洁无非就是符合神的律法。</w:t>
      </w:r>
    </w:p>
    <w:p w14:paraId="0E63F3FE">
      <w:pPr>
        <w:pStyle w:val="4"/>
        <w:spacing w:line="254" w:lineRule="auto"/>
        <w:rPr>
          <w:rFonts w:hint="eastAsia"/>
        </w:rPr>
      </w:pPr>
    </w:p>
    <w:p w14:paraId="3881E77E">
      <w:pPr>
        <w:pStyle w:val="4"/>
        <w:spacing w:line="254" w:lineRule="auto"/>
        <w:rPr>
          <w:rFonts w:hint="eastAsia"/>
        </w:rPr>
      </w:pPr>
      <w:r>
        <w:rPr>
          <w:rFonts w:hint="eastAsia"/>
        </w:rPr>
        <w:t>It is true that we do not thus seek a title to eternal life.</w:t>
      </w:r>
    </w:p>
    <w:p w14:paraId="0E4B27ED">
      <w:pPr>
        <w:pStyle w:val="4"/>
        <w:spacing w:line="254" w:lineRule="auto"/>
        <w:rPr>
          <w:rFonts w:hint="eastAsia"/>
        </w:rPr>
      </w:pPr>
      <w:r>
        <w:rPr>
          <w:rFonts w:hint="eastAsia"/>
        </w:rPr>
        <w:t>诚然，我们并不是通过这样来寻求永生的资格。</w:t>
      </w:r>
    </w:p>
    <w:p w14:paraId="607997F9">
      <w:pPr>
        <w:pStyle w:val="4"/>
        <w:spacing w:line="254" w:lineRule="auto"/>
        <w:rPr>
          <w:rFonts w:hint="eastAsia"/>
        </w:rPr>
      </w:pPr>
    </w:p>
    <w:p w14:paraId="206A80FC">
      <w:pPr>
        <w:pStyle w:val="4"/>
        <w:spacing w:line="254" w:lineRule="auto"/>
        <w:rPr>
          <w:rFonts w:hint="eastAsia"/>
        </w:rPr>
      </w:pPr>
      <w:r>
        <w:rPr>
          <w:rFonts w:hint="eastAsia"/>
        </w:rPr>
        <w:t>But thus alone can that life, gratuitously bestowed, exist or manifest itself.</w:t>
      </w:r>
    </w:p>
    <w:p w14:paraId="1B581C98">
      <w:pPr>
        <w:pStyle w:val="4"/>
        <w:spacing w:line="254" w:lineRule="auto"/>
        <w:rPr>
          <w:rFonts w:hint="eastAsia"/>
        </w:rPr>
      </w:pPr>
      <w:r>
        <w:rPr>
          <w:rFonts w:hint="eastAsia"/>
        </w:rPr>
        <w:t>但唯有如此，那白白赐予的生命才能存在或显明自己。</w:t>
      </w:r>
    </w:p>
    <w:p w14:paraId="56736F20">
      <w:pPr>
        <w:pStyle w:val="4"/>
        <w:spacing w:line="254" w:lineRule="auto"/>
        <w:rPr>
          <w:rFonts w:hint="eastAsia"/>
        </w:rPr>
      </w:pPr>
    </w:p>
    <w:p w14:paraId="6B2D404F">
      <w:pPr>
        <w:pStyle w:val="4"/>
        <w:spacing w:line="254" w:lineRule="auto"/>
        <w:rPr>
          <w:rFonts w:hint="eastAsia"/>
        </w:rPr>
      </w:pPr>
      <w:r>
        <w:rPr>
          <w:rFonts w:hint="eastAsia"/>
        </w:rPr>
        <w:t>Thus alone can we become attempered to, or capable of, the joys of heaven.</w:t>
      </w:r>
    </w:p>
    <w:p w14:paraId="10CF5910">
      <w:pPr>
        <w:pStyle w:val="4"/>
        <w:spacing w:line="254" w:lineRule="auto"/>
        <w:rPr>
          <w:rFonts w:hint="eastAsia"/>
        </w:rPr>
      </w:pPr>
      <w:r>
        <w:rPr>
          <w:rFonts w:hint="eastAsia"/>
        </w:rPr>
        <w:t>唯有如此，我们才能适应或有能力领受天堂的喜乐。</w:t>
      </w:r>
    </w:p>
    <w:p w14:paraId="0FDEFCBA">
      <w:pPr>
        <w:pStyle w:val="4"/>
        <w:spacing w:line="254" w:lineRule="auto"/>
        <w:rPr>
          <w:rFonts w:hint="eastAsia"/>
        </w:rPr>
      </w:pPr>
    </w:p>
    <w:p w14:paraId="616976AD">
      <w:pPr>
        <w:pStyle w:val="4"/>
        <w:spacing w:line="254" w:lineRule="auto"/>
        <w:rPr>
          <w:rFonts w:hint="eastAsia"/>
        </w:rPr>
      </w:pPr>
      <w:r>
        <w:rPr>
          <w:rFonts w:hint="eastAsia"/>
        </w:rPr>
        <w:t>Although released from the law as a condition of life, yet the Christian joyfully embraces it as a rule of living.</w:t>
      </w:r>
    </w:p>
    <w:p w14:paraId="7A55BB51">
      <w:pPr>
        <w:pStyle w:val="4"/>
        <w:spacing w:line="254" w:lineRule="auto"/>
        <w:rPr>
          <w:rFonts w:hint="eastAsia"/>
        </w:rPr>
      </w:pPr>
      <w:r>
        <w:rPr>
          <w:rFonts w:hint="eastAsia"/>
        </w:rPr>
        <w:t>虽然已经从律法作为生命的条件中释放，但基督徒仍欣然接受它作为生活的准则。</w:t>
      </w:r>
    </w:p>
    <w:p w14:paraId="23ED66AF">
      <w:pPr>
        <w:pStyle w:val="4"/>
        <w:spacing w:line="254" w:lineRule="auto"/>
        <w:rPr>
          <w:rFonts w:hint="eastAsia"/>
        </w:rPr>
      </w:pPr>
    </w:p>
    <w:p w14:paraId="5A30B2A3">
      <w:pPr>
        <w:pStyle w:val="4"/>
        <w:spacing w:line="254" w:lineRule="auto"/>
        <w:rPr>
          <w:rFonts w:hint="eastAsia"/>
        </w:rPr>
      </w:pPr>
      <w:r>
        <w:rPr>
          <w:rFonts w:hint="eastAsia"/>
        </w:rPr>
        <w:t>He does so, because by the instinct of his gracious nature, he loves the law of God after the inward man, and because the adoption to sonship, which is freely given him in Christ, enables him and disposes him to obey it with filial freedom, love, and confidence.</w:t>
      </w:r>
    </w:p>
    <w:p w14:paraId="0F28F43A">
      <w:pPr>
        <w:pStyle w:val="4"/>
        <w:spacing w:line="254" w:lineRule="auto"/>
        <w:rPr>
          <w:rFonts w:hint="eastAsia"/>
        </w:rPr>
      </w:pPr>
      <w:r>
        <w:rPr>
          <w:rFonts w:hint="eastAsia"/>
        </w:rPr>
        <w:t>祂如此行，是因为按着祂恩慈的本性，祂按着内心的人喜爱神的律法，也因为在基督里白白赐予的儿子的名分，使祂能够并倾向于以儿子般的自由、爱和信心来顺服律法。</w:t>
      </w:r>
    </w:p>
    <w:p w14:paraId="62C2FB1F">
      <w:pPr>
        <w:pStyle w:val="4"/>
        <w:spacing w:line="254" w:lineRule="auto"/>
        <w:rPr>
          <w:rFonts w:hint="eastAsia"/>
        </w:rPr>
      </w:pPr>
    </w:p>
    <w:p w14:paraId="09678A2E">
      <w:pPr>
        <w:pStyle w:val="4"/>
        <w:spacing w:line="254" w:lineRule="auto"/>
        <w:rPr>
          <w:rFonts w:hint="eastAsia"/>
        </w:rPr>
      </w:pPr>
      <w:r>
        <w:rPr>
          <w:rFonts w:hint="eastAsia"/>
        </w:rPr>
        <w:t>He is not without law to God, but under law to Christ.</w:t>
      </w:r>
    </w:p>
    <w:p w14:paraId="72494BE8">
      <w:pPr>
        <w:pStyle w:val="4"/>
        <w:spacing w:line="254" w:lineRule="auto"/>
        <w:rPr>
          <w:rFonts w:hint="eastAsia"/>
        </w:rPr>
      </w:pPr>
      <w:r>
        <w:rPr>
          <w:rFonts w:hint="eastAsia"/>
        </w:rPr>
        <w:t>祂不是在神的律法之外，而是在基督的律法之下。</w:t>
      </w:r>
    </w:p>
    <w:p w14:paraId="0E4D0425">
      <w:pPr>
        <w:pStyle w:val="4"/>
        <w:spacing w:line="254" w:lineRule="auto"/>
        <w:rPr>
          <w:rFonts w:hint="eastAsia"/>
        </w:rPr>
      </w:pPr>
    </w:p>
    <w:p w14:paraId="5C75726B">
      <w:pPr>
        <w:pStyle w:val="4"/>
        <w:spacing w:line="254" w:lineRule="auto"/>
        <w:rPr>
          <w:rFonts w:hint="eastAsia"/>
        </w:rPr>
      </w:pPr>
      <w:r>
        <w:rPr>
          <w:rFonts w:hint="eastAsia"/>
        </w:rPr>
        <w:t>Having these promises, he cleanses himself from all filthiness of the flesh and spirit, perfecting holiness in the fear of God.</w:t>
      </w:r>
    </w:p>
    <w:p w14:paraId="7190876C">
      <w:pPr>
        <w:pStyle w:val="4"/>
        <w:spacing w:line="254" w:lineRule="auto"/>
        <w:rPr>
          <w:rFonts w:hint="eastAsia"/>
        </w:rPr>
      </w:pPr>
      <w:r>
        <w:rPr>
          <w:rFonts w:hint="eastAsia"/>
        </w:rPr>
        <w:t>有了这些应许，祂就洁净自己，除去一切属肉体和灵魂的污秽，在敬畏神的心里完成圣洁。</w:t>
      </w:r>
    </w:p>
    <w:p w14:paraId="201C8809">
      <w:pPr>
        <w:pStyle w:val="4"/>
        <w:spacing w:line="254" w:lineRule="auto"/>
        <w:rPr>
          <w:rFonts w:hint="eastAsia"/>
        </w:rPr>
      </w:pPr>
    </w:p>
    <w:p w14:paraId="15C2A1F0">
      <w:pPr>
        <w:pStyle w:val="4"/>
        <w:spacing w:line="254" w:lineRule="auto"/>
        <w:rPr>
          <w:rFonts w:hint="eastAsia"/>
        </w:rPr>
      </w:pPr>
      <w:r>
        <w:rPr>
          <w:rFonts w:hint="eastAsia"/>
        </w:rPr>
        <w:t>These commonplaces only need stating, so far as the principle involved in them is concerned.</w:t>
      </w:r>
    </w:p>
    <w:p w14:paraId="27B2DD3C">
      <w:pPr>
        <w:pStyle w:val="4"/>
        <w:spacing w:line="254" w:lineRule="auto"/>
        <w:rPr>
          <w:rFonts w:hint="eastAsia"/>
        </w:rPr>
      </w:pPr>
      <w:r>
        <w:rPr>
          <w:rFonts w:hint="eastAsia"/>
        </w:rPr>
        <w:t>就其中所涉及的原则而言，这些普遍真理只需陈述即可。</w:t>
      </w:r>
    </w:p>
    <w:p w14:paraId="4B1B03D6">
      <w:pPr>
        <w:pStyle w:val="4"/>
        <w:spacing w:line="254" w:lineRule="auto"/>
        <w:rPr>
          <w:rFonts w:hint="eastAsia"/>
        </w:rPr>
      </w:pPr>
    </w:p>
    <w:p w14:paraId="312284AA">
      <w:pPr>
        <w:pStyle w:val="4"/>
        <w:spacing w:line="254" w:lineRule="auto"/>
        <w:rPr>
          <w:rFonts w:hint="eastAsia"/>
        </w:rPr>
      </w:pPr>
      <w:r>
        <w:rPr>
          <w:rFonts w:hint="eastAsia"/>
        </w:rPr>
        <w:t>The chief questions which arise, respect the manner of carrying it out.</w:t>
      </w:r>
    </w:p>
    <w:p w14:paraId="51052D0D">
      <w:pPr>
        <w:pStyle w:val="4"/>
        <w:spacing w:line="254" w:lineRule="auto"/>
        <w:rPr>
          <w:rFonts w:hint="eastAsia"/>
        </w:rPr>
      </w:pPr>
      <w:r>
        <w:rPr>
          <w:rFonts w:hint="eastAsia"/>
        </w:rPr>
        <w:t>主要的问题在于如何实施这些原则。</w:t>
      </w:r>
    </w:p>
    <w:p w14:paraId="72C6F842">
      <w:pPr>
        <w:pStyle w:val="4"/>
        <w:spacing w:line="254" w:lineRule="auto"/>
        <w:rPr>
          <w:rFonts w:hint="eastAsia"/>
        </w:rPr>
      </w:pPr>
    </w:p>
    <w:p w14:paraId="4C1A1A79">
      <w:pPr>
        <w:pStyle w:val="4"/>
        <w:spacing w:line="254" w:lineRule="auto"/>
        <w:rPr>
          <w:rFonts w:hint="eastAsia"/>
        </w:rPr>
      </w:pPr>
      <w:r>
        <w:rPr>
          <w:rFonts w:hint="eastAsia"/>
        </w:rPr>
        <w:t>It is here we judge that the most serious deficiency will be often found in preaching—a deficiency which too often dulls its edge and destroys its penetrative power.</w:t>
      </w:r>
    </w:p>
    <w:p w14:paraId="2B4FF18A">
      <w:pPr>
        <w:pStyle w:val="4"/>
        <w:spacing w:line="254" w:lineRule="auto"/>
        <w:rPr>
          <w:rFonts w:hint="eastAsia"/>
        </w:rPr>
      </w:pPr>
      <w:r>
        <w:rPr>
          <w:rFonts w:hint="eastAsia"/>
        </w:rPr>
        <w:t>我们判断，在讲道中最严重的缺陷往往在于此——这种缺陷常常使讲道失去锋芒，破坏其穿透力。</w:t>
      </w:r>
    </w:p>
    <w:p w14:paraId="4761853F">
      <w:pPr>
        <w:pStyle w:val="4"/>
        <w:spacing w:line="254" w:lineRule="auto"/>
        <w:rPr>
          <w:rFonts w:hint="eastAsia"/>
        </w:rPr>
      </w:pPr>
    </w:p>
    <w:p w14:paraId="668454DB">
      <w:pPr>
        <w:pStyle w:val="4"/>
        <w:spacing w:line="254" w:lineRule="auto"/>
        <w:rPr>
          <w:rFonts w:hint="eastAsia"/>
        </w:rPr>
      </w:pPr>
      <w:r>
        <w:rPr>
          <w:rFonts w:hint="eastAsia"/>
        </w:rPr>
        <w:t>Many insist strenuously on the law, as the standard of goodness, which is evermore binding on all rational beings.</w:t>
      </w:r>
    </w:p>
    <w:p w14:paraId="3F116E6D">
      <w:pPr>
        <w:pStyle w:val="4"/>
        <w:spacing w:line="254" w:lineRule="auto"/>
        <w:rPr>
          <w:rFonts w:hint="eastAsia"/>
        </w:rPr>
      </w:pPr>
      <w:r>
        <w:rPr>
          <w:rFonts w:hint="eastAsia"/>
        </w:rPr>
        <w:t>许多人竭力坚持律法是善的标准，永远约束着所有有理性的生命。</w:t>
      </w:r>
    </w:p>
    <w:p w14:paraId="6A09A3A1">
      <w:pPr>
        <w:pStyle w:val="4"/>
        <w:spacing w:line="254" w:lineRule="auto"/>
        <w:rPr>
          <w:rFonts w:hint="eastAsia"/>
        </w:rPr>
      </w:pPr>
    </w:p>
    <w:p w14:paraId="19F0E9EA">
      <w:pPr>
        <w:pStyle w:val="4"/>
        <w:spacing w:line="254" w:lineRule="auto"/>
        <w:rPr>
          <w:rFonts w:hint="eastAsia"/>
        </w:rPr>
      </w:pPr>
      <w:r>
        <w:rPr>
          <w:rFonts w:hint="eastAsia"/>
        </w:rPr>
        <w:t>They thunder its curses upon unbelievers.</w:t>
      </w:r>
    </w:p>
    <w:p w14:paraId="011B1BA1">
      <w:pPr>
        <w:pStyle w:val="4"/>
        <w:spacing w:line="254" w:lineRule="auto"/>
        <w:rPr>
          <w:rFonts w:hint="eastAsia"/>
        </w:rPr>
      </w:pPr>
      <w:r>
        <w:rPr>
          <w:rFonts w:hint="eastAsia"/>
        </w:rPr>
        <w:t>他们将律法的咒诅如雷轰向不信的人。</w:t>
      </w:r>
    </w:p>
    <w:p w14:paraId="0E634888">
      <w:pPr>
        <w:pStyle w:val="4"/>
        <w:spacing w:line="254" w:lineRule="auto"/>
        <w:rPr>
          <w:rFonts w:hint="eastAsia"/>
        </w:rPr>
      </w:pPr>
    </w:p>
    <w:p w14:paraId="41504957">
      <w:pPr>
        <w:pStyle w:val="4"/>
        <w:spacing w:line="254" w:lineRule="auto"/>
        <w:rPr>
          <w:rFonts w:hint="eastAsia"/>
        </w:rPr>
      </w:pPr>
      <w:r>
        <w:rPr>
          <w:rFonts w:hint="eastAsia"/>
        </w:rPr>
        <w:t>They insist upon all Christians making it the rule of life.</w:t>
      </w:r>
    </w:p>
    <w:p w14:paraId="0BD5904F">
      <w:pPr>
        <w:pStyle w:val="4"/>
        <w:spacing w:line="254" w:lineRule="auto"/>
        <w:rPr>
          <w:rFonts w:hint="eastAsia"/>
        </w:rPr>
      </w:pPr>
      <w:r>
        <w:rPr>
          <w:rFonts w:hint="eastAsia"/>
        </w:rPr>
        <w:t>他们坚持所有基督徒都要以此为生活准则。</w:t>
      </w:r>
    </w:p>
    <w:p w14:paraId="1C5DA707">
      <w:pPr>
        <w:pStyle w:val="4"/>
        <w:spacing w:line="254" w:lineRule="auto"/>
        <w:rPr>
          <w:rFonts w:hint="eastAsia"/>
        </w:rPr>
      </w:pPr>
    </w:p>
    <w:p w14:paraId="1025F72E">
      <w:pPr>
        <w:pStyle w:val="4"/>
        <w:spacing w:line="254" w:lineRule="auto"/>
        <w:rPr>
          <w:rFonts w:hint="eastAsia"/>
        </w:rPr>
      </w:pPr>
      <w:r>
        <w:rPr>
          <w:rFonts w:hint="eastAsia"/>
        </w:rPr>
        <w:t>Yet, after all, it fails of its due effect in alarming the unconverted, and purifying the hearts and lives of Christians.</w:t>
      </w:r>
    </w:p>
    <w:p w14:paraId="5D14E3ED">
      <w:pPr>
        <w:pStyle w:val="4"/>
        <w:spacing w:line="254" w:lineRule="auto"/>
        <w:rPr>
          <w:rFonts w:hint="eastAsia"/>
        </w:rPr>
      </w:pPr>
      <w:r>
        <w:rPr>
          <w:rFonts w:hint="eastAsia"/>
        </w:rPr>
        <w:t>然而，最终它未能达到应有的效果，既不能警醒未信者，也不能洁净基督徒的心灵和生活。</w:t>
      </w:r>
    </w:p>
    <w:p w14:paraId="36B77901">
      <w:pPr>
        <w:pStyle w:val="4"/>
        <w:spacing w:line="254" w:lineRule="auto"/>
        <w:rPr>
          <w:rFonts w:hint="eastAsia"/>
        </w:rPr>
      </w:pPr>
    </w:p>
    <w:p w14:paraId="71E785F0">
      <w:pPr>
        <w:pStyle w:val="4"/>
        <w:spacing w:line="254" w:lineRule="auto"/>
        <w:rPr>
          <w:rFonts w:hint="eastAsia"/>
        </w:rPr>
      </w:pPr>
      <w:r>
        <w:rPr>
          <w:rFonts w:hint="eastAsia"/>
        </w:rPr>
        <w:t>In short, it does not reach, enlighten, or awaken the conscience.</w:t>
      </w:r>
    </w:p>
    <w:p w14:paraId="58CDC1F8">
      <w:pPr>
        <w:pStyle w:val="4"/>
        <w:spacing w:line="254" w:lineRule="auto"/>
        <w:rPr>
          <w:rFonts w:hint="eastAsia"/>
        </w:rPr>
      </w:pPr>
      <w:r>
        <w:rPr>
          <w:rFonts w:hint="eastAsia"/>
        </w:rPr>
        <w:t>简而言之，它没有触及、光照或唤醒人的良心。</w:t>
      </w:r>
    </w:p>
    <w:p w14:paraId="3EE96408">
      <w:pPr>
        <w:pStyle w:val="4"/>
        <w:spacing w:line="254" w:lineRule="auto"/>
        <w:rPr>
          <w:rFonts w:hint="eastAsia"/>
        </w:rPr>
      </w:pPr>
    </w:p>
    <w:p w14:paraId="4031FB19">
      <w:pPr>
        <w:pStyle w:val="4"/>
        <w:spacing w:line="254" w:lineRule="auto"/>
        <w:rPr>
          <w:rFonts w:hint="eastAsia"/>
        </w:rPr>
      </w:pPr>
      <w:r>
        <w:rPr>
          <w:rFonts w:hint="eastAsia"/>
        </w:rPr>
        <w:t>Why? because it is not unfolded and defined in its import and applications to the manifold relations of our inner and outer life, and the modes of thinking, feeling, and acting therein required.</w:t>
      </w:r>
    </w:p>
    <w:p w14:paraId="311BA885">
      <w:pPr>
        <w:pStyle w:val="4"/>
        <w:spacing w:line="254" w:lineRule="auto"/>
        <w:rPr>
          <w:rFonts w:hint="eastAsia"/>
        </w:rPr>
      </w:pPr>
      <w:r>
        <w:rPr>
          <w:rFonts w:hint="eastAsia"/>
        </w:rPr>
        <w:t>为什么？因为它没有展开并明确其含义，以及它对我们内在和外在生活的多重关系的应用，以及其中所要求的思维、感受和行为方式。</w:t>
      </w:r>
    </w:p>
    <w:p w14:paraId="3164A040">
      <w:pPr>
        <w:pStyle w:val="4"/>
        <w:spacing w:line="254" w:lineRule="auto"/>
        <w:rPr>
          <w:rFonts w:hint="eastAsia"/>
        </w:rPr>
      </w:pPr>
    </w:p>
    <w:p w14:paraId="36C04516">
      <w:pPr>
        <w:pStyle w:val="4"/>
        <w:spacing w:before="286" w:line="254" w:lineRule="auto"/>
        <w:ind w:right="104"/>
        <w:rPr>
          <w:rFonts w:hint="eastAsia"/>
        </w:rPr>
      </w:pPr>
      <w:r>
        <w:rPr>
          <w:rFonts w:hint="eastAsia"/>
        </w:rPr>
        <w:t>No clear lines of discrimination are drawn, showing precisely where duty begins and ends, and where sin commences either in the form of omission or commission.</w:t>
      </w:r>
    </w:p>
    <w:p w14:paraId="3F2E70B4">
      <w:pPr>
        <w:pStyle w:val="4"/>
        <w:spacing w:before="286" w:line="254" w:lineRule="auto"/>
        <w:ind w:right="104"/>
        <w:rPr>
          <w:rFonts w:hint="eastAsia"/>
        </w:rPr>
      </w:pPr>
      <w:r>
        <w:rPr>
          <w:rFonts w:hint="eastAsia"/>
        </w:rPr>
        <w:t>没有划出清晰的界限来准确显示责任的起始和终结，以及罪过以疏忽或违犯的形式从何处开始。</w:t>
      </w:r>
    </w:p>
    <w:p w14:paraId="5B6B27EA">
      <w:pPr>
        <w:pStyle w:val="4"/>
        <w:spacing w:before="286" w:line="254" w:lineRule="auto"/>
        <w:ind w:right="104"/>
        <w:rPr>
          <w:rFonts w:hint="eastAsia"/>
        </w:rPr>
      </w:pPr>
    </w:p>
    <w:p w14:paraId="42129DB8">
      <w:pPr>
        <w:pStyle w:val="4"/>
        <w:spacing w:before="286" w:line="254" w:lineRule="auto"/>
        <w:ind w:right="104"/>
        <w:rPr>
          <w:rFonts w:hint="eastAsia"/>
        </w:rPr>
      </w:pPr>
      <w:r>
        <w:rPr>
          <w:rFonts w:hint="eastAsia"/>
        </w:rPr>
        <w:t>It is one thing to denounce the curse of the law against the transgressor.</w:t>
      </w:r>
    </w:p>
    <w:p w14:paraId="0FD75549">
      <w:pPr>
        <w:pStyle w:val="4"/>
        <w:spacing w:before="286" w:line="254" w:lineRule="auto"/>
        <w:ind w:right="104"/>
        <w:rPr>
          <w:rFonts w:hint="eastAsia"/>
        </w:rPr>
      </w:pPr>
      <w:r>
        <w:rPr>
          <w:rFonts w:hint="eastAsia"/>
        </w:rPr>
        <w:t>谴责律法对违法者的咒诅是一回事。</w:t>
      </w:r>
    </w:p>
    <w:p w14:paraId="57608586">
      <w:pPr>
        <w:pStyle w:val="4"/>
        <w:spacing w:before="286" w:line="254" w:lineRule="auto"/>
        <w:ind w:right="104"/>
        <w:rPr>
          <w:rFonts w:hint="eastAsia"/>
        </w:rPr>
      </w:pPr>
    </w:p>
    <w:p w14:paraId="06E99A6B">
      <w:pPr>
        <w:pStyle w:val="4"/>
        <w:spacing w:before="286" w:line="254" w:lineRule="auto"/>
        <w:ind w:right="104"/>
        <w:rPr>
          <w:rFonts w:hint="eastAsia"/>
        </w:rPr>
      </w:pPr>
      <w:r>
        <w:rPr>
          <w:rFonts w:hint="eastAsia"/>
        </w:rPr>
        <w:t>It is another to denounce profaneness, or taking God's name in vain, as a heinous sin.</w:t>
      </w:r>
    </w:p>
    <w:p w14:paraId="7E78E764">
      <w:pPr>
        <w:pStyle w:val="4"/>
        <w:spacing w:before="286" w:line="254" w:lineRule="auto"/>
        <w:ind w:right="104"/>
        <w:rPr>
          <w:rFonts w:hint="eastAsia"/>
        </w:rPr>
      </w:pPr>
      <w:r>
        <w:rPr>
          <w:rFonts w:hint="eastAsia"/>
        </w:rPr>
        <w:t>谴责亵渎或妄称神的名为重罪是另一回事。</w:t>
      </w:r>
    </w:p>
    <w:p w14:paraId="7901285B">
      <w:pPr>
        <w:pStyle w:val="4"/>
        <w:spacing w:before="286" w:line="254" w:lineRule="auto"/>
        <w:ind w:right="104"/>
        <w:rPr>
          <w:rFonts w:hint="eastAsia"/>
        </w:rPr>
      </w:pPr>
    </w:p>
    <w:p w14:paraId="05689A78">
      <w:pPr>
        <w:pStyle w:val="4"/>
        <w:spacing w:before="286" w:line="254" w:lineRule="auto"/>
        <w:ind w:right="104"/>
        <w:rPr>
          <w:rFonts w:hint="eastAsia"/>
        </w:rPr>
      </w:pPr>
      <w:r>
        <w:rPr>
          <w:rFonts w:hint="eastAsia"/>
        </w:rPr>
        <w:t>But it is yet another, and a very different thing, to point out in clear and graphic delineation the various ways in which this command is violated in thought, word, and deed, and to show the criteria which distinguish the lawful from the profane treatment of things divine.</w:t>
      </w:r>
    </w:p>
    <w:p w14:paraId="0EA59A46">
      <w:pPr>
        <w:pStyle w:val="4"/>
        <w:spacing w:before="286" w:line="254" w:lineRule="auto"/>
        <w:ind w:right="104"/>
        <w:rPr>
          <w:rFonts w:hint="eastAsia"/>
        </w:rPr>
      </w:pPr>
      <w:r>
        <w:rPr>
          <w:rFonts w:hint="eastAsia"/>
        </w:rPr>
        <w:t>但更为不同的是，要清晰生动地指出人们在思想、言语和行为上违背这条诫命的各种方式，并展示区分对神圣事物的合法对待和亵渎对待的标准。</w:t>
      </w:r>
    </w:p>
    <w:p w14:paraId="60E25F31">
      <w:pPr>
        <w:pStyle w:val="4"/>
        <w:spacing w:before="286" w:line="254" w:lineRule="auto"/>
        <w:ind w:right="104"/>
        <w:rPr>
          <w:rFonts w:hint="eastAsia"/>
        </w:rPr>
      </w:pPr>
    </w:p>
    <w:p w14:paraId="5DDC5F52">
      <w:pPr>
        <w:pStyle w:val="4"/>
        <w:spacing w:before="286" w:line="254" w:lineRule="auto"/>
        <w:ind w:right="104"/>
        <w:rPr>
          <w:rFonts w:hint="eastAsia"/>
        </w:rPr>
      </w:pPr>
      <w:r>
        <w:rPr>
          <w:rFonts w:hint="eastAsia"/>
        </w:rPr>
        <w:t>This cannot be done, without giving the knowledge of sins before unknown or unheeded, while it relieves the conscience of the sincere believer, not only by defining his duty, but by showing what is not sin, and thus loosing him from the fetters of morbid scruples and groundless despondency.</w:t>
      </w:r>
    </w:p>
    <w:p w14:paraId="52FCB18E">
      <w:pPr>
        <w:pStyle w:val="4"/>
        <w:spacing w:before="286" w:line="254" w:lineRule="auto"/>
        <w:ind w:right="104"/>
        <w:rPr>
          <w:rFonts w:hint="eastAsia"/>
        </w:rPr>
      </w:pPr>
      <w:r>
        <w:rPr>
          <w:rFonts w:hint="eastAsia"/>
        </w:rPr>
        <w:t>这项工作必须让人认识到之前未知或未留意的罪，同时也要解脱诚信信徒的良心，不仅要界定他们的责任，还要指明什么不是罪，从而使他们摆脱病态顾虑和毫无根据的沮丧的束缚。</w:t>
      </w:r>
    </w:p>
    <w:p w14:paraId="141C9963">
      <w:pPr>
        <w:pStyle w:val="4"/>
        <w:spacing w:before="286" w:line="254" w:lineRule="auto"/>
        <w:ind w:right="104"/>
        <w:rPr>
          <w:rFonts w:hint="eastAsia"/>
        </w:rPr>
      </w:pPr>
    </w:p>
    <w:p w14:paraId="779982CD">
      <w:pPr>
        <w:pStyle w:val="4"/>
        <w:spacing w:before="286" w:line="254" w:lineRule="auto"/>
        <w:ind w:right="104"/>
        <w:rPr>
          <w:rFonts w:hint="eastAsia"/>
        </w:rPr>
      </w:pPr>
      <w:r>
        <w:rPr>
          <w:rFonts w:hint="eastAsia"/>
        </w:rPr>
        <w:t>The latter object is often scarcely less important than the former.</w:t>
      </w:r>
    </w:p>
    <w:p w14:paraId="4D8A7D5E">
      <w:pPr>
        <w:pStyle w:val="4"/>
        <w:spacing w:before="286" w:line="254" w:lineRule="auto"/>
        <w:ind w:right="104"/>
        <w:rPr>
          <w:rFonts w:hint="eastAsia"/>
        </w:rPr>
      </w:pPr>
      <w:r>
        <w:rPr>
          <w:rFonts w:hint="eastAsia"/>
        </w:rPr>
        <w:t>后一个目标往往不比前者重要性逊色。</w:t>
      </w:r>
    </w:p>
    <w:p w14:paraId="7E9E0B27">
      <w:pPr>
        <w:pStyle w:val="4"/>
        <w:spacing w:before="286" w:line="254" w:lineRule="auto"/>
        <w:ind w:right="104"/>
        <w:rPr>
          <w:rFonts w:hint="eastAsia"/>
        </w:rPr>
      </w:pPr>
    </w:p>
    <w:p w14:paraId="482E5BC2">
      <w:pPr>
        <w:pStyle w:val="4"/>
        <w:spacing w:before="286" w:line="254" w:lineRule="auto"/>
        <w:ind w:right="104"/>
        <w:rPr>
          <w:rFonts w:hint="eastAsia"/>
        </w:rPr>
      </w:pPr>
      <w:r>
        <w:rPr>
          <w:rFonts w:hint="eastAsia"/>
        </w:rPr>
        <w:t>Many Christians go limping and halting all their days, in the fetters of a Judaical, Pharisaic, or ceremonial spirit; or of a superscriptural strictness and severity on some one or more points of Christian morality.</w:t>
      </w:r>
    </w:p>
    <w:p w14:paraId="452FAE06">
      <w:pPr>
        <w:pStyle w:val="4"/>
        <w:spacing w:before="286" w:line="254" w:lineRule="auto"/>
        <w:ind w:right="104"/>
        <w:rPr>
          <w:rFonts w:hint="eastAsia"/>
        </w:rPr>
      </w:pPr>
      <w:r>
        <w:rPr>
          <w:rFonts w:hint="eastAsia"/>
        </w:rPr>
        <w:t>许多基督徒终其一生都在犹太教义、法利赛人作风或仪式主义的束缚中蹒跚而行；或在某些基督教道德观点上持超出圣经的严格和苛刻态度。</w:t>
      </w:r>
    </w:p>
    <w:p w14:paraId="1D9753A6">
      <w:pPr>
        <w:pStyle w:val="4"/>
        <w:spacing w:before="286" w:line="254" w:lineRule="auto"/>
        <w:ind w:right="104"/>
        <w:rPr>
          <w:rFonts w:hint="eastAsia"/>
        </w:rPr>
      </w:pPr>
    </w:p>
    <w:p w14:paraId="20C36AAA">
      <w:pPr>
        <w:pStyle w:val="4"/>
        <w:spacing w:before="286" w:line="254" w:lineRule="auto"/>
        <w:ind w:right="104"/>
        <w:rPr>
          <w:rFonts w:hint="eastAsia"/>
        </w:rPr>
      </w:pPr>
      <w:r>
        <w:rPr>
          <w:rFonts w:hint="eastAsia"/>
        </w:rPr>
        <w:t>This may make them harsh, sour, censorious, dejected, uncomfortable to themselves and their brethren.</w:t>
      </w:r>
    </w:p>
    <w:p w14:paraId="539794E5">
      <w:pPr>
        <w:pStyle w:val="4"/>
        <w:spacing w:before="286" w:line="254" w:lineRule="auto"/>
        <w:ind w:right="104"/>
        <w:rPr>
          <w:rFonts w:hint="eastAsia"/>
        </w:rPr>
      </w:pPr>
      <w:r>
        <w:rPr>
          <w:rFonts w:hint="eastAsia"/>
        </w:rPr>
        <w:t>这可能使他们变得严厉、刻薄、好批评、沮丧，让自己和弟兄姐妹都感到不适。</w:t>
      </w:r>
    </w:p>
    <w:p w14:paraId="7D17CA4E">
      <w:pPr>
        <w:pStyle w:val="4"/>
        <w:spacing w:before="286" w:line="254" w:lineRule="auto"/>
        <w:ind w:right="104"/>
        <w:rPr>
          <w:rFonts w:hint="eastAsia"/>
        </w:rPr>
      </w:pPr>
    </w:p>
    <w:p w14:paraId="63ECA6BB">
      <w:pPr>
        <w:pStyle w:val="4"/>
        <w:spacing w:before="286" w:line="254" w:lineRule="auto"/>
        <w:ind w:right="104"/>
        <w:rPr>
          <w:rFonts w:hint="eastAsia"/>
        </w:rPr>
      </w:pPr>
      <w:r>
        <w:rPr>
          <w:rFonts w:hint="eastAsia"/>
        </w:rPr>
        <w:t>But such weights and consequent besetting sins must be laid aside, before they can run with patience and joy the Christian race.</w:t>
      </w:r>
    </w:p>
    <w:p w14:paraId="28B66AD6">
      <w:pPr>
        <w:pStyle w:val="4"/>
        <w:spacing w:before="286" w:line="254" w:lineRule="auto"/>
        <w:ind w:right="104"/>
        <w:rPr>
          <w:rFonts w:hint="eastAsia"/>
        </w:rPr>
      </w:pPr>
      <w:r>
        <w:rPr>
          <w:rFonts w:hint="eastAsia"/>
        </w:rPr>
        <w:t>但这些重担和由此产生的缠累人的罪必须除去，他们才能以忍耐和喜乐奔跑基督徒的道路。</w:t>
      </w:r>
    </w:p>
    <w:p w14:paraId="1FBB494E">
      <w:pPr>
        <w:pStyle w:val="4"/>
        <w:spacing w:before="286" w:line="254" w:lineRule="auto"/>
        <w:ind w:right="104"/>
        <w:rPr>
          <w:rFonts w:hint="eastAsia"/>
        </w:rPr>
      </w:pPr>
    </w:p>
    <w:p w14:paraId="1B3DFA09">
      <w:pPr>
        <w:pStyle w:val="4"/>
        <w:spacing w:before="286" w:line="254" w:lineRule="auto"/>
        <w:ind w:right="104"/>
        <w:rPr>
          <w:rFonts w:hint="eastAsia"/>
        </w:rPr>
      </w:pPr>
      <w:r>
        <w:rPr>
          <w:rFonts w:hint="eastAsia"/>
        </w:rPr>
        <w:t>Instead of mounting up on wings as eagles, they grow weary, and their soul cleaveth to the dust.</w:t>
      </w:r>
    </w:p>
    <w:p w14:paraId="74F2CE9D">
      <w:pPr>
        <w:pStyle w:val="4"/>
        <w:spacing w:before="286" w:line="254" w:lineRule="auto"/>
        <w:ind w:right="104"/>
        <w:rPr>
          <w:rFonts w:hint="eastAsia"/>
        </w:rPr>
      </w:pPr>
      <w:r>
        <w:rPr>
          <w:rFonts w:hint="eastAsia"/>
        </w:rPr>
        <w:t>他们不能如鹰展翅上腾，反而疲惫不堪，心灵贴在尘土中。</w:t>
      </w:r>
    </w:p>
    <w:p w14:paraId="498814C7">
      <w:pPr>
        <w:pStyle w:val="4"/>
        <w:spacing w:before="286" w:line="254" w:lineRule="auto"/>
        <w:ind w:right="104"/>
        <w:rPr>
          <w:rFonts w:hint="eastAsia"/>
        </w:rPr>
      </w:pPr>
    </w:p>
    <w:p w14:paraId="180B0187">
      <w:pPr>
        <w:pStyle w:val="4"/>
        <w:spacing w:before="286" w:line="254" w:lineRule="auto"/>
        <w:ind w:right="104"/>
        <w:rPr>
          <w:rFonts w:hint="eastAsia"/>
        </w:rPr>
      </w:pPr>
      <w:r>
        <w:rPr>
          <w:rFonts w:hint="eastAsia"/>
        </w:rPr>
        <w:t>Those who undertake to be more righteous than God's law, in any respect, will be sure to compensate their work of supererogation by greater license in some other form of sin.</w:t>
      </w:r>
    </w:p>
    <w:p w14:paraId="0D93425B">
      <w:pPr>
        <w:pStyle w:val="4"/>
        <w:spacing w:before="286" w:line="254" w:lineRule="auto"/>
        <w:ind w:right="104"/>
        <w:rPr>
          <w:rFonts w:hint="eastAsia"/>
        </w:rPr>
      </w:pPr>
      <w:r>
        <w:rPr>
          <w:rFonts w:hint="eastAsia"/>
        </w:rPr>
        <w:t>那些在任何方面都想要比神的律法更加公义的人，必定会以其他形式的罪来补偿他们的过分行为。</w:t>
      </w:r>
    </w:p>
    <w:p w14:paraId="6B0B03D9">
      <w:pPr>
        <w:pStyle w:val="4"/>
        <w:spacing w:before="286" w:line="254" w:lineRule="auto"/>
        <w:ind w:right="104"/>
        <w:rPr>
          <w:rFonts w:hint="eastAsia"/>
        </w:rPr>
      </w:pPr>
    </w:p>
    <w:p w14:paraId="5660C5FE">
      <w:pPr>
        <w:pStyle w:val="4"/>
        <w:spacing w:before="286" w:line="254" w:lineRule="auto"/>
        <w:ind w:right="104"/>
        <w:rPr>
          <w:rFonts w:hint="eastAsia"/>
        </w:rPr>
      </w:pPr>
      <w:r>
        <w:rPr>
          <w:rFonts w:hint="eastAsia"/>
        </w:rPr>
        <w:t>We once knew a candidate for the ministry who denounced as a sin, eating meat, and drinking tea and coffee, and, if we remember right, any violation of Professor Hitchcock's prescriptions for avoiding dyspepsia.</w:t>
      </w:r>
    </w:p>
    <w:p w14:paraId="52F9C975">
      <w:pPr>
        <w:pStyle w:val="4"/>
        <w:spacing w:before="286" w:line="254" w:lineRule="auto"/>
        <w:ind w:right="104"/>
        <w:rPr>
          <w:rFonts w:hint="eastAsia"/>
        </w:rPr>
      </w:pPr>
      <w:r>
        <w:rPr>
          <w:rFonts w:hint="eastAsia"/>
        </w:rPr>
        <w:t>我们曾经认识一位准传道人，他谴责食用肉类、饮用茶和咖啡为罪，如果我们没记错的话，他还认为违反希契科克教授预防消化不良的处方也是罪。</w:t>
      </w:r>
    </w:p>
    <w:p w14:paraId="10E1AE17">
      <w:pPr>
        <w:pStyle w:val="4"/>
        <w:spacing w:before="286" w:line="254" w:lineRule="auto"/>
        <w:ind w:right="104"/>
        <w:rPr>
          <w:rFonts w:hint="eastAsia"/>
        </w:rPr>
      </w:pPr>
    </w:p>
    <w:p w14:paraId="6640A515">
      <w:pPr>
        <w:pStyle w:val="4"/>
        <w:spacing w:before="286" w:line="254" w:lineRule="auto"/>
        <w:ind w:right="104"/>
        <w:rPr>
          <w:rFonts w:hint="eastAsia"/>
        </w:rPr>
      </w:pPr>
      <w:r>
        <w:rPr>
          <w:rFonts w:hint="eastAsia"/>
        </w:rPr>
        <w:t>He ended with becoming the hierophant of a conventicle of free-love Perfectionists, and doing what he might, to turn temples into brothels.</w:t>
      </w:r>
    </w:p>
    <w:p w14:paraId="67183643">
      <w:pPr>
        <w:pStyle w:val="4"/>
        <w:spacing w:before="286" w:line="254" w:lineRule="auto"/>
        <w:ind w:right="104"/>
        <w:rPr>
          <w:rFonts w:hint="eastAsia"/>
        </w:rPr>
      </w:pPr>
      <w:r>
        <w:rPr>
          <w:rFonts w:hint="eastAsia"/>
        </w:rPr>
        <w:t>他最终成为一个自由恋爱完全主义者秘密集会的祭司，并尽其所能将圣殿变成妓院。</w:t>
      </w:r>
    </w:p>
    <w:p w14:paraId="413920FD">
      <w:pPr>
        <w:pStyle w:val="4"/>
        <w:spacing w:before="286" w:line="254" w:lineRule="auto"/>
        <w:ind w:right="104"/>
        <w:rPr>
          <w:rFonts w:hint="eastAsia"/>
        </w:rPr>
      </w:pPr>
    </w:p>
    <w:p w14:paraId="2675D5EC">
      <w:pPr>
        <w:pStyle w:val="4"/>
        <w:spacing w:before="286" w:line="254" w:lineRule="auto"/>
        <w:ind w:right="104"/>
        <w:rPr>
          <w:rFonts w:hint="eastAsia"/>
        </w:rPr>
      </w:pPr>
      <w:r>
        <w:rPr>
          <w:rFonts w:hint="eastAsia"/>
        </w:rPr>
        <w:t>Take the law of the Sabbath, in regard to superiors and inferiors, indeed, the whole decalogue, and let it be so expounded, defined, and applied, that men must see not only what is, but what is not a violation of it.</w:t>
      </w:r>
    </w:p>
    <w:p w14:paraId="55574585">
      <w:pPr>
        <w:pStyle w:val="4"/>
        <w:spacing w:before="286" w:line="254" w:lineRule="auto"/>
        <w:ind w:right="104"/>
        <w:rPr>
          <w:rFonts w:hint="eastAsia"/>
        </w:rPr>
      </w:pPr>
      <w:r>
        <w:rPr>
          <w:rFonts w:hint="eastAsia"/>
        </w:rPr>
        <w:t>以安息日的律法来说，关于尊长和晚辈，实际上，整个十诫都应当这样解释、定义和应用，使人不仅看到什么是违反诫命，也要看到什么不是违反诫命。</w:t>
      </w:r>
    </w:p>
    <w:p w14:paraId="4803C8B5">
      <w:pPr>
        <w:pStyle w:val="4"/>
        <w:spacing w:before="286" w:line="254" w:lineRule="auto"/>
        <w:ind w:right="104"/>
        <w:rPr>
          <w:rFonts w:hint="eastAsia"/>
        </w:rPr>
      </w:pPr>
    </w:p>
    <w:p w14:paraId="132CA032">
      <w:pPr>
        <w:pStyle w:val="4"/>
        <w:spacing w:before="286" w:line="254" w:lineRule="auto"/>
        <w:ind w:right="104"/>
        <w:rPr>
          <w:rFonts w:hint="eastAsia"/>
        </w:rPr>
      </w:pPr>
      <w:r>
        <w:rPr>
          <w:rFonts w:hint="eastAsia"/>
        </w:rPr>
        <w:t>Let the preaching of duty be clear, thorough, didactic, casuistic—and would it not oftener leave the arrows of the Lord sharp and rankling in the hearts of his enemies, and promote beyond measure the sanctification, the blamelessness, the usefulness of Christians?</w:t>
      </w:r>
    </w:p>
    <w:p w14:paraId="2716D6AA">
      <w:pPr>
        <w:pStyle w:val="4"/>
        <w:spacing w:before="286" w:line="254" w:lineRule="auto"/>
        <w:ind w:right="104"/>
        <w:rPr>
          <w:rFonts w:hint="eastAsia"/>
        </w:rPr>
      </w:pPr>
      <w:r>
        <w:rPr>
          <w:rFonts w:hint="eastAsia"/>
        </w:rPr>
        <w:t>让责任的讲道清晰、透彻、富有教育性和辩论性——这不是会更经常地让主的利箭深深扎入祂敌人的心中，并且极大地促进基督徒的成圣、无可指责和有用性吗？</w:t>
      </w:r>
    </w:p>
    <w:p w14:paraId="421FCCA6">
      <w:pPr>
        <w:pStyle w:val="4"/>
        <w:spacing w:before="286" w:line="254" w:lineRule="auto"/>
        <w:ind w:right="104"/>
        <w:rPr>
          <w:rFonts w:hint="eastAsia"/>
        </w:rPr>
      </w:pPr>
    </w:p>
    <w:p w14:paraId="69CBFD22">
      <w:pPr>
        <w:pStyle w:val="4"/>
        <w:spacing w:before="286" w:line="254" w:lineRule="auto"/>
        <w:ind w:right="104"/>
        <w:rPr>
          <w:rFonts w:hint="eastAsia"/>
        </w:rPr>
      </w:pPr>
      <w:r>
        <w:rPr>
          <w:rFonts w:hint="eastAsia"/>
        </w:rPr>
        <w:t>Is it not thus, and not otherwise, that the word becomes sharper than any two-edged sword, piercing to the dividing asunder of the joints and marrow, and a discerner of the thoughts and intents of the heart?</w:t>
      </w:r>
    </w:p>
    <w:p w14:paraId="3BA9AD5A">
      <w:pPr>
        <w:pStyle w:val="4"/>
        <w:spacing w:before="286" w:line="254" w:lineRule="auto"/>
        <w:ind w:right="104"/>
        <w:rPr>
          <w:rFonts w:hint="eastAsia"/>
        </w:rPr>
      </w:pPr>
      <w:r>
        <w:rPr>
          <w:rFonts w:hint="eastAsia"/>
        </w:rPr>
        <w:t>难道不正是这样，而不是用其他方式，使神的道比一切两刃的剑更快，甚至魂与灵、骨节与骨髓都能刺入、剖开，连心中的思念和主意都能辨明吗？</w:t>
      </w:r>
    </w:p>
    <w:p w14:paraId="632ACFF4">
      <w:pPr>
        <w:pStyle w:val="4"/>
        <w:spacing w:before="286" w:line="254" w:lineRule="auto"/>
        <w:ind w:right="104"/>
        <w:rPr>
          <w:rFonts w:hint="eastAsia"/>
        </w:rPr>
      </w:pPr>
    </w:p>
    <w:p w14:paraId="2DFAB182">
      <w:pPr>
        <w:pStyle w:val="4"/>
        <w:spacing w:before="286" w:line="254" w:lineRule="auto"/>
        <w:ind w:right="104"/>
        <w:rPr>
          <w:rFonts w:hint="eastAsia"/>
        </w:rPr>
      </w:pPr>
      <w:r>
        <w:rPr>
          <w:rFonts w:hint="eastAsia"/>
        </w:rPr>
        <w:t>So is it, and not otherwise, that it becomes profitable not merely for doctrine, but "for reproof, for correction, for instruction in righteousness, that the man of God may be perfect, thoroughly furnished unto all good works."</w:t>
      </w:r>
    </w:p>
    <w:p w14:paraId="10B15F07">
      <w:pPr>
        <w:pStyle w:val="4"/>
        <w:spacing w:before="286" w:line="254" w:lineRule="auto"/>
        <w:ind w:right="104"/>
        <w:rPr>
          <w:rFonts w:hint="eastAsia"/>
        </w:rPr>
      </w:pPr>
      <w:r>
        <w:rPr>
          <w:rFonts w:hint="eastAsia"/>
        </w:rPr>
        <w:t>正是如此，而不是其他方式，使之不仅于教义有益，而且"于督责、使人归正、教导人学义都是有益的，叫属神的人得以完全，预备行各样的善事。"</w:t>
      </w:r>
    </w:p>
    <w:p w14:paraId="24984D5A">
      <w:pPr>
        <w:pStyle w:val="4"/>
        <w:spacing w:before="286" w:line="254" w:lineRule="auto"/>
        <w:ind w:right="104"/>
        <w:rPr>
          <w:rFonts w:hint="eastAsia"/>
        </w:rPr>
      </w:pPr>
    </w:p>
    <w:p w14:paraId="3E0A7F81">
      <w:pPr>
        <w:pStyle w:val="4"/>
        <w:spacing w:line="254" w:lineRule="auto"/>
        <w:rPr>
          <w:rFonts w:hint="eastAsia"/>
        </w:rPr>
      </w:pPr>
      <w:r>
        <w:rPr>
          <w:rFonts w:hint="eastAsia"/>
        </w:rPr>
        <w:t>These principles, with regard to the inculcation of the law, apply of course, mutatis mutandis, to the whole sphere of evangelical duty;</w:t>
      </w:r>
    </w:p>
    <w:p w14:paraId="36E916AC">
      <w:pPr>
        <w:pStyle w:val="4"/>
        <w:spacing w:line="254" w:lineRule="auto"/>
        <w:rPr>
          <w:rFonts w:hint="eastAsia"/>
        </w:rPr>
      </w:pPr>
      <w:r>
        <w:rPr>
          <w:rFonts w:hint="eastAsia"/>
        </w:rPr>
        <w:t>这些原则关于律法的灌输，当然经过必要的变通后，适用于整个福音责任的范畴；</w:t>
      </w:r>
    </w:p>
    <w:p w14:paraId="7C51A1EB">
      <w:pPr>
        <w:pStyle w:val="4"/>
        <w:spacing w:line="254" w:lineRule="auto"/>
        <w:rPr>
          <w:rFonts w:hint="eastAsia"/>
        </w:rPr>
      </w:pPr>
    </w:p>
    <w:p w14:paraId="17CC80C6">
      <w:pPr>
        <w:pStyle w:val="4"/>
        <w:spacing w:line="254" w:lineRule="auto"/>
        <w:rPr>
          <w:rFonts w:hint="eastAsia"/>
        </w:rPr>
      </w:pPr>
      <w:r>
        <w:rPr>
          <w:rFonts w:hint="eastAsia"/>
        </w:rPr>
        <w:t>i.e. of duty as amplified in its scope, as modified in its source, rule and end, by the gospel. This is only saying that in summoning men to do their duty, we ought to explain and define so clearly, as to preclude all mistake, what duty is.</w:t>
      </w:r>
    </w:p>
    <w:p w14:paraId="3978908F">
      <w:pPr>
        <w:pStyle w:val="4"/>
        <w:spacing w:line="254" w:lineRule="auto"/>
        <w:rPr>
          <w:rFonts w:hint="eastAsia"/>
        </w:rPr>
      </w:pPr>
      <w:r>
        <w:rPr>
          <w:rFonts w:hint="eastAsia"/>
        </w:rPr>
        <w:t>即责任的范围被扩大，其源头、准则和目标都因福音而改变。这只是在说，当我们呼召人履行责任时，应当清楚地解释和界定什么是责任，以避免一切误解。</w:t>
      </w:r>
    </w:p>
    <w:p w14:paraId="421F4883">
      <w:pPr>
        <w:pStyle w:val="4"/>
        <w:spacing w:line="254" w:lineRule="auto"/>
        <w:rPr>
          <w:rFonts w:hint="eastAsia"/>
        </w:rPr>
      </w:pPr>
    </w:p>
    <w:p w14:paraId="2316BB01">
      <w:pPr>
        <w:pStyle w:val="4"/>
        <w:spacing w:line="254" w:lineRule="auto"/>
        <w:rPr>
          <w:rFonts w:hint="eastAsia"/>
        </w:rPr>
      </w:pPr>
      <w:r>
        <w:rPr>
          <w:rFonts w:hint="eastAsia"/>
        </w:rPr>
        <w:t>It is simply asserting the didactic element in preaching, which in the light of reason and scripture must needs be an integral and fundamental part of it.</w:t>
      </w:r>
    </w:p>
    <w:p w14:paraId="33F6F51E">
      <w:pPr>
        <w:pStyle w:val="4"/>
        <w:spacing w:line="254" w:lineRule="auto"/>
        <w:rPr>
          <w:rFonts w:hint="eastAsia"/>
        </w:rPr>
      </w:pPr>
      <w:r>
        <w:rPr>
          <w:rFonts w:hint="eastAsia"/>
        </w:rPr>
        <w:t>这只是在强调讲道中的教导要素，这在理性和圣经的光照下必然是讲道不可或缺的基本部分。</w:t>
      </w:r>
    </w:p>
    <w:p w14:paraId="31393EC7">
      <w:pPr>
        <w:pStyle w:val="4"/>
        <w:spacing w:line="254" w:lineRule="auto"/>
        <w:rPr>
          <w:rFonts w:hint="eastAsia"/>
        </w:rPr>
      </w:pPr>
    </w:p>
    <w:p w14:paraId="5EBC9075">
      <w:pPr>
        <w:pStyle w:val="4"/>
        <w:spacing w:line="254" w:lineRule="auto"/>
        <w:rPr>
          <w:rFonts w:hint="eastAsia"/>
        </w:rPr>
      </w:pPr>
      <w:r>
        <w:rPr>
          <w:rFonts w:hint="eastAsia"/>
        </w:rPr>
        <w:t>The commission given to preach the gospel to every creature, is given by another evangelist as a commission to teach all nations to do and observe Christ's commands.</w:t>
      </w:r>
    </w:p>
    <w:p w14:paraId="2CF8C926">
      <w:pPr>
        <w:pStyle w:val="4"/>
        <w:spacing w:line="254" w:lineRule="auto"/>
        <w:rPr>
          <w:rFonts w:hint="eastAsia"/>
        </w:rPr>
      </w:pPr>
      <w:r>
        <w:rPr>
          <w:rFonts w:hint="eastAsia"/>
        </w:rPr>
        <w:t>传福音给万民的使命，在另一位福音书作者笔下，成为教导万民遵行基督命令的使命。</w:t>
      </w:r>
    </w:p>
    <w:p w14:paraId="79B211AE">
      <w:pPr>
        <w:pStyle w:val="4"/>
        <w:spacing w:line="254" w:lineRule="auto"/>
        <w:rPr>
          <w:rFonts w:hint="eastAsia"/>
        </w:rPr>
      </w:pPr>
    </w:p>
    <w:p w14:paraId="444DF1A9">
      <w:pPr>
        <w:pStyle w:val="4"/>
        <w:spacing w:line="254" w:lineRule="auto"/>
        <w:rPr>
          <w:rFonts w:hint="eastAsia"/>
        </w:rPr>
      </w:pPr>
      <w:r>
        <w:rPr>
          <w:rFonts w:hint="eastAsia"/>
        </w:rPr>
        <w:t>The instructions given to Timothy and Titus terminate very much in showing them whom, what, and how they shall teach.</w:t>
      </w:r>
    </w:p>
    <w:p w14:paraId="309D21C5">
      <w:pPr>
        <w:pStyle w:val="4"/>
        <w:spacing w:line="254" w:lineRule="auto"/>
        <w:rPr>
          <w:rFonts w:hint="eastAsia"/>
        </w:rPr>
      </w:pPr>
      <w:r>
        <w:rPr>
          <w:rFonts w:hint="eastAsia"/>
        </w:rPr>
        <w:t>给提摩太和提多的指示，大多都集中在向他们显明该教导谁，教导什么，以及如何教导。</w:t>
      </w:r>
    </w:p>
    <w:p w14:paraId="2040B902">
      <w:pPr>
        <w:pStyle w:val="4"/>
        <w:spacing w:line="254" w:lineRule="auto"/>
        <w:rPr>
          <w:rFonts w:hint="eastAsia"/>
        </w:rPr>
      </w:pPr>
    </w:p>
    <w:p w14:paraId="242A3F2F">
      <w:pPr>
        <w:pStyle w:val="4"/>
        <w:spacing w:line="254" w:lineRule="auto"/>
        <w:rPr>
          <w:rFonts w:hint="eastAsia"/>
        </w:rPr>
      </w:pPr>
      <w:r>
        <w:rPr>
          <w:rFonts w:hint="eastAsia"/>
        </w:rPr>
        <w:t>We have dwelt the longer on this point, because we are persuaded that not a few are labouring under certain misconceptions regarding it, which impair their vigour and usefulness as preachers,</w:t>
      </w:r>
    </w:p>
    <w:p w14:paraId="360795E2">
      <w:pPr>
        <w:pStyle w:val="4"/>
        <w:spacing w:line="254" w:lineRule="auto"/>
        <w:rPr>
          <w:rFonts w:hint="eastAsia"/>
        </w:rPr>
      </w:pPr>
      <w:r>
        <w:rPr>
          <w:rFonts w:hint="eastAsia"/>
        </w:rPr>
        <w:t>我们在这一点上多加着墨，是因为我们确信有不少人对此存在某些误解，这削弱了他们作为传道人的活力和果效。</w:t>
      </w:r>
    </w:p>
    <w:p w14:paraId="45782181">
      <w:pPr>
        <w:pStyle w:val="4"/>
        <w:spacing w:line="254" w:lineRule="auto"/>
        <w:rPr>
          <w:rFonts w:hint="eastAsia"/>
        </w:rPr>
      </w:pPr>
    </w:p>
    <w:p w14:paraId="4EB413CC">
      <w:pPr>
        <w:pStyle w:val="4"/>
        <w:spacing w:line="254" w:lineRule="auto"/>
        <w:rPr>
          <w:rFonts w:hint="eastAsia"/>
        </w:rPr>
      </w:pPr>
      <w:r>
        <w:rPr>
          <w:rFonts w:hint="eastAsia"/>
        </w:rPr>
        <w:t>It is a vulgar notion that all didactic preaching is dry and uninteresting.</w:t>
      </w:r>
    </w:p>
    <w:p w14:paraId="2DE6A770">
      <w:pPr>
        <w:pStyle w:val="4"/>
        <w:spacing w:line="254" w:lineRule="auto"/>
        <w:rPr>
          <w:rFonts w:hint="eastAsia"/>
        </w:rPr>
      </w:pPr>
      <w:r>
        <w:rPr>
          <w:rFonts w:hint="eastAsia"/>
        </w:rPr>
        <w:t>认为所有教导性讲道都是枯燥无味的，这是一种粗浅的观念。</w:t>
      </w:r>
    </w:p>
    <w:p w14:paraId="126BB8D7">
      <w:pPr>
        <w:pStyle w:val="4"/>
        <w:spacing w:line="254" w:lineRule="auto"/>
        <w:rPr>
          <w:rFonts w:hint="eastAsia"/>
        </w:rPr>
      </w:pPr>
    </w:p>
    <w:p w14:paraId="11EC2176">
      <w:pPr>
        <w:pStyle w:val="4"/>
        <w:spacing w:line="254" w:lineRule="auto"/>
        <w:rPr>
          <w:rFonts w:hint="eastAsia"/>
        </w:rPr>
      </w:pPr>
      <w:r>
        <w:rPr>
          <w:rFonts w:hint="eastAsia"/>
        </w:rPr>
        <w:t>Hence many have deep prejudice against what they style doctrinal preaching.</w:t>
      </w:r>
    </w:p>
    <w:p w14:paraId="5D2B85DC">
      <w:pPr>
        <w:pStyle w:val="4"/>
        <w:spacing w:line="254" w:lineRule="auto"/>
        <w:rPr>
          <w:rFonts w:hint="eastAsia"/>
        </w:rPr>
      </w:pPr>
      <w:r>
        <w:rPr>
          <w:rFonts w:hint="eastAsia"/>
        </w:rPr>
        <w:t>因此，许多人对他们所谓的教义式讲道怀有深深的偏见。</w:t>
      </w:r>
    </w:p>
    <w:p w14:paraId="526AAC55">
      <w:pPr>
        <w:pStyle w:val="4"/>
        <w:spacing w:line="254" w:lineRule="auto"/>
        <w:rPr>
          <w:rFonts w:hint="eastAsia"/>
        </w:rPr>
      </w:pPr>
    </w:p>
    <w:p w14:paraId="73A8B262">
      <w:pPr>
        <w:pStyle w:val="4"/>
        <w:spacing w:line="254" w:lineRule="auto"/>
        <w:rPr>
          <w:rFonts w:hint="eastAsia"/>
        </w:rPr>
      </w:pPr>
      <w:r>
        <w:rPr>
          <w:rFonts w:hint="eastAsia"/>
        </w:rPr>
        <w:t>They crave warmth and life.</w:t>
      </w:r>
    </w:p>
    <w:p w14:paraId="7792F7E5">
      <w:pPr>
        <w:pStyle w:val="4"/>
        <w:spacing w:line="254" w:lineRule="auto"/>
        <w:rPr>
          <w:rFonts w:hint="eastAsia"/>
        </w:rPr>
      </w:pPr>
      <w:r>
        <w:rPr>
          <w:rFonts w:hint="eastAsia"/>
        </w:rPr>
        <w:t>他们渴望温暖和生命力。</w:t>
      </w:r>
    </w:p>
    <w:p w14:paraId="50C17E07">
      <w:pPr>
        <w:pStyle w:val="4"/>
        <w:spacing w:line="254" w:lineRule="auto"/>
        <w:rPr>
          <w:rFonts w:hint="eastAsia"/>
        </w:rPr>
      </w:pPr>
    </w:p>
    <w:p w14:paraId="760DCE3D">
      <w:pPr>
        <w:pStyle w:val="4"/>
        <w:spacing w:line="254" w:lineRule="auto"/>
        <w:rPr>
          <w:rFonts w:hint="eastAsia"/>
        </w:rPr>
      </w:pPr>
      <w:r>
        <w:rPr>
          <w:rFonts w:hint="eastAsia"/>
        </w:rPr>
        <w:t>They want earnest, hortatory discourse.</w:t>
      </w:r>
    </w:p>
    <w:p w14:paraId="3EE0B05E">
      <w:pPr>
        <w:pStyle w:val="4"/>
        <w:spacing w:line="254" w:lineRule="auto"/>
        <w:rPr>
          <w:rFonts w:hint="eastAsia"/>
        </w:rPr>
      </w:pPr>
      <w:r>
        <w:rPr>
          <w:rFonts w:hint="eastAsia"/>
        </w:rPr>
        <w:t>他们想要热切的、劝勉性的讲论。</w:t>
      </w:r>
    </w:p>
    <w:p w14:paraId="37BE0AC5">
      <w:pPr>
        <w:pStyle w:val="4"/>
        <w:spacing w:line="254" w:lineRule="auto"/>
        <w:rPr>
          <w:rFonts w:hint="eastAsia"/>
        </w:rPr>
      </w:pPr>
    </w:p>
    <w:p w14:paraId="0B6E014C">
      <w:pPr>
        <w:pStyle w:val="4"/>
        <w:spacing w:line="254" w:lineRule="auto"/>
        <w:rPr>
          <w:rFonts w:hint="eastAsia"/>
        </w:rPr>
      </w:pPr>
      <w:r>
        <w:rPr>
          <w:rFonts w:hint="eastAsia"/>
        </w:rPr>
        <w:t>They deem this practical and profitable.</w:t>
      </w:r>
    </w:p>
    <w:p w14:paraId="579EC745">
      <w:pPr>
        <w:pStyle w:val="4"/>
        <w:spacing w:line="254" w:lineRule="auto"/>
        <w:rPr>
          <w:rFonts w:hint="eastAsia"/>
        </w:rPr>
      </w:pPr>
      <w:r>
        <w:rPr>
          <w:rFonts w:hint="eastAsia"/>
        </w:rPr>
        <w:t>他们认为这样才实用且有益。</w:t>
      </w:r>
    </w:p>
    <w:p w14:paraId="4C1A7373">
      <w:pPr>
        <w:pStyle w:val="4"/>
        <w:spacing w:line="254" w:lineRule="auto"/>
        <w:rPr>
          <w:rFonts w:hint="eastAsia"/>
        </w:rPr>
      </w:pPr>
    </w:p>
    <w:p w14:paraId="4C4120AC">
      <w:pPr>
        <w:pStyle w:val="4"/>
        <w:spacing w:line="254" w:lineRule="auto"/>
        <w:rPr>
          <w:rFonts w:hint="eastAsia"/>
        </w:rPr>
      </w:pPr>
      <w:r>
        <w:rPr>
          <w:rFonts w:hint="eastAsia"/>
        </w:rPr>
        <w:t>But let practice be urged in an instructive way, which displays its grounds, reach, and limits; which produces not merely some vague excitement, but shows them what they ought to be and do, and they stigmatize it as dull, didactic, and doctrinal.</w:t>
      </w:r>
    </w:p>
    <w:p w14:paraId="047C0DCD">
      <w:pPr>
        <w:pStyle w:val="4"/>
        <w:spacing w:line="254" w:lineRule="auto"/>
        <w:rPr>
          <w:rFonts w:hint="eastAsia"/>
        </w:rPr>
      </w:pPr>
      <w:r>
        <w:rPr>
          <w:rFonts w:hint="eastAsia"/>
        </w:rPr>
        <w:t>但若以教导的方式来促进实践，展示其根据、范围和界限；不仅产生一些模糊的兴奋，而是向他们显明当成为怎样的人、当做什么，他们就把它污蔑为枯燥、说教式和教条式的。</w:t>
      </w:r>
    </w:p>
    <w:p w14:paraId="4AAEFBAB">
      <w:pPr>
        <w:pStyle w:val="4"/>
        <w:spacing w:line="254" w:lineRule="auto"/>
        <w:rPr>
          <w:rFonts w:hint="eastAsia"/>
        </w:rPr>
      </w:pPr>
    </w:p>
    <w:p w14:paraId="39F8882F">
      <w:pPr>
        <w:pStyle w:val="4"/>
        <w:spacing w:line="254" w:lineRule="auto"/>
        <w:rPr>
          <w:rFonts w:hint="eastAsia"/>
        </w:rPr>
      </w:pPr>
      <w:r>
        <w:rPr>
          <w:rFonts w:hint="eastAsia"/>
        </w:rPr>
        <w:t>We do not dispute that there may be instructive preachers, who by their jejune style and frigid manner, are obnoxious to this complaint.</w:t>
      </w:r>
    </w:p>
    <w:p w14:paraId="19015A48">
      <w:pPr>
        <w:pStyle w:val="4"/>
        <w:spacing w:line="254" w:lineRule="auto"/>
        <w:rPr>
          <w:rFonts w:hint="eastAsia"/>
        </w:rPr>
      </w:pPr>
      <w:r>
        <w:rPr>
          <w:rFonts w:hint="eastAsia"/>
        </w:rPr>
        <w:t>我们并不否认可能有一些教导性的讲道者，因其贫乏的风格和冷淡的态度而招致这样的抱怨。</w:t>
      </w:r>
    </w:p>
    <w:p w14:paraId="60651054">
      <w:pPr>
        <w:pStyle w:val="4"/>
        <w:spacing w:line="254" w:lineRule="auto"/>
        <w:rPr>
          <w:rFonts w:hint="eastAsia"/>
        </w:rPr>
      </w:pPr>
    </w:p>
    <w:p w14:paraId="0C91AB7C">
      <w:pPr>
        <w:pStyle w:val="4"/>
        <w:spacing w:line="254" w:lineRule="auto"/>
        <w:ind w:right="105"/>
        <w:rPr>
          <w:rFonts w:hint="eastAsia"/>
        </w:rPr>
      </w:pPr>
      <w:r>
        <w:rPr>
          <w:rFonts w:hint="eastAsia"/>
        </w:rPr>
        <w:t>This might happen, whatever the matter of the sermon. But in many cases the objection is aimed at the things said, not the manner of saying them.</w:t>
      </w:r>
    </w:p>
    <w:p w14:paraId="3BF949E0">
      <w:pPr>
        <w:pStyle w:val="4"/>
        <w:spacing w:line="254" w:lineRule="auto"/>
        <w:ind w:right="105"/>
        <w:rPr>
          <w:rFonts w:hint="eastAsia"/>
        </w:rPr>
      </w:pPr>
      <w:r>
        <w:rPr>
          <w:rFonts w:hint="eastAsia"/>
        </w:rPr>
        <w:t>这种情况可能会发生，无论讲道的内容是什么。但在许多情况下，反对的焦点是所说的内容，而不是表达的方式。</w:t>
      </w:r>
    </w:p>
    <w:p w14:paraId="5C2586F7">
      <w:pPr>
        <w:pStyle w:val="4"/>
        <w:spacing w:line="254" w:lineRule="auto"/>
        <w:ind w:right="105"/>
        <w:rPr>
          <w:rFonts w:hint="eastAsia"/>
        </w:rPr>
      </w:pPr>
    </w:p>
    <w:p w14:paraId="7FB97B5D">
      <w:pPr>
        <w:pStyle w:val="4"/>
        <w:spacing w:line="254" w:lineRule="auto"/>
        <w:ind w:right="105"/>
        <w:rPr>
          <w:rFonts w:hint="eastAsia"/>
        </w:rPr>
      </w:pPr>
      <w:r>
        <w:rPr>
          <w:rFonts w:hint="eastAsia"/>
        </w:rPr>
        <w:t>It is related of the late Professor Stuart, that, during his short but efficient pastorate, he dwelt much on certain doctrines of grace, which had been neglected or disparaged by his predecessor.</w:t>
      </w:r>
    </w:p>
    <w:p w14:paraId="7E1B0A0F">
      <w:pPr>
        <w:pStyle w:val="4"/>
        <w:spacing w:line="254" w:lineRule="auto"/>
        <w:ind w:right="105"/>
        <w:rPr>
          <w:rFonts w:hint="eastAsia"/>
        </w:rPr>
      </w:pPr>
      <w:r>
        <w:rPr>
          <w:rFonts w:hint="eastAsia"/>
        </w:rPr>
        <w:t>据说已故的斯图尔特教授在他短暂但富有成效的牧养期间，着重讲述了一些恩典的教义，这些教义曾被他的前任忽视或轻视。</w:t>
      </w:r>
    </w:p>
    <w:p w14:paraId="16821A18">
      <w:pPr>
        <w:pStyle w:val="4"/>
        <w:spacing w:line="254" w:lineRule="auto"/>
        <w:ind w:right="105"/>
        <w:rPr>
          <w:rFonts w:hint="eastAsia"/>
        </w:rPr>
      </w:pPr>
    </w:p>
    <w:p w14:paraId="05F0D082">
      <w:pPr>
        <w:pStyle w:val="4"/>
        <w:spacing w:line="254" w:lineRule="auto"/>
        <w:ind w:right="105"/>
        <w:rPr>
          <w:rFonts w:hint="eastAsia"/>
        </w:rPr>
      </w:pPr>
      <w:r>
        <w:rPr>
          <w:rFonts w:hint="eastAsia"/>
        </w:rPr>
        <w:t>The people were roused. Some said one thing and some another.</w:t>
      </w:r>
    </w:p>
    <w:p w14:paraId="7CB99252">
      <w:pPr>
        <w:pStyle w:val="4"/>
        <w:spacing w:line="254" w:lineRule="auto"/>
        <w:ind w:right="105"/>
        <w:rPr>
          <w:rFonts w:hint="eastAsia"/>
        </w:rPr>
      </w:pPr>
      <w:r>
        <w:rPr>
          <w:rFonts w:hint="eastAsia"/>
        </w:rPr>
        <w:t>会众被激起了反应。有人说这个，有人说那个。</w:t>
      </w:r>
    </w:p>
    <w:p w14:paraId="521AEB2A">
      <w:pPr>
        <w:pStyle w:val="4"/>
        <w:spacing w:line="254" w:lineRule="auto"/>
        <w:ind w:right="105"/>
        <w:rPr>
          <w:rFonts w:hint="eastAsia"/>
        </w:rPr>
      </w:pPr>
    </w:p>
    <w:p w14:paraId="3B4077E3">
      <w:pPr>
        <w:pStyle w:val="4"/>
        <w:spacing w:line="254" w:lineRule="auto"/>
        <w:ind w:right="105"/>
        <w:rPr>
          <w:rFonts w:hint="eastAsia"/>
        </w:rPr>
      </w:pPr>
      <w:r>
        <w:rPr>
          <w:rFonts w:hint="eastAsia"/>
        </w:rPr>
        <w:t>The result, however, was, that his preaching was in the demonstration of the Spirit and of power; his church was filled with eager listeners; and experimental piety was greatly and permanently promoted.</w:t>
      </w:r>
    </w:p>
    <w:p w14:paraId="5B9DBD75">
      <w:pPr>
        <w:pStyle w:val="4"/>
        <w:spacing w:line="254" w:lineRule="auto"/>
        <w:ind w:right="105"/>
        <w:rPr>
          <w:rFonts w:hint="eastAsia"/>
        </w:rPr>
      </w:pPr>
      <w:r>
        <w:rPr>
          <w:rFonts w:hint="eastAsia"/>
        </w:rPr>
        <w:t>然而，结果是他的讲道彰显了圣灵的大能；他的教会座无虚席，充满渴慕的听众；而经历性的敬虔也得到了极大且持久的提升。</w:t>
      </w:r>
    </w:p>
    <w:p w14:paraId="62CE698D">
      <w:pPr>
        <w:pStyle w:val="4"/>
        <w:spacing w:line="254" w:lineRule="auto"/>
        <w:ind w:right="105"/>
        <w:rPr>
          <w:rFonts w:hint="eastAsia"/>
        </w:rPr>
      </w:pPr>
    </w:p>
    <w:p w14:paraId="48A56E2F">
      <w:pPr>
        <w:pStyle w:val="4"/>
        <w:spacing w:line="254" w:lineRule="auto"/>
        <w:ind w:right="105"/>
        <w:rPr>
          <w:rFonts w:hint="eastAsia"/>
        </w:rPr>
      </w:pPr>
      <w:r>
        <w:rPr>
          <w:rFonts w:hint="eastAsia"/>
        </w:rPr>
        <w:t>Some of his hearers, restive under a tone of preaching to which they were unused, begged him to give less doctrine, and more practical sermons.</w:t>
      </w:r>
    </w:p>
    <w:p w14:paraId="13E3C2E9">
      <w:pPr>
        <w:pStyle w:val="4"/>
        <w:spacing w:line="254" w:lineRule="auto"/>
        <w:ind w:right="105"/>
        <w:rPr>
          <w:rFonts w:hint="eastAsia"/>
        </w:rPr>
      </w:pPr>
      <w:r>
        <w:rPr>
          <w:rFonts w:hint="eastAsia"/>
        </w:rPr>
        <w:t>一些听众因不习惯这种讲道方式而感到不安，请求他少讲教义，多讲些实践性的讲道。</w:t>
      </w:r>
    </w:p>
    <w:p w14:paraId="447F5517">
      <w:pPr>
        <w:pStyle w:val="4"/>
        <w:spacing w:line="254" w:lineRule="auto"/>
        <w:ind w:right="105"/>
        <w:rPr>
          <w:rFonts w:hint="eastAsia"/>
        </w:rPr>
      </w:pPr>
    </w:p>
    <w:p w14:paraId="10738AD0">
      <w:pPr>
        <w:pStyle w:val="4"/>
        <w:spacing w:line="254" w:lineRule="auto"/>
        <w:ind w:right="105"/>
        <w:rPr>
          <w:rFonts w:hint="eastAsia"/>
        </w:rPr>
      </w:pPr>
      <w:r>
        <w:rPr>
          <w:rFonts w:hint="eastAsia"/>
        </w:rPr>
        <w:t>He complied with their request, and commenced delivering clear and thorough expositions of the divine law.</w:t>
      </w:r>
    </w:p>
    <w:p w14:paraId="6001A68E">
      <w:pPr>
        <w:pStyle w:val="4"/>
        <w:spacing w:line="254" w:lineRule="auto"/>
        <w:ind w:right="105"/>
        <w:rPr>
          <w:rFonts w:hint="eastAsia"/>
        </w:rPr>
      </w:pPr>
      <w:r>
        <w:rPr>
          <w:rFonts w:hint="eastAsia"/>
        </w:rPr>
        <w:t>他答应了他们的请求，开始清晰且深入地讲解神圣的律法。</w:t>
      </w:r>
    </w:p>
    <w:p w14:paraId="150279FC">
      <w:pPr>
        <w:pStyle w:val="4"/>
        <w:spacing w:line="254" w:lineRule="auto"/>
        <w:ind w:right="105"/>
        <w:rPr>
          <w:rFonts w:hint="eastAsia"/>
        </w:rPr>
      </w:pPr>
    </w:p>
    <w:p w14:paraId="0E313B4A">
      <w:pPr>
        <w:pStyle w:val="4"/>
        <w:spacing w:line="254" w:lineRule="auto"/>
        <w:ind w:right="105"/>
        <w:rPr>
          <w:rFonts w:hint="eastAsia"/>
        </w:rPr>
      </w:pPr>
      <w:r>
        <w:rPr>
          <w:rFonts w:hint="eastAsia"/>
        </w:rPr>
        <w:t>In a short time, however, the same auditors waited upon him with a request that he would return to the doctrines.</w:t>
      </w:r>
    </w:p>
    <w:p w14:paraId="362DE767">
      <w:pPr>
        <w:pStyle w:val="4"/>
        <w:spacing w:line="254" w:lineRule="auto"/>
        <w:ind w:right="105"/>
        <w:rPr>
          <w:rFonts w:hint="eastAsia"/>
        </w:rPr>
      </w:pPr>
      <w:r>
        <w:rPr>
          <w:rFonts w:hint="eastAsia"/>
        </w:rPr>
        <w:t>然而没过多久，同样的听众就来请求他重新讲解教义。</w:t>
      </w:r>
    </w:p>
    <w:p w14:paraId="03AFD2DE">
      <w:pPr>
        <w:pStyle w:val="4"/>
        <w:spacing w:line="254" w:lineRule="auto"/>
        <w:ind w:right="105"/>
        <w:rPr>
          <w:rFonts w:hint="eastAsia"/>
        </w:rPr>
      </w:pPr>
    </w:p>
    <w:p w14:paraId="03C8FD90">
      <w:pPr>
        <w:pStyle w:val="4"/>
        <w:spacing w:line="254" w:lineRule="auto"/>
        <w:ind w:right="105"/>
        <w:rPr>
          <w:rFonts w:hint="eastAsia"/>
        </w:rPr>
      </w:pPr>
      <w:r>
        <w:rPr>
          <w:rFonts w:hint="eastAsia"/>
        </w:rPr>
        <w:t>They had enough of practice.</w:t>
      </w:r>
    </w:p>
    <w:p w14:paraId="1F0E2E69">
      <w:pPr>
        <w:pStyle w:val="4"/>
        <w:spacing w:line="254" w:lineRule="auto"/>
        <w:ind w:right="105"/>
        <w:rPr>
          <w:rFonts w:hint="eastAsia"/>
        </w:rPr>
      </w:pPr>
      <w:r>
        <w:rPr>
          <w:rFonts w:hint="eastAsia"/>
        </w:rPr>
        <w:t>他们对实践已经感到厌倦。</w:t>
      </w:r>
    </w:p>
    <w:p w14:paraId="14A8D1A5">
      <w:pPr>
        <w:pStyle w:val="4"/>
        <w:spacing w:line="254" w:lineRule="auto"/>
        <w:ind w:right="105"/>
        <w:rPr>
          <w:rFonts w:hint="eastAsia"/>
        </w:rPr>
      </w:pPr>
    </w:p>
    <w:p w14:paraId="63B3DF4C">
      <w:pPr>
        <w:pStyle w:val="4"/>
        <w:spacing w:line="254" w:lineRule="auto"/>
        <w:ind w:right="105"/>
        <w:rPr>
          <w:rFonts w:hint="eastAsia"/>
        </w:rPr>
      </w:pPr>
      <w:r>
        <w:rPr>
          <w:rFonts w:hint="eastAsia"/>
        </w:rPr>
        <w:t>The truth is, aversion to legitimate preaching, whether of doctrine or practice, originates in one source.</w:t>
      </w:r>
    </w:p>
    <w:p w14:paraId="79D04AAF">
      <w:pPr>
        <w:pStyle w:val="4"/>
        <w:spacing w:line="254" w:lineRule="auto"/>
        <w:ind w:right="105"/>
        <w:rPr>
          <w:rFonts w:hint="eastAsia"/>
        </w:rPr>
      </w:pPr>
      <w:r>
        <w:rPr>
          <w:rFonts w:hint="eastAsia"/>
        </w:rPr>
        <w:t>事实上，无论是对教义还是实践的正当讲道的厌恶，都源于同一个根源。</w:t>
      </w:r>
    </w:p>
    <w:p w14:paraId="27A1A05B">
      <w:pPr>
        <w:pStyle w:val="4"/>
        <w:spacing w:line="254" w:lineRule="auto"/>
        <w:ind w:right="105"/>
        <w:rPr>
          <w:rFonts w:hint="eastAsia"/>
        </w:rPr>
      </w:pPr>
    </w:p>
    <w:p w14:paraId="6FFBD7EB">
      <w:pPr>
        <w:pStyle w:val="4"/>
        <w:spacing w:line="254" w:lineRule="auto"/>
        <w:ind w:right="105"/>
        <w:rPr>
          <w:rFonts w:hint="eastAsia"/>
        </w:rPr>
      </w:pPr>
      <w:r>
        <w:rPr>
          <w:rFonts w:hint="eastAsia"/>
        </w:rPr>
        <w:t>It is simply aversion to truth in its antagonism to corrupt nature, which, if doctrinal, requires a correspondent practice; if practical, has its roots in a correspondent doctrine.</w:t>
      </w:r>
    </w:p>
    <w:p w14:paraId="35774BD2">
      <w:pPr>
        <w:pStyle w:val="4"/>
        <w:spacing w:line="254" w:lineRule="auto"/>
        <w:ind w:right="105"/>
        <w:rPr>
          <w:rFonts w:hint="eastAsia"/>
        </w:rPr>
      </w:pPr>
      <w:r>
        <w:rPr>
          <w:rFonts w:hint="eastAsia"/>
        </w:rPr>
        <w:t>这就是对真理的厌恶，因为真理与败坏的本性相对立，如果是教义，就需要相应的实践；如果是实践，就植根于相应的教义。</w:t>
      </w:r>
    </w:p>
    <w:p w14:paraId="40DB06C6">
      <w:pPr>
        <w:pStyle w:val="4"/>
        <w:spacing w:line="254" w:lineRule="auto"/>
        <w:ind w:right="105"/>
        <w:rPr>
          <w:rFonts w:hint="eastAsia"/>
        </w:rPr>
      </w:pPr>
    </w:p>
    <w:p w14:paraId="7D9A3E03">
      <w:pPr>
        <w:pStyle w:val="4"/>
        <w:spacing w:line="254" w:lineRule="auto"/>
        <w:ind w:right="105"/>
        <w:rPr>
          <w:rFonts w:hint="eastAsia"/>
        </w:rPr>
      </w:pPr>
      <w:r>
        <w:rPr>
          <w:rFonts w:hint="eastAsia"/>
        </w:rPr>
        <w:t>For truth is in order to goodness.</w:t>
      </w:r>
    </w:p>
    <w:p w14:paraId="6F20BF20">
      <w:pPr>
        <w:pStyle w:val="4"/>
        <w:spacing w:line="254" w:lineRule="auto"/>
        <w:ind w:right="105"/>
        <w:rPr>
          <w:rFonts w:hint="eastAsia"/>
        </w:rPr>
      </w:pPr>
      <w:r>
        <w:rPr>
          <w:rFonts w:hint="eastAsia"/>
        </w:rPr>
        <w:t>因为真理是为了成就良善。</w:t>
      </w:r>
    </w:p>
    <w:p w14:paraId="0F972E2C">
      <w:pPr>
        <w:pStyle w:val="4"/>
        <w:spacing w:line="254" w:lineRule="auto"/>
        <w:ind w:right="105"/>
        <w:rPr>
          <w:rFonts w:hint="eastAsia"/>
        </w:rPr>
      </w:pPr>
    </w:p>
    <w:p w14:paraId="20531816">
      <w:pPr>
        <w:pStyle w:val="4"/>
        <w:spacing w:line="254" w:lineRule="auto"/>
        <w:ind w:right="105"/>
        <w:rPr>
          <w:rFonts w:hint="eastAsia"/>
        </w:rPr>
      </w:pPr>
      <w:r>
        <w:rPr>
          <w:rFonts w:hint="eastAsia"/>
        </w:rPr>
        <w:t>Hence they prefer some transient and blind excitement of feeling, to that discovery of truth which alone can awaken sound evangelical feeling; which purifies while it quickens the heart, because it gives light to the understanding, and thus makes permanently wiser and better.</w:t>
      </w:r>
    </w:p>
    <w:p w14:paraId="22806095">
      <w:pPr>
        <w:pStyle w:val="4"/>
        <w:spacing w:line="254" w:lineRule="auto"/>
        <w:ind w:right="105"/>
        <w:rPr>
          <w:rFonts w:hint="eastAsia"/>
        </w:rPr>
      </w:pPr>
      <w:r>
        <w:rPr>
          <w:rFonts w:hint="eastAsia"/>
        </w:rPr>
        <w:t>因此他们更喜欢一些短暂和盲目的情感兴奋，而不是发现真理，只有真理才能唤醒健全的福音情感；真理在使心灵苏醒的同时也使之洁净，因为它启发理解力，从而使人持久地变得更有智慧、更加完善。</w:t>
      </w:r>
    </w:p>
    <w:p w14:paraId="6EA0F070">
      <w:pPr>
        <w:pStyle w:val="4"/>
        <w:spacing w:line="254" w:lineRule="auto"/>
        <w:ind w:right="105"/>
        <w:rPr>
          <w:rFonts w:hint="eastAsia"/>
        </w:rPr>
      </w:pPr>
    </w:p>
    <w:p w14:paraId="42A159D6">
      <w:pPr>
        <w:pStyle w:val="4"/>
        <w:spacing w:line="254" w:lineRule="auto"/>
        <w:ind w:right="105"/>
        <w:rPr>
          <w:rFonts w:hint="eastAsia"/>
        </w:rPr>
      </w:pPr>
      <w:r>
        <w:rPr>
          <w:rFonts w:hint="eastAsia"/>
        </w:rPr>
        <w:t>We have said that preachers are in danger of being influenced by this vulgar prejudice, and to flatter themselves that they can benefit a large class most by imparting to them heat without light.</w:t>
      </w:r>
    </w:p>
    <w:p w14:paraId="47B78CC6">
      <w:pPr>
        <w:pStyle w:val="4"/>
        <w:spacing w:line="254" w:lineRule="auto"/>
        <w:ind w:right="105"/>
        <w:rPr>
          <w:rFonts w:hint="eastAsia"/>
        </w:rPr>
      </w:pPr>
      <w:r>
        <w:rPr>
          <w:rFonts w:hint="eastAsia"/>
        </w:rPr>
        <w:t>我们说过，传道人有被这种庸俗偏见影响的危险，他们自欺欺人地认为，通过只传递热度而不给予亮光，就能最大程度地使众人受益。</w:t>
      </w:r>
    </w:p>
    <w:p w14:paraId="2973354A">
      <w:pPr>
        <w:pStyle w:val="4"/>
        <w:spacing w:line="254" w:lineRule="auto"/>
        <w:ind w:right="105"/>
        <w:rPr>
          <w:rFonts w:hint="eastAsia"/>
        </w:rPr>
      </w:pPr>
    </w:p>
    <w:p w14:paraId="2EDB9C1E">
      <w:pPr>
        <w:pStyle w:val="4"/>
        <w:spacing w:line="254" w:lineRule="auto"/>
        <w:ind w:right="105"/>
        <w:rPr>
          <w:rFonts w:hint="eastAsia"/>
        </w:rPr>
      </w:pPr>
      <w:r>
        <w:rPr>
          <w:rFonts w:hint="eastAsia"/>
        </w:rPr>
        <w:t>We apprehend that such heat can be but a momentary glow of sympathetic or animal excitement, as flashy as its cause.</w:t>
      </w:r>
    </w:p>
    <w:p w14:paraId="5A2C404A">
      <w:pPr>
        <w:pStyle w:val="4"/>
        <w:spacing w:line="254" w:lineRule="auto"/>
        <w:ind w:right="105"/>
        <w:rPr>
          <w:rFonts w:hint="eastAsia"/>
        </w:rPr>
      </w:pPr>
      <w:r>
        <w:rPr>
          <w:rFonts w:hint="eastAsia"/>
        </w:rPr>
        <w:t>我们担心这种热度不过是一时的共鸣或本能的兴奋，如同其起因一样转瞬即逝。</w:t>
      </w:r>
    </w:p>
    <w:p w14:paraId="5399C0E3">
      <w:pPr>
        <w:pStyle w:val="4"/>
        <w:spacing w:line="254" w:lineRule="auto"/>
        <w:ind w:right="105"/>
        <w:rPr>
          <w:rFonts w:hint="eastAsia"/>
        </w:rPr>
      </w:pPr>
    </w:p>
    <w:p w14:paraId="3A018C36">
      <w:pPr>
        <w:pStyle w:val="4"/>
        <w:spacing w:line="254" w:lineRule="auto"/>
        <w:ind w:right="105"/>
        <w:rPr>
          <w:rFonts w:hint="eastAsia"/>
        </w:rPr>
      </w:pPr>
      <w:r>
        <w:rPr>
          <w:rFonts w:hint="eastAsia"/>
        </w:rPr>
        <w:t>The rational soul can feel only in view of what it first perceives.</w:t>
      </w:r>
    </w:p>
    <w:p w14:paraId="59BC7B4D">
      <w:pPr>
        <w:pStyle w:val="4"/>
        <w:spacing w:line="254" w:lineRule="auto"/>
        <w:ind w:right="105"/>
        <w:rPr>
          <w:rFonts w:hint="eastAsia"/>
        </w:rPr>
      </w:pPr>
      <w:r>
        <w:rPr>
          <w:rFonts w:hint="eastAsia"/>
        </w:rPr>
        <w:t>理性的灵魂只能对其首先感知到的事物产生感受。</w:t>
      </w:r>
    </w:p>
    <w:p w14:paraId="35D70A35">
      <w:pPr>
        <w:pStyle w:val="4"/>
        <w:spacing w:line="254" w:lineRule="auto"/>
        <w:ind w:right="105"/>
        <w:rPr>
          <w:rFonts w:hint="eastAsia"/>
        </w:rPr>
      </w:pPr>
    </w:p>
    <w:p w14:paraId="0CF6AD08">
      <w:pPr>
        <w:pStyle w:val="4"/>
        <w:spacing w:line="254" w:lineRule="auto"/>
        <w:ind w:right="105"/>
        <w:rPr>
          <w:rFonts w:hint="eastAsia"/>
        </w:rPr>
      </w:pPr>
      <w:r>
        <w:rPr>
          <w:rFonts w:hint="eastAsia"/>
        </w:rPr>
        <w:t>Emotions must be founded on and determined by cognitions.</w:t>
      </w:r>
    </w:p>
    <w:p w14:paraId="0AB893CF">
      <w:pPr>
        <w:pStyle w:val="4"/>
        <w:spacing w:line="254" w:lineRule="auto"/>
        <w:ind w:right="105"/>
        <w:rPr>
          <w:rFonts w:hint="eastAsia"/>
        </w:rPr>
      </w:pPr>
      <w:r>
        <w:rPr>
          <w:rFonts w:hint="eastAsia"/>
        </w:rPr>
        <w:t>情感必须建立在认知的基础上，并由认知来决定。</w:t>
      </w:r>
    </w:p>
    <w:p w14:paraId="4727F10C">
      <w:pPr>
        <w:pStyle w:val="4"/>
        <w:spacing w:line="254" w:lineRule="auto"/>
        <w:ind w:right="105"/>
        <w:rPr>
          <w:rFonts w:hint="eastAsia"/>
        </w:rPr>
      </w:pPr>
    </w:p>
    <w:p w14:paraId="471CE293">
      <w:pPr>
        <w:pStyle w:val="4"/>
        <w:spacing w:line="254" w:lineRule="auto"/>
        <w:ind w:right="105"/>
        <w:rPr>
          <w:rFonts w:hint="eastAsia"/>
        </w:rPr>
      </w:pPr>
      <w:r>
        <w:rPr>
          <w:rFonts w:hint="eastAsia"/>
        </w:rPr>
        <w:t>Christianity is not a religion of blind feeling or capricious impulse.</w:t>
      </w:r>
    </w:p>
    <w:p w14:paraId="03113DA0">
      <w:pPr>
        <w:pStyle w:val="4"/>
        <w:spacing w:line="254" w:lineRule="auto"/>
        <w:ind w:right="105"/>
        <w:rPr>
          <w:rFonts w:hint="eastAsia"/>
        </w:rPr>
      </w:pPr>
      <w:r>
        <w:rPr>
          <w:rFonts w:hint="eastAsia"/>
        </w:rPr>
        <w:t>基督教不是一个盲目感觉或任性冲动的宗教。</w:t>
      </w:r>
    </w:p>
    <w:p w14:paraId="52AC4F5A">
      <w:pPr>
        <w:pStyle w:val="4"/>
        <w:spacing w:line="254" w:lineRule="auto"/>
        <w:ind w:right="105"/>
        <w:rPr>
          <w:rFonts w:hint="eastAsia"/>
        </w:rPr>
      </w:pPr>
    </w:p>
    <w:p w14:paraId="33246695">
      <w:pPr>
        <w:pStyle w:val="4"/>
        <w:spacing w:line="254" w:lineRule="auto"/>
        <w:ind w:right="105"/>
        <w:rPr>
          <w:rFonts w:hint="eastAsia"/>
        </w:rPr>
      </w:pPr>
      <w:r>
        <w:rPr>
          <w:rFonts w:hint="eastAsia"/>
        </w:rPr>
        <w:t>It is a religion of truth.</w:t>
      </w:r>
    </w:p>
    <w:p w14:paraId="28733C70">
      <w:pPr>
        <w:pStyle w:val="4"/>
        <w:spacing w:line="254" w:lineRule="auto"/>
        <w:ind w:right="105"/>
        <w:rPr>
          <w:rFonts w:hint="eastAsia"/>
        </w:rPr>
      </w:pPr>
      <w:r>
        <w:rPr>
          <w:rFonts w:hint="eastAsia"/>
        </w:rPr>
        <w:t>它是一个真理的宗教。</w:t>
      </w:r>
    </w:p>
    <w:p w14:paraId="5D95F2D5">
      <w:pPr>
        <w:pStyle w:val="4"/>
        <w:spacing w:line="254" w:lineRule="auto"/>
        <w:ind w:right="105"/>
        <w:rPr>
          <w:rFonts w:hint="eastAsia"/>
        </w:rPr>
      </w:pPr>
    </w:p>
    <w:p w14:paraId="7E5FCE5A">
      <w:pPr>
        <w:pStyle w:val="4"/>
        <w:spacing w:line="254" w:lineRule="auto"/>
        <w:ind w:right="105"/>
        <w:rPr>
          <w:rFonts w:hint="eastAsia"/>
        </w:rPr>
      </w:pPr>
      <w:r>
        <w:rPr>
          <w:rFonts w:hint="eastAsia"/>
        </w:rPr>
        <w:t>It sanctifies by the truth.</w:t>
      </w:r>
    </w:p>
    <w:p w14:paraId="1D149AC9">
      <w:pPr>
        <w:pStyle w:val="4"/>
        <w:spacing w:line="254" w:lineRule="auto"/>
        <w:ind w:right="105"/>
        <w:rPr>
          <w:rFonts w:hint="eastAsia"/>
        </w:rPr>
      </w:pPr>
      <w:r>
        <w:rPr>
          <w:rFonts w:hint="eastAsia"/>
        </w:rPr>
        <w:t>它借着真理使人成圣。</w:t>
      </w:r>
    </w:p>
    <w:p w14:paraId="7D5E7F0D">
      <w:pPr>
        <w:pStyle w:val="4"/>
        <w:spacing w:line="254" w:lineRule="auto"/>
        <w:ind w:right="105"/>
        <w:rPr>
          <w:rFonts w:hint="eastAsia"/>
        </w:rPr>
      </w:pPr>
    </w:p>
    <w:p w14:paraId="7FAECE32">
      <w:pPr>
        <w:pStyle w:val="4"/>
        <w:spacing w:line="254" w:lineRule="auto"/>
        <w:ind w:right="105"/>
        <w:rPr>
          <w:rFonts w:hint="eastAsia"/>
        </w:rPr>
      </w:pPr>
      <w:r>
        <w:rPr>
          <w:rFonts w:hint="eastAsia"/>
        </w:rPr>
        <w:t>And the great duty of the preacher is, "by manifestation of the truth to commend himself to every man's conscience in the sight of God."</w:t>
      </w:r>
    </w:p>
    <w:p w14:paraId="21B22BB6">
      <w:pPr>
        <w:pStyle w:val="4"/>
        <w:spacing w:line="254" w:lineRule="auto"/>
        <w:ind w:right="105"/>
        <w:rPr>
          <w:rFonts w:hint="eastAsia"/>
        </w:rPr>
      </w:pPr>
      <w:r>
        <w:rPr>
          <w:rFonts w:hint="eastAsia"/>
        </w:rPr>
        <w:t>而传道人的重大责任是"在神面前藉着显明真理，将自己推荐给各人的良心"。</w:t>
      </w:r>
    </w:p>
    <w:p w14:paraId="01AEF1CE">
      <w:pPr>
        <w:pStyle w:val="4"/>
        <w:spacing w:line="254" w:lineRule="auto"/>
        <w:ind w:right="105"/>
        <w:rPr>
          <w:rFonts w:hint="eastAsia"/>
        </w:rPr>
      </w:pPr>
    </w:p>
    <w:p w14:paraId="6D6A2C33">
      <w:pPr>
        <w:pStyle w:val="4"/>
        <w:spacing w:before="289" w:line="254" w:lineRule="auto"/>
        <w:ind w:right="97"/>
        <w:rPr>
          <w:rFonts w:hint="eastAsia"/>
        </w:rPr>
      </w:pPr>
      <w:r>
        <w:rPr>
          <w:rFonts w:hint="eastAsia"/>
        </w:rPr>
        <w:t>Our religion is not, as some one has said, like the moon, giving light without heat, nor like the stove, giving heat without light, but like the sun, giving perennial light, and warmth, and life.</w:t>
      </w:r>
    </w:p>
    <w:p w14:paraId="7653918D">
      <w:pPr>
        <w:pStyle w:val="4"/>
        <w:spacing w:before="289" w:line="254" w:lineRule="auto"/>
        <w:ind w:right="97"/>
        <w:rPr>
          <w:rFonts w:hint="eastAsia"/>
        </w:rPr>
      </w:pPr>
      <w:r>
        <w:rPr>
          <w:rFonts w:hint="eastAsia"/>
        </w:rPr>
        <w:t>我们的信仰不像有人所说的那样，如同月亮只发光却不发热，也不像火炉只发热却不发光，而是像太阳，永恒地散发着光明、温暖和生命。</w:t>
      </w:r>
    </w:p>
    <w:p w14:paraId="3B511A8B">
      <w:pPr>
        <w:pStyle w:val="4"/>
        <w:spacing w:before="289" w:line="254" w:lineRule="auto"/>
        <w:ind w:right="97"/>
        <w:rPr>
          <w:rFonts w:hint="eastAsia"/>
        </w:rPr>
      </w:pPr>
    </w:p>
    <w:p w14:paraId="1A22D510">
      <w:pPr>
        <w:pStyle w:val="4"/>
        <w:spacing w:before="289" w:line="254" w:lineRule="auto"/>
        <w:ind w:right="97"/>
        <w:rPr>
          <w:rFonts w:hint="eastAsia"/>
        </w:rPr>
      </w:pPr>
      <w:r>
        <w:rPr>
          <w:rFonts w:hint="eastAsia"/>
        </w:rPr>
        <w:t>If there is any force in these views, they lead to the conclusion, that the true interest, life, and power of preaching, lie in the exhibition and enforcement of Christian truth and duty; in the justness and force of the answers it gives to the great questions, What shall I believe, what shall I love, what shall I do, in order to lead a righteous, sober, and godly life; and that when Christ appears, I also may appear with him in glory?—in a word, in the Christian light it shed on the intellect and conscience, to the end that it may mould the heart.</w:t>
      </w:r>
    </w:p>
    <w:p w14:paraId="189F2055">
      <w:pPr>
        <w:pStyle w:val="4"/>
        <w:spacing w:before="289" w:line="254" w:lineRule="auto"/>
        <w:ind w:right="97"/>
        <w:rPr>
          <w:rFonts w:hint="eastAsia"/>
        </w:rPr>
      </w:pPr>
      <w:r>
        <w:rPr>
          <w:rFonts w:hint="eastAsia"/>
        </w:rPr>
        <w:t>如果这些观点有任何力量，它们引导我们得出这样的结论：讲道的真正意义、生命和能力在于展现和执行基督教的真理与责任；在于对这些重大问题给出正确有力的答案：我应当信什么，我应当爱什么，我应当做什么，以便过一个公义、谨慎和敬虔的生活；并且当基督显现时，我也能与祂一同在荣耀中显现？简而言之，就是基督之光照亮人的理性与良知，最终塑造人心。</w:t>
      </w:r>
    </w:p>
    <w:p w14:paraId="6F99666E">
      <w:pPr>
        <w:pStyle w:val="4"/>
        <w:spacing w:before="289" w:line="254" w:lineRule="auto"/>
        <w:ind w:right="97"/>
        <w:rPr>
          <w:rFonts w:hint="eastAsia"/>
        </w:rPr>
      </w:pPr>
    </w:p>
    <w:p w14:paraId="2FFDEDA9">
      <w:pPr>
        <w:pStyle w:val="4"/>
        <w:spacing w:before="289" w:line="254" w:lineRule="auto"/>
        <w:ind w:right="97"/>
        <w:rPr>
          <w:rFonts w:hint="eastAsia"/>
        </w:rPr>
      </w:pPr>
      <w:r>
        <w:rPr>
          <w:rFonts w:hint="eastAsia"/>
        </w:rPr>
        <w:t>The feeling awakened by such preaching will be salutary, Christian feeling.</w:t>
      </w:r>
    </w:p>
    <w:p w14:paraId="65E9B01B">
      <w:pPr>
        <w:pStyle w:val="4"/>
        <w:spacing w:before="289" w:line="254" w:lineRule="auto"/>
        <w:ind w:right="97"/>
        <w:rPr>
          <w:rFonts w:hint="eastAsia"/>
        </w:rPr>
      </w:pPr>
      <w:r>
        <w:rPr>
          <w:rFonts w:hint="eastAsia"/>
        </w:rPr>
        <w:t>这样的讲道所唤醒的感受将是有益的、基督徒的感受。</w:t>
      </w:r>
    </w:p>
    <w:p w14:paraId="5F013B96">
      <w:pPr>
        <w:pStyle w:val="4"/>
        <w:spacing w:before="289" w:line="254" w:lineRule="auto"/>
        <w:ind w:right="97"/>
        <w:rPr>
          <w:rFonts w:hint="eastAsia"/>
        </w:rPr>
      </w:pPr>
    </w:p>
    <w:p w14:paraId="7018885E">
      <w:pPr>
        <w:pStyle w:val="4"/>
        <w:spacing w:before="289" w:line="254" w:lineRule="auto"/>
        <w:ind w:right="97"/>
        <w:rPr>
          <w:rFonts w:hint="eastAsia"/>
        </w:rPr>
      </w:pPr>
      <w:r>
        <w:rPr>
          <w:rFonts w:hint="eastAsia"/>
        </w:rPr>
        <w:t>The greater the clearness, fervour, and vividness with which such truths are set forth, and sent home, the better.</w:t>
      </w:r>
    </w:p>
    <w:p w14:paraId="278819D9">
      <w:pPr>
        <w:pStyle w:val="4"/>
        <w:spacing w:before="289" w:line="254" w:lineRule="auto"/>
        <w:ind w:right="97"/>
        <w:rPr>
          <w:rFonts w:hint="eastAsia"/>
        </w:rPr>
      </w:pPr>
      <w:r>
        <w:rPr>
          <w:rFonts w:hint="eastAsia"/>
        </w:rPr>
        <w:t>这些真理阐述得越清晰、热忱、生动，并深入人心，就越好。</w:t>
      </w:r>
    </w:p>
    <w:p w14:paraId="188B5C81">
      <w:pPr>
        <w:pStyle w:val="4"/>
        <w:spacing w:before="289" w:line="254" w:lineRule="auto"/>
        <w:ind w:right="97"/>
        <w:rPr>
          <w:rFonts w:hint="eastAsia"/>
        </w:rPr>
      </w:pPr>
    </w:p>
    <w:p w14:paraId="728D7324">
      <w:pPr>
        <w:pStyle w:val="4"/>
        <w:spacing w:before="289" w:line="254" w:lineRule="auto"/>
        <w:ind w:right="97"/>
        <w:rPr>
          <w:rFonts w:hint="eastAsia"/>
        </w:rPr>
      </w:pPr>
      <w:r>
        <w:rPr>
          <w:rFonts w:hint="eastAsia"/>
        </w:rPr>
        <w:t>And we may add, that all other sources of interest in a preacher and his sermons, are aside of, if not athwart, the true aim of preaching.</w:t>
      </w:r>
    </w:p>
    <w:p w14:paraId="3A32FB59">
      <w:pPr>
        <w:pStyle w:val="4"/>
        <w:spacing w:before="289" w:line="254" w:lineRule="auto"/>
        <w:ind w:right="97"/>
        <w:rPr>
          <w:rFonts w:hint="eastAsia"/>
        </w:rPr>
      </w:pPr>
      <w:r>
        <w:rPr>
          <w:rFonts w:hint="eastAsia"/>
        </w:rPr>
        <w:t>我们还可以补充说，讲道者和其讲道中的所有其他吸引力，都是偏离甚至违背讲道真正目的的。</w:t>
      </w:r>
    </w:p>
    <w:p w14:paraId="5EF10BF8">
      <w:pPr>
        <w:pStyle w:val="4"/>
        <w:spacing w:before="289" w:line="254" w:lineRule="auto"/>
        <w:ind w:right="97"/>
        <w:rPr>
          <w:rFonts w:hint="eastAsia"/>
        </w:rPr>
      </w:pPr>
    </w:p>
    <w:p w14:paraId="0CA1258B">
      <w:pPr>
        <w:pStyle w:val="4"/>
        <w:spacing w:before="289" w:line="254" w:lineRule="auto"/>
        <w:ind w:right="97"/>
        <w:rPr>
          <w:rFonts w:hint="eastAsia"/>
        </w:rPr>
      </w:pPr>
      <w:r>
        <w:rPr>
          <w:rFonts w:hint="eastAsia"/>
        </w:rPr>
        <w:t>That the preacher be admired; that he fascinate by poetry or oratory, by philosophy, or any excellency of speech or wisdom, may answer a great many purposes.</w:t>
      </w:r>
    </w:p>
    <w:p w14:paraId="76D2DD07">
      <w:pPr>
        <w:pStyle w:val="4"/>
        <w:spacing w:before="289" w:line="254" w:lineRule="auto"/>
        <w:ind w:right="97"/>
        <w:rPr>
          <w:rFonts w:hint="eastAsia"/>
        </w:rPr>
      </w:pPr>
      <w:r>
        <w:rPr>
          <w:rFonts w:hint="eastAsia"/>
        </w:rPr>
        <w:t>讲道者受人敬仰，用诗歌或演说，用哲学或任何出色的言辞与智慧来吸引人，也许能达到许多目的。</w:t>
      </w:r>
    </w:p>
    <w:p w14:paraId="3705E86C">
      <w:pPr>
        <w:pStyle w:val="4"/>
        <w:spacing w:before="289" w:line="254" w:lineRule="auto"/>
        <w:ind w:right="97"/>
        <w:rPr>
          <w:rFonts w:hint="eastAsia"/>
        </w:rPr>
      </w:pPr>
    </w:p>
    <w:p w14:paraId="4139A5B6">
      <w:pPr>
        <w:pStyle w:val="4"/>
        <w:spacing w:before="289" w:line="254" w:lineRule="auto"/>
        <w:ind w:right="97"/>
        <w:rPr>
          <w:rFonts w:hint="eastAsia"/>
        </w:rPr>
      </w:pPr>
      <w:r>
        <w:rPr>
          <w:rFonts w:hint="eastAsia"/>
        </w:rPr>
        <w:t>But it may all be, without preaching the gospel, or disturbing the thoughtless, or guiding the anxious soul, or edifying the people of God.</w:t>
      </w:r>
    </w:p>
    <w:p w14:paraId="52FBD03F">
      <w:pPr>
        <w:pStyle w:val="4"/>
        <w:spacing w:before="289" w:line="254" w:lineRule="auto"/>
        <w:ind w:right="97"/>
        <w:rPr>
          <w:rFonts w:hint="eastAsia"/>
        </w:rPr>
      </w:pPr>
      <w:r>
        <w:rPr>
          <w:rFonts w:hint="eastAsia"/>
        </w:rPr>
        <w:t>但这一切可能都与传讲福音无关，既不能惊醒无知的人，也不能引导焦虑的灵魂，更不能造就神的子民。</w:t>
      </w:r>
    </w:p>
    <w:p w14:paraId="1A6C26A5">
      <w:pPr>
        <w:pStyle w:val="4"/>
        <w:spacing w:before="289" w:line="254" w:lineRule="auto"/>
        <w:ind w:right="97"/>
        <w:rPr>
          <w:rFonts w:hint="eastAsia"/>
        </w:rPr>
      </w:pPr>
    </w:p>
    <w:p w14:paraId="26855CC8">
      <w:pPr>
        <w:pStyle w:val="4"/>
        <w:spacing w:before="289" w:line="254" w:lineRule="auto"/>
        <w:ind w:right="97"/>
        <w:rPr>
          <w:rFonts w:hint="eastAsia"/>
        </w:rPr>
      </w:pPr>
      <w:r>
        <w:rPr>
          <w:rFonts w:hint="eastAsia"/>
        </w:rPr>
        <w:t>We by no means underrate a good report of them that are without.</w:t>
      </w:r>
    </w:p>
    <w:p w14:paraId="576C9F59">
      <w:pPr>
        <w:pStyle w:val="4"/>
        <w:spacing w:before="289" w:line="254" w:lineRule="auto"/>
        <w:ind w:right="97"/>
        <w:rPr>
          <w:rFonts w:hint="eastAsia"/>
        </w:rPr>
      </w:pPr>
      <w:r>
        <w:rPr>
          <w:rFonts w:hint="eastAsia"/>
        </w:rPr>
        <w:t>我们绝不低估外人的好评。</w:t>
      </w:r>
    </w:p>
    <w:p w14:paraId="39AD4FB3">
      <w:pPr>
        <w:pStyle w:val="4"/>
        <w:spacing w:before="289" w:line="254" w:lineRule="auto"/>
        <w:ind w:right="97"/>
        <w:rPr>
          <w:rFonts w:hint="eastAsia"/>
        </w:rPr>
      </w:pPr>
    </w:p>
    <w:p w14:paraId="4DD4A081">
      <w:pPr>
        <w:pStyle w:val="4"/>
        <w:spacing w:before="289" w:line="254" w:lineRule="auto"/>
        <w:ind w:right="97"/>
        <w:rPr>
          <w:rFonts w:hint="eastAsia"/>
        </w:rPr>
      </w:pPr>
      <w:r>
        <w:rPr>
          <w:rFonts w:hint="eastAsia"/>
        </w:rPr>
        <w:t>We appreciate the importance of being in favour with all the people, and giving no offence in anything, that the ministry be not blamed.</w:t>
      </w:r>
    </w:p>
    <w:p w14:paraId="56100CE6">
      <w:pPr>
        <w:pStyle w:val="4"/>
        <w:spacing w:before="289" w:line="254" w:lineRule="auto"/>
        <w:ind w:right="97"/>
        <w:rPr>
          <w:rFonts w:hint="eastAsia"/>
        </w:rPr>
      </w:pPr>
      <w:r>
        <w:rPr>
          <w:rFonts w:hint="eastAsia"/>
        </w:rPr>
        <w:t>我们明白得到众人的喜爱，凡事不令人讨厌以免事工受责备的重要性。</w:t>
      </w:r>
    </w:p>
    <w:p w14:paraId="6C57076C">
      <w:pPr>
        <w:pStyle w:val="4"/>
        <w:spacing w:before="289" w:line="254" w:lineRule="auto"/>
        <w:ind w:right="97"/>
        <w:rPr>
          <w:rFonts w:hint="eastAsia"/>
        </w:rPr>
      </w:pPr>
    </w:p>
    <w:p w14:paraId="01777607">
      <w:pPr>
        <w:pStyle w:val="4"/>
        <w:spacing w:before="289" w:line="254" w:lineRule="auto"/>
        <w:ind w:right="97"/>
        <w:rPr>
          <w:rFonts w:hint="eastAsia"/>
        </w:rPr>
      </w:pPr>
      <w:r>
        <w:rPr>
          <w:rFonts w:hint="eastAsia"/>
        </w:rPr>
        <w:t>But we know, too, that a woe is upon those who preach not the gospel, and of whom all men at all times speak well.</w:t>
      </w:r>
    </w:p>
    <w:p w14:paraId="7FA5E7BD">
      <w:pPr>
        <w:pStyle w:val="4"/>
        <w:spacing w:before="289" w:line="254" w:lineRule="auto"/>
        <w:ind w:right="97"/>
        <w:rPr>
          <w:rFonts w:hint="eastAsia"/>
        </w:rPr>
      </w:pPr>
      <w:r>
        <w:rPr>
          <w:rFonts w:hint="eastAsia"/>
        </w:rPr>
        <w:t>但我们也知道，那些不传讲福音的人，以及那些常常被众人称赞的人，祸患必临到他们。</w:t>
      </w:r>
    </w:p>
    <w:p w14:paraId="2788A290">
      <w:pPr>
        <w:pStyle w:val="4"/>
        <w:spacing w:before="289" w:line="254" w:lineRule="auto"/>
        <w:ind w:right="97"/>
        <w:rPr>
          <w:rFonts w:hint="eastAsia"/>
        </w:rPr>
      </w:pPr>
    </w:p>
    <w:p w14:paraId="47AC919D">
      <w:pPr>
        <w:pStyle w:val="4"/>
        <w:spacing w:before="289" w:line="254" w:lineRule="auto"/>
        <w:ind w:right="97"/>
        <w:rPr>
          <w:rFonts w:hint="eastAsia"/>
        </w:rPr>
      </w:pPr>
      <w:r>
        <w:rPr>
          <w:rFonts w:hint="eastAsia"/>
        </w:rPr>
        <w:t>We should esteem the solemn awe, the deep thoughtfulness of the worldling, the alarm of the presumptuous, the ray of spiritual comfort stealing in upon the contrite soul, the devout feeling and holy purpose springing up in the breast of one and another, on leaving the sanctuary, a more precious testimony to the power and excellence of the discourse, than all the plaudits of graceless worldlings, and genteel professors, who are lovers of pleasure more than lovers of God.</w:t>
      </w:r>
    </w:p>
    <w:p w14:paraId="50339D0E">
      <w:pPr>
        <w:pStyle w:val="4"/>
        <w:spacing w:before="289" w:line="254" w:lineRule="auto"/>
        <w:ind w:right="97"/>
        <w:rPr>
          <w:rFonts w:hint="eastAsia"/>
        </w:rPr>
      </w:pPr>
      <w:r>
        <w:rPr>
          <w:rFonts w:hint="eastAsia"/>
        </w:rPr>
        <w:t>我们应当看重这些：世人的庄严敬畏，深刻的思考，狂妄者的警醒，属灵的安慰悄然临到痛悔的灵魂，人们离开圣所时心中涌现的虔诚感受和圣洁目的——这些都比那些不敬虔的世人和体面的教授（他们爱享乐胜于爱神）的一切喝彩更能见证讲道的能力与卓越。</w:t>
      </w:r>
    </w:p>
    <w:p w14:paraId="627DD171">
      <w:pPr>
        <w:pStyle w:val="4"/>
        <w:spacing w:before="289" w:line="254" w:lineRule="auto"/>
        <w:ind w:right="97"/>
        <w:rPr>
          <w:rFonts w:hint="eastAsia"/>
        </w:rPr>
      </w:pPr>
    </w:p>
    <w:p w14:paraId="47F11EF3">
      <w:pPr>
        <w:pStyle w:val="4"/>
        <w:spacing w:before="289" w:line="254" w:lineRule="auto"/>
        <w:ind w:right="97"/>
        <w:rPr>
          <w:rFonts w:hint="eastAsia"/>
        </w:rPr>
      </w:pPr>
      <w:r>
        <w:rPr>
          <w:rFonts w:hint="eastAsia"/>
        </w:rPr>
        <w:t>The self-searching, the humility, the tears of penitence, the sweet and confiding faith, the comfort of hope, the movement of the soul from self and the world, toward God in Christ, with which so many heard the preaching of a Nettleton or Alexander, are a thousand-fold higher attestations of pulpit power, than all the encomiums ever lavished upon merely magnificent oratory.</w:t>
      </w:r>
    </w:p>
    <w:p w14:paraId="61CF82D2">
      <w:pPr>
        <w:pStyle w:val="4"/>
        <w:spacing w:before="289" w:line="254" w:lineRule="auto"/>
        <w:ind w:right="97"/>
        <w:rPr>
          <w:rFonts w:hint="eastAsia"/>
        </w:rPr>
      </w:pPr>
      <w:r>
        <w:rPr>
          <w:rFonts w:hint="eastAsia"/>
        </w:rPr>
        <w:t>自我省察、谦卑、悔改的眼泪、甜美信靠的信心、盼望中的安慰、灵魂从自我和世界转向在基督里的神，这些是许多人在聆听内特尔顿或亚历山大讲道时的反应，比起那些对精彩演说的所有赞美，这些反应千倍地better证明了讲台的能力。</w:t>
      </w:r>
    </w:p>
    <w:p w14:paraId="7D3317C2">
      <w:pPr>
        <w:pStyle w:val="4"/>
        <w:spacing w:before="289" w:line="254" w:lineRule="auto"/>
        <w:ind w:right="97"/>
        <w:rPr>
          <w:rFonts w:hint="eastAsia"/>
        </w:rPr>
      </w:pPr>
    </w:p>
    <w:p w14:paraId="6D279F21">
      <w:pPr>
        <w:pStyle w:val="4"/>
        <w:spacing w:before="289" w:line="254" w:lineRule="auto"/>
        <w:ind w:right="97"/>
        <w:rPr>
          <w:rFonts w:hint="eastAsia"/>
        </w:rPr>
      </w:pPr>
      <w:r>
        <w:rPr>
          <w:rFonts w:hint="eastAsia"/>
        </w:rPr>
        <w:t>It was a common question among the hearers of the famous Shephard of Cambridge (who was wont to say that all his sermons cost him tears), as they left church on the Sabbath, "Who was wrought upon to-day?"</w:t>
      </w:r>
    </w:p>
    <w:p w14:paraId="69FF1605">
      <w:pPr>
        <w:pStyle w:val="4"/>
        <w:spacing w:before="289" w:line="254" w:lineRule="auto"/>
        <w:ind w:right="97"/>
        <w:rPr>
          <w:rFonts w:hint="eastAsia"/>
        </w:rPr>
      </w:pPr>
      <w:r>
        <w:rPr>
          <w:rFonts w:hint="eastAsia"/>
        </w:rPr>
        <w:t>剑桥著名的谢泼德（他常说他的每篇讲道都让他流泪）的听众们在安息日离开教会时，经常会问："今天谁被感动了？"</w:t>
      </w:r>
    </w:p>
    <w:p w14:paraId="5AE8263A">
      <w:pPr>
        <w:pStyle w:val="4"/>
        <w:spacing w:before="289" w:line="254" w:lineRule="auto"/>
        <w:ind w:right="97"/>
        <w:rPr>
          <w:rFonts w:hint="eastAsia"/>
        </w:rPr>
      </w:pPr>
    </w:p>
    <w:p w14:paraId="608AD4AB">
      <w:pPr>
        <w:pStyle w:val="4"/>
        <w:spacing w:before="289" w:line="254" w:lineRule="auto"/>
        <w:ind w:right="97"/>
        <w:rPr>
          <w:rFonts w:hint="eastAsia"/>
        </w:rPr>
      </w:pPr>
      <w:r>
        <w:rPr>
          <w:rFonts w:hint="eastAsia"/>
        </w:rPr>
        <w:t>These are the best seals of the genuineness and apostolocity of a ministry: "By their fruits shall ye know them."</w:t>
      </w:r>
    </w:p>
    <w:p w14:paraId="2977CF54">
      <w:pPr>
        <w:pStyle w:val="4"/>
        <w:spacing w:before="289" w:line="254" w:lineRule="auto"/>
        <w:ind w:right="97"/>
        <w:rPr>
          <w:rFonts w:hint="eastAsia"/>
        </w:rPr>
      </w:pPr>
      <w:r>
        <w:rPr>
          <w:rFonts w:hint="eastAsia"/>
        </w:rPr>
        <w:t>这些是事工真实性和使徒性的最好印证："凭着他们的果子就可以认出他们来。"</w:t>
      </w:r>
    </w:p>
    <w:p w14:paraId="66E9445D">
      <w:pPr>
        <w:pStyle w:val="4"/>
        <w:spacing w:before="289" w:line="254" w:lineRule="auto"/>
        <w:ind w:right="97"/>
        <w:rPr>
          <w:rFonts w:hint="eastAsia"/>
        </w:rPr>
      </w:pPr>
    </w:p>
    <w:p w14:paraId="3856E79F">
      <w:pPr>
        <w:pStyle w:val="4"/>
        <w:spacing w:before="286" w:line="254" w:lineRule="auto"/>
        <w:ind w:right="101"/>
        <w:rPr>
          <w:rFonts w:hint="eastAsia"/>
        </w:rPr>
      </w:pPr>
      <w:r>
        <w:rPr>
          <w:rFonts w:hint="eastAsia"/>
        </w:rPr>
        <w:t>In the foregoing remarks, we have necessarily anticipated much that applies equally well to what follows.</w:t>
      </w:r>
    </w:p>
    <w:p w14:paraId="06F5D050">
      <w:pPr>
        <w:pStyle w:val="4"/>
        <w:spacing w:before="286" w:line="254" w:lineRule="auto"/>
        <w:ind w:right="101"/>
        <w:rPr>
          <w:rFonts w:hint="eastAsia"/>
        </w:rPr>
      </w:pPr>
      <w:r>
        <w:rPr>
          <w:rFonts w:hint="eastAsia"/>
        </w:rPr>
        <w:t>在前面的论述中，我们必然已经预先说明了许多同样适用于下文的内容。</w:t>
      </w:r>
    </w:p>
    <w:p w14:paraId="019D59DC">
      <w:pPr>
        <w:pStyle w:val="4"/>
        <w:spacing w:before="286" w:line="254" w:lineRule="auto"/>
        <w:ind w:right="101"/>
        <w:rPr>
          <w:rFonts w:hint="eastAsia"/>
        </w:rPr>
      </w:pPr>
    </w:p>
    <w:p w14:paraId="541569EE">
      <w:pPr>
        <w:pStyle w:val="4"/>
        <w:spacing w:before="286" w:line="254" w:lineRule="auto"/>
        <w:ind w:right="101"/>
        <w:rPr>
          <w:rFonts w:hint="eastAsia"/>
        </w:rPr>
      </w:pPr>
      <w:r>
        <w:rPr>
          <w:rFonts w:hint="eastAsia"/>
        </w:rPr>
        <w:t>The effect of preaching the law faithfully, will not be to encourage men to attempt to gain life by keeping it, but to show them their utter inability to keep it, and their hopeless condemnation by it.</w:t>
      </w:r>
    </w:p>
    <w:p w14:paraId="35A1247A">
      <w:pPr>
        <w:pStyle w:val="4"/>
        <w:spacing w:before="286" w:line="254" w:lineRule="auto"/>
        <w:ind w:right="101"/>
        <w:rPr>
          <w:rFonts w:hint="eastAsia"/>
        </w:rPr>
      </w:pPr>
      <w:r>
        <w:rPr>
          <w:rFonts w:hint="eastAsia"/>
        </w:rPr>
        <w:t>忠实传讲律法的效果，并不是鼓励人们试图通过遵守律法而获得生命，而是向他们显明他们完全无力遵守律法，以及他们在律法下无望的定罪。</w:t>
      </w:r>
    </w:p>
    <w:p w14:paraId="4064CD99">
      <w:pPr>
        <w:pStyle w:val="4"/>
        <w:spacing w:before="286" w:line="254" w:lineRule="auto"/>
        <w:ind w:right="101"/>
        <w:rPr>
          <w:rFonts w:hint="eastAsia"/>
        </w:rPr>
      </w:pPr>
    </w:p>
    <w:p w14:paraId="4B14BA81">
      <w:pPr>
        <w:pStyle w:val="4"/>
        <w:spacing w:before="286" w:line="254" w:lineRule="auto"/>
        <w:ind w:right="101"/>
        <w:rPr>
          <w:rFonts w:hint="eastAsia"/>
        </w:rPr>
      </w:pPr>
      <w:r>
        <w:rPr>
          <w:rFonts w:hint="eastAsia"/>
        </w:rPr>
        <w:t>Convincing them of their ruin, it fills them with a sense of their need of a Redeemer.</w:t>
      </w:r>
    </w:p>
    <w:p w14:paraId="2BB7DA9E">
      <w:pPr>
        <w:pStyle w:val="4"/>
        <w:spacing w:before="286" w:line="254" w:lineRule="auto"/>
        <w:ind w:right="101"/>
        <w:rPr>
          <w:rFonts w:hint="eastAsia"/>
        </w:rPr>
      </w:pPr>
      <w:r>
        <w:rPr>
          <w:rFonts w:hint="eastAsia"/>
        </w:rPr>
        <w:t>使他们确知自己的败坏，使他们充分意识到需要一位救赎主。</w:t>
      </w:r>
    </w:p>
    <w:p w14:paraId="50BE0A12">
      <w:pPr>
        <w:pStyle w:val="4"/>
        <w:spacing w:before="286" w:line="254" w:lineRule="auto"/>
        <w:ind w:right="101"/>
        <w:rPr>
          <w:rFonts w:hint="eastAsia"/>
        </w:rPr>
      </w:pPr>
    </w:p>
    <w:p w14:paraId="1911A43C">
      <w:pPr>
        <w:pStyle w:val="4"/>
        <w:spacing w:before="286" w:line="254" w:lineRule="auto"/>
        <w:ind w:right="101"/>
        <w:rPr>
          <w:rFonts w:hint="eastAsia"/>
        </w:rPr>
      </w:pPr>
      <w:r>
        <w:rPr>
          <w:rFonts w:hint="eastAsia"/>
        </w:rPr>
        <w:t>This is the great central truth of revelation, and the foundation of true religion.</w:t>
      </w:r>
    </w:p>
    <w:p w14:paraId="4ABFC1AD">
      <w:pPr>
        <w:pStyle w:val="4"/>
        <w:spacing w:before="286" w:line="254" w:lineRule="auto"/>
        <w:ind w:right="101"/>
        <w:rPr>
          <w:rFonts w:hint="eastAsia"/>
        </w:rPr>
      </w:pPr>
      <w:r>
        <w:rPr>
          <w:rFonts w:hint="eastAsia"/>
        </w:rPr>
        <w:t>这是启示的核心真理，也是真宗教的根基。</w:t>
      </w:r>
    </w:p>
    <w:p w14:paraId="340F104B">
      <w:pPr>
        <w:pStyle w:val="4"/>
        <w:spacing w:before="286" w:line="254" w:lineRule="auto"/>
        <w:ind w:right="101"/>
        <w:rPr>
          <w:rFonts w:hint="eastAsia"/>
        </w:rPr>
      </w:pPr>
    </w:p>
    <w:p w14:paraId="730D0900">
      <w:pPr>
        <w:pStyle w:val="4"/>
        <w:spacing w:before="286" w:line="254" w:lineRule="auto"/>
        <w:ind w:right="101"/>
        <w:rPr>
          <w:rFonts w:hint="eastAsia"/>
        </w:rPr>
      </w:pPr>
      <w:r>
        <w:rPr>
          <w:rFonts w:hint="eastAsia"/>
        </w:rPr>
        <w:t>For "other foundation can no man lay."</w:t>
      </w:r>
    </w:p>
    <w:p w14:paraId="4549B6EC">
      <w:pPr>
        <w:pStyle w:val="4"/>
        <w:spacing w:before="286" w:line="254" w:lineRule="auto"/>
        <w:ind w:right="101"/>
        <w:rPr>
          <w:rFonts w:hint="eastAsia"/>
        </w:rPr>
      </w:pPr>
      <w:r>
        <w:rPr>
          <w:rFonts w:hint="eastAsia"/>
        </w:rPr>
        <w:t>因为"没有人能立别的根基。"</w:t>
      </w:r>
    </w:p>
    <w:p w14:paraId="110F888F">
      <w:pPr>
        <w:pStyle w:val="4"/>
        <w:spacing w:before="286" w:line="254" w:lineRule="auto"/>
        <w:ind w:right="101"/>
        <w:rPr>
          <w:rFonts w:hint="eastAsia"/>
        </w:rPr>
      </w:pPr>
    </w:p>
    <w:p w14:paraId="1BC0BFB4">
      <w:pPr>
        <w:pStyle w:val="4"/>
        <w:spacing w:before="286" w:line="254" w:lineRule="auto"/>
        <w:ind w:right="101"/>
        <w:rPr>
          <w:rFonts w:hint="eastAsia"/>
        </w:rPr>
      </w:pPr>
      <w:r>
        <w:rPr>
          <w:rFonts w:hint="eastAsia"/>
        </w:rPr>
        <w:t>Therefore, while, as we have shown, God must be set forth, first of all, and above all, in preaching, he must.</w:t>
      </w:r>
    </w:p>
    <w:p w14:paraId="3DB13361">
      <w:pPr>
        <w:pStyle w:val="4"/>
        <w:spacing w:before="286" w:line="254" w:lineRule="auto"/>
        <w:ind w:right="101"/>
        <w:rPr>
          <w:rFonts w:hint="eastAsia"/>
        </w:rPr>
      </w:pPr>
      <w:r>
        <w:rPr>
          <w:rFonts w:hint="eastAsia"/>
        </w:rPr>
        <w:t>因此，正如我们所表明的，在讲道中，首先也是最重要的是要传讲神，祂必须。</w:t>
      </w:r>
    </w:p>
    <w:p w14:paraId="13C8DB35">
      <w:pPr>
        <w:pStyle w:val="4"/>
        <w:spacing w:before="286" w:line="254" w:lineRule="auto"/>
        <w:ind w:right="101"/>
        <w:rPr>
          <w:rFonts w:hint="eastAsia"/>
        </w:rPr>
      </w:pPr>
    </w:p>
    <w:p w14:paraId="79EA1F36">
      <w:pPr>
        <w:pStyle w:val="4"/>
        <w:spacing w:before="286" w:line="254" w:lineRule="auto"/>
        <w:ind w:right="101"/>
        <w:rPr>
          <w:rFonts w:hint="eastAsia"/>
        </w:rPr>
      </w:pPr>
      <w:r>
        <w:rPr>
          <w:rFonts w:hint="eastAsia"/>
        </w:rPr>
        <w:t>Be pre-eminently set forth as "God in Christ, reconciling the world unto himself, not imputing their trespasses."</w:t>
      </w:r>
    </w:p>
    <w:p w14:paraId="1738965A">
      <w:pPr>
        <w:pStyle w:val="4"/>
        <w:spacing w:before="286" w:line="254" w:lineRule="auto"/>
        <w:ind w:right="101"/>
        <w:rPr>
          <w:rFonts w:hint="eastAsia"/>
        </w:rPr>
      </w:pPr>
      <w:r>
        <w:rPr>
          <w:rFonts w:hint="eastAsia"/>
        </w:rPr>
        <w:t>首要地被传讲为"在基督里的神，叫世人与祂自己和好，不将他们的过犯归到他们身上。"</w:t>
      </w:r>
    </w:p>
    <w:p w14:paraId="4502DAAA">
      <w:pPr>
        <w:pStyle w:val="4"/>
        <w:spacing w:before="286" w:line="254" w:lineRule="auto"/>
        <w:ind w:right="101"/>
        <w:rPr>
          <w:rFonts w:hint="eastAsia"/>
        </w:rPr>
      </w:pPr>
    </w:p>
    <w:p w14:paraId="54A6B3D1">
      <w:pPr>
        <w:pStyle w:val="4"/>
        <w:spacing w:before="286" w:line="254" w:lineRule="auto"/>
        <w:ind w:right="101"/>
        <w:rPr>
          <w:rFonts w:hint="eastAsia"/>
        </w:rPr>
      </w:pPr>
      <w:r>
        <w:rPr>
          <w:rFonts w:hint="eastAsia"/>
        </w:rPr>
        <w:t>It were a poor and unworthy work to smite, and not to heal; to tear, and not bind up; to kill, and not make alive.</w:t>
      </w:r>
    </w:p>
    <w:p w14:paraId="18819A8C">
      <w:pPr>
        <w:pStyle w:val="4"/>
        <w:spacing w:before="286" w:line="254" w:lineRule="auto"/>
        <w:ind w:right="101"/>
        <w:rPr>
          <w:rFonts w:hint="eastAsia"/>
        </w:rPr>
      </w:pPr>
      <w:r>
        <w:rPr>
          <w:rFonts w:hint="eastAsia"/>
        </w:rPr>
        <w:t>若只打击而不医治，只撕裂而不包扎，只杀戮而不使人活着，这是贫乏和不配的工作。</w:t>
      </w:r>
    </w:p>
    <w:p w14:paraId="38886002">
      <w:pPr>
        <w:pStyle w:val="4"/>
        <w:spacing w:before="286" w:line="254" w:lineRule="auto"/>
        <w:ind w:right="101"/>
        <w:rPr>
          <w:rFonts w:hint="eastAsia"/>
        </w:rPr>
      </w:pPr>
    </w:p>
    <w:p w14:paraId="50B5B6FC">
      <w:pPr>
        <w:pStyle w:val="4"/>
        <w:spacing w:before="286" w:line="254" w:lineRule="auto"/>
        <w:ind w:right="101"/>
        <w:rPr>
          <w:rFonts w:hint="eastAsia"/>
        </w:rPr>
      </w:pPr>
      <w:r>
        <w:rPr>
          <w:rFonts w:hint="eastAsia"/>
        </w:rPr>
        <w:t>Hence, since He, who by death overcame him that hath the power of death, alone can deliver us from sin, our paramount office is to declare Him, who is the way, the truth, and the life.</w:t>
      </w:r>
    </w:p>
    <w:p w14:paraId="2ADB70C6">
      <w:pPr>
        <w:pStyle w:val="4"/>
        <w:spacing w:before="286" w:line="254" w:lineRule="auto"/>
        <w:ind w:right="101"/>
        <w:rPr>
          <w:rFonts w:hint="eastAsia"/>
        </w:rPr>
      </w:pPr>
      <w:r>
        <w:rPr>
          <w:rFonts w:hint="eastAsia"/>
        </w:rPr>
        <w:t>因此，既然唯有祂，就是藉着死胜过那掌死权者的，才能将我们从罪中拯救出来，我们最重要的职责就是宣告祂，那位就是道路、真理、生命的主。</w:t>
      </w:r>
    </w:p>
    <w:p w14:paraId="2C9B6E99">
      <w:pPr>
        <w:pStyle w:val="4"/>
        <w:spacing w:before="286" w:line="254" w:lineRule="auto"/>
        <w:ind w:right="101"/>
        <w:rPr>
          <w:rFonts w:hint="eastAsia"/>
        </w:rPr>
      </w:pPr>
    </w:p>
    <w:p w14:paraId="1E88DFC4">
      <w:pPr>
        <w:pStyle w:val="4"/>
        <w:spacing w:before="286" w:line="254" w:lineRule="auto"/>
        <w:ind w:right="101"/>
        <w:rPr>
          <w:rFonts w:hint="eastAsia"/>
        </w:rPr>
      </w:pPr>
      <w:r>
        <w:rPr>
          <w:rFonts w:hint="eastAsia"/>
        </w:rPr>
        <w:t>As for us, our mission is to "preach Christ and him crucified; to the Jews as a stumbling-block, to the Greeks foolishness, but to them who are called both Jews and Greeks, Christ the power of God, and the wisdom of God."</w:t>
      </w:r>
    </w:p>
    <w:p w14:paraId="2E81D726">
      <w:pPr>
        <w:pStyle w:val="4"/>
        <w:spacing w:before="286" w:line="254" w:lineRule="auto"/>
        <w:ind w:right="101"/>
        <w:rPr>
          <w:rFonts w:hint="eastAsia"/>
        </w:rPr>
      </w:pPr>
      <w:r>
        <w:rPr>
          <w:rFonts w:hint="eastAsia"/>
        </w:rPr>
        <w:t>至于我们，我们的使命是"传讲基督并祂钉十字架；在犹太人为绊脚石，在希腊人为愚拙，但对那蒙召的，无论是犹太人还是希腊人，基督总为神的能力，神的智慧。"</w:t>
      </w:r>
    </w:p>
    <w:p w14:paraId="322B2D06">
      <w:pPr>
        <w:pStyle w:val="4"/>
        <w:spacing w:before="286" w:line="254" w:lineRule="auto"/>
        <w:ind w:right="101"/>
        <w:rPr>
          <w:rFonts w:hint="eastAsia"/>
        </w:rPr>
      </w:pPr>
    </w:p>
    <w:p w14:paraId="6FAEAF45">
      <w:pPr>
        <w:pStyle w:val="4"/>
        <w:spacing w:before="286" w:line="254" w:lineRule="auto"/>
        <w:ind w:right="101"/>
        <w:rPr>
          <w:rFonts w:hint="eastAsia"/>
        </w:rPr>
      </w:pPr>
      <w:r>
        <w:rPr>
          <w:rFonts w:hint="eastAsia"/>
        </w:rPr>
        <w:t>We need not labour to prove to the Christian, that "Christ and his cross are all our theme."</w:t>
      </w:r>
    </w:p>
    <w:p w14:paraId="392D4000">
      <w:pPr>
        <w:pStyle w:val="4"/>
        <w:spacing w:before="286" w:line="254" w:lineRule="auto"/>
        <w:ind w:right="101"/>
        <w:rPr>
          <w:rFonts w:hint="eastAsia"/>
        </w:rPr>
      </w:pPr>
      <w:r>
        <w:rPr>
          <w:rFonts w:hint="eastAsia"/>
        </w:rPr>
        <w:t>我们不需要费力向基督徒证明"基督和祂的十字架是我们唯一的主题。"</w:t>
      </w:r>
    </w:p>
    <w:p w14:paraId="328886B9">
      <w:pPr>
        <w:pStyle w:val="4"/>
        <w:spacing w:before="286" w:line="254" w:lineRule="auto"/>
        <w:ind w:right="101"/>
        <w:rPr>
          <w:rFonts w:hint="eastAsia"/>
        </w:rPr>
      </w:pPr>
    </w:p>
    <w:p w14:paraId="6100883C">
      <w:pPr>
        <w:pStyle w:val="4"/>
        <w:spacing w:before="286" w:line="254" w:lineRule="auto"/>
        <w:ind w:right="101"/>
        <w:rPr>
          <w:rFonts w:hint="eastAsia"/>
        </w:rPr>
      </w:pPr>
      <w:r>
        <w:rPr>
          <w:rFonts w:hint="eastAsia"/>
        </w:rPr>
        <w:t>All else converges towards him, or radiates from him.</w:t>
      </w:r>
    </w:p>
    <w:p w14:paraId="67FD7D2D">
      <w:pPr>
        <w:pStyle w:val="4"/>
        <w:spacing w:before="286" w:line="254" w:lineRule="auto"/>
        <w:ind w:right="101"/>
        <w:rPr>
          <w:rFonts w:hint="eastAsia"/>
        </w:rPr>
      </w:pPr>
      <w:r>
        <w:rPr>
          <w:rFonts w:hint="eastAsia"/>
        </w:rPr>
        <w:t>一切都汇聚向祂，或从祂发出。</w:t>
      </w:r>
    </w:p>
    <w:p w14:paraId="0EA9384B">
      <w:pPr>
        <w:pStyle w:val="4"/>
        <w:spacing w:before="286" w:line="254" w:lineRule="auto"/>
        <w:ind w:right="101"/>
        <w:rPr>
          <w:rFonts w:hint="eastAsia"/>
        </w:rPr>
      </w:pPr>
    </w:p>
    <w:p w14:paraId="7DC24FE7">
      <w:pPr>
        <w:pStyle w:val="4"/>
        <w:spacing w:before="286" w:line="254" w:lineRule="auto"/>
        <w:ind w:right="101"/>
        <w:rPr>
          <w:rFonts w:hint="eastAsia"/>
        </w:rPr>
      </w:pPr>
      <w:r>
        <w:rPr>
          <w:rFonts w:hint="eastAsia"/>
        </w:rPr>
        <w:t>It tends to lead us to him, or flows from our union to him.</w:t>
      </w:r>
    </w:p>
    <w:p w14:paraId="23E06EA9">
      <w:pPr>
        <w:pStyle w:val="4"/>
        <w:spacing w:before="286" w:line="254" w:lineRule="auto"/>
        <w:ind w:right="101"/>
        <w:rPr>
          <w:rFonts w:hint="eastAsia"/>
        </w:rPr>
      </w:pPr>
      <w:r>
        <w:rPr>
          <w:rFonts w:hint="eastAsia"/>
        </w:rPr>
        <w:t>这一切都倾向于引导我们归向祂，或源自我们与祂的联合。</w:t>
      </w:r>
    </w:p>
    <w:p w14:paraId="53BFAEFF">
      <w:pPr>
        <w:pStyle w:val="4"/>
        <w:spacing w:before="286" w:line="254" w:lineRule="auto"/>
        <w:ind w:right="101"/>
        <w:rPr>
          <w:rFonts w:hint="eastAsia"/>
        </w:rPr>
      </w:pPr>
    </w:p>
    <w:p w14:paraId="5281FA57">
      <w:pPr>
        <w:pStyle w:val="4"/>
        <w:spacing w:before="286" w:line="254" w:lineRule="auto"/>
        <w:ind w:right="101"/>
        <w:rPr>
          <w:rFonts w:hint="eastAsia"/>
        </w:rPr>
      </w:pPr>
      <w:r>
        <w:rPr>
          <w:rFonts w:hint="eastAsia"/>
        </w:rPr>
        <w:t>All unfoldings of God in his perfections and glories; all exhibitions of the character, condition, and duties of man; all inculcations of doctrine and practice, if true and scriptural, lead the soul directly to the Lord Jesus Christ, for wisdom, righteousness, sanctification, and redemption.</w:t>
      </w:r>
    </w:p>
    <w:p w14:paraId="659E1B00">
      <w:pPr>
        <w:pStyle w:val="4"/>
        <w:spacing w:before="286" w:line="254" w:lineRule="auto"/>
        <w:ind w:right="101"/>
        <w:rPr>
          <w:rFonts w:hint="eastAsia"/>
        </w:rPr>
      </w:pPr>
      <w:r>
        <w:rPr>
          <w:rFonts w:hint="eastAsia"/>
        </w:rPr>
        <w:t>神在祂完全和荣耀中的所有启示；人的品格、处境和责任的所有展现；教义和实践的所有教导，如果是真实且合乎圣经的，都直接引导灵魂归向主耶稣基督，为要得着智慧、公义、圣洁和救赎。</w:t>
      </w:r>
    </w:p>
    <w:p w14:paraId="3F115D36">
      <w:pPr>
        <w:pStyle w:val="4"/>
        <w:spacing w:before="286" w:line="254" w:lineRule="auto"/>
        <w:ind w:right="101"/>
        <w:rPr>
          <w:rFonts w:hint="eastAsia"/>
        </w:rPr>
      </w:pPr>
    </w:p>
    <w:p w14:paraId="5CA4BE9C">
      <w:pPr>
        <w:pStyle w:val="4"/>
        <w:spacing w:before="286" w:line="254" w:lineRule="auto"/>
        <w:ind w:right="101"/>
        <w:rPr>
          <w:rFonts w:hint="eastAsia"/>
        </w:rPr>
      </w:pPr>
      <w:r>
        <w:rPr>
          <w:rFonts w:hint="eastAsia"/>
        </w:rPr>
        <w:t>"Ye believe in God," says Christ, "believe also in me."</w:t>
      </w:r>
    </w:p>
    <w:p w14:paraId="0FAA11DD">
      <w:pPr>
        <w:pStyle w:val="4"/>
        <w:spacing w:before="286" w:line="254" w:lineRule="auto"/>
        <w:ind w:right="101"/>
        <w:rPr>
          <w:rFonts w:hint="eastAsia"/>
        </w:rPr>
      </w:pPr>
      <w:r>
        <w:rPr>
          <w:rFonts w:hint="eastAsia"/>
        </w:rPr>
        <w:t>基督说："你们信神，也当信我。"</w:t>
      </w:r>
    </w:p>
    <w:p w14:paraId="48A4DC88">
      <w:pPr>
        <w:pStyle w:val="4"/>
        <w:spacing w:before="286" w:line="254" w:lineRule="auto"/>
        <w:ind w:right="101"/>
        <w:rPr>
          <w:rFonts w:hint="eastAsia"/>
        </w:rPr>
      </w:pPr>
    </w:p>
    <w:p w14:paraId="39437AF3">
      <w:pPr>
        <w:pStyle w:val="4"/>
        <w:spacing w:before="286" w:line="254" w:lineRule="auto"/>
        <w:ind w:right="101"/>
        <w:rPr>
          <w:rFonts w:hint="eastAsia"/>
        </w:rPr>
      </w:pPr>
      <w:r>
        <w:rPr>
          <w:rFonts w:hint="eastAsia"/>
        </w:rPr>
        <w:t>True faith in God involves faith in Christ, as soon as he is set before the soul; for in him all the fulness of the Godhead dwelt bodily.</w:t>
      </w:r>
    </w:p>
    <w:p w14:paraId="252828FD">
      <w:pPr>
        <w:pStyle w:val="4"/>
        <w:spacing w:before="286" w:line="254" w:lineRule="auto"/>
        <w:ind w:right="101"/>
        <w:rPr>
          <w:rFonts w:hint="eastAsia"/>
        </w:rPr>
      </w:pPr>
      <w:r>
        <w:rPr>
          <w:rFonts w:hint="eastAsia"/>
        </w:rPr>
        <w:t>对神的真实信心一旦在灵魂面前展现，就包含了对基督的信心；因为神本性一切的丰盛都有形有体地居住在祂里面。</w:t>
      </w:r>
    </w:p>
    <w:p w14:paraId="07E501FA">
      <w:pPr>
        <w:pStyle w:val="4"/>
        <w:spacing w:before="286" w:line="254" w:lineRule="auto"/>
        <w:ind w:right="101"/>
        <w:rPr>
          <w:rFonts w:hint="eastAsia"/>
        </w:rPr>
      </w:pPr>
    </w:p>
    <w:p w14:paraId="7FCC07AE">
      <w:pPr>
        <w:pStyle w:val="4"/>
        <w:spacing w:before="286" w:line="254" w:lineRule="auto"/>
        <w:ind w:right="101"/>
        <w:rPr>
          <w:rFonts w:hint="eastAsia"/>
        </w:rPr>
      </w:pPr>
      <w:r>
        <w:rPr>
          <w:rFonts w:hint="eastAsia"/>
        </w:rPr>
        <w:t>The first archangel never saw "So much of God before."</w:t>
      </w:r>
    </w:p>
    <w:p w14:paraId="605A5B5A">
      <w:pPr>
        <w:pStyle w:val="4"/>
        <w:spacing w:before="286" w:line="254" w:lineRule="auto"/>
        <w:ind w:right="101"/>
        <w:rPr>
          <w:rFonts w:hint="eastAsia"/>
        </w:rPr>
      </w:pPr>
      <w:r>
        <w:rPr>
          <w:rFonts w:hint="eastAsia"/>
        </w:rPr>
        <w:t>第一位天使长从未"如此看见神。"</w:t>
      </w:r>
    </w:p>
    <w:p w14:paraId="55A894D9">
      <w:pPr>
        <w:pStyle w:val="4"/>
        <w:spacing w:before="286" w:line="254" w:lineRule="auto"/>
        <w:ind w:right="101"/>
        <w:rPr>
          <w:rFonts w:hint="eastAsia"/>
        </w:rPr>
      </w:pPr>
    </w:p>
    <w:p w14:paraId="3AD8F376">
      <w:pPr>
        <w:pStyle w:val="4"/>
        <w:spacing w:before="286" w:line="254" w:lineRule="auto"/>
        <w:ind w:right="101"/>
        <w:rPr>
          <w:rFonts w:hint="eastAsia"/>
        </w:rPr>
      </w:pPr>
      <w:r>
        <w:rPr>
          <w:rFonts w:hint="eastAsia"/>
        </w:rPr>
        <w:t>We behold his glory in the face of Jesus Christ.</w:t>
      </w:r>
    </w:p>
    <w:p w14:paraId="328EB2C5">
      <w:pPr>
        <w:pStyle w:val="4"/>
        <w:spacing w:before="286" w:line="254" w:lineRule="auto"/>
        <w:ind w:right="101"/>
        <w:rPr>
          <w:rFonts w:hint="eastAsia"/>
        </w:rPr>
      </w:pPr>
      <w:r>
        <w:rPr>
          <w:rFonts w:hint="eastAsia"/>
        </w:rPr>
        <w:t>我们在耶稣基督的面上见到祂的荣光。</w:t>
      </w:r>
    </w:p>
    <w:p w14:paraId="5E0EF9A9">
      <w:pPr>
        <w:pStyle w:val="4"/>
        <w:spacing w:before="286" w:line="254" w:lineRule="auto"/>
        <w:ind w:right="101"/>
        <w:rPr>
          <w:rFonts w:hint="eastAsia"/>
        </w:rPr>
      </w:pPr>
    </w:p>
    <w:p w14:paraId="1BC81FED">
      <w:pPr>
        <w:pStyle w:val="4"/>
        <w:spacing w:before="286" w:line="254" w:lineRule="auto"/>
        <w:ind w:right="101"/>
        <w:rPr>
          <w:rFonts w:hint="eastAsia"/>
        </w:rPr>
      </w:pPr>
      <w:r>
        <w:rPr>
          <w:rFonts w:hint="eastAsia"/>
        </w:rPr>
        <w:t>Faith in God then is implicitly faith in Christ; it is a germ which will unfold itself as such, as soon as Christ is presented to it.</w:t>
      </w:r>
    </w:p>
    <w:p w14:paraId="51168263">
      <w:pPr>
        <w:pStyle w:val="4"/>
        <w:spacing w:before="286" w:line="254" w:lineRule="auto"/>
        <w:ind w:right="101"/>
        <w:rPr>
          <w:rFonts w:hint="eastAsia"/>
        </w:rPr>
      </w:pPr>
      <w:r>
        <w:rPr>
          <w:rFonts w:hint="eastAsia"/>
        </w:rPr>
        <w:t>因此，信神实际上就是信基督；这是一个种子，一旦基督向它显现，就会自然展开。</w:t>
      </w:r>
    </w:p>
    <w:p w14:paraId="6C26622D">
      <w:pPr>
        <w:pStyle w:val="4"/>
        <w:spacing w:before="286" w:line="254" w:lineRule="auto"/>
        <w:ind w:right="101"/>
        <w:rPr>
          <w:rFonts w:hint="eastAsia"/>
        </w:rPr>
      </w:pPr>
    </w:p>
    <w:p w14:paraId="2ACB821D">
      <w:pPr>
        <w:pStyle w:val="4"/>
        <w:spacing w:before="286" w:line="254" w:lineRule="auto"/>
        <w:ind w:right="101"/>
        <w:rPr>
          <w:rFonts w:hint="eastAsia"/>
        </w:rPr>
      </w:pPr>
      <w:r>
        <w:rPr>
          <w:rFonts w:hint="eastAsia"/>
        </w:rPr>
        <w:t>The law slays, thus showing us that Christ is our only life.</w:t>
      </w:r>
    </w:p>
    <w:p w14:paraId="1D51C32B">
      <w:pPr>
        <w:pStyle w:val="4"/>
        <w:spacing w:before="286" w:line="254" w:lineRule="auto"/>
        <w:ind w:right="101"/>
        <w:rPr>
          <w:rFonts w:hint="eastAsia"/>
        </w:rPr>
      </w:pPr>
      <w:r>
        <w:rPr>
          <w:rFonts w:hint="eastAsia"/>
        </w:rPr>
        <w:t>律法使人死，由此向我们显明基督是我们唯一的生命。</w:t>
      </w:r>
    </w:p>
    <w:p w14:paraId="2DFCA961">
      <w:pPr>
        <w:pStyle w:val="4"/>
        <w:spacing w:before="286" w:line="254" w:lineRule="auto"/>
        <w:ind w:right="101"/>
        <w:rPr>
          <w:rFonts w:hint="eastAsia"/>
        </w:rPr>
      </w:pPr>
    </w:p>
    <w:p w14:paraId="2B5AB48A">
      <w:pPr>
        <w:pStyle w:val="4"/>
        <w:spacing w:before="286" w:line="254" w:lineRule="auto"/>
        <w:ind w:right="101"/>
        <w:rPr>
          <w:rFonts w:hint="eastAsia"/>
        </w:rPr>
      </w:pPr>
      <w:r>
        <w:rPr>
          <w:rFonts w:hint="eastAsia"/>
        </w:rPr>
        <w:t>So every doctrine, every duty, all legitimate matter of preaching, of whatever sort, culminates in Christ, in whom all things shall be gathered into one, and who filleth all in all.</w:t>
      </w:r>
    </w:p>
    <w:p w14:paraId="0A518C74">
      <w:pPr>
        <w:pStyle w:val="4"/>
        <w:spacing w:before="286" w:line="254" w:lineRule="auto"/>
        <w:ind w:right="101"/>
        <w:rPr>
          <w:rFonts w:hint="eastAsia"/>
        </w:rPr>
      </w:pPr>
      <w:r>
        <w:rPr>
          <w:rFonts w:hint="eastAsia"/>
        </w:rPr>
        <w:t>因此每个教义，每个责任，一切合法的讲道内容，无论是什么类型，都在基督里达到顶点，在祂里面万有都要归一，祂充满万有。</w:t>
      </w:r>
    </w:p>
    <w:p w14:paraId="16F584B1">
      <w:pPr>
        <w:pStyle w:val="4"/>
        <w:spacing w:before="286" w:line="254" w:lineRule="auto"/>
        <w:ind w:right="101"/>
        <w:rPr>
          <w:rFonts w:hint="eastAsia"/>
        </w:rPr>
      </w:pPr>
    </w:p>
    <w:p w14:paraId="7A2ABAFF">
      <w:pPr>
        <w:pStyle w:val="4"/>
        <w:spacing w:before="286" w:line="254" w:lineRule="auto"/>
        <w:ind w:right="101"/>
        <w:rPr>
          <w:rFonts w:hint="eastAsia"/>
        </w:rPr>
      </w:pPr>
      <w:r>
        <w:rPr>
          <w:rFonts w:hint="eastAsia"/>
        </w:rPr>
        <w:t>All duty leads to him, to discharge the debt incurred by its non-performance, to obtain strength for its future fulfilment; while the wisdom, power, and love displayed in Christ, evoke the highest love and adoration, and incite, while they enable us to render grateful and devoted obedience.</w:t>
      </w:r>
    </w:p>
    <w:p w14:paraId="2AC9A353">
      <w:pPr>
        <w:pStyle w:val="4"/>
        <w:spacing w:before="286" w:line="254" w:lineRule="auto"/>
        <w:ind w:right="101"/>
        <w:rPr>
          <w:rFonts w:hint="eastAsia"/>
        </w:rPr>
      </w:pPr>
      <w:r>
        <w:rPr>
          <w:rFonts w:hint="eastAsia"/>
        </w:rPr>
        <w:t>一切责任都引向祂，为要清偿因未能履行而产生的债务，为要获得将来履行的力量；同时，在基督里显明的智慧、能力和爱，唤起最高的爱和敬拜，并激励我们，同时使我们能够献上感恩和忠诚的顺服。</w:t>
      </w:r>
    </w:p>
    <w:p w14:paraId="375FB55F">
      <w:pPr>
        <w:pStyle w:val="4"/>
        <w:spacing w:before="286" w:line="254" w:lineRule="auto"/>
        <w:ind w:right="101"/>
        <w:rPr>
          <w:rFonts w:hint="eastAsia"/>
        </w:rPr>
      </w:pPr>
    </w:p>
    <w:p w14:paraId="13698EBC">
      <w:pPr>
        <w:pStyle w:val="4"/>
        <w:spacing w:before="286" w:line="254" w:lineRule="auto"/>
        <w:ind w:right="101"/>
        <w:rPr>
          <w:rFonts w:hint="eastAsia"/>
        </w:rPr>
      </w:pPr>
      <w:r>
        <w:rPr>
          <w:rFonts w:hint="eastAsia"/>
        </w:rPr>
        <w:t>But upon this general view there is no cause to dwell.</w:t>
      </w:r>
    </w:p>
    <w:p w14:paraId="21B5D5CD">
      <w:pPr>
        <w:pStyle w:val="4"/>
        <w:spacing w:before="286" w:line="254" w:lineRule="auto"/>
        <w:ind w:right="101"/>
        <w:rPr>
          <w:rFonts w:hint="eastAsia"/>
        </w:rPr>
      </w:pPr>
      <w:r>
        <w:rPr>
          <w:rFonts w:hint="eastAsia"/>
        </w:rPr>
        <w:t>但对这一般性的观点无需多言。</w:t>
      </w:r>
    </w:p>
    <w:p w14:paraId="601DB76F">
      <w:pPr>
        <w:pStyle w:val="4"/>
        <w:spacing w:before="286" w:line="254" w:lineRule="auto"/>
        <w:ind w:right="101"/>
        <w:rPr>
          <w:rFonts w:hint="eastAsia"/>
        </w:rPr>
      </w:pPr>
    </w:p>
    <w:p w14:paraId="0E0F4373">
      <w:pPr>
        <w:pStyle w:val="4"/>
        <w:spacing w:before="286" w:line="254" w:lineRule="auto"/>
        <w:ind w:right="101"/>
        <w:rPr>
          <w:rFonts w:hint="eastAsia"/>
        </w:rPr>
      </w:pPr>
      <w:r>
        <w:rPr>
          <w:rFonts w:hint="eastAsia"/>
        </w:rPr>
        <w:t>Few Christians will deny that Christ should be the centre and substance of all preaching.</w:t>
      </w:r>
    </w:p>
    <w:p w14:paraId="593B5684">
      <w:pPr>
        <w:pStyle w:val="4"/>
        <w:spacing w:before="286" w:line="254" w:lineRule="auto"/>
        <w:ind w:right="101"/>
        <w:rPr>
          <w:rFonts w:hint="eastAsia"/>
        </w:rPr>
      </w:pPr>
      <w:r>
        <w:rPr>
          <w:rFonts w:hint="eastAsia"/>
        </w:rPr>
        <w:t>很少有基督徒会否认基督应当是一切讲道的中心和实质。</w:t>
      </w:r>
    </w:p>
    <w:p w14:paraId="6E4ADBC9">
      <w:pPr>
        <w:pStyle w:val="4"/>
        <w:spacing w:before="286" w:line="254" w:lineRule="auto"/>
        <w:ind w:right="101"/>
        <w:rPr>
          <w:rFonts w:hint="eastAsia"/>
        </w:rPr>
      </w:pPr>
    </w:p>
    <w:p w14:paraId="412DD0EE">
      <w:pPr>
        <w:pStyle w:val="4"/>
        <w:spacing w:before="286" w:line="254" w:lineRule="auto"/>
        <w:ind w:right="101"/>
        <w:rPr>
          <w:rFonts w:hint="eastAsia"/>
        </w:rPr>
      </w:pPr>
      <w:r>
        <w:rPr>
          <w:rFonts w:hint="eastAsia"/>
        </w:rPr>
        <w:t>It is only upon some of the consequences and bearings of this truth, that there is occasion for remark.</w:t>
      </w:r>
    </w:p>
    <w:p w14:paraId="35DC37A3">
      <w:pPr>
        <w:pStyle w:val="4"/>
        <w:spacing w:before="286" w:line="254" w:lineRule="auto"/>
        <w:ind w:right="101"/>
        <w:rPr>
          <w:rFonts w:hint="eastAsia"/>
        </w:rPr>
      </w:pPr>
      <w:r>
        <w:rPr>
          <w:rFonts w:hint="eastAsia"/>
        </w:rPr>
        <w:t>只有对这真理的某些结果和影响，才有需要评论的机会。</w:t>
      </w:r>
    </w:p>
    <w:p w14:paraId="59EC2F03">
      <w:pPr>
        <w:pStyle w:val="4"/>
        <w:spacing w:before="286" w:line="254" w:lineRule="auto"/>
        <w:ind w:right="101"/>
        <w:rPr>
          <w:rFonts w:hint="eastAsia"/>
        </w:rPr>
      </w:pPr>
    </w:p>
    <w:p w14:paraId="10CEC83F">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apprehend that preachers are in little danger of excess in setting forth Christ objectively to their hearers.</w:t>
      </w:r>
    </w:p>
    <w:p w14:paraId="5E61796D">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我们认为，传道人在向听众客观地阐述基督方面很难过分。</w:t>
      </w:r>
    </w:p>
    <w:p w14:paraId="0D99F196">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4E1C3B">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God in him, is the great object towards which their faith, love, hope, obedience, and devotion, are to be directed.</w:t>
      </w:r>
    </w:p>
    <w:p w14:paraId="77A25729">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祂，在基督里的神，是他们信心、爱心、盼望、顺服和奉献所指向的伟大对象。</w:t>
      </w:r>
    </w:p>
    <w:p w14:paraId="4DD473F1">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E44F6C">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Christians only as they thus bow to that name which is above every name.</w:t>
      </w:r>
    </w:p>
    <w:p w14:paraId="183E611A">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他们只有在向那超乎万名之上的名俯伏时，才是基督徒。</w:t>
      </w:r>
    </w:p>
    <w:p w14:paraId="3A8B29F1">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AD9254">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complete in Him who is the Head of all principality and power.</w:t>
      </w:r>
    </w:p>
    <w:p w14:paraId="5ECC8A28">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他们在祂里面得以完全，祂是一切执政掌权者的元首。</w:t>
      </w:r>
    </w:p>
    <w:p w14:paraId="771CE31C">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9A6540">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him they can do nothing.</w:t>
      </w:r>
    </w:p>
    <w:p w14:paraId="3D1FF039">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离了祂，他们就不能做什么。</w:t>
      </w:r>
    </w:p>
    <w:p w14:paraId="1777AE91">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19E430">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Life, faith, love, hope, come of looking to him, not to themselves, or to anything which they or other men can spin out of themselves.</w:t>
      </w:r>
    </w:p>
    <w:p w14:paraId="0D68AB2A">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生命、信心、爱心、盼望，都来自仰望祂，而不是仰望自己，或任何他们或他人能从自己里面编造出来的东西。</w:t>
      </w:r>
    </w:p>
    <w:p w14:paraId="464A02BB">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BAFC1">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should never be forgotten that Christianity, although working an inward renovation by the immediate operation of the Holy Ghost, developes this change in accordance with the laws of our rational and moral nature.</w:t>
      </w:r>
    </w:p>
    <w:p w14:paraId="1F16887D">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永远不要忘记，虽然基督教是通过圣灵直接的运行来实现内在更新，但这种改变是按照我们理性和道德本性的规律而发展的。</w:t>
      </w:r>
    </w:p>
    <w:p w14:paraId="64881D05">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5FEF3">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Christian affections can arise except in view of their proper objects.</w:t>
      </w:r>
    </w:p>
    <w:p w14:paraId="49E9EEAC">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若不是从正确对象的观点出发，就不会产生基督徒的情感。</w:t>
      </w:r>
    </w:p>
    <w:p w14:paraId="21E4EB12">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F35819">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objects are found in Christ, the God-man, our Saviour, in his person, offices, and works.</w:t>
      </w:r>
    </w:p>
    <w:p w14:paraId="1FF0A1A8">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这些对象存在于基督——神人，我们的救主，在祂的位格、职分和作为中。</w:t>
      </w:r>
    </w:p>
    <w:p w14:paraId="0EFC95D4">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41198">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course, we do not mean to advocate any monotonous repetition of any single or isolated truth in regard to him.</w:t>
      </w:r>
    </w:p>
    <w:p w14:paraId="72A8CEBF">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当然，我们并不是要提倡对关于祂的任何单一或孤立真理进行单调的重复。</w:t>
      </w:r>
    </w:p>
    <w:p w14:paraId="6431EC12">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73F12">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need of this.</w:t>
      </w:r>
    </w:p>
    <w:p w14:paraId="5D804A60">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这是没有必要的。</w:t>
      </w:r>
    </w:p>
    <w:p w14:paraId="44E82172">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5A147B">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 most remarkable treatises in our language is that of Bell, showing how much of God is evinced in the human hand.</w:t>
      </w:r>
    </w:p>
    <w:p w14:paraId="647FCB06">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在我们的语言中，最引人注目的著作之一是贝尔的作品，展示了人的手中显明了多少神的智慧。</w:t>
      </w:r>
    </w:p>
    <w:p w14:paraId="165473F9">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E2D30">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friend of ours has in contemplation a similar treatise in regard to the honey-bee.</w:t>
      </w:r>
    </w:p>
    <w:p w14:paraId="3C1BF9EF">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我们的一位朋友正在考虑写一篇关于蜜蜂的类似论文。</w:t>
      </w:r>
    </w:p>
    <w:p w14:paraId="12BD582F">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5C090">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diminutive objects require volumes to show the extent of divine imprint upon them, can there be any lack of variety, and need of monotony, in exploring the infinite compass and relations of the Redeemer and his work?</w:t>
      </w:r>
    </w:p>
    <w:p w14:paraId="1ADC2A2E">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如果这些微小的物体需要整本书来展示其上的神圣印记，那么在探索救赎主及祂工作的无限范围和关系时，怎么可能缺乏多样性而需要单调呢？</w:t>
      </w:r>
    </w:p>
    <w:p w14:paraId="13979114">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617F8">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life contains inexhaustible variety in unity which never tires by monotony.</w:t>
      </w:r>
    </w:p>
    <w:p w14:paraId="38627C6F">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所有的生命都包含着统一中的无尽多样性，永不会因单调而疲倦。</w:t>
      </w:r>
    </w:p>
    <w:p w14:paraId="0465D9EE">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B3813">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He who is the Life, and combines in his own person a divine life, a human life, and the source of all life, out of whose fulness we all receive, and grace for grace!</w:t>
      </w:r>
    </w:p>
    <w:p w14:paraId="4CC90866">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更何况祂是生命，在祂自己的位格中结合了神性生命、人性生命，以及一切生命的源头，我们都从祂的丰满里领受了恩上加恩！</w:t>
      </w:r>
    </w:p>
    <w:p w14:paraId="5D402730">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AD8683">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endless sides and aspects in which he stands related to his people, enable us to view him in relations ever fresh and diversified, while yet he remains the same yesterday, to-day, and forever.</w:t>
      </w:r>
    </w:p>
    <w:p w14:paraId="6CCAC3A0">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祂与祂子民关系的无尽方面使我们能够从永远新鲜和多样的关系中看见祂，然而祂却永远是昨日、今日、一直到永远都不改变的那一位。</w:t>
      </w:r>
    </w:p>
    <w:p w14:paraId="21E07B7B">
      <w:pPr>
        <w:pStyle w:val="9"/>
        <w:numPr>
          <w:ilvl w:val="0"/>
          <w:numId w:val="0"/>
        </w:numPr>
        <w:tabs>
          <w:tab w:val="left" w:pos="432"/>
        </w:tabs>
        <w:spacing w:before="27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F684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hence follows, that the way and grounds of vital union to Christ should be thoroughly and abundantly set forth and cleared up in preaching.</w:t>
      </w:r>
    </w:p>
    <w:p w14:paraId="30FC030C">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因此，与基督生命联合的途径和基础应当在讲道中被彻底且充分地阐述和澄清。</w:t>
      </w:r>
    </w:p>
    <w:p w14:paraId="5B10C845">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63BB2211">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saving faith, as distinguished from all counterfeits of it; its simplicity, as distinguished from all the entanglements with which unbelief would embarrass it; its naked essence, as simple trust in Christ and his righteousness, should be, in one form and another, a frequent theme of preaching, and habitually inwoven with the whole texture of our discourses.</w:t>
      </w:r>
    </w:p>
    <w:p w14:paraId="1C22B32D">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救信心的本质，要与所有虚假的信心区分开来；其简单性要与不信所带来的一切纠缠区分开来；其纯粹的本质，就是对基督和祂的义的单纯信靠，这应当以各种形式成为讲道的常见主题，并习惯性地融入我们讲道的整体结构中。</w:t>
      </w:r>
    </w:p>
    <w:p w14:paraId="48C2976D">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1DDDE04C">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must be done, even if it incur the danger of seeming repetitions.</w:t>
      </w:r>
    </w:p>
    <w:p w14:paraId="362D4E96">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即使可能显得重复，这也是必须要做的。</w:t>
      </w:r>
    </w:p>
    <w:p w14:paraId="5868DFC6">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0B96370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grand requisite to the birth of the soul into the kingdom of God.</w:t>
      </w:r>
    </w:p>
    <w:p w14:paraId="6B171CD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这是灵魂得以重生进入神国的重要先决条件。</w:t>
      </w:r>
    </w:p>
    <w:p w14:paraId="29CAC0F4">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6F87012A">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Simple and rudimentary as it is in Christian teaching, free justification is an article in which men born under the covenant of works are dull learners.</w:t>
      </w:r>
    </w:p>
    <w:p w14:paraId="7182DE8C">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尽管这在基督教教导中是简单和基础的，但对于生在行为之约下的人来说，白白称义的道理却是最难领会的。</w:t>
      </w:r>
    </w:p>
    <w:p w14:paraId="46ADDF1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3A664BC8">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always are those in every congregation who are thinking and inquiring on the subject of religion, but who have never known what it is to believe on Christ to the saving of the soul.</w:t>
      </w:r>
    </w:p>
    <w:p w14:paraId="0D972133">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在每个会众中总有一些人在思考和探究宗教问题，但他们从未真正明白什么是为使灵魂得救而信靠基督。</w:t>
      </w:r>
    </w:p>
    <w:p w14:paraId="1EFF22E8">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73223065">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always are babes in Christ, and weak believers, who tremble and stumble in their Christian walk, because they have no adequate view of the free, gratuitous, and full justification which faith embraces and insures merely for the taking.</w:t>
      </w:r>
    </w:p>
    <w:p w14:paraId="71DED600">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总有一些基督里的婴孩和软弱的信徒，在基督徒的道路上战兢跌倒，因为他们对那单凭信心就可领受和确保的白白的、无偿的、完全的称义没有充分的认识。</w:t>
      </w:r>
    </w:p>
    <w:p w14:paraId="31B08468">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7FC97CD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this point, too, not a few older Christians, "when, for the time, they ought to be teachers, have need that one teach them which be the first principles of the doctrine of Christ."</w:t>
      </w:r>
    </w:p>
    <w:p w14:paraId="404C7FDF">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在这一点上，不少年长的基督徒，"按时间说应该作师傅的，还需要有人将基督道理的开端重新教导他们"。</w:t>
      </w:r>
    </w:p>
    <w:p w14:paraId="55C41D5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37D59B96">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ministers have been surprised, in conversations with the sick and dying, to find persons who have been their hearers all their days, in a mist on this simple and vital question, How can a sinner be justified before God?</w:t>
      </w:r>
    </w:p>
    <w:p w14:paraId="12BC682F">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许多牧师在与病人和临终者交谈时，惊讶地发现那些一直以来都是他们听众的人，对这个简单而重要的问题仍然模糊不清：罪人如何在神面前称义？</w:t>
      </w:r>
    </w:p>
    <w:p w14:paraId="3BEE5A9A">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3BF9963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know, indeed, in general, that it is not by their own, but by Christ's righteousness; yet, until the Spirit takes the scales from their eyes, they will be found, in some form, to be working up a righteousness of their own.</w:t>
      </w:r>
    </w:p>
    <w:p w14:paraId="2DDF7FB7">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他们确实普遍知道这不是靠自己的义，而是靠基督的义；然而，直到圣灵除去他们眼睛上的鳞片，他们仍会以某种形式努力建立自己的义。</w:t>
      </w:r>
    </w:p>
    <w:p w14:paraId="32F7CE8A">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0C884FF5">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think they must in some way make themselves better, before they can be fit to go to Christ, or he can receive them.</w:t>
      </w:r>
    </w:p>
    <w:p w14:paraId="41FB50EF">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他们会认为必须以某种方式使自己变得更好，才配到基督面前，或者祂才能接纳他们。</w:t>
      </w:r>
    </w:p>
    <w:p w14:paraId="672D25C8">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10B4C83F">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believers often waver at this point.</w:t>
      </w:r>
    </w:p>
    <w:p w14:paraId="6C081D9B">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许多信徒经常在这一点上动摇。</w:t>
      </w:r>
    </w:p>
    <w:p w14:paraId="6105006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212336E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doubt whether persons so unworthy have any warrant to appropriate to themselves the Saviour's righteousness.</w:t>
      </w:r>
    </w:p>
    <w:p w14:paraId="1D1CF216">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他们怀疑如此不配的人是否有权将救主的义归于自己。</w:t>
      </w:r>
    </w:p>
    <w:p w14:paraId="54D6978C">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564FFAA1">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great importance, that all inquiring, doubting, trembling souls be brought to see clearly the true nature of justification, which inures to those who believe on Him that justifieth the ungodly, that so they may stagger not at the promise, but be strong in the faith, giving glory to God.</w:t>
      </w:r>
    </w:p>
    <w:p w14:paraId="1EB4DAE3">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至关重要的是，要让所有寻求的、怀疑的、战兢的灵魂清楚地看到称义的真实本质，这称义是给那些信靠称不虔之人为义之神的人的，好叫他们在应许上不至摇动，反倒因信心坚固，将荣耀归给神。</w:t>
      </w:r>
    </w:p>
    <w:p w14:paraId="29377C5C">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0E872FBA">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the preacher well expend too much of his strength here.</w:t>
      </w:r>
    </w:p>
    <w:p w14:paraId="44651DBB">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传道人在这方面怎么着重强调都不为过。</w:t>
      </w:r>
    </w:p>
    <w:p w14:paraId="16CE3E4A">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11A03C1F">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liberty wherewith Christ maketh free; all filial confidence, love, and devotion; all holy strength and courage to serve God without fear, in holiness and righteousness, all the days of our lives; all that is sweet, genial, and buoyant, in our spiritual state, depend upon it.</w:t>
      </w:r>
    </w:p>
    <w:p w14:paraId="24DF83E9">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基督所赐的一切自由；一切儿女般的信心、爱心和奉献；一切在圣洁和公义中无惧事奉神的圣洁力量和勇气，直到我们生命的终点；我们属灵光景中一切甜美、愉悦和振奋，都依赖于此。</w:t>
      </w:r>
    </w:p>
    <w:p w14:paraId="53FB4CF7">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19E0829B">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is peace and joy in believing.</w:t>
      </w:r>
    </w:p>
    <w:p w14:paraId="1C654D9B">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因此，信靠中就有平安和喜乐。</w:t>
      </w:r>
    </w:p>
    <w:p w14:paraId="58EF6777">
      <w:pPr>
        <w:pStyle w:val="4"/>
        <w:spacing w:line="254" w:lineRule="auto"/>
        <w:ind w:right="99"/>
        <w:rPr>
          <w:rFonts w:hint="default" w:ascii="Georgia" w:hAnsi="Georgia" w:eastAsia="Georgia" w:cs="Georgia"/>
          <w:b w:val="0"/>
          <w:bCs w:val="0"/>
          <w:i w:val="0"/>
          <w:iCs w:val="0"/>
          <w:spacing w:val="0"/>
          <w:w w:val="100"/>
          <w:sz w:val="30"/>
          <w:szCs w:val="30"/>
          <w:lang w:val="en-US" w:eastAsia="en-US" w:bidi="ar-SA"/>
        </w:rPr>
      </w:pPr>
    </w:p>
    <w:p w14:paraId="4A56DF93">
      <w:pPr>
        <w:pStyle w:val="4"/>
        <w:spacing w:line="254" w:lineRule="auto"/>
        <w:ind w:right="97"/>
        <w:rPr>
          <w:rFonts w:hint="eastAsia"/>
        </w:rPr>
      </w:pPr>
      <w:r>
        <w:t>This is preaching a fettered gospel, and it produces a fettered piety. It gendereth to bondage. It is alien from the sweet and simple faith, the filial confidence and freedom, the buoyant yet humble hope, the cordial love and genial devotion of the gospel; and which result from going at once to Christ for all, receiving all as a free gift from him, and thence giving</w:t>
      </w:r>
      <w:r>
        <w:rPr>
          <w:rFonts w:hint="eastAsia"/>
        </w:rPr>
        <w:t>Thus we obtain righteousness, peace, and joy in the Holy Ghost.</w:t>
      </w:r>
    </w:p>
    <w:p w14:paraId="3A710ED7">
      <w:pPr>
        <w:pStyle w:val="4"/>
        <w:spacing w:line="254" w:lineRule="auto"/>
        <w:ind w:right="97"/>
        <w:rPr>
          <w:rFonts w:hint="eastAsia"/>
        </w:rPr>
      </w:pPr>
      <w:r>
        <w:rPr>
          <w:rFonts w:hint="eastAsia"/>
        </w:rPr>
        <w:t>因此我们在圣灵里获得公义、平安和喜乐。</w:t>
      </w:r>
    </w:p>
    <w:p w14:paraId="48A057B6">
      <w:pPr>
        <w:pStyle w:val="4"/>
        <w:spacing w:line="254" w:lineRule="auto"/>
        <w:ind w:right="97"/>
        <w:rPr>
          <w:rFonts w:hint="eastAsia"/>
        </w:rPr>
      </w:pPr>
    </w:p>
    <w:p w14:paraId="5BE1B8AC">
      <w:pPr>
        <w:pStyle w:val="4"/>
        <w:spacing w:line="254" w:lineRule="auto"/>
        <w:ind w:right="97"/>
        <w:rPr>
          <w:rFonts w:hint="eastAsia"/>
        </w:rPr>
      </w:pPr>
      <w:r>
        <w:rPr>
          <w:rFonts w:hint="eastAsia"/>
        </w:rPr>
        <w:t>Thus alone can we be delivered from the spirit of bondage and slavish fear, or feel ourselves in such a relation towards God as enables us to serve him with a true heart and right spirit.</w:t>
      </w:r>
    </w:p>
    <w:p w14:paraId="58416D1D">
      <w:pPr>
        <w:pStyle w:val="4"/>
        <w:spacing w:line="254" w:lineRule="auto"/>
        <w:ind w:right="97"/>
        <w:rPr>
          <w:rFonts w:hint="eastAsia"/>
        </w:rPr>
      </w:pPr>
      <w:r>
        <w:rPr>
          <w:rFonts w:hint="eastAsia"/>
        </w:rPr>
        <w:t>唯有如此，我们才能从奴役和奴性的惧怕中被释放出来，或感受到与神之间的这种关系，使我们能够以真诚的心和正直的灵事奉祂。</w:t>
      </w:r>
    </w:p>
    <w:p w14:paraId="5D812F4C">
      <w:pPr>
        <w:pStyle w:val="4"/>
        <w:spacing w:line="254" w:lineRule="auto"/>
        <w:ind w:right="97"/>
        <w:rPr>
          <w:rFonts w:hint="eastAsia"/>
        </w:rPr>
      </w:pPr>
    </w:p>
    <w:p w14:paraId="23D9A551">
      <w:pPr>
        <w:pStyle w:val="4"/>
        <w:spacing w:line="254" w:lineRule="auto"/>
        <w:ind w:right="97"/>
        <w:rPr>
          <w:rFonts w:hint="eastAsia"/>
        </w:rPr>
      </w:pPr>
      <w:r>
        <w:rPr>
          <w:rFonts w:hint="eastAsia"/>
        </w:rPr>
        <w:t>To the carnal eye, it indeed seems impossible that free justification should not encourage licentiousness.</w:t>
      </w:r>
    </w:p>
    <w:p w14:paraId="0B4DAE47">
      <w:pPr>
        <w:pStyle w:val="4"/>
        <w:spacing w:line="254" w:lineRule="auto"/>
        <w:ind w:right="97"/>
        <w:rPr>
          <w:rFonts w:hint="eastAsia"/>
        </w:rPr>
      </w:pPr>
      <w:r>
        <w:rPr>
          <w:rFonts w:hint="eastAsia"/>
        </w:rPr>
        <w:t>对属肉体的眼光来看，白白的称义似乎必然会助长放纵。</w:t>
      </w:r>
    </w:p>
    <w:p w14:paraId="43908064">
      <w:pPr>
        <w:pStyle w:val="4"/>
        <w:spacing w:line="254" w:lineRule="auto"/>
        <w:ind w:right="97"/>
        <w:rPr>
          <w:rFonts w:hint="eastAsia"/>
        </w:rPr>
      </w:pPr>
    </w:p>
    <w:p w14:paraId="41C8EBE6">
      <w:pPr>
        <w:pStyle w:val="4"/>
        <w:spacing w:line="254" w:lineRule="auto"/>
        <w:ind w:right="97"/>
        <w:rPr>
          <w:rFonts w:hint="eastAsia"/>
        </w:rPr>
      </w:pPr>
      <w:r>
        <w:rPr>
          <w:rFonts w:hint="eastAsia"/>
        </w:rPr>
        <w:t>To the spiritual eye, it is the purifying spring from which good works must flow, and cannot but flow.</w:t>
      </w:r>
    </w:p>
    <w:p w14:paraId="4DDBED93">
      <w:pPr>
        <w:pStyle w:val="4"/>
        <w:spacing w:line="254" w:lineRule="auto"/>
        <w:ind w:right="97"/>
        <w:rPr>
          <w:rFonts w:hint="eastAsia"/>
        </w:rPr>
      </w:pPr>
      <w:r>
        <w:rPr>
          <w:rFonts w:hint="eastAsia"/>
        </w:rPr>
        <w:t>但对属灵的眼光来看，这是好行为必然涌流且一定会涌流出来的洁净泉源。</w:t>
      </w:r>
    </w:p>
    <w:p w14:paraId="702492AA">
      <w:pPr>
        <w:pStyle w:val="4"/>
        <w:spacing w:line="254" w:lineRule="auto"/>
        <w:ind w:right="97"/>
        <w:rPr>
          <w:rFonts w:hint="eastAsia"/>
        </w:rPr>
      </w:pPr>
    </w:p>
    <w:p w14:paraId="6050C734">
      <w:pPr>
        <w:pStyle w:val="4"/>
        <w:spacing w:line="254" w:lineRule="auto"/>
        <w:ind w:right="97"/>
        <w:rPr>
          <w:rFonts w:hint="eastAsia"/>
        </w:rPr>
      </w:pPr>
      <w:r>
        <w:rPr>
          <w:rFonts w:hint="eastAsia"/>
        </w:rPr>
        <w:t>We are not to get life in order to come to Christ, but to come to Christ that we may have life.</w:t>
      </w:r>
    </w:p>
    <w:p w14:paraId="33A6A3AA">
      <w:pPr>
        <w:pStyle w:val="4"/>
        <w:spacing w:line="254" w:lineRule="auto"/>
        <w:ind w:right="97"/>
        <w:rPr>
          <w:rFonts w:hint="eastAsia"/>
        </w:rPr>
      </w:pPr>
      <w:r>
        <w:rPr>
          <w:rFonts w:hint="eastAsia"/>
        </w:rPr>
        <w:t>我们不是要先得生命才来到基督面前，而是要来到基督面前才能得到生命。</w:t>
      </w:r>
    </w:p>
    <w:p w14:paraId="06B5E967">
      <w:pPr>
        <w:pStyle w:val="4"/>
        <w:spacing w:line="254" w:lineRule="auto"/>
        <w:ind w:right="97"/>
        <w:rPr>
          <w:rFonts w:hint="eastAsia"/>
        </w:rPr>
      </w:pPr>
    </w:p>
    <w:p w14:paraId="59A3C7C0">
      <w:pPr>
        <w:pStyle w:val="4"/>
        <w:spacing w:line="254" w:lineRule="auto"/>
        <w:ind w:right="97"/>
        <w:rPr>
          <w:rFonts w:hint="eastAsia"/>
        </w:rPr>
      </w:pPr>
      <w:r>
        <w:rPr>
          <w:rFonts w:hint="eastAsia"/>
        </w:rPr>
        <w:t>There is a class of theologians and preachers who involve this whole subject in perplexity, by the theory that love precedes and is the spring of evangelical faith, and that none but penitents are warranted to trust in Christ.</w:t>
      </w:r>
    </w:p>
    <w:p w14:paraId="2526B9E2">
      <w:pPr>
        <w:pStyle w:val="4"/>
        <w:spacing w:line="254" w:lineRule="auto"/>
        <w:ind w:right="97"/>
        <w:rPr>
          <w:rFonts w:hint="eastAsia"/>
        </w:rPr>
      </w:pPr>
      <w:r>
        <w:rPr>
          <w:rFonts w:hint="eastAsia"/>
        </w:rPr>
        <w:t>有一类神学家和传道人使这整个主题变得复杂，他们认为爱先于福音信仰并且是其源泉，且唯有悔改的人才有资格信靠基督。</w:t>
      </w:r>
    </w:p>
    <w:p w14:paraId="4B28E24B">
      <w:pPr>
        <w:pStyle w:val="4"/>
        <w:spacing w:line="254" w:lineRule="auto"/>
        <w:ind w:right="97"/>
        <w:rPr>
          <w:rFonts w:hint="eastAsia"/>
        </w:rPr>
      </w:pPr>
    </w:p>
    <w:p w14:paraId="69C322FF">
      <w:pPr>
        <w:pStyle w:val="4"/>
        <w:spacing w:line="254" w:lineRule="auto"/>
        <w:ind w:right="97"/>
        <w:rPr>
          <w:rFonts w:hint="eastAsia"/>
        </w:rPr>
      </w:pPr>
      <w:r>
        <w:rPr>
          <w:rFonts w:hint="eastAsia"/>
        </w:rPr>
        <w:t>The effect of this is to make men feel that until they can find within themselves evidences of penitence and love, they must consider the mercies of the gospel, as Boston says, "forbidden fruit," which it is unlawful for them to touch.</w:t>
      </w:r>
    </w:p>
    <w:p w14:paraId="4DD4A610">
      <w:pPr>
        <w:pStyle w:val="4"/>
        <w:spacing w:line="254" w:lineRule="auto"/>
        <w:ind w:right="97"/>
        <w:rPr>
          <w:rFonts w:hint="eastAsia"/>
        </w:rPr>
      </w:pPr>
      <w:r>
        <w:rPr>
          <w:rFonts w:hint="eastAsia"/>
        </w:rPr>
        <w:t>这样做的结果是使人觉得，除非他们能在自己里面找到悔改和爱的证据，否则他们必须把福音的怜悯当作波士顿所说的"禁果"，是他们不可触摸的。</w:t>
      </w:r>
    </w:p>
    <w:p w14:paraId="252DF0C7">
      <w:pPr>
        <w:pStyle w:val="4"/>
        <w:spacing w:line="254" w:lineRule="auto"/>
        <w:ind w:right="97"/>
        <w:rPr>
          <w:rFonts w:hint="eastAsia"/>
        </w:rPr>
      </w:pPr>
    </w:p>
    <w:p w14:paraId="56A292D4">
      <w:pPr>
        <w:pStyle w:val="4"/>
        <w:spacing w:line="254" w:lineRule="auto"/>
        <w:ind w:right="97"/>
        <w:rPr>
          <w:rFonts w:hint="eastAsia"/>
        </w:rPr>
      </w:pPr>
      <w:r>
        <w:rPr>
          <w:rFonts w:hint="eastAsia"/>
        </w:rPr>
        <w:t>On this subject, confusion of mind is the easiest of all things, and the clear truth among the most important.</w:t>
      </w:r>
    </w:p>
    <w:p w14:paraId="64806537">
      <w:pPr>
        <w:pStyle w:val="4"/>
        <w:spacing w:line="254" w:lineRule="auto"/>
        <w:ind w:right="97"/>
        <w:rPr>
          <w:rFonts w:hint="eastAsia"/>
        </w:rPr>
      </w:pPr>
      <w:r>
        <w:rPr>
          <w:rFonts w:hint="eastAsia"/>
        </w:rPr>
        <w:t>在这个问题上，思想混乱是最容易发生的事，而清晰的真理则是最重要的。</w:t>
      </w:r>
    </w:p>
    <w:p w14:paraId="16D67D8D">
      <w:pPr>
        <w:pStyle w:val="4"/>
        <w:spacing w:line="254" w:lineRule="auto"/>
        <w:ind w:right="97"/>
        <w:rPr>
          <w:rFonts w:hint="eastAsia"/>
        </w:rPr>
      </w:pPr>
    </w:p>
    <w:p w14:paraId="5827D971">
      <w:pPr>
        <w:pStyle w:val="4"/>
        <w:spacing w:line="254" w:lineRule="auto"/>
        <w:ind w:right="97"/>
        <w:rPr>
          <w:rFonts w:hint="eastAsia"/>
        </w:rPr>
      </w:pPr>
      <w:r>
        <w:rPr>
          <w:rFonts w:hint="eastAsia"/>
        </w:rPr>
        <w:t>It is true, that no faith is genuine without repentance and love.</w:t>
      </w:r>
    </w:p>
    <w:p w14:paraId="47A9D06E">
      <w:pPr>
        <w:pStyle w:val="4"/>
        <w:spacing w:line="254" w:lineRule="auto"/>
        <w:ind w:right="97"/>
        <w:rPr>
          <w:rFonts w:hint="eastAsia"/>
        </w:rPr>
      </w:pPr>
      <w:r>
        <w:rPr>
          <w:rFonts w:hint="eastAsia"/>
        </w:rPr>
        <w:t>诚然，没有悔改和爱就没有真实的信心。</w:t>
      </w:r>
    </w:p>
    <w:p w14:paraId="17526F2F">
      <w:pPr>
        <w:pStyle w:val="4"/>
        <w:spacing w:line="254" w:lineRule="auto"/>
        <w:ind w:right="97"/>
        <w:rPr>
          <w:rFonts w:hint="eastAsia"/>
        </w:rPr>
      </w:pPr>
    </w:p>
    <w:p w14:paraId="5A08CEBE">
      <w:pPr>
        <w:pStyle w:val="4"/>
        <w:spacing w:line="254" w:lineRule="auto"/>
        <w:ind w:right="97"/>
        <w:rPr>
          <w:rFonts w:hint="eastAsia"/>
        </w:rPr>
      </w:pPr>
      <w:r>
        <w:rPr>
          <w:rFonts w:hint="eastAsia"/>
        </w:rPr>
        <w:t>So faith without works is dead.</w:t>
      </w:r>
    </w:p>
    <w:p w14:paraId="188D2A30">
      <w:pPr>
        <w:pStyle w:val="4"/>
        <w:spacing w:line="254" w:lineRule="auto"/>
        <w:ind w:right="97"/>
        <w:rPr>
          <w:rFonts w:hint="eastAsia"/>
        </w:rPr>
      </w:pPr>
      <w:r>
        <w:rPr>
          <w:rFonts w:hint="eastAsia"/>
        </w:rPr>
        <w:t>因此没有行为的信心是死的。</w:t>
      </w:r>
    </w:p>
    <w:p w14:paraId="40132FD3">
      <w:pPr>
        <w:pStyle w:val="4"/>
        <w:spacing w:line="254" w:lineRule="auto"/>
        <w:ind w:right="97"/>
        <w:rPr>
          <w:rFonts w:hint="eastAsia"/>
        </w:rPr>
      </w:pPr>
    </w:p>
    <w:p w14:paraId="4196370E">
      <w:pPr>
        <w:pStyle w:val="4"/>
        <w:spacing w:line="254" w:lineRule="auto"/>
        <w:ind w:right="97"/>
        <w:rPr>
          <w:rFonts w:hint="eastAsia"/>
        </w:rPr>
      </w:pPr>
      <w:r>
        <w:rPr>
          <w:rFonts w:hint="eastAsia"/>
        </w:rPr>
        <w:t>It is also true, that faith, although in the order of time simultaneous with commencing love, repentance, and good works, is, in the order of nature, before, conditional to, and causative of them.</w:t>
      </w:r>
    </w:p>
    <w:p w14:paraId="59D0E6FA">
      <w:pPr>
        <w:pStyle w:val="4"/>
        <w:spacing w:line="254" w:lineRule="auto"/>
        <w:ind w:right="97"/>
        <w:rPr>
          <w:rFonts w:hint="eastAsia"/>
        </w:rPr>
      </w:pPr>
      <w:r>
        <w:rPr>
          <w:rFonts w:hint="eastAsia"/>
        </w:rPr>
        <w:t>同样真实的是，信心虽然在时间上与开始的爱、悔改和好行为是同时的，但在本质上是在它们之前的，是它们的条件和原因。</w:t>
      </w:r>
    </w:p>
    <w:p w14:paraId="4624C850">
      <w:pPr>
        <w:pStyle w:val="4"/>
        <w:spacing w:line="254" w:lineRule="auto"/>
        <w:ind w:right="97"/>
        <w:rPr>
          <w:rFonts w:hint="eastAsia"/>
        </w:rPr>
      </w:pPr>
    </w:p>
    <w:p w14:paraId="491E4909">
      <w:pPr>
        <w:pStyle w:val="4"/>
        <w:spacing w:line="254" w:lineRule="auto"/>
        <w:ind w:right="97"/>
        <w:rPr>
          <w:rFonts w:hint="eastAsia"/>
        </w:rPr>
      </w:pPr>
      <w:r>
        <w:rPr>
          <w:rFonts w:hint="eastAsia"/>
        </w:rPr>
        <w:t>Love can only arise from faith's perception and belief of the excellence and glory of Christ and his cross, and of God as shining through them.</w:t>
      </w:r>
    </w:p>
    <w:p w14:paraId="5763AAB2">
      <w:pPr>
        <w:pStyle w:val="4"/>
        <w:spacing w:line="254" w:lineRule="auto"/>
        <w:ind w:right="97"/>
        <w:rPr>
          <w:rFonts w:hint="eastAsia"/>
        </w:rPr>
      </w:pPr>
      <w:r>
        <w:rPr>
          <w:rFonts w:hint="eastAsia"/>
        </w:rPr>
        <w:t>爱只能源于信心对基督和祂十字架的卓越与荣耀的认知和相信，以及透过这些彰显出来的神的荣耀。</w:t>
      </w:r>
    </w:p>
    <w:p w14:paraId="5725CE59">
      <w:pPr>
        <w:pStyle w:val="4"/>
        <w:spacing w:line="254" w:lineRule="auto"/>
        <w:ind w:right="97"/>
        <w:rPr>
          <w:rFonts w:hint="eastAsia"/>
        </w:rPr>
      </w:pPr>
    </w:p>
    <w:p w14:paraId="29879E9E">
      <w:pPr>
        <w:pStyle w:val="4"/>
        <w:spacing w:line="254" w:lineRule="auto"/>
        <w:ind w:right="97"/>
        <w:rPr>
          <w:rFonts w:hint="eastAsia"/>
        </w:rPr>
      </w:pPr>
      <w:r>
        <w:rPr>
          <w:rFonts w:hint="eastAsia"/>
        </w:rPr>
        <w:t>It arises, as they see "What wisdom, power, and love, Shine in their dying Lord."</w:t>
      </w:r>
    </w:p>
    <w:p w14:paraId="452FB6C3">
      <w:pPr>
        <w:pStyle w:val="4"/>
        <w:spacing w:line="254" w:lineRule="auto"/>
        <w:ind w:right="97"/>
        <w:rPr>
          <w:rFonts w:hint="eastAsia"/>
        </w:rPr>
      </w:pPr>
      <w:r>
        <w:rPr>
          <w:rFonts w:hint="eastAsia"/>
        </w:rPr>
        <w:t>当他们看到"何等的智慧、能力和慈爱，在他们临终的主身上闪耀"时，爱就产生了。</w:t>
      </w:r>
    </w:p>
    <w:p w14:paraId="6E90CAC3">
      <w:pPr>
        <w:pStyle w:val="4"/>
        <w:spacing w:line="254" w:lineRule="auto"/>
        <w:ind w:right="97"/>
        <w:rPr>
          <w:rFonts w:hint="eastAsia"/>
        </w:rPr>
      </w:pPr>
    </w:p>
    <w:p w14:paraId="5E7006D3">
      <w:pPr>
        <w:pStyle w:val="4"/>
        <w:spacing w:line="254" w:lineRule="auto"/>
        <w:ind w:right="97"/>
        <w:rPr>
          <w:rFonts w:hint="eastAsia"/>
        </w:rPr>
      </w:pPr>
      <w:r>
        <w:rPr>
          <w:rFonts w:hint="eastAsia"/>
        </w:rPr>
        <w:t>But we must discern and believe in this loveliness before it can excite our love.</w:t>
      </w:r>
    </w:p>
    <w:p w14:paraId="7CFE2C1D">
      <w:pPr>
        <w:pStyle w:val="4"/>
        <w:spacing w:line="254" w:lineRule="auto"/>
        <w:ind w:right="97"/>
        <w:rPr>
          <w:rFonts w:hint="eastAsia"/>
        </w:rPr>
      </w:pPr>
      <w:r>
        <w:rPr>
          <w:rFonts w:hint="eastAsia"/>
        </w:rPr>
        <w:t>但我们必须先认识并相信这种可爱之处，它才能激发我们的爱。</w:t>
      </w:r>
    </w:p>
    <w:p w14:paraId="057938B3">
      <w:pPr>
        <w:pStyle w:val="4"/>
        <w:spacing w:line="254" w:lineRule="auto"/>
        <w:ind w:right="97"/>
        <w:rPr>
          <w:rFonts w:hint="eastAsia"/>
        </w:rPr>
      </w:pPr>
    </w:p>
    <w:p w14:paraId="13C6093E">
      <w:pPr>
        <w:pStyle w:val="4"/>
        <w:spacing w:line="254" w:lineRule="auto"/>
        <w:ind w:right="97"/>
        <w:rPr>
          <w:rFonts w:hint="eastAsia"/>
        </w:rPr>
      </w:pPr>
      <w:r>
        <w:rPr>
          <w:rFonts w:hint="eastAsia"/>
        </w:rPr>
        <w:t>And when we believe and see it, it cannot but draw the heart.</w:t>
      </w:r>
    </w:p>
    <w:p w14:paraId="57FC9701">
      <w:pPr>
        <w:pStyle w:val="4"/>
        <w:spacing w:line="254" w:lineRule="auto"/>
        <w:ind w:right="97"/>
        <w:rPr>
          <w:rFonts w:hint="eastAsia"/>
        </w:rPr>
      </w:pPr>
      <w:r>
        <w:rPr>
          <w:rFonts w:hint="eastAsia"/>
        </w:rPr>
        <w:t>当我们相信并看见时，它必然会吸引我们的心。</w:t>
      </w:r>
    </w:p>
    <w:p w14:paraId="333434C0">
      <w:pPr>
        <w:pStyle w:val="4"/>
        <w:spacing w:line="254" w:lineRule="auto"/>
        <w:ind w:right="97"/>
        <w:rPr>
          <w:rFonts w:hint="eastAsia"/>
        </w:rPr>
      </w:pPr>
    </w:p>
    <w:p w14:paraId="46DE745D">
      <w:pPr>
        <w:pStyle w:val="4"/>
        <w:spacing w:line="254" w:lineRule="auto"/>
        <w:ind w:right="97"/>
        <w:rPr>
          <w:rFonts w:hint="eastAsia"/>
        </w:rPr>
      </w:pPr>
      <w:r>
        <w:rPr>
          <w:rFonts w:hint="eastAsia"/>
        </w:rPr>
        <w:t>Another consideration is, that until we are in that friendly relation to God in which justifying faith places us, we cannot confide ourselves to him.</w:t>
      </w:r>
    </w:p>
    <w:p w14:paraId="4CF4D427">
      <w:pPr>
        <w:pStyle w:val="4"/>
        <w:spacing w:line="254" w:lineRule="auto"/>
        <w:ind w:right="97"/>
        <w:rPr>
          <w:rFonts w:hint="eastAsia"/>
        </w:rPr>
      </w:pPr>
      <w:r>
        <w:rPr>
          <w:rFonts w:hint="eastAsia"/>
        </w:rPr>
        <w:t>另一个考虑是，直到我们通过称义的信心与神建立友好关系之前，我们都无法将自己托付给祂。</w:t>
      </w:r>
    </w:p>
    <w:p w14:paraId="265C5111">
      <w:pPr>
        <w:pStyle w:val="4"/>
        <w:spacing w:line="254" w:lineRule="auto"/>
        <w:ind w:right="97"/>
        <w:rPr>
          <w:rFonts w:hint="eastAsia"/>
        </w:rPr>
      </w:pPr>
    </w:p>
    <w:p w14:paraId="4C3E1191">
      <w:pPr>
        <w:pStyle w:val="4"/>
        <w:spacing w:line="254" w:lineRule="auto"/>
        <w:ind w:right="97"/>
        <w:rPr>
          <w:rFonts w:hint="eastAsia"/>
        </w:rPr>
      </w:pPr>
      <w:r>
        <w:rPr>
          <w:rFonts w:hint="eastAsia"/>
        </w:rPr>
        <w:t>We feel that our sins subject us to his righteous displeasure, and that we merit and must receive vengeance at his hands.</w:t>
      </w:r>
    </w:p>
    <w:p w14:paraId="467F0AD1">
      <w:pPr>
        <w:pStyle w:val="4"/>
        <w:spacing w:line="254" w:lineRule="auto"/>
        <w:ind w:right="97"/>
        <w:rPr>
          <w:rFonts w:hint="eastAsia"/>
        </w:rPr>
      </w:pPr>
      <w:r>
        <w:rPr>
          <w:rFonts w:hint="eastAsia"/>
        </w:rPr>
        <w:t>我们感到我们的罪使我们承受祂公义的不悦，我们应当且必须从祂手中接受报应。</w:t>
      </w:r>
    </w:p>
    <w:p w14:paraId="2B70C0BC">
      <w:pPr>
        <w:pStyle w:val="4"/>
        <w:spacing w:line="254" w:lineRule="auto"/>
        <w:ind w:right="97"/>
        <w:rPr>
          <w:rFonts w:hint="eastAsia"/>
        </w:rPr>
      </w:pPr>
    </w:p>
    <w:p w14:paraId="6CB3A9EE">
      <w:pPr>
        <w:pStyle w:val="4"/>
        <w:spacing w:line="254" w:lineRule="auto"/>
        <w:ind w:right="97"/>
        <w:rPr>
          <w:rFonts w:hint="eastAsia"/>
        </w:rPr>
      </w:pPr>
      <w:r>
        <w:rPr>
          <w:rFonts w:hint="eastAsia"/>
        </w:rPr>
        <w:t>Now love is impossible towards those whom we dare not trust because we are subjects of their righteous wrath.</w:t>
      </w:r>
    </w:p>
    <w:p w14:paraId="4E1993EE">
      <w:pPr>
        <w:pStyle w:val="4"/>
        <w:spacing w:line="254" w:lineRule="auto"/>
        <w:ind w:right="97"/>
        <w:rPr>
          <w:rFonts w:hint="eastAsia"/>
        </w:rPr>
      </w:pPr>
      <w:r>
        <w:rPr>
          <w:rFonts w:hint="eastAsia"/>
        </w:rPr>
        <w:t>现在，对于那些我们不敢信任的对象，因为我们是祂们公义忿怒的对象，爱是不可能的。</w:t>
      </w:r>
    </w:p>
    <w:p w14:paraId="09296883">
      <w:pPr>
        <w:pStyle w:val="4"/>
        <w:spacing w:line="254" w:lineRule="auto"/>
        <w:ind w:right="97"/>
        <w:rPr>
          <w:rFonts w:hint="eastAsia"/>
        </w:rPr>
      </w:pPr>
    </w:p>
    <w:p w14:paraId="009DE055">
      <w:pPr>
        <w:pStyle w:val="4"/>
        <w:spacing w:line="254" w:lineRule="auto"/>
        <w:ind w:right="97"/>
        <w:rPr>
          <w:rFonts w:hint="eastAsia"/>
        </w:rPr>
      </w:pPr>
      <w:r>
        <w:rPr>
          <w:rFonts w:hint="eastAsia"/>
        </w:rPr>
        <w:t>So faith is indispensable to love.</w:t>
      </w:r>
    </w:p>
    <w:p w14:paraId="386192B5">
      <w:pPr>
        <w:pStyle w:val="4"/>
        <w:spacing w:line="254" w:lineRule="auto"/>
        <w:ind w:right="97"/>
        <w:rPr>
          <w:rFonts w:hint="eastAsia"/>
        </w:rPr>
      </w:pPr>
      <w:r>
        <w:rPr>
          <w:rFonts w:hint="eastAsia"/>
        </w:rPr>
        <w:t>所以信心对爱来说是不可或缺的。</w:t>
      </w:r>
    </w:p>
    <w:p w14:paraId="0994593D">
      <w:pPr>
        <w:pStyle w:val="4"/>
        <w:spacing w:line="254" w:lineRule="auto"/>
        <w:ind w:right="97"/>
        <w:rPr>
          <w:rFonts w:hint="eastAsia"/>
        </w:rPr>
      </w:pPr>
    </w:p>
    <w:p w14:paraId="43768398">
      <w:pPr>
        <w:pStyle w:val="4"/>
        <w:spacing w:line="254" w:lineRule="auto"/>
        <w:ind w:right="97"/>
        <w:rPr>
          <w:rFonts w:hint="eastAsia"/>
        </w:rPr>
      </w:pPr>
      <w:r>
        <w:rPr>
          <w:rFonts w:hint="eastAsia"/>
        </w:rPr>
        <w:t>And since all works not inspired by faith and love, are slavish, dead works, it follows, that although there be no faith without repentance, love, and holiness, yet faith is their antecedent and cause, as truly as the sun of its beams, and life of breath.</w:t>
      </w:r>
    </w:p>
    <w:p w14:paraId="7019268B">
      <w:pPr>
        <w:pStyle w:val="4"/>
        <w:spacing w:line="254" w:lineRule="auto"/>
        <w:ind w:right="97"/>
        <w:rPr>
          <w:rFonts w:hint="eastAsia"/>
        </w:rPr>
      </w:pPr>
      <w:r>
        <w:rPr>
          <w:rFonts w:hint="eastAsia"/>
        </w:rPr>
        <w:t>既然所有不是由信心和爱激发的行为都是奴役的、死的行为，那么就可以得出结论：虽然没有悔改、爱和圣洁就没有信心，但信心确实是它们的先导和原因，就像太阳之于光芒，生命之于呼吸一样。</w:t>
      </w:r>
    </w:p>
    <w:p w14:paraId="32E3FC9E">
      <w:pPr>
        <w:pStyle w:val="4"/>
        <w:spacing w:line="254" w:lineRule="auto"/>
        <w:ind w:right="97"/>
        <w:rPr>
          <w:rFonts w:hint="eastAsia"/>
        </w:rPr>
      </w:pPr>
    </w:p>
    <w:p w14:paraId="19603D89">
      <w:pPr>
        <w:pStyle w:val="4"/>
        <w:spacing w:line="254" w:lineRule="auto"/>
        <w:ind w:right="97"/>
        <w:rPr>
          <w:rFonts w:hint="eastAsia"/>
        </w:rPr>
      </w:pPr>
      <w:r>
        <w:rPr>
          <w:rFonts w:hint="eastAsia"/>
        </w:rPr>
        <w:t>We apprehend that a clear view of this point is of great moment in guiding inquiring souls.</w:t>
      </w:r>
    </w:p>
    <w:p w14:paraId="5A6DBFB2">
      <w:pPr>
        <w:pStyle w:val="4"/>
        <w:spacing w:line="254" w:lineRule="auto"/>
        <w:ind w:right="97"/>
        <w:rPr>
          <w:rFonts w:hint="eastAsia"/>
        </w:rPr>
      </w:pPr>
      <w:r>
        <w:rPr>
          <w:rFonts w:hint="eastAsia"/>
        </w:rPr>
        <w:t>我们认识到，对这一点有清晰的认识对引导寻求的灵魂来说极其重要。</w:t>
      </w:r>
    </w:p>
    <w:p w14:paraId="00EE056B">
      <w:pPr>
        <w:pStyle w:val="4"/>
        <w:spacing w:line="254" w:lineRule="auto"/>
        <w:ind w:right="97"/>
        <w:rPr>
          <w:rFonts w:hint="eastAsia"/>
        </w:rPr>
      </w:pPr>
    </w:p>
    <w:p w14:paraId="260367AD">
      <w:pPr>
        <w:pStyle w:val="4"/>
        <w:spacing w:line="254" w:lineRule="auto"/>
        <w:ind w:right="97"/>
        <w:rPr>
          <w:rFonts w:hint="eastAsia"/>
        </w:rPr>
      </w:pPr>
      <w:r>
        <w:rPr>
          <w:rFonts w:hint="eastAsia"/>
        </w:rPr>
        <w:t>He is paralyzed in making the gospel offer, who cannot, without conditions, bid every thirsty soul come and welcome; who is constrained to tell sinners that they must get rid of their inward distempers and maladies before coming to Christ, instead of going to him at once for the removal of sin and guilt.</w:t>
      </w:r>
    </w:p>
    <w:p w14:paraId="4332CDF0">
      <w:pPr>
        <w:pStyle w:val="4"/>
        <w:spacing w:line="254" w:lineRule="auto"/>
        <w:ind w:right="97"/>
        <w:rPr>
          <w:rFonts w:hint="eastAsia"/>
        </w:rPr>
      </w:pPr>
      <w:r>
        <w:rPr>
          <w:rFonts w:hint="eastAsia"/>
        </w:rPr>
        <w:t>那些无法无条件地邀请每个干渴的灵魂前来并表示欢迎的人，那些不得不告诉罪人必须在来到基督面前之前先除去他们内心的疾病和病症，而不是立即到祂面前来除去罪与罪疚的人，在传福音时是瘫痪的。</w:t>
      </w:r>
    </w:p>
    <w:p w14:paraId="5730C383">
      <w:pPr>
        <w:pStyle w:val="4"/>
        <w:spacing w:line="254" w:lineRule="auto"/>
        <w:ind w:right="97"/>
        <w:rPr>
          <w:rFonts w:hint="eastAsia"/>
        </w:rPr>
      </w:pPr>
    </w:p>
    <w:p w14:paraId="4B5E749B">
      <w:pPr>
        <w:pStyle w:val="4"/>
        <w:spacing w:line="254" w:lineRule="auto"/>
        <w:rPr>
          <w:rFonts w:hint="eastAsia"/>
        </w:rPr>
      </w:pPr>
      <w:r>
        <w:rPr>
          <w:rFonts w:hint="eastAsia"/>
        </w:rPr>
        <w:t>all, in love and gratitude, to him. We think this view is sustained by the whole drift of scriptural representations.</w:t>
      </w:r>
    </w:p>
    <w:p w14:paraId="17EEC1A4">
      <w:pPr>
        <w:pStyle w:val="4"/>
        <w:spacing w:line="254" w:lineRule="auto"/>
        <w:rPr>
          <w:rFonts w:hint="eastAsia"/>
        </w:rPr>
      </w:pPr>
      <w:r>
        <w:rPr>
          <w:rFonts w:hint="eastAsia"/>
        </w:rPr>
        <w:t>满怀爱心和感恩之情，将一切归于祂。我们认为整个圣经的叙述都支持这一观点。</w:t>
      </w:r>
    </w:p>
    <w:p w14:paraId="2166A7E5">
      <w:pPr>
        <w:pStyle w:val="4"/>
        <w:spacing w:line="254" w:lineRule="auto"/>
        <w:rPr>
          <w:rFonts w:hint="eastAsia"/>
        </w:rPr>
      </w:pPr>
    </w:p>
    <w:p w14:paraId="0CB02078">
      <w:pPr>
        <w:pStyle w:val="4"/>
        <w:spacing w:line="254" w:lineRule="auto"/>
        <w:rPr>
          <w:rFonts w:hint="eastAsia"/>
        </w:rPr>
      </w:pPr>
      <w:r>
        <w:rPr>
          <w:rFonts w:hint="eastAsia"/>
        </w:rPr>
        <w:t>According to these, faith purifieth the heart: it works (exerts its energies) by love; it is the victory that overcometh the world.</w:t>
      </w:r>
    </w:p>
    <w:p w14:paraId="04759221">
      <w:pPr>
        <w:pStyle w:val="4"/>
        <w:spacing w:line="254" w:lineRule="auto"/>
        <w:rPr>
          <w:rFonts w:hint="eastAsia"/>
        </w:rPr>
      </w:pPr>
      <w:r>
        <w:rPr>
          <w:rFonts w:hint="eastAsia"/>
        </w:rPr>
        <w:t>根据这些教导，信心使心灵纯净：它通过爱来运作（发挥其力量）；它就是战胜世界的力量。</w:t>
      </w:r>
    </w:p>
    <w:p w14:paraId="6F148680">
      <w:pPr>
        <w:pStyle w:val="4"/>
        <w:spacing w:line="254" w:lineRule="auto"/>
        <w:rPr>
          <w:rFonts w:hint="eastAsia"/>
        </w:rPr>
      </w:pPr>
    </w:p>
    <w:p w14:paraId="7FA32125">
      <w:pPr>
        <w:pStyle w:val="4"/>
        <w:spacing w:line="254" w:lineRule="auto"/>
        <w:rPr>
          <w:rFonts w:hint="eastAsia"/>
        </w:rPr>
      </w:pPr>
      <w:r>
        <w:rPr>
          <w:rFonts w:hint="eastAsia"/>
        </w:rPr>
        <w:t>This view fully accords with the absolute necessity of love, repentance, humility, and good works, to salvation.</w:t>
      </w:r>
    </w:p>
    <w:p w14:paraId="5560ED65">
      <w:pPr>
        <w:pStyle w:val="4"/>
        <w:spacing w:line="254" w:lineRule="auto"/>
        <w:rPr>
          <w:rFonts w:hint="eastAsia"/>
        </w:rPr>
      </w:pPr>
      <w:r>
        <w:rPr>
          <w:rFonts w:hint="eastAsia"/>
        </w:rPr>
        <w:t>这一观点完全符合得救必须具备爱心、悔改、谦卑和善行的绝对必要性。</w:t>
      </w:r>
    </w:p>
    <w:p w14:paraId="785F2E12">
      <w:pPr>
        <w:pStyle w:val="4"/>
        <w:spacing w:line="254" w:lineRule="auto"/>
        <w:rPr>
          <w:rFonts w:hint="eastAsia"/>
        </w:rPr>
      </w:pPr>
    </w:p>
    <w:p w14:paraId="3A030135">
      <w:pPr>
        <w:pStyle w:val="4"/>
        <w:spacing w:line="254" w:lineRule="auto"/>
        <w:rPr>
          <w:rFonts w:hint="eastAsia"/>
        </w:rPr>
      </w:pPr>
      <w:r>
        <w:rPr>
          <w:rFonts w:hint="eastAsia"/>
        </w:rPr>
        <w:t>Faith, which does not exert and evince itself in these, is not saving faith.</w:t>
      </w:r>
    </w:p>
    <w:p w14:paraId="30DB08F7">
      <w:pPr>
        <w:pStyle w:val="4"/>
        <w:spacing w:line="254" w:lineRule="auto"/>
        <w:rPr>
          <w:rFonts w:hint="eastAsia"/>
        </w:rPr>
      </w:pPr>
      <w:r>
        <w:rPr>
          <w:rFonts w:hint="eastAsia"/>
        </w:rPr>
        <w:t>若信心未能在这些方面表现和证明自己，就不是使人得救的信心。</w:t>
      </w:r>
    </w:p>
    <w:p w14:paraId="259F5C08">
      <w:pPr>
        <w:pStyle w:val="4"/>
        <w:spacing w:line="254" w:lineRule="auto"/>
        <w:rPr>
          <w:rFonts w:hint="eastAsia"/>
        </w:rPr>
      </w:pPr>
    </w:p>
    <w:p w14:paraId="501FFA08">
      <w:pPr>
        <w:pStyle w:val="4"/>
        <w:spacing w:line="254" w:lineRule="auto"/>
        <w:rPr>
          <w:rFonts w:hint="eastAsia"/>
        </w:rPr>
      </w:pPr>
      <w:r>
        <w:rPr>
          <w:rFonts w:hint="eastAsia"/>
        </w:rPr>
        <w:t>Though we have all faith and have not charity, it profiteth nothing.</w:t>
      </w:r>
    </w:p>
    <w:p w14:paraId="56869583">
      <w:pPr>
        <w:pStyle w:val="4"/>
        <w:spacing w:line="254" w:lineRule="auto"/>
        <w:rPr>
          <w:rFonts w:hint="eastAsia"/>
        </w:rPr>
      </w:pPr>
      <w:r>
        <w:rPr>
          <w:rFonts w:hint="eastAsia"/>
        </w:rPr>
        <w:t>即使我们有全备的信心却没有爱心，也是毫无益处。</w:t>
      </w:r>
    </w:p>
    <w:p w14:paraId="2F7B011D">
      <w:pPr>
        <w:pStyle w:val="4"/>
        <w:spacing w:line="254" w:lineRule="auto"/>
        <w:rPr>
          <w:rFonts w:hint="eastAsia"/>
        </w:rPr>
      </w:pPr>
    </w:p>
    <w:p w14:paraId="5CC53A68">
      <w:pPr>
        <w:pStyle w:val="4"/>
        <w:spacing w:line="254" w:lineRule="auto"/>
        <w:rPr>
          <w:rFonts w:hint="eastAsia"/>
        </w:rPr>
      </w:pPr>
      <w:r>
        <w:rPr>
          <w:rFonts w:hint="eastAsia"/>
        </w:rPr>
        <w:t>Nor do the calls to repent, with the promise of pardon annexed, conflict with; they rather corroborate this view.</w:t>
      </w:r>
    </w:p>
    <w:p w14:paraId="737C8A8A">
      <w:pPr>
        <w:pStyle w:val="4"/>
        <w:spacing w:line="254" w:lineRule="auto"/>
        <w:rPr>
          <w:rFonts w:hint="eastAsia"/>
        </w:rPr>
      </w:pPr>
      <w:r>
        <w:rPr>
          <w:rFonts w:hint="eastAsia"/>
        </w:rPr>
        <w:t>悔改的呼召和随之而来的赦免应许并不与此相冲突；相反，它们更是印证了这一观点。</w:t>
      </w:r>
    </w:p>
    <w:p w14:paraId="4004BED8">
      <w:pPr>
        <w:pStyle w:val="4"/>
        <w:spacing w:line="254" w:lineRule="auto"/>
        <w:rPr>
          <w:rFonts w:hint="eastAsia"/>
        </w:rPr>
      </w:pPr>
    </w:p>
    <w:p w14:paraId="0DB7C2A3">
      <w:pPr>
        <w:pStyle w:val="4"/>
        <w:spacing w:line="254" w:lineRule="auto"/>
        <w:rPr>
          <w:rFonts w:hint="eastAsia"/>
        </w:rPr>
      </w:pPr>
      <w:r>
        <w:rPr>
          <w:rFonts w:hint="eastAsia"/>
        </w:rPr>
        <w:t>On what is this pardon based? On Christ.</w:t>
      </w:r>
    </w:p>
    <w:p w14:paraId="7D9BC3F5">
      <w:pPr>
        <w:pStyle w:val="4"/>
        <w:spacing w:line="254" w:lineRule="auto"/>
        <w:rPr>
          <w:rFonts w:hint="eastAsia"/>
        </w:rPr>
      </w:pPr>
      <w:r>
        <w:rPr>
          <w:rFonts w:hint="eastAsia"/>
        </w:rPr>
        <w:t>这赦免是基于什么？是基于基督。</w:t>
      </w:r>
    </w:p>
    <w:p w14:paraId="6D9D7C52">
      <w:pPr>
        <w:pStyle w:val="4"/>
        <w:spacing w:line="254" w:lineRule="auto"/>
        <w:rPr>
          <w:rFonts w:hint="eastAsia"/>
        </w:rPr>
      </w:pPr>
    </w:p>
    <w:p w14:paraId="37AA3D99">
      <w:pPr>
        <w:pStyle w:val="4"/>
        <w:spacing w:line="254" w:lineRule="auto"/>
        <w:rPr>
          <w:rFonts w:hint="eastAsia"/>
        </w:rPr>
      </w:pPr>
      <w:r>
        <w:rPr>
          <w:rFonts w:hint="eastAsia"/>
        </w:rPr>
        <w:t>How apprehended and applied? By faith.</w:t>
      </w:r>
    </w:p>
    <w:p w14:paraId="125F2992">
      <w:pPr>
        <w:pStyle w:val="4"/>
        <w:spacing w:line="254" w:lineRule="auto"/>
        <w:rPr>
          <w:rFonts w:hint="eastAsia"/>
        </w:rPr>
      </w:pPr>
      <w:r>
        <w:rPr>
          <w:rFonts w:hint="eastAsia"/>
        </w:rPr>
        <w:t>如何理解和应用？通过信心。</w:t>
      </w:r>
    </w:p>
    <w:p w14:paraId="11232EF1">
      <w:pPr>
        <w:pStyle w:val="4"/>
        <w:spacing w:line="254" w:lineRule="auto"/>
        <w:rPr>
          <w:rFonts w:hint="eastAsia"/>
        </w:rPr>
      </w:pPr>
    </w:p>
    <w:p w14:paraId="07FE7432">
      <w:pPr>
        <w:pStyle w:val="4"/>
        <w:spacing w:line="254" w:lineRule="auto"/>
        <w:rPr>
          <w:rFonts w:hint="eastAsia"/>
        </w:rPr>
      </w:pPr>
      <w:r>
        <w:rPr>
          <w:rFonts w:hint="eastAsia"/>
        </w:rPr>
        <w:t>When the wicked are exhorted to forsake their way, and the unrighteous their thoughts, and turn to God, who hath mercy, and to our God who will abundantly pardon, it is only a form of teaching, that faith in God's pardoning mercy is prerequisite to true repentance.</w:t>
      </w:r>
    </w:p>
    <w:p w14:paraId="7B63329A">
      <w:pPr>
        <w:pStyle w:val="4"/>
        <w:spacing w:line="254" w:lineRule="auto"/>
        <w:rPr>
          <w:rFonts w:hint="eastAsia"/>
        </w:rPr>
      </w:pPr>
      <w:r>
        <w:rPr>
          <w:rFonts w:hint="eastAsia"/>
        </w:rPr>
        <w:t>当恶人被劝诫要离弃他们的道路，不义的人要除掉他们的意念，归向那有怜悯的神，归向我们的神，因为祂必广行赦免时，这只是一种教导形式，表明对神赦罪之怜悯的信心是真实悔改的先决条件。</w:t>
      </w:r>
    </w:p>
    <w:p w14:paraId="777866CC">
      <w:pPr>
        <w:pStyle w:val="4"/>
        <w:spacing w:line="254" w:lineRule="auto"/>
        <w:rPr>
          <w:rFonts w:hint="eastAsia"/>
        </w:rPr>
      </w:pPr>
    </w:p>
    <w:p w14:paraId="1145FA95">
      <w:pPr>
        <w:pStyle w:val="4"/>
        <w:spacing w:line="254" w:lineRule="auto"/>
        <w:rPr>
          <w:rFonts w:hint="eastAsia"/>
        </w:rPr>
      </w:pPr>
      <w:r>
        <w:rPr>
          <w:rFonts w:hint="eastAsia"/>
        </w:rPr>
        <w:t>The definition of the Catechism is a true summation of scriptural teachings on this subject.</w:t>
      </w:r>
    </w:p>
    <w:p w14:paraId="480F85A6">
      <w:pPr>
        <w:pStyle w:val="4"/>
        <w:spacing w:line="254" w:lineRule="auto"/>
        <w:rPr>
          <w:rFonts w:hint="eastAsia"/>
        </w:rPr>
      </w:pPr>
      <w:r>
        <w:rPr>
          <w:rFonts w:hint="eastAsia"/>
        </w:rPr>
        <w:t>要理问答中的定义是对圣经在这一主题上教导的真实总结。</w:t>
      </w:r>
    </w:p>
    <w:p w14:paraId="27E68F80">
      <w:pPr>
        <w:pStyle w:val="4"/>
        <w:spacing w:line="254" w:lineRule="auto"/>
        <w:rPr>
          <w:rFonts w:hint="eastAsia"/>
        </w:rPr>
      </w:pPr>
    </w:p>
    <w:p w14:paraId="028EFC5A">
      <w:pPr>
        <w:pStyle w:val="4"/>
        <w:spacing w:line="254" w:lineRule="auto"/>
        <w:rPr>
          <w:rFonts w:hint="eastAsia"/>
        </w:rPr>
      </w:pPr>
      <w:r>
        <w:rPr>
          <w:rFonts w:hint="eastAsia"/>
        </w:rPr>
        <w:t>"Repentance unto life is a saving grace, whereby a sinner, out of a true sense of his sin, and apprehension of the mercy of God in Christ, doth, with grief and hatred of his sin, turn from it unto God with full purpose of, and endeavour after new obedience."</w:t>
      </w:r>
    </w:p>
    <w:p w14:paraId="6D115E95">
      <w:pPr>
        <w:pStyle w:val="4"/>
        <w:spacing w:line="254" w:lineRule="auto"/>
        <w:rPr>
          <w:rFonts w:hint="eastAsia"/>
        </w:rPr>
      </w:pPr>
      <w:r>
        <w:rPr>
          <w:rFonts w:hint="eastAsia"/>
        </w:rPr>
        <w:t>"使人得生命的悔改是一种使人得救的恩典，借此罪人因真实认识自己的罪，并领悟神在基督里的怜悯，就怀着对罪的忧伤和恨恶，离弃罪恶归向神，立定心志并努力追求新的顺服。"</w:t>
      </w:r>
    </w:p>
    <w:p w14:paraId="45C2699A">
      <w:pPr>
        <w:pStyle w:val="4"/>
        <w:spacing w:line="254" w:lineRule="auto"/>
        <w:rPr>
          <w:rFonts w:hint="eastAsia"/>
        </w:rPr>
      </w:pPr>
    </w:p>
    <w:p w14:paraId="50E9FA4C">
      <w:pPr>
        <w:pStyle w:val="4"/>
        <w:spacing w:line="254" w:lineRule="auto"/>
        <w:rPr>
          <w:rFonts w:hint="eastAsia"/>
        </w:rPr>
      </w:pPr>
      <w:r>
        <w:rPr>
          <w:rFonts w:hint="eastAsia"/>
        </w:rPr>
        <w:t>The mistaken theory to which we have adverted, of deriving faith from love, and not love from faith, has, we are persuaded, a strong tendency to generate error on the subject of the sinner's inability.</w:t>
      </w:r>
    </w:p>
    <w:p w14:paraId="51197B91">
      <w:pPr>
        <w:pStyle w:val="4"/>
        <w:spacing w:line="254" w:lineRule="auto"/>
        <w:rPr>
          <w:rFonts w:hint="eastAsia"/>
        </w:rPr>
      </w:pPr>
      <w:r>
        <w:rPr>
          <w:rFonts w:hint="eastAsia"/>
        </w:rPr>
        <w:t>我们所提到的错误理论，即认为信心源于爱而不是爱源于信心，我们确信这极易在罪人无能为力这一主题上产生错误。</w:t>
      </w:r>
    </w:p>
    <w:p w14:paraId="0AC8E89E">
      <w:pPr>
        <w:pStyle w:val="4"/>
        <w:spacing w:line="254" w:lineRule="auto"/>
        <w:rPr>
          <w:rFonts w:hint="eastAsia"/>
        </w:rPr>
      </w:pPr>
    </w:p>
    <w:p w14:paraId="268E331A">
      <w:pPr>
        <w:pStyle w:val="4"/>
        <w:spacing w:line="254" w:lineRule="auto"/>
        <w:rPr>
          <w:rFonts w:hint="eastAsia"/>
        </w:rPr>
      </w:pPr>
      <w:r>
        <w:rPr>
          <w:rFonts w:hint="eastAsia"/>
        </w:rPr>
        <w:t>The preacher does not see his way clear to direct the sinner immediately to Christ for deliverance from this and all other evils and miseries of sin.</w:t>
      </w:r>
    </w:p>
    <w:p w14:paraId="1D7DDD30">
      <w:pPr>
        <w:pStyle w:val="4"/>
        <w:spacing w:line="254" w:lineRule="auto"/>
        <w:rPr>
          <w:rFonts w:hint="eastAsia"/>
        </w:rPr>
      </w:pPr>
      <w:r>
        <w:rPr>
          <w:rFonts w:hint="eastAsia"/>
        </w:rPr>
        <w:t>传道人看不清如何引导罪人直接投靠基督，以从这一切罪恶和痛苦中得到释放。</w:t>
      </w:r>
    </w:p>
    <w:p w14:paraId="3497DB88">
      <w:pPr>
        <w:pStyle w:val="4"/>
        <w:spacing w:line="254" w:lineRule="auto"/>
        <w:rPr>
          <w:rFonts w:hint="eastAsia"/>
        </w:rPr>
      </w:pPr>
    </w:p>
    <w:p w14:paraId="4B31D5F5">
      <w:pPr>
        <w:pStyle w:val="4"/>
        <w:spacing w:line="254" w:lineRule="auto"/>
        <w:rPr>
          <w:rFonts w:hint="eastAsia"/>
        </w:rPr>
      </w:pPr>
      <w:r>
        <w:rPr>
          <w:rFonts w:hint="eastAsia"/>
        </w:rPr>
        <w:t>If he cannot bid the sinner go out of himself at once to a strength which is made perfect in his weakness, nor till he has procured penitence, or love, or some other robe of clean linen with which to go, the question arises, How shall he get all this?</w:t>
      </w:r>
    </w:p>
    <w:p w14:paraId="0CEE8A92">
      <w:pPr>
        <w:pStyle w:val="4"/>
        <w:spacing w:line="254" w:lineRule="auto"/>
        <w:rPr>
          <w:rFonts w:hint="eastAsia"/>
        </w:rPr>
      </w:pPr>
      <w:r>
        <w:rPr>
          <w:rFonts w:hint="eastAsia"/>
        </w:rPr>
        <w:t>如果他不能吩咐罪人立即走出自我，投靠那在人的软弱上显得完全的力量，反而要等到他获得悔改、爱心或其他洁净的衣袍才能前去，那么问题就来了：他要如何获得这一切呢？</w:t>
      </w:r>
    </w:p>
    <w:p w14:paraId="13CA5F65">
      <w:pPr>
        <w:pStyle w:val="4"/>
        <w:spacing w:line="254" w:lineRule="auto"/>
        <w:rPr>
          <w:rFonts w:hint="eastAsia"/>
        </w:rPr>
      </w:pPr>
    </w:p>
    <w:p w14:paraId="7C06FDC5">
      <w:pPr>
        <w:pStyle w:val="4"/>
        <w:spacing w:line="254" w:lineRule="auto"/>
        <w:rPr>
          <w:rFonts w:hint="eastAsia"/>
        </w:rPr>
      </w:pPr>
      <w:r>
        <w:rPr>
          <w:rFonts w:hint="eastAsia"/>
        </w:rPr>
        <w:t>How can he be incited to work and strive for it?</w:t>
      </w:r>
    </w:p>
    <w:p w14:paraId="5D6EAC4D">
      <w:pPr>
        <w:pStyle w:val="4"/>
        <w:spacing w:line="254" w:lineRule="auto"/>
        <w:rPr>
          <w:rFonts w:hint="eastAsia"/>
        </w:rPr>
      </w:pPr>
      <w:r>
        <w:rPr>
          <w:rFonts w:hint="eastAsia"/>
        </w:rPr>
        <w:t>如何才能激励他为此努力奋斗呢？</w:t>
      </w:r>
    </w:p>
    <w:p w14:paraId="2DDAA02C">
      <w:pPr>
        <w:pStyle w:val="4"/>
        <w:spacing w:line="254" w:lineRule="auto"/>
        <w:rPr>
          <w:rFonts w:hint="eastAsia"/>
        </w:rPr>
      </w:pPr>
    </w:p>
    <w:p w14:paraId="2C930E5B">
      <w:pPr>
        <w:pStyle w:val="4"/>
        <w:spacing w:line="254" w:lineRule="auto"/>
        <w:rPr>
          <w:rFonts w:hint="eastAsia"/>
        </w:rPr>
      </w:pPr>
      <w:r>
        <w:rPr>
          <w:rFonts w:hint="eastAsia"/>
        </w:rPr>
        <w:t>The answer is, the preacher must be prepared to tell him he is able to accomplish it, or else he is hopelessly paralyzed, and can do nothing, but leave the inquirer passively awaiting the sovereign afflatus of the Spirit.</w:t>
      </w:r>
    </w:p>
    <w:p w14:paraId="1444035E">
      <w:pPr>
        <w:pStyle w:val="4"/>
        <w:spacing w:line="254" w:lineRule="auto"/>
        <w:rPr>
          <w:rFonts w:hint="eastAsia"/>
        </w:rPr>
      </w:pPr>
      <w:r>
        <w:rPr>
          <w:rFonts w:hint="eastAsia"/>
        </w:rPr>
        <w:t>答案是，传道人必须准备好告诉他，他能够完成这一切，否则他就会陷入无望的瘫痪，什么也做不了，只能让求道者被动地等待圣灵主权的感动。</w:t>
      </w:r>
    </w:p>
    <w:p w14:paraId="019F20F7">
      <w:pPr>
        <w:pStyle w:val="4"/>
        <w:spacing w:line="254" w:lineRule="auto"/>
        <w:rPr>
          <w:rFonts w:hint="eastAsia"/>
        </w:rPr>
      </w:pPr>
    </w:p>
    <w:p w14:paraId="78FDF1D7">
      <w:pPr>
        <w:pStyle w:val="4"/>
        <w:spacing w:line="254" w:lineRule="auto"/>
        <w:rPr>
          <w:rFonts w:hint="eastAsia"/>
        </w:rPr>
      </w:pPr>
      <w:r>
        <w:rPr>
          <w:rFonts w:hint="eastAsia"/>
        </w:rPr>
        <w:t>Hence various fictions of natural, and we know not what other, ability, have been devised to bridge over this chasm.</w:t>
      </w:r>
    </w:p>
    <w:p w14:paraId="061DDD50">
      <w:pPr>
        <w:pStyle w:val="4"/>
        <w:spacing w:line="254" w:lineRule="auto"/>
        <w:rPr>
          <w:rFonts w:hint="eastAsia"/>
        </w:rPr>
      </w:pPr>
      <w:r>
        <w:rPr>
          <w:rFonts w:hint="eastAsia"/>
        </w:rPr>
        <w:t>因此，人们发明了各种关于本性能力以及其他我们所不知道的能力的虚构说法，试图弥合这道鸿沟。</w:t>
      </w:r>
    </w:p>
    <w:p w14:paraId="437BB798">
      <w:pPr>
        <w:pStyle w:val="4"/>
        <w:spacing w:line="254" w:lineRule="auto"/>
        <w:rPr>
          <w:rFonts w:hint="eastAsia"/>
        </w:rPr>
      </w:pPr>
    </w:p>
    <w:p w14:paraId="63FFD818">
      <w:pPr>
        <w:pStyle w:val="4"/>
        <w:spacing w:line="254" w:lineRule="auto"/>
        <w:ind w:right="97"/>
        <w:rPr>
          <w:rFonts w:hint="eastAsia"/>
        </w:rPr>
      </w:pPr>
      <w:r>
        <w:rPr>
          <w:rFonts w:hint="eastAsia"/>
        </w:rPr>
        <w:t>But the inability of the sinner, though moral, is real, and inconsistent with anything that can properly or safely be called ability.</w:t>
      </w:r>
    </w:p>
    <w:p w14:paraId="35840520">
      <w:pPr>
        <w:pStyle w:val="4"/>
        <w:spacing w:line="254" w:lineRule="auto"/>
        <w:ind w:right="97"/>
        <w:rPr>
          <w:rFonts w:hint="eastAsia"/>
        </w:rPr>
      </w:pPr>
      <w:r>
        <w:rPr>
          <w:rFonts w:hint="eastAsia"/>
        </w:rPr>
        <w:t>然而，罪人的无能，虽是道德上的，却是真实的，与任何可以恰当或安全地称之为能力的事物都不相符。</w:t>
      </w:r>
    </w:p>
    <w:p w14:paraId="48208130">
      <w:pPr>
        <w:pStyle w:val="4"/>
        <w:spacing w:line="254" w:lineRule="auto"/>
        <w:ind w:right="97"/>
        <w:rPr>
          <w:rFonts w:hint="eastAsia"/>
        </w:rPr>
      </w:pPr>
    </w:p>
    <w:p w14:paraId="784A6EB9">
      <w:pPr>
        <w:pStyle w:val="4"/>
        <w:spacing w:line="254" w:lineRule="auto"/>
        <w:ind w:right="97"/>
        <w:rPr>
          <w:rFonts w:hint="eastAsia"/>
        </w:rPr>
      </w:pPr>
      <w:r>
        <w:rPr>
          <w:rFonts w:hint="eastAsia"/>
        </w:rPr>
        <w:t>All modes of teaching which have any other effect than to lead men, under a sense of their own helplessness, to cast themselves on Christ for strength to lead a Christian life, are delusive and mischievous.</w:t>
      </w:r>
    </w:p>
    <w:p w14:paraId="278D6DE1">
      <w:pPr>
        <w:pStyle w:val="4"/>
        <w:spacing w:line="254" w:lineRule="auto"/>
        <w:ind w:right="97"/>
        <w:rPr>
          <w:rFonts w:hint="eastAsia"/>
        </w:rPr>
      </w:pPr>
      <w:r>
        <w:rPr>
          <w:rFonts w:hint="eastAsia"/>
        </w:rPr>
        <w:t>除了让人在意识到自己的无助之下，投靠基督以获得过基督徒生活的力量之外，所有产生其他效果的教导方式都是虚妄和有害的。</w:t>
      </w:r>
    </w:p>
    <w:p w14:paraId="2F1678C6">
      <w:pPr>
        <w:pStyle w:val="4"/>
        <w:spacing w:line="254" w:lineRule="auto"/>
        <w:ind w:right="97"/>
        <w:rPr>
          <w:rFonts w:hint="eastAsia"/>
        </w:rPr>
      </w:pPr>
    </w:p>
    <w:p w14:paraId="28B2DDCC">
      <w:pPr>
        <w:pStyle w:val="4"/>
        <w:spacing w:line="254" w:lineRule="auto"/>
        <w:ind w:right="97"/>
        <w:rPr>
          <w:rFonts w:hint="eastAsia"/>
        </w:rPr>
      </w:pPr>
      <w:r>
        <w:rPr>
          <w:rFonts w:hint="eastAsia"/>
        </w:rPr>
        <w:t>We are not sufficient for anything, as of ourselves; our sufficiency is of God.</w:t>
      </w:r>
    </w:p>
    <w:p w14:paraId="3B2D1B48">
      <w:pPr>
        <w:pStyle w:val="4"/>
        <w:spacing w:line="254" w:lineRule="auto"/>
        <w:ind w:right="97"/>
        <w:rPr>
          <w:rFonts w:hint="eastAsia"/>
        </w:rPr>
      </w:pPr>
      <w:r>
        <w:rPr>
          <w:rFonts w:hint="eastAsia"/>
        </w:rPr>
        <w:t>就我们自己而言，我们没有任何事情的能力；我们的充足乃是出于神。</w:t>
      </w:r>
    </w:p>
    <w:p w14:paraId="71412218">
      <w:pPr>
        <w:pStyle w:val="4"/>
        <w:spacing w:line="254" w:lineRule="auto"/>
        <w:ind w:right="97"/>
        <w:rPr>
          <w:rFonts w:hint="eastAsia"/>
        </w:rPr>
      </w:pPr>
    </w:p>
    <w:p w14:paraId="329774BB">
      <w:pPr>
        <w:pStyle w:val="4"/>
        <w:spacing w:line="254" w:lineRule="auto"/>
        <w:ind w:right="97"/>
        <w:rPr>
          <w:rFonts w:hint="eastAsia"/>
        </w:rPr>
      </w:pPr>
      <w:r>
        <w:rPr>
          <w:rFonts w:hint="eastAsia"/>
        </w:rPr>
        <w:t>When we are weak, then are we strong in the Lord and the power of his might.</w:t>
      </w:r>
    </w:p>
    <w:p w14:paraId="2A5ED459">
      <w:pPr>
        <w:pStyle w:val="4"/>
        <w:spacing w:line="254" w:lineRule="auto"/>
        <w:ind w:right="97"/>
        <w:rPr>
          <w:rFonts w:hint="eastAsia"/>
        </w:rPr>
      </w:pPr>
      <w:r>
        <w:rPr>
          <w:rFonts w:hint="eastAsia"/>
        </w:rPr>
        <w:t>当我们软弱的时候，我们在主里面，靠着祂的大能就刚强了。</w:t>
      </w:r>
    </w:p>
    <w:p w14:paraId="1244AEC5">
      <w:pPr>
        <w:pStyle w:val="4"/>
        <w:spacing w:line="254" w:lineRule="auto"/>
        <w:ind w:right="97"/>
        <w:rPr>
          <w:rFonts w:hint="eastAsia"/>
        </w:rPr>
      </w:pPr>
    </w:p>
    <w:p w14:paraId="7B40885E">
      <w:pPr>
        <w:pStyle w:val="4"/>
        <w:spacing w:line="254" w:lineRule="auto"/>
        <w:ind w:right="97"/>
        <w:rPr>
          <w:rFonts w:hint="eastAsia"/>
        </w:rPr>
      </w:pPr>
      <w:r>
        <w:rPr>
          <w:rFonts w:hint="eastAsia"/>
        </w:rPr>
        <w:t>This is the whole theory of the Christian life.</w:t>
      </w:r>
    </w:p>
    <w:p w14:paraId="2F65EF48">
      <w:pPr>
        <w:pStyle w:val="4"/>
        <w:spacing w:line="254" w:lineRule="auto"/>
        <w:ind w:right="97"/>
        <w:rPr>
          <w:rFonts w:hint="eastAsia"/>
        </w:rPr>
      </w:pPr>
      <w:r>
        <w:rPr>
          <w:rFonts w:hint="eastAsia"/>
        </w:rPr>
        <w:t>这就是基督徒生活的全部理论。</w:t>
      </w:r>
    </w:p>
    <w:p w14:paraId="3A68CC5C">
      <w:pPr>
        <w:pStyle w:val="4"/>
        <w:spacing w:line="254" w:lineRule="auto"/>
        <w:ind w:right="97"/>
        <w:rPr>
          <w:rFonts w:hint="eastAsia"/>
        </w:rPr>
      </w:pPr>
    </w:p>
    <w:p w14:paraId="34272653">
      <w:pPr>
        <w:pStyle w:val="4"/>
        <w:spacing w:line="254" w:lineRule="auto"/>
        <w:ind w:right="97"/>
        <w:rPr>
          <w:rFonts w:hint="eastAsia"/>
        </w:rPr>
      </w:pPr>
      <w:r>
        <w:rPr>
          <w:rFonts w:hint="eastAsia"/>
        </w:rPr>
        <w:t>The just shall live by faith; not faith in their own ability, but of the Son of God who loved us and gave himself for us.</w:t>
      </w:r>
    </w:p>
    <w:p w14:paraId="017D111F">
      <w:pPr>
        <w:pStyle w:val="4"/>
        <w:spacing w:line="254" w:lineRule="auto"/>
        <w:ind w:right="97"/>
        <w:rPr>
          <w:rFonts w:hint="eastAsia"/>
        </w:rPr>
      </w:pPr>
      <w:r>
        <w:rPr>
          <w:rFonts w:hint="eastAsia"/>
        </w:rPr>
        <w:t>义人必因信得生；不是信靠自己的能力，而是信靠爱我们并为我们舍己的神的儿子。</w:t>
      </w:r>
    </w:p>
    <w:p w14:paraId="19D6B5AB">
      <w:pPr>
        <w:pStyle w:val="4"/>
        <w:spacing w:line="254" w:lineRule="auto"/>
        <w:ind w:right="97"/>
        <w:rPr>
          <w:rFonts w:hint="eastAsia"/>
        </w:rPr>
      </w:pPr>
    </w:p>
    <w:p w14:paraId="4D9B3DEE">
      <w:pPr>
        <w:pStyle w:val="4"/>
        <w:spacing w:line="254" w:lineRule="auto"/>
        <w:ind w:right="97"/>
        <w:rPr>
          <w:rFonts w:hint="eastAsia"/>
        </w:rPr>
      </w:pPr>
      <w:r>
        <w:rPr>
          <w:rFonts w:hint="eastAsia"/>
        </w:rPr>
        <w:t>The whole may be summed up by adding to the article of the Catechism on repentance, those on faith and effectual calling.</w:t>
      </w:r>
    </w:p>
    <w:p w14:paraId="3E5CBE63">
      <w:pPr>
        <w:pStyle w:val="4"/>
        <w:spacing w:line="254" w:lineRule="auto"/>
        <w:ind w:right="97"/>
        <w:rPr>
          <w:rFonts w:hint="eastAsia"/>
        </w:rPr>
      </w:pPr>
      <w:r>
        <w:rPr>
          <w:rFonts w:hint="eastAsia"/>
        </w:rPr>
        <w:t>这一切可以通过将信心和有效呼召的内容加入到要理问答中关于悔改的条文来总结。</w:t>
      </w:r>
    </w:p>
    <w:p w14:paraId="00357CC5">
      <w:pPr>
        <w:pStyle w:val="4"/>
        <w:spacing w:line="254" w:lineRule="auto"/>
        <w:ind w:right="97"/>
        <w:rPr>
          <w:rFonts w:hint="eastAsia"/>
        </w:rPr>
      </w:pPr>
    </w:p>
    <w:p w14:paraId="538003C7">
      <w:pPr>
        <w:pStyle w:val="4"/>
        <w:spacing w:line="254" w:lineRule="auto"/>
        <w:ind w:right="97"/>
        <w:rPr>
          <w:rFonts w:hint="eastAsia"/>
        </w:rPr>
      </w:pPr>
      <w:r>
        <w:rPr>
          <w:rFonts w:hint="eastAsia"/>
        </w:rPr>
        <w:t>"Faith in Jesus Christ is a saving grace whereby we receive and rest upon him alone for salvation, as he is offered to us in the gospel."</w:t>
      </w:r>
    </w:p>
    <w:p w14:paraId="0C33CCF4">
      <w:pPr>
        <w:pStyle w:val="4"/>
        <w:spacing w:line="254" w:lineRule="auto"/>
        <w:ind w:right="97"/>
        <w:rPr>
          <w:rFonts w:hint="eastAsia"/>
        </w:rPr>
      </w:pPr>
      <w:r>
        <w:rPr>
          <w:rFonts w:hint="eastAsia"/>
        </w:rPr>
        <w:t>"对耶稣基督的信心是一种使人得救的恩典，藉此我们单单接受祂并依靠祂得救，正如福音中向我们所显明的。"</w:t>
      </w:r>
    </w:p>
    <w:p w14:paraId="1A9F8211">
      <w:pPr>
        <w:pStyle w:val="4"/>
        <w:spacing w:line="254" w:lineRule="auto"/>
        <w:ind w:right="97"/>
        <w:rPr>
          <w:rFonts w:hint="eastAsia"/>
        </w:rPr>
      </w:pPr>
    </w:p>
    <w:p w14:paraId="354A2415">
      <w:pPr>
        <w:pStyle w:val="4"/>
        <w:spacing w:line="254" w:lineRule="auto"/>
        <w:ind w:right="97"/>
        <w:rPr>
          <w:rFonts w:hint="eastAsia"/>
        </w:rPr>
      </w:pPr>
      <w:r>
        <w:rPr>
          <w:rFonts w:hint="eastAsia"/>
        </w:rPr>
        <w:t>"Effectual calling is the work of God's Spirit, whereby, convincing us of our sin and misery, enlightening our minds in the knowledge of Christ and renewing our wills, he doth persuade and enable us to embrace Jesus Christ, freely offered to us in the gospel."</w:t>
      </w:r>
    </w:p>
    <w:p w14:paraId="74240624">
      <w:pPr>
        <w:pStyle w:val="4"/>
        <w:spacing w:line="254" w:lineRule="auto"/>
        <w:ind w:right="97"/>
        <w:rPr>
          <w:rFonts w:hint="eastAsia"/>
        </w:rPr>
      </w:pPr>
      <w:r>
        <w:rPr>
          <w:rFonts w:hint="eastAsia"/>
        </w:rPr>
        <w:t>"有效的呼召是神的灵的工作，藉此祂使我们确知自己的罪和苦境，在基督的知识上光照我们的心思，更新我们的意志，说服并使我们能够接受在福音中白白赐给我们的耶稣基督。"</w:t>
      </w:r>
    </w:p>
    <w:p w14:paraId="533853C9">
      <w:pPr>
        <w:pStyle w:val="4"/>
        <w:spacing w:line="254" w:lineRule="auto"/>
        <w:ind w:right="97"/>
        <w:rPr>
          <w:rFonts w:hint="eastAsia"/>
        </w:rPr>
      </w:pPr>
    </w:p>
    <w:p w14:paraId="57FA924D">
      <w:pPr>
        <w:pStyle w:val="4"/>
        <w:spacing w:line="254" w:lineRule="auto"/>
        <w:ind w:right="97"/>
        <w:rPr>
          <w:rFonts w:hint="eastAsia"/>
        </w:rPr>
      </w:pPr>
      <w:r>
        <w:rPr>
          <w:rFonts w:hint="eastAsia"/>
        </w:rPr>
        <w:t>3.A few words will suffice, after what we have already advanced, to show our views of doctrinal preaching.</w:t>
      </w:r>
    </w:p>
    <w:p w14:paraId="7664B952">
      <w:pPr>
        <w:pStyle w:val="4"/>
        <w:spacing w:line="254" w:lineRule="auto"/>
        <w:ind w:right="97"/>
        <w:rPr>
          <w:rFonts w:hint="eastAsia"/>
        </w:rPr>
      </w:pPr>
      <w:r>
        <w:rPr>
          <w:rFonts w:hint="eastAsia"/>
        </w:rPr>
        <w:t>3.在我们已经阐述的基础上，用几句话就足以说明我们对教义讲道的看法。</w:t>
      </w:r>
    </w:p>
    <w:p w14:paraId="6D747153">
      <w:pPr>
        <w:pStyle w:val="4"/>
        <w:spacing w:line="254" w:lineRule="auto"/>
        <w:ind w:right="97"/>
        <w:rPr>
          <w:rFonts w:hint="eastAsia"/>
        </w:rPr>
      </w:pPr>
    </w:p>
    <w:p w14:paraId="48BFADD2">
      <w:pPr>
        <w:pStyle w:val="4"/>
        <w:spacing w:line="254" w:lineRule="auto"/>
        <w:ind w:right="97"/>
        <w:rPr>
          <w:rFonts w:hint="eastAsia"/>
        </w:rPr>
      </w:pPr>
      <w:r>
        <w:rPr>
          <w:rFonts w:hint="eastAsia"/>
        </w:rPr>
        <w:t>We can hardly conceive of a Christian discourse which does not implicitly contain, and, with greater or less explicitness, articulate a Christian truth or doctrine.</w:t>
      </w:r>
    </w:p>
    <w:p w14:paraId="7C01AC5D">
      <w:pPr>
        <w:pStyle w:val="4"/>
        <w:spacing w:line="254" w:lineRule="auto"/>
        <w:ind w:right="97"/>
        <w:rPr>
          <w:rFonts w:hint="eastAsia"/>
        </w:rPr>
      </w:pPr>
      <w:r>
        <w:rPr>
          <w:rFonts w:hint="eastAsia"/>
        </w:rPr>
        <w:t>我们几乎无法想象一篇基督教讲道会不含有并或多或少明确地表达某个基督教真理或教义。</w:t>
      </w:r>
    </w:p>
    <w:p w14:paraId="42DF2CB1">
      <w:pPr>
        <w:pStyle w:val="4"/>
        <w:spacing w:line="254" w:lineRule="auto"/>
        <w:ind w:right="97"/>
        <w:rPr>
          <w:rFonts w:hint="eastAsia"/>
        </w:rPr>
      </w:pPr>
    </w:p>
    <w:p w14:paraId="0859A181">
      <w:pPr>
        <w:pStyle w:val="4"/>
        <w:spacing w:line="254" w:lineRule="auto"/>
        <w:ind w:right="97"/>
        <w:rPr>
          <w:rFonts w:hint="eastAsia"/>
        </w:rPr>
      </w:pPr>
      <w:r>
        <w:rPr>
          <w:rFonts w:hint="eastAsia"/>
        </w:rPr>
        <w:t>Christian doctrines are but the truths of Christianity.</w:t>
      </w:r>
    </w:p>
    <w:p w14:paraId="196F9C8D">
      <w:pPr>
        <w:pStyle w:val="4"/>
        <w:spacing w:line="254" w:lineRule="auto"/>
        <w:ind w:right="97"/>
        <w:rPr>
          <w:rFonts w:hint="eastAsia"/>
        </w:rPr>
      </w:pPr>
      <w:r>
        <w:rPr>
          <w:rFonts w:hint="eastAsia"/>
        </w:rPr>
        <w:t>基督教教义不过是基督教的真理。</w:t>
      </w:r>
    </w:p>
    <w:p w14:paraId="1B5FD23D">
      <w:pPr>
        <w:pStyle w:val="4"/>
        <w:spacing w:line="254" w:lineRule="auto"/>
        <w:ind w:right="97"/>
        <w:rPr>
          <w:rFonts w:hint="eastAsia"/>
        </w:rPr>
      </w:pPr>
    </w:p>
    <w:p w14:paraId="2E55E160">
      <w:pPr>
        <w:pStyle w:val="4"/>
        <w:spacing w:line="254" w:lineRule="auto"/>
        <w:ind w:right="97"/>
        <w:rPr>
          <w:rFonts w:hint="eastAsia"/>
        </w:rPr>
      </w:pPr>
      <w:r>
        <w:rPr>
          <w:rFonts w:hint="eastAsia"/>
        </w:rPr>
        <w:t>The only real question then is, what Christian truths shall be preached, and in what relative proportions?</w:t>
      </w:r>
    </w:p>
    <w:p w14:paraId="3D01F8C3">
      <w:pPr>
        <w:pStyle w:val="4"/>
        <w:spacing w:line="254" w:lineRule="auto"/>
        <w:ind w:right="97"/>
        <w:rPr>
          <w:rFonts w:hint="eastAsia"/>
        </w:rPr>
      </w:pPr>
      <w:r>
        <w:rPr>
          <w:rFonts w:hint="eastAsia"/>
        </w:rPr>
        <w:t>那么唯一真正的问题是，应该传讲哪些基督教真理，以及它们的相对比例如何？</w:t>
      </w:r>
    </w:p>
    <w:p w14:paraId="4E71531B">
      <w:pPr>
        <w:pStyle w:val="4"/>
        <w:spacing w:line="254" w:lineRule="auto"/>
        <w:ind w:right="97"/>
        <w:rPr>
          <w:rFonts w:hint="eastAsia"/>
        </w:rPr>
      </w:pPr>
    </w:p>
    <w:p w14:paraId="1887D4FE">
      <w:pPr>
        <w:pStyle w:val="4"/>
        <w:spacing w:line="254" w:lineRule="auto"/>
        <w:ind w:right="97"/>
        <w:rPr>
          <w:rFonts w:hint="eastAsia"/>
        </w:rPr>
      </w:pPr>
      <w:r>
        <w:rPr>
          <w:rFonts w:hint="eastAsia"/>
        </w:rPr>
        <w:t>Here the word of God is our true model and guide.</w:t>
      </w:r>
    </w:p>
    <w:p w14:paraId="10F713E2">
      <w:pPr>
        <w:pStyle w:val="4"/>
        <w:spacing w:line="254" w:lineRule="auto"/>
        <w:ind w:right="97"/>
        <w:rPr>
          <w:rFonts w:hint="eastAsia"/>
        </w:rPr>
      </w:pPr>
      <w:r>
        <w:rPr>
          <w:rFonts w:hint="eastAsia"/>
        </w:rPr>
        <w:t>在这里，神的话语是我们真实的典范和指引。</w:t>
      </w:r>
    </w:p>
    <w:p w14:paraId="654F8DA2">
      <w:pPr>
        <w:pStyle w:val="4"/>
        <w:spacing w:line="254" w:lineRule="auto"/>
        <w:ind w:right="97"/>
        <w:rPr>
          <w:rFonts w:hint="eastAsia"/>
        </w:rPr>
      </w:pPr>
    </w:p>
    <w:p w14:paraId="2527F32C">
      <w:pPr>
        <w:pStyle w:val="4"/>
        <w:spacing w:line="254" w:lineRule="auto"/>
        <w:ind w:right="97"/>
        <w:rPr>
          <w:rFonts w:hint="eastAsia"/>
        </w:rPr>
      </w:pPr>
      <w:r>
        <w:rPr>
          <w:rFonts w:hint="eastAsia"/>
        </w:rPr>
        <w:t>But shall not certain doctrines be suppressed, although taught in the sacred oracles?</w:t>
      </w:r>
    </w:p>
    <w:p w14:paraId="3E071C01">
      <w:pPr>
        <w:pStyle w:val="4"/>
        <w:spacing w:line="254" w:lineRule="auto"/>
        <w:ind w:right="97"/>
        <w:rPr>
          <w:rFonts w:hint="eastAsia"/>
        </w:rPr>
      </w:pPr>
      <w:r>
        <w:rPr>
          <w:rFonts w:hint="eastAsia"/>
        </w:rPr>
        <w:t>但是，某些教义即使在圣经中教导了，是否就不应该被压制呢？</w:t>
      </w:r>
    </w:p>
    <w:p w14:paraId="32C2FBB3">
      <w:pPr>
        <w:pStyle w:val="4"/>
        <w:spacing w:line="254" w:lineRule="auto"/>
        <w:ind w:right="97"/>
        <w:rPr>
          <w:rFonts w:hint="eastAsia"/>
        </w:rPr>
      </w:pPr>
    </w:p>
    <w:p w14:paraId="3F20AFEC">
      <w:pPr>
        <w:pStyle w:val="4"/>
        <w:spacing w:line="254" w:lineRule="auto"/>
        <w:ind w:right="97"/>
        <w:rPr>
          <w:rFonts w:hint="eastAsia"/>
        </w:rPr>
      </w:pPr>
      <w:r>
        <w:rPr>
          <w:rFonts w:hint="eastAsia"/>
        </w:rPr>
        <w:t>Hear again our answer is, preach the word.</w:t>
      </w:r>
    </w:p>
    <w:p w14:paraId="1769117B">
      <w:pPr>
        <w:pStyle w:val="4"/>
        <w:spacing w:line="254" w:lineRule="auto"/>
        <w:ind w:right="97"/>
        <w:rPr>
          <w:rFonts w:hint="eastAsia"/>
        </w:rPr>
      </w:pPr>
      <w:r>
        <w:rPr>
          <w:rFonts w:hint="eastAsia"/>
        </w:rPr>
        <w:t>再次听到我们的答案是，传讲这道。</w:t>
      </w:r>
    </w:p>
    <w:p w14:paraId="53637EA7">
      <w:pPr>
        <w:pStyle w:val="4"/>
        <w:spacing w:line="254" w:lineRule="auto"/>
        <w:ind w:right="97"/>
        <w:rPr>
          <w:rFonts w:hint="eastAsia"/>
        </w:rPr>
      </w:pPr>
    </w:p>
    <w:p w14:paraId="76D1308F">
      <w:pPr>
        <w:pStyle w:val="4"/>
        <w:spacing w:line="254" w:lineRule="auto"/>
        <w:ind w:right="97"/>
        <w:rPr>
          <w:rFonts w:hint="eastAsia"/>
        </w:rPr>
      </w:pPr>
      <w:r>
        <w:rPr>
          <w:rFonts w:hint="eastAsia"/>
        </w:rPr>
        <w:t>"All scripture is profitable for doctrine," as well as other things, whoever may wish the ninth chapter of Romans, or any other part, expunged therefrom.</w:t>
      </w:r>
    </w:p>
    <w:p w14:paraId="22227D44">
      <w:pPr>
        <w:pStyle w:val="4"/>
        <w:spacing w:line="254" w:lineRule="auto"/>
        <w:ind w:right="97"/>
        <w:rPr>
          <w:rFonts w:hint="eastAsia"/>
        </w:rPr>
      </w:pPr>
      <w:r>
        <w:rPr>
          <w:rFonts w:hint="eastAsia"/>
        </w:rPr>
        <w:t>"所有的圣经都于教义有益，"也适用于其他方面，无论有谁希望删除罗马书第九章或任何其他部分。</w:t>
      </w:r>
    </w:p>
    <w:p w14:paraId="5E446667">
      <w:pPr>
        <w:pStyle w:val="4"/>
        <w:spacing w:line="254" w:lineRule="auto"/>
        <w:ind w:right="97"/>
        <w:rPr>
          <w:rFonts w:hint="eastAsia"/>
        </w:rPr>
      </w:pPr>
    </w:p>
    <w:p w14:paraId="31A926DE">
      <w:pPr>
        <w:pStyle w:val="4"/>
        <w:spacing w:line="254" w:lineRule="auto"/>
        <w:ind w:right="97"/>
        <w:rPr>
          <w:rFonts w:hint="eastAsia"/>
        </w:rPr>
      </w:pPr>
      <w:r>
        <w:rPr>
          <w:rFonts w:hint="eastAsia"/>
        </w:rPr>
        <w:t>Generally, the objection to preaching doctrines has reference to those doctrines which the objector dislikes.</w:t>
      </w:r>
    </w:p>
    <w:p w14:paraId="36CB176D">
      <w:pPr>
        <w:pStyle w:val="4"/>
        <w:spacing w:line="254" w:lineRule="auto"/>
        <w:ind w:right="97"/>
        <w:rPr>
          <w:rFonts w:hint="eastAsia"/>
        </w:rPr>
      </w:pPr>
      <w:r>
        <w:rPr>
          <w:rFonts w:hint="eastAsia"/>
        </w:rPr>
        <w:t>通常，反对传讲教义的人所指的是那些他们不喜欢的教义。</w:t>
      </w:r>
    </w:p>
    <w:p w14:paraId="5821386B">
      <w:pPr>
        <w:pStyle w:val="4"/>
        <w:spacing w:line="254" w:lineRule="auto"/>
        <w:ind w:right="97"/>
        <w:rPr>
          <w:rFonts w:hint="eastAsia"/>
        </w:rPr>
      </w:pPr>
    </w:p>
    <w:p w14:paraId="13F6152A">
      <w:pPr>
        <w:pStyle w:val="4"/>
        <w:spacing w:line="254" w:lineRule="auto"/>
        <w:ind w:right="97"/>
        <w:rPr>
          <w:rFonts w:hint="eastAsia"/>
        </w:rPr>
      </w:pPr>
      <w:r>
        <w:rPr>
          <w:rFonts w:hint="eastAsia"/>
        </w:rPr>
        <w:t>If he can prove them untrue or unscriptural, his objection is valid, not otherwise.</w:t>
      </w:r>
    </w:p>
    <w:p w14:paraId="0EBBB65D">
      <w:pPr>
        <w:pStyle w:val="4"/>
        <w:spacing w:line="254" w:lineRule="auto"/>
        <w:ind w:right="97"/>
        <w:rPr>
          <w:rFonts w:hint="eastAsia"/>
        </w:rPr>
      </w:pPr>
      <w:r>
        <w:rPr>
          <w:rFonts w:hint="eastAsia"/>
        </w:rPr>
        <w:t>如果他能证明这些教义是虚假的或不合乎圣经的，他的反对才有效，否则就无效。</w:t>
      </w:r>
    </w:p>
    <w:p w14:paraId="59EEA655">
      <w:pPr>
        <w:pStyle w:val="4"/>
        <w:spacing w:line="254" w:lineRule="auto"/>
        <w:ind w:right="97"/>
        <w:rPr>
          <w:rFonts w:hint="eastAsia"/>
        </w:rPr>
      </w:pPr>
    </w:p>
    <w:p w14:paraId="1F91E253">
      <w:pPr>
        <w:pStyle w:val="4"/>
        <w:spacing w:line="254" w:lineRule="auto"/>
        <w:ind w:right="97"/>
        <w:rPr>
          <w:rFonts w:hint="eastAsia"/>
        </w:rPr>
      </w:pPr>
      <w:r>
        <w:rPr>
          <w:rFonts w:hint="eastAsia"/>
        </w:rPr>
        <w:t>All Christian affections and purposes are inspired by a view of Christian truth.</w:t>
      </w:r>
    </w:p>
    <w:p w14:paraId="7CCE2985">
      <w:pPr>
        <w:pStyle w:val="4"/>
        <w:spacing w:line="254" w:lineRule="auto"/>
        <w:ind w:right="97"/>
        <w:rPr>
          <w:rFonts w:hint="eastAsia"/>
        </w:rPr>
      </w:pPr>
      <w:r>
        <w:rPr>
          <w:rFonts w:hint="eastAsia"/>
        </w:rPr>
        <w:t>所有基督徒的情感和目的都是由对基督教真理的认识所激发的。</w:t>
      </w:r>
    </w:p>
    <w:p w14:paraId="1A5435ED">
      <w:pPr>
        <w:pStyle w:val="4"/>
        <w:spacing w:line="254" w:lineRule="auto"/>
        <w:ind w:right="97"/>
        <w:rPr>
          <w:rFonts w:hint="eastAsia"/>
        </w:rPr>
      </w:pPr>
    </w:p>
    <w:p w14:paraId="7C224934">
      <w:pPr>
        <w:pStyle w:val="4"/>
        <w:spacing w:line="254" w:lineRule="auto"/>
        <w:ind w:right="97"/>
        <w:rPr>
          <w:rFonts w:hint="eastAsia"/>
        </w:rPr>
      </w:pPr>
      <w:r>
        <w:rPr>
          <w:rFonts w:hint="eastAsia"/>
        </w:rPr>
        <w:t>They are otherwise impossible.</w:t>
      </w:r>
    </w:p>
    <w:p w14:paraId="49044DA6">
      <w:pPr>
        <w:pStyle w:val="4"/>
        <w:spacing w:line="254" w:lineRule="auto"/>
        <w:ind w:right="97"/>
        <w:rPr>
          <w:rFonts w:hint="eastAsia"/>
        </w:rPr>
      </w:pPr>
      <w:r>
        <w:rPr>
          <w:rFonts w:hint="eastAsia"/>
        </w:rPr>
        <w:t>若非如此便是不可能的。</w:t>
      </w:r>
    </w:p>
    <w:p w14:paraId="037D50CC">
      <w:pPr>
        <w:pStyle w:val="4"/>
        <w:spacing w:line="254" w:lineRule="auto"/>
        <w:ind w:right="97"/>
        <w:rPr>
          <w:rFonts w:hint="eastAsia"/>
        </w:rPr>
      </w:pPr>
    </w:p>
    <w:p w14:paraId="4DB4176E">
      <w:pPr>
        <w:pStyle w:val="4"/>
        <w:spacing w:line="254" w:lineRule="auto"/>
        <w:ind w:right="97"/>
        <w:rPr>
          <w:rFonts w:hint="eastAsia"/>
        </w:rPr>
      </w:pPr>
      <w:r>
        <w:rPr>
          <w:rFonts w:hint="eastAsia"/>
        </w:rPr>
        <w:t>And there is no Christian truth which, presented in its due proportions and surroundings, does not tend to nourish some holy affection.</w:t>
      </w:r>
    </w:p>
    <w:p w14:paraId="62511954">
      <w:pPr>
        <w:pStyle w:val="4"/>
        <w:spacing w:line="254" w:lineRule="auto"/>
        <w:ind w:right="97"/>
        <w:rPr>
          <w:rFonts w:hint="eastAsia"/>
        </w:rPr>
      </w:pPr>
      <w:r>
        <w:rPr>
          <w:rFonts w:hint="eastAsia"/>
        </w:rPr>
        <w:t>并且，没有任何基督教真理，当以适当的比例和背景呈现时，不会滋养某种圣洁的情感。</w:t>
      </w:r>
    </w:p>
    <w:p w14:paraId="4E9BEAE1">
      <w:pPr>
        <w:pStyle w:val="4"/>
        <w:spacing w:line="254" w:lineRule="auto"/>
        <w:ind w:right="97"/>
        <w:rPr>
          <w:rFonts w:hint="eastAsia"/>
        </w:rPr>
      </w:pPr>
    </w:p>
    <w:p w14:paraId="4857D54F">
      <w:pPr>
        <w:pStyle w:val="4"/>
        <w:spacing w:line="254" w:lineRule="auto"/>
        <w:ind w:right="97"/>
        <w:rPr>
          <w:rFonts w:hint="eastAsia"/>
        </w:rPr>
      </w:pPr>
      <w:r>
        <w:rPr>
          <w:rFonts w:hint="eastAsia"/>
        </w:rPr>
        <w:t>There can be no doubt, therefore, that it is a fundamental part of the preacher's vocation, to make these truths clearly understood, as the very condition of true faith, holy living, whatever is involved in right practice.</w:t>
      </w:r>
    </w:p>
    <w:p w14:paraId="52996E56">
      <w:pPr>
        <w:pStyle w:val="4"/>
        <w:spacing w:line="254" w:lineRule="auto"/>
        <w:ind w:right="97"/>
        <w:rPr>
          <w:rFonts w:hint="eastAsia"/>
        </w:rPr>
      </w:pPr>
      <w:r>
        <w:rPr>
          <w:rFonts w:hint="eastAsia"/>
        </w:rPr>
        <w:t>因此，毫无疑问，使这些真理被清楚理解是传道人职责的基本部分，这是真实信心、圣洁生活以及一切正确实践的必要条件。</w:t>
      </w:r>
    </w:p>
    <w:p w14:paraId="3BDDE1FE">
      <w:pPr>
        <w:pStyle w:val="4"/>
        <w:spacing w:line="254" w:lineRule="auto"/>
        <w:ind w:right="97"/>
        <w:rPr>
          <w:rFonts w:hint="eastAsia"/>
        </w:rPr>
      </w:pPr>
    </w:p>
    <w:p w14:paraId="1917CFE5">
      <w:pPr>
        <w:pStyle w:val="4"/>
        <w:spacing w:line="254" w:lineRule="auto"/>
        <w:ind w:right="97"/>
        <w:rPr>
          <w:rFonts w:hint="eastAsia"/>
        </w:rPr>
      </w:pPr>
      <w:r>
        <w:rPr>
          <w:rFonts w:hint="eastAsia"/>
        </w:rPr>
        <w:t>The inculcation of doctrine is sometimes stigmatized as dull and unprofitable; as offering the mere dry bones to souls craving the nutritive milk and meat of the word.</w:t>
      </w:r>
    </w:p>
    <w:p w14:paraId="7AF896AD">
      <w:pPr>
        <w:pStyle w:val="4"/>
        <w:spacing w:line="254" w:lineRule="auto"/>
        <w:ind w:right="97"/>
        <w:rPr>
          <w:rFonts w:hint="eastAsia"/>
        </w:rPr>
      </w:pPr>
      <w:r>
        <w:rPr>
          <w:rFonts w:hint="eastAsia"/>
        </w:rPr>
        <w:t>教义的灌输有时被污名化为枯燥无益的；被认为只是向渴望话语中滋养的奶和肉的灵魂提供干枯的骨头。</w:t>
      </w:r>
    </w:p>
    <w:p w14:paraId="46BFB1C7">
      <w:pPr>
        <w:pStyle w:val="4"/>
        <w:spacing w:line="254" w:lineRule="auto"/>
        <w:ind w:right="97"/>
        <w:rPr>
          <w:rFonts w:hint="eastAsia"/>
        </w:rPr>
      </w:pPr>
    </w:p>
    <w:p w14:paraId="3D54804F">
      <w:pPr>
        <w:pStyle w:val="4"/>
        <w:spacing w:line="254" w:lineRule="auto"/>
        <w:ind w:right="97"/>
        <w:rPr>
          <w:rFonts w:hint="eastAsia"/>
        </w:rPr>
      </w:pPr>
      <w:r>
        <w:rPr>
          <w:rFonts w:hint="eastAsia"/>
        </w:rPr>
        <w:t>We do not deny that there may be doctrinal preaching obnoxious to this charge.</w:t>
      </w:r>
    </w:p>
    <w:p w14:paraId="596410E1">
      <w:pPr>
        <w:pStyle w:val="4"/>
        <w:spacing w:line="254" w:lineRule="auto"/>
        <w:ind w:right="97"/>
        <w:rPr>
          <w:rFonts w:hint="eastAsia"/>
        </w:rPr>
      </w:pPr>
      <w:r>
        <w:rPr>
          <w:rFonts w:hint="eastAsia"/>
        </w:rPr>
        <w:t>我们不否认可能存在令人反感的教义讲道。</w:t>
      </w:r>
    </w:p>
    <w:p w14:paraId="13FBBD2F">
      <w:pPr>
        <w:pStyle w:val="4"/>
        <w:spacing w:line="254" w:lineRule="auto"/>
        <w:ind w:right="97"/>
        <w:rPr>
          <w:rFonts w:hint="eastAsia"/>
        </w:rPr>
      </w:pPr>
    </w:p>
    <w:p w14:paraId="41D6A596">
      <w:pPr>
        <w:pStyle w:val="4"/>
        <w:spacing w:line="254" w:lineRule="auto"/>
        <w:ind w:right="97"/>
        <w:rPr>
          <w:rFonts w:hint="eastAsia"/>
        </w:rPr>
      </w:pPr>
      <w:r>
        <w:rPr>
          <w:rFonts w:hint="eastAsia"/>
        </w:rPr>
        <w:t>We do not think sermons should be theological lectures, didactic or polemic.</w:t>
      </w:r>
    </w:p>
    <w:p w14:paraId="1C582D9C">
      <w:pPr>
        <w:pStyle w:val="4"/>
        <w:spacing w:line="254" w:lineRule="auto"/>
        <w:ind w:right="97"/>
        <w:rPr>
          <w:rFonts w:hint="eastAsia"/>
        </w:rPr>
      </w:pPr>
      <w:r>
        <w:rPr>
          <w:rFonts w:hint="eastAsia"/>
        </w:rPr>
        <w:t>我们认为讲道不应该是神学讲座，不论是说教式的还是论战式的。</w:t>
      </w:r>
    </w:p>
    <w:p w14:paraId="50220064">
      <w:pPr>
        <w:pStyle w:val="4"/>
        <w:spacing w:line="254" w:lineRule="auto"/>
        <w:ind w:right="97"/>
        <w:rPr>
          <w:rFonts w:hint="eastAsia"/>
        </w:rPr>
      </w:pPr>
    </w:p>
    <w:p w14:paraId="624FCDAA">
      <w:pPr>
        <w:pStyle w:val="4"/>
        <w:spacing w:line="254" w:lineRule="auto"/>
        <w:ind w:right="97"/>
        <w:rPr>
          <w:rFonts w:hint="eastAsia"/>
        </w:rPr>
      </w:pPr>
      <w:r>
        <w:rPr>
          <w:rFonts w:hint="eastAsia"/>
        </w:rPr>
        <w:t>We think doctrine being clearly defined and established, should alway be developed in its practical and experimental bearings.</w:t>
      </w:r>
    </w:p>
    <w:p w14:paraId="16C1A17B">
      <w:pPr>
        <w:pStyle w:val="4"/>
        <w:spacing w:line="254" w:lineRule="auto"/>
        <w:ind w:right="97"/>
        <w:rPr>
          <w:rFonts w:hint="eastAsia"/>
        </w:rPr>
      </w:pPr>
      <w:r>
        <w:rPr>
          <w:rFonts w:hint="eastAsia"/>
        </w:rPr>
        <w:t>我们认为教义在被清楚定义和确立之后，应当始终在其实践和经验层面上得到发展。</w:t>
      </w:r>
    </w:p>
    <w:p w14:paraId="448E1A25">
      <w:pPr>
        <w:pStyle w:val="4"/>
        <w:spacing w:line="254" w:lineRule="auto"/>
        <w:ind w:right="97"/>
        <w:rPr>
          <w:rFonts w:hint="eastAsia"/>
        </w:rPr>
      </w:pPr>
    </w:p>
    <w:p w14:paraId="0037DD49">
      <w:pPr>
        <w:pStyle w:val="4"/>
        <w:spacing w:before="278" w:line="254" w:lineRule="auto"/>
        <w:rPr>
          <w:rFonts w:hint="eastAsia"/>
        </w:rPr>
      </w:pPr>
      <w:r>
        <w:rPr>
          <w:rFonts w:hint="eastAsia"/>
        </w:rPr>
        <w:t>So all Christian practice should be based on its correlate doctrines, and rooted in Christian principle, in order to be of that kind which accompanies salvation.</w:t>
      </w:r>
    </w:p>
    <w:p w14:paraId="3B34F113">
      <w:pPr>
        <w:pStyle w:val="4"/>
        <w:spacing w:before="278" w:line="254" w:lineRule="auto"/>
        <w:rPr>
          <w:rFonts w:hint="eastAsia"/>
        </w:rPr>
      </w:pPr>
      <w:r>
        <w:rPr>
          <w:rFonts w:hint="eastAsia"/>
        </w:rPr>
        <w:t>所有基督徒的实践都应当建立在相关的教义之上，植根于基督教的原则中，这样才能伴随救恩。</w:t>
      </w:r>
    </w:p>
    <w:p w14:paraId="317C6680">
      <w:pPr>
        <w:pStyle w:val="4"/>
        <w:spacing w:before="278" w:line="254" w:lineRule="auto"/>
        <w:rPr>
          <w:rFonts w:hint="eastAsia"/>
        </w:rPr>
      </w:pPr>
    </w:p>
    <w:p w14:paraId="042B9464">
      <w:pPr>
        <w:pStyle w:val="4"/>
        <w:spacing w:before="278" w:line="254" w:lineRule="auto"/>
        <w:rPr>
          <w:rFonts w:hint="eastAsia"/>
        </w:rPr>
      </w:pPr>
      <w:r>
        <w:rPr>
          <w:rFonts w:hint="eastAsia"/>
        </w:rPr>
        <w:t>As to fervid discourses which would stir the feelings without illuminating the understanding, we have already said enough.</w:t>
      </w:r>
    </w:p>
    <w:p w14:paraId="4A113E9E">
      <w:pPr>
        <w:pStyle w:val="4"/>
        <w:spacing w:before="278" w:line="254" w:lineRule="auto"/>
        <w:rPr>
          <w:rFonts w:hint="eastAsia"/>
        </w:rPr>
      </w:pPr>
      <w:r>
        <w:rPr>
          <w:rFonts w:hint="eastAsia"/>
        </w:rPr>
        <w:t>对于那些只能激起情感却不能启发理解的热情演说，我们已经说得够多了。</w:t>
      </w:r>
    </w:p>
    <w:p w14:paraId="65D52625">
      <w:pPr>
        <w:pStyle w:val="4"/>
        <w:spacing w:before="278" w:line="254" w:lineRule="auto"/>
        <w:rPr>
          <w:rFonts w:hint="eastAsia"/>
        </w:rPr>
      </w:pPr>
    </w:p>
    <w:p w14:paraId="65548C67">
      <w:pPr>
        <w:pStyle w:val="4"/>
        <w:spacing w:before="278" w:line="254" w:lineRule="auto"/>
        <w:rPr>
          <w:rFonts w:hint="eastAsia"/>
        </w:rPr>
      </w:pPr>
      <w:r>
        <w:rPr>
          <w:rFonts w:hint="eastAsia"/>
        </w:rPr>
        <w:t>The attempt to edify the Church without doctrinal instruction, is like the attempt to build a house without foundation or frame-work.</w:t>
      </w:r>
    </w:p>
    <w:p w14:paraId="2CC0B820">
      <w:pPr>
        <w:pStyle w:val="4"/>
        <w:spacing w:before="278" w:line="254" w:lineRule="auto"/>
        <w:rPr>
          <w:rFonts w:hint="eastAsia"/>
        </w:rPr>
      </w:pPr>
      <w:r>
        <w:rPr>
          <w:rFonts w:hint="eastAsia"/>
        </w:rPr>
        <w:t>试图在没有教义指导的情况下建立教会，就像试图在没有地基和框架的情况下建造房屋一样。</w:t>
      </w:r>
    </w:p>
    <w:p w14:paraId="57D7F5F0">
      <w:pPr>
        <w:pStyle w:val="4"/>
        <w:spacing w:before="278" w:line="254" w:lineRule="auto"/>
        <w:rPr>
          <w:rFonts w:hint="eastAsia"/>
        </w:rPr>
      </w:pPr>
    </w:p>
    <w:p w14:paraId="6C866265">
      <w:pPr>
        <w:pStyle w:val="4"/>
        <w:spacing w:before="278" w:line="254" w:lineRule="auto"/>
        <w:rPr>
          <w:rFonts w:hint="eastAsia"/>
        </w:rPr>
      </w:pPr>
      <w:r>
        <w:rPr>
          <w:rFonts w:hint="eastAsia"/>
        </w:rPr>
        <w:t>Let any in derision call the doctrines "bones," if they will.</w:t>
      </w:r>
    </w:p>
    <w:p w14:paraId="7DAC9556">
      <w:pPr>
        <w:pStyle w:val="4"/>
        <w:spacing w:before="278" w:line="254" w:lineRule="auto"/>
        <w:rPr>
          <w:rFonts w:hint="eastAsia"/>
        </w:rPr>
      </w:pPr>
      <w:r>
        <w:rPr>
          <w:rFonts w:hint="eastAsia"/>
        </w:rPr>
        <w:t>即使有人嘲笑地把教义称为"骨头"，就随他们去吧。</w:t>
      </w:r>
    </w:p>
    <w:p w14:paraId="7102C0FC">
      <w:pPr>
        <w:pStyle w:val="4"/>
        <w:spacing w:before="278" w:line="254" w:lineRule="auto"/>
        <w:rPr>
          <w:rFonts w:hint="eastAsia"/>
        </w:rPr>
      </w:pPr>
    </w:p>
    <w:p w14:paraId="778287FC">
      <w:pPr>
        <w:pStyle w:val="4"/>
        <w:spacing w:before="278" w:line="254" w:lineRule="auto"/>
        <w:rPr>
          <w:rFonts w:hint="eastAsia"/>
        </w:rPr>
      </w:pPr>
      <w:r>
        <w:rPr>
          <w:rFonts w:hint="eastAsia"/>
        </w:rPr>
        <w:t>What sort of a body would that be which was flesh and blood, without bones?</w:t>
      </w:r>
    </w:p>
    <w:p w14:paraId="67DF5573">
      <w:pPr>
        <w:pStyle w:val="4"/>
        <w:spacing w:before="278" w:line="254" w:lineRule="auto"/>
        <w:rPr>
          <w:rFonts w:hint="eastAsia"/>
        </w:rPr>
      </w:pPr>
      <w:r>
        <w:rPr>
          <w:rFonts w:hint="eastAsia"/>
        </w:rPr>
        <w:t>若是一个身体只有血肉而没有骨头，会是什么样子呢？</w:t>
      </w:r>
    </w:p>
    <w:p w14:paraId="6A031579">
      <w:pPr>
        <w:pStyle w:val="4"/>
        <w:spacing w:before="278" w:line="254" w:lineRule="auto"/>
        <w:rPr>
          <w:rFonts w:hint="eastAsia"/>
        </w:rPr>
      </w:pPr>
    </w:p>
    <w:p w14:paraId="73E21FB9">
      <w:pPr>
        <w:pStyle w:val="4"/>
        <w:spacing w:before="278" w:line="254" w:lineRule="auto"/>
        <w:rPr>
          <w:rFonts w:hint="eastAsia"/>
        </w:rPr>
      </w:pPr>
      <w:r>
        <w:rPr>
          <w:rFonts w:hint="eastAsia"/>
        </w:rPr>
        <w:t>If any present them in skeleton nakedness, divested of their vital relations to life and experience, this is the fault of those who do it, not of true and proper doctrinal preaching, which on one of its sides is practical and experimental.</w:t>
      </w:r>
    </w:p>
    <w:p w14:paraId="3FFB4AF4">
      <w:pPr>
        <w:pStyle w:val="4"/>
        <w:spacing w:before="278" w:line="254" w:lineRule="auto"/>
        <w:rPr>
          <w:rFonts w:hint="eastAsia"/>
        </w:rPr>
      </w:pPr>
      <w:r>
        <w:rPr>
          <w:rFonts w:hint="eastAsia"/>
        </w:rPr>
        <w:t>如果有人把教义呈现得像赤裸的骨架，剥离了其与生命和经历的重要关联，这是传讲者的过错，而不是真实恰当的教义讲道的问题，因为后者在某一方面是实践性和经验性的。</w:t>
      </w:r>
    </w:p>
    <w:p w14:paraId="32605DBE">
      <w:pPr>
        <w:pStyle w:val="4"/>
        <w:spacing w:before="278" w:line="254" w:lineRule="auto"/>
        <w:rPr>
          <w:rFonts w:hint="eastAsia"/>
        </w:rPr>
      </w:pPr>
    </w:p>
    <w:p w14:paraId="57616F6D">
      <w:pPr>
        <w:pStyle w:val="4"/>
        <w:spacing w:before="278" w:line="254" w:lineRule="auto"/>
        <w:rPr>
          <w:rFonts w:hint="eastAsia"/>
        </w:rPr>
      </w:pPr>
      <w:r>
        <w:rPr>
          <w:rFonts w:hint="eastAsia"/>
        </w:rPr>
        <w:t>In fact, the two should never be torn asunder, any more than the flesh and bones.</w:t>
      </w:r>
    </w:p>
    <w:p w14:paraId="48CE207B">
      <w:pPr>
        <w:pStyle w:val="4"/>
        <w:spacing w:before="278" w:line="254" w:lineRule="auto"/>
        <w:rPr>
          <w:rFonts w:hint="eastAsia"/>
        </w:rPr>
      </w:pPr>
      <w:r>
        <w:rPr>
          <w:rFonts w:hint="eastAsia"/>
        </w:rPr>
        <w:t>事实上，这两者永远不应该被分开，就像肉体和骨骼一样。</w:t>
      </w:r>
    </w:p>
    <w:p w14:paraId="6D2AA7F5">
      <w:pPr>
        <w:pStyle w:val="4"/>
        <w:spacing w:before="278" w:line="254" w:lineRule="auto"/>
        <w:rPr>
          <w:rFonts w:hint="eastAsia"/>
        </w:rPr>
      </w:pPr>
    </w:p>
    <w:p w14:paraId="7ADDBCBD">
      <w:pPr>
        <w:pStyle w:val="4"/>
        <w:spacing w:before="278" w:line="254" w:lineRule="auto"/>
        <w:rPr>
          <w:rFonts w:hint="eastAsia"/>
        </w:rPr>
      </w:pPr>
      <w:r>
        <w:rPr>
          <w:rFonts w:hint="eastAsia"/>
        </w:rPr>
        <w:t>They should ever blend with and vitally interpenetrate each other, and be pervaded by the unction of the Holy One.</w:t>
      </w:r>
    </w:p>
    <w:p w14:paraId="1ABBA38A">
      <w:pPr>
        <w:pStyle w:val="4"/>
        <w:spacing w:before="278" w:line="254" w:lineRule="auto"/>
        <w:rPr>
          <w:rFonts w:hint="eastAsia"/>
        </w:rPr>
      </w:pPr>
      <w:r>
        <w:rPr>
          <w:rFonts w:hint="eastAsia"/>
        </w:rPr>
        <w:t>它们应该永远融合并彼此深入交织，被圣者的恩膏所充满。</w:t>
      </w:r>
    </w:p>
    <w:p w14:paraId="5971DC61">
      <w:pPr>
        <w:pStyle w:val="4"/>
        <w:spacing w:before="278" w:line="254" w:lineRule="auto"/>
        <w:rPr>
          <w:rFonts w:hint="eastAsia"/>
        </w:rPr>
      </w:pPr>
    </w:p>
    <w:p w14:paraId="1C2E9756">
      <w:pPr>
        <w:pStyle w:val="4"/>
        <w:spacing w:before="278" w:line="254" w:lineRule="auto"/>
        <w:rPr>
          <w:rFonts w:hint="eastAsia"/>
        </w:rPr>
      </w:pPr>
      <w:r>
        <w:rPr>
          <w:rFonts w:hint="eastAsia"/>
        </w:rPr>
        <w:t>No sane man will contend for mere dogmatic abstractions in the pulpit.</w:t>
      </w:r>
    </w:p>
    <w:p w14:paraId="3BE6FAF0">
      <w:pPr>
        <w:pStyle w:val="4"/>
        <w:spacing w:before="278" w:line="254" w:lineRule="auto"/>
        <w:rPr>
          <w:rFonts w:hint="eastAsia"/>
        </w:rPr>
      </w:pPr>
      <w:r>
        <w:rPr>
          <w:rFonts w:hint="eastAsia"/>
        </w:rPr>
        <w:t>没有一个理智的人会主张在讲台上只讲抽象的教条。</w:t>
      </w:r>
    </w:p>
    <w:p w14:paraId="6A3650D0">
      <w:pPr>
        <w:pStyle w:val="4"/>
        <w:spacing w:before="278" w:line="254" w:lineRule="auto"/>
        <w:rPr>
          <w:rFonts w:hint="eastAsia"/>
        </w:rPr>
      </w:pPr>
    </w:p>
    <w:p w14:paraId="5255B0D5">
      <w:pPr>
        <w:pStyle w:val="4"/>
        <w:spacing w:before="278" w:line="254" w:lineRule="auto"/>
        <w:rPr>
          <w:rFonts w:hint="eastAsia"/>
        </w:rPr>
      </w:pPr>
      <w:r>
        <w:rPr>
          <w:rFonts w:hint="eastAsia"/>
        </w:rPr>
        <w:t>Much less should it be a theatre for philosophic or metaphysical disquisitions.</w:t>
      </w:r>
    </w:p>
    <w:p w14:paraId="3E579CBD">
      <w:pPr>
        <w:pStyle w:val="4"/>
        <w:spacing w:before="278" w:line="254" w:lineRule="auto"/>
        <w:rPr>
          <w:rFonts w:hint="eastAsia"/>
        </w:rPr>
      </w:pPr>
      <w:r>
        <w:rPr>
          <w:rFonts w:hint="eastAsia"/>
        </w:rPr>
        <w:t>更不应该把讲台变成哲学或形而上学论述的舞台。</w:t>
      </w:r>
    </w:p>
    <w:p w14:paraId="15C3AF97">
      <w:pPr>
        <w:pStyle w:val="4"/>
        <w:spacing w:before="278" w:line="254" w:lineRule="auto"/>
        <w:rPr>
          <w:rFonts w:hint="eastAsia"/>
        </w:rPr>
      </w:pPr>
    </w:p>
    <w:p w14:paraId="104DB8FC">
      <w:pPr>
        <w:pStyle w:val="4"/>
        <w:spacing w:before="278" w:line="254" w:lineRule="auto"/>
        <w:rPr>
          <w:rFonts w:hint="eastAsia"/>
        </w:rPr>
      </w:pPr>
      <w:r>
        <w:rPr>
          <w:rFonts w:hint="eastAsia"/>
        </w:rPr>
        <w:t>But it should be a theatre for unfolding, illustrating, enforcing divine truth proved by the testimony of Him for whom it is impossible to lie, to be apprehended by the intellect, and vouched for by the conscience of man.</w:t>
      </w:r>
    </w:p>
    <w:p w14:paraId="6590F9EC">
      <w:pPr>
        <w:pStyle w:val="4"/>
        <w:spacing w:before="278" w:line="254" w:lineRule="auto"/>
        <w:rPr>
          <w:rFonts w:hint="eastAsia"/>
        </w:rPr>
      </w:pPr>
      <w:r>
        <w:rPr>
          <w:rFonts w:hint="eastAsia"/>
        </w:rPr>
        <w:t>相反，讲台应该成为一个展开、阐释、强化神圣真理的场所，这真理是由那位不能说谎的主所见证的，要被人的理智所理解，被人的良心所确认。</w:t>
      </w:r>
    </w:p>
    <w:p w14:paraId="34E1D5D3">
      <w:pPr>
        <w:pStyle w:val="4"/>
        <w:spacing w:before="278" w:line="254" w:lineRule="auto"/>
        <w:rPr>
          <w:rFonts w:hint="eastAsia"/>
        </w:rPr>
      </w:pPr>
    </w:p>
    <w:p w14:paraId="2673A797">
      <w:pPr>
        <w:pStyle w:val="4"/>
        <w:spacing w:before="278" w:line="254" w:lineRule="auto"/>
        <w:rPr>
          <w:rFonts w:hint="eastAsia"/>
        </w:rPr>
      </w:pPr>
      <w:r>
        <w:rPr>
          <w:rFonts w:hint="eastAsia"/>
        </w:rPr>
        <w:t>We do not believe this truth so devoid of interest as seems to be supposed by many, who on this account studiously shun it.</w:t>
      </w:r>
    </w:p>
    <w:p w14:paraId="71A85263">
      <w:pPr>
        <w:pStyle w:val="4"/>
        <w:spacing w:before="278" w:line="254" w:lineRule="auto"/>
        <w:rPr>
          <w:rFonts w:hint="eastAsia"/>
        </w:rPr>
      </w:pPr>
      <w:r>
        <w:rPr>
          <w:rFonts w:hint="eastAsia"/>
        </w:rPr>
        <w:t>我们不认为这真理如许多人所想象的那样缺乏吸引力，以至于他们刻意回避它。</w:t>
      </w:r>
    </w:p>
    <w:p w14:paraId="1DC7AEEB">
      <w:pPr>
        <w:pStyle w:val="4"/>
        <w:spacing w:before="278" w:line="254" w:lineRule="auto"/>
        <w:rPr>
          <w:rFonts w:hint="eastAsia"/>
        </w:rPr>
      </w:pPr>
    </w:p>
    <w:p w14:paraId="1E691994">
      <w:pPr>
        <w:pStyle w:val="4"/>
        <w:spacing w:before="278" w:line="254" w:lineRule="auto"/>
        <w:rPr>
          <w:rFonts w:hint="eastAsia"/>
        </w:rPr>
      </w:pPr>
      <w:r>
        <w:rPr>
          <w:rFonts w:hint="eastAsia"/>
        </w:rPr>
        <w:t>We believe it to be the only material on which most ministers, who have no coruscations of genius, with which to charm their hearers, can rely for awakening a permanent interest in their ministrations.</w:t>
      </w:r>
    </w:p>
    <w:p w14:paraId="211A6243">
      <w:pPr>
        <w:pStyle w:val="4"/>
        <w:spacing w:before="278" w:line="254" w:lineRule="auto"/>
        <w:rPr>
          <w:rFonts w:hint="eastAsia"/>
        </w:rPr>
      </w:pPr>
      <w:r>
        <w:rPr>
          <w:rFonts w:hint="eastAsia"/>
        </w:rPr>
        <w:t>我们相信，对于大多数没有天才光芒来吸引听众的传道人来说，这是唯一可以依靠的材料，能在他们的事工中唤起持久的兴趣。</w:t>
      </w:r>
    </w:p>
    <w:p w14:paraId="3EDD08E7">
      <w:pPr>
        <w:pStyle w:val="4"/>
        <w:spacing w:before="278" w:line="254" w:lineRule="auto"/>
        <w:rPr>
          <w:rFonts w:hint="eastAsia"/>
        </w:rPr>
      </w:pPr>
    </w:p>
    <w:p w14:paraId="434B88C9">
      <w:pPr>
        <w:pStyle w:val="4"/>
        <w:spacing w:before="278" w:line="254" w:lineRule="auto"/>
        <w:rPr>
          <w:rFonts w:hint="eastAsia"/>
        </w:rPr>
      </w:pPr>
      <w:r>
        <w:rPr>
          <w:rFonts w:hint="eastAsia"/>
        </w:rPr>
        <w:t>While there is any religion in the world, he will hardly fail to interest his flock, who feeds them with knowledge and understanding.</w:t>
      </w:r>
    </w:p>
    <w:p w14:paraId="6E192C76">
      <w:pPr>
        <w:pStyle w:val="4"/>
        <w:spacing w:before="278" w:line="254" w:lineRule="auto"/>
        <w:rPr>
          <w:rFonts w:hint="eastAsia"/>
        </w:rPr>
      </w:pPr>
      <w:r>
        <w:rPr>
          <w:rFonts w:hint="eastAsia"/>
        </w:rPr>
        <w:t>只要世上还有宗教存在，那些以知识和理解喂养羊群的人就不会无法吸引他的会众。</w:t>
      </w:r>
    </w:p>
    <w:p w14:paraId="158A7DDD">
      <w:pPr>
        <w:pStyle w:val="4"/>
        <w:spacing w:before="278" w:line="254" w:lineRule="auto"/>
        <w:rPr>
          <w:rFonts w:hint="eastAsia"/>
        </w:rPr>
      </w:pPr>
    </w:p>
    <w:p w14:paraId="1D26D8DB">
      <w:pPr>
        <w:pStyle w:val="4"/>
        <w:spacing w:before="278" w:line="254" w:lineRule="auto"/>
        <w:rPr>
          <w:rFonts w:hint="eastAsia"/>
        </w:rPr>
      </w:pPr>
      <w:r>
        <w:rPr>
          <w:rFonts w:hint="eastAsia"/>
        </w:rPr>
        <w:t>Dr Emmons, whose sermons were in a remarkably degree clear and icy metaphysical reasonings, far less attractive than the plain truths of Scripture, read off in the most passionless manner, always had an audience of eager listeners.</w:t>
      </w:r>
    </w:p>
    <w:p w14:paraId="6822C55B">
      <w:pPr>
        <w:pStyle w:val="4"/>
        <w:spacing w:before="278" w:line="254" w:lineRule="auto"/>
        <w:rPr>
          <w:rFonts w:hint="eastAsia"/>
        </w:rPr>
      </w:pPr>
      <w:r>
        <w:rPr>
          <w:rFonts w:hint="eastAsia"/>
        </w:rPr>
        <w:t>埃蒙斯博士的讲道具有极其清晰而冷静的形而上学推理，远不如圣经朴实真理那样吸引人，而且是以最平淡的方式宣读出来，但他总是有一群热切的听众。</w:t>
      </w:r>
    </w:p>
    <w:p w14:paraId="723F3083">
      <w:pPr>
        <w:pStyle w:val="4"/>
        <w:spacing w:before="278" w:line="254" w:lineRule="auto"/>
        <w:rPr>
          <w:rFonts w:hint="eastAsia"/>
        </w:rPr>
      </w:pPr>
    </w:p>
    <w:p w14:paraId="1A6119F6">
      <w:pPr>
        <w:pStyle w:val="4"/>
        <w:spacing w:before="278" w:line="254" w:lineRule="auto"/>
        <w:rPr>
          <w:rFonts w:hint="eastAsia"/>
        </w:rPr>
      </w:pPr>
      <w:r>
        <w:rPr>
          <w:rFonts w:hint="eastAsia"/>
        </w:rPr>
        <w:t>He said in his laconic way, "I have generally found that people will attend, if you give them anything to attend to."</w:t>
      </w:r>
    </w:p>
    <w:p w14:paraId="03DBC2BF">
      <w:pPr>
        <w:pStyle w:val="4"/>
        <w:spacing w:before="278" w:line="254" w:lineRule="auto"/>
        <w:rPr>
          <w:rFonts w:hint="eastAsia"/>
        </w:rPr>
      </w:pPr>
      <w:r>
        <w:rPr>
          <w:rFonts w:hint="eastAsia"/>
        </w:rPr>
        <w:t>他以其简洁的方式说："我通常发现，如果你给人们一些值得关注的内容，他们就会来听。"</w:t>
      </w:r>
    </w:p>
    <w:p w14:paraId="083C80AC">
      <w:pPr>
        <w:pStyle w:val="4"/>
        <w:spacing w:before="278" w:line="254" w:lineRule="auto"/>
        <w:rPr>
          <w:rFonts w:hint="eastAsia"/>
        </w:rPr>
      </w:pPr>
    </w:p>
    <w:p w14:paraId="65AF5660">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Polemical and controversial preaching is doubtless to be avoided, except so far as the preacher is called to combat the lusts and errors of hearers.</w:t>
      </w:r>
    </w:p>
    <w:p w14:paraId="4E8B39A2">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除非传道人被呼召要对抗听众的私欲和错误，否则应当避免好争议和富有争议性的讲道。</w:t>
      </w:r>
    </w:p>
    <w:p w14:paraId="1A4EC001">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49E483FE">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In this sense, faithful ministers will always be obliged, like the apostle, to "teach the gospel with much contention."</w:t>
      </w:r>
    </w:p>
    <w:p w14:paraId="1CDE3179">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从这个意义上说，忠心的传道人将始终需要像使徒一样"在争议中传讲福音"。</w:t>
      </w:r>
    </w:p>
    <w:p w14:paraId="1EE24D94">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7F27A1E4">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All preaching is immediately or remotely an assault upon the deceits of sin, and the refuges of lies in which it entrenches itself.</w:t>
      </w:r>
    </w:p>
    <w:p w14:paraId="513633B8">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所有讲道都是直接或间接地攻击罪的欺骗，以及罪所固守的谎言避难所。</w:t>
      </w:r>
    </w:p>
    <w:p w14:paraId="442D176A">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0001E932">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And it may happen, when errorists are stealing the hearts of the people, that, with heavenly wisdom and prudence, ministers must dispute daily, as did Paul, the things of the kingdom.</w:t>
      </w:r>
    </w:p>
    <w:p w14:paraId="7DBE18BE">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当异端偷窃人心时，传道人必须以属天的智慧和谨慎，像保罗一样天天辩论有关天国的事。</w:t>
      </w:r>
    </w:p>
    <w:p w14:paraId="44E8CF87">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6297A214">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This is one thing.</w:t>
      </w:r>
    </w:p>
    <w:p w14:paraId="6F5EF9DA">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这是一回事。</w:t>
      </w:r>
    </w:p>
    <w:p w14:paraId="733CD830">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0650C65F">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To bring the odium theologicum into the pulpit; to be fond of holding up other bodies of Christians to reproach and derision; to appear more anxious to gain the victory over our adversary, who has no chance to defend himself, than to save the souls of them that hear; to display wrath, and bitterness, and clamour, and evil speaking, in a place that should be radiant with Christian benignity; or, even without this, to be always thrusting out the horns dissevered from the body of Christian doctrine and practice, may accomplish a great many things.</w:t>
      </w:r>
    </w:p>
    <w:p w14:paraId="090E941C">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但将神学偏见带入讲台；热衷于羞辱和嘲笑其他基督徒群体；看起来比起拯救听众的灵魂更急于战胜那些无法自卫的对手；在本应充满基督教仁慈的地方展现愤怒、苦毒、喧嚷和恶言；或者即使没有这些，总是抛出脱离基督教教义和实践主体的观点，这些或许能完成许多事。</w:t>
      </w:r>
    </w:p>
    <w:p w14:paraId="0C8E72FF">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3AE28E0B">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But we have never seen it productive of any signal fruits of faith, humility, penitence, love, and devotion.</w:t>
      </w:r>
    </w:p>
    <w:p w14:paraId="61D623FC">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但我们从未见过这样能结出信心、谦卑、悔改、爱心和虔诚的显著果实。</w:t>
      </w:r>
    </w:p>
    <w:p w14:paraId="39BCA0B8">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76BA98C9">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In general, it will be found, especially so far as the pulpit is concerned, that the positive and able inculcation of the truth is the best defence against error; and that the more completely impersonal and uncontroversial it is, the less likely is it to arouse those carnal and malevolent feelings which always grieve the Spirit of God.</w:t>
      </w:r>
    </w:p>
    <w:p w14:paraId="4F6034B6">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总的来说，尤其是在讲台方面，积极有力地灌输真理是抵御错误的最佳防御；而且讲道越是完全不带个人色彩和争议，就越不容易激起那些总是使神的灵担忧的属肉体和恶意的情感。</w:t>
      </w:r>
    </w:p>
    <w:p w14:paraId="70F57FF9">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3003F69D">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This is the general principle.</w:t>
      </w:r>
    </w:p>
    <w:p w14:paraId="0E1BF0F4">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这是一般原则。</w:t>
      </w:r>
    </w:p>
    <w:p w14:paraId="5BD5FC37">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5C8B4A30">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Cases may arise in which duty requires another course; but they should be exceptional and emergent.</w:t>
      </w:r>
    </w:p>
    <w:p w14:paraId="65EC5B1D">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可能会出现责任要求采取其他方式的情况，但这应该是特殊和紧急的例外。</w:t>
      </w:r>
    </w:p>
    <w:p w14:paraId="711ABD6A">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6F04EC26">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In combating the errors and lusts of men, we do not believe that any great good is effected by abstract metaphysical and philosophical arguments.</w:t>
      </w:r>
    </w:p>
    <w:p w14:paraId="7C347C64">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在对抗人的错误和私欲时，我们不相信抽象的形而上学和哲学论证能带来任何重大益处。</w:t>
      </w:r>
    </w:p>
    <w:p w14:paraId="7A025C02">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11A494AB">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They are usually unintelligible to the common mind.</w:t>
      </w:r>
    </w:p>
    <w:p w14:paraId="096169CB">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这些对普通人来说通常难以理解。</w:t>
      </w:r>
    </w:p>
    <w:p w14:paraId="3F907BD7">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01E046A4">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They are the "wisdom of this world, which is foolishness with God," and which no preacher is commissioned to employ; and if he condescends to found his claims on his philosophy, one man's philosophy is as good as another's.</w:t>
      </w:r>
    </w:p>
    <w:p w14:paraId="1285FD89">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这些是"世界的智慧，在神看来是愚拙的"，没有传道人受托去使用这些；如果他屈尊用自己的哲学作为根据，一个人的哲学与另一个人的哲学没有什么区别。</w:t>
      </w:r>
    </w:p>
    <w:p w14:paraId="0716432A">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06740AB2">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He has a higher sanction for all that he proclaims, even the testimony of God, which shines in its own self-evidencing light throughout the Scriptures.</w:t>
      </w:r>
    </w:p>
    <w:p w14:paraId="1F2DA30F">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祂为传道人所宣讲的一切赐下更高的认可，就是神的见证，这见证在整本圣经中以其自明的光照耀着。</w:t>
      </w:r>
    </w:p>
    <w:p w14:paraId="2D902E51">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5B438262">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Besides this, he has the witness of the consciousness of his hearers to attest what he affirms in regard to their moral state, their ill desert, their need of a Saviour, and their chief duties as Christians.</w:t>
      </w:r>
    </w:p>
    <w:p w14:paraId="45A52CA2">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除此之外，他还有听众良知的见证，证实他关于他们道德状况、罪有应得、需要救主，以及作为基督徒的主要责任等方面的宣告。</w:t>
      </w:r>
    </w:p>
    <w:p w14:paraId="7024D89F">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63CAD352">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Thus, for the principal parts of his message, he has proofs more effective, and exercising a far higher convictive power, than any ingenuity of speculation.</w:t>
      </w:r>
    </w:p>
    <w:p w14:paraId="3FA795BD">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因此，对于他信息的主要部分，他拥有比任何巧妙的推测更有效、具有更强说服力的证据。</w:t>
      </w:r>
    </w:p>
    <w:p w14:paraId="7E191326">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35963E11">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And here he has an advantage which largely compensates for the natural apathy and aversion of men to the gospel.</w:t>
      </w:r>
    </w:p>
    <w:p w14:paraId="2EEE838E">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在这里，他拥有一个极大的优势，这补偿了人对福音天然的冷漠和厌恶。</w:t>
      </w:r>
    </w:p>
    <w:p w14:paraId="79AE7103">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4B03FB15">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He speaks by divine authority, and not as the scribes, if he is true to his trust.</w:t>
      </w:r>
    </w:p>
    <w:p w14:paraId="0F5195BF">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如果他忠于托付，他就是凭着神的权柄说话，不像文士。</w:t>
      </w:r>
    </w:p>
    <w:p w14:paraId="3C8DEC76">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p>
    <w:p w14:paraId="0716ACED">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Their consciences meanwhile bear him witness.</w:t>
      </w:r>
    </w:p>
    <w:p w14:paraId="3DD5F0B1">
      <w:pPr>
        <w:pStyle w:val="9"/>
        <w:numPr>
          <w:ilvl w:val="0"/>
          <w:numId w:val="0"/>
        </w:numPr>
        <w:tabs>
          <w:tab w:val="left" w:pos="451"/>
        </w:tabs>
        <w:spacing w:before="290" w:after="0" w:line="254" w:lineRule="auto"/>
        <w:ind w:left="99" w:leftChars="0" w:right="97" w:rightChars="0" w:firstLine="0" w:firstLineChars="0"/>
        <w:jc w:val="both"/>
        <w:rPr>
          <w:rFonts w:hint="eastAsia"/>
          <w:sz w:val="32"/>
          <w:szCs w:val="32"/>
        </w:rPr>
      </w:pPr>
      <w:r>
        <w:rPr>
          <w:rFonts w:hint="eastAsia"/>
          <w:sz w:val="32"/>
          <w:szCs w:val="32"/>
        </w:rPr>
        <w:t>同时他们的良知也为他作见证。</w:t>
      </w:r>
    </w:p>
    <w:p w14:paraId="772EB241">
      <w:pPr>
        <w:pStyle w:val="9"/>
        <w:numPr>
          <w:ilvl w:val="0"/>
          <w:numId w:val="0"/>
        </w:numPr>
        <w:tabs>
          <w:tab w:val="left" w:pos="451"/>
        </w:tabs>
        <w:spacing w:before="290" w:after="0" w:line="254" w:lineRule="auto"/>
        <w:ind w:left="99" w:leftChars="0" w:right="97" w:rightChars="0" w:firstLine="0" w:firstLineChars="0"/>
        <w:jc w:val="both"/>
        <w:rPr>
          <w:rFonts w:hint="eastAsia"/>
        </w:rPr>
      </w:pPr>
    </w:p>
    <w:p w14:paraId="01E0AEA5">
      <w:pPr>
        <w:pStyle w:val="4"/>
        <w:spacing w:before="297" w:line="254" w:lineRule="auto"/>
        <w:rPr>
          <w:rFonts w:hint="eastAsia"/>
          <w:sz w:val="30"/>
        </w:rPr>
      </w:pPr>
      <w:r>
        <w:rPr>
          <w:rFonts w:hint="eastAsia"/>
          <w:sz w:val="30"/>
        </w:rPr>
        <w:t>Any other basis of his teachings is of little efficacy in producing scriptural faith.</w:t>
      </w:r>
    </w:p>
    <w:p w14:paraId="2387204E">
      <w:pPr>
        <w:pStyle w:val="4"/>
        <w:spacing w:before="297" w:line="254" w:lineRule="auto"/>
        <w:rPr>
          <w:rFonts w:hint="eastAsia"/>
          <w:sz w:val="30"/>
        </w:rPr>
      </w:pPr>
      <w:r>
        <w:rPr>
          <w:rFonts w:hint="eastAsia"/>
          <w:sz w:val="30"/>
        </w:rPr>
        <w:t>祂的教导若有任何其他基础都难以产生合乎圣经的信心。</w:t>
      </w:r>
    </w:p>
    <w:p w14:paraId="0D8073C4">
      <w:pPr>
        <w:pStyle w:val="4"/>
        <w:spacing w:before="297" w:line="254" w:lineRule="auto"/>
        <w:rPr>
          <w:rFonts w:hint="eastAsia"/>
          <w:sz w:val="30"/>
        </w:rPr>
      </w:pPr>
    </w:p>
    <w:p w14:paraId="48E35A84">
      <w:pPr>
        <w:pStyle w:val="4"/>
        <w:spacing w:before="297" w:line="254" w:lineRule="auto"/>
        <w:rPr>
          <w:rFonts w:hint="eastAsia"/>
          <w:sz w:val="30"/>
        </w:rPr>
      </w:pPr>
      <w:r>
        <w:rPr>
          <w:rFonts w:hint="eastAsia"/>
          <w:sz w:val="30"/>
        </w:rPr>
        <w:t>For this is faith, not in any philosopheme or hypothesis of man, but in God and his word; and it must stand, not in the wisdom of men, but the power of God.</w:t>
      </w:r>
    </w:p>
    <w:p w14:paraId="75DD0649">
      <w:pPr>
        <w:pStyle w:val="4"/>
        <w:spacing w:before="297" w:line="254" w:lineRule="auto"/>
        <w:rPr>
          <w:rFonts w:hint="eastAsia"/>
          <w:sz w:val="30"/>
        </w:rPr>
      </w:pPr>
      <w:r>
        <w:rPr>
          <w:rFonts w:hint="eastAsia"/>
          <w:sz w:val="30"/>
        </w:rPr>
        <w:t>因为这是信心，不是建立在任何人的哲学或假设上，而是建立在神和祂的话语上；这信心必须立足于神的大能，而不是人的智慧。</w:t>
      </w:r>
    </w:p>
    <w:p w14:paraId="5A9E808B">
      <w:pPr>
        <w:pStyle w:val="4"/>
        <w:spacing w:before="297" w:line="254" w:lineRule="auto"/>
        <w:rPr>
          <w:rFonts w:hint="eastAsia"/>
          <w:sz w:val="30"/>
        </w:rPr>
      </w:pPr>
    </w:p>
    <w:p w14:paraId="4723C6E6">
      <w:pPr>
        <w:pStyle w:val="4"/>
        <w:spacing w:before="297" w:line="254" w:lineRule="auto"/>
        <w:rPr>
          <w:rFonts w:hint="eastAsia"/>
          <w:sz w:val="30"/>
        </w:rPr>
      </w:pPr>
      <w:r>
        <w:rPr>
          <w:rFonts w:hint="eastAsia"/>
          <w:sz w:val="30"/>
        </w:rPr>
        <w:t>It is beyond all doubt, then, that the preacher's discourse will be instinct with penetrating, convictive, spiritual, purifying energy, just and only in proportion as he appeals to the authority of God and the consciences of his hearers.</w:t>
      </w:r>
    </w:p>
    <w:p w14:paraId="2B643D72">
      <w:pPr>
        <w:pStyle w:val="4"/>
        <w:spacing w:before="297" w:line="254" w:lineRule="auto"/>
        <w:rPr>
          <w:rFonts w:hint="eastAsia"/>
          <w:sz w:val="30"/>
        </w:rPr>
      </w:pPr>
      <w:r>
        <w:rPr>
          <w:rFonts w:hint="eastAsia"/>
          <w:sz w:val="30"/>
        </w:rPr>
        <w:t>因此，毫无疑问，传道人的讲道会充满洞察力、使人知罪、属灵的、使人洁净的能力，这完全取决于他如何倚靠神的权柄并唤醒听众的良心。</w:t>
      </w:r>
    </w:p>
    <w:p w14:paraId="76D39342">
      <w:pPr>
        <w:pStyle w:val="4"/>
        <w:spacing w:before="297" w:line="254" w:lineRule="auto"/>
        <w:rPr>
          <w:rFonts w:hint="eastAsia"/>
          <w:sz w:val="30"/>
        </w:rPr>
      </w:pPr>
    </w:p>
    <w:p w14:paraId="3D0B68D9">
      <w:pPr>
        <w:pStyle w:val="4"/>
        <w:spacing w:before="297" w:line="254" w:lineRule="auto"/>
        <w:rPr>
          <w:rFonts w:hint="eastAsia"/>
          <w:sz w:val="30"/>
        </w:rPr>
      </w:pPr>
      <w:r>
        <w:rPr>
          <w:rFonts w:hint="eastAsia"/>
          <w:sz w:val="30"/>
        </w:rPr>
        <w:t>This is wielding the sword of the Spirit; and when we use his sword, in devout dependence on him, we may look for his presence to give it an ethereal temper and penetrant edge.</w:t>
      </w:r>
    </w:p>
    <w:p w14:paraId="1B27CEF5">
      <w:pPr>
        <w:pStyle w:val="4"/>
        <w:spacing w:before="297" w:line="254" w:lineRule="auto"/>
        <w:rPr>
          <w:rFonts w:hint="eastAsia"/>
          <w:sz w:val="30"/>
        </w:rPr>
      </w:pPr>
      <w:r>
        <w:rPr>
          <w:rFonts w:hint="eastAsia"/>
          <w:sz w:val="30"/>
        </w:rPr>
        <w:t>这就是运用圣灵的宝剑；当我们虔诚地依靠祂使用祂的宝剑时，我们就能期待祂的同在赐予属天的力量和锐利的锋芒。</w:t>
      </w:r>
    </w:p>
    <w:p w14:paraId="1C91B05B">
      <w:pPr>
        <w:pStyle w:val="4"/>
        <w:spacing w:before="297" w:line="254" w:lineRule="auto"/>
        <w:rPr>
          <w:rFonts w:hint="eastAsia"/>
          <w:sz w:val="30"/>
        </w:rPr>
      </w:pPr>
    </w:p>
    <w:p w14:paraId="76C8DF1D">
      <w:pPr>
        <w:pStyle w:val="4"/>
        <w:spacing w:before="297" w:line="254" w:lineRule="auto"/>
        <w:rPr>
          <w:rFonts w:hint="eastAsia"/>
          <w:sz w:val="30"/>
        </w:rPr>
      </w:pPr>
      <w:r>
        <w:rPr>
          <w:rFonts w:hint="eastAsia"/>
          <w:sz w:val="30"/>
        </w:rPr>
        <w:t>Such preaching, though it come not with excellency of speech or of wisdom, declaring the testimony of God, will doubtless be in demonstration of the Spirit and of power.</w:t>
      </w:r>
    </w:p>
    <w:p w14:paraId="74880C6E">
      <w:pPr>
        <w:pStyle w:val="4"/>
        <w:spacing w:before="297" w:line="254" w:lineRule="auto"/>
        <w:rPr>
          <w:rFonts w:hint="eastAsia"/>
          <w:sz w:val="30"/>
        </w:rPr>
      </w:pPr>
      <w:r>
        <w:rPr>
          <w:rFonts w:hint="eastAsia"/>
          <w:sz w:val="30"/>
        </w:rPr>
        <w:t>这样的讲道，虽然不是用高超的言语或智慧来传讲神的见证，但必定会彰显圣灵和能力。</w:t>
      </w:r>
    </w:p>
    <w:p w14:paraId="550116B5">
      <w:pPr>
        <w:pStyle w:val="4"/>
        <w:spacing w:before="297" w:line="254" w:lineRule="auto"/>
        <w:rPr>
          <w:rFonts w:hint="eastAsia"/>
          <w:sz w:val="30"/>
        </w:rPr>
      </w:pPr>
    </w:p>
    <w:p w14:paraId="4940C8E9">
      <w:pPr>
        <w:pStyle w:val="4"/>
        <w:spacing w:before="297" w:line="254" w:lineRule="auto"/>
        <w:rPr>
          <w:rFonts w:hint="eastAsia"/>
          <w:sz w:val="30"/>
        </w:rPr>
      </w:pPr>
      <w:r>
        <w:rPr>
          <w:rFonts w:hint="eastAsia"/>
          <w:sz w:val="30"/>
        </w:rPr>
        <w:t>As the Spirit works the new creation not by any violation of, but in unison with, the nature and laws of the rational soul, as he persuades while he enables us to embrace Christ, and does this by giving efficacy to the external persuasions of the word read and preached, so the true method of bringing men to the knowledge and belief of the truth, is, as in all cases, to proceed from the known to the unknown.</w:t>
      </w:r>
    </w:p>
    <w:p w14:paraId="1D11A13F">
      <w:pPr>
        <w:pStyle w:val="4"/>
        <w:spacing w:before="297" w:line="254" w:lineRule="auto"/>
        <w:rPr>
          <w:rFonts w:hint="eastAsia"/>
          <w:sz w:val="30"/>
        </w:rPr>
      </w:pPr>
      <w:r>
        <w:rPr>
          <w:rFonts w:hint="eastAsia"/>
          <w:sz w:val="30"/>
        </w:rPr>
        <w:t>圣灵成就新造的工作不是违背而是与理性灵魂的本质和法则相和谐，当祂使我们能够接受基督时也在说服我们，祂通过赐能力给所读诵和传讲的话语来成就这一切，因此带领人认识并相信真理的正确方法，就是在所有情况下都从已知引向未知。</w:t>
      </w:r>
    </w:p>
    <w:p w14:paraId="311AC35E">
      <w:pPr>
        <w:pStyle w:val="4"/>
        <w:spacing w:before="297" w:line="254" w:lineRule="auto"/>
        <w:rPr>
          <w:rFonts w:hint="eastAsia"/>
          <w:sz w:val="30"/>
        </w:rPr>
      </w:pPr>
    </w:p>
    <w:p w14:paraId="104BFF55">
      <w:pPr>
        <w:pStyle w:val="4"/>
        <w:spacing w:before="297" w:line="254" w:lineRule="auto"/>
        <w:rPr>
          <w:rFonts w:hint="eastAsia"/>
          <w:sz w:val="30"/>
        </w:rPr>
      </w:pPr>
      <w:r>
        <w:rPr>
          <w:rFonts w:hint="eastAsia"/>
          <w:sz w:val="30"/>
        </w:rPr>
        <w:t>All moral and Christian truths are concatenated and interdependent, like the members of a living organism.</w:t>
      </w:r>
    </w:p>
    <w:p w14:paraId="34455EDC">
      <w:pPr>
        <w:pStyle w:val="4"/>
        <w:spacing w:before="297" w:line="254" w:lineRule="auto"/>
        <w:rPr>
          <w:rFonts w:hint="eastAsia"/>
          <w:sz w:val="30"/>
        </w:rPr>
      </w:pPr>
      <w:r>
        <w:rPr>
          <w:rFonts w:hint="eastAsia"/>
          <w:sz w:val="30"/>
        </w:rPr>
        <w:t>所有道德和基督教真理都是相互关联、相互依存的，如同生命有机体的各个部分。</w:t>
      </w:r>
    </w:p>
    <w:p w14:paraId="0842041E">
      <w:pPr>
        <w:pStyle w:val="4"/>
        <w:spacing w:before="297" w:line="254" w:lineRule="auto"/>
        <w:rPr>
          <w:rFonts w:hint="eastAsia"/>
          <w:sz w:val="30"/>
        </w:rPr>
      </w:pPr>
    </w:p>
    <w:p w14:paraId="48DD970A">
      <w:pPr>
        <w:pStyle w:val="4"/>
        <w:spacing w:before="297" w:line="254" w:lineRule="auto"/>
        <w:rPr>
          <w:rFonts w:hint="eastAsia"/>
          <w:sz w:val="30"/>
        </w:rPr>
      </w:pPr>
      <w:r>
        <w:rPr>
          <w:rFonts w:hint="eastAsia"/>
          <w:sz w:val="30"/>
        </w:rPr>
        <w:t>Each one either supposes or is confirmed by all the rest.</w:t>
      </w:r>
    </w:p>
    <w:p w14:paraId="4256F3D7">
      <w:pPr>
        <w:pStyle w:val="4"/>
        <w:spacing w:before="297" w:line="254" w:lineRule="auto"/>
        <w:rPr>
          <w:rFonts w:hint="eastAsia"/>
          <w:sz w:val="30"/>
        </w:rPr>
      </w:pPr>
      <w:r>
        <w:rPr>
          <w:rFonts w:hint="eastAsia"/>
          <w:sz w:val="30"/>
        </w:rPr>
        <w:t>每一个真理都是由其他真理所预设或印证的。</w:t>
      </w:r>
    </w:p>
    <w:p w14:paraId="2CD4E44B">
      <w:pPr>
        <w:pStyle w:val="4"/>
        <w:spacing w:before="297" w:line="254" w:lineRule="auto"/>
        <w:rPr>
          <w:rFonts w:hint="eastAsia"/>
          <w:sz w:val="30"/>
        </w:rPr>
      </w:pPr>
    </w:p>
    <w:p w14:paraId="5B8AA3EC">
      <w:pPr>
        <w:pStyle w:val="4"/>
        <w:spacing w:before="297" w:line="254" w:lineRule="auto"/>
        <w:rPr>
          <w:rFonts w:hint="eastAsia"/>
          <w:sz w:val="30"/>
        </w:rPr>
      </w:pPr>
      <w:r>
        <w:rPr>
          <w:rFonts w:hint="eastAsia"/>
          <w:sz w:val="30"/>
        </w:rPr>
        <w:t>Had we adequate faculties, we should doubtless see, in regard to these truths, what we now see of some, that they involve all the rest; just as the zoologist will tell from a tooth or a bone all the other parts of the animal to which it belonged.</w:t>
      </w:r>
    </w:p>
    <w:p w14:paraId="15E53304">
      <w:pPr>
        <w:pStyle w:val="4"/>
        <w:spacing w:before="297" w:line="254" w:lineRule="auto"/>
        <w:rPr>
          <w:rFonts w:hint="eastAsia"/>
          <w:sz w:val="30"/>
        </w:rPr>
      </w:pPr>
      <w:r>
        <w:rPr>
          <w:rFonts w:hint="eastAsia"/>
          <w:sz w:val="30"/>
        </w:rPr>
        <w:t>如果我们有足够的能力，毫无疑问，对于这些真理，我们就会看到它们如同我们现在所见的一些真理一样，都包含着其他所有真理；就像动物学家能从一颗牙齿或一块骨头推断出该动物的所有其他部分一样。</w:t>
      </w:r>
    </w:p>
    <w:p w14:paraId="7BC77C25">
      <w:pPr>
        <w:pStyle w:val="4"/>
        <w:spacing w:before="297" w:line="254" w:lineRule="auto"/>
        <w:rPr>
          <w:rFonts w:hint="eastAsia"/>
          <w:sz w:val="30"/>
        </w:rPr>
      </w:pPr>
    </w:p>
    <w:p w14:paraId="029C1591">
      <w:pPr>
        <w:pStyle w:val="4"/>
        <w:spacing w:before="297" w:line="254" w:lineRule="auto"/>
        <w:rPr>
          <w:rFonts w:hint="eastAsia"/>
          <w:sz w:val="30"/>
        </w:rPr>
      </w:pPr>
      <w:r>
        <w:rPr>
          <w:rFonts w:hint="eastAsia"/>
          <w:sz w:val="30"/>
        </w:rPr>
        <w:t>To a very great extent, this mutual connection of the various portions of moral and Christian truth is, or ought to be, known to the preacher, and is a chief element in his reasonings and pleas with all classes of hearers.</w:t>
      </w:r>
    </w:p>
    <w:p w14:paraId="4277C831">
      <w:pPr>
        <w:pStyle w:val="4"/>
        <w:spacing w:before="297" w:line="254" w:lineRule="auto"/>
        <w:rPr>
          <w:rFonts w:hint="eastAsia"/>
          <w:sz w:val="30"/>
        </w:rPr>
      </w:pPr>
      <w:r>
        <w:rPr>
          <w:rFonts w:hint="eastAsia"/>
          <w:sz w:val="30"/>
        </w:rPr>
        <w:t>在很大程度上，这种道德和基督教真理各部分之间的相互联系是传道人所知道或应当知道的，这也是他向各类听众推理和劝勉时的主要依据。</w:t>
      </w:r>
    </w:p>
    <w:p w14:paraId="43073D3F">
      <w:pPr>
        <w:pStyle w:val="4"/>
        <w:spacing w:before="297" w:line="254" w:lineRule="auto"/>
        <w:rPr>
          <w:rFonts w:hint="eastAsia"/>
          <w:sz w:val="30"/>
        </w:rPr>
      </w:pPr>
    </w:p>
    <w:p w14:paraId="2A146644">
      <w:pPr>
        <w:pStyle w:val="4"/>
        <w:spacing w:before="297" w:line="254" w:lineRule="auto"/>
        <w:rPr>
          <w:rFonts w:hint="eastAsia"/>
          <w:sz w:val="30"/>
        </w:rPr>
      </w:pPr>
      <w:r>
        <w:rPr>
          <w:rFonts w:hint="eastAsia"/>
          <w:sz w:val="30"/>
        </w:rPr>
        <w:t>Few are so totally imbruted, as to be blind to the simplest moral truths.</w:t>
      </w:r>
    </w:p>
    <w:p w14:paraId="34AA8FAC">
      <w:pPr>
        <w:pStyle w:val="4"/>
        <w:spacing w:before="297" w:line="254" w:lineRule="auto"/>
        <w:rPr>
          <w:rFonts w:hint="eastAsia"/>
          <w:sz w:val="30"/>
        </w:rPr>
      </w:pPr>
      <w:r>
        <w:rPr>
          <w:rFonts w:hint="eastAsia"/>
          <w:sz w:val="30"/>
        </w:rPr>
        <w:t>很少有人会完全麻木到看不见最简单的道德真理。</w:t>
      </w:r>
    </w:p>
    <w:p w14:paraId="07B8BE60">
      <w:pPr>
        <w:pStyle w:val="4"/>
        <w:spacing w:before="297" w:line="254" w:lineRule="auto"/>
        <w:rPr>
          <w:rFonts w:hint="eastAsia"/>
          <w:sz w:val="30"/>
        </w:rPr>
      </w:pPr>
    </w:p>
    <w:p w14:paraId="70B19ED9">
      <w:pPr>
        <w:pStyle w:val="4"/>
        <w:spacing w:before="297" w:line="254" w:lineRule="auto"/>
        <w:rPr>
          <w:rFonts w:hint="eastAsia"/>
          <w:sz w:val="30"/>
        </w:rPr>
      </w:pPr>
      <w:r>
        <w:rPr>
          <w:rFonts w:hint="eastAsia"/>
          <w:sz w:val="30"/>
        </w:rPr>
        <w:t>In the light of these, the evidence of higher truths to which they have been blind and indisposed, may be made to appear—as surely as from the letters of the alphabet we may syllable out words, sentences, discourses, all literature.</w:t>
      </w:r>
    </w:p>
    <w:p w14:paraId="537FF606">
      <w:pPr>
        <w:pStyle w:val="4"/>
        <w:spacing w:before="297" w:line="254" w:lineRule="auto"/>
        <w:rPr>
          <w:rFonts w:hint="eastAsia"/>
          <w:sz w:val="30"/>
        </w:rPr>
      </w:pPr>
      <w:r>
        <w:rPr>
          <w:rFonts w:hint="eastAsia"/>
          <w:sz w:val="30"/>
        </w:rPr>
        <w:t>在这些真理的光照下，那些他们一直视而不见且不愿接受的更高真理的证据就会显明出来——就像我们能从字母拼出词语、句子、篇章以及所有的文学作品一样确定。</w:t>
      </w:r>
    </w:p>
    <w:p w14:paraId="4075EA73">
      <w:pPr>
        <w:pStyle w:val="4"/>
        <w:spacing w:before="297" w:line="254" w:lineRule="auto"/>
        <w:rPr>
          <w:rFonts w:hint="eastAsia"/>
          <w:sz w:val="30"/>
        </w:rPr>
      </w:pPr>
    </w:p>
    <w:p w14:paraId="0D8AFFBB">
      <w:pPr>
        <w:pStyle w:val="4"/>
        <w:spacing w:before="297" w:line="254" w:lineRule="auto"/>
        <w:rPr>
          <w:rFonts w:hint="eastAsia"/>
          <w:sz w:val="30"/>
        </w:rPr>
      </w:pPr>
      <w:r>
        <w:rPr>
          <w:rFonts w:hint="eastAsia"/>
          <w:sz w:val="30"/>
        </w:rPr>
        <w:t>The recognition of the distinction between moral good and evil, cannot be developed without revealing sin, guilt, the need of repentance and redemption, and from these first principles of the doctrine of Christ we must go on unto perfection.</w:t>
      </w:r>
    </w:p>
    <w:p w14:paraId="4FFACDCE">
      <w:pPr>
        <w:pStyle w:val="4"/>
        <w:spacing w:before="297" w:line="254" w:lineRule="auto"/>
        <w:rPr>
          <w:rFonts w:hint="eastAsia"/>
          <w:sz w:val="30"/>
        </w:rPr>
      </w:pPr>
      <w:r>
        <w:rPr>
          <w:rFonts w:hint="eastAsia"/>
          <w:sz w:val="30"/>
        </w:rPr>
        <w:t>对善恶的认识若要发展，就必然会显明罪、愧疚、悔改和救赎的需要，我们必须从这些基督教义的基本原则出发，达到完全。</w:t>
      </w:r>
    </w:p>
    <w:p w14:paraId="09B033DA">
      <w:pPr>
        <w:pStyle w:val="4"/>
        <w:spacing w:before="297" w:line="254" w:lineRule="auto"/>
        <w:rPr>
          <w:rFonts w:hint="eastAsia"/>
          <w:sz w:val="30"/>
        </w:rPr>
      </w:pPr>
    </w:p>
    <w:p w14:paraId="29530D89">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As sin is deceitful and blinding, so we must strive to dispel its bewilderments.</w:t>
      </w:r>
    </w:p>
    <w:p w14:paraId="5809C18A">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罪恶具有欺骗性和致盲性，因此我们必须努力驱散它带来的困惑。</w:t>
      </w:r>
    </w:p>
    <w:p w14:paraId="79D0163A">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1E7D7A27">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As it is madness, we must use the fragments of truth and sanity still left, for the restoration of so much of reason as is shattered or lost.</w:t>
      </w:r>
    </w:p>
    <w:p w14:paraId="34957F60">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由于它是一种疯狂，我们必须运用仍然存留的真理和理智的碎片，来恢复那些已经破碎或失去的理性。</w:t>
      </w:r>
    </w:p>
    <w:p w14:paraId="32537046">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2AC98B24">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In this view, a sound and prayerful discretion is to be used, as to the time and circumstances for declaring the various portions of the counsel of God, the whole of which we may not shun to declare at a proper time.</w:t>
      </w:r>
    </w:p>
    <w:p w14:paraId="5FE34375">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从这个角度来看，我们需要运用正确和虔诚的分辨力，来判断宣讲上帝各样教导的时机和环境，这些教导我们都不应在适当的时候回避宣讲。</w:t>
      </w:r>
    </w:p>
    <w:p w14:paraId="448E74B8">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1F5E6A54">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Otherwise, though we give each one his portion, we may fail to do it in due season, and may oppress with meat, by them indigestible, those babes in Christ, who are not as yet able to bear it.</w:t>
      </w:r>
    </w:p>
    <w:p w14:paraId="4D162FCD">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否则，尽管我们给每个人都分发了他的那一份，但可能未能在适当的时候这样做，并可能用那些他们无法消化的干粮压迫那些在基督里的婴孩，因为他们还无法承受。</w:t>
      </w:r>
    </w:p>
    <w:p w14:paraId="22577420">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7DFADF6B">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It may indeed be the preacher's fault that they are such as have not their senses exercised to discern between good and evil, and are still such as have need of milk and not of meat; yet in forwarding their growth in knowledge, he must, like all other skilful teachers, adapt himself to their stage of spiritual attainment.</w:t>
      </w:r>
    </w:p>
    <w:p w14:paraId="4DE33E0F">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确实，会众仍然没有训练他们的感官来分辨善恶，仍然需要吃奶而不是干粮，这可能是传道人的过错；然而在促进他们在知识上的成长时，他必须像所有其他熟练的教师一样，使自己适应他们属灵成长的阶段。</w:t>
      </w:r>
    </w:p>
    <w:p w14:paraId="6997BD66">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0FDA65E8">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Here arises the question, as to the extent of which prudential considerations, and the principle of expediency are legitimate in determining the matter of preaching.</w:t>
      </w:r>
    </w:p>
    <w:p w14:paraId="34B68F63">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这里产生了一个问题，即在决定讲道内容时，谨慎的考虑和权宜之计的原则在多大程度上是合理的。</w:t>
      </w:r>
    </w:p>
    <w:p w14:paraId="00E45C3E">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7FC1EBC0">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We are met by two classes of scriptural instructions, which in sound are contradictory, but in sense are perfectly coincident.</w:t>
      </w:r>
    </w:p>
    <w:p w14:paraId="6E20ABCA">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我们遇到了两类圣经教导，表面上看似矛盾，但实质上却完全一致。</w:t>
      </w:r>
    </w:p>
    <w:p w14:paraId="36FD1C1C">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1C02E4FE">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The first are those which demand the fullest regard to the dictates of prudence and expediency.</w:t>
      </w:r>
    </w:p>
    <w:p w14:paraId="68E2BED3">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第一类是那些要求充分考虑谨慎和权宜之计的教导。</w:t>
      </w:r>
    </w:p>
    <w:p w14:paraId="37CBE334">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41651362">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They teach us to refrain from lawful things which are inexpedient, to please our neighbour in order to his edification, to become all things to all men, if by any means we may save some.</w:t>
      </w:r>
    </w:p>
    <w:p w14:paraId="2D0BD87B">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它们教导我们要远离那些合法但不适宜的事，为了造就邻舍而使他喜悦，为要得人而向什么样的人就作什么样的人。</w:t>
      </w:r>
    </w:p>
    <w:p w14:paraId="3BD18B81">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4EA97C13">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Here the strongest sanction is given to the principle of expediency.</w:t>
      </w:r>
    </w:p>
    <w:p w14:paraId="69F06AD9">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这里给予了权宜之计原则最强有力的认可。</w:t>
      </w:r>
    </w:p>
    <w:p w14:paraId="06F6DDB7">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41BAC498">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We are taught with still greater emphasis, "though we or an angel from heaven preach any other gospel, let him be accursed;" that we may not shun to declare the whole counsel of God; that we may not do evil that good may come; that we must be faithful to the testimony of Jesus, and the truth of his word even unto death, if we would receive the crown of life.</w:t>
      </w:r>
    </w:p>
    <w:p w14:paraId="22C94CC2">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我们被更加强调地教导："即使我们或天上来的使者传另一个福音，也应当被咒诅；"我们不可回避宣讲上帝全部的旨意；我们不可为达到善而行恶；我们必须忠于耶稣的见证和祂话语的真理直到死，如果我们要得生命的冠冕。</w:t>
      </w:r>
    </w:p>
    <w:p w14:paraId="44CAFF10">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7DD689E1">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There is no question that our duty is to preach the truth, the whole truth, and nothing but the truth.</w:t>
      </w:r>
    </w:p>
    <w:p w14:paraId="08254BA9">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毫无疑问，我们的职责就是传讲真理，全部的真理，除了真理别无他物。</w:t>
      </w:r>
    </w:p>
    <w:p w14:paraId="79AA0766">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7991726D">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All seeming discrepancy here disappears, if we have recourse to the familiar ethical classification of actions as good, bad, and indifferent.</w:t>
      </w:r>
    </w:p>
    <w:p w14:paraId="3A0D1DA7">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如果我们回到熟悉的将行为分类为善、恶和中性的伦理分类，所有表面的差异都会消失。</w:t>
      </w:r>
    </w:p>
    <w:p w14:paraId="048519F8">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p>
    <w:p w14:paraId="453CD560">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In regard to acts in themselves morally right or wrong, no license is given to neglect the one or do the other, out of regard to any considerations of expediency.</w:t>
      </w:r>
    </w:p>
    <w:p w14:paraId="3EE31075">
      <w:pPr>
        <w:pStyle w:val="9"/>
        <w:numPr>
          <w:ilvl w:val="0"/>
          <w:numId w:val="0"/>
        </w:numPr>
        <w:tabs>
          <w:tab w:val="left" w:pos="484"/>
        </w:tabs>
        <w:spacing w:before="293" w:after="0" w:line="254" w:lineRule="auto"/>
        <w:ind w:left="99" w:leftChars="0" w:right="98" w:rightChars="0" w:firstLine="0" w:firstLineChars="0"/>
        <w:jc w:val="both"/>
        <w:rPr>
          <w:rFonts w:hint="eastAsia"/>
          <w:sz w:val="30"/>
          <w:szCs w:val="30"/>
        </w:rPr>
      </w:pPr>
      <w:r>
        <w:rPr>
          <w:rFonts w:hint="eastAsia"/>
          <w:sz w:val="30"/>
          <w:szCs w:val="30"/>
        </w:rPr>
        <w:t>对于本质上在道德上对或错的行为，出于任何权宜之计的考虑，都不能获得忽视正确或做错误事情的许可。</w:t>
      </w:r>
    </w:p>
    <w:p w14:paraId="52B72AE2">
      <w:pPr>
        <w:pStyle w:val="9"/>
        <w:numPr>
          <w:ilvl w:val="0"/>
          <w:numId w:val="0"/>
        </w:numPr>
        <w:tabs>
          <w:tab w:val="left" w:pos="484"/>
        </w:tabs>
        <w:spacing w:before="293" w:after="0" w:line="254" w:lineRule="auto"/>
        <w:ind w:left="99" w:leftChars="0" w:right="98" w:rightChars="0" w:firstLine="0" w:firstLineChars="0"/>
        <w:jc w:val="both"/>
        <w:rPr>
          <w:rFonts w:hint="eastAsia"/>
        </w:rPr>
      </w:pPr>
    </w:p>
    <w:p w14:paraId="585BF91E">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We are not to lie or blaspheme, or refuse to confess Christ and his gospel, though we might thus save our own lives, or prevent the crush of worlds.</w:t>
      </w:r>
    </w:p>
    <w:p w14:paraId="5124C4FD">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我们不可说谎或亵渎，也不可拒绝承认基督和祂的福音，即使这样做可能会救我们自己的性命，或阻止世界的崩塌。</w:t>
      </w:r>
    </w:p>
    <w:p w14:paraId="17539395">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76ED87F0">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No instance can be found in which Paul did or sanctioned such things, strenuous as he was for expediency.</w:t>
      </w:r>
    </w:p>
    <w:p w14:paraId="5D704199">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没有任何证据表明保罗做过或认可过这样的事，尽管他非常注重权宜之计。</w:t>
      </w:r>
    </w:p>
    <w:p w14:paraId="76D1DDE8">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6846BC73">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On the other hand, in regard to things indifferent, i.e., in themselves neither morally good nor evil, expediency is the governing principle.</w:t>
      </w:r>
    </w:p>
    <w:p w14:paraId="6C28F607">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另一方面，对于那些无关紧要的事情，即本身既非道德上的善也非恶的事，权宜之计是主导原则。</w:t>
      </w:r>
    </w:p>
    <w:p w14:paraId="37624431">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7F1E984D">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And, by expediency, we mean tendency to promote what is morally good, or prevent what is morally evil.</w:t>
      </w:r>
    </w:p>
    <w:p w14:paraId="5A1CA03B">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这里所说的权宜之计，是指促进道德善行或防止道德邪恶的倾向。</w:t>
      </w:r>
    </w:p>
    <w:p w14:paraId="4C07EA14">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7354FE4B">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To give a familiar example.</w:t>
      </w:r>
    </w:p>
    <w:p w14:paraId="24076464">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让我们举一个常见的例子。</w:t>
      </w:r>
    </w:p>
    <w:p w14:paraId="70DF0589">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65FBF1D2">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As to whether we shall worship God and abjure idols, there is no option.</w:t>
      </w:r>
    </w:p>
    <w:p w14:paraId="49461265">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关于我们是否要敬拜上帝和弃绝偶像，这是没有选择的余地的。</w:t>
      </w:r>
    </w:p>
    <w:p w14:paraId="70106FB1">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211C2829">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But as to the style of dress and equipage I shall adopt, this is a matter to be determined wholly by its relation to my ability to discharge my just obligations, and my influence for good or evil upon my fellow-men.</w:t>
      </w:r>
    </w:p>
    <w:p w14:paraId="45F9B36A">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但关于我应该采用什么样的着装和配饰，这完全取决于我履行正当义务的能力，以及我对他人产生的善恶影响。</w:t>
      </w:r>
    </w:p>
    <w:p w14:paraId="2A7F7C94">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3C548AD5">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For intrinsically, linsey-woolsey and satin sparkling with diamonds are on the same moral footing.</w:t>
      </w:r>
    </w:p>
    <w:p w14:paraId="59E3DCCF">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因为从本质上讲，粗布和镶满钻石的缎子在道德立场上是一样的。</w:t>
      </w:r>
    </w:p>
    <w:p w14:paraId="29F578B0">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36D6A8CE">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We think that the application of these principles to preaching is not difficult or obscure.</w:t>
      </w:r>
    </w:p>
    <w:p w14:paraId="7ED535C7">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我们认为将这些原则应用于讲道并不难理解或模糊。</w:t>
      </w:r>
    </w:p>
    <w:p w14:paraId="7285DE79">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3304FA5E">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1.The minister has no discretion as to setting forth the whole body of divine truth in the course of his inculcations.</w:t>
      </w:r>
    </w:p>
    <w:p w14:paraId="59CA1882">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1.传道人在传授教义时，对于阐述完整的神圣真理没有自由裁量权。</w:t>
      </w:r>
    </w:p>
    <w:p w14:paraId="442EA18A">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0A3F8BA8">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He may not add to, or take from the word of God.</w:t>
      </w:r>
    </w:p>
    <w:p w14:paraId="7D4F4E7F">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祂不可增添或删减上帝的话语。</w:t>
      </w:r>
    </w:p>
    <w:p w14:paraId="1C199FC9">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23C8D045">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2.He may not, with a good conscience, when in any way questioned or put to the test, disown, or give it to be understood that he does not believe, what he does believe to be the truth in Christ, on any consideration or pretext whatsoever.</w:t>
      </w:r>
    </w:p>
    <w:p w14:paraId="4B6534DE">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2.当他以任何方式受到质疑或考验时，无论出于什么考虑或借口，他都不能存着无愧的良心否认或让人以为他不相信他确实相信的基督真理。</w:t>
      </w:r>
    </w:p>
    <w:p w14:paraId="39DB9BC2">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46CA9C2F">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3.But since he cannot, in any one discourse, or in any limited period, traverse the whole circle of divine truth, he must exercise his own conscientious discretion as to the times and occasions, when each respective part is to be brought forth as to divide to each his portion in due season.</w:t>
      </w:r>
    </w:p>
    <w:p w14:paraId="5203B117">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3.但是因为他不可能在一次讲道或有限的时间内遍及整个神圣真理，他必须凭良心自行判断在什么时机场合分享各个部分，好叫每个人都能按时得到各自的分。</w:t>
      </w:r>
    </w:p>
    <w:p w14:paraId="07CF5795">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31FC189F">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4.As to all matters indifferent, whether of act or word, private and public, they are to be regulated by the single aim of giving the truth more facile and effective access to the souls of men; whether we eat or drink, or whatsoever we do, all must be done to the glory of God and the edification of souls.</w:t>
      </w:r>
    </w:p>
    <w:p w14:paraId="3A53796A">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r>
        <w:rPr>
          <w:rFonts w:hint="eastAsia"/>
          <w:sz w:val="30"/>
        </w:rPr>
        <w:t>4.至于所有无关紧要的事，无论是行为还是言语，私下或公开的，都应当以使真理更容易且有效地触及人心为唯一目标来规范；无论我们是吃是喝，是做什么，都必须为了上帝的荣耀和灵魂的造就而行。</w:t>
      </w:r>
    </w:p>
    <w:p w14:paraId="474D9368">
      <w:pPr>
        <w:pStyle w:val="9"/>
        <w:numPr>
          <w:ilvl w:val="0"/>
          <w:numId w:val="0"/>
        </w:numPr>
        <w:tabs>
          <w:tab w:val="left" w:pos="428"/>
        </w:tabs>
        <w:spacing w:before="293" w:after="0" w:line="254" w:lineRule="auto"/>
        <w:ind w:left="99" w:leftChars="0" w:right="97" w:rightChars="0" w:firstLine="0" w:firstLineChars="0"/>
        <w:jc w:val="both"/>
        <w:rPr>
          <w:rFonts w:hint="eastAsia"/>
          <w:sz w:val="30"/>
        </w:rPr>
      </w:pPr>
    </w:p>
    <w:p w14:paraId="2949EB54">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5.With regard to rightly dividing the word of truth, in the foregoing cases, as well as all others, much must doubtless be left to Christian prudence; a want of which, more frequently than any other fault, impairs the usefulness of clergymen, and ejects them from their positions.</w:t>
      </w:r>
    </w:p>
    <w:p w14:paraId="2B3DC495">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关于正确分解真理之道，在前述情况及其他所有情况下，诸多方面无疑都要依靠基督徒的谨慎；缺乏这种谨慎比任何其他过失都更常见，这会损害牧师的效用，使他们离开岗位。</w:t>
      </w:r>
    </w:p>
    <w:p w14:paraId="00AB20C4">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29D47AD5">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 Dwight says, that by far the larger part of the forced dismissions of pastors within his knowledge were attributable to this cause.</w:t>
      </w:r>
    </w:p>
    <w:p w14:paraId="180C500D">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德怀特博士说，据他所知，牧师被迫离职的绝大部分原因都可归因于此。</w:t>
      </w:r>
    </w:p>
    <w:p w14:paraId="0B3174A3">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47260504">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however, a general principle in regard to the distribution of the different portions of divine truth, which results from all that we have advanced, is plainly enunciated in the Bible, is enforced by the example of prophets, apostles, and Christ himself, and which no man can safely disregard.</w:t>
      </w:r>
    </w:p>
    <w:p w14:paraId="0002E8BA">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然而，关于分配神圣真理的不同部分，有一个源于我们所提出的一切的普遍原则，这个原则在圣经中明确阐述，由先知、使徒和基督自己的榜样所强调，任何人都不能安全地忽视它。</w:t>
      </w:r>
    </w:p>
    <w:p w14:paraId="2CFA91A6">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1528D78F">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religion which mercy and truth, righteousness and peace, are met together, men must be made to behold both the goodness and severity of God.</w:t>
      </w:r>
    </w:p>
    <w:p w14:paraId="0953F38D">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在这个怜悯与真理、公义与和平相遇的信仰中，人们必须同时看到神的良善和严厉。</w:t>
      </w:r>
    </w:p>
    <w:p w14:paraId="703A8C7B">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61498406">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evil results from the disproportionate or exclusive exhibition of either the stern and awful, or the benignant and alluring aspects of the divine character.</w:t>
      </w:r>
    </w:p>
    <w:p w14:paraId="2AE53245">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过分或单一展示神圣品格中严厉可畏的一面，或是仁慈吸引人的一面，都会导致重大的恶果。</w:t>
      </w:r>
    </w:p>
    <w:p w14:paraId="2D900495">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413A2894">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class should not be suffered to overshadow the other.</w:t>
      </w:r>
    </w:p>
    <w:p w14:paraId="4F13E51D">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不应让一类特性遮蔽另一类。</w:t>
      </w:r>
    </w:p>
    <w:p w14:paraId="797C3213">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52112C00">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soul's welfare requires that neither should be forgotten or ignored:</w:t>
      </w:r>
    </w:p>
    <w:p w14:paraId="22A62229">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灵魂的福祉要求两者都不可被遗忘或忽视：</w:t>
      </w:r>
    </w:p>
    <w:p w14:paraId="61F25D0A">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0835FA55">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better understanding of this matter, we may observe, that God, in the revelation that he has made of himself to the world by Jesus Christ, has taken care to give a proportionable manifestation of two kinds of excellencies or perfections of his nature, viz. those which specially tend to possess us with awe and reverence, and to search and humble us; and those that tend to win, draw, and encourage us.</w:t>
      </w:r>
    </w:p>
    <w:p w14:paraId="05AFC5E4">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好地理解这一点，我们可以观察到，神通过耶稣基督向世界所作的启示中，祂谨慎地按比例展现了祂本性中两种卓越或完美的品质，即那些特别使我们产生敬畏和尊崇，并省察、谦卑我们的品质；以及那些倾向于吸引、感动和鼓励我们的品质。</w:t>
      </w:r>
    </w:p>
    <w:p w14:paraId="3BE26EA6">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49D03AED">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one, he appears as an infinitely great, pure, holy, and heart-searching judge; by the other, as a gentle and gracious father, and loving friend.</w:t>
      </w:r>
    </w:p>
    <w:p w14:paraId="187E8C43">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通过一种品质，祂显现为无限伟大、纯洁、圣洁且鉴察人心的审判者；通过另一种品质，祂显现为温和仁慈的父亲和慈爱的朋友。</w:t>
      </w:r>
    </w:p>
    <w:p w14:paraId="549DCB5C">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3DC88055">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one, he is a pure, searching, and burning flame; by the other, a sweet refreshing light.</w:t>
      </w:r>
    </w:p>
    <w:p w14:paraId="5E2D19FD">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通过一种品质，祂是纯净、探究和燃烧的火焰；通过另一种品质，祂是甜美清新的光。</w:t>
      </w:r>
    </w:p>
    <w:p w14:paraId="09432495">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4048F057">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kinds of attributes are, as it were, admirably tempered together in the revelation of the gospel.</w:t>
      </w:r>
    </w:p>
    <w:p w14:paraId="5CE5F190">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这两种属性在福音的启示中被完美地调和在一起。</w:t>
      </w:r>
    </w:p>
    <w:p w14:paraId="00C9E9F4">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7AB125FE">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proportionable manifestation of justice and mercy, holiness and grace, gentleness, authority, and condescension.</w:t>
      </w:r>
    </w:p>
    <w:p w14:paraId="5E0D27F2">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公义与怜悯、圣洁与恩典、温柔、权威与俯就都按适当比例显明。</w:t>
      </w:r>
    </w:p>
    <w:p w14:paraId="2BBFB43E">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55E38FA1">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thus ordered that his diverse excellencies, as he reveals himself in the face of Jesus Christ, should have a proportionable manifestation, herein providing for our necessities.</w:t>
      </w:r>
    </w:p>
    <w:p w14:paraId="36E0646E">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神如此安排祂的各样美德，当祂在耶稣基督的面容中启示自己时，这些美德都按比例显明，由此供应我们的需要。</w:t>
      </w:r>
    </w:p>
    <w:p w14:paraId="2582D1A2">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3CC647E6">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it to be of great consequence, that our apprehensions of these diverse perfections of his nature should be duly proportioned one to another.</w:t>
      </w:r>
    </w:p>
    <w:p w14:paraId="03B1987B">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祂知道这是极其重要的，我们对祂本性中这些不同完美品质的理解应当彼此间保持适当的比例。</w:t>
      </w:r>
    </w:p>
    <w:p w14:paraId="4881FF3B">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22A5A2EC">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defect on the one hand, viz. having a discovery of his love and grace, without a proportionable discovery of his awful majesty, his holy and searching purity, would tend to spiritual pride, carnal confidence, and presumption; and a defect on the other hand, viz. having a discovery of his holy majesty, without a proportionable discovery of his grace, tends to unbelief, a sinful fearfulness, and a spirit of bondage."*</w:t>
      </w:r>
    </w:p>
    <w:p w14:paraId="7857AAA4">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方面的缺陷，即发现祂的爱与恩典，却未能相应地发现祂可畏的威严、祂圣洁探究的纯净，这会导致属灵的骄傲、肉体的自信和僭妄；另一方面的缺陷，即发现祂的圣洁威严，却未能相应地发现祂的恩典，这会导致不信、罪恶的惧怕和奴仆的心态。"*</w:t>
      </w:r>
    </w:p>
    <w:p w14:paraId="1F13FCC9">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0944D088">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bring these observations to a close, by a few suggestions relative to the extent of the preacher's obligations to give instructions to men in respect to worldly relations and interests, economic, social, and political.</w:t>
      </w:r>
    </w:p>
    <w:p w14:paraId="3F150872">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我们将以几点建议来结束这些观察，这些建议涉及传道人在世俗关系和利益方面（经济、社会和政治）对人们进行教导的义务范围。</w:t>
      </w:r>
    </w:p>
    <w:p w14:paraId="43B829BF">
      <w:pPr>
        <w:pStyle w:val="4"/>
        <w:spacing w:line="254" w:lineRule="auto"/>
        <w:ind w:right="104"/>
        <w:rPr>
          <w:rFonts w:hint="default" w:ascii="Georgia" w:hAnsi="Georgia" w:eastAsia="Georgia" w:cs="Georgia"/>
          <w:b w:val="0"/>
          <w:bCs w:val="0"/>
          <w:i w:val="0"/>
          <w:iCs w:val="0"/>
          <w:spacing w:val="0"/>
          <w:w w:val="100"/>
          <w:sz w:val="30"/>
          <w:szCs w:val="30"/>
          <w:lang w:val="en-US" w:eastAsia="en-US" w:bidi="ar-SA"/>
        </w:rPr>
      </w:pPr>
    </w:p>
    <w:p w14:paraId="4D5F02B1">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1.With regard to all that is commonly understood by the moral and worldly virtues; i.e. virtues which often exist without piety, and are commanded by the natural conscience, and the code of worldly respectability, as well as by the gospel, such as temperance, chastity, honesty, veracity, fidelity, kindness, &amp;c., it is needless to say that they are of self-evident obligation;</w:t>
      </w:r>
    </w:p>
    <w:p w14:paraId="21535333">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一般理解的道德和世俗美德，即那些经常在敬虔之外也存在的美德，这些美德既是良心和世俗道德准则所要求的，也是福音所命令的，如节制、贞洁、诚实、真诚、忠诚、仁慈等，这些显然都是必须履行的责任；</w:t>
      </w:r>
    </w:p>
    <w:p w14:paraId="65EBACD9">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0A3E46B1">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if they may exist without piety, piety cannot exist without them; and that they should be enjoined as they are in the Bible.</w:t>
      </w:r>
    </w:p>
    <w:p w14:paraId="2BE8AD05">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虽然这些美德可以在没有敬虔的情况下存在，但敬虔却不能没有这些美德；它们应当像圣经中所规定的那样被要求。</w:t>
      </w:r>
    </w:p>
    <w:p w14:paraId="512160AA">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30D19104">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be enforced, not merely by natural and worldly, but by spiritual and evangelical motives.</w:t>
      </w:r>
    </w:p>
    <w:p w14:paraId="3411BF8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这些美德的实践不应仅仅出于自然和世俗的动机，更应当出于属灵和福音的动机。</w:t>
      </w:r>
    </w:p>
    <w:p w14:paraId="1E0F5CEF">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5ACF472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ought not to fill any large or overshadowing place in preaching.</w:t>
      </w:r>
    </w:p>
    <w:p w14:paraId="7E74F3F5">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然而，在讲道中不应让这些美德占据过多或喧宾夺主的位置。</w:t>
      </w:r>
    </w:p>
    <w:p w14:paraId="5D740A5C">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2FAF8F23">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be mainly occupied with the glorious gospel of the blessed God, and its heavenly truths and requirements; and with these subordinately, as its subordinate, though indispensable fruits.</w:t>
      </w:r>
    </w:p>
    <w:p w14:paraId="39154D73">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讲道应当主要关注蒙福的神的荣耀福音，以及其天国的真理和要求；而这些美德则应作为次要但不可或缺的果实。</w:t>
      </w:r>
    </w:p>
    <w:p w14:paraId="44810F6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603558D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uniform course of the New Testament preachers; such is the most effective way of promoting morality.</w:t>
      </w:r>
    </w:p>
    <w:p w14:paraId="25868EC0">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这是新约传道者一贯的做法；这也是促进道德最有效的方式。</w:t>
      </w:r>
    </w:p>
    <w:p w14:paraId="634B1E5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2A31832E">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the tree good; so the fruit must be good.</w:t>
      </w:r>
    </w:p>
    <w:p w14:paraId="1490D5D1">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这使树变好；因此果子必然也会好。</w:t>
      </w:r>
    </w:p>
    <w:p w14:paraId="7CD5B7C9">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08066E8F">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Unless it be a very distempered and unevangelical type of religion, the most religious men are the most moral individuals and communities, in all countries and all ages.</w:t>
      </w:r>
    </w:p>
    <w:p w14:paraId="6E16DCF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除非是一种极不健康和非福音性的宗教类型，在所有国家和时代，最虔诚的人都是最有道德的个人和群体。</w:t>
      </w:r>
    </w:p>
    <w:p w14:paraId="64C13DBC">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7508B1FF">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laid out their chief strength in preaching worldly morality, have had but slender success.</w:t>
      </w:r>
    </w:p>
    <w:p w14:paraId="02D9EE49">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那些主要致力于传讲世俗道德的人，只取得了微薄的成功。</w:t>
      </w:r>
    </w:p>
    <w:p w14:paraId="5E29F115">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4B0F9523">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fascination of genius, they can seldom keep a congregation together.</w:t>
      </w:r>
    </w:p>
    <w:p w14:paraId="574754A9">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如果没有天才的魅力，他们很难维系会众。</w:t>
      </w:r>
    </w:p>
    <w:p w14:paraId="4CF9D065">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4295CB7E">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mightiest preachers of the everlasting gospel, who have done most to bring men to the obedience of faith, have produced the greatest moral reformations.</w:t>
      </w:r>
    </w:p>
    <w:p w14:paraId="24773F3C">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那些传讲永恒福音最有能力的传道者，那些最能带领人们顺服信仰的人，才产生了最大的道德改革。</w:t>
      </w:r>
    </w:p>
    <w:p w14:paraId="5EA1D5F7">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01E87F2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 Chalmers's experience is a remarkable instance of "philosophy teaching by example."</w:t>
      </w:r>
    </w:p>
    <w:p w14:paraId="61368441">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查尔默斯博士的经历是"以身作则的哲学"的一个显著例子。</w:t>
      </w:r>
    </w:p>
    <w:p w14:paraId="1C657DE4">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35680CEC">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relates, that in his earlier ministry, he plied his congregation with enthusiastic discourses on the moral virtues, and made it his chief labour thus to effect a reformation of their morals.</w:t>
      </w:r>
    </w:p>
    <w:p w14:paraId="1C3FD5DA">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他讲述说，在他早期的事工中，他热情洋溢地向会众讲述道德美德，并以此作为主要工作来实现他们的道德改革。</w:t>
      </w:r>
    </w:p>
    <w:p w14:paraId="3E60C1AB">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33634665">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loved the preacher, and were charmed with the magic of his eloquence.</w:t>
      </w:r>
    </w:p>
    <w:p w14:paraId="2B36C059">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他们爱戴这位传道人，并被他雄辩的魔力所吸引。</w:t>
      </w:r>
    </w:p>
    <w:p w14:paraId="796C93AC">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2E666FF6">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did not reform their morals.</w:t>
      </w:r>
    </w:p>
    <w:p w14:paraId="32B726C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但他们的道德并未得到改革。</w:t>
      </w:r>
    </w:p>
    <w:p w14:paraId="7E988A2E">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3DA94343">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at length felt the hollowness of mere morality, and was brought to the cross for pardon and peace.</w:t>
      </w:r>
    </w:p>
    <w:p w14:paraId="03B3E45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他最终感受到单纯道德的空洞，并被带到十字架前寻求赦免与平安。</w:t>
      </w:r>
    </w:p>
    <w:p w14:paraId="2139B083">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24C03BD3">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at once altered the whole matter of his preaching.</w:t>
      </w:r>
    </w:p>
    <w:p w14:paraId="7E239327">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他立即改变了他全部的讲道内容。</w:t>
      </w:r>
    </w:p>
    <w:p w14:paraId="552E2AAD">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0E2936B8">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place of splendid moral essays, he gave them clear and fervid discourses on sin, guilt, and retribution; on salvation by the Redeemer's blood and righteousness; on spiritual regeneration, faith, repentance, holy living, heaven, and hell.</w:t>
      </w:r>
    </w:p>
    <w:p w14:paraId="2E35D621">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他不再讲述华丽的道德文章，而是向他们清晰热切地讲述罪、罪责和报应；讲述借着救赎主的宝血和公义而得的救恩；讲述属灵重生、信心、悔改、圣洁生活、天堂和地狱。</w:t>
      </w:r>
    </w:p>
    <w:p w14:paraId="3B5E4F06">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639C263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Multitudes were awakened and converted to the Lord.</w:t>
      </w:r>
    </w:p>
    <w:p w14:paraId="651D8965">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许多人被唤醒并归向主。</w:t>
      </w:r>
    </w:p>
    <w:p w14:paraId="624C7372">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05FC34BD">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only so, but there was a thorough, wide-spread, and permanent reformation of morals.</w:t>
      </w:r>
    </w:p>
    <w:p w14:paraId="58C7B414">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不仅如此，还出现了彻底的、广泛的、持久的道德改革。</w:t>
      </w:r>
    </w:p>
    <w:p w14:paraId="30084787">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19252EF4">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 uno disce omnes.</w:t>
      </w:r>
    </w:p>
    <w:p w14:paraId="75CE46C6">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由此一例可以推知全部。</w:t>
      </w:r>
    </w:p>
    <w:p w14:paraId="62F1674E">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416608CF">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pools of worldly morality will stagnate, unless vitalized by streams from the fountain of life.</w:t>
      </w:r>
    </w:p>
    <w:p w14:paraId="411C629B">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世俗道德的池塘必将停滞不前，除非被生命之泉的活水所激活。</w:t>
      </w:r>
    </w:p>
    <w:p w14:paraId="3E1348AB">
      <w:pPr>
        <w:pStyle w:val="4"/>
        <w:spacing w:before="289" w:line="254" w:lineRule="auto"/>
        <w:ind w:right="97"/>
        <w:rPr>
          <w:rFonts w:hint="default" w:ascii="Georgia" w:hAnsi="Georgia" w:eastAsia="Georgia" w:cs="Georgia"/>
          <w:b w:val="0"/>
          <w:bCs w:val="0"/>
          <w:i w:val="0"/>
          <w:iCs w:val="0"/>
          <w:spacing w:val="0"/>
          <w:w w:val="100"/>
          <w:sz w:val="30"/>
          <w:szCs w:val="30"/>
          <w:lang w:val="en-US" w:eastAsia="en-US" w:bidi="ar-SA"/>
        </w:rPr>
      </w:pPr>
    </w:p>
    <w:p w14:paraId="449A200A">
      <w:pPr>
        <w:pStyle w:val="4"/>
        <w:spacing w:line="254" w:lineRule="auto"/>
        <w:ind w:right="97"/>
        <w:rPr>
          <w:rFonts w:hint="eastAsia"/>
        </w:rPr>
      </w:pPr>
      <w:r>
        <w:rPr>
          <w:rFonts w:hint="eastAsia"/>
        </w:rPr>
        <w:t>As we have said that morality should be taught not so as to crowd out the supremacy of the gospel, but as its necessary subordinate fruit, so, the less immediate and direct, the more distant and inferential the duty, the more distant and chary should the pulpit be in treating it.</w:t>
      </w:r>
    </w:p>
    <w:p w14:paraId="508470B4">
      <w:pPr>
        <w:pStyle w:val="4"/>
        <w:spacing w:line="254" w:lineRule="auto"/>
        <w:ind w:right="97"/>
        <w:rPr>
          <w:rFonts w:hint="eastAsia"/>
        </w:rPr>
      </w:pPr>
      <w:r>
        <w:rPr>
          <w:rFonts w:hint="eastAsia"/>
        </w:rPr>
        <w:t>正如我们所说，道德的教导不应喧宾夺主以至于超越福音的至高地位，而应作为福音必然的从属果实。因此，责任越是间接和推论性的，讲台在处理这些议题时就应该越谨慎和克制。</w:t>
      </w:r>
    </w:p>
    <w:p w14:paraId="66DF65D0">
      <w:pPr>
        <w:pStyle w:val="4"/>
        <w:spacing w:line="254" w:lineRule="auto"/>
        <w:ind w:right="97"/>
        <w:rPr>
          <w:rFonts w:hint="eastAsia"/>
        </w:rPr>
      </w:pPr>
    </w:p>
    <w:p w14:paraId="74D3FC58">
      <w:pPr>
        <w:pStyle w:val="4"/>
        <w:spacing w:line="254" w:lineRule="auto"/>
        <w:ind w:right="97"/>
        <w:rPr>
          <w:rFonts w:hint="eastAsia"/>
        </w:rPr>
      </w:pPr>
      <w:r>
        <w:rPr>
          <w:rFonts w:hint="eastAsia"/>
        </w:rPr>
        <w:t>"At the last extremity of a branch, it is difficult to retain a view of the stem. Represent to yourself, for example, sermons on neatness, politeness, &amp;c. Some topics of this sort, doubtless, may be approached, but it must be done incidentally; they should never furnish the subject for a sermon."</w:t>
      </w:r>
    </w:p>
    <w:p w14:paraId="6DB5E01C">
      <w:pPr>
        <w:pStyle w:val="4"/>
        <w:spacing w:line="254" w:lineRule="auto"/>
        <w:ind w:right="97"/>
        <w:rPr>
          <w:rFonts w:hint="eastAsia"/>
        </w:rPr>
      </w:pPr>
      <w:r>
        <w:rPr>
          <w:rFonts w:hint="eastAsia"/>
        </w:rPr>
        <w:t>"在树枝的最末端，很难看到树干。比如说，想象一下关于整洁、礼貌等主题的讲道。诚然，这些话题可以谈及，但必须是顺带提及；它们永远不应该成为讲道的主题。"</w:t>
      </w:r>
    </w:p>
    <w:p w14:paraId="5E5466BC">
      <w:pPr>
        <w:pStyle w:val="4"/>
        <w:spacing w:line="254" w:lineRule="auto"/>
        <w:ind w:right="97"/>
        <w:rPr>
          <w:rFonts w:hint="eastAsia"/>
        </w:rPr>
      </w:pPr>
    </w:p>
    <w:p w14:paraId="2E4279B5">
      <w:pPr>
        <w:pStyle w:val="4"/>
        <w:spacing w:line="254" w:lineRule="auto"/>
        <w:ind w:right="97"/>
        <w:rPr>
          <w:rFonts w:hint="eastAsia"/>
        </w:rPr>
      </w:pPr>
      <w:r>
        <w:rPr>
          <w:rFonts w:hint="eastAsia"/>
        </w:rPr>
        <w:t>With respect to the social and civil relations, and all interests merely worldly, Christianity insists on the exercise of religious principles, and all the virtues of our holy religion in every sphere of life and action.</w:t>
      </w:r>
    </w:p>
    <w:p w14:paraId="1ECF9419">
      <w:pPr>
        <w:pStyle w:val="4"/>
        <w:spacing w:line="254" w:lineRule="auto"/>
        <w:ind w:right="97"/>
        <w:rPr>
          <w:rFonts w:hint="eastAsia"/>
        </w:rPr>
      </w:pPr>
      <w:r>
        <w:rPr>
          <w:rFonts w:hint="eastAsia"/>
        </w:rPr>
        <w:t>关于社会和公民关系，以及所有纯属世俗的利益，基督教坚持在生活和行动的各个领域都要实践宗教原则和我们神圣宗教的所有美德。</w:t>
      </w:r>
    </w:p>
    <w:p w14:paraId="5A89BD1A">
      <w:pPr>
        <w:pStyle w:val="4"/>
        <w:spacing w:line="254" w:lineRule="auto"/>
        <w:ind w:right="97"/>
        <w:rPr>
          <w:rFonts w:hint="eastAsia"/>
        </w:rPr>
      </w:pPr>
    </w:p>
    <w:p w14:paraId="65CF49D2">
      <w:pPr>
        <w:pStyle w:val="4"/>
        <w:spacing w:line="254" w:lineRule="auto"/>
        <w:ind w:right="97"/>
        <w:rPr>
          <w:rFonts w:hint="eastAsia"/>
        </w:rPr>
      </w:pPr>
      <w:r>
        <w:rPr>
          <w:rFonts w:hint="eastAsia"/>
        </w:rPr>
        <w:t>There can be no doubt that God will honour those that honour him in all the spheres and offices of life.</w:t>
      </w:r>
    </w:p>
    <w:p w14:paraId="4A20B872">
      <w:pPr>
        <w:pStyle w:val="4"/>
        <w:spacing w:line="254" w:lineRule="auto"/>
        <w:ind w:right="97"/>
        <w:rPr>
          <w:rFonts w:hint="eastAsia"/>
        </w:rPr>
      </w:pPr>
      <w:r>
        <w:rPr>
          <w:rFonts w:hint="eastAsia"/>
        </w:rPr>
        <w:t>毫无疑问，对于那些在生活各个领域和岗位上尊崇祂的人，神必会尊重他们。</w:t>
      </w:r>
    </w:p>
    <w:p w14:paraId="004160D0">
      <w:pPr>
        <w:pStyle w:val="4"/>
        <w:spacing w:line="254" w:lineRule="auto"/>
        <w:ind w:right="97"/>
        <w:rPr>
          <w:rFonts w:hint="eastAsia"/>
        </w:rPr>
      </w:pPr>
    </w:p>
    <w:p w14:paraId="4943B6CD">
      <w:pPr>
        <w:pStyle w:val="4"/>
        <w:spacing w:line="254" w:lineRule="auto"/>
        <w:ind w:right="97"/>
        <w:rPr>
          <w:rFonts w:hint="eastAsia"/>
        </w:rPr>
      </w:pPr>
      <w:r>
        <w:rPr>
          <w:rFonts w:hint="eastAsia"/>
        </w:rPr>
        <w:t>They will be blessed in their basket and store, their going out and coming in.</w:t>
      </w:r>
    </w:p>
    <w:p w14:paraId="1DA4EC4F">
      <w:pPr>
        <w:pStyle w:val="4"/>
        <w:spacing w:line="254" w:lineRule="auto"/>
        <w:ind w:right="97"/>
        <w:rPr>
          <w:rFonts w:hint="eastAsia"/>
        </w:rPr>
      </w:pPr>
      <w:r>
        <w:rPr>
          <w:rFonts w:hint="eastAsia"/>
        </w:rPr>
        <w:t>他们的筐子和仓房，出入往来都必蒙福。</w:t>
      </w:r>
    </w:p>
    <w:p w14:paraId="2567ADB4">
      <w:pPr>
        <w:pStyle w:val="4"/>
        <w:spacing w:line="254" w:lineRule="auto"/>
        <w:ind w:right="97"/>
        <w:rPr>
          <w:rFonts w:hint="eastAsia"/>
        </w:rPr>
      </w:pPr>
    </w:p>
    <w:p w14:paraId="65A5C337">
      <w:pPr>
        <w:pStyle w:val="4"/>
        <w:spacing w:line="254" w:lineRule="auto"/>
        <w:ind w:right="97"/>
        <w:rPr>
          <w:rFonts w:hint="eastAsia"/>
        </w:rPr>
      </w:pPr>
      <w:r>
        <w:rPr>
          <w:rFonts w:hint="eastAsia"/>
        </w:rPr>
        <w:t>Society is elevated and purified, individuals and families are prospered, every worldly interest of man thrives in proportion as religion, pure and undefiled before God and the Father, prevails.</w:t>
      </w:r>
    </w:p>
    <w:p w14:paraId="6919BB9C">
      <w:pPr>
        <w:pStyle w:val="4"/>
        <w:spacing w:line="254" w:lineRule="auto"/>
        <w:ind w:right="97"/>
        <w:rPr>
          <w:rFonts w:hint="eastAsia"/>
        </w:rPr>
      </w:pPr>
      <w:r>
        <w:rPr>
          <w:rFonts w:hint="eastAsia"/>
        </w:rPr>
        <w:t>当在神我们的父面前纯正无瑕的信仰盛行时，社会得以提升和净化，个人和家庭得以兴盛，人类一切世俗利益也随之繁荣。</w:t>
      </w:r>
    </w:p>
    <w:p w14:paraId="1167572B">
      <w:pPr>
        <w:pStyle w:val="4"/>
        <w:spacing w:line="254" w:lineRule="auto"/>
        <w:ind w:right="97"/>
        <w:rPr>
          <w:rFonts w:hint="eastAsia"/>
        </w:rPr>
      </w:pPr>
    </w:p>
    <w:p w14:paraId="5F4B6A2F">
      <w:pPr>
        <w:pStyle w:val="4"/>
        <w:spacing w:line="254" w:lineRule="auto"/>
        <w:ind w:right="97"/>
        <w:rPr>
          <w:rFonts w:hint="eastAsia"/>
        </w:rPr>
      </w:pPr>
      <w:r>
        <w:rPr>
          <w:rFonts w:hint="eastAsia"/>
        </w:rPr>
        <w:t>This is its inherent tendency, as it exalts the whole man, and restrains those corrupt passions that blight the body as well as the soul, and destroy both in hell.</w:t>
      </w:r>
    </w:p>
    <w:p w14:paraId="021277CE">
      <w:pPr>
        <w:pStyle w:val="4"/>
        <w:spacing w:line="254" w:lineRule="auto"/>
        <w:ind w:right="97"/>
        <w:rPr>
          <w:rFonts w:hint="eastAsia"/>
        </w:rPr>
      </w:pPr>
      <w:r>
        <w:rPr>
          <w:rFonts w:hint="eastAsia"/>
        </w:rPr>
        <w:t>这是其固有的趋势，因为它提升整个人，抑制那些败坏身体和灵魂并将两者都摧毁在地狱中的邪恶情欲。</w:t>
      </w:r>
    </w:p>
    <w:p w14:paraId="1285A63A">
      <w:pPr>
        <w:pStyle w:val="4"/>
        <w:spacing w:line="254" w:lineRule="auto"/>
        <w:ind w:right="97"/>
        <w:rPr>
          <w:rFonts w:hint="eastAsia"/>
        </w:rPr>
      </w:pPr>
    </w:p>
    <w:p w14:paraId="0E7DE815">
      <w:pPr>
        <w:pStyle w:val="4"/>
        <w:spacing w:line="254" w:lineRule="auto"/>
        <w:ind w:right="97"/>
        <w:rPr>
          <w:rFonts w:hint="eastAsia"/>
        </w:rPr>
      </w:pPr>
      <w:r>
        <w:rPr>
          <w:rFonts w:hint="eastAsia"/>
        </w:rPr>
        <w:t>It is a blessing, also, often conveyed in honour of his religion by the undercurrents, and secret prospering gales of his gracious providence.</w:t>
      </w:r>
    </w:p>
    <w:p w14:paraId="3FE9240A">
      <w:pPr>
        <w:pStyle w:val="4"/>
        <w:spacing w:line="254" w:lineRule="auto"/>
        <w:ind w:right="97"/>
        <w:rPr>
          <w:rFonts w:hint="eastAsia"/>
        </w:rPr>
      </w:pPr>
      <w:r>
        <w:rPr>
          <w:rFonts w:hint="eastAsia"/>
        </w:rPr>
        <w:t>这也是一种祝福，常常通过祂恩惠护理的暗流和隐秘的顺风而传递，以尊荣祂的信仰。</w:t>
      </w:r>
    </w:p>
    <w:p w14:paraId="790142B5">
      <w:pPr>
        <w:pStyle w:val="4"/>
        <w:spacing w:line="254" w:lineRule="auto"/>
        <w:ind w:right="97"/>
        <w:rPr>
          <w:rFonts w:hint="eastAsia"/>
        </w:rPr>
      </w:pPr>
    </w:p>
    <w:p w14:paraId="30C7BB35">
      <w:pPr>
        <w:pStyle w:val="4"/>
        <w:spacing w:line="254" w:lineRule="auto"/>
        <w:ind w:right="97"/>
        <w:rPr>
          <w:rFonts w:hint="eastAsia"/>
        </w:rPr>
      </w:pPr>
      <w:r>
        <w:rPr>
          <w:rFonts w:hint="eastAsia"/>
        </w:rPr>
        <w:t>But it is often withheld in his wisdom, or prevented by counteracting causes.</w:t>
      </w:r>
    </w:p>
    <w:p w14:paraId="7DC0101C">
      <w:pPr>
        <w:pStyle w:val="4"/>
        <w:spacing w:line="254" w:lineRule="auto"/>
        <w:ind w:right="97"/>
        <w:rPr>
          <w:rFonts w:hint="eastAsia"/>
        </w:rPr>
      </w:pPr>
      <w:r>
        <w:rPr>
          <w:rFonts w:hint="eastAsia"/>
        </w:rPr>
        <w:t>但这种祝福常因祂的智慧而扣留，或因对立的因素而受阻。</w:t>
      </w:r>
    </w:p>
    <w:p w14:paraId="541D979B">
      <w:pPr>
        <w:pStyle w:val="4"/>
        <w:spacing w:line="254" w:lineRule="auto"/>
        <w:ind w:right="97"/>
        <w:rPr>
          <w:rFonts w:hint="eastAsia"/>
        </w:rPr>
      </w:pPr>
    </w:p>
    <w:p w14:paraId="0EDDA740">
      <w:pPr>
        <w:pStyle w:val="4"/>
        <w:spacing w:line="254" w:lineRule="auto"/>
        <w:ind w:right="97"/>
        <w:rPr>
          <w:rFonts w:hint="eastAsia"/>
        </w:rPr>
      </w:pPr>
      <w:r>
        <w:rPr>
          <w:rFonts w:hint="eastAsia"/>
        </w:rPr>
        <w:t>How often has persecution hunted the people of God to the dens and caves of the earth, while faith has enabled them to take joyfully the spoiling of their goods, and to count not even their own lives dear, knowing that in heaven they have a better and more enduring substance?</w:t>
      </w:r>
    </w:p>
    <w:p w14:paraId="1065A940">
      <w:pPr>
        <w:pStyle w:val="4"/>
        <w:spacing w:line="254" w:lineRule="auto"/>
        <w:ind w:right="97"/>
        <w:rPr>
          <w:rFonts w:hint="eastAsia"/>
        </w:rPr>
      </w:pPr>
      <w:r>
        <w:rPr>
          <w:rFonts w:hint="eastAsia"/>
        </w:rPr>
        <w:t>迫害多少次将神的子民追逐到地上的洞穴和山洞中，然而信心使他们能欢欢喜喜地忍受财物被抢夺，甚至不看重自己的性命，因为知道在天上有更美长存的家业。</w:t>
      </w:r>
    </w:p>
    <w:p w14:paraId="65E382B7">
      <w:pPr>
        <w:pStyle w:val="4"/>
        <w:spacing w:line="254" w:lineRule="auto"/>
        <w:ind w:right="97"/>
        <w:rPr>
          <w:rFonts w:hint="eastAsia"/>
        </w:rPr>
      </w:pPr>
    </w:p>
    <w:p w14:paraId="6AD89B36">
      <w:pPr>
        <w:pStyle w:val="4"/>
        <w:spacing w:line="254" w:lineRule="auto"/>
        <w:ind w:right="97"/>
        <w:rPr>
          <w:rFonts w:hint="eastAsia"/>
        </w:rPr>
      </w:pPr>
      <w:r>
        <w:rPr>
          <w:rFonts w:hint="eastAsia"/>
        </w:rPr>
        <w:t>In all cases, they that will live godly in Christ Jesus must suffer persecution, and endure chastening.</w:t>
      </w:r>
    </w:p>
    <w:p w14:paraId="55490FAA">
      <w:pPr>
        <w:pStyle w:val="4"/>
        <w:spacing w:line="254" w:lineRule="auto"/>
        <w:ind w:right="97"/>
        <w:rPr>
          <w:rFonts w:hint="eastAsia"/>
        </w:rPr>
      </w:pPr>
      <w:r>
        <w:rPr>
          <w:rFonts w:hint="eastAsia"/>
        </w:rPr>
        <w:t>在所有情况下，凡立志在基督耶稣里敬虔度日的人必定遭受逼迫，忍受管教。</w:t>
      </w:r>
    </w:p>
    <w:p w14:paraId="4DD39B08">
      <w:pPr>
        <w:pStyle w:val="4"/>
        <w:spacing w:line="254" w:lineRule="auto"/>
        <w:ind w:right="97"/>
        <w:rPr>
          <w:rFonts w:hint="eastAsia"/>
        </w:rPr>
      </w:pPr>
    </w:p>
    <w:p w14:paraId="5ABAE941">
      <w:pPr>
        <w:pStyle w:val="4"/>
        <w:spacing w:line="254" w:lineRule="auto"/>
        <w:ind w:right="97"/>
        <w:rPr>
          <w:rFonts w:hint="eastAsia"/>
        </w:rPr>
      </w:pPr>
      <w:r>
        <w:rPr>
          <w:rFonts w:hint="eastAsia"/>
        </w:rPr>
        <w:t>The promise will be fulfilled, that through much tribulation they shall enter the kingdom of God.</w:t>
      </w:r>
    </w:p>
    <w:p w14:paraId="15EEE0FA">
      <w:pPr>
        <w:pStyle w:val="4"/>
        <w:spacing w:line="254" w:lineRule="auto"/>
        <w:ind w:right="97"/>
        <w:rPr>
          <w:rFonts w:hint="eastAsia"/>
        </w:rPr>
      </w:pPr>
      <w:r>
        <w:rPr>
          <w:rFonts w:hint="eastAsia"/>
        </w:rPr>
        <w:t>应许必将实现，他们必须经历许多患难才能进入神的国。</w:t>
      </w:r>
    </w:p>
    <w:p w14:paraId="77F130B7">
      <w:pPr>
        <w:pStyle w:val="4"/>
        <w:spacing w:line="254" w:lineRule="auto"/>
        <w:ind w:right="97"/>
        <w:rPr>
          <w:rFonts w:hint="eastAsia"/>
        </w:rPr>
      </w:pPr>
    </w:p>
    <w:p w14:paraId="08196B66">
      <w:pPr>
        <w:pStyle w:val="4"/>
        <w:spacing w:line="254" w:lineRule="auto"/>
        <w:ind w:right="97"/>
        <w:rPr>
          <w:rFonts w:hint="eastAsia"/>
        </w:rPr>
      </w:pPr>
      <w:r>
        <w:rPr>
          <w:rFonts w:hint="eastAsia"/>
        </w:rPr>
        <w:t>Their worldly prosperity, so far as it is vouchsafed, follows their religion as the shadow follows the substance.</w:t>
      </w:r>
    </w:p>
    <w:p w14:paraId="0BCA70FF">
      <w:pPr>
        <w:pStyle w:val="4"/>
        <w:spacing w:line="254" w:lineRule="auto"/>
        <w:ind w:right="97"/>
        <w:rPr>
          <w:rFonts w:hint="eastAsia"/>
        </w:rPr>
      </w:pPr>
      <w:r>
        <w:rPr>
          <w:rFonts w:hint="eastAsia"/>
        </w:rPr>
        <w:t>就他们所获准的世俗繁荣而言，是如影随形地跟随着他们的信仰。</w:t>
      </w:r>
    </w:p>
    <w:p w14:paraId="5610B618">
      <w:pPr>
        <w:pStyle w:val="4"/>
        <w:spacing w:line="254" w:lineRule="auto"/>
        <w:ind w:right="97"/>
        <w:rPr>
          <w:rFonts w:hint="eastAsia"/>
        </w:rPr>
      </w:pPr>
    </w:p>
    <w:p w14:paraId="4C42714E">
      <w:pPr>
        <w:pStyle w:val="4"/>
        <w:spacing w:line="254" w:lineRule="auto"/>
        <w:ind w:right="97"/>
        <w:rPr>
          <w:rFonts w:hint="eastAsia"/>
        </w:rPr>
      </w:pPr>
      <w:r>
        <w:rPr>
          <w:rFonts w:hint="eastAsia"/>
        </w:rPr>
        <w:t>But it is not the substance—it is not that with which religion concerns itself, otherwise than in ways incidental and subordinate.</w:t>
      </w:r>
    </w:p>
    <w:p w14:paraId="0376A043">
      <w:pPr>
        <w:pStyle w:val="4"/>
        <w:spacing w:line="254" w:lineRule="auto"/>
        <w:ind w:right="97"/>
        <w:rPr>
          <w:rFonts w:hint="eastAsia"/>
        </w:rPr>
      </w:pPr>
      <w:r>
        <w:rPr>
          <w:rFonts w:hint="eastAsia"/>
        </w:rPr>
        <w:t>但这不是实质—信仰所关注的并非这些，这些只是附带和次要的方面。</w:t>
      </w:r>
    </w:p>
    <w:p w14:paraId="17181C17">
      <w:pPr>
        <w:pStyle w:val="4"/>
        <w:spacing w:line="254" w:lineRule="auto"/>
        <w:ind w:right="97"/>
        <w:rPr>
          <w:rFonts w:hint="eastAsia"/>
        </w:rPr>
      </w:pPr>
    </w:p>
    <w:p w14:paraId="3E36FE0B">
      <w:pPr>
        <w:pStyle w:val="4"/>
        <w:spacing w:line="254" w:lineRule="auto"/>
        <w:ind w:right="97"/>
        <w:rPr>
          <w:rFonts w:hint="eastAsia"/>
        </w:rPr>
      </w:pPr>
      <w:r>
        <w:rPr>
          <w:rFonts w:hint="eastAsia"/>
        </w:rPr>
        <w:t>On the contrary, its effort is to raise the soul to a sublime superiority above the transient and worldly.</w:t>
      </w:r>
    </w:p>
    <w:p w14:paraId="73F3E47F">
      <w:pPr>
        <w:pStyle w:val="4"/>
        <w:spacing w:line="254" w:lineRule="auto"/>
        <w:ind w:right="97"/>
        <w:rPr>
          <w:rFonts w:hint="eastAsia"/>
        </w:rPr>
      </w:pPr>
      <w:r>
        <w:rPr>
          <w:rFonts w:hint="eastAsia"/>
        </w:rPr>
        <w:t>相反，信仰致力于提升灵魂，使其超越短暂和世俗，达到崇高的境界。</w:t>
      </w:r>
    </w:p>
    <w:p w14:paraId="4327A943">
      <w:pPr>
        <w:pStyle w:val="4"/>
        <w:spacing w:line="254" w:lineRule="auto"/>
        <w:ind w:right="97"/>
        <w:rPr>
          <w:rFonts w:hint="eastAsia"/>
        </w:rPr>
      </w:pPr>
    </w:p>
    <w:p w14:paraId="581BF763">
      <w:pPr>
        <w:pStyle w:val="4"/>
        <w:spacing w:before="272" w:line="254" w:lineRule="auto"/>
        <w:ind w:right="97"/>
        <w:rPr>
          <w:rFonts w:hint="eastAsia"/>
        </w:rPr>
      </w:pPr>
      <w:r>
        <w:rPr>
          <w:rFonts w:hint="eastAsia"/>
        </w:rPr>
        <w:t>It puts no value upon these further than as they may be linked with and subserve our eternal welfare—than as the scaffolding to the edifice.</w:t>
      </w:r>
    </w:p>
    <w:p w14:paraId="0F35DBA8">
      <w:pPr>
        <w:pStyle w:val="4"/>
        <w:spacing w:before="272" w:line="254" w:lineRule="auto"/>
        <w:ind w:right="97"/>
        <w:rPr>
          <w:rFonts w:hint="eastAsia"/>
        </w:rPr>
      </w:pPr>
      <w:r>
        <w:rPr>
          <w:rFonts w:hint="eastAsia"/>
        </w:rPr>
        <w:t>对这些事物的价值评判，不过是基于它们与我们永恒福祉的关联程度，就如同脚手架之于建筑物一般。</w:t>
      </w:r>
    </w:p>
    <w:p w14:paraId="76CD1D03">
      <w:pPr>
        <w:pStyle w:val="4"/>
        <w:spacing w:before="272" w:line="254" w:lineRule="auto"/>
        <w:ind w:right="97"/>
        <w:rPr>
          <w:rFonts w:hint="eastAsia"/>
        </w:rPr>
      </w:pPr>
    </w:p>
    <w:p w14:paraId="4006491C">
      <w:pPr>
        <w:pStyle w:val="4"/>
        <w:spacing w:before="272" w:line="254" w:lineRule="auto"/>
        <w:ind w:right="97"/>
        <w:rPr>
          <w:rFonts w:hint="eastAsia"/>
        </w:rPr>
      </w:pPr>
      <w:r>
        <w:rPr>
          <w:rFonts w:hint="eastAsia"/>
        </w:rPr>
        <w:t>We are surely not mistaken here.</w:t>
      </w:r>
    </w:p>
    <w:p w14:paraId="6998D7E1">
      <w:pPr>
        <w:pStyle w:val="4"/>
        <w:spacing w:before="272" w:line="254" w:lineRule="auto"/>
        <w:ind w:right="97"/>
        <w:rPr>
          <w:rFonts w:hint="eastAsia"/>
        </w:rPr>
      </w:pPr>
      <w:r>
        <w:rPr>
          <w:rFonts w:hint="eastAsia"/>
        </w:rPr>
        <w:t>在这一点上我们确实不会有错。</w:t>
      </w:r>
    </w:p>
    <w:p w14:paraId="598DCE9D">
      <w:pPr>
        <w:pStyle w:val="4"/>
        <w:spacing w:before="272" w:line="254" w:lineRule="auto"/>
        <w:ind w:right="97"/>
        <w:rPr>
          <w:rFonts w:hint="eastAsia"/>
        </w:rPr>
      </w:pPr>
    </w:p>
    <w:p w14:paraId="21BC96B8">
      <w:pPr>
        <w:pStyle w:val="4"/>
        <w:spacing w:before="272" w:line="254" w:lineRule="auto"/>
        <w:ind w:right="97"/>
        <w:rPr>
          <w:rFonts w:hint="eastAsia"/>
        </w:rPr>
      </w:pPr>
      <w:r>
        <w:rPr>
          <w:rFonts w:hint="eastAsia"/>
        </w:rPr>
        <w:t>We are charged to take no thought what we shall eat, what we shall drink, or wherewithal we shall be clothed; to look not at things seen and temporal, but at things not seen and eternal; if we are called, being servants, to care not for it; but, if we may be free, to choose it rather; but always to seek first the kingdom of God and his righteousness, with the promise that all other things shall be added unto us, which our true well-being demands.</w:t>
      </w:r>
    </w:p>
    <w:p w14:paraId="501A01A3">
      <w:pPr>
        <w:pStyle w:val="4"/>
        <w:spacing w:before="272" w:line="254" w:lineRule="auto"/>
        <w:ind w:right="97"/>
        <w:rPr>
          <w:rFonts w:hint="eastAsia"/>
        </w:rPr>
      </w:pPr>
      <w:r>
        <w:rPr>
          <w:rFonts w:hint="eastAsia"/>
        </w:rPr>
        <w:t>我们被嘱咐不要为吃什么、喝什么、穿什么而忧虑；不要看重看得见的暂时的事物，而要看重看不见的永恒的事物；如果我们被召作仆人，就不要为此忧虑；但如果我们可以自由，就要选择这样做；要常常先求神的国和祂的义，这样所有我们真正需要的其他事物都必加给我们。</w:t>
      </w:r>
    </w:p>
    <w:p w14:paraId="759064EB">
      <w:pPr>
        <w:pStyle w:val="4"/>
        <w:spacing w:before="272" w:line="254" w:lineRule="auto"/>
        <w:ind w:right="97"/>
        <w:rPr>
          <w:rFonts w:hint="eastAsia"/>
        </w:rPr>
      </w:pPr>
    </w:p>
    <w:p w14:paraId="2E7D0928">
      <w:pPr>
        <w:pStyle w:val="4"/>
        <w:spacing w:before="272" w:line="254" w:lineRule="auto"/>
        <w:ind w:right="97"/>
        <w:rPr>
          <w:rFonts w:hint="eastAsia"/>
        </w:rPr>
      </w:pPr>
      <w:r>
        <w:rPr>
          <w:rFonts w:hint="eastAsia"/>
        </w:rPr>
        <w:t>Of the whole doctrine of Scripture on this subject, the Apostle gives the following beautiful summation:—"But this I say, brethren, that the time is short. It remaineth, that both they that have wives be as though they had none; and they that weep, as though they wept not: and they that rejoice, as though they rejoiced not; and they that buy, as though they possessed not; and they that use this world, as not abusing it; for the fashion of this world passeth away."</w:t>
      </w:r>
    </w:p>
    <w:p w14:paraId="7E2910F7">
      <w:pPr>
        <w:pStyle w:val="4"/>
        <w:spacing w:before="272" w:line="254" w:lineRule="auto"/>
        <w:ind w:right="97"/>
        <w:rPr>
          <w:rFonts w:hint="eastAsia"/>
        </w:rPr>
      </w:pPr>
      <w:r>
        <w:rPr>
          <w:rFonts w:hint="eastAsia"/>
        </w:rPr>
        <w:t>关于这个主题的整个圣经教义，使徒给出了如下优美的总结："弟兄们，我对你们说，时候减少了。从此以后，那有妻子的，要像没有妻子；哀哭的，要像不哀哭；快乐的，要像不快乐；置买的，要像无有所得；用世物的，要像不用世物，因为这世界的样子将要过去。"</w:t>
      </w:r>
    </w:p>
    <w:p w14:paraId="481A40A4">
      <w:pPr>
        <w:pStyle w:val="4"/>
        <w:spacing w:before="272" w:line="254" w:lineRule="auto"/>
        <w:ind w:right="97"/>
        <w:rPr>
          <w:rFonts w:hint="eastAsia"/>
        </w:rPr>
      </w:pPr>
    </w:p>
    <w:p w14:paraId="35E1833C">
      <w:pPr>
        <w:pStyle w:val="4"/>
        <w:spacing w:before="272" w:line="254" w:lineRule="auto"/>
        <w:ind w:right="97"/>
        <w:rPr>
          <w:rFonts w:hint="eastAsia"/>
        </w:rPr>
      </w:pPr>
      <w:r>
        <w:rPr>
          <w:rFonts w:hint="eastAsia"/>
        </w:rPr>
        <w:t>In correspondence with all this, it is evidently no part of the preacher's commission to make the promotion of men's worldly interests any prominent object of his inculcations.</w:t>
      </w:r>
    </w:p>
    <w:p w14:paraId="470D325F">
      <w:pPr>
        <w:pStyle w:val="4"/>
        <w:spacing w:before="272" w:line="254" w:lineRule="auto"/>
        <w:ind w:right="97"/>
        <w:rPr>
          <w:rFonts w:hint="eastAsia"/>
        </w:rPr>
      </w:pPr>
      <w:r>
        <w:rPr>
          <w:rFonts w:hint="eastAsia"/>
        </w:rPr>
        <w:t>与此相应，显然传道人的使命中并不包括将促进人世俗利益作为他教导的主要目标。</w:t>
      </w:r>
    </w:p>
    <w:p w14:paraId="2B20D437">
      <w:pPr>
        <w:pStyle w:val="4"/>
        <w:spacing w:before="272" w:line="254" w:lineRule="auto"/>
        <w:ind w:right="97"/>
        <w:rPr>
          <w:rFonts w:hint="eastAsia"/>
        </w:rPr>
      </w:pPr>
    </w:p>
    <w:p w14:paraId="3D52DDB5">
      <w:pPr>
        <w:pStyle w:val="4"/>
        <w:spacing w:before="272" w:line="254" w:lineRule="auto"/>
        <w:ind w:right="97"/>
        <w:rPr>
          <w:rFonts w:hint="eastAsia"/>
        </w:rPr>
      </w:pPr>
      <w:r>
        <w:rPr>
          <w:rFonts w:hint="eastAsia"/>
        </w:rPr>
        <w:t>On the contrary, such a course is clearly discountenanced in the Bible as not only repugnant to religion, but suicidal; for, by displacing the divine and eternal element, it fails of its benignant fruits for this world.</w:t>
      </w:r>
    </w:p>
    <w:p w14:paraId="1D812686">
      <w:pPr>
        <w:pStyle w:val="4"/>
        <w:spacing w:before="272" w:line="254" w:lineRule="auto"/>
        <w:ind w:right="97"/>
        <w:rPr>
          <w:rFonts w:hint="eastAsia"/>
        </w:rPr>
      </w:pPr>
      <w:r>
        <w:rPr>
          <w:rFonts w:hint="eastAsia"/>
        </w:rPr>
        <w:t>相反，圣经明确不赞成这种做法，认为这不仅违背宗教，而且是自取灭亡；因为通过取代神圣和永恒的元素，它无法为这个世界带来仁慈的果实。</w:t>
      </w:r>
    </w:p>
    <w:p w14:paraId="470EDDF7">
      <w:pPr>
        <w:pStyle w:val="4"/>
        <w:spacing w:before="272" w:line="254" w:lineRule="auto"/>
        <w:ind w:right="97"/>
        <w:rPr>
          <w:rFonts w:hint="eastAsia"/>
        </w:rPr>
      </w:pPr>
    </w:p>
    <w:p w14:paraId="3FD966A5">
      <w:pPr>
        <w:pStyle w:val="4"/>
        <w:spacing w:before="272" w:line="254" w:lineRule="auto"/>
        <w:ind w:right="97"/>
        <w:rPr>
          <w:rFonts w:hint="eastAsia"/>
        </w:rPr>
      </w:pPr>
      <w:r>
        <w:rPr>
          <w:rFonts w:hint="eastAsia"/>
        </w:rPr>
        <w:t>For these bear not the root, but the root beareth them.</w:t>
      </w:r>
    </w:p>
    <w:p w14:paraId="519A2025">
      <w:pPr>
        <w:pStyle w:val="4"/>
        <w:spacing w:before="272" w:line="254" w:lineRule="auto"/>
        <w:ind w:right="97"/>
        <w:rPr>
          <w:rFonts w:hint="eastAsia"/>
        </w:rPr>
      </w:pPr>
      <w:r>
        <w:rPr>
          <w:rFonts w:hint="eastAsia"/>
        </w:rPr>
        <w:t>因为这些并不承载根，而是根承载着它们。</w:t>
      </w:r>
    </w:p>
    <w:p w14:paraId="3F261E63">
      <w:pPr>
        <w:pStyle w:val="4"/>
        <w:spacing w:before="272" w:line="254" w:lineRule="auto"/>
        <w:ind w:right="97"/>
        <w:rPr>
          <w:rFonts w:hint="eastAsia"/>
        </w:rPr>
      </w:pPr>
    </w:p>
    <w:p w14:paraId="3726B45C">
      <w:pPr>
        <w:pStyle w:val="4"/>
        <w:spacing w:before="272" w:line="254" w:lineRule="auto"/>
        <w:ind w:right="97"/>
        <w:rPr>
          <w:rFonts w:hint="eastAsia"/>
        </w:rPr>
      </w:pPr>
      <w:r>
        <w:rPr>
          <w:rFonts w:hint="eastAsia"/>
        </w:rPr>
        <w:t>So far as we have observed, those who most signalize worldly interests in preaching, so far from eternizing the temporal, merely secularize the spiritual.</w:t>
      </w:r>
    </w:p>
    <w:p w14:paraId="6D5F0983">
      <w:pPr>
        <w:pStyle w:val="4"/>
        <w:spacing w:before="272" w:line="254" w:lineRule="auto"/>
        <w:ind w:right="97"/>
        <w:rPr>
          <w:rFonts w:hint="eastAsia"/>
        </w:rPr>
      </w:pPr>
      <w:r>
        <w:rPr>
          <w:rFonts w:hint="eastAsia"/>
        </w:rPr>
        <w:t>就我们所观察到的，那些在讲道中最强调世俗利益的人，非但没有使暂时的事物永恒化，反而使属灵的事物世俗化了。</w:t>
      </w:r>
    </w:p>
    <w:p w14:paraId="29D7326F">
      <w:pPr>
        <w:pStyle w:val="4"/>
        <w:spacing w:before="272" w:line="254" w:lineRule="auto"/>
        <w:ind w:right="97"/>
        <w:rPr>
          <w:rFonts w:hint="eastAsia"/>
        </w:rPr>
      </w:pPr>
    </w:p>
    <w:p w14:paraId="01B04D1A">
      <w:pPr>
        <w:pStyle w:val="4"/>
        <w:spacing w:before="272" w:line="254" w:lineRule="auto"/>
        <w:ind w:right="97"/>
        <w:rPr>
          <w:rFonts w:hint="eastAsia"/>
        </w:rPr>
      </w:pPr>
      <w:r>
        <w:rPr>
          <w:rFonts w:hint="eastAsia"/>
        </w:rPr>
        <w:t>"No man that warreth entangleth himself with the affairs of this world."</w:t>
      </w:r>
    </w:p>
    <w:p w14:paraId="356FE924">
      <w:pPr>
        <w:pStyle w:val="4"/>
        <w:spacing w:before="272" w:line="254" w:lineRule="auto"/>
        <w:ind w:right="97"/>
        <w:rPr>
          <w:rFonts w:hint="eastAsia"/>
        </w:rPr>
      </w:pPr>
      <w:r>
        <w:rPr>
          <w:rFonts w:hint="eastAsia"/>
        </w:rPr>
        <w:t>"凡在军中当兵的，不将世务缠身。"</w:t>
      </w:r>
    </w:p>
    <w:p w14:paraId="27E83334">
      <w:pPr>
        <w:pStyle w:val="4"/>
        <w:spacing w:before="272" w:line="254" w:lineRule="auto"/>
        <w:ind w:right="97"/>
        <w:rPr>
          <w:rFonts w:hint="eastAsia"/>
        </w:rPr>
      </w:pPr>
    </w:p>
    <w:p w14:paraId="1E571CBA">
      <w:pPr>
        <w:pStyle w:val="4"/>
        <w:spacing w:before="272" w:line="254" w:lineRule="auto"/>
        <w:ind w:right="97"/>
        <w:rPr>
          <w:rFonts w:hint="eastAsia"/>
        </w:rPr>
      </w:pPr>
      <w:r>
        <w:rPr>
          <w:rFonts w:hint="eastAsia"/>
        </w:rPr>
        <w:t>With respect to those who would encourage servants to be restive under the yoke, or contemptuous of their masters, Paul denounces them as "men of corrupt minds, supposing that gain is godliness; from such withdraw thyself. But godliness with contentment is great gain. For we brought nothing into the world, and it is certain we can carry nothing out."</w:t>
      </w:r>
    </w:p>
    <w:p w14:paraId="67A0BDC7">
      <w:pPr>
        <w:pStyle w:val="4"/>
        <w:spacing w:before="272" w:line="254" w:lineRule="auto"/>
        <w:ind w:right="97"/>
        <w:rPr>
          <w:rFonts w:hint="eastAsia"/>
        </w:rPr>
      </w:pPr>
      <w:r>
        <w:rPr>
          <w:rFonts w:hint="eastAsia"/>
        </w:rPr>
        <w:t>对于那些怂恿仆人对枷锁不安分或藐视主人的人，保罗谴责他们是"心术坏了的人，以敬虔为得利的门路；你要远避这样的人。然而敬虔加上知足就是大利了。因为我们没有带什么到世上来，也不能带什么去。"</w:t>
      </w:r>
    </w:p>
    <w:p w14:paraId="0F528E78">
      <w:pPr>
        <w:pStyle w:val="4"/>
        <w:spacing w:before="272" w:line="254" w:lineRule="auto"/>
        <w:ind w:right="97"/>
        <w:rPr>
          <w:rFonts w:hint="eastAsia"/>
        </w:rPr>
      </w:pPr>
    </w:p>
    <w:p w14:paraId="4C8A195A">
      <w:pPr>
        <w:pStyle w:val="4"/>
        <w:spacing w:before="272" w:line="254" w:lineRule="auto"/>
        <w:ind w:right="97"/>
        <w:rPr>
          <w:rFonts w:hint="eastAsia"/>
        </w:rPr>
      </w:pPr>
      <w:r>
        <w:rPr>
          <w:rFonts w:hint="eastAsia"/>
        </w:rPr>
        <w:t>We think that the same principle holds in this matter, which Christ propounds in regard to individuals.</w:t>
      </w:r>
    </w:p>
    <w:p w14:paraId="1BE20409">
      <w:pPr>
        <w:pStyle w:val="4"/>
        <w:spacing w:before="272" w:line="254" w:lineRule="auto"/>
        <w:ind w:right="97"/>
        <w:rPr>
          <w:rFonts w:hint="eastAsia"/>
        </w:rPr>
      </w:pPr>
      <w:r>
        <w:rPr>
          <w:rFonts w:hint="eastAsia"/>
        </w:rPr>
        <w:t>我们认为在这件事上也适用同样的原则，就是基督对个人所提出的原则。</w:t>
      </w:r>
    </w:p>
    <w:p w14:paraId="1872974B">
      <w:pPr>
        <w:pStyle w:val="4"/>
        <w:spacing w:before="272" w:line="254" w:lineRule="auto"/>
        <w:ind w:right="97"/>
        <w:rPr>
          <w:rFonts w:hint="eastAsia"/>
        </w:rPr>
      </w:pPr>
    </w:p>
    <w:p w14:paraId="24DE8417">
      <w:pPr>
        <w:pStyle w:val="4"/>
        <w:spacing w:before="272" w:line="254" w:lineRule="auto"/>
        <w:ind w:right="97"/>
        <w:rPr>
          <w:rFonts w:hint="eastAsia"/>
        </w:rPr>
      </w:pPr>
      <w:r>
        <w:rPr>
          <w:rFonts w:hint="eastAsia"/>
        </w:rPr>
        <w:t>"He that findeth his life shall lose it, and he that loseth his life for my sake shall find it."</w:t>
      </w:r>
    </w:p>
    <w:p w14:paraId="65E2A9EF">
      <w:pPr>
        <w:pStyle w:val="4"/>
        <w:spacing w:before="272" w:line="254" w:lineRule="auto"/>
        <w:ind w:right="97"/>
        <w:rPr>
          <w:rFonts w:hint="eastAsia"/>
        </w:rPr>
      </w:pPr>
      <w:r>
        <w:rPr>
          <w:rFonts w:hint="eastAsia"/>
        </w:rPr>
        <w:t>"得着生命的，将要失丧生命；为我失丧生命的，将要得着生命。"</w:t>
      </w:r>
    </w:p>
    <w:p w14:paraId="62CDB971">
      <w:pPr>
        <w:pStyle w:val="4"/>
        <w:spacing w:before="272" w:line="254" w:lineRule="auto"/>
        <w:ind w:right="97"/>
        <w:rPr>
          <w:rFonts w:hint="eastAsia"/>
        </w:rPr>
      </w:pPr>
    </w:p>
    <w:p w14:paraId="3B78627D">
      <w:pPr>
        <w:pStyle w:val="4"/>
        <w:spacing w:before="272" w:line="254" w:lineRule="auto"/>
        <w:ind w:right="97"/>
        <w:rPr>
          <w:rFonts w:hint="eastAsia"/>
        </w:rPr>
      </w:pPr>
      <w:r>
        <w:rPr>
          <w:rFonts w:hint="eastAsia"/>
        </w:rPr>
        <w:t>Preachers who spend their strength in efforts at worldly amelioration, usually spend their strength for nought.</w:t>
      </w:r>
    </w:p>
    <w:p w14:paraId="6A882C35">
      <w:pPr>
        <w:pStyle w:val="4"/>
        <w:spacing w:before="272" w:line="254" w:lineRule="auto"/>
        <w:ind w:right="97"/>
        <w:rPr>
          <w:rFonts w:hint="eastAsia"/>
        </w:rPr>
      </w:pPr>
      <w:r>
        <w:rPr>
          <w:rFonts w:hint="eastAsia"/>
        </w:rPr>
        <w:t>传道人若将精力用于追求世俗的改善，通常是徒劳无功。</w:t>
      </w:r>
    </w:p>
    <w:p w14:paraId="20993AB8">
      <w:pPr>
        <w:pStyle w:val="4"/>
        <w:spacing w:before="272" w:line="254" w:lineRule="auto"/>
        <w:ind w:right="97"/>
        <w:rPr>
          <w:rFonts w:hint="eastAsia"/>
        </w:rPr>
      </w:pPr>
    </w:p>
    <w:p w14:paraId="73625E3C">
      <w:pPr>
        <w:pStyle w:val="4"/>
        <w:spacing w:before="272" w:line="254" w:lineRule="auto"/>
        <w:ind w:right="97"/>
        <w:rPr>
          <w:rFonts w:hint="eastAsia"/>
        </w:rPr>
      </w:pPr>
      <w:r>
        <w:rPr>
          <w:rFonts w:hint="eastAsia"/>
        </w:rPr>
        <w:t>Those who spend it in promoting godliness, usually build up every interest of man, temporal, spiritual, eternal, individual, and social.</w:t>
      </w:r>
    </w:p>
    <w:p w14:paraId="33E59776">
      <w:pPr>
        <w:pStyle w:val="4"/>
        <w:spacing w:before="272" w:line="254" w:lineRule="auto"/>
        <w:ind w:right="97"/>
        <w:rPr>
          <w:rFonts w:hint="eastAsia"/>
        </w:rPr>
      </w:pPr>
      <w:r>
        <w:rPr>
          <w:rFonts w:hint="eastAsia"/>
        </w:rPr>
        <w:t>那些将精力用于促进敬虔的人，通常能建立人在各方面的利益，包括今世的、属灵的、永恒的、个人的和社会的。</w:t>
      </w:r>
    </w:p>
    <w:p w14:paraId="2DBE8502">
      <w:pPr>
        <w:pStyle w:val="4"/>
        <w:spacing w:before="272" w:line="254" w:lineRule="auto"/>
        <w:ind w:right="97"/>
        <w:rPr>
          <w:rFonts w:hint="eastAsia"/>
        </w:rPr>
      </w:pPr>
    </w:p>
    <w:p w14:paraId="26A7C352">
      <w:pPr>
        <w:pStyle w:val="4"/>
        <w:spacing w:before="272" w:line="254" w:lineRule="auto"/>
        <w:ind w:right="97"/>
        <w:rPr>
          <w:rFonts w:hint="eastAsia"/>
        </w:rPr>
      </w:pPr>
      <w:r>
        <w:rPr>
          <w:rFonts w:hint="eastAsia"/>
        </w:rPr>
        <w:t>"Godliness is profitable unto all things, having promise of the life that now is, and that which is to come."</w:t>
      </w:r>
    </w:p>
    <w:p w14:paraId="134E2C0F">
      <w:pPr>
        <w:pStyle w:val="4"/>
        <w:spacing w:before="272" w:line="254" w:lineRule="auto"/>
        <w:ind w:right="97"/>
        <w:rPr>
          <w:rFonts w:hint="eastAsia"/>
        </w:rPr>
      </w:pPr>
      <w:r>
        <w:rPr>
          <w:rFonts w:hint="eastAsia"/>
        </w:rPr>
        <w:t>"敬虔凡事都有益处，因有今生和来生的应许。"</w:t>
      </w:r>
    </w:p>
    <w:p w14:paraId="4DFBE514">
      <w:pPr>
        <w:pStyle w:val="4"/>
        <w:spacing w:before="272" w:line="254" w:lineRule="auto"/>
        <w:ind w:right="97"/>
        <w:rPr>
          <w:rFonts w:hint="eastAsia"/>
        </w:rPr>
      </w:pPr>
    </w:p>
    <w:p w14:paraId="5E720EAA">
      <w:pPr>
        <w:pStyle w:val="4"/>
        <w:spacing w:before="272" w:line="254" w:lineRule="auto"/>
        <w:ind w:right="97"/>
        <w:rPr>
          <w:rFonts w:hint="eastAsia"/>
        </w:rPr>
      </w:pPr>
      <w:r>
        <w:rPr>
          <w:rFonts w:hint="eastAsia"/>
        </w:rPr>
        <w:t>All forms of mistaking gain for godliness, betray a radical misconception of the whole nature and scope of the gospel.</w:t>
      </w:r>
    </w:p>
    <w:p w14:paraId="58BA37F7">
      <w:pPr>
        <w:pStyle w:val="4"/>
        <w:spacing w:before="272" w:line="254" w:lineRule="auto"/>
        <w:ind w:right="97"/>
        <w:rPr>
          <w:rFonts w:hint="eastAsia"/>
        </w:rPr>
      </w:pPr>
      <w:r>
        <w:rPr>
          <w:rFonts w:hint="eastAsia"/>
        </w:rPr>
        <w:t>所有将得利误认为敬虔的形式，都暴露出对福音本质和范围的根本误解。</w:t>
      </w:r>
    </w:p>
    <w:p w14:paraId="6D929F32">
      <w:pPr>
        <w:pStyle w:val="4"/>
        <w:spacing w:before="272" w:line="254" w:lineRule="auto"/>
        <w:ind w:right="97"/>
        <w:rPr>
          <w:rFonts w:hint="eastAsia"/>
        </w:rPr>
      </w:pPr>
    </w:p>
    <w:p w14:paraId="518E92C0">
      <w:pPr>
        <w:pStyle w:val="4"/>
        <w:spacing w:before="272" w:line="254" w:lineRule="auto"/>
        <w:ind w:right="97"/>
        <w:rPr>
          <w:rFonts w:hint="eastAsia"/>
        </w:rPr>
      </w:pPr>
      <w:r>
        <w:rPr>
          <w:rFonts w:hint="eastAsia"/>
        </w:rPr>
        <w:t>Says John, "they are of the world, therefore speak they of the world, and the world heareth them. We are of God. He that heareth God, heareth us; he that is not of God, heareth not us. Hereby know we the spirit of truth, and the spirit of error."</w:t>
      </w:r>
    </w:p>
    <w:p w14:paraId="4B1713FF">
      <w:pPr>
        <w:pStyle w:val="4"/>
        <w:spacing w:before="272" w:line="254" w:lineRule="auto"/>
        <w:ind w:right="97"/>
        <w:rPr>
          <w:rFonts w:hint="eastAsia"/>
        </w:rPr>
      </w:pPr>
      <w:r>
        <w:rPr>
          <w:rFonts w:hint="eastAsia"/>
        </w:rPr>
        <w:t>约翰说："他们是属世界的，所以论世界的事，世界也听从他们。我们是属神的，认识神的就听从我们；不属神的就不听从我们。从此我们可以认出真理的灵和谬误的灵来。"</w:t>
      </w:r>
    </w:p>
    <w:p w14:paraId="016DA235">
      <w:pPr>
        <w:pStyle w:val="4"/>
        <w:spacing w:before="272" w:line="254" w:lineRule="auto"/>
        <w:ind w:right="97"/>
        <w:rPr>
          <w:rFonts w:hint="eastAsia"/>
        </w:rPr>
      </w:pPr>
    </w:p>
    <w:p w14:paraId="233DFDBD">
      <w:pPr>
        <w:pStyle w:val="4"/>
        <w:spacing w:before="268" w:line="254" w:lineRule="auto"/>
        <w:ind w:right="99"/>
        <w:rPr>
          <w:rFonts w:hint="eastAsia"/>
        </w:rPr>
      </w:pPr>
      <w:r>
        <w:rPr>
          <w:rFonts w:hint="eastAsia"/>
        </w:rPr>
        <w:t>It being thus clear that worldly amelioration, however it may be a consequence, is not the direct object of the preacher's inculcations, it follows, that the pulpit, in proportion as it is engrossed with interests less than those of the soul, God, and eternity, usually suffers loss itself, and thus indirectly damages what it undertakes to promote.</w:t>
      </w:r>
    </w:p>
    <w:p w14:paraId="13CE6553">
      <w:pPr>
        <w:pStyle w:val="4"/>
        <w:spacing w:before="268" w:line="254" w:lineRule="auto"/>
        <w:ind w:right="99"/>
        <w:rPr>
          <w:rFonts w:hint="eastAsia"/>
        </w:rPr>
      </w:pPr>
      <w:r>
        <w:rPr>
          <w:rFonts w:hint="eastAsia"/>
        </w:rPr>
        <w:t>由此可见，尽管世俗的改善可能是一个结果，但这并非传道者教导的直接目标。因此，讲台若过分专注于低于灵魂、上帝和永恒的利益，通常会自身受损，从而间接损害它所要促进的事工。</w:t>
      </w:r>
    </w:p>
    <w:p w14:paraId="6658DA33">
      <w:pPr>
        <w:pStyle w:val="4"/>
        <w:spacing w:before="268" w:line="254" w:lineRule="auto"/>
        <w:ind w:right="99"/>
        <w:rPr>
          <w:rFonts w:hint="eastAsia"/>
        </w:rPr>
      </w:pPr>
    </w:p>
    <w:p w14:paraId="6EE0B647">
      <w:pPr>
        <w:pStyle w:val="4"/>
        <w:spacing w:before="268" w:line="254" w:lineRule="auto"/>
        <w:ind w:right="99"/>
        <w:rPr>
          <w:rFonts w:hint="eastAsia"/>
        </w:rPr>
      </w:pPr>
      <w:r>
        <w:rPr>
          <w:rFonts w:hint="eastAsia"/>
        </w:rPr>
        <w:t>Let a preacher devote his pulpit to any questions social or civil, which respect simply their better or worse condition in regard to the good things of this life, and he will generally accomplish less for their temporal, to say nothing of their eternal welfare, than if he had devoted himself to the promotion of that godliness which, with contentment, is great gain.</w:t>
      </w:r>
    </w:p>
    <w:p w14:paraId="02C4193C">
      <w:pPr>
        <w:pStyle w:val="4"/>
        <w:spacing w:before="268" w:line="254" w:lineRule="auto"/>
        <w:ind w:right="99"/>
        <w:rPr>
          <w:rFonts w:hint="eastAsia"/>
        </w:rPr>
      </w:pPr>
      <w:r>
        <w:rPr>
          <w:rFonts w:hint="eastAsia"/>
        </w:rPr>
        <w:t>若传道者将讲台用于任何社会或民事问题上，仅仅关注今生善事的境况好坏，那么他在今生的成就必定较少，更不用说永恒的福祉了。相比之下，若他专注于推动敬虔，以敬虔加上知足便是大利了。</w:t>
      </w:r>
    </w:p>
    <w:p w14:paraId="6A038932">
      <w:pPr>
        <w:pStyle w:val="4"/>
        <w:spacing w:before="268" w:line="254" w:lineRule="auto"/>
        <w:ind w:right="99"/>
        <w:rPr>
          <w:rFonts w:hint="eastAsia"/>
        </w:rPr>
      </w:pPr>
    </w:p>
    <w:p w14:paraId="00815101">
      <w:pPr>
        <w:pStyle w:val="4"/>
        <w:spacing w:before="268" w:line="254" w:lineRule="auto"/>
        <w:ind w:right="99"/>
        <w:rPr>
          <w:rFonts w:hint="eastAsia"/>
        </w:rPr>
      </w:pPr>
      <w:r>
        <w:rPr>
          <w:rFonts w:hint="eastAsia"/>
        </w:rPr>
        <w:t>As, however, religion has its development and sphere of action in the world, and includes all social and relative duties, simply because it includes all duty, and requires us to do all things to the glory of God; it, of course, requires us to act in all good conscience in reference to our country and government;</w:t>
      </w:r>
    </w:p>
    <w:p w14:paraId="5578E9C7">
      <w:pPr>
        <w:pStyle w:val="4"/>
        <w:spacing w:before="268" w:line="254" w:lineRule="auto"/>
        <w:ind w:right="99"/>
        <w:rPr>
          <w:rFonts w:hint="eastAsia"/>
        </w:rPr>
      </w:pPr>
      <w:r>
        <w:rPr>
          <w:rFonts w:hint="eastAsia"/>
        </w:rPr>
        <w:t>然而，由于宗教在世界上有其发展和行动范围，包含所有社会和相关责任，这仅仅是因为它包含一切责任，并要求我们做一切事都为了上帝的荣耀；当然，它要求我们以良心行事，尤其是对国家和政府；</w:t>
      </w:r>
    </w:p>
    <w:p w14:paraId="46D79AAF">
      <w:pPr>
        <w:pStyle w:val="4"/>
        <w:spacing w:before="268" w:line="254" w:lineRule="auto"/>
        <w:ind w:right="99"/>
        <w:rPr>
          <w:rFonts w:hint="eastAsia"/>
        </w:rPr>
      </w:pPr>
    </w:p>
    <w:p w14:paraId="6A18A111">
      <w:pPr>
        <w:pStyle w:val="4"/>
        <w:spacing w:before="268" w:line="254" w:lineRule="auto"/>
        <w:ind w:right="99"/>
        <w:rPr>
          <w:rFonts w:hint="eastAsia"/>
        </w:rPr>
      </w:pPr>
      <w:r>
        <w:rPr>
          <w:rFonts w:hint="eastAsia"/>
        </w:rPr>
        <w:t>to do what we may consistently with paramount obligations, to make our officers peace, and our exactors righteousness; to procure just and salutary laws; to sustain their authority and execution; so there can be no question as to the propriety of inculcating these great, and (among Christians) undisputed principles, from the pulpit.</w:t>
      </w:r>
    </w:p>
    <w:p w14:paraId="72A596B5">
      <w:pPr>
        <w:pStyle w:val="4"/>
        <w:spacing w:before="268" w:line="254" w:lineRule="auto"/>
        <w:ind w:right="99"/>
        <w:rPr>
          <w:rFonts w:hint="eastAsia"/>
        </w:rPr>
      </w:pPr>
      <w:r>
        <w:rPr>
          <w:rFonts w:hint="eastAsia"/>
        </w:rPr>
        <w:t>在不违背最高责任的前提下，使我们的官员和征税人行事公义；促进公正和有益的法律；维护其权威和执行；因此，从讲台上灌输这些重要且（在基督徒中）无争议的原则是毫无疑问的。</w:t>
      </w:r>
    </w:p>
    <w:p w14:paraId="7D521F3F">
      <w:pPr>
        <w:pStyle w:val="4"/>
        <w:spacing w:before="268" w:line="254" w:lineRule="auto"/>
        <w:ind w:right="99"/>
        <w:rPr>
          <w:rFonts w:hint="eastAsia"/>
        </w:rPr>
      </w:pPr>
    </w:p>
    <w:p w14:paraId="11108047">
      <w:pPr>
        <w:pStyle w:val="4"/>
        <w:spacing w:before="268" w:line="254" w:lineRule="auto"/>
        <w:ind w:right="99"/>
        <w:rPr>
          <w:rFonts w:hint="eastAsia"/>
        </w:rPr>
      </w:pPr>
      <w:r>
        <w:rPr>
          <w:rFonts w:hint="eastAsia"/>
        </w:rPr>
        <w:t>Indeed, as Christ taught us to render unto Cæsar the things that are Cæsar's, and unto God the things that are God's; as Paul enjoined obedience to the powers that be, not only for wrath, but for conscience' sake, so he expressly charges ministers to "put them in mind to be subject to principalities and powers, to obey magistrates, to be ready to every good work."</w:t>
      </w:r>
    </w:p>
    <w:p w14:paraId="27687EAB">
      <w:pPr>
        <w:pStyle w:val="4"/>
        <w:spacing w:before="268" w:line="254" w:lineRule="auto"/>
        <w:ind w:right="99"/>
        <w:rPr>
          <w:rFonts w:hint="eastAsia"/>
        </w:rPr>
      </w:pPr>
      <w:r>
        <w:rPr>
          <w:rFonts w:hint="eastAsia"/>
        </w:rPr>
        <w:t>诚然，正如基督教导我们要将凯撒的物归给凯撒，将上帝的物归给上帝；正如保罗要求顺服在上掌权的，不但是因为刑罚，也是因为良心，所以他明确嘱咐传道人要"提醒众人，当顺服作官的、掌权的，遵他的命，预备行各样的善事。"</w:t>
      </w:r>
    </w:p>
    <w:p w14:paraId="6A4F90BC">
      <w:pPr>
        <w:pStyle w:val="4"/>
        <w:spacing w:before="268" w:line="254" w:lineRule="auto"/>
        <w:ind w:right="99"/>
        <w:rPr>
          <w:rFonts w:hint="eastAsia"/>
        </w:rPr>
      </w:pPr>
    </w:p>
    <w:p w14:paraId="45FEB2D0">
      <w:pPr>
        <w:pStyle w:val="4"/>
        <w:spacing w:before="268" w:line="254" w:lineRule="auto"/>
        <w:ind w:right="99"/>
        <w:rPr>
          <w:rFonts w:hint="eastAsia"/>
        </w:rPr>
      </w:pPr>
      <w:r>
        <w:rPr>
          <w:rFonts w:hint="eastAsia"/>
        </w:rPr>
        <w:t>Of course this means a real, an authorized magistrate, not a pretender or usurper; and demands obedience to laws enacted by a competent authority, not by a mob, or any unauthorized assemblage.</w:t>
      </w:r>
    </w:p>
    <w:p w14:paraId="22700C9E">
      <w:pPr>
        <w:pStyle w:val="4"/>
        <w:spacing w:before="268" w:line="254" w:lineRule="auto"/>
        <w:ind w:right="99"/>
        <w:rPr>
          <w:rFonts w:hint="eastAsia"/>
        </w:rPr>
      </w:pPr>
      <w:r>
        <w:rPr>
          <w:rFonts w:hint="eastAsia"/>
        </w:rPr>
        <w:t>当然，这指的是真正的、经授权的官员，而不是冒充者或篡位者；要求顺服由合法权威制定的法律，而不是暴民或任何未经授权的集会所立的法律。</w:t>
      </w:r>
    </w:p>
    <w:p w14:paraId="3E8E2314">
      <w:pPr>
        <w:pStyle w:val="4"/>
        <w:spacing w:before="268" w:line="254" w:lineRule="auto"/>
        <w:ind w:right="99"/>
        <w:rPr>
          <w:rFonts w:hint="eastAsia"/>
        </w:rPr>
      </w:pPr>
    </w:p>
    <w:p w14:paraId="06C6D75E">
      <w:pPr>
        <w:pStyle w:val="4"/>
        <w:spacing w:before="268" w:line="254" w:lineRule="auto"/>
        <w:ind w:right="99"/>
        <w:rPr>
          <w:rFonts w:hint="eastAsia"/>
        </w:rPr>
      </w:pPr>
      <w:r>
        <w:rPr>
          <w:rFonts w:hint="eastAsia"/>
        </w:rPr>
        <w:t>And it further means obedience to real rulers, as to all other superiors, so far, and so far only, as they do not require us to disobey God.</w:t>
      </w:r>
    </w:p>
    <w:p w14:paraId="635F5653">
      <w:pPr>
        <w:pStyle w:val="4"/>
        <w:spacing w:before="268" w:line="254" w:lineRule="auto"/>
        <w:ind w:right="99"/>
        <w:rPr>
          <w:rFonts w:hint="eastAsia"/>
        </w:rPr>
      </w:pPr>
      <w:r>
        <w:rPr>
          <w:rFonts w:hint="eastAsia"/>
        </w:rPr>
        <w:t>而且这进一步意味着对真正统治者的顺服，如同对所有其他上级一样，但仅限于他们不要求我们违背上帝的范围内。</w:t>
      </w:r>
    </w:p>
    <w:p w14:paraId="5A8CFBC8">
      <w:pPr>
        <w:pStyle w:val="4"/>
        <w:spacing w:before="268" w:line="254" w:lineRule="auto"/>
        <w:ind w:right="99"/>
        <w:rPr>
          <w:rFonts w:hint="eastAsia"/>
        </w:rPr>
      </w:pPr>
    </w:p>
    <w:p w14:paraId="4E1C8834">
      <w:pPr>
        <w:pStyle w:val="4"/>
        <w:spacing w:before="268" w:line="254" w:lineRule="auto"/>
        <w:ind w:right="99"/>
        <w:rPr>
          <w:rFonts w:hint="eastAsia"/>
        </w:rPr>
      </w:pPr>
      <w:r>
        <w:rPr>
          <w:rFonts w:hint="eastAsia"/>
        </w:rPr>
        <w:t>In this case, we are clearly taught we ought to obey God rather than man.</w:t>
      </w:r>
    </w:p>
    <w:p w14:paraId="59AF15C5">
      <w:pPr>
        <w:pStyle w:val="4"/>
        <w:spacing w:before="268" w:line="254" w:lineRule="auto"/>
        <w:ind w:right="99"/>
        <w:rPr>
          <w:rFonts w:hint="eastAsia"/>
        </w:rPr>
      </w:pPr>
      <w:r>
        <w:rPr>
          <w:rFonts w:hint="eastAsia"/>
        </w:rPr>
        <w:t>在这种情况下，我们被清楚地教导应当顺从上帝，而不是人。</w:t>
      </w:r>
    </w:p>
    <w:p w14:paraId="6498A164">
      <w:pPr>
        <w:pStyle w:val="4"/>
        <w:spacing w:before="268" w:line="254" w:lineRule="auto"/>
        <w:ind w:right="99"/>
        <w:rPr>
          <w:rFonts w:hint="eastAsia"/>
        </w:rPr>
      </w:pPr>
    </w:p>
    <w:p w14:paraId="4819C19F">
      <w:pPr>
        <w:pStyle w:val="4"/>
        <w:spacing w:before="268" w:line="254" w:lineRule="auto"/>
        <w:ind w:right="99"/>
        <w:rPr>
          <w:rFonts w:hint="eastAsia"/>
        </w:rPr>
      </w:pPr>
      <w:r>
        <w:rPr>
          <w:rFonts w:hint="eastAsia"/>
        </w:rPr>
        <w:t>To obey a magistrate who requires us to blaspheme, is simply to abet him in his rebellion against God.</w:t>
      </w:r>
    </w:p>
    <w:p w14:paraId="63EFD5AE">
      <w:pPr>
        <w:pStyle w:val="4"/>
        <w:spacing w:before="268" w:line="254" w:lineRule="auto"/>
        <w:ind w:right="99"/>
        <w:rPr>
          <w:rFonts w:hint="eastAsia"/>
        </w:rPr>
      </w:pPr>
      <w:r>
        <w:rPr>
          <w:rFonts w:hint="eastAsia"/>
        </w:rPr>
        <w:t>顺从要求我们亵渎的官员，就等于帮助他反叛上帝。</w:t>
      </w:r>
    </w:p>
    <w:p w14:paraId="2320B68E">
      <w:pPr>
        <w:pStyle w:val="4"/>
        <w:spacing w:before="268" w:line="254" w:lineRule="auto"/>
        <w:ind w:right="99"/>
        <w:rPr>
          <w:rFonts w:hint="eastAsia"/>
        </w:rPr>
      </w:pPr>
    </w:p>
    <w:p w14:paraId="5151C82A">
      <w:pPr>
        <w:pStyle w:val="4"/>
        <w:spacing w:before="268" w:line="254" w:lineRule="auto"/>
        <w:ind w:right="99"/>
        <w:rPr>
          <w:rFonts w:hint="eastAsia"/>
        </w:rPr>
      </w:pPr>
      <w:r>
        <w:rPr>
          <w:rFonts w:hint="eastAsia"/>
        </w:rPr>
        <w:t>In such a case, our only course is to sustain the law, not by obeying its precept, but, if need be, by enduring the penalty.</w:t>
      </w:r>
    </w:p>
    <w:p w14:paraId="1DF53C40">
      <w:pPr>
        <w:pStyle w:val="4"/>
        <w:spacing w:before="268" w:line="254" w:lineRule="auto"/>
        <w:ind w:right="99"/>
        <w:rPr>
          <w:rFonts w:hint="eastAsia"/>
        </w:rPr>
      </w:pPr>
      <w:r>
        <w:rPr>
          <w:rFonts w:hint="eastAsia"/>
        </w:rPr>
        <w:t>在这种情况下，我们唯一的选择是维护法律，不是通过遵守其训令，而是在必要时承担惩罚。</w:t>
      </w:r>
    </w:p>
    <w:p w14:paraId="087B3328">
      <w:pPr>
        <w:pStyle w:val="4"/>
        <w:spacing w:before="268" w:line="254" w:lineRule="auto"/>
        <w:ind w:right="99"/>
        <w:rPr>
          <w:rFonts w:hint="eastAsia"/>
        </w:rPr>
      </w:pPr>
    </w:p>
    <w:p w14:paraId="0A4C08C7">
      <w:pPr>
        <w:pStyle w:val="4"/>
        <w:spacing w:before="268" w:line="254" w:lineRule="auto"/>
        <w:ind w:right="99"/>
        <w:rPr>
          <w:rFonts w:hint="eastAsia"/>
        </w:rPr>
      </w:pPr>
      <w:r>
        <w:rPr>
          <w:rFonts w:hint="eastAsia"/>
        </w:rPr>
        <w:t>It is no strange thing, to be required to witness a good confession at the cost of martyrdom.</w:t>
      </w:r>
    </w:p>
    <w:p w14:paraId="3BE0806D">
      <w:pPr>
        <w:pStyle w:val="4"/>
        <w:spacing w:before="268" w:line="254" w:lineRule="auto"/>
        <w:ind w:right="99"/>
        <w:rPr>
          <w:rFonts w:hint="eastAsia"/>
        </w:rPr>
      </w:pPr>
      <w:r>
        <w:rPr>
          <w:rFonts w:hint="eastAsia"/>
        </w:rPr>
        <w:t>为了见证美好的信仰而付出殉道的代价，这并非什么稀奇的事。</w:t>
      </w:r>
    </w:p>
    <w:p w14:paraId="3ECFA347">
      <w:pPr>
        <w:pStyle w:val="4"/>
        <w:spacing w:before="268" w:line="254" w:lineRule="auto"/>
        <w:ind w:right="99"/>
        <w:rPr>
          <w:rFonts w:hint="eastAsia"/>
        </w:rPr>
      </w:pPr>
    </w:p>
    <w:p w14:paraId="5CECF9FD">
      <w:pPr>
        <w:pStyle w:val="4"/>
        <w:spacing w:line="254" w:lineRule="auto"/>
        <w:ind w:right="97"/>
        <w:rPr>
          <w:rFonts w:hint="eastAsia"/>
        </w:rPr>
      </w:pPr>
      <w:r>
        <w:rPr>
          <w:rFonts w:hint="eastAsia"/>
        </w:rPr>
        <w:t>We have no reference here to those great and abnormal emergencies which speak for themselves, when the people, in the exercise of their own vis medicatrix naturœ, by the sudden violent throes of revolution, cast off a government intolerable or outgrown, for one suited to their wants.</w:t>
      </w:r>
    </w:p>
    <w:p w14:paraId="5D16FE46">
      <w:pPr>
        <w:pStyle w:val="4"/>
        <w:spacing w:line="254" w:lineRule="auto"/>
        <w:ind w:right="97"/>
        <w:rPr>
          <w:rFonts w:hint="eastAsia"/>
        </w:rPr>
      </w:pPr>
      <w:r>
        <w:rPr>
          <w:rFonts w:hint="eastAsia"/>
        </w:rPr>
        <w:t>我们在这里并不是指那些显而易见的重大非常事态，即人民运用其自身的自愈本能，通过突如其来的剧烈革命动荡，抛弃难以容忍或已经过时的政府，转而选择一个更适合其需要的政府。</w:t>
      </w:r>
    </w:p>
    <w:p w14:paraId="2C192859">
      <w:pPr>
        <w:pStyle w:val="4"/>
        <w:spacing w:line="254" w:lineRule="auto"/>
        <w:ind w:right="97"/>
        <w:rPr>
          <w:rFonts w:hint="eastAsia"/>
        </w:rPr>
      </w:pPr>
    </w:p>
    <w:p w14:paraId="173DCF6B">
      <w:pPr>
        <w:pStyle w:val="4"/>
        <w:spacing w:line="254" w:lineRule="auto"/>
        <w:ind w:right="97"/>
        <w:rPr>
          <w:rFonts w:hint="eastAsia"/>
        </w:rPr>
      </w:pPr>
      <w:r>
        <w:rPr>
          <w:rFonts w:hint="eastAsia"/>
        </w:rPr>
        <w:t>We only mean to say that the foregoing principles are proper, and at times necessary to be inculcated in the pulpit.</w:t>
      </w:r>
    </w:p>
    <w:p w14:paraId="52086103">
      <w:pPr>
        <w:pStyle w:val="4"/>
        <w:spacing w:line="254" w:lineRule="auto"/>
        <w:ind w:right="97"/>
        <w:rPr>
          <w:rFonts w:hint="eastAsia"/>
        </w:rPr>
      </w:pPr>
      <w:r>
        <w:rPr>
          <w:rFonts w:hint="eastAsia"/>
        </w:rPr>
        <w:t>我们只是想说，上述原则是正确的，有时在讲台上有必要灌输这些原则。</w:t>
      </w:r>
    </w:p>
    <w:p w14:paraId="088C3467">
      <w:pPr>
        <w:pStyle w:val="4"/>
        <w:spacing w:line="254" w:lineRule="auto"/>
        <w:ind w:right="97"/>
        <w:rPr>
          <w:rFonts w:hint="eastAsia"/>
        </w:rPr>
      </w:pPr>
    </w:p>
    <w:p w14:paraId="50DCE594">
      <w:pPr>
        <w:pStyle w:val="4"/>
        <w:spacing w:line="254" w:lineRule="auto"/>
        <w:ind w:right="97"/>
        <w:rPr>
          <w:rFonts w:hint="eastAsia"/>
        </w:rPr>
      </w:pPr>
      <w:r>
        <w:rPr>
          <w:rFonts w:hint="eastAsia"/>
        </w:rPr>
        <w:t>But when we pass from these principles, which must commend themselves to every enlightened conscience, to the details of their concrete application, in actual politics, other considerations have place.</w:t>
      </w:r>
    </w:p>
    <w:p w14:paraId="48BE8A78">
      <w:pPr>
        <w:pStyle w:val="4"/>
        <w:spacing w:line="254" w:lineRule="auto"/>
        <w:ind w:right="97"/>
        <w:rPr>
          <w:rFonts w:hint="eastAsia"/>
        </w:rPr>
      </w:pPr>
      <w:r>
        <w:rPr>
          <w:rFonts w:hint="eastAsia"/>
        </w:rPr>
        <w:t>但当我们从这些必须得到每个开明良知认可的原则，转向其在实际政治中的具体应用细节时，就需要考虑其他因素了。</w:t>
      </w:r>
    </w:p>
    <w:p w14:paraId="2D595917">
      <w:pPr>
        <w:pStyle w:val="4"/>
        <w:spacing w:line="254" w:lineRule="auto"/>
        <w:ind w:right="97"/>
        <w:rPr>
          <w:rFonts w:hint="eastAsia"/>
        </w:rPr>
      </w:pPr>
    </w:p>
    <w:p w14:paraId="00FF7C4B">
      <w:pPr>
        <w:pStyle w:val="4"/>
        <w:spacing w:line="254" w:lineRule="auto"/>
        <w:ind w:right="97"/>
        <w:rPr>
          <w:rFonts w:hint="eastAsia"/>
        </w:rPr>
      </w:pPr>
      <w:r>
        <w:rPr>
          <w:rFonts w:hint="eastAsia"/>
        </w:rPr>
        <w:t>There is no question that men ought to regard it, and to be taught to regard it, as a duty to promote the elevation to office of the most faithful and competent men, as well as the enactment of just and equal laws.</w:t>
      </w:r>
    </w:p>
    <w:p w14:paraId="29FAF710">
      <w:pPr>
        <w:pStyle w:val="4"/>
        <w:spacing w:line="254" w:lineRule="auto"/>
        <w:ind w:right="97"/>
        <w:rPr>
          <w:rFonts w:hint="eastAsia"/>
        </w:rPr>
      </w:pPr>
      <w:r>
        <w:rPr>
          <w:rFonts w:hint="eastAsia"/>
        </w:rPr>
        <w:t>毫无疑问，人们应当将推举最忠诚能干的人上任以及制定公正平等的法律视为一种责任，而且应当被教导如此看待。</w:t>
      </w:r>
    </w:p>
    <w:p w14:paraId="46593589">
      <w:pPr>
        <w:pStyle w:val="4"/>
        <w:spacing w:line="254" w:lineRule="auto"/>
        <w:ind w:right="97"/>
        <w:rPr>
          <w:rFonts w:hint="eastAsia"/>
        </w:rPr>
      </w:pPr>
    </w:p>
    <w:p w14:paraId="5A28396D">
      <w:pPr>
        <w:pStyle w:val="4"/>
        <w:spacing w:line="254" w:lineRule="auto"/>
        <w:ind w:right="97"/>
        <w:rPr>
          <w:rFonts w:hint="eastAsia"/>
        </w:rPr>
      </w:pPr>
      <w:r>
        <w:rPr>
          <w:rFonts w:hint="eastAsia"/>
        </w:rPr>
        <w:t>But few sane men would deem it safe or edifying for the pulpit to discuss the respective merits of different candidates; or whether the tariff, or sub-treasury, or statutes enfranchising and making voters of foreigners were just and salutary.</w:t>
      </w:r>
    </w:p>
    <w:p w14:paraId="397A22B2">
      <w:pPr>
        <w:pStyle w:val="4"/>
        <w:spacing w:line="254" w:lineRule="auto"/>
        <w:ind w:right="97"/>
        <w:rPr>
          <w:rFonts w:hint="eastAsia"/>
        </w:rPr>
      </w:pPr>
      <w:r>
        <w:rPr>
          <w:rFonts w:hint="eastAsia"/>
        </w:rPr>
        <w:t>但很少有理智的人会认为在讲台上讨论不同候选人各自的优点是安全或有益的；或者讨论关税、国库分支机构、或赋予外国人投票权的法律是否公正有益。</w:t>
      </w:r>
    </w:p>
    <w:p w14:paraId="388DC243">
      <w:pPr>
        <w:pStyle w:val="4"/>
        <w:spacing w:line="254" w:lineRule="auto"/>
        <w:ind w:right="97"/>
        <w:rPr>
          <w:rFonts w:hint="eastAsia"/>
        </w:rPr>
      </w:pPr>
    </w:p>
    <w:p w14:paraId="313D0090">
      <w:pPr>
        <w:pStyle w:val="4"/>
        <w:spacing w:line="254" w:lineRule="auto"/>
        <w:ind w:right="97"/>
        <w:rPr>
          <w:rFonts w:hint="eastAsia"/>
        </w:rPr>
      </w:pPr>
      <w:r>
        <w:rPr>
          <w:rFonts w:hint="eastAsia"/>
        </w:rPr>
        <w:t>Similar embarrassments may exist, however firm the preacher's personal convictions, as to whether a given man, or set of men are the legal officers they claim to be.</w:t>
      </w:r>
    </w:p>
    <w:p w14:paraId="13B1130A">
      <w:pPr>
        <w:pStyle w:val="4"/>
        <w:spacing w:line="254" w:lineRule="auto"/>
        <w:ind w:right="97"/>
        <w:rPr>
          <w:rFonts w:hint="eastAsia"/>
        </w:rPr>
      </w:pPr>
      <w:r>
        <w:rPr>
          <w:rFonts w:hint="eastAsia"/>
        </w:rPr>
        <w:t>类似的尴尬处境可能存在，无论传道人的个人信念多么坚定，比如某个人或某些人是否真如他们所声称的那样是合法官员。</w:t>
      </w:r>
    </w:p>
    <w:p w14:paraId="4B4B23A6">
      <w:pPr>
        <w:pStyle w:val="4"/>
        <w:spacing w:line="254" w:lineRule="auto"/>
        <w:ind w:right="97"/>
        <w:rPr>
          <w:rFonts w:hint="eastAsia"/>
        </w:rPr>
      </w:pPr>
    </w:p>
    <w:p w14:paraId="4E0CAFF6">
      <w:pPr>
        <w:pStyle w:val="4"/>
        <w:spacing w:line="254" w:lineRule="auto"/>
        <w:ind w:right="97"/>
        <w:rPr>
          <w:rFonts w:hint="eastAsia"/>
        </w:rPr>
      </w:pPr>
      <w:r>
        <w:rPr>
          <w:rFonts w:hint="eastAsia"/>
        </w:rPr>
        <w:t>It is not so much on first principles, which few men possessing a moral sense will dispute, as the application of these principles to the vast and complex affairs of nations and communities, that the angry questions of party politics arise.</w:t>
      </w:r>
    </w:p>
    <w:p w14:paraId="6B5DC6F8">
      <w:pPr>
        <w:pStyle w:val="4"/>
        <w:spacing w:line="254" w:lineRule="auto"/>
        <w:ind w:right="97"/>
        <w:rPr>
          <w:rFonts w:hint="eastAsia"/>
        </w:rPr>
      </w:pPr>
      <w:r>
        <w:rPr>
          <w:rFonts w:hint="eastAsia"/>
        </w:rPr>
        <w:t>党派政治中的激烈争议，与其说是源于基本原则（很少有具有道德感的人会对此争议），不如说是源于这些原则在国家和社区庞大复杂事务中的应用。</w:t>
      </w:r>
    </w:p>
    <w:p w14:paraId="2B0F65B3">
      <w:pPr>
        <w:pStyle w:val="4"/>
        <w:spacing w:line="254" w:lineRule="auto"/>
        <w:ind w:right="97"/>
        <w:rPr>
          <w:rFonts w:hint="eastAsia"/>
        </w:rPr>
      </w:pPr>
    </w:p>
    <w:p w14:paraId="5BEB5597">
      <w:pPr>
        <w:pStyle w:val="4"/>
        <w:spacing w:line="254" w:lineRule="auto"/>
        <w:ind w:right="97"/>
        <w:rPr>
          <w:rFonts w:hint="eastAsia"/>
        </w:rPr>
      </w:pPr>
      <w:r>
        <w:rPr>
          <w:rFonts w:hint="eastAsia"/>
        </w:rPr>
        <w:t>And here, imperfect knowledge, interest, prejudice, party predilections so distort and bewilder, that however strong our own personal convictions, we see vast numbers earnestly enlisted on opposite sides, whose piety cannot be questioned.</w:t>
      </w:r>
    </w:p>
    <w:p w14:paraId="6FA1E513">
      <w:pPr>
        <w:pStyle w:val="4"/>
        <w:spacing w:line="254" w:lineRule="auto"/>
        <w:ind w:right="97"/>
        <w:rPr>
          <w:rFonts w:hint="eastAsia"/>
        </w:rPr>
      </w:pPr>
      <w:r>
        <w:rPr>
          <w:rFonts w:hint="eastAsia"/>
        </w:rPr>
        <w:t>在这里，不完整的知识、利益、偏见、党派倾向造成如此大的扭曲和困惑，以至于无论我们个人的信念多么强烈，我们都看到大量虔诚的信徒（他们的虔诚是毋庸置疑的）热切地加入对立阵营。</w:t>
      </w:r>
    </w:p>
    <w:p w14:paraId="7121C4C9">
      <w:pPr>
        <w:pStyle w:val="4"/>
        <w:spacing w:line="254" w:lineRule="auto"/>
        <w:ind w:right="97"/>
        <w:rPr>
          <w:rFonts w:hint="eastAsia"/>
        </w:rPr>
      </w:pPr>
    </w:p>
    <w:p w14:paraId="418ED8A4">
      <w:pPr>
        <w:pStyle w:val="4"/>
        <w:spacing w:line="254" w:lineRule="auto"/>
        <w:ind w:right="97"/>
        <w:rPr>
          <w:rFonts w:hint="eastAsia"/>
        </w:rPr>
      </w:pPr>
      <w:r>
        <w:rPr>
          <w:rFonts w:hint="eastAsia"/>
        </w:rPr>
        <w:t>We do not undertake to say that these questions may not sometimes have an ethical or religious side too obvious and urgent for the pulpit to neglect.</w:t>
      </w:r>
    </w:p>
    <w:p w14:paraId="210EF83D">
      <w:pPr>
        <w:pStyle w:val="4"/>
        <w:spacing w:line="254" w:lineRule="auto"/>
        <w:ind w:right="97"/>
        <w:rPr>
          <w:rFonts w:hint="eastAsia"/>
        </w:rPr>
      </w:pPr>
      <w:r>
        <w:rPr>
          <w:rFonts w:hint="eastAsia"/>
        </w:rPr>
        <w:t>我们并不是说这些问题有时可能不具有讲台不容忽视的明显而紧迫的伦理或宗教层面。</w:t>
      </w:r>
    </w:p>
    <w:p w14:paraId="7DD3DF2B">
      <w:pPr>
        <w:pStyle w:val="4"/>
        <w:spacing w:line="254" w:lineRule="auto"/>
        <w:ind w:right="97"/>
        <w:rPr>
          <w:rFonts w:hint="eastAsia"/>
        </w:rPr>
      </w:pPr>
    </w:p>
    <w:p w14:paraId="09F65C87">
      <w:pPr>
        <w:pStyle w:val="4"/>
        <w:spacing w:line="254" w:lineRule="auto"/>
        <w:ind w:right="97"/>
        <w:rPr>
          <w:rFonts w:hint="eastAsia"/>
        </w:rPr>
      </w:pPr>
      <w:r>
        <w:rPr>
          <w:rFonts w:hint="eastAsia"/>
        </w:rPr>
        <w:t>But we do say, as the result of considerable observation, that we never knew the pulpit throw itself into the issues that divide political parties, without contracting a stain and a wound upon its sanctity and spiritual power.</w:t>
      </w:r>
    </w:p>
    <w:p w14:paraId="0853D342">
      <w:pPr>
        <w:pStyle w:val="4"/>
        <w:spacing w:line="254" w:lineRule="auto"/>
        <w:ind w:right="97"/>
        <w:rPr>
          <w:rFonts w:hint="eastAsia"/>
        </w:rPr>
      </w:pPr>
      <w:r>
        <w:rPr>
          <w:rFonts w:hint="eastAsia"/>
        </w:rPr>
        <w:t>但根据大量观察，我们确实要说，我们从未见过讲台投身于分裂政党的议题而不在其神圣性和属灵能力上留下污点和创伤的情况。</w:t>
      </w:r>
    </w:p>
    <w:p w14:paraId="45B4BC95">
      <w:pPr>
        <w:pStyle w:val="4"/>
        <w:spacing w:line="254" w:lineRule="auto"/>
        <w:ind w:right="97"/>
        <w:rPr>
          <w:rFonts w:hint="eastAsia"/>
        </w:rPr>
      </w:pPr>
    </w:p>
    <w:p w14:paraId="512BA279">
      <w:pPr>
        <w:pStyle w:val="4"/>
        <w:spacing w:line="254" w:lineRule="auto"/>
        <w:ind w:right="97"/>
        <w:rPr>
          <w:rFonts w:hint="eastAsia"/>
        </w:rPr>
      </w:pPr>
      <w:r>
        <w:rPr>
          <w:rFonts w:hint="eastAsia"/>
        </w:rPr>
        <w:t>It inevitably soils itself by such association with the unworthy passions which embitter and disgrace political conflicts.</w:t>
      </w:r>
    </w:p>
    <w:p w14:paraId="67045358">
      <w:pPr>
        <w:pStyle w:val="4"/>
        <w:spacing w:line="254" w:lineRule="auto"/>
        <w:ind w:right="97"/>
        <w:rPr>
          <w:rFonts w:hint="eastAsia"/>
        </w:rPr>
      </w:pPr>
      <w:r>
        <w:rPr>
          <w:rFonts w:hint="eastAsia"/>
        </w:rPr>
        <w:t>它通过与使政治冲突变得痛苦和可耻的不当激情相关联，不可避免地玷污了自己。</w:t>
      </w:r>
    </w:p>
    <w:p w14:paraId="57740DDE">
      <w:pPr>
        <w:pStyle w:val="4"/>
        <w:spacing w:line="254" w:lineRule="auto"/>
        <w:ind w:right="97"/>
        <w:rPr>
          <w:rFonts w:hint="eastAsia"/>
        </w:rPr>
      </w:pPr>
    </w:p>
    <w:p w14:paraId="69F9C690">
      <w:pPr>
        <w:pStyle w:val="4"/>
        <w:spacing w:line="254" w:lineRule="auto"/>
        <w:ind w:right="97"/>
        <w:rPr>
          <w:rFonts w:hint="eastAsia"/>
        </w:rPr>
      </w:pPr>
      <w:r>
        <w:rPr>
          <w:rFonts w:hint="eastAsia"/>
        </w:rPr>
        <w:t>We have not known any instance in which political harangues from the pulpit aided the party espoused, or gained a voter, or did anything more than give intolerable offence to partisans of the opposite side.</w:t>
      </w:r>
    </w:p>
    <w:p w14:paraId="0D7751AA">
      <w:pPr>
        <w:pStyle w:val="4"/>
        <w:spacing w:line="254" w:lineRule="auto"/>
        <w:ind w:right="97"/>
        <w:rPr>
          <w:rFonts w:hint="eastAsia"/>
        </w:rPr>
      </w:pPr>
      <w:r>
        <w:rPr>
          <w:rFonts w:hint="eastAsia"/>
        </w:rPr>
        <w:t>我们从未见过讲台上的政治演说能帮助所支持的政党，或赢得选民，或除了给对立方支持者造成难以容忍的冒犯之外还能做什么。</w:t>
      </w:r>
    </w:p>
    <w:p w14:paraId="6D500061">
      <w:pPr>
        <w:pStyle w:val="4"/>
        <w:spacing w:line="254" w:lineRule="auto"/>
        <w:ind w:right="97"/>
        <w:rPr>
          <w:rFonts w:hint="eastAsia"/>
        </w:rPr>
      </w:pPr>
    </w:p>
    <w:p w14:paraId="4C8B6B2D">
      <w:pPr>
        <w:pStyle w:val="4"/>
        <w:spacing w:line="254" w:lineRule="auto"/>
        <w:ind w:right="97"/>
        <w:rPr>
          <w:rFonts w:hint="eastAsia"/>
        </w:rPr>
      </w:pPr>
      <w:r>
        <w:rPr>
          <w:rFonts w:hint="eastAsia"/>
        </w:rPr>
        <w:t>Others may have witnessed better results.</w:t>
      </w:r>
    </w:p>
    <w:p w14:paraId="2E70FF5F">
      <w:pPr>
        <w:pStyle w:val="4"/>
        <w:spacing w:line="254" w:lineRule="auto"/>
        <w:ind w:right="97"/>
        <w:rPr>
          <w:rFonts w:hint="eastAsia"/>
        </w:rPr>
      </w:pPr>
      <w:r>
        <w:rPr>
          <w:rFonts w:hint="eastAsia"/>
        </w:rPr>
        <w:t>其他人可能见证过更好的结果。</w:t>
      </w:r>
    </w:p>
    <w:p w14:paraId="1526CFC5">
      <w:pPr>
        <w:pStyle w:val="4"/>
        <w:spacing w:line="254" w:lineRule="auto"/>
        <w:ind w:right="97"/>
        <w:rPr>
          <w:rFonts w:hint="eastAsia"/>
        </w:rPr>
      </w:pPr>
    </w:p>
    <w:p w14:paraId="2A504E32">
      <w:pPr>
        <w:pStyle w:val="4"/>
        <w:spacing w:line="254" w:lineRule="auto"/>
        <w:ind w:right="97"/>
        <w:rPr>
          <w:rFonts w:hint="eastAsia"/>
        </w:rPr>
      </w:pPr>
      <w:r>
        <w:rPr>
          <w:rFonts w:hint="eastAsia"/>
        </w:rPr>
        <w:t>"As to patriotic and political sermons, they are rather to be avoided, and yet in certain grave circumstances, we may be obliged to touch upon such subjects in the pulpit.… We must beware, least we inflame on this hearth, the passions of the natural man."</w:t>
      </w:r>
    </w:p>
    <w:p w14:paraId="25351F18">
      <w:pPr>
        <w:pStyle w:val="4"/>
        <w:spacing w:line="254" w:lineRule="auto"/>
        <w:ind w:right="97"/>
        <w:rPr>
          <w:rFonts w:hint="eastAsia"/>
        </w:rPr>
      </w:pPr>
      <w:r>
        <w:rPr>
          <w:rFonts w:hint="eastAsia"/>
        </w:rPr>
        <w:t>"关于爱国和政治布道，最好避免，然而在某些严重的情况下，我们可能不得不在讲台上触及这些主题……我们必须警惕，以免在这个讲台上激起人性中的激情。"</w:t>
      </w:r>
    </w:p>
    <w:p w14:paraId="3394C157">
      <w:pPr>
        <w:pStyle w:val="4"/>
        <w:spacing w:line="254" w:lineRule="auto"/>
        <w:ind w:right="97"/>
        <w:rPr>
          <w:rFonts w:hint="eastAsia"/>
        </w:rPr>
      </w:pPr>
    </w:p>
    <w:p w14:paraId="6555BD16">
      <w:pPr>
        <w:pStyle w:val="4"/>
        <w:spacing w:before="0"/>
        <w:ind w:left="0" w:right="0"/>
        <w:jc w:val="left"/>
        <w:rPr>
          <w:rFonts w:hint="eastAsia"/>
        </w:rPr>
      </w:pPr>
      <w:r>
        <w:rPr>
          <w:rFonts w:hint="eastAsia"/>
        </w:rPr>
        <w:t>How shall we now speak of politics without taking a side?</w:t>
      </w:r>
    </w:p>
    <w:p w14:paraId="4FB5C96A">
      <w:pPr>
        <w:pStyle w:val="4"/>
        <w:spacing w:before="0"/>
        <w:ind w:left="0" w:right="0"/>
        <w:jc w:val="left"/>
        <w:rPr>
          <w:rFonts w:hint="eastAsia"/>
        </w:rPr>
      </w:pPr>
      <w:r>
        <w:rPr>
          <w:rFonts w:hint="eastAsia"/>
        </w:rPr>
        <w:t>我们现在如何谈论政治而不偏袒任何一方？</w:t>
      </w:r>
    </w:p>
    <w:p w14:paraId="38A56C0B">
      <w:pPr>
        <w:pStyle w:val="4"/>
        <w:spacing w:before="0"/>
        <w:ind w:left="0" w:right="0"/>
        <w:jc w:val="left"/>
        <w:rPr>
          <w:rFonts w:hint="eastAsia"/>
        </w:rPr>
      </w:pPr>
    </w:p>
    <w:p w14:paraId="0E48361F">
      <w:pPr>
        <w:pStyle w:val="4"/>
        <w:spacing w:before="0"/>
        <w:ind w:left="0" w:right="0"/>
        <w:jc w:val="left"/>
        <w:rPr>
          <w:rFonts w:hint="eastAsia"/>
        </w:rPr>
      </w:pPr>
      <w:r>
        <w:rPr>
          <w:rFonts w:hint="eastAsia"/>
        </w:rPr>
        <w:t>We must remark, also, the utilitarianism which for the most part is concealed in these subjects.</w:t>
      </w:r>
    </w:p>
    <w:p w14:paraId="59D6DE05">
      <w:pPr>
        <w:pStyle w:val="4"/>
        <w:spacing w:before="0"/>
        <w:ind w:left="0" w:right="0"/>
        <w:jc w:val="left"/>
        <w:rPr>
          <w:rFonts w:hint="eastAsia"/>
        </w:rPr>
      </w:pPr>
      <w:r>
        <w:rPr>
          <w:rFonts w:hint="eastAsia"/>
        </w:rPr>
        <w:t>我们还必须注意到，这些主题中大多隐含着功利主义。</w:t>
      </w:r>
    </w:p>
    <w:p w14:paraId="79B38FDB">
      <w:pPr>
        <w:pStyle w:val="4"/>
        <w:spacing w:before="0"/>
        <w:ind w:left="0" w:right="0"/>
        <w:jc w:val="left"/>
        <w:rPr>
          <w:rFonts w:hint="eastAsia"/>
        </w:rPr>
      </w:pPr>
    </w:p>
    <w:p w14:paraId="7FE3B530">
      <w:pPr>
        <w:pStyle w:val="4"/>
        <w:spacing w:before="0"/>
        <w:ind w:left="0" w:right="0"/>
        <w:jc w:val="left"/>
        <w:rPr>
          <w:rFonts w:hint="eastAsia"/>
        </w:rPr>
      </w:pPr>
      <w:r>
        <w:rPr>
          <w:rFonts w:hint="eastAsia"/>
        </w:rPr>
        <w:t>It is better for the preacher, as it is for the navigator, to keep himself in the high sea; it is in the neighbourhood of coasts that shipwrecks are most frequent."—Vinet's Homiletics, pp. 86–7.</w:t>
      </w:r>
    </w:p>
    <w:p w14:paraId="2D4FE747">
      <w:pPr>
        <w:pStyle w:val="4"/>
        <w:spacing w:before="0"/>
        <w:ind w:left="0" w:right="0"/>
        <w:jc w:val="left"/>
        <w:rPr>
          <w:rFonts w:hint="eastAsia"/>
        </w:rPr>
      </w:pPr>
      <w:r>
        <w:rPr>
          <w:rFonts w:hint="eastAsia"/>
        </w:rPr>
        <w:t>对于传道人来说，就像航海者一样，最好是保持在公海上；正是在靠近海岸的地方，船难最为频繁。"——维内特《讲道学》，第86-87页。</w:t>
      </w:r>
    </w:p>
    <w:p w14:paraId="7429783F">
      <w:pPr>
        <w:pStyle w:val="4"/>
        <w:spacing w:before="0"/>
        <w:ind w:left="0" w:right="0"/>
        <w:jc w:val="left"/>
        <w:rPr>
          <w:rFonts w:hint="eastAsia"/>
        </w:rPr>
      </w:pPr>
    </w:p>
    <w:p w14:paraId="3BA4B329">
      <w:pPr>
        <w:pStyle w:val="4"/>
        <w:spacing w:before="0"/>
        <w:ind w:left="0" w:right="0"/>
        <w:jc w:val="left"/>
        <w:rPr>
          <w:rFonts w:hint="eastAsia"/>
        </w:rPr>
      </w:pPr>
      <w:r>
        <w:rPr>
          <w:rFonts w:hint="eastAsia"/>
        </w:rPr>
        <w:t>And it may be added, that with the ample sources of political information afforded by a free press, exigencies can rarely occur which call for its dissemination from the pulpit.</w:t>
      </w:r>
    </w:p>
    <w:p w14:paraId="3615DC7A">
      <w:pPr>
        <w:pStyle w:val="4"/>
        <w:spacing w:before="0"/>
        <w:ind w:left="0" w:right="0"/>
        <w:jc w:val="left"/>
        <w:rPr>
          <w:rFonts w:hint="eastAsia"/>
        </w:rPr>
      </w:pPr>
      <w:r>
        <w:rPr>
          <w:rFonts w:hint="eastAsia"/>
        </w:rPr>
        <w:t>还可以补充的是，由于自由新闻提供了充足的政治信息来源，很少会出现需要从讲台上传播政治信息的紧急情况。</w:t>
      </w:r>
    </w:p>
    <w:p w14:paraId="27C0F413">
      <w:pPr>
        <w:pStyle w:val="4"/>
        <w:spacing w:before="0"/>
        <w:ind w:left="0" w:right="0"/>
        <w:jc w:val="left"/>
        <w:rPr>
          <w:rFonts w:hint="eastAsia"/>
        </w:rPr>
      </w:pPr>
    </w:p>
    <w:p w14:paraId="6022C1B7">
      <w:pPr>
        <w:pStyle w:val="4"/>
        <w:spacing w:before="0"/>
        <w:ind w:left="0" w:right="0"/>
        <w:jc w:val="left"/>
        <w:rPr>
          <w:rFonts w:hint="eastAsia"/>
        </w:rPr>
      </w:pPr>
      <w:r>
        <w:rPr>
          <w:rFonts w:hint="eastAsia"/>
        </w:rPr>
        <w:t>Its office should rather be to moderate the fierceness of these violent conflicts, by holding up the contrasted greatness of the Infinite and Eternal.</w:t>
      </w:r>
    </w:p>
    <w:p w14:paraId="0FAA3D8B">
      <w:pPr>
        <w:pStyle w:val="4"/>
        <w:spacing w:before="0"/>
        <w:ind w:left="0" w:right="0"/>
        <w:jc w:val="left"/>
        <w:rPr>
          <w:rFonts w:hint="eastAsia"/>
        </w:rPr>
      </w:pPr>
      <w:r>
        <w:rPr>
          <w:rFonts w:hint="eastAsia"/>
        </w:rPr>
        <w:t>讲台的职责更应该是通过彰显无限和永恒的伟大与之形成对比，来缓和这些激烈冲突的凶猛程度。</w:t>
      </w:r>
    </w:p>
    <w:p w14:paraId="147D5B16">
      <w:pPr>
        <w:pStyle w:val="4"/>
        <w:spacing w:before="0"/>
        <w:ind w:left="0" w:right="0"/>
        <w:jc w:val="left"/>
        <w:rPr>
          <w:rFonts w:hint="eastAsia"/>
        </w:rPr>
      </w:pPr>
    </w:p>
    <w:p w14:paraId="25CC0789">
      <w:pPr>
        <w:pStyle w:val="4"/>
        <w:spacing w:before="0"/>
        <w:ind w:left="0" w:right="0"/>
        <w:jc w:val="left"/>
        <w:rPr>
          <w:rFonts w:hint="eastAsia"/>
        </w:rPr>
      </w:pPr>
      <w:r>
        <w:rPr>
          <w:rFonts w:hint="eastAsia"/>
        </w:rPr>
        <w:t>NOTE.—The above article, by Professor ATWATER, of Princeton, was inadvertently inserted; but as it so admirably compliments the matter of this work, with the consent of the author it is retained.</w:t>
      </w:r>
    </w:p>
    <w:p w14:paraId="0DE64F71">
      <w:pPr>
        <w:pStyle w:val="4"/>
        <w:spacing w:before="0"/>
        <w:ind w:left="0" w:right="0"/>
        <w:jc w:val="left"/>
      </w:pPr>
      <w:r>
        <w:rPr>
          <w:rFonts w:hint="eastAsia"/>
        </w:rPr>
        <w:t>注：上述文章由普林斯顿大学的阿特沃特教授所写，原本是无意插入的；但由于它如此完美地补充了本作品的内容，经作者同意予以保留。</w:t>
      </w:r>
    </w:p>
    <w:p w14:paraId="6B5B0711">
      <w:pPr>
        <w:pStyle w:val="4"/>
        <w:spacing w:before="0"/>
        <w:ind w:left="0" w:right="0"/>
        <w:jc w:val="left"/>
      </w:pPr>
    </w:p>
    <w:p w14:paraId="66B67CF9">
      <w:pPr>
        <w:pStyle w:val="4"/>
        <w:spacing w:before="0"/>
        <w:ind w:left="0" w:right="0"/>
        <w:jc w:val="left"/>
      </w:pPr>
    </w:p>
    <w:p w14:paraId="6F7A6752">
      <w:pPr>
        <w:pStyle w:val="4"/>
        <w:spacing w:before="0"/>
        <w:ind w:left="0" w:right="0"/>
        <w:jc w:val="left"/>
      </w:pPr>
    </w:p>
    <w:p w14:paraId="13DF926A">
      <w:pPr>
        <w:pStyle w:val="4"/>
        <w:spacing w:before="27"/>
        <w:ind w:left="0" w:right="0"/>
        <w:jc w:val="left"/>
      </w:pPr>
    </w:p>
    <w:p w14:paraId="6E7FA6F7">
      <w:pPr>
        <w:pStyle w:val="2"/>
        <w:rPr>
          <w:spacing w:val="-2"/>
        </w:rPr>
      </w:pPr>
      <w:bookmarkStart w:id="66" w:name="EXPOSITORY PREACHING"/>
      <w:bookmarkEnd w:id="66"/>
      <w:bookmarkStart w:id="67" w:name="_bookmark176"/>
      <w:bookmarkEnd w:id="67"/>
      <w:r>
        <w:t>EXPOSITORY</w:t>
      </w:r>
      <w:r>
        <w:rPr>
          <w:spacing w:val="22"/>
        </w:rPr>
        <w:t xml:space="preserve"> </w:t>
      </w:r>
      <w:r>
        <w:rPr>
          <w:spacing w:val="-2"/>
        </w:rPr>
        <w:t>PREACHING</w:t>
      </w:r>
    </w:p>
    <w:p w14:paraId="433E7B28">
      <w:pPr>
        <w:pStyle w:val="2"/>
      </w:pPr>
      <w:r>
        <w:rPr>
          <w:rFonts w:hint="eastAsia"/>
          <w:spacing w:val="-2"/>
        </w:rPr>
        <w:t>释经式讲道</w:t>
      </w:r>
    </w:p>
    <w:p w14:paraId="5E6315A1">
      <w:pPr>
        <w:pStyle w:val="4"/>
        <w:spacing w:before="297" w:line="254" w:lineRule="auto"/>
        <w:ind w:right="97"/>
        <w:rPr>
          <w:rFonts w:hint="eastAsia"/>
        </w:rPr>
      </w:pPr>
      <w:r>
        <w:rPr>
          <w:rFonts w:hint="eastAsia"/>
        </w:rPr>
        <w:t>THE pulpit discourses of Roman Catholics as well as Protestants, during several centuries, have been, for the most part, founded on short passages of Scripture; commonly single verses, and oftener less than more.</w:t>
      </w:r>
    </w:p>
    <w:p w14:paraId="3F511A81">
      <w:pPr>
        <w:pStyle w:val="4"/>
        <w:spacing w:before="297" w:line="254" w:lineRule="auto"/>
        <w:ind w:right="97"/>
        <w:rPr>
          <w:rFonts w:hint="eastAsia"/>
        </w:rPr>
      </w:pPr>
      <w:r>
        <w:rPr>
          <w:rFonts w:hint="eastAsia"/>
        </w:rPr>
        <w:t>在过去几个世纪里，无论是天主教还是新教的讲坛讲道，大多都是基于圣经短小的经文段落，通常是单独的经节，而且经常是更少而不是更多的经文。</w:t>
      </w:r>
    </w:p>
    <w:p w14:paraId="5C70A8B0">
      <w:pPr>
        <w:pStyle w:val="4"/>
        <w:spacing w:before="297" w:line="254" w:lineRule="auto"/>
        <w:ind w:right="97"/>
        <w:rPr>
          <w:rFonts w:hint="eastAsia"/>
        </w:rPr>
      </w:pPr>
    </w:p>
    <w:p w14:paraId="60C8D118">
      <w:pPr>
        <w:pStyle w:val="4"/>
        <w:spacing w:before="297" w:line="254" w:lineRule="auto"/>
        <w:ind w:right="97"/>
        <w:rPr>
          <w:rFonts w:hint="eastAsia"/>
        </w:rPr>
      </w:pPr>
      <w:r>
        <w:rPr>
          <w:rFonts w:hint="eastAsia"/>
        </w:rPr>
        <w:t>This has become so prevalent, that, in most treatises upon the composition of sermons, all the canons of homiletics presuppose the treatment of an isolated text.</w:t>
      </w:r>
    </w:p>
    <w:p w14:paraId="19CFF78E">
      <w:pPr>
        <w:pStyle w:val="4"/>
        <w:spacing w:before="297" w:line="254" w:lineRule="auto"/>
        <w:ind w:right="97"/>
        <w:rPr>
          <w:rFonts w:hint="eastAsia"/>
        </w:rPr>
      </w:pPr>
      <w:r>
        <w:rPr>
          <w:rFonts w:hint="eastAsia"/>
        </w:rPr>
        <w:t>这种做法已变得如此普遍，以至于在大多数关于讲道写作的论著中，所有讲道学的准则都预设是对单独经文的处理。</w:t>
      </w:r>
    </w:p>
    <w:p w14:paraId="5047B19E">
      <w:pPr>
        <w:pStyle w:val="4"/>
        <w:spacing w:before="297" w:line="254" w:lineRule="auto"/>
        <w:ind w:right="97"/>
        <w:rPr>
          <w:rFonts w:hint="eastAsia"/>
        </w:rPr>
      </w:pPr>
    </w:p>
    <w:p w14:paraId="27C17167">
      <w:pPr>
        <w:pStyle w:val="4"/>
        <w:spacing w:before="297" w:line="254" w:lineRule="auto"/>
        <w:ind w:right="97"/>
        <w:rPr>
          <w:rFonts w:hint="eastAsia"/>
        </w:rPr>
      </w:pPr>
      <w:r>
        <w:rPr>
          <w:rFonts w:hint="eastAsia"/>
        </w:rPr>
        <w:t>We are not prepared to denounce this practice, especially when we consider the treasury of sound doctrine, cogent reasoning, and mighty eloquence, which is embodied in productions formed on this model, and call to mind the instances in which such discourses have been signally owned of God in the edification of his church.</w:t>
      </w:r>
    </w:p>
    <w:p w14:paraId="1C5AB1FA">
      <w:pPr>
        <w:pStyle w:val="4"/>
        <w:spacing w:before="297" w:line="254" w:lineRule="auto"/>
        <w:ind w:right="97"/>
        <w:rPr>
          <w:rFonts w:hint="eastAsia"/>
        </w:rPr>
      </w:pPr>
      <w:r>
        <w:rPr>
          <w:rFonts w:hint="eastAsia"/>
        </w:rPr>
        <w:t>我们并不打算谴责这种做法，特别是当我们考虑到按这种模式所形成的讲道中所蕴含的纯正教义、有力论证和强大说服力的宝库，并回想起这样的讲道在建立祂的教会方面被神大大使用的实例时。</w:t>
      </w:r>
    </w:p>
    <w:p w14:paraId="1B135518">
      <w:pPr>
        <w:pStyle w:val="4"/>
        <w:spacing w:before="297" w:line="254" w:lineRule="auto"/>
        <w:ind w:right="97"/>
        <w:rPr>
          <w:rFonts w:hint="eastAsia"/>
        </w:rPr>
      </w:pPr>
    </w:p>
    <w:p w14:paraId="4A0ED1AF">
      <w:pPr>
        <w:pStyle w:val="4"/>
        <w:spacing w:before="297" w:line="254" w:lineRule="auto"/>
        <w:ind w:right="97"/>
        <w:rPr>
          <w:rFonts w:hint="eastAsia"/>
        </w:rPr>
      </w:pPr>
      <w:r>
        <w:rPr>
          <w:rFonts w:hint="eastAsia"/>
        </w:rPr>
        <w:t>But there is still another method, which, though less familiar to ourselves, was once widely prevalent, and is recognized and approved in our Directory for Worship, in the following words: "It is proper also that large portions of Scripture be sometimes expounded, and particularly improved for the instruction of the people in the meaning and use of the sacred oracles."</w:t>
      </w:r>
    </w:p>
    <w:p w14:paraId="2BBBC75D">
      <w:pPr>
        <w:pStyle w:val="4"/>
        <w:spacing w:before="297" w:line="254" w:lineRule="auto"/>
        <w:ind w:right="97"/>
        <w:rPr>
          <w:rFonts w:hint="eastAsia"/>
        </w:rPr>
      </w:pPr>
      <w:r>
        <w:rPr>
          <w:rFonts w:hint="eastAsia"/>
        </w:rPr>
        <w:t>但还有另一种方法，虽然对我们来说比较陌生，但曾经广为流行，并在我们的崇拜指南中得到认可和批准，其中写道："对圣经较长的段落进行讲解，并特别注重提升人们对圣言的含义和运用的理解，这也是适当的。"</w:t>
      </w:r>
    </w:p>
    <w:p w14:paraId="45454380">
      <w:pPr>
        <w:pStyle w:val="4"/>
        <w:spacing w:before="297" w:line="254" w:lineRule="auto"/>
        <w:ind w:right="97"/>
        <w:rPr>
          <w:rFonts w:hint="eastAsia"/>
        </w:rPr>
      </w:pPr>
    </w:p>
    <w:p w14:paraId="65BAAE41">
      <w:pPr>
        <w:pStyle w:val="4"/>
        <w:spacing w:before="297" w:line="254" w:lineRule="auto"/>
        <w:ind w:right="97"/>
        <w:rPr>
          <w:rFonts w:hint="eastAsia"/>
        </w:rPr>
      </w:pPr>
      <w:r>
        <w:rPr>
          <w:rFonts w:hint="eastAsia"/>
        </w:rPr>
        <w:t>And it may not be out of place to mention here, that in the debates of the Westminster Assembly, there were more than a few members, and among these the celebrated Calamy, who maintained with earnestness, that it was no part of the minister's duty to read the Scriptures in public without exposition.</w:t>
      </w:r>
    </w:p>
    <w:p w14:paraId="57BAE1A1">
      <w:pPr>
        <w:pStyle w:val="4"/>
        <w:spacing w:before="297" w:line="254" w:lineRule="auto"/>
        <w:ind w:right="97"/>
        <w:rPr>
          <w:rFonts w:hint="eastAsia"/>
        </w:rPr>
      </w:pPr>
      <w:r>
        <w:rPr>
          <w:rFonts w:hint="eastAsia"/>
        </w:rPr>
        <w:t>在此提及一点可能也不无不当，在威斯敏斯特会议的辩论中，不止几位成员，其中包括著名的卡拉米，都热切地主张，牧师的职责不应该包括在公众场合不加解释地宣读圣经。</w:t>
      </w:r>
    </w:p>
    <w:p w14:paraId="6C999EEE">
      <w:pPr>
        <w:pStyle w:val="4"/>
        <w:spacing w:before="297" w:line="254" w:lineRule="auto"/>
        <w:ind w:right="97"/>
        <w:rPr>
          <w:rFonts w:hint="eastAsia"/>
        </w:rPr>
      </w:pPr>
    </w:p>
    <w:p w14:paraId="449801C5">
      <w:pPr>
        <w:pStyle w:val="4"/>
        <w:spacing w:before="297" w:line="254" w:lineRule="auto"/>
        <w:ind w:right="97"/>
        <w:rPr>
          <w:rFonts w:hint="eastAsia"/>
        </w:rPr>
      </w:pPr>
      <w:r>
        <w:rPr>
          <w:rFonts w:hint="eastAsia"/>
        </w:rPr>
        <w:t>It is not a little remarkable, that in an age in which so much is heard against creeds and systems as contradistinguished from the pure text of Scripture, and in which sacred hermeneutics hold so high a place in Theological education, we should have allowed the methodical and continued exposition of the Bible to go almost into disuse.</w:t>
      </w:r>
    </w:p>
    <w:p w14:paraId="309FD684">
      <w:pPr>
        <w:pStyle w:val="4"/>
        <w:spacing w:before="297" w:line="254" w:lineRule="auto"/>
        <w:ind w:right="97"/>
        <w:rPr>
          <w:rFonts w:hint="eastAsia"/>
        </w:rPr>
      </w:pPr>
      <w:r>
        <w:rPr>
          <w:rFonts w:hint="eastAsia"/>
        </w:rPr>
        <w:t>值得注意的是，在这个经常听到反对信条和系统（与纯粹的圣经文本相对）的声音，且圣经解释学在神学教育中占据如此重要地位的时代，我们竟然让系统的、持续的圣经解经几乎废弃不用。</w:t>
      </w:r>
    </w:p>
    <w:p w14:paraId="62A5D2EE">
      <w:pPr>
        <w:pStyle w:val="4"/>
        <w:spacing w:before="297" w:line="254" w:lineRule="auto"/>
        <w:ind w:right="97"/>
        <w:rPr>
          <w:rFonts w:hint="eastAsia"/>
        </w:rPr>
      </w:pPr>
    </w:p>
    <w:p w14:paraId="1D3DB86A">
      <w:pPr>
        <w:pStyle w:val="4"/>
        <w:spacing w:before="297" w:line="254" w:lineRule="auto"/>
        <w:ind w:right="97"/>
        <w:rPr>
          <w:rFonts w:hint="eastAsia"/>
        </w:rPr>
      </w:pPr>
      <w:r>
        <w:rPr>
          <w:rFonts w:hint="eastAsia"/>
        </w:rPr>
        <w:t>What our predecessors practised under the name of lectures is almost banished from the pulpit.</w:t>
      </w:r>
    </w:p>
    <w:p w14:paraId="73570327">
      <w:pPr>
        <w:pStyle w:val="4"/>
        <w:spacing w:before="297" w:line="254" w:lineRule="auto"/>
        <w:ind w:right="97"/>
        <w:rPr>
          <w:rFonts w:hint="eastAsia"/>
        </w:rPr>
      </w:pPr>
      <w:r>
        <w:rPr>
          <w:rFonts w:hint="eastAsia"/>
        </w:rPr>
        <w:t>我们先辈以讲座形式进行的实践，如今几乎从讲坛上消失了。</w:t>
      </w:r>
    </w:p>
    <w:p w14:paraId="77AE9E8E">
      <w:pPr>
        <w:pStyle w:val="4"/>
        <w:spacing w:before="297" w:line="254" w:lineRule="auto"/>
        <w:ind w:right="97"/>
        <w:rPr>
          <w:rFonts w:hint="eastAsia"/>
        </w:rPr>
      </w:pPr>
    </w:p>
    <w:p w14:paraId="15EC1FB9">
      <w:pPr>
        <w:pStyle w:val="4"/>
        <w:spacing w:before="297" w:line="254" w:lineRule="auto"/>
        <w:ind w:right="97"/>
        <w:rPr>
          <w:rFonts w:hint="eastAsia"/>
        </w:rPr>
      </w:pPr>
      <w:r>
        <w:rPr>
          <w:rFonts w:hint="eastAsia"/>
        </w:rPr>
        <w:t>It is against this exclusion that we now propose to direct our argument.</w:t>
      </w:r>
    </w:p>
    <w:p w14:paraId="7ABA5EB8">
      <w:pPr>
        <w:pStyle w:val="4"/>
        <w:spacing w:before="297" w:line="254" w:lineRule="auto"/>
        <w:ind w:right="97"/>
        <w:rPr>
          <w:rFonts w:hint="eastAsia"/>
        </w:rPr>
      </w:pPr>
      <w:r>
        <w:rPr>
          <w:rFonts w:hint="eastAsia"/>
        </w:rPr>
        <w:t>我们现在要针对这种排除现象提出我们的论据。</w:t>
      </w:r>
    </w:p>
    <w:p w14:paraId="02268F39">
      <w:pPr>
        <w:pStyle w:val="4"/>
        <w:spacing w:before="297" w:line="254" w:lineRule="auto"/>
        <w:ind w:right="97"/>
        <w:rPr>
          <w:rFonts w:hint="eastAsia"/>
        </w:rPr>
      </w:pPr>
    </w:p>
    <w:p w14:paraId="590F88E8">
      <w:pPr>
        <w:pStyle w:val="4"/>
        <w:spacing w:before="297" w:line="254" w:lineRule="auto"/>
        <w:ind w:right="97"/>
        <w:rPr>
          <w:rFonts w:hint="eastAsia"/>
        </w:rPr>
      </w:pPr>
      <w:r>
        <w:rPr>
          <w:rFonts w:hint="eastAsia"/>
        </w:rPr>
        <w:t>And in what may be offered in the sequel, we ask attention to this statement of the question as limiting our purpose.</w:t>
      </w:r>
    </w:p>
    <w:p w14:paraId="2C0A967F">
      <w:pPr>
        <w:pStyle w:val="4"/>
        <w:spacing w:before="297" w:line="254" w:lineRule="auto"/>
        <w:ind w:right="97"/>
        <w:rPr>
          <w:rFonts w:hint="eastAsia"/>
        </w:rPr>
      </w:pPr>
      <w:r>
        <w:rPr>
          <w:rFonts w:hint="eastAsia"/>
        </w:rPr>
        <w:t>在接下来要提出的内容中，我们请注意这个问题陈述是作为我们目的的限定。</w:t>
      </w:r>
    </w:p>
    <w:p w14:paraId="06FF02C6">
      <w:pPr>
        <w:pStyle w:val="4"/>
        <w:spacing w:before="297" w:line="254" w:lineRule="auto"/>
        <w:ind w:right="97"/>
        <w:rPr>
          <w:rFonts w:hint="eastAsia"/>
        </w:rPr>
      </w:pPr>
    </w:p>
    <w:p w14:paraId="0C32639A">
      <w:pPr>
        <w:pStyle w:val="4"/>
        <w:spacing w:before="297" w:line="254" w:lineRule="auto"/>
        <w:ind w:right="97"/>
        <w:rPr>
          <w:rFonts w:hint="eastAsia"/>
        </w:rPr>
      </w:pPr>
      <w:r>
        <w:rPr>
          <w:rFonts w:hint="eastAsia"/>
        </w:rPr>
        <w:t>Far be it from us to decry the mode of discoursing which prevails in our churches.</w:t>
      </w:r>
    </w:p>
    <w:p w14:paraId="61B93FF2">
      <w:pPr>
        <w:pStyle w:val="4"/>
        <w:spacing w:before="297" w:line="254" w:lineRule="auto"/>
        <w:ind w:right="97"/>
        <w:rPr>
          <w:rFonts w:hint="eastAsia"/>
        </w:rPr>
      </w:pPr>
      <w:r>
        <w:rPr>
          <w:rFonts w:hint="eastAsia"/>
        </w:rPr>
        <w:t>我们绝不是要诋毁在我们教会中盛行的讲道方式。</w:t>
      </w:r>
    </w:p>
    <w:p w14:paraId="380CD3B8">
      <w:pPr>
        <w:pStyle w:val="4"/>
        <w:spacing w:before="297" w:line="254" w:lineRule="auto"/>
        <w:ind w:right="97"/>
        <w:rPr>
          <w:rFonts w:hint="eastAsia"/>
        </w:rPr>
      </w:pPr>
    </w:p>
    <w:p w14:paraId="7FC0BC67">
      <w:pPr>
        <w:pStyle w:val="4"/>
        <w:spacing w:before="297" w:line="254" w:lineRule="auto"/>
        <w:ind w:right="97"/>
        <w:rPr>
          <w:rFonts w:hint="eastAsia"/>
        </w:rPr>
      </w:pPr>
      <w:r>
        <w:rPr>
          <w:rFonts w:hint="eastAsia"/>
        </w:rPr>
        <w:t>We freely acknowledge its many excellencies, and rejoice in its gracious fruits; but we plead in behalf of another and an older method, which we lament to see neglected and forsaken.</w:t>
      </w:r>
    </w:p>
    <w:p w14:paraId="26871EB9">
      <w:pPr>
        <w:pStyle w:val="4"/>
        <w:spacing w:before="297" w:line="254" w:lineRule="auto"/>
        <w:ind w:right="97"/>
        <w:rPr>
          <w:rFonts w:hint="eastAsia"/>
        </w:rPr>
      </w:pPr>
      <w:r>
        <w:rPr>
          <w:rFonts w:hint="eastAsia"/>
        </w:rPr>
        <w:t>我们坦承其众多优点，也为其恩惠的果效欢欣；但我们要为另一种更古老的方法辩护，我们为看到这种方法被忽视和遗弃而感到遗憾。</w:t>
      </w:r>
    </w:p>
    <w:p w14:paraId="7D19ACEB">
      <w:pPr>
        <w:pStyle w:val="4"/>
        <w:spacing w:before="297" w:line="254" w:lineRule="auto"/>
        <w:ind w:right="97"/>
        <w:rPr>
          <w:rFonts w:hint="eastAsia"/>
        </w:rPr>
      </w:pPr>
    </w:p>
    <w:p w14:paraId="141CCFB9">
      <w:pPr>
        <w:pStyle w:val="4"/>
        <w:spacing w:before="297" w:line="254" w:lineRule="auto"/>
        <w:ind w:right="97"/>
        <w:rPr>
          <w:rFonts w:hint="eastAsia"/>
        </w:rPr>
      </w:pPr>
      <w:r>
        <w:rPr>
          <w:rFonts w:hint="eastAsia"/>
        </w:rPr>
        <w:t>With this preface, we shall proceed to give some reasons why a judicious return to the expository method of preaching seems to us to be desirable.</w:t>
      </w:r>
    </w:p>
    <w:p w14:paraId="401173E2">
      <w:pPr>
        <w:pStyle w:val="4"/>
        <w:spacing w:before="297" w:line="254" w:lineRule="auto"/>
        <w:ind w:right="97"/>
        <w:rPr>
          <w:rFonts w:hint="eastAsia"/>
        </w:rPr>
      </w:pPr>
      <w:r>
        <w:rPr>
          <w:rFonts w:hint="eastAsia"/>
        </w:rPr>
        <w:t>在这个前言之后，我们将继续说明为什么我们认为明智地回归解经式讲道方法是可取的。</w:t>
      </w:r>
    </w:p>
    <w:p w14:paraId="4F669830">
      <w:pPr>
        <w:pStyle w:val="4"/>
        <w:spacing w:before="297" w:line="254" w:lineRule="auto"/>
        <w:ind w:left="0" w:leftChars="0" w:right="97" w:firstLine="0" w:firstLineChars="0"/>
      </w:pPr>
    </w:p>
    <w:p w14:paraId="4254DB5D">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expository method of preaching is the most obvious and natural way of conveying to the hearers the import of the sacred volume.</w:t>
      </w:r>
    </w:p>
    <w:p w14:paraId="24E0ABC9">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解经式讲道是向听众传达圣经要义最明显和自然的方式。</w:t>
      </w:r>
    </w:p>
    <w:p w14:paraId="009949E0">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C4C46">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very work for which a ministry was instituted, to interpret the Scriptures.</w:t>
      </w:r>
    </w:p>
    <w:p w14:paraId="43B7C120">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这正是设立圣职的目的，就是为了解释圣经。</w:t>
      </w:r>
    </w:p>
    <w:p w14:paraId="2C6717BE">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B4C238">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any other book, we should be at no loss in what manner to proceed.</w:t>
      </w:r>
    </w:p>
    <w:p w14:paraId="60D4F47A">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对于任何其他书籍，我们都不会不知道该如何进行。</w:t>
      </w:r>
    </w:p>
    <w:p w14:paraId="4D44D788">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5FB0B">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 volume of human science to be placed in our hands as the sole manual, text-book, and standard, which we were expected to elucidate to a public assembly: in what way would it be most natural to go to work?</w:t>
      </w:r>
    </w:p>
    <w:p w14:paraId="069B9255">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假设我们手中有一本人类科学著作作为唯一的手册、教科书和标准，而我们需要向公众阐明：最自然的工作方式会是什么？</w:t>
      </w:r>
    </w:p>
    <w:p w14:paraId="6BA74070">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3352F">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not, we think, to take a sentence here, and a sentence there, and upon these separate portions to frame one or two discourses every week.</w:t>
      </w:r>
    </w:p>
    <w:p w14:paraId="7D514F7C">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我们认为，肯定不是在这里取一句，在那里取一句，然后基于这些分散的片段每周组织一两次讲论。</w:t>
      </w:r>
    </w:p>
    <w:p w14:paraId="16E5A037">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5D419">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interpreter of Aristotle, of Littleton, Paffendorf, or of Paley, ever dreamed of such a method.</w:t>
      </w:r>
    </w:p>
    <w:p w14:paraId="68684EC0">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亚里士多德、利特尔顿、帕芬多夫或佩利的解释者都从未想过用这种方法。</w:t>
      </w:r>
    </w:p>
    <w:p w14:paraId="1CE607AF">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CC1EE">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was it adopted in the Christian church, until the sermon ceased to be regarded in its true notion, as an explanation of the Scripture, and began to be viewed as a rhetorical entertainment, which might afford occasion for the display of subtilty, research, and eloquence.</w:t>
      </w:r>
    </w:p>
    <w:p w14:paraId="07026258">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基督教会也没有采用这种方法，直到讲道不再被视为其本质意义上的圣经解释，而开始被视为一种修辞性的娱乐，成为展示巧言、研究和雄辩的场合。</w:t>
      </w:r>
    </w:p>
    <w:p w14:paraId="76ECF683">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77020">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expository method has the sanction of primitive and ancient usage.</w:t>
      </w:r>
    </w:p>
    <w:p w14:paraId="70EC693C">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解经式方法得到了原始和古代使用的认可。</w:t>
      </w:r>
    </w:p>
    <w:p w14:paraId="6C4C9EC1">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E5DFEB">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Israelitish, as well as the Christian church, preaching was an ordinary mode of religious instruction.</w:t>
      </w:r>
    </w:p>
    <w:p w14:paraId="7EEE25AC">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在以色列教会和基督教会中，讲道都是宗教教导的普通方式。</w:t>
      </w:r>
    </w:p>
    <w:p w14:paraId="18D8E2C5">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006A1">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both it was justly regarded as a means of conducting the hearers to the knowledge of revealed truth.</w:t>
      </w:r>
    </w:p>
    <w:p w14:paraId="592261B7">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在这两者中，讲道都被正确地视为引导听众认识启示真理的方法。</w:t>
      </w:r>
    </w:p>
    <w:p w14:paraId="7DD778B8">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19642">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early as the time of Ezra, we find that the reading of the law was accompanied with some kind of interpretation.</w:t>
      </w:r>
    </w:p>
    <w:p w14:paraId="153F0EFD">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早在以斯拉时代，我们就发现律法的诵读都伴随着某种解释。</w:t>
      </w:r>
    </w:p>
    <w:p w14:paraId="2EEA86F1">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A8BDF">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synagogues, after the reading of the law and the prophets, it was usual for the presiding officer to invite such as were learned to address the people.</w:t>
      </w:r>
    </w:p>
    <w:p w14:paraId="2F41A8FF">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在会堂里，在诵读律法和先知书之后，主持人通常会邀请有学问的人向民众讲解。</w:t>
      </w:r>
    </w:p>
    <w:p w14:paraId="28A633D1">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A6624">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Christ availed himself of this opportunity to deliver one of his most remarkable discourses; and this was an exposition of a prophetic passage.</w:t>
      </w:r>
    </w:p>
    <w:p w14:paraId="091DD242">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我们的主耶稣基督利用这个机会发表了祂最著名的讲论之一；这是对一段预言的解释。</w:t>
      </w:r>
    </w:p>
    <w:p w14:paraId="577768C0">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395771">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seems also to have made portions of Scripture the basis, of his addresses in the synagogues.</w:t>
      </w:r>
    </w:p>
    <w:p w14:paraId="0DDC7A35">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使徒保罗似乎也以圣经章节为基础在会堂中讲道。</w:t>
      </w:r>
    </w:p>
    <w:p w14:paraId="6023A222">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6ADBE9">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to be expected that the preaching of the apostolic age, when the speakers were divinely inspired, should be in all respects a model for our own times.</w:t>
      </w:r>
    </w:p>
    <w:p w14:paraId="0D60AC0E">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但是我们不应期望使徒时代的讲道，即讲道者受神圣启示的时期，在所有方面都成为我们这个时代的模式。</w:t>
      </w:r>
    </w:p>
    <w:p w14:paraId="4269FD37">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28E4C">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their province to communicate truth under inspiration; it is ours to interpret what has thus been communicated.</w:t>
      </w:r>
    </w:p>
    <w:p w14:paraId="4BDB4942">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在圣灵感动下传达真理是他们的职分；而解释这些已传达的真理则是我们的职分。</w:t>
      </w:r>
    </w:p>
    <w:p w14:paraId="3EC2334E">
      <w:pPr>
        <w:pStyle w:val="9"/>
        <w:numPr>
          <w:ilvl w:val="0"/>
          <w:numId w:val="0"/>
        </w:numPr>
        <w:tabs>
          <w:tab w:val="left" w:pos="450"/>
        </w:tabs>
        <w:spacing w:before="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469B3">
      <w:pPr>
        <w:pStyle w:val="4"/>
        <w:spacing w:before="269" w:line="254" w:lineRule="auto"/>
        <w:ind w:right="99"/>
        <w:rPr>
          <w:rFonts w:hint="eastAsia"/>
          <w:sz w:val="30"/>
        </w:rPr>
      </w:pPr>
      <w:r>
        <w:rPr>
          <w:rFonts w:hint="eastAsia"/>
          <w:sz w:val="30"/>
        </w:rPr>
        <w:t>The early Christian assemblies naturally adopted the simple and rational methods of the Jewish synagogues; in conformity with which it was an essential part of the service to read the Scriptures.</w:t>
      </w:r>
    </w:p>
    <w:p w14:paraId="2F7FAB9E">
      <w:pPr>
        <w:pStyle w:val="4"/>
        <w:spacing w:before="269" w:line="254" w:lineRule="auto"/>
        <w:ind w:right="99"/>
        <w:rPr>
          <w:rFonts w:hint="eastAsia"/>
          <w:sz w:val="30"/>
        </w:rPr>
      </w:pPr>
      <w:r>
        <w:rPr>
          <w:rFonts w:hint="eastAsia"/>
          <w:sz w:val="30"/>
        </w:rPr>
        <w:t>早期的基督教会自然地采用了犹太会堂简单而理性的方式；按照这种方式，诵读圣经是崇拜中的一个重要组成部分。</w:t>
      </w:r>
    </w:p>
    <w:p w14:paraId="50BD7D28">
      <w:pPr>
        <w:pStyle w:val="4"/>
        <w:spacing w:before="269" w:line="254" w:lineRule="auto"/>
        <w:ind w:right="99"/>
        <w:rPr>
          <w:rFonts w:hint="eastAsia"/>
          <w:sz w:val="30"/>
        </w:rPr>
      </w:pPr>
    </w:p>
    <w:p w14:paraId="70AB2544">
      <w:pPr>
        <w:pStyle w:val="4"/>
        <w:spacing w:before="269" w:line="254" w:lineRule="auto"/>
        <w:ind w:right="99"/>
        <w:rPr>
          <w:rFonts w:hint="eastAsia"/>
          <w:sz w:val="30"/>
        </w:rPr>
      </w:pPr>
      <w:r>
        <w:rPr>
          <w:rFonts w:hint="eastAsia"/>
          <w:sz w:val="30"/>
        </w:rPr>
        <w:t>Manuscripts were rare, and the majority of believers were poor; and hence the church assemblies must have long continued to be the chief, if not the only, sources of biblical knowledge.</w:t>
      </w:r>
    </w:p>
    <w:p w14:paraId="14B7C38B">
      <w:pPr>
        <w:pStyle w:val="4"/>
        <w:spacing w:before="269" w:line="254" w:lineRule="auto"/>
        <w:ind w:right="99"/>
        <w:rPr>
          <w:rFonts w:hint="eastAsia"/>
          <w:sz w:val="30"/>
        </w:rPr>
      </w:pPr>
      <w:r>
        <w:rPr>
          <w:rFonts w:hint="eastAsia"/>
          <w:sz w:val="30"/>
        </w:rPr>
        <w:t>手抄本稀少，而且大多数信徒都很贫穷；因此，教会聚会长期以来一直是圣经知识的主要来源，如果不是唯一来源的话。</w:t>
      </w:r>
    </w:p>
    <w:p w14:paraId="6C725B28">
      <w:pPr>
        <w:pStyle w:val="4"/>
        <w:spacing w:before="269" w:line="254" w:lineRule="auto"/>
        <w:ind w:right="99"/>
        <w:rPr>
          <w:rFonts w:hint="eastAsia"/>
          <w:sz w:val="30"/>
        </w:rPr>
      </w:pPr>
    </w:p>
    <w:p w14:paraId="64F12C62">
      <w:pPr>
        <w:pStyle w:val="4"/>
        <w:spacing w:before="269" w:line="254" w:lineRule="auto"/>
        <w:ind w:right="99"/>
        <w:rPr>
          <w:rFonts w:hint="eastAsia"/>
          <w:sz w:val="30"/>
        </w:rPr>
      </w:pPr>
      <w:r>
        <w:rPr>
          <w:rFonts w:hint="eastAsia"/>
          <w:sz w:val="30"/>
        </w:rPr>
        <w:t>Justin Martyr, who is one of the earliest authorities on this subject, informs us that the public reading of the text was followed by addresses adapted to impress the subject on the minds of the hearers.*</w:t>
      </w:r>
    </w:p>
    <w:p w14:paraId="4DC44F49">
      <w:pPr>
        <w:pStyle w:val="4"/>
        <w:spacing w:before="269" w:line="254" w:lineRule="auto"/>
        <w:ind w:right="99"/>
        <w:rPr>
          <w:rFonts w:hint="eastAsia"/>
          <w:sz w:val="30"/>
        </w:rPr>
      </w:pPr>
      <w:r>
        <w:rPr>
          <w:rFonts w:hint="eastAsia"/>
          <w:sz w:val="30"/>
        </w:rPr>
        <w:t>殉道者游斯丁是这一主题最早的权威之一，他告诉我们，经文的公开诵读之后会有讲道，目的是让听众更深刻地理解所读内容。</w:t>
      </w:r>
    </w:p>
    <w:p w14:paraId="2F3DBBE6">
      <w:pPr>
        <w:pStyle w:val="4"/>
        <w:spacing w:before="269" w:line="254" w:lineRule="auto"/>
        <w:ind w:right="99"/>
        <w:rPr>
          <w:rFonts w:hint="eastAsia"/>
          <w:sz w:val="30"/>
        </w:rPr>
      </w:pPr>
    </w:p>
    <w:p w14:paraId="45890F47">
      <w:pPr>
        <w:pStyle w:val="4"/>
        <w:spacing w:before="269" w:line="254" w:lineRule="auto"/>
        <w:ind w:right="99"/>
        <w:rPr>
          <w:rFonts w:hint="eastAsia"/>
          <w:sz w:val="30"/>
        </w:rPr>
      </w:pPr>
      <w:r>
        <w:rPr>
          <w:rFonts w:hint="eastAsia"/>
          <w:sz w:val="30"/>
        </w:rPr>
        <w:t>According to Neander, who may be considered as an impartial judge on this topic, it was at first left to the option of the bishop what portions of Scripture should be read; though it was subsequently made necessary to adhere to certain lessons, which were judged appropriate to times and seasons.</w:t>
      </w:r>
    </w:p>
    <w:p w14:paraId="7A571CAC">
      <w:pPr>
        <w:pStyle w:val="4"/>
        <w:spacing w:before="269" w:line="254" w:lineRule="auto"/>
        <w:ind w:right="99"/>
        <w:rPr>
          <w:rFonts w:hint="eastAsia"/>
          <w:sz w:val="30"/>
        </w:rPr>
      </w:pPr>
      <w:r>
        <w:rPr>
          <w:rFonts w:hint="eastAsia"/>
          <w:sz w:val="30"/>
        </w:rPr>
        <w:t>根据尼安德（可以被视为这一主题的公正评判者）的说法，起初由主教自行决定诵读哪些经文；但后来规定必须遵循某些被认为适合特定时期和节期的经文。</w:t>
      </w:r>
    </w:p>
    <w:p w14:paraId="5D916410">
      <w:pPr>
        <w:pStyle w:val="4"/>
        <w:spacing w:before="269" w:line="254" w:lineRule="auto"/>
        <w:ind w:right="99"/>
        <w:rPr>
          <w:rFonts w:hint="eastAsia"/>
          <w:sz w:val="30"/>
        </w:rPr>
      </w:pPr>
    </w:p>
    <w:p w14:paraId="538E56B5">
      <w:pPr>
        <w:pStyle w:val="4"/>
        <w:spacing w:before="269" w:line="254" w:lineRule="auto"/>
        <w:ind w:right="99"/>
        <w:rPr>
          <w:rFonts w:hint="eastAsia"/>
          <w:sz w:val="30"/>
        </w:rPr>
      </w:pPr>
      <w:r>
        <w:rPr>
          <w:rFonts w:hint="eastAsia"/>
          <w:sz w:val="30"/>
        </w:rPr>
        <w:t>Bingham also concedes that the lessons were sometimes arbitrarily appointed by the bishops at discretion.</w:t>
      </w:r>
    </w:p>
    <w:p w14:paraId="17FF50A3">
      <w:pPr>
        <w:pStyle w:val="4"/>
        <w:spacing w:before="269" w:line="254" w:lineRule="auto"/>
        <w:ind w:right="99"/>
        <w:rPr>
          <w:rFonts w:hint="eastAsia"/>
          <w:sz w:val="30"/>
        </w:rPr>
      </w:pPr>
      <w:r>
        <w:rPr>
          <w:rFonts w:hint="eastAsia"/>
          <w:sz w:val="30"/>
        </w:rPr>
        <w:t>宾厄姆也承认，这些经课有时是由主教们自行决定的。</w:t>
      </w:r>
    </w:p>
    <w:p w14:paraId="3FF36584">
      <w:pPr>
        <w:pStyle w:val="4"/>
        <w:spacing w:before="269" w:line="254" w:lineRule="auto"/>
        <w:ind w:right="99"/>
        <w:rPr>
          <w:rFonts w:hint="eastAsia"/>
          <w:sz w:val="30"/>
        </w:rPr>
      </w:pPr>
    </w:p>
    <w:p w14:paraId="39452073">
      <w:pPr>
        <w:pStyle w:val="4"/>
        <w:spacing w:before="269" w:line="254" w:lineRule="auto"/>
        <w:ind w:right="99"/>
        <w:rPr>
          <w:rFonts w:hint="eastAsia"/>
          <w:sz w:val="30"/>
        </w:rPr>
      </w:pPr>
      <w:r>
        <w:rPr>
          <w:rFonts w:hint="eastAsia"/>
          <w:sz w:val="30"/>
        </w:rPr>
        <w:t>Augustine declares that he sometimes ordered a lesson to be read which harmonized with the psalm which he had been expounding,†</w:t>
      </w:r>
    </w:p>
    <w:p w14:paraId="51272EE8">
      <w:pPr>
        <w:pStyle w:val="4"/>
        <w:spacing w:before="269" w:line="254" w:lineRule="auto"/>
        <w:ind w:right="99"/>
        <w:rPr>
          <w:rFonts w:hint="eastAsia"/>
          <w:sz w:val="30"/>
        </w:rPr>
      </w:pPr>
      <w:r>
        <w:rPr>
          <w:rFonts w:hint="eastAsia"/>
          <w:sz w:val="30"/>
        </w:rPr>
        <w:t>奥古斯丁表示，他有时会指定诵读与他正在讲解的诗篇相呼应的经文。</w:t>
      </w:r>
    </w:p>
    <w:p w14:paraId="10243848">
      <w:pPr>
        <w:pStyle w:val="4"/>
        <w:spacing w:before="269" w:line="254" w:lineRule="auto"/>
        <w:ind w:right="99"/>
        <w:rPr>
          <w:rFonts w:hint="eastAsia"/>
          <w:sz w:val="30"/>
        </w:rPr>
      </w:pPr>
    </w:p>
    <w:p w14:paraId="100986FF">
      <w:pPr>
        <w:pStyle w:val="4"/>
        <w:spacing w:before="269" w:line="254" w:lineRule="auto"/>
        <w:ind w:right="99"/>
        <w:rPr>
          <w:rFonts w:hint="eastAsia"/>
          <w:sz w:val="30"/>
        </w:rPr>
      </w:pPr>
      <w:r>
        <w:rPr>
          <w:rFonts w:hint="eastAsia"/>
          <w:sz w:val="30"/>
        </w:rPr>
        <w:t>As this is a point of history concerning which there is little room for question, we shall content ourselves with the diligent, and, as we believe, impartial deductions of Bingham and Neander.</w:t>
      </w:r>
    </w:p>
    <w:p w14:paraId="638FB985">
      <w:pPr>
        <w:pStyle w:val="4"/>
        <w:spacing w:before="269" w:line="254" w:lineRule="auto"/>
        <w:ind w:right="99"/>
        <w:rPr>
          <w:rFonts w:hint="eastAsia"/>
          <w:sz w:val="30"/>
        </w:rPr>
      </w:pPr>
      <w:r>
        <w:rPr>
          <w:rFonts w:hint="eastAsia"/>
          <w:sz w:val="30"/>
        </w:rPr>
        <w:t>由于这是一个几乎没有争议的历史事实，我们将满足于采用宾厄姆和尼安德勤勉且公正的推论。</w:t>
      </w:r>
    </w:p>
    <w:p w14:paraId="648361CC">
      <w:pPr>
        <w:pStyle w:val="4"/>
        <w:spacing w:before="269" w:line="254" w:lineRule="auto"/>
        <w:ind w:right="99"/>
        <w:rPr>
          <w:rFonts w:hint="eastAsia"/>
          <w:sz w:val="30"/>
        </w:rPr>
      </w:pPr>
    </w:p>
    <w:p w14:paraId="6A258459">
      <w:pPr>
        <w:pStyle w:val="4"/>
        <w:spacing w:before="269" w:line="254" w:lineRule="auto"/>
        <w:ind w:right="99"/>
        <w:rPr>
          <w:rFonts w:hint="eastAsia"/>
          <w:sz w:val="30"/>
        </w:rPr>
      </w:pPr>
      <w:r>
        <w:rPr>
          <w:rFonts w:hint="eastAsia"/>
          <w:sz w:val="30"/>
        </w:rPr>
        <w:t>It is not to be denied, that there were, even in the early ages, several different modes of preaching, and that some of these approached very nearly to that which now prevails; yet there was no period during which the expository method was not highly prized and extensively practised.</w:t>
      </w:r>
    </w:p>
    <w:p w14:paraId="2095DA63">
      <w:pPr>
        <w:pStyle w:val="4"/>
        <w:spacing w:before="269" w:line="254" w:lineRule="auto"/>
        <w:ind w:right="99"/>
        <w:rPr>
          <w:rFonts w:hint="eastAsia"/>
          <w:sz w:val="30"/>
        </w:rPr>
      </w:pPr>
      <w:r>
        <w:rPr>
          <w:rFonts w:hint="eastAsia"/>
          <w:sz w:val="30"/>
        </w:rPr>
        <w:t>不可否认，即使在早期，也存在几种不同的讲道方式，其中一些与现今流行的方式非常接近；然而，解经式讲道在任何时期都备受推崇并得到广泛实践。</w:t>
      </w:r>
    </w:p>
    <w:p w14:paraId="07D23150">
      <w:pPr>
        <w:pStyle w:val="4"/>
        <w:spacing w:before="269" w:line="254" w:lineRule="auto"/>
        <w:ind w:right="99"/>
        <w:rPr>
          <w:rFonts w:hint="eastAsia"/>
          <w:sz w:val="30"/>
        </w:rPr>
      </w:pPr>
    </w:p>
    <w:p w14:paraId="45FD12AE">
      <w:pPr>
        <w:pStyle w:val="4"/>
        <w:spacing w:before="269" w:line="254" w:lineRule="auto"/>
        <w:ind w:right="99"/>
        <w:rPr>
          <w:rFonts w:hint="eastAsia"/>
          <w:sz w:val="30"/>
        </w:rPr>
      </w:pPr>
      <w:r>
        <w:rPr>
          <w:rFonts w:hint="eastAsia"/>
          <w:sz w:val="30"/>
        </w:rPr>
        <w:t>These discourses were very frequent, and often flowed from the intense feeling of the moment.</w:t>
      </w:r>
    </w:p>
    <w:p w14:paraId="54E1FC04">
      <w:pPr>
        <w:pStyle w:val="4"/>
        <w:spacing w:before="269" w:line="254" w:lineRule="auto"/>
        <w:ind w:right="99"/>
        <w:rPr>
          <w:rFonts w:hint="eastAsia"/>
          <w:sz w:val="30"/>
        </w:rPr>
      </w:pPr>
      <w:r>
        <w:rPr>
          <w:rFonts w:hint="eastAsia"/>
          <w:sz w:val="30"/>
        </w:rPr>
        <w:t>这些讲道非常频繁，常常源于当时强烈的感受。</w:t>
      </w:r>
    </w:p>
    <w:p w14:paraId="62C9182B">
      <w:pPr>
        <w:pStyle w:val="4"/>
        <w:spacing w:before="269" w:line="254" w:lineRule="auto"/>
        <w:ind w:right="99"/>
        <w:rPr>
          <w:rFonts w:hint="eastAsia"/>
          <w:sz w:val="30"/>
        </w:rPr>
      </w:pPr>
    </w:p>
    <w:p w14:paraId="48C6D3E9">
      <w:pPr>
        <w:pStyle w:val="4"/>
        <w:spacing w:before="269" w:line="254" w:lineRule="auto"/>
        <w:ind w:right="99"/>
        <w:rPr>
          <w:rFonts w:hint="eastAsia"/>
          <w:sz w:val="30"/>
        </w:rPr>
      </w:pPr>
      <w:r>
        <w:rPr>
          <w:rFonts w:hint="eastAsia"/>
          <w:sz w:val="30"/>
        </w:rPr>
        <w:t>Pamphilus, in his Apology for Origen, represents this great teacher as discoursing extempore almost every day.</w:t>
      </w:r>
    </w:p>
    <w:p w14:paraId="5FF313FB">
      <w:pPr>
        <w:pStyle w:val="4"/>
        <w:spacing w:before="269" w:line="254" w:lineRule="auto"/>
        <w:ind w:right="99"/>
        <w:rPr>
          <w:rFonts w:hint="eastAsia"/>
          <w:sz w:val="30"/>
        </w:rPr>
      </w:pPr>
      <w:r>
        <w:rPr>
          <w:rFonts w:hint="eastAsia"/>
          <w:sz w:val="30"/>
        </w:rPr>
        <w:t>潘菲鲁斯在他为俄利根所作的辩护中描述这位伟大的教师几乎每天都在即兴讲道。</w:t>
      </w:r>
    </w:p>
    <w:p w14:paraId="66A4F383">
      <w:pPr>
        <w:pStyle w:val="4"/>
        <w:spacing w:before="269" w:line="254" w:lineRule="auto"/>
        <w:ind w:right="99"/>
        <w:rPr>
          <w:rFonts w:hint="eastAsia"/>
          <w:sz w:val="30"/>
        </w:rPr>
      </w:pPr>
    </w:p>
    <w:p w14:paraId="57C71697">
      <w:pPr>
        <w:pStyle w:val="4"/>
        <w:spacing w:before="269" w:line="254" w:lineRule="auto"/>
        <w:ind w:right="99"/>
        <w:rPr>
          <w:rFonts w:hint="eastAsia"/>
          <w:sz w:val="30"/>
        </w:rPr>
      </w:pPr>
      <w:r>
        <w:rPr>
          <w:rFonts w:hint="eastAsia"/>
          <w:sz w:val="30"/>
        </w:rPr>
        <w:t>The same frequency of public address is recorded of Chrysostom, Augustine, and other fathers.</w:t>
      </w:r>
    </w:p>
    <w:p w14:paraId="35AC8FD1">
      <w:pPr>
        <w:pStyle w:val="4"/>
        <w:spacing w:before="269" w:line="254" w:lineRule="auto"/>
        <w:ind w:right="99"/>
        <w:rPr>
          <w:rFonts w:hint="eastAsia"/>
          <w:sz w:val="30"/>
        </w:rPr>
      </w:pPr>
      <w:r>
        <w:rPr>
          <w:rFonts w:hint="eastAsia"/>
          <w:sz w:val="30"/>
        </w:rPr>
        <w:t>同样频繁的公开讲道也记载于屈梭多模、奥古斯丁和其他教父的事迹中。</w:t>
      </w:r>
    </w:p>
    <w:p w14:paraId="6C496247">
      <w:pPr>
        <w:pStyle w:val="4"/>
        <w:spacing w:before="269" w:line="254" w:lineRule="auto"/>
        <w:ind w:right="99"/>
        <w:rPr>
          <w:rFonts w:hint="eastAsia"/>
          <w:sz w:val="30"/>
        </w:rPr>
      </w:pPr>
    </w:p>
    <w:p w14:paraId="0ABE9774">
      <w:pPr>
        <w:pStyle w:val="4"/>
        <w:spacing w:before="269" w:line="254" w:lineRule="auto"/>
        <w:ind w:right="99"/>
        <w:rPr>
          <w:rFonts w:hint="eastAsia"/>
          <w:sz w:val="30"/>
        </w:rPr>
      </w:pPr>
      <w:r>
        <w:rPr>
          <w:rFonts w:hint="eastAsia"/>
          <w:sz w:val="30"/>
        </w:rPr>
        <w:t>Their sermons were taken down by stenographers, and in such of them as are extant we have repeated evidences of their familiar and unpremeditated character.</w:t>
      </w:r>
    </w:p>
    <w:p w14:paraId="45696EAC">
      <w:pPr>
        <w:pStyle w:val="4"/>
        <w:spacing w:before="269" w:line="254" w:lineRule="auto"/>
        <w:ind w:right="99"/>
        <w:rPr>
          <w:rFonts w:hint="eastAsia"/>
          <w:sz w:val="30"/>
        </w:rPr>
      </w:pPr>
      <w:r>
        <w:rPr>
          <w:rFonts w:hint="eastAsia"/>
          <w:sz w:val="30"/>
        </w:rPr>
        <w:t>他们的讲道由速记员记录下来，在现存的讲道中，我们反复看到它们随意和即兴的特点。</w:t>
      </w:r>
    </w:p>
    <w:p w14:paraId="4C949AEB">
      <w:pPr>
        <w:pStyle w:val="4"/>
        <w:spacing w:before="269" w:line="254" w:lineRule="auto"/>
        <w:ind w:right="99"/>
        <w:rPr>
          <w:rFonts w:hint="eastAsia"/>
          <w:sz w:val="30"/>
        </w:rPr>
      </w:pPr>
    </w:p>
    <w:p w14:paraId="437C23B3">
      <w:pPr>
        <w:pStyle w:val="4"/>
        <w:spacing w:before="269" w:line="254" w:lineRule="auto"/>
        <w:ind w:right="99"/>
        <w:rPr>
          <w:rFonts w:hint="eastAsia"/>
          <w:sz w:val="30"/>
        </w:rPr>
      </w:pPr>
      <w:r>
        <w:rPr>
          <w:rFonts w:hint="eastAsia"/>
          <w:sz w:val="30"/>
        </w:rPr>
        <w:t>Chrysostom, for instance, thus breaks forth, in one of his homilies on Genesis: "I am expounding the Scriptures; yet you are all turning your eyes from me to the person who is lighting the lamps. What negligence! to forsake me, and fix your minds on him! For I am lighting a fire from the holy Scriptures, and in my tongue is a burning lamp for instruction."</w:t>
      </w:r>
    </w:p>
    <w:p w14:paraId="2A648274">
      <w:pPr>
        <w:pStyle w:val="4"/>
        <w:spacing w:before="269" w:line="254" w:lineRule="auto"/>
        <w:ind w:right="99"/>
        <w:rPr>
          <w:rFonts w:hint="eastAsia"/>
          <w:sz w:val="30"/>
        </w:rPr>
      </w:pPr>
      <w:r>
        <w:rPr>
          <w:rFonts w:hint="eastAsia"/>
          <w:sz w:val="30"/>
        </w:rPr>
        <w:t>例如，屈梭多模在他的一篇创世记讲道中这样说道："我正在解释圣经；然而你们都把目光从我身上转向那个点灯的人。多么懈怠啊！竟然离弃我，把注意力集中在他身上！因为我正在从圣经中点燃火焰，我的舌头上有教导的明灯。"</w:t>
      </w:r>
    </w:p>
    <w:p w14:paraId="100624E7">
      <w:pPr>
        <w:pStyle w:val="4"/>
        <w:spacing w:before="269" w:line="254" w:lineRule="auto"/>
        <w:ind w:right="99"/>
        <w:rPr>
          <w:rFonts w:hint="eastAsia"/>
          <w:sz w:val="30"/>
        </w:rPr>
      </w:pPr>
    </w:p>
    <w:p w14:paraId="217C93F4">
      <w:pPr>
        <w:pStyle w:val="4"/>
        <w:spacing w:before="269" w:line="254" w:lineRule="auto"/>
        <w:ind w:right="99"/>
        <w:rPr>
          <w:rFonts w:hint="eastAsia"/>
          <w:sz w:val="30"/>
        </w:rPr>
      </w:pPr>
      <w:r>
        <w:rPr>
          <w:rFonts w:hint="eastAsia"/>
          <w:sz w:val="30"/>
        </w:rPr>
        <w:t>Augustine also tells us, in one of his homilies, that he had not thought of the subject on which he actually preached, until the reader chanced to read it of his own accord in the church.*</w:t>
      </w:r>
    </w:p>
    <w:p w14:paraId="03A12408">
      <w:pPr>
        <w:pStyle w:val="4"/>
        <w:spacing w:before="269" w:line="254" w:lineRule="auto"/>
        <w:ind w:right="99"/>
        <w:rPr>
          <w:rFonts w:hint="eastAsia"/>
          <w:sz w:val="30"/>
        </w:rPr>
      </w:pPr>
      <w:r>
        <w:rPr>
          <w:rFonts w:hint="eastAsia"/>
          <w:sz w:val="30"/>
        </w:rPr>
        <w:t>奥古斯丁在他的一篇讲道中也告诉我们，他所讲的主题是在读经员自行在教会中诵读之前都没有想到的。</w:t>
      </w:r>
    </w:p>
    <w:p w14:paraId="5C460981">
      <w:pPr>
        <w:pStyle w:val="4"/>
        <w:spacing w:before="269" w:line="254" w:lineRule="auto"/>
        <w:ind w:right="99"/>
        <w:rPr>
          <w:rFonts w:hint="eastAsia"/>
          <w:sz w:val="30"/>
        </w:rPr>
      </w:pPr>
    </w:p>
    <w:p w14:paraId="3358B2B2">
      <w:pPr>
        <w:pStyle w:val="4"/>
        <w:spacing w:before="264" w:line="254" w:lineRule="auto"/>
        <w:ind w:right="105"/>
        <w:rPr>
          <w:rFonts w:hint="eastAsia"/>
        </w:rPr>
      </w:pPr>
      <w:r>
        <w:rPr>
          <w:rFonts w:hint="eastAsia"/>
        </w:rPr>
        <w:t>The two greatest preachers of the Greek and Latin churches, respectively, afford striking examples of the value set upon exposition.</w:t>
      </w:r>
    </w:p>
    <w:p w14:paraId="4DE703DD">
      <w:pPr>
        <w:pStyle w:val="4"/>
        <w:spacing w:before="264" w:line="254" w:lineRule="auto"/>
        <w:ind w:right="105"/>
        <w:rPr>
          <w:rFonts w:hint="eastAsia"/>
        </w:rPr>
      </w:pPr>
      <w:r>
        <w:rPr>
          <w:rFonts w:hint="eastAsia"/>
        </w:rPr>
        <w:t>希腊教会和拉丁教会最伟大的两位讲道者，分别为重视解经树立了显著的典范。</w:t>
      </w:r>
    </w:p>
    <w:p w14:paraId="535EB31B">
      <w:pPr>
        <w:pStyle w:val="4"/>
        <w:spacing w:before="264" w:line="254" w:lineRule="auto"/>
        <w:ind w:right="105"/>
        <w:rPr>
          <w:rFonts w:hint="eastAsia"/>
        </w:rPr>
      </w:pPr>
    </w:p>
    <w:p w14:paraId="2ADBB3E5">
      <w:pPr>
        <w:pStyle w:val="4"/>
        <w:spacing w:before="264" w:line="254" w:lineRule="auto"/>
        <w:ind w:right="105"/>
        <w:rPr>
          <w:rFonts w:hint="eastAsia"/>
        </w:rPr>
      </w:pPr>
      <w:r>
        <w:rPr>
          <w:rFonts w:hint="eastAsia"/>
        </w:rPr>
        <w:t>Augustine has left homilies upon the Psalms, the Gospel of John, and other whole books of Scripture.</w:t>
      </w:r>
    </w:p>
    <w:p w14:paraId="5565A905">
      <w:pPr>
        <w:pStyle w:val="4"/>
        <w:spacing w:before="264" w:line="254" w:lineRule="auto"/>
        <w:ind w:right="105"/>
        <w:rPr>
          <w:rFonts w:hint="eastAsia"/>
        </w:rPr>
      </w:pPr>
      <w:r>
        <w:rPr>
          <w:rFonts w:hint="eastAsia"/>
        </w:rPr>
        <w:t>奥古斯丁留下了关于诗篇、约翰福音和其他整卷圣经的讲章。</w:t>
      </w:r>
    </w:p>
    <w:p w14:paraId="18B1BC85">
      <w:pPr>
        <w:pStyle w:val="4"/>
        <w:spacing w:before="264" w:line="254" w:lineRule="auto"/>
        <w:ind w:right="105"/>
        <w:rPr>
          <w:rFonts w:hint="eastAsia"/>
        </w:rPr>
      </w:pPr>
    </w:p>
    <w:p w14:paraId="6C13A9FF">
      <w:pPr>
        <w:pStyle w:val="4"/>
        <w:spacing w:before="264" w:line="254" w:lineRule="auto"/>
        <w:ind w:right="105"/>
        <w:rPr>
          <w:rFonts w:hint="eastAsia"/>
        </w:rPr>
      </w:pPr>
      <w:r>
        <w:rPr>
          <w:rFonts w:hint="eastAsia"/>
        </w:rPr>
        <w:t>Chrysostom, in like manner, expounded at length the book of Genesis, the Psalms, the Gospels of Matthew and John, and all the Epistles of Paul.</w:t>
      </w:r>
    </w:p>
    <w:p w14:paraId="24FF3662">
      <w:pPr>
        <w:pStyle w:val="4"/>
        <w:spacing w:before="264" w:line="254" w:lineRule="auto"/>
        <w:ind w:right="105"/>
        <w:rPr>
          <w:rFonts w:hint="eastAsia"/>
        </w:rPr>
      </w:pPr>
      <w:r>
        <w:rPr>
          <w:rFonts w:hint="eastAsia"/>
        </w:rPr>
        <w:t>同样，克里索斯托姆详细解释了创世记、诗篇、马太福音、约翰福音和保罗的所有书信。</w:t>
      </w:r>
    </w:p>
    <w:p w14:paraId="339054E5">
      <w:pPr>
        <w:pStyle w:val="4"/>
        <w:spacing w:before="264" w:line="254" w:lineRule="auto"/>
        <w:ind w:right="105"/>
        <w:rPr>
          <w:rFonts w:hint="eastAsia"/>
        </w:rPr>
      </w:pPr>
    </w:p>
    <w:p w14:paraId="4AFA20B9">
      <w:pPr>
        <w:pStyle w:val="4"/>
        <w:spacing w:before="264" w:line="254" w:lineRule="auto"/>
        <w:ind w:right="105"/>
        <w:rPr>
          <w:rFonts w:hint="eastAsia"/>
        </w:rPr>
      </w:pPr>
      <w:r>
        <w:rPr>
          <w:rFonts w:hint="eastAsia"/>
        </w:rPr>
        <w:t>His homilies consist usually of a close interpretation, or running commentary, followed by an Ethicon, or practical application.</w:t>
      </w:r>
    </w:p>
    <w:p w14:paraId="1138544E">
      <w:pPr>
        <w:pStyle w:val="4"/>
        <w:spacing w:before="264" w:line="254" w:lineRule="auto"/>
        <w:ind w:right="105"/>
        <w:rPr>
          <w:rFonts w:hint="eastAsia"/>
        </w:rPr>
      </w:pPr>
      <w:r>
        <w:rPr>
          <w:rFonts w:hint="eastAsia"/>
        </w:rPr>
        <w:t>他的讲章通常包含细致的解释或连续的注释，随后是伦理教导或实际应用。</w:t>
      </w:r>
    </w:p>
    <w:p w14:paraId="10485C38">
      <w:pPr>
        <w:pStyle w:val="4"/>
        <w:spacing w:before="264" w:line="254" w:lineRule="auto"/>
        <w:ind w:right="105"/>
        <w:rPr>
          <w:rFonts w:hint="eastAsia"/>
        </w:rPr>
      </w:pPr>
    </w:p>
    <w:p w14:paraId="07288BB3">
      <w:pPr>
        <w:pStyle w:val="4"/>
        <w:spacing w:before="264" w:line="254" w:lineRule="auto"/>
        <w:ind w:right="105"/>
        <w:rPr>
          <w:rFonts w:hint="eastAsia"/>
        </w:rPr>
      </w:pPr>
      <w:r>
        <w:rPr>
          <w:rFonts w:hint="eastAsia"/>
        </w:rPr>
        <w:t>That biblical exposition was recognized as the end of preaching seems clear from some declarations, as the following: "If any one assiduously attend public worship, even without reading the Bible at home, but carefully hearkening here, he will find a single year quite sufficient to give him an intimate acquaintance with the Scriptures."*</w:t>
      </w:r>
    </w:p>
    <w:p w14:paraId="438DBE38">
      <w:pPr>
        <w:pStyle w:val="4"/>
        <w:spacing w:before="264" w:line="254" w:lineRule="auto"/>
        <w:ind w:right="105"/>
        <w:rPr>
          <w:rFonts w:hint="eastAsia"/>
        </w:rPr>
      </w:pPr>
      <w:r>
        <w:rPr>
          <w:rFonts w:hint="eastAsia"/>
        </w:rPr>
        <w:t>从一些声明中可以清楚地看出，圣经解释被认为是讲道的终极目的，例如以下这段话："如果一个人勤奋参加公共敬拜，即使在家不读圣经，但在此专心听讲，他在一年之内就能够深入熟悉圣经。"*</w:t>
      </w:r>
    </w:p>
    <w:p w14:paraId="18F2E938">
      <w:pPr>
        <w:pStyle w:val="4"/>
        <w:spacing w:before="264" w:line="254" w:lineRule="auto"/>
        <w:ind w:right="105"/>
        <w:rPr>
          <w:rFonts w:hint="eastAsia"/>
        </w:rPr>
      </w:pPr>
    </w:p>
    <w:p w14:paraId="37A53CAA">
      <w:pPr>
        <w:pStyle w:val="4"/>
        <w:spacing w:before="264" w:line="254" w:lineRule="auto"/>
        <w:ind w:right="105"/>
        <w:rPr>
          <w:rFonts w:hint="eastAsia"/>
        </w:rPr>
      </w:pPr>
      <w:r>
        <w:rPr>
          <w:rFonts w:hint="eastAsia"/>
        </w:rPr>
        <w:t>And indeed this is so natural a result of the catholic belief that the Scriptures are the great storehouse of saving truth, as to leave us in some surprise at the neglect into which this direct exposition of the authentic records has fallen.</w:t>
      </w:r>
    </w:p>
    <w:p w14:paraId="27813065">
      <w:pPr>
        <w:pStyle w:val="4"/>
        <w:spacing w:before="264" w:line="254" w:lineRule="auto"/>
        <w:ind w:right="105"/>
        <w:rPr>
          <w:rFonts w:hint="eastAsia"/>
        </w:rPr>
      </w:pPr>
      <w:r>
        <w:rPr>
          <w:rFonts w:hint="eastAsia"/>
        </w:rPr>
        <w:t>确实，这是大公教会信仰的自然结果，即圣经是救赎真理的伟大宝库，这使我们对这种对真实记录的直接解释被忽视感到惊讶。</w:t>
      </w:r>
    </w:p>
    <w:p w14:paraId="37A72126">
      <w:pPr>
        <w:pStyle w:val="4"/>
        <w:spacing w:before="264" w:line="254" w:lineRule="auto"/>
        <w:ind w:right="105"/>
        <w:rPr>
          <w:rFonts w:hint="eastAsia"/>
        </w:rPr>
      </w:pPr>
    </w:p>
    <w:p w14:paraId="1C2436CB">
      <w:pPr>
        <w:pStyle w:val="4"/>
        <w:spacing w:before="264" w:line="254" w:lineRule="auto"/>
        <w:ind w:right="105"/>
        <w:rPr>
          <w:rFonts w:hint="eastAsia"/>
        </w:rPr>
      </w:pPr>
      <w:r>
        <w:rPr>
          <w:rFonts w:hint="eastAsia"/>
        </w:rPr>
        <w:t>When we look into the history of England during the thirteenth century, we find that two modes of preaching were in use, neither of these being that which we now employ.</w:t>
      </w:r>
    </w:p>
    <w:p w14:paraId="7F1AA055">
      <w:pPr>
        <w:pStyle w:val="4"/>
        <w:spacing w:before="264" w:line="254" w:lineRule="auto"/>
        <w:ind w:right="105"/>
        <w:rPr>
          <w:rFonts w:hint="eastAsia"/>
        </w:rPr>
      </w:pPr>
      <w:r>
        <w:rPr>
          <w:rFonts w:hint="eastAsia"/>
        </w:rPr>
        <w:t>当我们查看十三世纪英国的历史时，我们发现当时使用两种讲道方式，这两种方式都不是我们现在所采用的。</w:t>
      </w:r>
    </w:p>
    <w:p w14:paraId="33813E75">
      <w:pPr>
        <w:pStyle w:val="4"/>
        <w:spacing w:before="264" w:line="254" w:lineRule="auto"/>
        <w:ind w:right="105"/>
        <w:rPr>
          <w:rFonts w:hint="eastAsia"/>
        </w:rPr>
      </w:pPr>
    </w:p>
    <w:p w14:paraId="131BBAD9">
      <w:pPr>
        <w:pStyle w:val="4"/>
        <w:spacing w:before="264" w:line="254" w:lineRule="auto"/>
        <w:ind w:right="105"/>
        <w:rPr>
          <w:rFonts w:hint="eastAsia"/>
        </w:rPr>
      </w:pPr>
      <w:r>
        <w:rPr>
          <w:rFonts w:hint="eastAsia"/>
        </w:rPr>
        <w:t>In the first place, that of Postillating, which was identical with the expository method; secondly, that of Declaring, in which the discourse was preceded by a declaration of the subject, without the citation of any passage of Scripture.</w:t>
      </w:r>
    </w:p>
    <w:p w14:paraId="6F4A4F5D">
      <w:pPr>
        <w:pStyle w:val="4"/>
        <w:spacing w:before="264" w:line="254" w:lineRule="auto"/>
        <w:ind w:right="105"/>
        <w:rPr>
          <w:rFonts w:hint="eastAsia"/>
        </w:rPr>
      </w:pPr>
      <w:r>
        <w:rPr>
          <w:rFonts w:hint="eastAsia"/>
        </w:rPr>
        <w:t>首先是后注法，与解经方法相同；其次是宣告法，即在讲道之前先宣告主题，而不引用任何圣经经文。</w:t>
      </w:r>
    </w:p>
    <w:p w14:paraId="1A2F4CC7">
      <w:pPr>
        <w:pStyle w:val="4"/>
        <w:spacing w:before="264" w:line="254" w:lineRule="auto"/>
        <w:ind w:right="105"/>
        <w:rPr>
          <w:rFonts w:hint="eastAsia"/>
        </w:rPr>
      </w:pPr>
    </w:p>
    <w:p w14:paraId="0E9C310B">
      <w:pPr>
        <w:pStyle w:val="4"/>
        <w:spacing w:before="264" w:line="254" w:lineRule="auto"/>
        <w:ind w:right="105"/>
        <w:rPr>
          <w:rFonts w:hint="eastAsia"/>
        </w:rPr>
      </w:pPr>
      <w:r>
        <w:rPr>
          <w:rFonts w:hint="eastAsia"/>
        </w:rPr>
        <w:t>When about the beginning of the thirteenth century, the method of preaching from insulated texts, with subtile divisions of the sermons, was introduced, it was zealously adopted by the younger clergy, and became extensively popular; while it was as warmly opposed by some of the best theologians of the age, as "a childish play upon words—destructive of true eloquence—tedious and unaffecting to the hearers—and cramping the imagination of the preacher."</w:t>
      </w:r>
    </w:p>
    <w:p w14:paraId="222F3966">
      <w:pPr>
        <w:pStyle w:val="4"/>
        <w:spacing w:before="264" w:line="254" w:lineRule="auto"/>
        <w:ind w:right="105"/>
        <w:rPr>
          <w:rFonts w:hint="eastAsia"/>
        </w:rPr>
      </w:pPr>
      <w:r>
        <w:rPr>
          <w:rFonts w:hint="eastAsia"/>
        </w:rPr>
        <w:t>当十三世纪初期引入从孤立经文讲道的方法，并对讲章进行细致划分时，年轻的神职人员热切地采用了这种方法，并广受欢迎；然而，当时一些最优秀的神学家却强烈反对，认为这是"孩子气的文字游戏——破坏真正的雄辩——令听众感到枯燥无味——束缚讲道者的想象力。"</w:t>
      </w:r>
    </w:p>
    <w:p w14:paraId="2ADBA3FD">
      <w:pPr>
        <w:pStyle w:val="4"/>
        <w:spacing w:before="264" w:line="254" w:lineRule="auto"/>
        <w:ind w:right="105"/>
        <w:rPr>
          <w:rFonts w:hint="eastAsia"/>
        </w:rPr>
      </w:pPr>
    </w:p>
    <w:p w14:paraId="5ABE5A82">
      <w:pPr>
        <w:pStyle w:val="4"/>
        <w:spacing w:before="264" w:line="254" w:lineRule="auto"/>
        <w:ind w:right="105"/>
        <w:rPr>
          <w:rFonts w:hint="eastAsia"/>
        </w:rPr>
      </w:pPr>
      <w:r>
        <w:rPr>
          <w:rFonts w:hint="eastAsia"/>
        </w:rPr>
        <w:t>Among others, it found an able opponent in the great Roger Bacon; a man whom we can never mention without amazement at his philosophical attainments, and veneration for his character.</w:t>
      </w:r>
    </w:p>
    <w:p w14:paraId="0D89901F">
      <w:pPr>
        <w:pStyle w:val="4"/>
        <w:spacing w:before="264" w:line="254" w:lineRule="auto"/>
        <w:ind w:right="105"/>
        <w:rPr>
          <w:rFonts w:hint="eastAsia"/>
        </w:rPr>
      </w:pPr>
      <w:r>
        <w:rPr>
          <w:rFonts w:hint="eastAsia"/>
        </w:rPr>
        <w:t>在众多反对者中，伟大的罗杰·培根是一位有力的反对者；每当我们提到这个人时，都会对他的哲学造诣感到惊叹，对他的品格感到敬仰。</w:t>
      </w:r>
    </w:p>
    <w:p w14:paraId="1B0E1BED">
      <w:pPr>
        <w:pStyle w:val="4"/>
        <w:spacing w:before="264" w:line="254" w:lineRule="auto"/>
        <w:ind w:right="105"/>
        <w:rPr>
          <w:rFonts w:hint="eastAsia"/>
        </w:rPr>
      </w:pPr>
    </w:p>
    <w:p w14:paraId="1BA113DE">
      <w:pPr>
        <w:pStyle w:val="4"/>
        <w:spacing w:before="264" w:line="254" w:lineRule="auto"/>
        <w:ind w:right="105"/>
        <w:rPr>
          <w:rFonts w:hint="eastAsia"/>
        </w:rPr>
      </w:pPr>
      <w:r>
        <w:rPr>
          <w:rFonts w:hint="eastAsia"/>
        </w:rPr>
        <w:t>"The greatest part of our prelates," says he, "having but little knowledge in divinity, and having been little used to preaching in their youth, when they become bishops, and are sometimes obliged to preach, are under the necessity of begging and borrowing the sermons of certain novices, who have invented a new way of preaching, by endless divisions and quibblings, in which there is neither sublimity of style nor depth of wisdom, but much childish trifling and folly, unsuitable to the dignity of the pulpit."</w:t>
      </w:r>
    </w:p>
    <w:p w14:paraId="4E059B52">
      <w:pPr>
        <w:pStyle w:val="4"/>
        <w:spacing w:before="264" w:line="254" w:lineRule="auto"/>
        <w:ind w:right="105"/>
        <w:rPr>
          <w:rFonts w:hint="eastAsia"/>
        </w:rPr>
      </w:pPr>
      <w:r>
        <w:rPr>
          <w:rFonts w:hint="eastAsia"/>
        </w:rPr>
        <w:t>他说："我们的主教中大部分人对神学知之甚少，年轻时很少讲道，当他们成为主教，有时不得不讲道时，就不得不乞求和借用某些新手的讲章，这些新手发明了一种新的讲道方式，充满无休止的分段和吹毛求疵，其中既无文体的崇高，也无智慧的深度，反而充满幼稚的琐碎和愚昧，与讲台的庄严不相称。"</w:t>
      </w:r>
    </w:p>
    <w:p w14:paraId="19A251B3">
      <w:pPr>
        <w:pStyle w:val="4"/>
        <w:spacing w:before="264" w:line="254" w:lineRule="auto"/>
        <w:ind w:right="105"/>
        <w:rPr>
          <w:rFonts w:hint="eastAsia"/>
        </w:rPr>
      </w:pPr>
    </w:p>
    <w:p w14:paraId="4FE35A47">
      <w:pPr>
        <w:pStyle w:val="4"/>
        <w:spacing w:before="264" w:line="254" w:lineRule="auto"/>
        <w:ind w:right="105"/>
        <w:rPr>
          <w:rFonts w:hint="eastAsia"/>
        </w:rPr>
      </w:pPr>
      <w:r>
        <w:rPr>
          <w:rFonts w:hint="eastAsia"/>
        </w:rPr>
        <w:t>May God banish this conceited and artificial way of preaching out of his church; for it will never do any good, nor elevate the hearts of his hearers to anything that is great or excellent."†</w:t>
      </w:r>
    </w:p>
    <w:p w14:paraId="347DB988">
      <w:pPr>
        <w:pStyle w:val="4"/>
        <w:spacing w:before="264" w:line="254" w:lineRule="auto"/>
        <w:ind w:right="105"/>
        <w:rPr>
          <w:rFonts w:hint="eastAsia"/>
        </w:rPr>
      </w:pPr>
      <w:r>
        <w:rPr>
          <w:rFonts w:hint="eastAsia"/>
        </w:rPr>
        <w:t>愿神将这种自负和做作的讲道方式从祂的教会中驱逐出去；因为它永远不会带来任何好处，也不会提升祂听众的心灵去追求伟大或卓越的事物。"†</w:t>
      </w:r>
    </w:p>
    <w:p w14:paraId="2F91A695">
      <w:pPr>
        <w:pStyle w:val="4"/>
        <w:spacing w:before="264" w:line="254" w:lineRule="auto"/>
        <w:ind w:right="105"/>
        <w:rPr>
          <w:rFonts w:hint="eastAsia"/>
        </w:rPr>
      </w:pPr>
    </w:p>
    <w:p w14:paraId="378E8856">
      <w:pPr>
        <w:pStyle w:val="4"/>
        <w:spacing w:line="254" w:lineRule="auto"/>
        <w:rPr>
          <w:rFonts w:hint="eastAsia"/>
        </w:rPr>
      </w:pPr>
      <w:r>
        <w:rPr>
          <w:rFonts w:hint="eastAsia"/>
        </w:rPr>
        <w:t>"The opposition to this new method of preaching," says Dr Henry in his History of England, "continued through the whole of the fourteenth, and part of the fifteenth century.</w:t>
      </w:r>
    </w:p>
    <w:p w14:paraId="6DEC9E7E">
      <w:pPr>
        <w:pStyle w:val="4"/>
        <w:spacing w:line="254" w:lineRule="auto"/>
        <w:rPr>
          <w:rFonts w:hint="eastAsia"/>
        </w:rPr>
      </w:pPr>
      <w:r>
        <w:rPr>
          <w:rFonts w:hint="eastAsia"/>
        </w:rPr>
        <w:t>亨利博士在其《英国历史》中说："对这种新的讲道方法的反对，持续贯穿整个十四世纪，并延续到十五世纪的部分时期。</w:t>
      </w:r>
    </w:p>
    <w:p w14:paraId="0876CD1D">
      <w:pPr>
        <w:pStyle w:val="4"/>
        <w:spacing w:line="254" w:lineRule="auto"/>
        <w:rPr>
          <w:rFonts w:hint="eastAsia"/>
        </w:rPr>
      </w:pPr>
    </w:p>
    <w:p w14:paraId="40AD8E68">
      <w:pPr>
        <w:pStyle w:val="4"/>
        <w:spacing w:line="254" w:lineRule="auto"/>
        <w:rPr>
          <w:rFonts w:hint="eastAsia"/>
        </w:rPr>
      </w:pPr>
      <w:r>
        <w:rPr>
          <w:rFonts w:hint="eastAsia"/>
        </w:rPr>
        <w:t>Dr Thomas Gascoigne, Chancellor of the University of Oxford, tells us that he preached a sermon in St Martin's Church, A.D. 1450, without a text, and without divisions, declaring such things as he thought would be useful to the people.</w:t>
      </w:r>
    </w:p>
    <w:p w14:paraId="2107CE93">
      <w:pPr>
        <w:pStyle w:val="4"/>
        <w:spacing w:line="254" w:lineRule="auto"/>
        <w:rPr>
          <w:rFonts w:hint="eastAsia"/>
        </w:rPr>
      </w:pPr>
      <w:r>
        <w:rPr>
          <w:rFonts w:hint="eastAsia"/>
        </w:rPr>
        <w:t>牛津大学校长托马斯·加斯科因博士告诉我们，他在公元1450年于圣马丁教堂讲道时，没有经文，也没有分段，只是宣讲他认为对会众有益的事情。</w:t>
      </w:r>
    </w:p>
    <w:p w14:paraId="4CDF5A3F">
      <w:pPr>
        <w:pStyle w:val="4"/>
        <w:spacing w:line="254" w:lineRule="auto"/>
        <w:rPr>
          <w:rFonts w:hint="eastAsia"/>
        </w:rPr>
      </w:pPr>
    </w:p>
    <w:p w14:paraId="1404F973">
      <w:pPr>
        <w:pStyle w:val="4"/>
        <w:spacing w:line="254" w:lineRule="auto"/>
        <w:rPr>
          <w:rFonts w:hint="eastAsia"/>
        </w:rPr>
      </w:pPr>
      <w:r>
        <w:rPr>
          <w:rFonts w:hint="eastAsia"/>
        </w:rPr>
        <w:t>Amongst other things he told them, in vindication of this ancient mode of preaching,—'that Dr Augustine had preached four hundred sermons to the clergy, and people, without reading a text at the beginning of his discourse; and that the way of preaching by a text, and by divisions, was invented only about A.D. 1200, as appeared from the authors of the first sermons of that kind.'</w:t>
      </w:r>
    </w:p>
    <w:p w14:paraId="577CEDDA">
      <w:pPr>
        <w:pStyle w:val="4"/>
        <w:spacing w:line="254" w:lineRule="auto"/>
        <w:rPr>
          <w:rFonts w:hint="eastAsia"/>
        </w:rPr>
      </w:pPr>
      <w:r>
        <w:rPr>
          <w:rFonts w:hint="eastAsia"/>
        </w:rPr>
        <w:t>在为这种古老讲道方式辩护时，他还告诉他们："奥古斯丁博士曾向神职人员和会众讲道四百次，在讲道开始时都没有诵读经文；而按经文分段讲道的方式直到公元1200年左右才被发明出来，这从最早采用这种方式讲道的作者们的著作中可以看出。"</w:t>
      </w:r>
    </w:p>
    <w:p w14:paraId="3FDF6108">
      <w:pPr>
        <w:pStyle w:val="4"/>
        <w:spacing w:line="254" w:lineRule="auto"/>
        <w:rPr>
          <w:rFonts w:hint="eastAsia"/>
        </w:rPr>
      </w:pPr>
    </w:p>
    <w:p w14:paraId="5E0C52AD">
      <w:pPr>
        <w:pStyle w:val="4"/>
        <w:spacing w:line="254" w:lineRule="auto"/>
        <w:rPr>
          <w:rFonts w:hint="eastAsia"/>
        </w:rPr>
      </w:pPr>
      <w:r>
        <w:rPr>
          <w:rFonts w:hint="eastAsia"/>
        </w:rPr>
        <w:t>It is no part of our business to enter further into this investigation, or to determine critically at what point of time the method of preaching from insulated verses became exclusively prevalent in the church.</w:t>
      </w:r>
    </w:p>
    <w:p w14:paraId="03857C76">
      <w:pPr>
        <w:pStyle w:val="4"/>
        <w:spacing w:line="254" w:lineRule="auto"/>
        <w:rPr>
          <w:rFonts w:hint="eastAsia"/>
        </w:rPr>
      </w:pPr>
      <w:r>
        <w:rPr>
          <w:rFonts w:hint="eastAsia"/>
        </w:rPr>
        <w:t>深入研究这个问题，或严格判定从单节经文讲道的方法在教会中何时开始盛行，这都不是我们的任务。</w:t>
      </w:r>
    </w:p>
    <w:p w14:paraId="704D1B67">
      <w:pPr>
        <w:pStyle w:val="4"/>
        <w:spacing w:line="254" w:lineRule="auto"/>
        <w:rPr>
          <w:rFonts w:hint="eastAsia"/>
        </w:rPr>
      </w:pPr>
    </w:p>
    <w:p w14:paraId="536BA161">
      <w:pPr>
        <w:pStyle w:val="4"/>
        <w:spacing w:line="254" w:lineRule="auto"/>
        <w:rPr>
          <w:rFonts w:hint="eastAsia"/>
        </w:rPr>
      </w:pPr>
      <w:r>
        <w:rPr>
          <w:rFonts w:hint="eastAsia"/>
        </w:rPr>
        <w:t>Whatever excellencies it possesses, and there are many, can derive no additional dignity from the origin of the method, which is referable to a period by no means the most glorious of Christian history.</w:t>
      </w:r>
    </w:p>
    <w:p w14:paraId="1A543CC7">
      <w:pPr>
        <w:pStyle w:val="4"/>
        <w:spacing w:line="254" w:lineRule="auto"/>
        <w:rPr>
          <w:rFonts w:hint="eastAsia"/>
        </w:rPr>
      </w:pPr>
      <w:r>
        <w:rPr>
          <w:rFonts w:hint="eastAsia"/>
        </w:rPr>
        <w:t>这种方法虽然具有诸多优点，但其尊严并不能从其起源得到任何加强，因为它可追溯到的时期绝非基督教历史上最辉煌的时期。</w:t>
      </w:r>
    </w:p>
    <w:p w14:paraId="0B3E22EC">
      <w:pPr>
        <w:pStyle w:val="4"/>
        <w:spacing w:line="254" w:lineRule="auto"/>
        <w:rPr>
          <w:rFonts w:hint="eastAsia"/>
        </w:rPr>
      </w:pPr>
    </w:p>
    <w:p w14:paraId="73C99589">
      <w:pPr>
        <w:pStyle w:val="4"/>
        <w:spacing w:line="254" w:lineRule="auto"/>
        <w:rPr>
          <w:rFonts w:hint="eastAsia"/>
        </w:rPr>
      </w:pPr>
      <w:r>
        <w:rPr>
          <w:rFonts w:hint="eastAsia"/>
        </w:rPr>
        <w:t>When the light of divine truth began to emerge from its long eclipse, at the Reformation, there were few things more remarkable than the universal return of evangelical preachers to the expository method.</w:t>
      </w:r>
    </w:p>
    <w:p w14:paraId="19DB0DD5">
      <w:pPr>
        <w:pStyle w:val="4"/>
        <w:spacing w:line="254" w:lineRule="auto"/>
        <w:rPr>
          <w:rFonts w:hint="eastAsia"/>
        </w:rPr>
      </w:pPr>
      <w:r>
        <w:rPr>
          <w:rFonts w:hint="eastAsia"/>
        </w:rPr>
        <w:t>当神圣真理的光芒在宗教改革时期开始从长期的蒙蔽中显现出来时，最值得注意的事情之一就是福音派传道人普遍回归到解经式讲道方法。</w:t>
      </w:r>
    </w:p>
    <w:p w14:paraId="68E3740F">
      <w:pPr>
        <w:pStyle w:val="4"/>
        <w:spacing w:line="254" w:lineRule="auto"/>
        <w:rPr>
          <w:rFonts w:hint="eastAsia"/>
        </w:rPr>
      </w:pPr>
    </w:p>
    <w:p w14:paraId="193AFD8A">
      <w:pPr>
        <w:pStyle w:val="4"/>
        <w:spacing w:line="254" w:lineRule="auto"/>
        <w:rPr>
          <w:rFonts w:hint="eastAsia"/>
        </w:rPr>
      </w:pPr>
      <w:r>
        <w:rPr>
          <w:rFonts w:hint="eastAsia"/>
        </w:rPr>
        <w:t>Book after book of the Scriptures was publicly expounded by Luther, and the almost daily sermons of Calvin were, with scarcely any exceptions, founded on passages taken in regular course as he proceeded through the sacred canon.</w:t>
      </w:r>
    </w:p>
    <w:p w14:paraId="1D1E6A37">
      <w:pPr>
        <w:pStyle w:val="4"/>
        <w:spacing w:line="254" w:lineRule="auto"/>
        <w:rPr>
          <w:rFonts w:hint="eastAsia"/>
        </w:rPr>
      </w:pPr>
      <w:r>
        <w:rPr>
          <w:rFonts w:hint="eastAsia"/>
        </w:rPr>
        <w:t>路德公开讲解圣经，一卷接一卷；加尔文几乎每天的讲道，几乎没有例外地都是按照他逐步讲解圣经正典时所选取的经文。</w:t>
      </w:r>
    </w:p>
    <w:p w14:paraId="0D36501D">
      <w:pPr>
        <w:pStyle w:val="4"/>
        <w:spacing w:line="254" w:lineRule="auto"/>
        <w:rPr>
          <w:rFonts w:hint="eastAsia"/>
        </w:rPr>
      </w:pPr>
    </w:p>
    <w:p w14:paraId="77927834">
      <w:pPr>
        <w:pStyle w:val="4"/>
        <w:spacing w:line="254" w:lineRule="auto"/>
        <w:rPr>
          <w:rFonts w:hint="eastAsia"/>
        </w:rPr>
      </w:pPr>
      <w:r>
        <w:rPr>
          <w:rFonts w:hint="eastAsia"/>
        </w:rPr>
        <w:t>The same is true of the other reformers, particularly in England and Scotland.</w:t>
      </w:r>
    </w:p>
    <w:p w14:paraId="00C98010">
      <w:pPr>
        <w:pStyle w:val="4"/>
        <w:spacing w:line="254" w:lineRule="auto"/>
        <w:rPr>
          <w:rFonts w:hint="eastAsia"/>
        </w:rPr>
      </w:pPr>
      <w:r>
        <w:rPr>
          <w:rFonts w:hint="eastAsia"/>
        </w:rPr>
        <w:t>其他改教家，尤其是在英格兰和苏格兰的改教家们也是如此。</w:t>
      </w:r>
    </w:p>
    <w:p w14:paraId="49AECB28">
      <w:pPr>
        <w:pStyle w:val="4"/>
        <w:spacing w:line="254" w:lineRule="auto"/>
        <w:rPr>
          <w:rFonts w:hint="eastAsia"/>
        </w:rPr>
      </w:pPr>
    </w:p>
    <w:p w14:paraId="6EBCB024">
      <w:pPr>
        <w:pStyle w:val="4"/>
        <w:spacing w:line="254" w:lineRule="auto"/>
        <w:rPr>
          <w:rFonts w:hint="eastAsia"/>
        </w:rPr>
      </w:pPr>
      <w:r>
        <w:rPr>
          <w:rFonts w:hint="eastAsia"/>
        </w:rPr>
        <w:t>To come down to the times of the Nonconformists; while it is undoubtedly true that they sometimes pursued the textual method even to an extreme, preaching many discourses on a single verse, it is no less true, that exposition in regular course was considered a necessary part of ministerial labour.</w:t>
      </w:r>
    </w:p>
    <w:p w14:paraId="462AC45D">
      <w:pPr>
        <w:pStyle w:val="4"/>
        <w:spacing w:line="254" w:lineRule="auto"/>
        <w:rPr>
          <w:rFonts w:hint="eastAsia"/>
        </w:rPr>
      </w:pPr>
      <w:r>
        <w:rPr>
          <w:rFonts w:hint="eastAsia"/>
        </w:rPr>
        <w:t>到了清教徒时期；虽然他们有时确实将逐节讲解的方法推向极端，对单节经文发表多篇讲道，但同样真实的是，按次序讲解经文被视为牧养工作中必不可少的部分。</w:t>
      </w:r>
    </w:p>
    <w:p w14:paraId="58A620C0">
      <w:pPr>
        <w:pStyle w:val="4"/>
        <w:spacing w:line="254" w:lineRule="auto"/>
        <w:rPr>
          <w:rFonts w:hint="eastAsia"/>
        </w:rPr>
      </w:pPr>
    </w:p>
    <w:p w14:paraId="375431BB">
      <w:pPr>
        <w:pStyle w:val="4"/>
        <w:spacing w:line="254" w:lineRule="auto"/>
        <w:rPr>
          <w:rFonts w:hint="eastAsia"/>
        </w:rPr>
      </w:pPr>
      <w:r>
        <w:rPr>
          <w:rFonts w:hint="eastAsia"/>
        </w:rPr>
        <w:t>Hence the voluminous commentaries on single books with which the press groaned during that period.</w:t>
      </w:r>
    </w:p>
    <w:p w14:paraId="6F04DE9D">
      <w:pPr>
        <w:pStyle w:val="4"/>
        <w:spacing w:line="254" w:lineRule="auto"/>
        <w:rPr>
          <w:rFonts w:hint="eastAsia"/>
        </w:rPr>
      </w:pPr>
      <w:r>
        <w:rPr>
          <w:rFonts w:hint="eastAsia"/>
        </w:rPr>
        <w:t>因此在那个时期，印刷机不断输出大量针对单卷书的详尽注释。</w:t>
      </w:r>
    </w:p>
    <w:p w14:paraId="3A31D1E0">
      <w:pPr>
        <w:pStyle w:val="4"/>
        <w:spacing w:line="254" w:lineRule="auto"/>
        <w:rPr>
          <w:rFonts w:hint="eastAsia"/>
        </w:rPr>
      </w:pPr>
    </w:p>
    <w:p w14:paraId="77E85AFF">
      <w:pPr>
        <w:pStyle w:val="4"/>
        <w:spacing w:line="254" w:lineRule="auto"/>
        <w:rPr>
          <w:rFonts w:hint="eastAsia"/>
        </w:rPr>
      </w:pPr>
      <w:r>
        <w:rPr>
          <w:rFonts w:hint="eastAsia"/>
        </w:rPr>
        <w:t>Let us take a single instance, as late as the latter half of the sixteenth century, in the person of Matthew Henry, whom it is difficult to refer exclusively to the era of the elder or the later Nonconformists.</w:t>
      </w:r>
    </w:p>
    <w:p w14:paraId="00B2982B">
      <w:pPr>
        <w:pStyle w:val="4"/>
        <w:spacing w:line="254" w:lineRule="auto"/>
        <w:rPr>
          <w:rFonts w:hint="eastAsia"/>
        </w:rPr>
      </w:pPr>
      <w:r>
        <w:rPr>
          <w:rFonts w:hint="eastAsia"/>
        </w:rPr>
        <w:t>让我们举一个例子，就以十六世纪后半叶的马太亨利为例，他很难被明确归类为早期还是晚期的清教徒。</w:t>
      </w:r>
    </w:p>
    <w:p w14:paraId="578136B4">
      <w:pPr>
        <w:pStyle w:val="4"/>
        <w:spacing w:line="254" w:lineRule="auto"/>
        <w:rPr>
          <w:rFonts w:hint="eastAsia"/>
        </w:rPr>
      </w:pPr>
    </w:p>
    <w:p w14:paraId="1901D4DE">
      <w:pPr>
        <w:pStyle w:val="4"/>
        <w:spacing w:line="254" w:lineRule="auto"/>
        <w:rPr>
          <w:rFonts w:hint="eastAsia"/>
        </w:rPr>
      </w:pPr>
      <w:r>
        <w:rPr>
          <w:rFonts w:hint="eastAsia"/>
        </w:rPr>
        <w:t>We may suppose his practice in this particular to be no extreme case.</w:t>
      </w:r>
    </w:p>
    <w:p w14:paraId="6B0BD504">
      <w:pPr>
        <w:pStyle w:val="4"/>
        <w:spacing w:line="254" w:lineRule="auto"/>
        <w:rPr>
          <w:rFonts w:hint="eastAsia"/>
        </w:rPr>
      </w:pPr>
      <w:r>
        <w:rPr>
          <w:rFonts w:hint="eastAsia"/>
        </w:rPr>
        <w:t>我们可以认为他在这方面的做法并非极端。</w:t>
      </w:r>
    </w:p>
    <w:p w14:paraId="74251CBC">
      <w:pPr>
        <w:pStyle w:val="4"/>
        <w:spacing w:line="254" w:lineRule="auto"/>
        <w:rPr>
          <w:rFonts w:hint="eastAsia"/>
        </w:rPr>
      </w:pPr>
    </w:p>
    <w:p w14:paraId="3234BBDE">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Mr Henry was an able and laborious preacher from single texts, but it was by no means to the exclusion of the expository plan.</w:t>
      </w:r>
    </w:p>
    <w:p w14:paraId="115127D4">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亨利先生是一位能干且勤勉的讲道人，善于讲解单节经文，但他绝不排斥解经式讲道。</w:t>
      </w:r>
    </w:p>
    <w:p w14:paraId="3C113AE8">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p>
    <w:p w14:paraId="05A63755">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On every Lord's day morning, he read and expounded a part of the Old Testament; on every Lord's day afternoon a part of the New; in both instances proceeding in regular order.</w:t>
      </w:r>
    </w:p>
    <w:p w14:paraId="250FB5B7">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每个主日早晨，他诵读并讲解一部分旧约；每个主日下午则讲解一部分新约；两者都按照顺序进行。</w:t>
      </w:r>
    </w:p>
    <w:p w14:paraId="23545FEF">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p>
    <w:p w14:paraId="79660815">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During his residence in Chester he went over the whole Bible in this exercise, more than once.*</w:t>
      </w:r>
    </w:p>
    <w:p w14:paraId="50196E04">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在他居住在切斯特期间，他通过这种方式多次完整地讲解了整本圣经。*</w:t>
      </w:r>
    </w:p>
    <w:p w14:paraId="23BCF015">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p>
    <w:p w14:paraId="2FADCE4A">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Such was the custom of our forefathers; and in the prosecution of such a plan we need not wonder that they found the body of their hearers constantly advancing in scriptural attainments.</w:t>
      </w:r>
    </w:p>
    <w:p w14:paraId="6DE5F9AA">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这就是我们先辈们的传统；在执行这样的计划过程中，我们不难理解为什么他们发现会众在圣经知识上不断进步。</w:t>
      </w:r>
    </w:p>
    <w:p w14:paraId="3CDA4F26">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p>
    <w:p w14:paraId="6EDC2DA9">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The sense of change, and change without improvement, is unavoidable when we come down to our own times; in which, within our immediate knowledge, there are not a dozen ministers who make the expounding of Scripture any part of their stated pulpit exercises.</w:t>
      </w:r>
    </w:p>
    <w:p w14:paraId="7ABC6092">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当我们观察现今的情况时，不可避免地会感受到变化，而且是没有进步的变化；就我们所知，现在能够将解经作为固定讲台事奉内容的牧师还不到十二位。</w:t>
      </w:r>
    </w:p>
    <w:p w14:paraId="5327F3CA">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p>
    <w:p w14:paraId="10318530">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Nay, although our Directory for Worship declares expressly that "the reading of the Holy Scriptures in the congregation, is a part of the public worship of God, and ought to be performed by the ministers and teachers;"—that the preacher, "in each service, ought to read at least one chapter, and more, when the chapters are short or the connection requires it;" yet it is undeniably the common practice to confine this service, which is treated as something almost supererogatory, to the Lord's day morning.</w:t>
      </w:r>
    </w:p>
    <w:p w14:paraId="35A21842">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不仅如此，尽管我们的崇拜指南明确声明"在会众中诵读圣经是敬拜神的公共崇拜的一部分，应当由牧师和教师来执行"；并且传道人"在每次聚会中，都应当至少读一章经文，如果章节较短或上下文需要，则应多读几章"；然而不可否认，现在的普遍做法是将这项服事局限于主日早晨，而且这项服事几乎被视为一种可有可无的附加内容。</w:t>
      </w:r>
    </w:p>
    <w:p w14:paraId="6626ECCE">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p>
    <w:p w14:paraId="78A10FFA">
      <w:pPr>
        <w:pStyle w:val="9"/>
        <w:numPr>
          <w:ilvl w:val="0"/>
          <w:numId w:val="0"/>
        </w:numPr>
        <w:tabs>
          <w:tab w:val="left" w:pos="419"/>
        </w:tabs>
        <w:spacing w:before="265" w:after="0" w:line="254" w:lineRule="auto"/>
        <w:ind w:left="99" w:leftChars="0" w:right="97" w:rightChars="0" w:firstLine="0" w:firstLineChars="0"/>
        <w:jc w:val="both"/>
        <w:rPr>
          <w:rFonts w:hint="eastAsia"/>
          <w:sz w:val="30"/>
          <w:szCs w:val="30"/>
        </w:rPr>
      </w:pPr>
      <w:r>
        <w:rPr>
          <w:rFonts w:hint="eastAsia"/>
          <w:sz w:val="30"/>
          <w:szCs w:val="30"/>
        </w:rPr>
        <w:t>Now while we are zealous in maintaining, that the Christian minister should not be bound down by any imperative rubric or calendar as to the portion which he shall read, we cannot but blush when we compare our actual performances in this kind with those of many sister churches who have chosen to be guided by more strict liturgical arrangements.</w:t>
      </w:r>
    </w:p>
    <w:p w14:paraId="14385DBA">
      <w:pPr>
        <w:pStyle w:val="9"/>
        <w:numPr>
          <w:ilvl w:val="0"/>
          <w:numId w:val="0"/>
        </w:numPr>
        <w:tabs>
          <w:tab w:val="left" w:pos="419"/>
        </w:tabs>
        <w:spacing w:before="265" w:after="0" w:line="254" w:lineRule="auto"/>
        <w:ind w:left="99" w:leftChars="0" w:right="97" w:rightChars="0" w:firstLine="0" w:firstLineChars="0"/>
        <w:jc w:val="both"/>
        <w:rPr>
          <w:rFonts w:hint="eastAsia"/>
        </w:rPr>
      </w:pPr>
      <w:r>
        <w:rPr>
          <w:rFonts w:hint="eastAsia"/>
          <w:sz w:val="30"/>
          <w:szCs w:val="30"/>
        </w:rPr>
        <w:t>现在，虽然我们热切地坚持基督教牧师不应该被任何强制性的规程或日历所束缚来决定他要读的经文内容，但当我们将自己在这方面的实际表现与那些选择遵循更严格礼仪安排的众姊妹教会相比时，我们不禁感到羞愧。</w:t>
      </w:r>
    </w:p>
    <w:p w14:paraId="5C8230A5">
      <w:pPr>
        <w:pStyle w:val="9"/>
        <w:numPr>
          <w:ilvl w:val="0"/>
          <w:numId w:val="0"/>
        </w:numPr>
        <w:tabs>
          <w:tab w:val="left" w:pos="419"/>
        </w:tabs>
        <w:spacing w:before="265" w:after="0" w:line="254" w:lineRule="auto"/>
        <w:ind w:left="99" w:leftChars="0" w:right="97" w:rightChars="0" w:firstLine="0" w:firstLineChars="0"/>
        <w:jc w:val="both"/>
        <w:rPr>
          <w:rFonts w:hint="eastAsia"/>
        </w:rPr>
      </w:pPr>
    </w:p>
    <w:p w14:paraId="2025F1F4">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expository method is adapted to secure the greatest amount of scriptural knowledge to both preacher and hearers.</w:t>
      </w:r>
    </w:p>
    <w:p w14:paraId="489383CD">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3.解经式讲道法能确保传道人和听众都获得最大程度的圣经知识。</w:t>
      </w:r>
    </w:p>
    <w:p w14:paraId="11B9B69E">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6A040981">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needs no argument, we trust, to sustain the position that every minister of the gospel should be mighty in the Scriptures; familiar with the whole text; versed in the best commentaries; at home in every portion of both Testaments; and accustomed to grapple with the most perplexing difficulties.</w:t>
      </w:r>
    </w:p>
    <w:p w14:paraId="1290A936">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我们相信，无需争辩，每位福音使者都应当在圣经上刚强，熟悉全部经文，精通最好的注释书，熟知新旧约各部分，并习惯于处理最棘手的难题。</w:t>
      </w:r>
    </w:p>
    <w:p w14:paraId="0C76DD0F">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5AD8605D">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appropriate and peculiar field of clerical study.</w:t>
      </w:r>
    </w:p>
    <w:p w14:paraId="1BCCF3C8">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这是教牧学习的恰当且独特领域。</w:t>
      </w:r>
    </w:p>
    <w:p w14:paraId="2FD302AE">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1BDE8D38">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obvious that the pulpit exercises of every diligent minister will give direction and colour to his private lucubrations.</w:t>
      </w:r>
    </w:p>
    <w:p w14:paraId="5A455E8C">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显然，每位勤勉的牧者的讲台事奉会为他个人的研究提供方向和特色。</w:t>
      </w:r>
    </w:p>
    <w:p w14:paraId="3632EB80">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47B5E0A3">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success and usefulness in any species of discourse, the preacher must love his work, and must have it constantly before his mind.</w:t>
      </w:r>
    </w:p>
    <w:p w14:paraId="0F01DF8B">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为了在各种讲道中取得成功并发挥作用，传道人必须热爱他的工作，并时常将其铭记于心。</w:t>
      </w:r>
    </w:p>
    <w:p w14:paraId="0FCE470C">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570D205A">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be possessed of enthusiasm which shall never suffer him to forget the impending task.</w:t>
      </w:r>
    </w:p>
    <w:p w14:paraId="21E866FD">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他必须怀有永不使他忘记当前任务的热忱。</w:t>
      </w:r>
    </w:p>
    <w:p w14:paraId="2F84AC22">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7DACF38F">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reading, his meditation, and even his casual trains of thought, must perpetually revert to the performances of the Sabbath.</w:t>
      </w:r>
    </w:p>
    <w:p w14:paraId="3C27E3E2">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他的阅读、默想，甚至偶然的思绪，都必须不断回归到安息日的事奉上。</w:t>
      </w:r>
    </w:p>
    <w:p w14:paraId="2310FC63">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5561FD44">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take pleasure in believing that such is actually the case with a large proportion of clergymen.</w:t>
      </w:r>
    </w:p>
    <w:p w14:paraId="5AE0B00F">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我们很高兴相信，大多数牧者实际上都是如此。</w:t>
      </w:r>
    </w:p>
    <w:p w14:paraId="50D54348">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4D214AEC">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must not be concealed that the popular and prevalent mode of sermonizing, however favourable it may be to professional zeal of this kind, and to the cultivation of mental habits, does by no means lead in any equal measure to the laborious study of the Scriptures.</w:t>
      </w:r>
    </w:p>
    <w:p w14:paraId="410AE728">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现在必须指出，尽管流行的讲道方式可能有利于培养这种专业热忱和思维习惯，但它绝不会同等程度地引导人勤勉研读圣经。</w:t>
      </w:r>
    </w:p>
    <w:p w14:paraId="76B30374">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79442E4E">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it is true, must be a fragment of the word of God; and it may be confirmed and illustrated by parallel or analogous passages.</w:t>
      </w:r>
    </w:p>
    <w:p w14:paraId="20C5A24C">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诚然，经文必须是神话语的一部分，而且可以用平行或类似的经文来证实和阐明。</w:t>
      </w:r>
    </w:p>
    <w:p w14:paraId="65163BE0">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6881E11D">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no extended exposition is attempted, the preacher is naturally induced to draw upon systematic treatises, philosophical theories, works of mere literature, or his own ingenuity of invention, and fertility of imagination, for such a train of thought as, under the given topic, may claim the praise of novelty.</w:t>
      </w:r>
    </w:p>
    <w:p w14:paraId="1162FEEA">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但是，当没有尝试详细解经时，传道人自然会倾向于借助系统神学论著、哲学理论、纯文学作品，或是自己的创造力和丰富想象力，来发展一系列在给定主题下可能获得新颖赞誉的思路。</w:t>
      </w:r>
    </w:p>
    <w:p w14:paraId="50A1D1CC">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6B298281">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aware that with many it is far otherwise, and that there are preachers who are wont to select such texts as necessarily draw after them a full interpretation of all the foregoing and following context; and such sermons are, to all intents and purposes, expositions.</w:t>
      </w:r>
    </w:p>
    <w:p w14:paraId="2C0B1695">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我们知道许多人的做法大不相同，有些传道人习惯选择那些必然需要完整解释前后文的经文；这样的讲道实际上就是解经。</w:t>
      </w:r>
    </w:p>
    <w:p w14:paraId="702D857C">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25383037">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also know, that to compose a sermon upon a text of Scripture, with very little reference to its position in the word of God, and a very little inquiry as to the intent of the Spirit in the words, is a thing not only possible, but common.</w:t>
      </w:r>
    </w:p>
    <w:p w14:paraId="62D31E33">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但我们也知道，在准备讲道时几乎不参考经文在神话语中的位置，也很少查考圣灵在这些话语中的意图，这种情况不仅可能发生，而且很常见。</w:t>
      </w:r>
    </w:p>
    <w:p w14:paraId="6EEE9014">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084AAE1D">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grows apace, wherever the rhetorical aspect of preaching attracts undue attention; and the desire to be original, striking, ingenious, and elegant, supersedes the earnest endeavour to be scriptural.</w:t>
      </w:r>
    </w:p>
    <w:p w14:paraId="24A8F8E8">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这种弊病迅速蔓延，在那些过分注重讲道修辞的地方；追求独创、引人注目、巧妙和优雅的欲望，取代了认真追求合乎圣经的努力。</w:t>
      </w:r>
    </w:p>
    <w:p w14:paraId="19B09BC5">
      <w:pPr>
        <w:pStyle w:val="4"/>
        <w:spacing w:before="271" w:line="254" w:lineRule="auto"/>
        <w:ind w:right="102"/>
        <w:rPr>
          <w:rFonts w:hint="default" w:ascii="Georgia" w:hAnsi="Georgia" w:eastAsia="Georgia" w:cs="Georgia"/>
          <w:b w:val="0"/>
          <w:bCs w:val="0"/>
          <w:i w:val="0"/>
          <w:iCs w:val="0"/>
          <w:spacing w:val="0"/>
          <w:w w:val="100"/>
          <w:sz w:val="30"/>
          <w:szCs w:val="30"/>
          <w:lang w:val="en-US" w:eastAsia="en-US" w:bidi="ar-SA"/>
        </w:rPr>
      </w:pPr>
    </w:p>
    <w:p w14:paraId="360D2B6F">
      <w:pPr>
        <w:pStyle w:val="4"/>
        <w:spacing w:before="278" w:line="254" w:lineRule="auto"/>
        <w:ind w:right="97"/>
        <w:rPr>
          <w:rFonts w:hint="eastAsia"/>
        </w:rPr>
      </w:pPr>
      <w:r>
        <w:rPr>
          <w:rFonts w:hint="eastAsia"/>
        </w:rPr>
        <w:t>This abuse is in a good degree precluded by the method of exposition.</w:t>
      </w:r>
    </w:p>
    <w:p w14:paraId="4C3036FA">
      <w:pPr>
        <w:pStyle w:val="4"/>
        <w:spacing w:before="278" w:line="254" w:lineRule="auto"/>
        <w:ind w:right="97"/>
        <w:rPr>
          <w:rFonts w:hint="eastAsia"/>
        </w:rPr>
      </w:pPr>
      <w:r>
        <w:rPr>
          <w:rFonts w:hint="eastAsia"/>
        </w:rPr>
        <w:t>这种滥用在很大程度上可以通过解经的方法来防止。</w:t>
      </w:r>
    </w:p>
    <w:p w14:paraId="175C8880">
      <w:pPr>
        <w:pStyle w:val="4"/>
        <w:spacing w:before="278" w:line="254" w:lineRule="auto"/>
        <w:ind w:right="97"/>
        <w:rPr>
          <w:rFonts w:hint="eastAsia"/>
        </w:rPr>
      </w:pPr>
    </w:p>
    <w:p w14:paraId="0A2E3334">
      <w:pPr>
        <w:pStyle w:val="4"/>
        <w:spacing w:before="278" w:line="254" w:lineRule="auto"/>
        <w:ind w:right="97"/>
        <w:rPr>
          <w:rFonts w:hint="eastAsia"/>
        </w:rPr>
      </w:pPr>
      <w:r>
        <w:rPr>
          <w:rFonts w:hint="eastAsia"/>
        </w:rPr>
        <w:t>The minister who from week to week is labouring to elucidate some important book of Scripture, has this kept forcibly before his mind.</w:t>
      </w:r>
    </w:p>
    <w:p w14:paraId="7C35DA89">
      <w:pPr>
        <w:pStyle w:val="4"/>
        <w:spacing w:before="278" w:line="254" w:lineRule="auto"/>
        <w:ind w:right="97"/>
        <w:rPr>
          <w:rFonts w:hint="eastAsia"/>
        </w:rPr>
      </w:pPr>
      <w:r>
        <w:rPr>
          <w:rFonts w:hint="eastAsia"/>
        </w:rPr>
        <w:t>传道人每周都在努力阐明圣经中某些重要的书卷，这些内容被牢牢地印在他的脑海中。</w:t>
      </w:r>
    </w:p>
    <w:p w14:paraId="75FDD18F">
      <w:pPr>
        <w:pStyle w:val="4"/>
        <w:spacing w:before="278" w:line="254" w:lineRule="auto"/>
        <w:ind w:right="97"/>
        <w:rPr>
          <w:rFonts w:hint="eastAsia"/>
        </w:rPr>
      </w:pPr>
    </w:p>
    <w:p w14:paraId="471FE6D5">
      <w:pPr>
        <w:pStyle w:val="4"/>
        <w:spacing w:before="278" w:line="254" w:lineRule="auto"/>
        <w:ind w:right="97"/>
        <w:rPr>
          <w:rFonts w:hint="eastAsia"/>
        </w:rPr>
      </w:pPr>
      <w:r>
        <w:rPr>
          <w:rFonts w:hint="eastAsia"/>
        </w:rPr>
        <w:t>It will necessarily be the chief subject of his studies.</w:t>
      </w:r>
    </w:p>
    <w:p w14:paraId="5522B819">
      <w:pPr>
        <w:pStyle w:val="4"/>
        <w:spacing w:before="278" w:line="254" w:lineRule="auto"/>
        <w:ind w:right="97"/>
        <w:rPr>
          <w:rFonts w:hint="eastAsia"/>
        </w:rPr>
      </w:pPr>
      <w:r>
        <w:rPr>
          <w:rFonts w:hint="eastAsia"/>
        </w:rPr>
        <w:t>这必然会成为他研习的主要内容。</w:t>
      </w:r>
    </w:p>
    <w:p w14:paraId="062C0F4E">
      <w:pPr>
        <w:pStyle w:val="4"/>
        <w:spacing w:before="278" w:line="254" w:lineRule="auto"/>
        <w:ind w:right="97"/>
        <w:rPr>
          <w:rFonts w:hint="eastAsia"/>
        </w:rPr>
      </w:pPr>
    </w:p>
    <w:p w14:paraId="5F9BF3A9">
      <w:pPr>
        <w:pStyle w:val="4"/>
        <w:spacing w:before="278" w:line="254" w:lineRule="auto"/>
        <w:ind w:right="97"/>
        <w:rPr>
          <w:rFonts w:hint="eastAsia"/>
        </w:rPr>
      </w:pPr>
      <w:r>
        <w:rPr>
          <w:rFonts w:hint="eastAsia"/>
        </w:rPr>
        <w:t>Whatever else he may neglect, he will, if a conscientious man, sedulously peruse and ponder those portions which he is to explain; using every auxiliary, and especially comparing Scripture with Scripture.</w:t>
      </w:r>
    </w:p>
    <w:p w14:paraId="1F5D9E4A">
      <w:pPr>
        <w:pStyle w:val="4"/>
        <w:spacing w:before="278" w:line="254" w:lineRule="auto"/>
        <w:ind w:right="97"/>
        <w:rPr>
          <w:rFonts w:hint="eastAsia"/>
        </w:rPr>
      </w:pPr>
      <w:r>
        <w:rPr>
          <w:rFonts w:hint="eastAsia"/>
        </w:rPr>
        <w:t>无论他可能忽略其他什么，只要他是一个有良知的人，就会认真研读和默想那些他要讲解的经文；运用一切辅助手段，特别是以经解经。</w:t>
      </w:r>
    </w:p>
    <w:p w14:paraId="5DA1C0BA">
      <w:pPr>
        <w:pStyle w:val="4"/>
        <w:spacing w:before="278" w:line="254" w:lineRule="auto"/>
        <w:ind w:right="97"/>
        <w:rPr>
          <w:rFonts w:hint="eastAsia"/>
        </w:rPr>
      </w:pPr>
    </w:p>
    <w:p w14:paraId="2253CFEA">
      <w:pPr>
        <w:pStyle w:val="4"/>
        <w:spacing w:before="278" w:line="254" w:lineRule="auto"/>
        <w:ind w:right="97"/>
        <w:rPr>
          <w:rFonts w:hint="eastAsia"/>
        </w:rPr>
      </w:pPr>
      <w:r>
        <w:rPr>
          <w:rFonts w:hint="eastAsia"/>
        </w:rPr>
        <w:t>Suppose him to pursue this regular investigation of any one book, for several successive months, and we perceive that he must be acquiring a knowledge of the very word of truth, vastly more extensive, distinct, and profound, that can fall to the lot of one who, perhaps for no two discourses together, finds himself in the same part of the canon.</w:t>
      </w:r>
    </w:p>
    <w:p w14:paraId="1790DF3E">
      <w:pPr>
        <w:pStyle w:val="4"/>
        <w:spacing w:before="278" w:line="254" w:lineRule="auto"/>
        <w:ind w:right="97"/>
        <w:rPr>
          <w:rFonts w:hint="eastAsia"/>
        </w:rPr>
      </w:pPr>
      <w:r>
        <w:rPr>
          <w:rFonts w:hint="eastAsia"/>
        </w:rPr>
        <w:t>假设他连续几个月对某一卷书进行规律性的研究，我们就会发现他必定获得了对真理之道更广泛、清晰和深入的认识，这远非那些可能连续两次讲道都不会停留在同一处经文的人所能比拟的。</w:t>
      </w:r>
    </w:p>
    <w:p w14:paraId="419DCC43">
      <w:pPr>
        <w:pStyle w:val="4"/>
        <w:spacing w:before="278" w:line="254" w:lineRule="auto"/>
        <w:ind w:right="97"/>
        <w:rPr>
          <w:rFonts w:hint="eastAsia"/>
        </w:rPr>
      </w:pPr>
    </w:p>
    <w:p w14:paraId="577EE21D">
      <w:pPr>
        <w:pStyle w:val="4"/>
        <w:spacing w:before="278" w:line="254" w:lineRule="auto"/>
        <w:ind w:right="97"/>
        <w:rPr>
          <w:rFonts w:hint="eastAsia"/>
        </w:rPr>
      </w:pPr>
      <w:r>
        <w:rPr>
          <w:rFonts w:hint="eastAsia"/>
        </w:rPr>
        <w:t>Two men practising upon the two methods, each in an exclusive manner, may severally gain an equal measure of intellectual discipline and real knowledge, but their attainments will differ in kind.</w:t>
      </w:r>
    </w:p>
    <w:p w14:paraId="370A2228">
      <w:pPr>
        <w:pStyle w:val="4"/>
        <w:spacing w:before="278" w:line="254" w:lineRule="auto"/>
        <w:ind w:right="97"/>
        <w:rPr>
          <w:rFonts w:hint="eastAsia"/>
        </w:rPr>
      </w:pPr>
      <w:r>
        <w:rPr>
          <w:rFonts w:hint="eastAsia"/>
        </w:rPr>
        <w:t>两个人分别专注于这两种方法，也许都能获得同等程度的理性训练和实际知识，但他们的收获在性质上会有所不同。</w:t>
      </w:r>
    </w:p>
    <w:p w14:paraId="40E95262">
      <w:pPr>
        <w:pStyle w:val="4"/>
        <w:spacing w:before="278" w:line="254" w:lineRule="auto"/>
        <w:ind w:right="97"/>
        <w:rPr>
          <w:rFonts w:hint="eastAsia"/>
        </w:rPr>
      </w:pPr>
    </w:p>
    <w:p w14:paraId="301B5DAE">
      <w:pPr>
        <w:pStyle w:val="4"/>
        <w:spacing w:before="278" w:line="254" w:lineRule="auto"/>
        <w:ind w:right="97"/>
        <w:rPr>
          <w:rFonts w:hint="eastAsia"/>
        </w:rPr>
      </w:pPr>
      <w:r>
        <w:rPr>
          <w:rFonts w:hint="eastAsia"/>
        </w:rPr>
        <w:t>The one is driven from the variety of his topics to a fitful and fragmentary study of the Bible; the other is bound down to a systematic and unbroken investigation of consecutive truths.</w:t>
      </w:r>
    </w:p>
    <w:p w14:paraId="4E0670EB">
      <w:pPr>
        <w:pStyle w:val="4"/>
        <w:spacing w:before="278" w:line="254" w:lineRule="auto"/>
        <w:ind w:right="97"/>
        <w:rPr>
          <w:rFonts w:hint="eastAsia"/>
        </w:rPr>
      </w:pPr>
      <w:r>
        <w:rPr>
          <w:rFonts w:hint="eastAsia"/>
        </w:rPr>
        <w:t>一个人因主题的多样性而被迫对圣经进行断断续续的零碎研究；另一个人则致力于对连贯真理进行系统而完整的研究。</w:t>
      </w:r>
    </w:p>
    <w:p w14:paraId="0990EBE7">
      <w:pPr>
        <w:pStyle w:val="4"/>
        <w:spacing w:before="278" w:line="254" w:lineRule="auto"/>
        <w:ind w:right="97"/>
        <w:rPr>
          <w:rFonts w:hint="eastAsia"/>
        </w:rPr>
      </w:pPr>
    </w:p>
    <w:p w14:paraId="33DE53EF">
      <w:pPr>
        <w:pStyle w:val="4"/>
        <w:spacing w:before="278" w:line="254" w:lineRule="auto"/>
        <w:ind w:right="97"/>
        <w:rPr>
          <w:rFonts w:hint="eastAsia"/>
        </w:rPr>
      </w:pPr>
      <w:r>
        <w:rPr>
          <w:rFonts w:hint="eastAsia"/>
        </w:rPr>
        <w:t>Consider, also, how much more of the pure teachings of the Spirit, accompanied with suitable explanation, necessarily occupies the mind of the preacher in one method than in the other.</w:t>
      </w:r>
    </w:p>
    <w:p w14:paraId="44A3BA15">
      <w:pPr>
        <w:pStyle w:val="4"/>
        <w:spacing w:before="278" w:line="254" w:lineRule="auto"/>
        <w:ind w:right="97"/>
        <w:rPr>
          <w:rFonts w:hint="eastAsia"/>
        </w:rPr>
      </w:pPr>
      <w:r>
        <w:rPr>
          <w:rFonts w:hint="eastAsia"/>
        </w:rPr>
        <w:t>还要考虑，在这两种方法中，一种方法比另一种更能使传道人的思维专注于圣灵纯正的教导及其适当的解释。</w:t>
      </w:r>
    </w:p>
    <w:p w14:paraId="4AAD3086">
      <w:pPr>
        <w:pStyle w:val="4"/>
        <w:spacing w:before="278" w:line="254" w:lineRule="auto"/>
        <w:ind w:right="97"/>
        <w:rPr>
          <w:rFonts w:hint="eastAsia"/>
        </w:rPr>
      </w:pPr>
    </w:p>
    <w:p w14:paraId="68401964">
      <w:pPr>
        <w:pStyle w:val="4"/>
        <w:spacing w:before="278" w:line="254" w:lineRule="auto"/>
        <w:ind w:right="97"/>
        <w:rPr>
          <w:rFonts w:hint="eastAsia"/>
        </w:rPr>
      </w:pPr>
      <w:r>
        <w:rPr>
          <w:rFonts w:hint="eastAsia"/>
        </w:rPr>
        <w:t>If such is the influence, with respect to the preacher himself, who, under any system, is still free to devote his mind to scriptural study, how much greater is it not likely to be with respect to the hearers, whose habits of investigation almost always receive their character from the sermons to which they listen?</w:t>
      </w:r>
    </w:p>
    <w:p w14:paraId="5C093D32">
      <w:pPr>
        <w:pStyle w:val="4"/>
        <w:spacing w:before="278" w:line="254" w:lineRule="auto"/>
        <w:ind w:right="97"/>
        <w:rPr>
          <w:rFonts w:hint="eastAsia"/>
        </w:rPr>
      </w:pPr>
      <w:r>
        <w:rPr>
          <w:rFonts w:hint="eastAsia"/>
        </w:rPr>
        <w:t>如果这种影响对传道人自己都如此重要——他在任何体系下都仍然可以自由地投入圣经研究——那么对于那些研经习惯几乎总是受他们所听讲道影响的听众来说，这种影响岂不是更大？</w:t>
      </w:r>
    </w:p>
    <w:p w14:paraId="3AF252FC">
      <w:pPr>
        <w:pStyle w:val="4"/>
        <w:spacing w:before="278" w:line="254" w:lineRule="auto"/>
        <w:ind w:right="97"/>
        <w:rPr>
          <w:rFonts w:hint="eastAsia"/>
        </w:rPr>
      </w:pPr>
    </w:p>
    <w:p w14:paraId="20DDCFFB">
      <w:pPr>
        <w:pStyle w:val="4"/>
        <w:spacing w:before="278" w:line="254" w:lineRule="auto"/>
        <w:ind w:right="97"/>
        <w:rPr>
          <w:rFonts w:hint="eastAsia"/>
        </w:rPr>
      </w:pPr>
      <w:r>
        <w:rPr>
          <w:rFonts w:hint="eastAsia"/>
        </w:rPr>
        <w:t>Perhaps none will deny that every hearer should be made as fully acquainted with the whole word of God, as is practicable.</w:t>
      </w:r>
    </w:p>
    <w:p w14:paraId="1ABD2CF6">
      <w:pPr>
        <w:pStyle w:val="4"/>
        <w:spacing w:before="278" w:line="254" w:lineRule="auto"/>
        <w:ind w:right="97"/>
        <w:rPr>
          <w:rFonts w:hint="eastAsia"/>
        </w:rPr>
      </w:pPr>
      <w:r>
        <w:rPr>
          <w:rFonts w:hint="eastAsia"/>
        </w:rPr>
        <w:t>也许没有人会否认，每个听众都应该尽可能充分地熟悉神的全部话语。</w:t>
      </w:r>
    </w:p>
    <w:p w14:paraId="4B867280">
      <w:pPr>
        <w:pStyle w:val="4"/>
        <w:spacing w:before="278" w:line="254" w:lineRule="auto"/>
        <w:ind w:right="97"/>
        <w:rPr>
          <w:rFonts w:hint="eastAsia"/>
        </w:rPr>
      </w:pPr>
    </w:p>
    <w:p w14:paraId="45270F6D">
      <w:pPr>
        <w:pStyle w:val="4"/>
        <w:spacing w:before="278" w:line="254" w:lineRule="auto"/>
        <w:ind w:right="97"/>
        <w:rPr>
          <w:rFonts w:hint="eastAsia"/>
        </w:rPr>
      </w:pPr>
      <w:r>
        <w:rPr>
          <w:rFonts w:hint="eastAsia"/>
        </w:rPr>
        <w:t>But where, by the mass of Christian people, is this knowledge to be obtained, except at church?</w:t>
      </w:r>
    </w:p>
    <w:p w14:paraId="7363D2EF">
      <w:pPr>
        <w:pStyle w:val="4"/>
        <w:spacing w:before="278" w:line="254" w:lineRule="auto"/>
        <w:ind w:right="97"/>
        <w:rPr>
          <w:rFonts w:hint="eastAsia"/>
        </w:rPr>
      </w:pPr>
      <w:r>
        <w:rPr>
          <w:rFonts w:hint="eastAsia"/>
        </w:rPr>
        <w:t>但对于大多数基督徒来说，除了在教会，还能在哪里获得这种知识呢？</w:t>
      </w:r>
    </w:p>
    <w:p w14:paraId="272D7F3C">
      <w:pPr>
        <w:pStyle w:val="4"/>
        <w:spacing w:before="278" w:line="254" w:lineRule="auto"/>
        <w:ind w:right="97"/>
        <w:rPr>
          <w:rFonts w:hint="eastAsia"/>
        </w:rPr>
      </w:pPr>
    </w:p>
    <w:p w14:paraId="3FAF0358">
      <w:pPr>
        <w:pStyle w:val="4"/>
        <w:spacing w:before="278" w:line="254" w:lineRule="auto"/>
        <w:ind w:right="97"/>
        <w:rPr>
          <w:rFonts w:hint="eastAsia"/>
        </w:rPr>
      </w:pPr>
      <w:r>
        <w:rPr>
          <w:rFonts w:hint="eastAsia"/>
        </w:rPr>
        <w:t>The truth is, the scriptural knowledge possessed by our ordinary congregations, amidst all our boasted light and improvement, bears no comparison with that of the Scottish peasantry of the last generation, who, from very infancy, were taught to follow the preacher, in their little Bibles, as he expounded in regular course.</w:t>
      </w:r>
    </w:p>
    <w:p w14:paraId="10DBCCCC">
      <w:pPr>
        <w:pStyle w:val="4"/>
        <w:spacing w:before="278" w:line="254" w:lineRule="auto"/>
        <w:ind w:right="97"/>
        <w:rPr>
          <w:rFonts w:hint="eastAsia"/>
        </w:rPr>
      </w:pPr>
      <w:r>
        <w:rPr>
          <w:rFonts w:hint="eastAsia"/>
        </w:rPr>
        <w:t>事实是，尽管我们夸耀有许多亮光和进步，但我们普通会众所拥有的圣经知识，与上一代苏格兰农民的圣经知识相比却相形见绌，那些农民从小就被教导要拿着他们的小圣经跟随传道人，听他按部就班地讲解。</w:t>
      </w:r>
    </w:p>
    <w:p w14:paraId="541EECDF">
      <w:pPr>
        <w:pStyle w:val="4"/>
        <w:spacing w:before="278" w:line="254" w:lineRule="auto"/>
        <w:ind w:right="97"/>
        <w:rPr>
          <w:rFonts w:hint="eastAsia"/>
        </w:rPr>
      </w:pPr>
    </w:p>
    <w:p w14:paraId="572B2C6C">
      <w:pPr>
        <w:pStyle w:val="4"/>
        <w:spacing w:before="278" w:line="254" w:lineRule="auto"/>
        <w:ind w:right="97"/>
        <w:rPr>
          <w:rFonts w:hint="eastAsia"/>
        </w:rPr>
      </w:pPr>
      <w:r>
        <w:rPr>
          <w:rFonts w:hint="eastAsia"/>
        </w:rPr>
        <w:t>If long habit had not prepossessed us, we should doubtless agree at once to the proposition, that all the more cardinal books of Scripture should be fully expounded in every church, if not once during the life of a single preacher, certainly once during each generation; in order that no man should grow up without the opportunity of hearing the great body of scriptural truth laid open.</w:t>
      </w:r>
    </w:p>
    <w:p w14:paraId="46A3EB11">
      <w:pPr>
        <w:pStyle w:val="4"/>
        <w:spacing w:before="278" w:line="254" w:lineRule="auto"/>
        <w:ind w:right="97"/>
        <w:rPr>
          <w:rFonts w:hint="eastAsia"/>
        </w:rPr>
      </w:pPr>
      <w:r>
        <w:rPr>
          <w:rFonts w:hint="eastAsia"/>
        </w:rPr>
        <w:t>如果不是长期的习惯影响了我们，我们无疑会立即同意这个主张：圣经中所有重要的书卷都应该在每个教会得到完整的讲解，如果不能在一位传道人的一生中完成一遍，至少也要在每一代人中完成一遍；这样就不会有人在成长过程中失去聆听圣经真理全备教导的机会。</w:t>
      </w:r>
    </w:p>
    <w:p w14:paraId="1575D2DE">
      <w:pPr>
        <w:pStyle w:val="4"/>
        <w:spacing w:before="278" w:line="254" w:lineRule="auto"/>
        <w:ind w:right="97"/>
        <w:rPr>
          <w:rFonts w:hint="eastAsia"/>
        </w:rPr>
      </w:pPr>
    </w:p>
    <w:p w14:paraId="5B023DD5">
      <w:pPr>
        <w:pStyle w:val="4"/>
        <w:spacing w:line="254" w:lineRule="auto"/>
        <w:ind w:right="97"/>
        <w:rPr>
          <w:rFonts w:hint="eastAsia"/>
        </w:rPr>
      </w:pPr>
      <w:r>
        <w:rPr>
          <w:rFonts w:hint="eastAsia"/>
        </w:rPr>
        <w:t>And considering the Bible as our only authentic document, this method seems so natural, that the burden of proof may fairly be thrown on such as have well nigh succeeded in excluding it.</w:t>
      </w:r>
    </w:p>
    <w:p w14:paraId="203D1556">
      <w:pPr>
        <w:pStyle w:val="4"/>
        <w:spacing w:line="254" w:lineRule="auto"/>
        <w:ind w:right="97"/>
        <w:rPr>
          <w:rFonts w:hint="eastAsia"/>
        </w:rPr>
      </w:pPr>
      <w:r>
        <w:rPr>
          <w:rFonts w:hint="eastAsia"/>
        </w:rPr>
        <w:t>考虑到圣经是我们唯一可靠的文献，这种方法似乎如此自然，以至于举证责任可以公平地落在那些几乎成功将其排除在外的人身上。</w:t>
      </w:r>
    </w:p>
    <w:p w14:paraId="25122BCB">
      <w:pPr>
        <w:pStyle w:val="4"/>
        <w:spacing w:line="254" w:lineRule="auto"/>
        <w:ind w:right="97"/>
        <w:rPr>
          <w:rFonts w:hint="eastAsia"/>
        </w:rPr>
      </w:pPr>
    </w:p>
    <w:p w14:paraId="6849C427">
      <w:pPr>
        <w:pStyle w:val="4"/>
        <w:spacing w:line="254" w:lineRule="auto"/>
        <w:ind w:right="97"/>
        <w:rPr>
          <w:rFonts w:hint="eastAsia"/>
        </w:rPr>
      </w:pPr>
      <w:r>
        <w:rPr>
          <w:rFonts w:hint="eastAsia"/>
        </w:rPr>
        <w:t>There is something beautiful in the very idea of training up a whole congregation in the regular study of the holy Scriptures.</w:t>
      </w:r>
    </w:p>
    <w:p w14:paraId="49E0FCD5">
      <w:pPr>
        <w:pStyle w:val="4"/>
        <w:spacing w:line="254" w:lineRule="auto"/>
        <w:ind w:right="97"/>
        <w:rPr>
          <w:rFonts w:hint="eastAsia"/>
        </w:rPr>
      </w:pPr>
      <w:r>
        <w:rPr>
          <w:rFonts w:hint="eastAsia"/>
        </w:rPr>
        <w:t>在训练整个会众定期研习圣经这个理念本身就有一种美。</w:t>
      </w:r>
    </w:p>
    <w:p w14:paraId="756CA2D2">
      <w:pPr>
        <w:pStyle w:val="4"/>
        <w:spacing w:line="254" w:lineRule="auto"/>
        <w:ind w:right="97"/>
        <w:rPr>
          <w:rFonts w:hint="eastAsia"/>
        </w:rPr>
      </w:pPr>
    </w:p>
    <w:p w14:paraId="4049B8B8">
      <w:pPr>
        <w:pStyle w:val="4"/>
        <w:spacing w:line="254" w:lineRule="auto"/>
        <w:ind w:right="97"/>
        <w:rPr>
          <w:rFonts w:hint="eastAsia"/>
        </w:rPr>
      </w:pPr>
      <w:r>
        <w:rPr>
          <w:rFonts w:hint="eastAsia"/>
        </w:rPr>
        <w:t>And if we were called upon to devise a plan for inducing people to read the Bible more diligently, we could think of none as likely to attain the end.</w:t>
      </w:r>
    </w:p>
    <w:p w14:paraId="196CF51F">
      <w:pPr>
        <w:pStyle w:val="4"/>
        <w:spacing w:line="254" w:lineRule="auto"/>
        <w:ind w:right="97"/>
        <w:rPr>
          <w:rFonts w:hint="eastAsia"/>
        </w:rPr>
      </w:pPr>
      <w:r>
        <w:rPr>
          <w:rFonts w:hint="eastAsia"/>
        </w:rPr>
        <w:t>如果要我们设计一个计划来引导人们更加勤奋地读经，我们想不出有什么方案比这更可能达到目的。</w:t>
      </w:r>
    </w:p>
    <w:p w14:paraId="4C230F78">
      <w:pPr>
        <w:pStyle w:val="4"/>
        <w:spacing w:line="254" w:lineRule="auto"/>
        <w:ind w:right="97"/>
        <w:rPr>
          <w:rFonts w:hint="eastAsia"/>
        </w:rPr>
      </w:pPr>
    </w:p>
    <w:p w14:paraId="2409F611">
      <w:pPr>
        <w:pStyle w:val="4"/>
        <w:spacing w:line="254" w:lineRule="auto"/>
        <w:ind w:right="97"/>
        <w:rPr>
          <w:rFonts w:hint="eastAsia"/>
        </w:rPr>
      </w:pPr>
      <w:r>
        <w:rPr>
          <w:rFonts w:hint="eastAsia"/>
        </w:rPr>
        <w:t>When hearers know that a certain portion of Scripture is to be explained on the ensuing Lord's day, they will naturally be led to examine it during the week, and will thus be prepared to listen with greatly increased advantage to what may be offered.</w:t>
      </w:r>
    </w:p>
    <w:p w14:paraId="47BA65F0">
      <w:pPr>
        <w:pStyle w:val="4"/>
        <w:spacing w:line="254" w:lineRule="auto"/>
        <w:ind w:right="97"/>
        <w:rPr>
          <w:rFonts w:hint="eastAsia"/>
        </w:rPr>
      </w:pPr>
      <w:r>
        <w:rPr>
          <w:rFonts w:hint="eastAsia"/>
        </w:rPr>
        <w:t>当听众知道某段经文将在下个主日被讲解时，他们自然会在一周内查考这段经文，这样他们就能以更大的益处来聆听所要讲解的内容。</w:t>
      </w:r>
    </w:p>
    <w:p w14:paraId="3F7ABA65">
      <w:pPr>
        <w:pStyle w:val="4"/>
        <w:spacing w:line="254" w:lineRule="auto"/>
        <w:ind w:right="97"/>
        <w:rPr>
          <w:rFonts w:hint="eastAsia"/>
        </w:rPr>
      </w:pPr>
    </w:p>
    <w:p w14:paraId="395E5F1F">
      <w:pPr>
        <w:pStyle w:val="4"/>
        <w:spacing w:line="254" w:lineRule="auto"/>
        <w:ind w:right="97"/>
        <w:rPr>
          <w:rFonts w:hint="eastAsia"/>
        </w:rPr>
      </w:pPr>
      <w:r>
        <w:rPr>
          <w:rFonts w:hint="eastAsia"/>
        </w:rPr>
        <w:t>This is precisely the exercise which Chrysostom recommends to his hearers in his first homily on Matthew.*</w:t>
      </w:r>
    </w:p>
    <w:p w14:paraId="255A5D0F">
      <w:pPr>
        <w:pStyle w:val="4"/>
        <w:spacing w:line="254" w:lineRule="auto"/>
        <w:ind w:right="97"/>
        <w:rPr>
          <w:rFonts w:hint="eastAsia"/>
        </w:rPr>
      </w:pPr>
      <w:r>
        <w:rPr>
          <w:rFonts w:hint="eastAsia"/>
        </w:rPr>
        <w:t>这正是屈梭多模在他的《马太福音》第一篇讲道中向听众推荐的操练。*</w:t>
      </w:r>
    </w:p>
    <w:p w14:paraId="693C0041">
      <w:pPr>
        <w:pStyle w:val="4"/>
        <w:spacing w:line="254" w:lineRule="auto"/>
        <w:ind w:right="97"/>
        <w:rPr>
          <w:rFonts w:hint="eastAsia"/>
        </w:rPr>
      </w:pPr>
    </w:p>
    <w:p w14:paraId="470F92C5">
      <w:pPr>
        <w:pStyle w:val="4"/>
        <w:spacing w:line="254" w:lineRule="auto"/>
        <w:ind w:right="97"/>
        <w:rPr>
          <w:rFonts w:hint="eastAsia"/>
        </w:rPr>
      </w:pPr>
      <w:r>
        <w:rPr>
          <w:rFonts w:hint="eastAsia"/>
        </w:rPr>
        <w:t>The same father seems also to have sometimes thrown out to his hearers difficult questions, in order that they might be stimulated to inquiry.</w:t>
      </w:r>
    </w:p>
    <w:p w14:paraId="73E6AA17">
      <w:pPr>
        <w:pStyle w:val="4"/>
        <w:spacing w:line="254" w:lineRule="auto"/>
        <w:ind w:right="97"/>
        <w:rPr>
          <w:rFonts w:hint="eastAsia"/>
        </w:rPr>
      </w:pPr>
      <w:r>
        <w:rPr>
          <w:rFonts w:hint="eastAsia"/>
        </w:rPr>
        <w:t>这位教父似乎有时也会向听众抛出难题，目的是激发他们去探究。</w:t>
      </w:r>
    </w:p>
    <w:p w14:paraId="76472467">
      <w:pPr>
        <w:pStyle w:val="4"/>
        <w:spacing w:line="254" w:lineRule="auto"/>
        <w:ind w:right="97"/>
        <w:rPr>
          <w:rFonts w:hint="eastAsia"/>
        </w:rPr>
      </w:pPr>
    </w:p>
    <w:p w14:paraId="3AD655C5">
      <w:pPr>
        <w:pStyle w:val="4"/>
        <w:spacing w:line="254" w:lineRule="auto"/>
        <w:ind w:right="97"/>
        <w:rPr>
          <w:rFonts w:hint="eastAsia"/>
        </w:rPr>
      </w:pPr>
      <w:r>
        <w:rPr>
          <w:rFonts w:hint="eastAsia"/>
        </w:rPr>
        <w:t>"Wherefore," he says, "have I presented the difficulty and not appended its solution? Because it is my purpose to accustom you, not always to receive food already prepared; but often to search for the explanation yourselves.</w:t>
      </w:r>
    </w:p>
    <w:p w14:paraId="642449D3">
      <w:pPr>
        <w:pStyle w:val="4"/>
        <w:spacing w:line="254" w:lineRule="auto"/>
        <w:ind w:right="97"/>
        <w:rPr>
          <w:rFonts w:hint="eastAsia"/>
        </w:rPr>
      </w:pPr>
      <w:r>
        <w:rPr>
          <w:rFonts w:hint="eastAsia"/>
        </w:rPr>
        <w:t>"为什么，"他说，"我提出难题却不附上解答？因为我的目的是要使你们习惯于不总是接受现成的食物，而是经常自己寻找解释。</w:t>
      </w:r>
    </w:p>
    <w:p w14:paraId="01DA80AE">
      <w:pPr>
        <w:pStyle w:val="4"/>
        <w:spacing w:line="254" w:lineRule="auto"/>
        <w:ind w:right="97"/>
        <w:rPr>
          <w:rFonts w:hint="eastAsia"/>
        </w:rPr>
      </w:pPr>
    </w:p>
    <w:p w14:paraId="6BAEA3E2">
      <w:pPr>
        <w:pStyle w:val="4"/>
        <w:spacing w:line="254" w:lineRule="auto"/>
        <w:ind w:right="97"/>
        <w:rPr>
          <w:rFonts w:hint="eastAsia"/>
        </w:rPr>
      </w:pPr>
      <w:r>
        <w:rPr>
          <w:rFonts w:hint="eastAsia"/>
        </w:rPr>
        <w:t>Just as it is with the doves, which as long as their young remain in the nest, feed them from their own bills; but as soon as they are large enough to be fledged and leave the nest, cease to do thus.</w:t>
      </w:r>
    </w:p>
    <w:p w14:paraId="6BB78BB2">
      <w:pPr>
        <w:pStyle w:val="4"/>
        <w:spacing w:line="254" w:lineRule="auto"/>
        <w:ind w:right="97"/>
        <w:rPr>
          <w:rFonts w:hint="eastAsia"/>
        </w:rPr>
      </w:pPr>
      <w:r>
        <w:rPr>
          <w:rFonts w:hint="eastAsia"/>
        </w:rPr>
        <w:t>就像鸽子一样，只要幼鸽还在巢中，母鸽就用自己的喙来喂养它们；但一旦幼鸽长大到可以长出羽毛并离巢时，就不再这样做了。</w:t>
      </w:r>
    </w:p>
    <w:p w14:paraId="387C1E42">
      <w:pPr>
        <w:pStyle w:val="4"/>
        <w:spacing w:line="254" w:lineRule="auto"/>
        <w:ind w:right="97"/>
        <w:rPr>
          <w:rFonts w:hint="eastAsia"/>
        </w:rPr>
      </w:pPr>
    </w:p>
    <w:p w14:paraId="21C3E544">
      <w:pPr>
        <w:pStyle w:val="4"/>
        <w:spacing w:line="254" w:lineRule="auto"/>
        <w:ind w:right="97"/>
        <w:rPr>
          <w:rFonts w:hint="eastAsia"/>
        </w:rPr>
      </w:pPr>
      <w:r>
        <w:rPr>
          <w:rFonts w:hint="eastAsia"/>
        </w:rPr>
        <w:t>For, while they bring them corn in their bills, they only show it to them; and when the young ones expect nourishment, and draw nigh, the mother lets it fall upon the earth, and the little ones pick it up."†</w:t>
      </w:r>
    </w:p>
    <w:p w14:paraId="54AC235F">
      <w:pPr>
        <w:pStyle w:val="4"/>
        <w:spacing w:line="254" w:lineRule="auto"/>
        <w:ind w:right="97"/>
        <w:rPr>
          <w:rFonts w:hint="eastAsia"/>
        </w:rPr>
      </w:pPr>
      <w:r>
        <w:rPr>
          <w:rFonts w:hint="eastAsia"/>
        </w:rPr>
        <w:t>因为，当母鸽衔着谷粒来时，只是把它展示给幼鸽看；当幼鸽期待食物并靠近时，母鸽就把食物掉在地上，让小鸽子自己去啄食。"†</w:t>
      </w:r>
    </w:p>
    <w:p w14:paraId="272F9DE4">
      <w:pPr>
        <w:pStyle w:val="4"/>
        <w:spacing w:line="254" w:lineRule="auto"/>
        <w:ind w:right="97"/>
        <w:rPr>
          <w:rFonts w:hint="eastAsia"/>
        </w:rPr>
      </w:pPr>
    </w:p>
    <w:p w14:paraId="5AA589CE">
      <w:pPr>
        <w:pStyle w:val="4"/>
        <w:spacing w:line="254" w:lineRule="auto"/>
        <w:ind w:right="97"/>
        <w:rPr>
          <w:rFonts w:hint="eastAsia"/>
        </w:rPr>
      </w:pPr>
      <w:r>
        <w:rPr>
          <w:rFonts w:hint="eastAsia"/>
        </w:rPr>
        <w:t>If Scripture difficulties are in our day often started in the pulpit, and often left unresolved, we are not prepared to say whether it is exactly with the motive avowed by this great preacher.</w:t>
      </w:r>
    </w:p>
    <w:p w14:paraId="0F6D24C1">
      <w:pPr>
        <w:pStyle w:val="4"/>
        <w:spacing w:line="254" w:lineRule="auto"/>
        <w:ind w:right="97"/>
        <w:rPr>
          <w:rFonts w:hint="eastAsia"/>
        </w:rPr>
      </w:pPr>
      <w:r>
        <w:rPr>
          <w:rFonts w:hint="eastAsia"/>
        </w:rPr>
        <w:t>如果在我们这个时代，讲台上经常提出经文难题却又经常不加解决，我们还不能确定这是否正是出于这位伟大传道人所宣称的动机。</w:t>
      </w:r>
    </w:p>
    <w:p w14:paraId="044B3FAF">
      <w:pPr>
        <w:pStyle w:val="4"/>
        <w:spacing w:line="254" w:lineRule="auto"/>
        <w:ind w:right="97"/>
        <w:rPr>
          <w:rFonts w:hint="eastAsia"/>
        </w:rPr>
      </w:pPr>
    </w:p>
    <w:p w14:paraId="7115A419">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Certain it is that the able elucidation of dark places, and the reconciling of seeming contradictions occupy far less room in the sermons which we now-a-days preach, than they did in those which have come down to us from a former age.</w:t>
      </w:r>
    </w:p>
    <w:p w14:paraId="2F406287">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毫无疑问，与过去流传下来的讲道相比，现今的讲道中对晦涩之处的阐明和对表面矛盾的调和所占篇幅要少得多。</w:t>
      </w:r>
    </w:p>
    <w:p w14:paraId="187DC75B">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0CA4B2E5">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Not many clergymen adopt the method of Bishop Horsely, who was accustomed to select difficult texts, in order that his preaching might be in the highest possible degree, an aid to the inquiries of his hearers.</w:t>
      </w:r>
    </w:p>
    <w:p w14:paraId="036EFA9F">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很少有牧师采用霍斯利主教的方法，他习惯选择难解的经文，目的是让他的讲道能最大程度地帮助听众解答疑惑。</w:t>
      </w:r>
    </w:p>
    <w:p w14:paraId="4E703CBC">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52032D22">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And unless scriptural doubts are resolved from the sacred desk, it is plain that the great body of our congregations are likely to remain in darkness as long as they live.</w:t>
      </w:r>
    </w:p>
    <w:p w14:paraId="65242C10">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除非从讲台上解决圣经疑难，否则显而易见，我们大多数会众很可能终其一生都会停留在黑暗中。</w:t>
      </w:r>
    </w:p>
    <w:p w14:paraId="005DEF6B">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1CF8E93D">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But he who proposes to analyse and interpret any considerable portion of the Bible, in regular order, cannot evade this labour, but must repeatedly confront the most difficult passages, and prepare himself to make them intelligible.</w:t>
      </w:r>
    </w:p>
    <w:p w14:paraId="2947D1C2">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但是，任何打算按顺序分析和解释圣经相当部分的人，都无法逃避这项工作，必须反复面对最困难的经文，并让自己做好准备使这些经文变得易懂。</w:t>
      </w:r>
    </w:p>
    <w:p w14:paraId="305DDF4A">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0ECBC3F8">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It would be easy to expatiate on this topic, but enough has been said to awaken some doubt as to the expediency of banishing formal exposition from the church assembly.</w:t>
      </w:r>
    </w:p>
    <w:p w14:paraId="3C910D7F">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关于这个话题可以轻易展开详述，但已经说得足够多，足以引发人们对从教会聚会中排除正式解经是否明智的质疑。</w:t>
      </w:r>
    </w:p>
    <w:p w14:paraId="193F12B6">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6DE97B24">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4.The expository method of preaching is best fitted to communicate the knowledge of scriptural truth in its connection.</w:t>
      </w:r>
    </w:p>
    <w:p w14:paraId="42A75F2A">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4.解经式讲道最适合传达前后连贯的圣经真理知识。</w:t>
      </w:r>
    </w:p>
    <w:p w14:paraId="59DB7C74">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3276B8E7">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The knowledge of the Bible is something more than the knowledge of its isolated sentences.</w:t>
      </w:r>
    </w:p>
    <w:p w14:paraId="5D79A0BF">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对圣经的认识不仅仅是对其独立句子的了解。</w:t>
      </w:r>
    </w:p>
    <w:p w14:paraId="2067B099">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3C614D32">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It includes a full acquaintance with the relation which every proposition sustains to the narrative or argument of which it is a part.</w:t>
      </w:r>
    </w:p>
    <w:p w14:paraId="0FEC5444">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它包括充分认识每个命题与其所属叙事或论证之间的关系。</w:t>
      </w:r>
    </w:p>
    <w:p w14:paraId="4B5AE8C5">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515B4786">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This is particularly true of trains of reasoning where everything depends on a cognizance of the links which connect the several truths, and the order in which those truths are presented.</w:t>
      </w:r>
    </w:p>
    <w:p w14:paraId="39A980F8">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这一点在推理过程中尤其重要，因为在推理中，一切都取决于理解连接各个真理的环节以及这些真理呈现的顺序。</w:t>
      </w:r>
    </w:p>
    <w:p w14:paraId="476D0000">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59DBA58E">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Large portions of holy writ are closely argumentative and can be understood in their true intention only when the whole scope and sequence of the terms are considered.</w:t>
      </w:r>
    </w:p>
    <w:p w14:paraId="63D7F3FA">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圣经的大部分内容都带有严密的论证性，只有考虑到整体范围和术语顺序才能真正理解其本意。</w:t>
      </w:r>
    </w:p>
    <w:p w14:paraId="324F99AB">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0ECBFC79">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This logical connection is no less the result of inspiration than is any individual statement.</w:t>
      </w:r>
    </w:p>
    <w:p w14:paraId="5847874D">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这种逻辑联系同个别陈述一样，都是默示的结果。</w:t>
      </w:r>
    </w:p>
    <w:p w14:paraId="6948CAA1">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2AE7DFDB">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In some books of Scripture the argument runs from beginning to end, and the clew to the whole is to be sought in the analysis of the reasoning.</w:t>
      </w:r>
    </w:p>
    <w:p w14:paraId="2952E959">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在一些圣经书卷中，论证贯穿始终，要通过分析推理才能找到理解全书的线索。</w:t>
      </w:r>
    </w:p>
    <w:p w14:paraId="7FC7B644">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2C6D2A94">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As instances of this we may cite the epistles to the Romans and to the Hebrews, of which no man can have any adequate conception who has not been familiar with all their parts as constituting a logical whole.</w:t>
      </w:r>
    </w:p>
    <w:p w14:paraId="05B3B9B1">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例如罗马书和希伯来书，如果不熟悉其各个部分如何构成一个逻辑整体，就没有人能够充分理解这些书信。</w:t>
      </w:r>
    </w:p>
    <w:p w14:paraId="33B82E5E">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52821429">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This, however, is so universally conceded as a first principle of hermeneutics, that it is needless to press it further.</w:t>
      </w:r>
    </w:p>
    <w:p w14:paraId="09855748">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然而，这已经被普遍认可为解经学的首要原则，无需进一步强调。</w:t>
      </w:r>
    </w:p>
    <w:p w14:paraId="0BDD6E78">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3286CC67">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But it is not so generally perceived, that in the other methods of preaching this great advantage is sacrificed.</w:t>
      </w:r>
    </w:p>
    <w:p w14:paraId="710F8BDF">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但人们普遍没有意识到，在其他讲道方法中，这个重要优势被牺牲了。</w:t>
      </w:r>
    </w:p>
    <w:p w14:paraId="5172E83B">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7D0C8E35">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It is true that a man may announce as his text a single verse or clause of a verse, and then offer a full and satisfactory elucidation of the whole context; but, so far as this is done, the sermon is expository, and falls under the kind which we recommend.</w:t>
      </w:r>
    </w:p>
    <w:p w14:paraId="412DD4CD">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诚然，一个人可以宣布以单节经文或一节经文中的一个分句作为他的讲道经文，然后对整个上下文进行完整而令人满意的阐述；但是，只要这样做了，这种讲道就是解经式的，属于我们推荐的类型。</w:t>
      </w:r>
    </w:p>
    <w:p w14:paraId="3D1AB66D">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7085C88B">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But this species of discourse is becoming more and more rare.</w:t>
      </w:r>
    </w:p>
    <w:p w14:paraId="24872F48">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但这种讲道形式越来越少见了。</w:t>
      </w:r>
    </w:p>
    <w:p w14:paraId="35897D52">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4E297F8B">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In the sermons of the Nonconformists this was usually the plan of proceeding.</w:t>
      </w:r>
    </w:p>
    <w:p w14:paraId="2310F34F">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在非国教派的讲道中，这通常是他们采用的方式。</w:t>
      </w:r>
    </w:p>
    <w:p w14:paraId="517DA1DF">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p>
    <w:p w14:paraId="2F5FE6C1">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In modern sermons, there is, for the most part, nothing which resembles it.</w:t>
      </w:r>
    </w:p>
    <w:p w14:paraId="30CFD087">
      <w:pPr>
        <w:pStyle w:val="9"/>
        <w:numPr>
          <w:ilvl w:val="0"/>
          <w:numId w:val="0"/>
        </w:numPr>
        <w:tabs>
          <w:tab w:val="left" w:pos="436"/>
        </w:tabs>
        <w:spacing w:before="292" w:after="0" w:line="254" w:lineRule="auto"/>
        <w:ind w:left="99" w:leftChars="0" w:right="97" w:rightChars="0" w:firstLine="0" w:firstLineChars="0"/>
        <w:jc w:val="both"/>
        <w:rPr>
          <w:rFonts w:hint="eastAsia"/>
          <w:sz w:val="30"/>
          <w:szCs w:val="30"/>
        </w:rPr>
      </w:pPr>
      <w:r>
        <w:rPr>
          <w:rFonts w:hint="eastAsia"/>
          <w:sz w:val="30"/>
          <w:szCs w:val="30"/>
        </w:rPr>
        <w:t>在现代讲道中，大多数都没有与之相似的内容。</w:t>
      </w:r>
    </w:p>
    <w:p w14:paraId="7AC3A2A4">
      <w:pPr>
        <w:pStyle w:val="9"/>
        <w:numPr>
          <w:ilvl w:val="0"/>
          <w:numId w:val="0"/>
        </w:numPr>
        <w:tabs>
          <w:tab w:val="left" w:pos="436"/>
        </w:tabs>
        <w:spacing w:before="292" w:after="0" w:line="254" w:lineRule="auto"/>
        <w:ind w:left="99" w:leftChars="0" w:right="97" w:rightChars="0" w:firstLine="0" w:firstLineChars="0"/>
        <w:jc w:val="both"/>
        <w:rPr>
          <w:rFonts w:hint="eastAsia"/>
        </w:rPr>
      </w:pPr>
    </w:p>
    <w:p w14:paraId="43AB7121">
      <w:pPr>
        <w:pStyle w:val="4"/>
        <w:spacing w:before="297" w:line="254" w:lineRule="auto"/>
        <w:ind w:right="97"/>
        <w:rPr>
          <w:rFonts w:hint="eastAsia"/>
          <w:sz w:val="30"/>
        </w:rPr>
      </w:pPr>
      <w:r>
        <w:rPr>
          <w:rFonts w:hint="eastAsia"/>
          <w:sz w:val="30"/>
        </w:rPr>
        <w:t>A text is taken, usually with a view to some preconceived subject; a proposition is deduced from the text; and this is confirmed or illustrated by a series of statements which would have been precisely the same if any similar verse, in any other part, of the record, had been chosen.</w:t>
      </w:r>
    </w:p>
    <w:p w14:paraId="1AE1DD99">
      <w:pPr>
        <w:pStyle w:val="4"/>
        <w:spacing w:before="297" w:line="254" w:lineRule="auto"/>
        <w:ind w:right="97"/>
        <w:rPr>
          <w:rFonts w:hint="eastAsia"/>
          <w:sz w:val="30"/>
        </w:rPr>
      </w:pPr>
      <w:r>
        <w:rPr>
          <w:rFonts w:hint="eastAsia"/>
          <w:sz w:val="30"/>
        </w:rPr>
        <w:t>选取一段经文，通常是为了配合某个预设的主题；从经文中推导出一个命题；然后通过一系列陈述来证实或阐明这个命题，而这些陈述即使选用圣经任何其他部分的类似经文也完全适用。</w:t>
      </w:r>
    </w:p>
    <w:p w14:paraId="79938C5B">
      <w:pPr>
        <w:pStyle w:val="4"/>
        <w:spacing w:before="297" w:line="254" w:lineRule="auto"/>
        <w:ind w:right="97"/>
        <w:rPr>
          <w:rFonts w:hint="eastAsia"/>
          <w:sz w:val="30"/>
        </w:rPr>
      </w:pPr>
    </w:p>
    <w:p w14:paraId="512A45FB">
      <w:pPr>
        <w:pStyle w:val="4"/>
        <w:spacing w:before="297" w:line="254" w:lineRule="auto"/>
        <w:ind w:right="97"/>
        <w:rPr>
          <w:rFonts w:hint="eastAsia"/>
          <w:sz w:val="30"/>
        </w:rPr>
      </w:pPr>
      <w:r>
        <w:rPr>
          <w:rFonts w:hint="eastAsia"/>
          <w:sz w:val="30"/>
        </w:rPr>
        <w:t>Here there is no interpretation, for there is no pretence of it.</w:t>
      </w:r>
    </w:p>
    <w:p w14:paraId="5C25BC7A">
      <w:pPr>
        <w:pStyle w:val="4"/>
        <w:spacing w:before="297" w:line="254" w:lineRule="auto"/>
        <w:ind w:right="97"/>
        <w:rPr>
          <w:rFonts w:hint="eastAsia"/>
          <w:sz w:val="30"/>
        </w:rPr>
      </w:pPr>
      <w:r>
        <w:rPr>
          <w:rFonts w:hint="eastAsia"/>
          <w:sz w:val="30"/>
        </w:rPr>
        <w:t>这里根本没有解经，因为连解经的表象都没有。</w:t>
      </w:r>
    </w:p>
    <w:p w14:paraId="076D996C">
      <w:pPr>
        <w:pStyle w:val="4"/>
        <w:spacing w:before="297" w:line="254" w:lineRule="auto"/>
        <w:ind w:right="97"/>
        <w:rPr>
          <w:rFonts w:hint="eastAsia"/>
          <w:sz w:val="30"/>
        </w:rPr>
      </w:pPr>
    </w:p>
    <w:p w14:paraId="1C0F8FA5">
      <w:pPr>
        <w:pStyle w:val="4"/>
        <w:spacing w:before="297" w:line="254" w:lineRule="auto"/>
        <w:ind w:right="97"/>
        <w:rPr>
          <w:rFonts w:hint="eastAsia"/>
          <w:sz w:val="30"/>
        </w:rPr>
      </w:pPr>
      <w:r>
        <w:rPr>
          <w:rFonts w:hint="eastAsia"/>
          <w:sz w:val="30"/>
        </w:rPr>
        <w:t>There may be able theological discussion, and we by no means would exclude this, but where a method merely textual or topical prevails, there is an absolute forsaking of that which we have maintained to be the true notion of preaching.</w:t>
      </w:r>
    </w:p>
    <w:p w14:paraId="27B14A41">
      <w:pPr>
        <w:pStyle w:val="4"/>
        <w:spacing w:before="297" w:line="254" w:lineRule="auto"/>
        <w:ind w:right="97"/>
        <w:rPr>
          <w:rFonts w:hint="eastAsia"/>
          <w:sz w:val="30"/>
        </w:rPr>
      </w:pPr>
      <w:r>
        <w:rPr>
          <w:rFonts w:hint="eastAsia"/>
          <w:sz w:val="30"/>
        </w:rPr>
        <w:t>这可能是一场很好的神学讨论，我们绝不会排除这种可能性，但当仅仅采用逐字逐句或主题式的方法时，就完全背离了我们所坚持的对真正讲道本质的理解。</w:t>
      </w:r>
    </w:p>
    <w:p w14:paraId="6817B466">
      <w:pPr>
        <w:pStyle w:val="4"/>
        <w:spacing w:before="297" w:line="254" w:lineRule="auto"/>
        <w:ind w:right="97"/>
        <w:rPr>
          <w:rFonts w:hint="eastAsia"/>
          <w:sz w:val="30"/>
        </w:rPr>
      </w:pPr>
    </w:p>
    <w:p w14:paraId="3E06466F">
      <w:pPr>
        <w:pStyle w:val="4"/>
        <w:spacing w:before="297" w:line="254" w:lineRule="auto"/>
        <w:ind w:right="97"/>
        <w:rPr>
          <w:rFonts w:hint="eastAsia"/>
          <w:sz w:val="30"/>
        </w:rPr>
      </w:pPr>
      <w:r>
        <w:rPr>
          <w:rFonts w:hint="eastAsia"/>
          <w:sz w:val="30"/>
        </w:rPr>
        <w:t>We can conceive of a hearer listening during a course of years to every verse of the epistle to the Hebrews, laid open in connection with as many sermons of the popular sort, without obtaining thereby an insight into the grand scope and intricate contexture of that wonderful production.</w:t>
      </w:r>
    </w:p>
    <w:p w14:paraId="4E925517">
      <w:pPr>
        <w:pStyle w:val="4"/>
        <w:spacing w:before="297" w:line="254" w:lineRule="auto"/>
        <w:ind w:right="97"/>
        <w:rPr>
          <w:rFonts w:hint="eastAsia"/>
          <w:sz w:val="30"/>
        </w:rPr>
      </w:pPr>
      <w:r>
        <w:rPr>
          <w:rFonts w:hint="eastAsia"/>
          <w:sz w:val="30"/>
        </w:rPr>
        <w:t>我们可以设想，一个听众在多年中聆听针对希伯来书每一节经文的流行式讲道，却始终无法领会这部杰作宏大的主旨和复杂的结构。</w:t>
      </w:r>
    </w:p>
    <w:p w14:paraId="5DA52254">
      <w:pPr>
        <w:pStyle w:val="4"/>
        <w:spacing w:before="297" w:line="254" w:lineRule="auto"/>
        <w:ind w:right="97"/>
        <w:rPr>
          <w:rFonts w:hint="eastAsia"/>
          <w:sz w:val="30"/>
        </w:rPr>
      </w:pPr>
    </w:p>
    <w:p w14:paraId="544C9441">
      <w:pPr>
        <w:pStyle w:val="4"/>
        <w:spacing w:before="297" w:line="254" w:lineRule="auto"/>
        <w:ind w:right="97"/>
        <w:rPr>
          <w:rFonts w:hint="eastAsia"/>
          <w:sz w:val="30"/>
        </w:rPr>
      </w:pPr>
      <w:r>
        <w:rPr>
          <w:rFonts w:hint="eastAsia"/>
          <w:sz w:val="30"/>
        </w:rPr>
        <w:t>Now we say that the method which makes such an omission possible is unfit to be the exclusive method.</w:t>
      </w:r>
    </w:p>
    <w:p w14:paraId="708648D8">
      <w:pPr>
        <w:pStyle w:val="4"/>
        <w:spacing w:before="297" w:line="254" w:lineRule="auto"/>
        <w:ind w:right="97"/>
        <w:rPr>
          <w:rFonts w:hint="eastAsia"/>
          <w:sz w:val="30"/>
        </w:rPr>
      </w:pPr>
      <w:r>
        <w:rPr>
          <w:rFonts w:hint="eastAsia"/>
          <w:sz w:val="30"/>
        </w:rPr>
        <w:t>现在我们要说，任何会造成这种疏漏的方法都不适合作为唯一的讲道方式。</w:t>
      </w:r>
    </w:p>
    <w:p w14:paraId="3C1E02CB">
      <w:pPr>
        <w:pStyle w:val="4"/>
        <w:spacing w:before="297" w:line="254" w:lineRule="auto"/>
        <w:ind w:right="97"/>
        <w:rPr>
          <w:rFonts w:hint="eastAsia"/>
          <w:sz w:val="30"/>
        </w:rPr>
      </w:pPr>
    </w:p>
    <w:p w14:paraId="24E1C2CF">
      <w:pPr>
        <w:pStyle w:val="4"/>
        <w:spacing w:before="297" w:line="254" w:lineRule="auto"/>
        <w:ind w:right="97"/>
        <w:rPr>
          <w:rFonts w:hint="eastAsia"/>
          <w:sz w:val="30"/>
        </w:rPr>
      </w:pPr>
      <w:r>
        <w:rPr>
          <w:rFonts w:hint="eastAsia"/>
          <w:sz w:val="30"/>
        </w:rPr>
        <w:t>As a remarkable instance of what is meant, we may adduce the sermons of the Rev. William Jay, who is justly celebrated as one of the most fascinating and instructive preachers of Great Britain.</w:t>
      </w:r>
    </w:p>
    <w:p w14:paraId="3523B2B5">
      <w:pPr>
        <w:pStyle w:val="4"/>
        <w:spacing w:before="297" w:line="254" w:lineRule="auto"/>
        <w:ind w:right="97"/>
        <w:rPr>
          <w:rFonts w:hint="eastAsia"/>
          <w:sz w:val="30"/>
        </w:rPr>
      </w:pPr>
      <w:r>
        <w:rPr>
          <w:rFonts w:hint="eastAsia"/>
          <w:sz w:val="30"/>
        </w:rPr>
        <w:t>作为一个显著的例子，我们可以举威廉·杰伊牧师的讲道，他理所当然地被誉为英国最富魅力和启发性的讲道者之一。</w:t>
      </w:r>
    </w:p>
    <w:p w14:paraId="662D6265">
      <w:pPr>
        <w:pStyle w:val="4"/>
        <w:spacing w:before="297" w:line="254" w:lineRule="auto"/>
        <w:ind w:right="97"/>
        <w:rPr>
          <w:rFonts w:hint="eastAsia"/>
          <w:sz w:val="30"/>
        </w:rPr>
      </w:pPr>
    </w:p>
    <w:p w14:paraId="1C72B422">
      <w:pPr>
        <w:pStyle w:val="4"/>
        <w:spacing w:before="297" w:line="254" w:lineRule="auto"/>
        <w:ind w:right="97"/>
        <w:rPr>
          <w:rFonts w:hint="eastAsia"/>
          <w:sz w:val="30"/>
        </w:rPr>
      </w:pPr>
      <w:r>
        <w:rPr>
          <w:rFonts w:hint="eastAsia"/>
          <w:sz w:val="30"/>
        </w:rPr>
        <w:t>In these sermons we find many valuable scriptural truths, many original and touching illustrations, much sound argument, pungent exhortation, and great unction.</w:t>
      </w:r>
    </w:p>
    <w:p w14:paraId="495AD856">
      <w:pPr>
        <w:pStyle w:val="4"/>
        <w:spacing w:before="297" w:line="254" w:lineRule="auto"/>
        <w:ind w:right="97"/>
        <w:rPr>
          <w:rFonts w:hint="eastAsia"/>
          <w:sz w:val="30"/>
        </w:rPr>
      </w:pPr>
      <w:r>
        <w:rPr>
          <w:rFonts w:hint="eastAsia"/>
          <w:sz w:val="30"/>
        </w:rPr>
        <w:t>在这些讲道中，我们发现了许多宝贵的圣经真理，许多原创且感人的例证，大量严谨的论证，切中要害的劝勉，以及极大的恩膏。</w:t>
      </w:r>
    </w:p>
    <w:p w14:paraId="2EE61D55">
      <w:pPr>
        <w:pStyle w:val="4"/>
        <w:spacing w:before="297" w:line="254" w:lineRule="auto"/>
        <w:ind w:right="97"/>
        <w:rPr>
          <w:rFonts w:hint="eastAsia"/>
          <w:sz w:val="30"/>
        </w:rPr>
      </w:pPr>
    </w:p>
    <w:p w14:paraId="105A38C3">
      <w:pPr>
        <w:pStyle w:val="4"/>
        <w:spacing w:before="297" w:line="254" w:lineRule="auto"/>
        <w:ind w:right="97"/>
        <w:rPr>
          <w:rFonts w:hint="eastAsia"/>
          <w:sz w:val="30"/>
        </w:rPr>
      </w:pPr>
      <w:r>
        <w:rPr>
          <w:rFonts w:hint="eastAsia"/>
          <w:sz w:val="30"/>
        </w:rPr>
        <w:t>In themselves considered, and viewed as pulpit orations, they seem open to scarcely a single objection; yet as expositions of the Scripture, they are literally nothing.</w:t>
      </w:r>
    </w:p>
    <w:p w14:paraId="04F7E5BD">
      <w:pPr>
        <w:pStyle w:val="4"/>
        <w:spacing w:before="297" w:line="254" w:lineRule="auto"/>
        <w:ind w:right="97"/>
        <w:rPr>
          <w:rFonts w:hint="eastAsia"/>
          <w:sz w:val="30"/>
        </w:rPr>
      </w:pPr>
      <w:r>
        <w:rPr>
          <w:rFonts w:hint="eastAsia"/>
          <w:sz w:val="30"/>
        </w:rPr>
        <w:t>就讲道本身而言，作为讲台演说，似乎很难找出任何缺陷；但作为解经，却实在是一无所获。</w:t>
      </w:r>
    </w:p>
    <w:p w14:paraId="2DE889EA">
      <w:pPr>
        <w:pStyle w:val="4"/>
        <w:spacing w:before="297" w:line="254" w:lineRule="auto"/>
        <w:ind w:right="97"/>
        <w:rPr>
          <w:rFonts w:hint="eastAsia"/>
          <w:sz w:val="30"/>
        </w:rPr>
      </w:pPr>
    </w:p>
    <w:p w14:paraId="663CC1F6">
      <w:pPr>
        <w:pStyle w:val="4"/>
        <w:spacing w:before="297" w:line="254" w:lineRule="auto"/>
        <w:ind w:right="97"/>
        <w:rPr>
          <w:rFonts w:hint="eastAsia"/>
          <w:sz w:val="30"/>
        </w:rPr>
      </w:pPr>
      <w:r>
        <w:rPr>
          <w:rFonts w:hint="eastAsia"/>
          <w:sz w:val="30"/>
        </w:rPr>
        <w:t>They clear up no difficulties in the argument of the inspired writers; they give no wide prospects of the field in which their matter lies; they might be repeated for a lifetime without tending in the slightest degree to educate a congregation in habits of sound interpretation.</w:t>
      </w:r>
    </w:p>
    <w:p w14:paraId="77440518">
      <w:pPr>
        <w:pStyle w:val="4"/>
        <w:spacing w:before="297" w:line="254" w:lineRule="auto"/>
        <w:ind w:right="97"/>
        <w:rPr>
          <w:rFonts w:hint="eastAsia"/>
          <w:sz w:val="30"/>
        </w:rPr>
      </w:pPr>
      <w:r>
        <w:rPr>
          <w:rFonts w:hint="eastAsia"/>
          <w:sz w:val="30"/>
        </w:rPr>
        <w:t>它们没有解决受默示作者论证中的任何难点；没有展现其内容所涉及领域的广阔视野；即使终身重复这样的讲道，也丝毫不能培养会众建立正确的解经习惯。</w:t>
      </w:r>
    </w:p>
    <w:p w14:paraId="7C08BAB9">
      <w:pPr>
        <w:pStyle w:val="4"/>
        <w:spacing w:before="297" w:line="254" w:lineRule="auto"/>
        <w:ind w:right="97"/>
        <w:rPr>
          <w:rFonts w:hint="eastAsia"/>
          <w:sz w:val="30"/>
        </w:rPr>
      </w:pPr>
    </w:p>
    <w:p w14:paraId="4FDE528C">
      <w:pPr>
        <w:pStyle w:val="4"/>
        <w:spacing w:before="297" w:line="254" w:lineRule="auto"/>
        <w:ind w:right="97"/>
        <w:rPr>
          <w:rFonts w:hint="eastAsia"/>
          <w:sz w:val="30"/>
        </w:rPr>
      </w:pPr>
      <w:r>
        <w:rPr>
          <w:rFonts w:hint="eastAsia"/>
          <w:sz w:val="30"/>
        </w:rPr>
        <w:t>The same remark applies to the majority of American discourses, and most of all to those which conform to the prevailing taste of New England.</w:t>
      </w:r>
    </w:p>
    <w:p w14:paraId="372FA8BE">
      <w:pPr>
        <w:pStyle w:val="4"/>
        <w:spacing w:before="297" w:line="254" w:lineRule="auto"/>
        <w:ind w:right="97"/>
        <w:rPr>
          <w:rFonts w:hint="eastAsia"/>
          <w:sz w:val="30"/>
        </w:rPr>
      </w:pPr>
      <w:r>
        <w:rPr>
          <w:rFonts w:hint="eastAsia"/>
          <w:sz w:val="30"/>
        </w:rPr>
        <w:t>同样的评论也适用于大多数美国的讲道，尤其是那些迎合新英格兰盛行品味的讲道。</w:t>
      </w:r>
    </w:p>
    <w:p w14:paraId="10B6DD9E">
      <w:pPr>
        <w:pStyle w:val="4"/>
        <w:spacing w:before="297" w:line="254" w:lineRule="auto"/>
        <w:ind w:right="97"/>
        <w:rPr>
          <w:rFonts w:hint="eastAsia"/>
          <w:sz w:val="30"/>
        </w:rPr>
      </w:pPr>
    </w:p>
    <w:p w14:paraId="6EC5D743">
      <w:pPr>
        <w:pStyle w:val="4"/>
        <w:spacing w:before="297" w:line="254" w:lineRule="auto"/>
        <w:ind w:right="97"/>
        <w:rPr>
          <w:rFonts w:hint="eastAsia"/>
          <w:sz w:val="30"/>
        </w:rPr>
      </w:pPr>
      <w:r>
        <w:rPr>
          <w:rFonts w:hint="eastAsia"/>
          <w:sz w:val="30"/>
        </w:rPr>
        <w:t>In occasional sermons, and monthly collections, where we have access to a number of printed discourses, we are often forcibly struck with the absence of all logical concatenation.</w:t>
      </w:r>
    </w:p>
    <w:p w14:paraId="5F75796D">
      <w:pPr>
        <w:pStyle w:val="4"/>
        <w:spacing w:before="297" w:line="254" w:lineRule="auto"/>
        <w:ind w:right="97"/>
        <w:rPr>
          <w:rFonts w:hint="eastAsia"/>
          <w:sz w:val="30"/>
        </w:rPr>
      </w:pPr>
      <w:r>
        <w:rPr>
          <w:rFonts w:hint="eastAsia"/>
          <w:sz w:val="30"/>
        </w:rPr>
        <w:t>在偶尔的讲道和月刊汇编中，当我们接触到这些印刷的讲章时，常常会被其完全缺乏逻辑连贯性的特点所震惊。</w:t>
      </w:r>
    </w:p>
    <w:p w14:paraId="50CA41D7">
      <w:pPr>
        <w:pStyle w:val="4"/>
        <w:spacing w:before="297" w:line="254" w:lineRule="auto"/>
        <w:ind w:right="97"/>
        <w:rPr>
          <w:rFonts w:hint="eastAsia"/>
          <w:sz w:val="30"/>
        </w:rPr>
      </w:pPr>
    </w:p>
    <w:p w14:paraId="7085AF2A">
      <w:pPr>
        <w:pStyle w:val="4"/>
        <w:spacing w:before="297" w:line="254" w:lineRule="auto"/>
        <w:ind w:right="97"/>
        <w:rPr>
          <w:rFonts w:hint="eastAsia"/>
          <w:sz w:val="30"/>
        </w:rPr>
      </w:pPr>
      <w:r>
        <w:rPr>
          <w:rFonts w:hint="eastAsia"/>
          <w:sz w:val="30"/>
        </w:rPr>
        <w:t>The text is a sign or motto, after announcing which the preacher glides into a gentle train of common-places, or a series of thoughts which, however ingenious and interesting and true, have no necessary connection, "continuous in their discontinuity, like the sand-thread of the hour-glass."</w:t>
      </w:r>
    </w:p>
    <w:p w14:paraId="1CD2AC21">
      <w:pPr>
        <w:pStyle w:val="4"/>
        <w:spacing w:before="297" w:line="254" w:lineRule="auto"/>
        <w:ind w:right="97"/>
        <w:rPr>
          <w:rFonts w:hint="eastAsia"/>
          <w:sz w:val="30"/>
        </w:rPr>
      </w:pPr>
      <w:r>
        <w:rPr>
          <w:rFonts w:hint="eastAsia"/>
          <w:sz w:val="30"/>
        </w:rPr>
        <w:t>经文仅仅成为一个标志或格言，宣读之后，讲道者就滑入一连串平淡的陈词滥调，或者一系列虽然巧妙、有趣且真实，但彼此之间毫无必然联系的思想，"如同沙漏中的沙线，在不连续中保持连续"。</w:t>
      </w:r>
    </w:p>
    <w:p w14:paraId="2D99447D">
      <w:pPr>
        <w:pStyle w:val="4"/>
        <w:spacing w:before="297" w:line="254" w:lineRule="auto"/>
        <w:ind w:right="97"/>
        <w:rPr>
          <w:rFonts w:hint="eastAsia"/>
          <w:sz w:val="30"/>
        </w:rPr>
      </w:pPr>
    </w:p>
    <w:p w14:paraId="33CF8CA0">
      <w:pPr>
        <w:pStyle w:val="4"/>
        <w:spacing w:before="293" w:line="254" w:lineRule="auto"/>
        <w:ind w:right="110"/>
        <w:rPr>
          <w:rFonts w:hint="eastAsia"/>
        </w:rPr>
      </w:pPr>
      <w:r>
        <w:rPr>
          <w:rFonts w:hint="eastAsia"/>
        </w:rPr>
        <w:t>The mental habits of any Christian community are mainly derived from the preaching which they hear.</w:t>
      </w:r>
    </w:p>
    <w:p w14:paraId="07E7E6C0">
      <w:pPr>
        <w:pStyle w:val="4"/>
        <w:spacing w:before="293" w:line="254" w:lineRule="auto"/>
        <w:ind w:right="110"/>
        <w:rPr>
          <w:rFonts w:hint="eastAsia"/>
        </w:rPr>
      </w:pPr>
      <w:r>
        <w:rPr>
          <w:rFonts w:hint="eastAsia"/>
        </w:rPr>
        <w:t>任何基督教群体的思维习惯主要源于他们所听的讲道。</w:t>
      </w:r>
    </w:p>
    <w:p w14:paraId="00510E68">
      <w:pPr>
        <w:pStyle w:val="4"/>
        <w:spacing w:before="293" w:line="254" w:lineRule="auto"/>
        <w:ind w:right="110"/>
        <w:rPr>
          <w:rFonts w:hint="eastAsia"/>
        </w:rPr>
      </w:pPr>
    </w:p>
    <w:p w14:paraId="1B4AF446">
      <w:pPr>
        <w:pStyle w:val="4"/>
        <w:spacing w:before="293" w:line="254" w:lineRule="auto"/>
        <w:ind w:right="110"/>
        <w:rPr>
          <w:rFonts w:hint="eastAsia"/>
        </w:rPr>
      </w:pPr>
      <w:r>
        <w:rPr>
          <w:rFonts w:hint="eastAsia"/>
        </w:rPr>
        <w:t>It is fair to ask, therefore, from what source can the Christians of our day be expected to gain a taste and ability for interpreting the Scripture in its connection?</w:t>
      </w:r>
    </w:p>
    <w:p w14:paraId="1156DCDD">
      <w:pPr>
        <w:pStyle w:val="4"/>
        <w:spacing w:before="293" w:line="254" w:lineRule="auto"/>
        <w:ind w:right="110"/>
        <w:rPr>
          <w:rFonts w:hint="eastAsia"/>
        </w:rPr>
      </w:pPr>
      <w:r>
        <w:rPr>
          <w:rFonts w:hint="eastAsia"/>
        </w:rPr>
        <w:t>因此，我们有理由问：当今的基督徒从何处获得理解并连贯解释圣经的兴趣和能力？</w:t>
      </w:r>
    </w:p>
    <w:p w14:paraId="08618260">
      <w:pPr>
        <w:pStyle w:val="4"/>
        <w:spacing w:before="293" w:line="254" w:lineRule="auto"/>
        <w:ind w:right="110"/>
        <w:rPr>
          <w:rFonts w:hint="eastAsia"/>
        </w:rPr>
      </w:pPr>
    </w:p>
    <w:p w14:paraId="5335AD36">
      <w:pPr>
        <w:pStyle w:val="4"/>
        <w:spacing w:before="293" w:line="254" w:lineRule="auto"/>
        <w:ind w:right="110"/>
        <w:rPr>
          <w:rFonts w:hint="eastAsia"/>
        </w:rPr>
      </w:pPr>
      <w:r>
        <w:rPr>
          <w:rFonts w:hint="eastAsia"/>
        </w:rPr>
        <w:t>Certainly not from the pulpit.</w:t>
      </w:r>
    </w:p>
    <w:p w14:paraId="7A8E6D2A">
      <w:pPr>
        <w:pStyle w:val="4"/>
        <w:spacing w:before="293" w:line="254" w:lineRule="auto"/>
        <w:ind w:right="110"/>
        <w:rPr>
          <w:rFonts w:hint="eastAsia"/>
        </w:rPr>
      </w:pPr>
      <w:r>
        <w:rPr>
          <w:rFonts w:hint="eastAsia"/>
        </w:rPr>
        <w:t>显然不是从讲台上。</w:t>
      </w:r>
    </w:p>
    <w:p w14:paraId="4B3A77AD">
      <w:pPr>
        <w:pStyle w:val="4"/>
        <w:spacing w:before="293" w:line="254" w:lineRule="auto"/>
        <w:ind w:right="110"/>
        <w:rPr>
          <w:rFonts w:hint="eastAsia"/>
        </w:rPr>
      </w:pPr>
    </w:p>
    <w:p w14:paraId="67158622">
      <w:pPr>
        <w:pStyle w:val="4"/>
        <w:spacing w:before="293" w:line="254" w:lineRule="auto"/>
        <w:ind w:right="110"/>
        <w:rPr>
          <w:rFonts w:hint="eastAsia"/>
        </w:rPr>
      </w:pPr>
      <w:r>
        <w:rPr>
          <w:rFonts w:hint="eastAsia"/>
        </w:rPr>
        <w:t>Among the ancient Scottish Presbyterians the case was different.</w:t>
      </w:r>
    </w:p>
    <w:p w14:paraId="12ECC355">
      <w:pPr>
        <w:pStyle w:val="4"/>
        <w:spacing w:before="293" w:line="254" w:lineRule="auto"/>
        <w:ind w:right="110"/>
        <w:rPr>
          <w:rFonts w:hint="eastAsia"/>
        </w:rPr>
      </w:pPr>
      <w:r>
        <w:rPr>
          <w:rFonts w:hint="eastAsia"/>
        </w:rPr>
        <w:t>在古时的苏格兰长老会信徒中，情况却大不相同。</w:t>
      </w:r>
    </w:p>
    <w:p w14:paraId="7DCBCA22">
      <w:pPr>
        <w:pStyle w:val="4"/>
        <w:spacing w:before="293" w:line="254" w:lineRule="auto"/>
        <w:ind w:right="110"/>
        <w:rPr>
          <w:rFonts w:hint="eastAsia"/>
        </w:rPr>
      </w:pPr>
    </w:p>
    <w:p w14:paraId="0FFCDA2C">
      <w:pPr>
        <w:pStyle w:val="4"/>
        <w:spacing w:before="293" w:line="254" w:lineRule="auto"/>
        <w:ind w:right="110"/>
        <w:rPr>
          <w:rFonts w:hint="eastAsia"/>
        </w:rPr>
      </w:pPr>
      <w:r>
        <w:rPr>
          <w:rFonts w:hint="eastAsia"/>
        </w:rPr>
        <w:t>Every man and every woman, nay, almost every child, carried his pocket-Bible to church, and not only looked out the text, but verified each citation; and as the preaching was in great part of the expository kind, the necessary consequence was, that the whole population became intimately acquainted with the structure of every book in the Bible, and were able to recall every passage with its appropriate accompanying truths.</w:t>
      </w:r>
    </w:p>
    <w:p w14:paraId="640DFDE9">
      <w:pPr>
        <w:pStyle w:val="4"/>
        <w:spacing w:before="293" w:line="254" w:lineRule="auto"/>
        <w:ind w:right="110"/>
        <w:rPr>
          <w:rFonts w:hint="eastAsia"/>
        </w:rPr>
      </w:pPr>
      <w:r>
        <w:rPr>
          <w:rFonts w:hint="eastAsia"/>
        </w:rPr>
        <w:t>每个男人和女人，甚至几乎每个孩子，都随身携带袖珍圣经去教会，不仅查考经文，还核实每一处引用；由于讲道大部分都是解经性的，其必然结果是，全体会众都熟悉圣经各卷的结构，并能够联系相关真理回忆每一段经文。</w:t>
      </w:r>
    </w:p>
    <w:p w14:paraId="7678F97F">
      <w:pPr>
        <w:pStyle w:val="4"/>
        <w:spacing w:before="293" w:line="254" w:lineRule="auto"/>
        <w:ind w:right="110"/>
        <w:rPr>
          <w:rFonts w:hint="eastAsia"/>
        </w:rPr>
      </w:pPr>
    </w:p>
    <w:p w14:paraId="32E9524E">
      <w:pPr>
        <w:pStyle w:val="4"/>
        <w:spacing w:before="293" w:line="254" w:lineRule="auto"/>
        <w:ind w:right="110"/>
        <w:rPr>
          <w:rFonts w:hint="eastAsia"/>
        </w:rPr>
      </w:pPr>
      <w:r>
        <w:rPr>
          <w:rFonts w:hint="eastAsia"/>
        </w:rPr>
        <w:t>The genius of Protestantism demands that something of this kind should be attempted.</w:t>
      </w:r>
    </w:p>
    <w:p w14:paraId="4338D4CE">
      <w:pPr>
        <w:pStyle w:val="4"/>
        <w:spacing w:before="293" w:line="254" w:lineRule="auto"/>
        <w:ind w:right="110"/>
        <w:rPr>
          <w:rFonts w:hint="eastAsia"/>
        </w:rPr>
      </w:pPr>
      <w:r>
        <w:rPr>
          <w:rFonts w:hint="eastAsia"/>
        </w:rPr>
        <w:t>新教的精神要求我们应当尝试这样的做法。</w:t>
      </w:r>
    </w:p>
    <w:p w14:paraId="12A0030A">
      <w:pPr>
        <w:pStyle w:val="4"/>
        <w:spacing w:before="293" w:line="254" w:lineRule="auto"/>
        <w:ind w:right="110"/>
        <w:rPr>
          <w:rFonts w:hint="eastAsia"/>
        </w:rPr>
      </w:pPr>
    </w:p>
    <w:p w14:paraId="238DC5D5">
      <w:pPr>
        <w:pStyle w:val="4"/>
        <w:spacing w:before="293" w:line="254" w:lineRule="auto"/>
        <w:ind w:right="110"/>
        <w:rPr>
          <w:rFonts w:hint="eastAsia"/>
        </w:rPr>
      </w:pPr>
      <w:r>
        <w:rPr>
          <w:rFonts w:hint="eastAsia"/>
        </w:rPr>
        <w:t>Where the laity are not expected to search the Scriptures, or in any degree to exercise private judgment, it may answer every purpose to give them from the pulpit the mere results of exposition; but more is needed where we claim for all the privilege of trying every doctrine by the word of God; and sermons should therefore be auxiliaries to the hearers in their investigation of the record.</w:t>
      </w:r>
    </w:p>
    <w:p w14:paraId="0311635E">
      <w:pPr>
        <w:pStyle w:val="4"/>
        <w:spacing w:before="293" w:line="254" w:lineRule="auto"/>
        <w:ind w:right="110"/>
        <w:rPr>
          <w:rFonts w:hint="eastAsia"/>
        </w:rPr>
      </w:pPr>
      <w:r>
        <w:rPr>
          <w:rFonts w:hint="eastAsia"/>
        </w:rPr>
        <w:t>在那些不期望平信徒查考圣经或做任何程度个人判断的地方，从讲台上给他们简单的解经结果或许就足够了；但在我们主张人人都有用上帝的话检验每个教义的特权之处，就需要更多；因此，讲道应当成为听众研究圣经记载的辅助工具。</w:t>
      </w:r>
    </w:p>
    <w:p w14:paraId="4C487724">
      <w:pPr>
        <w:pStyle w:val="4"/>
        <w:spacing w:before="293" w:line="254" w:lineRule="auto"/>
        <w:ind w:right="110"/>
        <w:rPr>
          <w:rFonts w:hint="eastAsia"/>
        </w:rPr>
      </w:pPr>
    </w:p>
    <w:p w14:paraId="04677396">
      <w:pPr>
        <w:pStyle w:val="4"/>
        <w:spacing w:before="293" w:line="254" w:lineRule="auto"/>
        <w:ind w:right="110"/>
        <w:rPr>
          <w:rFonts w:hint="eastAsia"/>
        </w:rPr>
      </w:pPr>
      <w:r>
        <w:rPr>
          <w:rFonts w:hint="eastAsia"/>
        </w:rPr>
        <w:t>And we earnestly desire a general return on the part of our preachers to a method which will necessarily tend, from week to week, to open the Scriptures, and display what is by no means their least excellency, the harmonious relation of their several portions.</w:t>
      </w:r>
    </w:p>
    <w:p w14:paraId="24C325DB">
      <w:pPr>
        <w:pStyle w:val="4"/>
        <w:spacing w:before="293" w:line="254" w:lineRule="auto"/>
        <w:ind w:right="110"/>
        <w:rPr>
          <w:rFonts w:hint="eastAsia"/>
        </w:rPr>
      </w:pPr>
      <w:r>
        <w:rPr>
          <w:rFonts w:hint="eastAsia"/>
        </w:rPr>
        <w:t>我们切切期望我们的讲道人普遍回归这种方法，这种方法必然会使他们周复一周地开启圣经，展现出圣经各部分和谐关系这一绝非最小的优点。</w:t>
      </w:r>
    </w:p>
    <w:p w14:paraId="224A8B59">
      <w:pPr>
        <w:pStyle w:val="4"/>
        <w:spacing w:before="293" w:line="254" w:lineRule="auto"/>
        <w:ind w:right="110"/>
        <w:rPr>
          <w:rFonts w:hint="eastAsia"/>
        </w:rPr>
      </w:pPr>
    </w:p>
    <w:p w14:paraId="40304008">
      <w:pPr>
        <w:pStyle w:val="4"/>
        <w:spacing w:before="293" w:line="254" w:lineRule="auto"/>
        <w:ind w:right="110"/>
        <w:rPr>
          <w:rFonts w:hint="eastAsia"/>
        </w:rPr>
      </w:pPr>
      <w:r>
        <w:rPr>
          <w:rFonts w:hint="eastAsia"/>
        </w:rPr>
        <w:t>The expository method affords inducement and occasion to the preacher to declare the whole counsel of God.</w:t>
      </w:r>
    </w:p>
    <w:p w14:paraId="0CD77E1E">
      <w:pPr>
        <w:pStyle w:val="4"/>
        <w:spacing w:before="293" w:line="254" w:lineRule="auto"/>
        <w:ind w:right="110"/>
        <w:rPr>
          <w:rFonts w:hint="eastAsia"/>
        </w:rPr>
      </w:pPr>
      <w:r>
        <w:rPr>
          <w:rFonts w:hint="eastAsia"/>
        </w:rPr>
        <w:t>解经式讲道为传道人宣讲上帝全备的旨意提供了动力和机会。</w:t>
      </w:r>
    </w:p>
    <w:p w14:paraId="6D32EB88">
      <w:pPr>
        <w:pStyle w:val="4"/>
        <w:spacing w:before="293" w:line="254" w:lineRule="auto"/>
        <w:ind w:right="110"/>
        <w:rPr>
          <w:rFonts w:hint="eastAsia"/>
        </w:rPr>
      </w:pPr>
    </w:p>
    <w:p w14:paraId="599DA56C">
      <w:pPr>
        <w:pStyle w:val="4"/>
        <w:spacing w:before="293" w:line="254" w:lineRule="auto"/>
        <w:ind w:right="110"/>
        <w:rPr>
          <w:rFonts w:hint="eastAsia"/>
        </w:rPr>
      </w:pPr>
      <w:r>
        <w:rPr>
          <w:rFonts w:hint="eastAsia"/>
        </w:rPr>
        <w:t>No man, who selects his insulated texts at random, has any good reason to be satisfied that he is not neglecting the inculcation of many important doctrines or duties.</w:t>
      </w:r>
    </w:p>
    <w:p w14:paraId="5D96C4AF">
      <w:pPr>
        <w:pStyle w:val="4"/>
        <w:spacing w:before="293" w:line="254" w:lineRule="auto"/>
        <w:ind w:right="110"/>
        <w:rPr>
          <w:rFonts w:hint="eastAsia"/>
        </w:rPr>
      </w:pPr>
      <w:r>
        <w:rPr>
          <w:rFonts w:hint="eastAsia"/>
        </w:rPr>
        <w:t>任何随意选取孤立经文的人，都没有充分理由确信自己没有忽视许多重要教义或本分的教导。</w:t>
      </w:r>
    </w:p>
    <w:p w14:paraId="4FC1C216">
      <w:pPr>
        <w:pStyle w:val="4"/>
        <w:spacing w:before="293" w:line="254" w:lineRule="auto"/>
        <w:ind w:right="110"/>
        <w:rPr>
          <w:rFonts w:hint="eastAsia"/>
        </w:rPr>
      </w:pPr>
    </w:p>
    <w:p w14:paraId="2AB0F494">
      <w:pPr>
        <w:pStyle w:val="4"/>
        <w:spacing w:before="293" w:line="254" w:lineRule="auto"/>
        <w:ind w:right="110"/>
        <w:rPr>
          <w:rFonts w:hint="eastAsia"/>
        </w:rPr>
      </w:pPr>
      <w:r>
        <w:rPr>
          <w:rFonts w:hint="eastAsia"/>
        </w:rPr>
        <w:t>This deficiency is prevented in some good measure, it must be owned, by those who pursue a systematic course of doctrines in their ordinary ministrations.</w:t>
      </w:r>
    </w:p>
    <w:p w14:paraId="07A0F45B">
      <w:pPr>
        <w:pStyle w:val="4"/>
        <w:spacing w:before="293" w:line="254" w:lineRule="auto"/>
        <w:ind w:right="110"/>
        <w:rPr>
          <w:rFonts w:hint="eastAsia"/>
        </w:rPr>
      </w:pPr>
      <w:r>
        <w:rPr>
          <w:rFonts w:hint="eastAsia"/>
        </w:rPr>
        <w:t>诚然，那些在日常事工中系统讲授教义的人在某种程度上避免了这种缺陷。</w:t>
      </w:r>
    </w:p>
    <w:p w14:paraId="19A1B6EA">
      <w:pPr>
        <w:pStyle w:val="4"/>
        <w:spacing w:before="293" w:line="254" w:lineRule="auto"/>
        <w:ind w:right="110"/>
        <w:rPr>
          <w:rFonts w:hint="eastAsia"/>
        </w:rPr>
      </w:pPr>
    </w:p>
    <w:p w14:paraId="2BCC9E1C">
      <w:pPr>
        <w:pStyle w:val="4"/>
        <w:spacing w:before="293" w:line="254" w:lineRule="auto"/>
        <w:ind w:right="110"/>
        <w:rPr>
          <w:rFonts w:hint="eastAsia"/>
        </w:rPr>
      </w:pPr>
      <w:r>
        <w:rPr>
          <w:rFonts w:hint="eastAsia"/>
        </w:rPr>
        <w:t>But usually the indolence or caprice which renders any one averse to the expository method will likewise withhold him from methodical series of any kind in his discourses.</w:t>
      </w:r>
    </w:p>
    <w:p w14:paraId="037D5B87">
      <w:pPr>
        <w:pStyle w:val="4"/>
        <w:spacing w:before="293" w:line="254" w:lineRule="auto"/>
        <w:ind w:right="110"/>
        <w:rPr>
          <w:rFonts w:hint="eastAsia"/>
        </w:rPr>
      </w:pPr>
      <w:r>
        <w:rPr>
          <w:rFonts w:hint="eastAsia"/>
        </w:rPr>
        <w:t>但通常使人厌恶解经式讲道的懒惰或反复无常，也会使他在讲道中避免采用任何系统性的方法。</w:t>
      </w:r>
    </w:p>
    <w:p w14:paraId="3EC498F8">
      <w:pPr>
        <w:pStyle w:val="4"/>
        <w:spacing w:before="293" w:line="254" w:lineRule="auto"/>
        <w:ind w:right="110"/>
        <w:rPr>
          <w:rFonts w:hint="eastAsia"/>
        </w:rPr>
      </w:pPr>
    </w:p>
    <w:p w14:paraId="215C1A72">
      <w:pPr>
        <w:pStyle w:val="4"/>
        <w:spacing w:before="293" w:line="254" w:lineRule="auto"/>
        <w:ind w:right="110"/>
        <w:rPr>
          <w:rFonts w:hint="eastAsia"/>
        </w:rPr>
      </w:pPr>
      <w:r>
        <w:rPr>
          <w:rFonts w:hint="eastAsia"/>
        </w:rPr>
        <w:t>There is perhaps no man who has not an undue fondness for some one circle of subjects: and this does not always comprise the whole of what he is bound to declare.</w:t>
      </w:r>
    </w:p>
    <w:p w14:paraId="1E5B86EB">
      <w:pPr>
        <w:pStyle w:val="4"/>
        <w:spacing w:before="293" w:line="254" w:lineRule="auto"/>
        <w:ind w:right="110"/>
        <w:rPr>
          <w:rFonts w:hint="eastAsia"/>
        </w:rPr>
      </w:pPr>
      <w:r>
        <w:rPr>
          <w:rFonts w:hint="eastAsia"/>
        </w:rPr>
        <w:t>也许没有人不会对某一类主题产生过度偏爱：而这并不总是包含他应当宣讲的全部内容。</w:t>
      </w:r>
    </w:p>
    <w:p w14:paraId="33B1CD72">
      <w:pPr>
        <w:pStyle w:val="4"/>
        <w:spacing w:before="293" w:line="254" w:lineRule="auto"/>
        <w:ind w:right="110"/>
        <w:rPr>
          <w:rFonts w:hint="eastAsia"/>
        </w:rPr>
      </w:pPr>
    </w:p>
    <w:p w14:paraId="686C9462">
      <w:pPr>
        <w:pStyle w:val="4"/>
        <w:spacing w:before="293" w:line="254" w:lineRule="auto"/>
        <w:ind w:right="110"/>
        <w:rPr>
          <w:rFonts w:hint="eastAsia"/>
        </w:rPr>
      </w:pPr>
      <w:r>
        <w:rPr>
          <w:rFonts w:hint="eastAsia"/>
        </w:rPr>
        <w:t>But the regular exposition of a few entire books, well selected, would go far to supply every defect of this nature.</w:t>
      </w:r>
    </w:p>
    <w:p w14:paraId="69476F4E">
      <w:pPr>
        <w:pStyle w:val="4"/>
        <w:spacing w:before="293" w:line="254" w:lineRule="auto"/>
        <w:ind w:right="110"/>
        <w:rPr>
          <w:rFonts w:hint="eastAsia"/>
        </w:rPr>
      </w:pPr>
      <w:r>
        <w:rPr>
          <w:rFonts w:hint="eastAsia"/>
        </w:rPr>
        <w:t>但是，对精心挑选的几卷完整书卷进行规律的解经，就能在很大程度上弥补这种缺陷。</w:t>
      </w:r>
    </w:p>
    <w:p w14:paraId="0A425806">
      <w:pPr>
        <w:pStyle w:val="4"/>
        <w:spacing w:before="293" w:line="254" w:lineRule="auto"/>
        <w:ind w:right="110"/>
        <w:rPr>
          <w:rFonts w:hint="eastAsia"/>
        </w:rPr>
      </w:pPr>
    </w:p>
    <w:p w14:paraId="36248E72">
      <w:pPr>
        <w:pStyle w:val="4"/>
        <w:spacing w:before="275" w:line="254" w:lineRule="auto"/>
        <w:ind w:right="97"/>
        <w:rPr>
          <w:rFonts w:hint="eastAsia"/>
        </w:rPr>
      </w:pPr>
      <w:r>
        <w:rPr>
          <w:rFonts w:hint="eastAsia"/>
        </w:rPr>
        <w:t>It is the province of the minister to render plain the difficulties of the Bible, and this is not likely to be done extensively, as we have elsewhere hinted, in an exclusive adherence to single texts.</w:t>
      </w:r>
    </w:p>
    <w:p w14:paraId="19FEDF21">
      <w:pPr>
        <w:pStyle w:val="4"/>
        <w:spacing w:before="275" w:line="254" w:lineRule="auto"/>
        <w:ind w:right="97"/>
        <w:rPr>
          <w:rFonts w:hint="eastAsia"/>
        </w:rPr>
      </w:pPr>
      <w:r>
        <w:rPr>
          <w:rFonts w:hint="eastAsia"/>
        </w:rPr>
        <w:t>阐明圣经中的难解之处是牧师的职责，正如我们在别处所提到的，仅仅局限于单独经文的讲解是难以全面完成这项任务的。</w:t>
      </w:r>
    </w:p>
    <w:p w14:paraId="4359F31B">
      <w:pPr>
        <w:pStyle w:val="4"/>
        <w:spacing w:before="275" w:line="254" w:lineRule="auto"/>
        <w:ind w:right="97"/>
        <w:rPr>
          <w:rFonts w:hint="eastAsia"/>
        </w:rPr>
      </w:pPr>
    </w:p>
    <w:p w14:paraId="45343452">
      <w:pPr>
        <w:pStyle w:val="4"/>
        <w:spacing w:before="275" w:line="254" w:lineRule="auto"/>
        <w:ind w:right="97"/>
        <w:rPr>
          <w:rFonts w:hint="eastAsia"/>
        </w:rPr>
      </w:pPr>
      <w:r>
        <w:rPr>
          <w:rFonts w:hint="eastAsia"/>
        </w:rPr>
        <w:t>There are some important and precious doctrines of revelation which are exceedingly unwelcome to the minds of many hearers; such, for instance, are the doctrines of predestination and unconditional election.</w:t>
      </w:r>
    </w:p>
    <w:p w14:paraId="7AB3563A">
      <w:pPr>
        <w:pStyle w:val="4"/>
        <w:spacing w:before="275" w:line="254" w:lineRule="auto"/>
        <w:ind w:right="97"/>
        <w:rPr>
          <w:rFonts w:hint="eastAsia"/>
        </w:rPr>
      </w:pPr>
      <w:r>
        <w:rPr>
          <w:rFonts w:hint="eastAsia"/>
        </w:rPr>
        <w:t>有一些重要且宝贵的启示真理对许多听众的心思来说极其不受欢迎，例如预定论和无条件拣选的教义。</w:t>
      </w:r>
    </w:p>
    <w:p w14:paraId="713834FE">
      <w:pPr>
        <w:pStyle w:val="4"/>
        <w:spacing w:before="275" w:line="254" w:lineRule="auto"/>
        <w:ind w:right="97"/>
        <w:rPr>
          <w:rFonts w:hint="eastAsia"/>
        </w:rPr>
      </w:pPr>
    </w:p>
    <w:p w14:paraId="47774B02">
      <w:pPr>
        <w:pStyle w:val="4"/>
        <w:spacing w:before="275" w:line="254" w:lineRule="auto"/>
        <w:ind w:right="97"/>
        <w:rPr>
          <w:rFonts w:hint="eastAsia"/>
        </w:rPr>
      </w:pPr>
      <w:r>
        <w:rPr>
          <w:rFonts w:hint="eastAsia"/>
        </w:rPr>
        <w:t>These, the preacher is tempted to avoid, and by some they are never unfolded during a whole lifetime.</w:t>
      </w:r>
    </w:p>
    <w:p w14:paraId="6EE3635C">
      <w:pPr>
        <w:pStyle w:val="4"/>
        <w:spacing w:before="275" w:line="254" w:lineRule="auto"/>
        <w:ind w:right="97"/>
        <w:rPr>
          <w:rFonts w:hint="eastAsia"/>
        </w:rPr>
      </w:pPr>
      <w:r>
        <w:rPr>
          <w:rFonts w:hint="eastAsia"/>
        </w:rPr>
        <w:t>讲道者容易受试探去回避这些教义，有些人甚至终其一生都从未展开讲解过。</w:t>
      </w:r>
    </w:p>
    <w:p w14:paraId="1EEA74AD">
      <w:pPr>
        <w:pStyle w:val="4"/>
        <w:spacing w:before="275" w:line="254" w:lineRule="auto"/>
        <w:ind w:right="97"/>
        <w:rPr>
          <w:rFonts w:hint="eastAsia"/>
        </w:rPr>
      </w:pPr>
    </w:p>
    <w:p w14:paraId="10760231">
      <w:pPr>
        <w:pStyle w:val="4"/>
        <w:spacing w:before="275" w:line="254" w:lineRule="auto"/>
        <w:ind w:right="97"/>
        <w:rPr>
          <w:rFonts w:hint="eastAsia"/>
        </w:rPr>
      </w:pPr>
      <w:r>
        <w:rPr>
          <w:rFonts w:hint="eastAsia"/>
        </w:rPr>
        <w:t>It is obvious that no one could expound the Epistle to the Romans, without being under the necessity of handling these points.</w:t>
      </w:r>
    </w:p>
    <w:p w14:paraId="071DD4DC">
      <w:pPr>
        <w:pStyle w:val="4"/>
        <w:spacing w:before="275" w:line="254" w:lineRule="auto"/>
        <w:ind w:right="97"/>
        <w:rPr>
          <w:rFonts w:hint="eastAsia"/>
        </w:rPr>
      </w:pPr>
      <w:r>
        <w:rPr>
          <w:rFonts w:hint="eastAsia"/>
        </w:rPr>
        <w:t>显然，若不处理这些要点，就无法讲解罗马书。</w:t>
      </w:r>
    </w:p>
    <w:p w14:paraId="3CF9F6DD">
      <w:pPr>
        <w:pStyle w:val="4"/>
        <w:spacing w:before="275" w:line="254" w:lineRule="auto"/>
        <w:ind w:right="97"/>
        <w:rPr>
          <w:rFonts w:hint="eastAsia"/>
        </w:rPr>
      </w:pPr>
    </w:p>
    <w:p w14:paraId="44256A29">
      <w:pPr>
        <w:pStyle w:val="4"/>
        <w:spacing w:before="275" w:line="254" w:lineRule="auto"/>
        <w:ind w:right="97"/>
        <w:rPr>
          <w:rFonts w:hint="eastAsia"/>
        </w:rPr>
      </w:pPr>
      <w:r>
        <w:rPr>
          <w:rFonts w:hint="eastAsia"/>
        </w:rPr>
        <w:t>Moreover, it is unquestionable that many doctrines are abhorrent to the uninstructed mind, when they are set forth in their naked theological form, which are by no means so when presented in their scriptural connection.</w:t>
      </w:r>
    </w:p>
    <w:p w14:paraId="1A75470A">
      <w:pPr>
        <w:pStyle w:val="4"/>
        <w:spacing w:before="275" w:line="254" w:lineRule="auto"/>
        <w:ind w:right="97"/>
        <w:rPr>
          <w:rFonts w:hint="eastAsia"/>
        </w:rPr>
      </w:pPr>
      <w:r>
        <w:rPr>
          <w:rFonts w:hint="eastAsia"/>
        </w:rPr>
        <w:t>此外，毋庸置疑，许多教义以纯神学形式呈现时，对未受教导的心思来说是令人厌恶的，但当这些教义在圣经上下文中呈现时，却并非如此。</w:t>
      </w:r>
    </w:p>
    <w:p w14:paraId="316212A9">
      <w:pPr>
        <w:pStyle w:val="4"/>
        <w:spacing w:before="275" w:line="254" w:lineRule="auto"/>
        <w:ind w:right="97"/>
        <w:rPr>
          <w:rFonts w:hint="eastAsia"/>
        </w:rPr>
      </w:pPr>
    </w:p>
    <w:p w14:paraId="4450E4B8">
      <w:pPr>
        <w:pStyle w:val="4"/>
        <w:spacing w:before="275" w:line="254" w:lineRule="auto"/>
        <w:ind w:right="97"/>
        <w:rPr>
          <w:rFonts w:hint="eastAsia"/>
        </w:rPr>
      </w:pPr>
      <w:r>
        <w:rPr>
          <w:rFonts w:hint="eastAsia"/>
        </w:rPr>
        <w:t>Here, again, is a marked superiority on the side of exposition.</w:t>
      </w:r>
    </w:p>
    <w:p w14:paraId="7EB70885">
      <w:pPr>
        <w:pStyle w:val="4"/>
        <w:spacing w:before="275" w:line="254" w:lineRule="auto"/>
        <w:ind w:right="97"/>
        <w:rPr>
          <w:rFonts w:hint="eastAsia"/>
        </w:rPr>
      </w:pPr>
      <w:r>
        <w:rPr>
          <w:rFonts w:hint="eastAsia"/>
        </w:rPr>
        <w:t>这再次显示了解经式讲道的显著优势。</w:t>
      </w:r>
    </w:p>
    <w:p w14:paraId="215773E1">
      <w:pPr>
        <w:pStyle w:val="4"/>
        <w:spacing w:before="275" w:line="254" w:lineRule="auto"/>
        <w:ind w:right="97"/>
        <w:rPr>
          <w:rFonts w:hint="eastAsia"/>
        </w:rPr>
      </w:pPr>
    </w:p>
    <w:p w14:paraId="7F0B8F4F">
      <w:pPr>
        <w:pStyle w:val="4"/>
        <w:spacing w:before="275" w:line="254" w:lineRule="auto"/>
        <w:ind w:right="97"/>
        <w:rPr>
          <w:rFonts w:hint="eastAsia"/>
        </w:rPr>
      </w:pPr>
      <w:r>
        <w:rPr>
          <w:rFonts w:hint="eastAsia"/>
        </w:rPr>
        <w:t>There is, we suppose, no pastor who has not, in the course of his ministerial life, found himself called upon to press certain duties, or inveigh against certain sins, which it was exceedingly difficult to dwell upon, either from the delicacy of the theme itself, or from its relation to particular classes or individuals in his congregation.</w:t>
      </w:r>
    </w:p>
    <w:p w14:paraId="2A2067C0">
      <w:pPr>
        <w:pStyle w:val="4"/>
        <w:spacing w:before="275" w:line="254" w:lineRule="auto"/>
        <w:ind w:right="97"/>
        <w:rPr>
          <w:rFonts w:hint="eastAsia"/>
        </w:rPr>
      </w:pPr>
      <w:r>
        <w:rPr>
          <w:rFonts w:hint="eastAsia"/>
        </w:rPr>
        <w:t>我们认为，没有一个牧师在其事奉生涯中不曾遇到这样的情况：他被呼召要强调某些责任或抨击某些罪，但由于主题本身的敏感性或与会众中特定群体或个人的关系，这些话题极其难以详述。</w:t>
      </w:r>
    </w:p>
    <w:p w14:paraId="064850A2">
      <w:pPr>
        <w:pStyle w:val="4"/>
        <w:spacing w:before="275" w:line="254" w:lineRule="auto"/>
        <w:ind w:right="97"/>
        <w:rPr>
          <w:rFonts w:hint="eastAsia"/>
        </w:rPr>
      </w:pPr>
    </w:p>
    <w:p w14:paraId="57E8A76E">
      <w:pPr>
        <w:pStyle w:val="4"/>
        <w:spacing w:before="275" w:line="254" w:lineRule="auto"/>
        <w:ind w:right="97"/>
        <w:rPr>
          <w:rFonts w:hint="eastAsia"/>
        </w:rPr>
      </w:pPr>
      <w:r>
        <w:rPr>
          <w:rFonts w:hint="eastAsia"/>
        </w:rPr>
        <w:t>Now when such topics naturally arise in the regular progress of exposition, all hesitation on this score is removed at once.</w:t>
      </w:r>
    </w:p>
    <w:p w14:paraId="3E8C4D81">
      <w:pPr>
        <w:pStyle w:val="4"/>
        <w:spacing w:before="275" w:line="254" w:lineRule="auto"/>
        <w:ind w:right="97"/>
        <w:rPr>
          <w:rFonts w:hint="eastAsia"/>
        </w:rPr>
      </w:pPr>
      <w:r>
        <w:rPr>
          <w:rFonts w:hint="eastAsia"/>
        </w:rPr>
        <w:t>然而，当这些话题在系统解经过程中自然出现时，所有这些顾虑就立即消除了。</w:t>
      </w:r>
    </w:p>
    <w:p w14:paraId="31E97865">
      <w:pPr>
        <w:pStyle w:val="4"/>
        <w:spacing w:before="275" w:line="254" w:lineRule="auto"/>
        <w:ind w:right="97"/>
        <w:rPr>
          <w:rFonts w:hint="eastAsia"/>
        </w:rPr>
      </w:pPr>
    </w:p>
    <w:p w14:paraId="172F3C98">
      <w:pPr>
        <w:pStyle w:val="4"/>
        <w:spacing w:before="275" w:line="254" w:lineRule="auto"/>
        <w:ind w:right="97"/>
        <w:rPr>
          <w:rFonts w:hint="eastAsia"/>
        </w:rPr>
      </w:pPr>
      <w:r>
        <w:rPr>
          <w:rFonts w:hint="eastAsia"/>
        </w:rPr>
        <w:t>The most unpopular doctrines may be stated and enforced, the most prevalent vices denounced, and the most daring offenders chastised, while not even the censorious or the sensitive can find room for complaint.</w:t>
      </w:r>
    </w:p>
    <w:p w14:paraId="2D0A2519">
      <w:pPr>
        <w:pStyle w:val="4"/>
        <w:spacing w:before="275" w:line="254" w:lineRule="auto"/>
        <w:ind w:right="97"/>
        <w:rPr>
          <w:rFonts w:hint="eastAsia"/>
        </w:rPr>
      </w:pPr>
      <w:r>
        <w:rPr>
          <w:rFonts w:hint="eastAsia"/>
        </w:rPr>
        <w:t>最不受欢迎的教义可以阐述并强调，最普遍的恶行可以谴责，最大胆的违法者可以管教，即使是爱挑剔的人或敏感的人也找不到抱怨的理由。</w:t>
      </w:r>
    </w:p>
    <w:p w14:paraId="2ED91CF7">
      <w:pPr>
        <w:pStyle w:val="4"/>
        <w:spacing w:before="275" w:line="254" w:lineRule="auto"/>
        <w:ind w:right="97"/>
        <w:rPr>
          <w:rFonts w:hint="eastAsia"/>
        </w:rPr>
      </w:pPr>
    </w:p>
    <w:p w14:paraId="764AEB8A">
      <w:pPr>
        <w:pStyle w:val="4"/>
        <w:spacing w:before="275" w:line="254" w:lineRule="auto"/>
        <w:ind w:right="97"/>
        <w:rPr>
          <w:rFonts w:hint="eastAsia"/>
        </w:rPr>
      </w:pPr>
      <w:r>
        <w:rPr>
          <w:rFonts w:hint="eastAsia"/>
        </w:rPr>
        <w:t>For these and similar reasons, we conceive the expository way of preaching to supply a grand deficiency in our common pulpit ministrations.</w:t>
      </w:r>
    </w:p>
    <w:p w14:paraId="1D1BF860">
      <w:pPr>
        <w:pStyle w:val="4"/>
        <w:spacing w:before="275" w:line="254" w:lineRule="auto"/>
        <w:ind w:right="97"/>
        <w:rPr>
          <w:rFonts w:hint="eastAsia"/>
        </w:rPr>
      </w:pPr>
      <w:r>
        <w:rPr>
          <w:rFonts w:hint="eastAsia"/>
        </w:rPr>
        <w:t>基于这些原因和类似原因，我们认为解经式讲道可以弥补我们常见讲台事工中的重大缺陷。</w:t>
      </w:r>
    </w:p>
    <w:p w14:paraId="72A1ADF9">
      <w:pPr>
        <w:pStyle w:val="4"/>
        <w:spacing w:before="275" w:line="254" w:lineRule="auto"/>
        <w:ind w:right="97"/>
        <w:rPr>
          <w:rFonts w:hint="eastAsia"/>
        </w:rPr>
      </w:pPr>
    </w:p>
    <w:p w14:paraId="7D2231B0">
      <w:pPr>
        <w:pStyle w:val="4"/>
        <w:spacing w:before="275" w:line="254" w:lineRule="auto"/>
        <w:ind w:right="97"/>
        <w:rPr>
          <w:rFonts w:hint="eastAsia"/>
        </w:rPr>
      </w:pPr>
      <w:r>
        <w:rPr>
          <w:rFonts w:hint="eastAsia"/>
        </w:rPr>
        <w:t>6.The expository method admits of being made generally interesting to Christian assemblies.</w:t>
      </w:r>
    </w:p>
    <w:p w14:paraId="0E7D2EC5">
      <w:pPr>
        <w:pStyle w:val="4"/>
        <w:spacing w:before="275" w:line="254" w:lineRule="auto"/>
        <w:ind w:right="97"/>
        <w:rPr>
          <w:rFonts w:hint="eastAsia"/>
        </w:rPr>
      </w:pPr>
      <w:r>
        <w:rPr>
          <w:rFonts w:hint="eastAsia"/>
        </w:rPr>
        <w:t>6.解经式方法承认可以使基督徒会众普遍感兴趣。</w:t>
      </w:r>
    </w:p>
    <w:p w14:paraId="21382BB3">
      <w:pPr>
        <w:pStyle w:val="4"/>
        <w:spacing w:before="275" w:line="254" w:lineRule="auto"/>
        <w:ind w:right="97"/>
        <w:rPr>
          <w:rFonts w:hint="eastAsia"/>
        </w:rPr>
      </w:pPr>
    </w:p>
    <w:p w14:paraId="0654988E">
      <w:pPr>
        <w:pStyle w:val="4"/>
        <w:spacing w:before="275" w:line="254" w:lineRule="auto"/>
        <w:ind w:right="97"/>
        <w:rPr>
          <w:rFonts w:hint="eastAsia"/>
        </w:rPr>
      </w:pPr>
      <w:r>
        <w:rPr>
          <w:rFonts w:hint="eastAsia"/>
        </w:rPr>
        <w:t>We are aware that the vulgar opinion is just the reverse of this, and that there are those who refrain from this way of preaching, under the belief that it must necessarily prove dry and repulsive to the hearer.</w:t>
      </w:r>
    </w:p>
    <w:p w14:paraId="458A651B">
      <w:pPr>
        <w:pStyle w:val="4"/>
        <w:spacing w:before="275" w:line="254" w:lineRule="auto"/>
        <w:ind w:right="97"/>
        <w:rPr>
          <w:rFonts w:hint="eastAsia"/>
        </w:rPr>
      </w:pPr>
      <w:r>
        <w:rPr>
          <w:rFonts w:hint="eastAsia"/>
        </w:rPr>
        <w:t>我们知道普遍观点恰恰相反，有些人因为认为这种讲道方式必定枯燥乏味且令听众反感而回避采用。</w:t>
      </w:r>
    </w:p>
    <w:p w14:paraId="7CD80AE4">
      <w:pPr>
        <w:pStyle w:val="4"/>
        <w:spacing w:before="275" w:line="254" w:lineRule="auto"/>
        <w:ind w:right="97"/>
        <w:rPr>
          <w:rFonts w:hint="eastAsia"/>
        </w:rPr>
      </w:pPr>
    </w:p>
    <w:p w14:paraId="2CE1915B">
      <w:pPr>
        <w:pStyle w:val="4"/>
        <w:spacing w:before="275" w:line="254" w:lineRule="auto"/>
        <w:ind w:right="97"/>
        <w:rPr>
          <w:rFonts w:hint="eastAsia"/>
        </w:rPr>
      </w:pPr>
      <w:r>
        <w:rPr>
          <w:rFonts w:hint="eastAsia"/>
        </w:rPr>
        <w:t>To this our reply is, that the interpretation of the Scriptures ought to be interesting to every member of a Christian community: if it is not so, in fact, the cause of this disrelish is an evil which the church should not willingly endure, and which can be remedied in no other way than by bringing the public back to the assiduous study of the Bible.</w:t>
      </w:r>
    </w:p>
    <w:p w14:paraId="6BAF3BC6">
      <w:pPr>
        <w:pStyle w:val="4"/>
        <w:spacing w:before="275" w:line="254" w:lineRule="auto"/>
        <w:ind w:right="97"/>
        <w:rPr>
          <w:rFonts w:hint="eastAsia"/>
        </w:rPr>
      </w:pPr>
      <w:r>
        <w:rPr>
          <w:rFonts w:hint="eastAsia"/>
        </w:rPr>
        <w:t>对此我们的回答是：圣经解释对基督徒群体的每个成员来说都应该是有趣的；如果事实并非如此，这种厌恶的原因是教会不应甘愿容忍的弊病，而且只有让会众回到勤奋研读圣经的状态，才能补救这种情况。</w:t>
      </w:r>
    </w:p>
    <w:p w14:paraId="6285FEDC">
      <w:pPr>
        <w:pStyle w:val="4"/>
        <w:spacing w:before="275" w:line="254" w:lineRule="auto"/>
        <w:ind w:right="97"/>
        <w:rPr>
          <w:rFonts w:hint="eastAsia"/>
        </w:rPr>
      </w:pPr>
    </w:p>
    <w:p w14:paraId="522CEE8A">
      <w:pPr>
        <w:pStyle w:val="4"/>
        <w:spacing w:before="275" w:line="254" w:lineRule="auto"/>
        <w:ind w:right="97"/>
        <w:rPr>
          <w:rFonts w:hint="eastAsia"/>
        </w:rPr>
      </w:pPr>
      <w:r>
        <w:rPr>
          <w:rFonts w:hint="eastAsia"/>
        </w:rPr>
        <w:t>It is not every sort of exposition, any more than every sort of sermon, which is interesting.</w:t>
      </w:r>
    </w:p>
    <w:p w14:paraId="235ADDF0">
      <w:pPr>
        <w:pStyle w:val="4"/>
        <w:spacing w:before="275" w:line="254" w:lineRule="auto"/>
        <w:ind w:right="97"/>
        <w:rPr>
          <w:rFonts w:hint="eastAsia"/>
        </w:rPr>
      </w:pPr>
      <w:r>
        <w:rPr>
          <w:rFonts w:hint="eastAsia"/>
        </w:rPr>
        <w:t>并非每种解经，就像并非每种讲道一样，都是有趣的。</w:t>
      </w:r>
    </w:p>
    <w:p w14:paraId="6A44152B">
      <w:pPr>
        <w:pStyle w:val="4"/>
        <w:spacing w:before="275" w:line="254" w:lineRule="auto"/>
        <w:ind w:right="97"/>
        <w:rPr>
          <w:rFonts w:hint="eastAsia"/>
        </w:rPr>
      </w:pPr>
    </w:p>
    <w:p w14:paraId="2CDFEE49">
      <w:pPr>
        <w:pStyle w:val="4"/>
        <w:spacing w:before="275" w:line="254" w:lineRule="auto"/>
        <w:ind w:right="97"/>
        <w:rPr>
          <w:rFonts w:hint="eastAsia"/>
        </w:rPr>
      </w:pPr>
      <w:r>
        <w:rPr>
          <w:rFonts w:hint="eastAsia"/>
        </w:rPr>
        <w:t>He who hastily seizes upon a large portion of the text, in order to furnish himself with ample material for an undigested, desultory, and extemporaneous address, cannot expect to awaken and maintain attention.</w:t>
      </w:r>
    </w:p>
    <w:p w14:paraId="76DF376B">
      <w:pPr>
        <w:pStyle w:val="4"/>
        <w:spacing w:before="275" w:line="254" w:lineRule="auto"/>
        <w:ind w:right="97"/>
        <w:rPr>
          <w:rFonts w:hint="eastAsia"/>
        </w:rPr>
      </w:pPr>
      <w:r>
        <w:rPr>
          <w:rFonts w:hint="eastAsia"/>
        </w:rPr>
        <w:t>那些为了获取充足材料而仓促抓取大段经文，用来发表未经消化、杂乱无章、即兴发挥的讲话的人，不能指望唤起并保持听众的注意力。</w:t>
      </w:r>
    </w:p>
    <w:p w14:paraId="6FD39257">
      <w:pPr>
        <w:pStyle w:val="4"/>
        <w:spacing w:before="275" w:line="254" w:lineRule="auto"/>
        <w:ind w:right="97"/>
        <w:rPr>
          <w:rFonts w:hint="eastAsia"/>
        </w:rPr>
      </w:pPr>
    </w:p>
    <w:p w14:paraId="3A61DBA1">
      <w:pPr>
        <w:pStyle w:val="4"/>
        <w:spacing w:before="275" w:line="254" w:lineRule="auto"/>
        <w:ind w:right="97"/>
        <w:rPr>
          <w:rFonts w:hint="eastAsia"/>
        </w:rPr>
      </w:pPr>
      <w:r>
        <w:rPr>
          <w:rFonts w:hint="eastAsia"/>
        </w:rPr>
        <w:t>With all their blindness in certain matters, the public are very sagacious in discovering when the minister gives them that which costs him nothing.</w:t>
      </w:r>
    </w:p>
    <w:p w14:paraId="4F7220A7">
      <w:pPr>
        <w:pStyle w:val="4"/>
        <w:spacing w:before="275" w:line="254" w:lineRule="auto"/>
        <w:ind w:right="97"/>
        <w:rPr>
          <w:rFonts w:hint="eastAsia"/>
        </w:rPr>
      </w:pPr>
      <w:r>
        <w:rPr>
          <w:rFonts w:hint="eastAsia"/>
        </w:rPr>
        <w:t>尽管在某些事情上有盲点，但当牧师给他们毫不用心的内容时，会众是很敏锐的。</w:t>
      </w:r>
    </w:p>
    <w:p w14:paraId="1DE8DA90">
      <w:pPr>
        <w:pStyle w:val="4"/>
        <w:spacing w:before="275" w:line="254" w:lineRule="auto"/>
        <w:ind w:right="97"/>
        <w:rPr>
          <w:rFonts w:hint="eastAsia"/>
        </w:rPr>
      </w:pPr>
    </w:p>
    <w:p w14:paraId="1F82F7DF">
      <w:pPr>
        <w:pStyle w:val="4"/>
        <w:spacing w:before="275" w:line="254" w:lineRule="auto"/>
        <w:ind w:right="97"/>
        <w:rPr>
          <w:rFonts w:hint="eastAsia"/>
        </w:rPr>
      </w:pPr>
      <w:r>
        <w:rPr>
          <w:rFonts w:hint="eastAsia"/>
        </w:rPr>
        <w:t>But let any man devote equal labour to his lectures as to his sermons, and unless he be the subject of some idiosyncrasy, the former will be equally interesting.</w:t>
      </w:r>
    </w:p>
    <w:p w14:paraId="0C80DFC6">
      <w:pPr>
        <w:pStyle w:val="4"/>
        <w:spacing w:before="275" w:line="254" w:lineRule="auto"/>
        <w:ind w:right="97"/>
        <w:rPr>
          <w:rFonts w:hint="eastAsia"/>
        </w:rPr>
      </w:pPr>
      <w:r>
        <w:rPr>
          <w:rFonts w:hint="eastAsia"/>
        </w:rPr>
        <w:t>但如果有人在讲座上投入与讲道同样的心力，除非他有某些特殊癖好，前者将会同样引人入胜。</w:t>
      </w:r>
    </w:p>
    <w:p w14:paraId="1FAE0468">
      <w:pPr>
        <w:pStyle w:val="4"/>
        <w:spacing w:before="275" w:line="254" w:lineRule="auto"/>
        <w:ind w:right="97"/>
        <w:rPr>
          <w:rFonts w:hint="eastAsia"/>
        </w:rPr>
      </w:pPr>
    </w:p>
    <w:p w14:paraId="409C0A62">
      <w:pPr>
        <w:pStyle w:val="4"/>
        <w:spacing w:line="254" w:lineRule="auto"/>
        <w:rPr>
          <w:rFonts w:hint="eastAsia"/>
        </w:rPr>
      </w:pPr>
      <w:r>
        <w:rPr>
          <w:rFonts w:hint="eastAsia"/>
        </w:rPr>
        <w:t>The observation is very common that expository preaching is exceedingly difficult.</w:t>
      </w:r>
    </w:p>
    <w:p w14:paraId="2A24E302">
      <w:pPr>
        <w:pStyle w:val="4"/>
        <w:spacing w:line="254" w:lineRule="auto"/>
        <w:rPr>
          <w:rFonts w:hint="eastAsia"/>
        </w:rPr>
      </w:pPr>
      <w:r>
        <w:rPr>
          <w:rFonts w:hint="eastAsia"/>
        </w:rPr>
        <w:t>解经式讲道极其困难，这种观察很普遍。</w:t>
      </w:r>
    </w:p>
    <w:p w14:paraId="722D25AF">
      <w:pPr>
        <w:pStyle w:val="4"/>
        <w:spacing w:line="254" w:lineRule="auto"/>
        <w:rPr>
          <w:rFonts w:hint="eastAsia"/>
        </w:rPr>
      </w:pPr>
    </w:p>
    <w:p w14:paraId="7789A6B8">
      <w:pPr>
        <w:pStyle w:val="4"/>
        <w:spacing w:line="254" w:lineRule="auto"/>
        <w:rPr>
          <w:rFonts w:hint="eastAsia"/>
        </w:rPr>
      </w:pPr>
      <w:r>
        <w:rPr>
          <w:rFonts w:hint="eastAsia"/>
        </w:rPr>
        <w:t>Yet the writers on homiletics, as if it were the easiest thing in the world, and taught by nature, almost without exception, dismiss the whole subject with a few passing remarks, and lay down no rules for the conduct of a regular exposition.</w:t>
      </w:r>
    </w:p>
    <w:p w14:paraId="277454C0">
      <w:pPr>
        <w:pStyle w:val="4"/>
        <w:spacing w:line="254" w:lineRule="auto"/>
        <w:rPr>
          <w:rFonts w:hint="eastAsia"/>
        </w:rPr>
      </w:pPr>
      <w:r>
        <w:rPr>
          <w:rFonts w:hint="eastAsia"/>
        </w:rPr>
        <w:t>然而，讲道学的作者们却似乎认为这是世界上最容易的事，是与生俱来的天赋，几乎无一例外地只用几句话就轻描淡写地带过这个主题，也没有为如何进行规范的解经设立任何规则。</w:t>
      </w:r>
    </w:p>
    <w:p w14:paraId="0C8E750D">
      <w:pPr>
        <w:pStyle w:val="4"/>
        <w:spacing w:line="254" w:lineRule="auto"/>
        <w:rPr>
          <w:rFonts w:hint="eastAsia"/>
        </w:rPr>
      </w:pPr>
    </w:p>
    <w:p w14:paraId="1F597AF9">
      <w:pPr>
        <w:pStyle w:val="4"/>
        <w:spacing w:line="254" w:lineRule="auto"/>
        <w:rPr>
          <w:rFonts w:hint="eastAsia"/>
        </w:rPr>
      </w:pPr>
      <w:r>
        <w:rPr>
          <w:rFonts w:hint="eastAsia"/>
        </w:rPr>
        <w:t>We are persuaded that if equal pains were taken to prepare for one as for the other, and if the one were as often practised as the other, this complaint would have no place.</w:t>
      </w:r>
    </w:p>
    <w:p w14:paraId="766DCC8D">
      <w:pPr>
        <w:pStyle w:val="4"/>
        <w:spacing w:line="254" w:lineRule="auto"/>
        <w:rPr>
          <w:rFonts w:hint="eastAsia"/>
        </w:rPr>
      </w:pPr>
      <w:r>
        <w:rPr>
          <w:rFonts w:hint="eastAsia"/>
        </w:rPr>
        <w:t>我们深信，如果在准备工作上投入同等的努力，并且能够像其他讲道方式一样经常实践，这种抱怨就不会存在了。</w:t>
      </w:r>
    </w:p>
    <w:p w14:paraId="1FAB21E6">
      <w:pPr>
        <w:pStyle w:val="4"/>
        <w:spacing w:line="254" w:lineRule="auto"/>
        <w:rPr>
          <w:rFonts w:hint="eastAsia"/>
        </w:rPr>
      </w:pPr>
    </w:p>
    <w:p w14:paraId="75A75DAA">
      <w:pPr>
        <w:pStyle w:val="4"/>
        <w:spacing w:line="254" w:lineRule="auto"/>
        <w:rPr>
          <w:rFonts w:hint="eastAsia"/>
        </w:rPr>
      </w:pPr>
      <w:r>
        <w:rPr>
          <w:rFonts w:hint="eastAsia"/>
        </w:rPr>
        <w:t>As a matter of fact, we have observed no lack of interest in such exercises, on the part of intelligent hearers.</w:t>
      </w:r>
    </w:p>
    <w:p w14:paraId="351CCE1A">
      <w:pPr>
        <w:pStyle w:val="4"/>
        <w:spacing w:line="254" w:lineRule="auto"/>
        <w:rPr>
          <w:rFonts w:hint="eastAsia"/>
        </w:rPr>
      </w:pPr>
      <w:r>
        <w:rPr>
          <w:rFonts w:hint="eastAsia"/>
        </w:rPr>
        <w:t>事实上，我们观察到有见识的听众对这种操练并不缺乏兴趣。</w:t>
      </w:r>
    </w:p>
    <w:p w14:paraId="0516DB39">
      <w:pPr>
        <w:pStyle w:val="4"/>
        <w:spacing w:line="254" w:lineRule="auto"/>
        <w:rPr>
          <w:rFonts w:hint="eastAsia"/>
        </w:rPr>
      </w:pPr>
    </w:p>
    <w:p w14:paraId="0553332F">
      <w:pPr>
        <w:pStyle w:val="4"/>
        <w:spacing w:line="254" w:lineRule="auto"/>
        <w:rPr>
          <w:rFonts w:hint="eastAsia"/>
        </w:rPr>
      </w:pPr>
      <w:r>
        <w:rPr>
          <w:rFonts w:hint="eastAsia"/>
        </w:rPr>
        <w:t>The truth is, the Bible is made for the common mind, and as it is the most interesting book in the world, so its interpretation, well conducted, is always to be found highly and increasingly agreeable to the majority of hearers.</w:t>
      </w:r>
    </w:p>
    <w:p w14:paraId="443542B1">
      <w:pPr>
        <w:pStyle w:val="4"/>
        <w:spacing w:line="254" w:lineRule="auto"/>
        <w:rPr>
          <w:rFonts w:hint="eastAsia"/>
        </w:rPr>
      </w:pPr>
      <w:r>
        <w:rPr>
          <w:rFonts w:hint="eastAsia"/>
        </w:rPr>
        <w:t>事实是，圣经是为普通人的心智而作的，作为世界上最有趣的书，只要解释得当，总能让大多数听众感到越来越有吸引力。</w:t>
      </w:r>
    </w:p>
    <w:p w14:paraId="06547BA2">
      <w:pPr>
        <w:pStyle w:val="4"/>
        <w:spacing w:line="254" w:lineRule="auto"/>
        <w:rPr>
          <w:rFonts w:hint="eastAsia"/>
        </w:rPr>
      </w:pPr>
    </w:p>
    <w:p w14:paraId="09E36CBE">
      <w:pPr>
        <w:pStyle w:val="4"/>
        <w:spacing w:line="254" w:lineRule="auto"/>
        <w:rPr>
          <w:rFonts w:hint="eastAsia"/>
        </w:rPr>
      </w:pPr>
      <w:r>
        <w:rPr>
          <w:rFonts w:hint="eastAsia"/>
        </w:rPr>
        <w:t>On the other hand, there are few instances of any man's interesting large congregations, for any length of time, by discourses which were void of scriptural statements, however elegant they might be in a rhetorical point of view.</w:t>
      </w:r>
    </w:p>
    <w:p w14:paraId="060542C7">
      <w:pPr>
        <w:pStyle w:val="4"/>
        <w:spacing w:line="254" w:lineRule="auto"/>
        <w:rPr>
          <w:rFonts w:hint="eastAsia"/>
        </w:rPr>
      </w:pPr>
      <w:r>
        <w:rPr>
          <w:rFonts w:hint="eastAsia"/>
        </w:rPr>
        <w:t>另一方面，即便从修辞角度来看多么优雅，如果讲道缺乏圣经论述，很少有人能长期吸引大型会众。</w:t>
      </w:r>
    </w:p>
    <w:p w14:paraId="46BB137F">
      <w:pPr>
        <w:pStyle w:val="4"/>
        <w:spacing w:line="254" w:lineRule="auto"/>
        <w:rPr>
          <w:rFonts w:hint="eastAsia"/>
        </w:rPr>
      </w:pPr>
    </w:p>
    <w:p w14:paraId="66958BB0">
      <w:pPr>
        <w:pStyle w:val="4"/>
        <w:spacing w:line="254" w:lineRule="auto"/>
        <w:rPr>
          <w:rFonts w:hint="eastAsia"/>
        </w:rPr>
      </w:pPr>
      <w:r>
        <w:rPr>
          <w:rFonts w:hint="eastAsia"/>
        </w:rPr>
        <w:t>The effect of mere ethical preaching has been sorely felt in Germany, where, in the greater number of places, the ancient services of the Sunday afternoon and during the week have gone into desuetude, and there are whole classes of persons whom one never expects to see in church, such as merchants, military officers, and savans.</w:t>
      </w:r>
    </w:p>
    <w:p w14:paraId="51394622">
      <w:pPr>
        <w:pStyle w:val="4"/>
        <w:spacing w:line="254" w:lineRule="auto"/>
        <w:rPr>
          <w:rFonts w:hint="eastAsia"/>
        </w:rPr>
      </w:pPr>
      <w:r>
        <w:rPr>
          <w:rFonts w:hint="eastAsia"/>
        </w:rPr>
        <w:t>在德国，纯粹的伦理说教的负面影响已深深显现，在大多数地方，周日下午和平日的传统礼拜已经废弃不用，而且有整个阶层的人们从不去教会，比如商人、军官和学者。</w:t>
      </w:r>
    </w:p>
    <w:p w14:paraId="719BB349">
      <w:pPr>
        <w:pStyle w:val="4"/>
        <w:spacing w:line="254" w:lineRule="auto"/>
        <w:rPr>
          <w:rFonts w:hint="eastAsia"/>
        </w:rPr>
      </w:pPr>
    </w:p>
    <w:p w14:paraId="171EDC6C">
      <w:pPr>
        <w:pStyle w:val="4"/>
        <w:spacing w:line="254" w:lineRule="auto"/>
        <w:rPr>
          <w:rFonts w:hint="eastAsia"/>
        </w:rPr>
      </w:pPr>
      <w:r>
        <w:rPr>
          <w:rFonts w:hint="eastAsia"/>
        </w:rPr>
        <w:t>Teller once preached a sermon to a congregation of just sixteen persons, the intent of which was to warn them against setting too high a value on going to church.</w:t>
      </w:r>
    </w:p>
    <w:p w14:paraId="6C943F0C">
      <w:pPr>
        <w:pStyle w:val="4"/>
        <w:spacing w:line="254" w:lineRule="auto"/>
        <w:rPr>
          <w:rFonts w:hint="eastAsia"/>
        </w:rPr>
      </w:pPr>
      <w:r>
        <w:rPr>
          <w:rFonts w:hint="eastAsia"/>
        </w:rPr>
        <w:t>泰勒曾对仅有十六人的会众讲道，其用意是警告他们不要过分重视去教会。</w:t>
      </w:r>
    </w:p>
    <w:p w14:paraId="4BBD6647">
      <w:pPr>
        <w:pStyle w:val="4"/>
        <w:spacing w:line="254" w:lineRule="auto"/>
        <w:rPr>
          <w:rFonts w:hint="eastAsia"/>
        </w:rPr>
      </w:pPr>
    </w:p>
    <w:p w14:paraId="7B4ADE74">
      <w:pPr>
        <w:pStyle w:val="4"/>
        <w:spacing w:line="254" w:lineRule="auto"/>
        <w:rPr>
          <w:rFonts w:hint="eastAsia"/>
        </w:rPr>
      </w:pPr>
      <w:r>
        <w:rPr>
          <w:rFonts w:hint="eastAsia"/>
        </w:rPr>
        <w:t>"Let any man," says Tholuck, "imagine a modern preacher—as was common in former days—to direct his congregation to bring their Bibles with them, and that they might be assured that he declared not man's word, but the word of God, at every important point, to look out the passage cited: the remark of all elegant gentlemen and ladies would be, 'O, this is too simple!' Dies ist doch allzu naiv!"</w:t>
      </w:r>
    </w:p>
    <w:p w14:paraId="2E4228CD">
      <w:pPr>
        <w:pStyle w:val="4"/>
        <w:spacing w:line="254" w:lineRule="auto"/>
        <w:rPr>
          <w:rFonts w:hint="eastAsia"/>
        </w:rPr>
      </w:pPr>
      <w:r>
        <w:rPr>
          <w:rFonts w:hint="eastAsia"/>
        </w:rPr>
        <w:t>托卢克说："让人们想象一下现代讲道者——就像从前常见的那样——指示会众带着圣经来，并向他们保证祂宣讲的不是人的话语，而是上帝的话语，在每个重要之处都查考所引用的经文：所有优雅的绅士淑女们都会说：'哦，这太简单了！'这实在太天真了！"</w:t>
      </w:r>
    </w:p>
    <w:p w14:paraId="24C847DD">
      <w:pPr>
        <w:pStyle w:val="4"/>
        <w:spacing w:line="254" w:lineRule="auto"/>
        <w:rPr>
          <w:rFonts w:hint="eastAsia"/>
        </w:rPr>
      </w:pPr>
    </w:p>
    <w:p w14:paraId="5F763C97">
      <w:pPr>
        <w:pStyle w:val="4"/>
        <w:spacing w:line="254" w:lineRule="auto"/>
        <w:rPr>
          <w:rFonts w:hint="eastAsia"/>
        </w:rPr>
      </w:pPr>
      <w:r>
        <w:rPr>
          <w:rFonts w:hint="eastAsia"/>
        </w:rPr>
        <w:t>But in the days when this simple practice was in vogue, every one was interested in exposition; and it will be so again, whenever the public taste shall have been reformed by a return to what was good in the ancient methods.</w:t>
      </w:r>
    </w:p>
    <w:p w14:paraId="4788771A">
      <w:pPr>
        <w:pStyle w:val="4"/>
        <w:spacing w:line="254" w:lineRule="auto"/>
        <w:rPr>
          <w:rFonts w:hint="eastAsia"/>
        </w:rPr>
      </w:pPr>
      <w:r>
        <w:rPr>
          <w:rFonts w:hint="eastAsia"/>
        </w:rPr>
        <w:t>但在这种简单做法盛行的日子里，每个人都对解经感兴趣；当公众品味因回归古老方法中的精华而得到改革时，这种情况还会再现。</w:t>
      </w:r>
    </w:p>
    <w:p w14:paraId="51A1634C">
      <w:pPr>
        <w:pStyle w:val="4"/>
        <w:spacing w:line="254" w:lineRule="auto"/>
        <w:rPr>
          <w:rFonts w:hint="eastAsia"/>
        </w:rPr>
      </w:pPr>
    </w:p>
    <w:p w14:paraId="4CAD7E00">
      <w:pPr>
        <w:pStyle w:val="4"/>
        <w:spacing w:line="254" w:lineRule="auto"/>
        <w:rPr>
          <w:rFonts w:hint="eastAsia"/>
        </w:rPr>
      </w:pPr>
      <w:r>
        <w:rPr>
          <w:rFonts w:hint="eastAsia"/>
        </w:rPr>
        <w:t>We rejoice to know of at least one instance, even in Germany, serving to show that ordinary Christians may, with proper care, be led back into the old paths, and that highly to their satisfaction.</w:t>
      </w:r>
    </w:p>
    <w:p w14:paraId="3563844B">
      <w:pPr>
        <w:pStyle w:val="4"/>
        <w:spacing w:line="254" w:lineRule="auto"/>
        <w:rPr>
          <w:rFonts w:hint="eastAsia"/>
        </w:rPr>
      </w:pPr>
      <w:r>
        <w:rPr>
          <w:rFonts w:hint="eastAsia"/>
        </w:rPr>
        <w:t>我们很高兴知道即使在德国也至少有一个例子，表明普通基督徒在适当的引导下可以回到古老的道路上，而且他们对此非常满意。</w:t>
      </w:r>
    </w:p>
    <w:p w14:paraId="374940B1">
      <w:pPr>
        <w:pStyle w:val="4"/>
        <w:spacing w:line="254" w:lineRule="auto"/>
        <w:rPr>
          <w:rFonts w:hint="eastAsia"/>
        </w:rPr>
      </w:pPr>
    </w:p>
    <w:p w14:paraId="7E9CBF9C">
      <w:pPr>
        <w:pStyle w:val="4"/>
        <w:spacing w:line="254" w:lineRule="auto"/>
        <w:rPr>
          <w:rFonts w:hint="eastAsia"/>
        </w:rPr>
      </w:pPr>
      <w:r>
        <w:rPr>
          <w:rFonts w:hint="eastAsia"/>
        </w:rPr>
        <w:t>"I know but one preacher," says a writer in the Evangelical Church Journal, "in my native country, where there are more than four hundred churches, who practises biblical exposition with success."</w:t>
      </w:r>
    </w:p>
    <w:p w14:paraId="217A175F">
      <w:pPr>
        <w:pStyle w:val="4"/>
        <w:spacing w:line="254" w:lineRule="auto"/>
        <w:rPr>
          <w:rFonts w:hint="eastAsia"/>
        </w:rPr>
      </w:pPr>
      <w:r>
        <w:rPr>
          <w:rFonts w:hint="eastAsia"/>
        </w:rPr>
        <w:t>一位福音教会期刊的作者说："在我的祖国，有超过四百间教会，但我只知道一位成功实践圣经解经的讲道者。"</w:t>
      </w:r>
    </w:p>
    <w:p w14:paraId="351D27E5">
      <w:pPr>
        <w:pStyle w:val="4"/>
        <w:spacing w:line="254" w:lineRule="auto"/>
        <w:rPr>
          <w:rFonts w:hint="eastAsia"/>
        </w:rPr>
      </w:pPr>
    </w:p>
    <w:p w14:paraId="6A8233B9">
      <w:pPr>
        <w:pStyle w:val="4"/>
        <w:spacing w:line="254" w:lineRule="auto"/>
        <w:rPr>
          <w:rFonts w:hint="eastAsia"/>
        </w:rPr>
      </w:pPr>
      <w:r>
        <w:rPr>
          <w:rFonts w:hint="eastAsia"/>
        </w:rPr>
        <w:t>In his country parish, which comprises several hamlets, he is accustomed to visit each of these in turn once a month (perhaps oftener in winter), and to lecture in the school-house.</w:t>
      </w:r>
    </w:p>
    <w:p w14:paraId="385E95F8">
      <w:pPr>
        <w:pStyle w:val="4"/>
        <w:spacing w:line="254" w:lineRule="auto"/>
        <w:rPr>
          <w:rFonts w:hint="eastAsia"/>
        </w:rPr>
      </w:pPr>
      <w:r>
        <w:rPr>
          <w:rFonts w:hint="eastAsia"/>
        </w:rPr>
        <w:t>在他所在的乡村教区，包括几个村庄，他习惯每月轮流访问每个村庄一次（冬天可能更频繁），在学校里讲道。</w:t>
      </w:r>
    </w:p>
    <w:p w14:paraId="7BD5A07C">
      <w:pPr>
        <w:pStyle w:val="4"/>
        <w:spacing w:line="254" w:lineRule="auto"/>
        <w:rPr>
          <w:rFonts w:hint="eastAsia"/>
        </w:rPr>
      </w:pPr>
    </w:p>
    <w:p w14:paraId="02C2E520">
      <w:pPr>
        <w:pStyle w:val="4"/>
        <w:spacing w:line="254" w:lineRule="auto"/>
        <w:rPr>
          <w:rFonts w:hint="eastAsia"/>
        </w:rPr>
      </w:pPr>
      <w:r>
        <w:rPr>
          <w:rFonts w:hint="eastAsia"/>
        </w:rPr>
        <w:t>The hearers bring their Bibles, and even aged and infirm persons, who cannot go to church, repair hither with eagerness and delight.</w:t>
      </w:r>
    </w:p>
    <w:p w14:paraId="6785EA46">
      <w:pPr>
        <w:pStyle w:val="4"/>
        <w:spacing w:line="254" w:lineRule="auto"/>
        <w:rPr>
          <w:rFonts w:hint="eastAsia"/>
        </w:rPr>
      </w:pPr>
      <w:r>
        <w:rPr>
          <w:rFonts w:hint="eastAsia"/>
        </w:rPr>
        <w:t>听众们都带着圣经，甚至年老体弱不能去教会的人也热切欣喜地来到这里。</w:t>
      </w:r>
    </w:p>
    <w:p w14:paraId="30941EFA">
      <w:pPr>
        <w:pStyle w:val="4"/>
        <w:spacing w:line="254" w:lineRule="auto"/>
        <w:rPr>
          <w:rFonts w:hint="eastAsia"/>
        </w:rPr>
      </w:pPr>
    </w:p>
    <w:p w14:paraId="5EFD0403">
      <w:pPr>
        <w:pStyle w:val="4"/>
        <w:spacing w:line="254" w:lineRule="auto"/>
        <w:ind w:right="97"/>
        <w:rPr>
          <w:rFonts w:hint="eastAsia"/>
        </w:rPr>
      </w:pPr>
      <w:r>
        <w:rPr>
          <w:rFonts w:hint="eastAsia"/>
        </w:rPr>
        <w:t>They receive neither mere fragmentary and superficial remarks on single words or clauses, nor a merely edifying address on a scripture passage, but the connected exposition of some whole book, developing as well the specialties of language and matter, as the entire scope according to its contents.</w:t>
      </w:r>
    </w:p>
    <w:p w14:paraId="6D3FE0B2">
      <w:pPr>
        <w:pStyle w:val="4"/>
        <w:spacing w:line="254" w:lineRule="auto"/>
        <w:ind w:right="97"/>
        <w:rPr>
          <w:rFonts w:hint="eastAsia"/>
        </w:rPr>
      </w:pPr>
      <w:r>
        <w:rPr>
          <w:rFonts w:hint="eastAsia"/>
        </w:rPr>
        <w:t>他们既不是仅仅接受对单个词语或短语的零碎和肤浅的评论，也不是仅仅听取对某段经文的造就性讲道，而是对整本书的连贯解释，既阐述语言和内容的特点，也按其内容展现整体范围。</w:t>
      </w:r>
    </w:p>
    <w:p w14:paraId="2FEFACD5">
      <w:pPr>
        <w:pStyle w:val="4"/>
        <w:spacing w:line="254" w:lineRule="auto"/>
        <w:ind w:right="97"/>
        <w:rPr>
          <w:rFonts w:hint="eastAsia"/>
        </w:rPr>
      </w:pPr>
    </w:p>
    <w:p w14:paraId="16F444AB">
      <w:pPr>
        <w:pStyle w:val="4"/>
        <w:spacing w:line="254" w:lineRule="auto"/>
        <w:ind w:right="97"/>
        <w:rPr>
          <w:rFonts w:hint="eastAsia"/>
        </w:rPr>
      </w:pPr>
      <w:r>
        <w:rPr>
          <w:rFonts w:hint="eastAsia"/>
        </w:rPr>
        <w:t>The lecturer begins, at every meeting, where he left off at the previous one.</w:t>
      </w:r>
    </w:p>
    <w:p w14:paraId="4B02107D">
      <w:pPr>
        <w:pStyle w:val="4"/>
        <w:spacing w:line="254" w:lineRule="auto"/>
        <w:ind w:right="97"/>
        <w:rPr>
          <w:rFonts w:hint="eastAsia"/>
        </w:rPr>
      </w:pPr>
      <w:r>
        <w:rPr>
          <w:rFonts w:hint="eastAsia"/>
        </w:rPr>
        <w:t>讲员在每次聚会中都从上次结束的地方开始。</w:t>
      </w:r>
    </w:p>
    <w:p w14:paraId="7663609F">
      <w:pPr>
        <w:pStyle w:val="4"/>
        <w:spacing w:line="254" w:lineRule="auto"/>
        <w:ind w:right="97"/>
        <w:rPr>
          <w:rFonts w:hint="eastAsia"/>
        </w:rPr>
      </w:pPr>
    </w:p>
    <w:p w14:paraId="5276BA2A">
      <w:pPr>
        <w:pStyle w:val="4"/>
        <w:spacing w:line="254" w:lineRule="auto"/>
        <w:ind w:right="97"/>
        <w:rPr>
          <w:rFonts w:hint="eastAsia"/>
        </w:rPr>
      </w:pPr>
      <w:r>
        <w:rPr>
          <w:rFonts w:hint="eastAsia"/>
        </w:rPr>
        <w:t>In the next hamlet he interprets another book, as large numbers come in from the neighbouring villages to enjoy the additional privilege.</w:t>
      </w:r>
    </w:p>
    <w:p w14:paraId="59D8340B">
      <w:pPr>
        <w:pStyle w:val="4"/>
        <w:spacing w:line="254" w:lineRule="auto"/>
        <w:ind w:right="97"/>
        <w:rPr>
          <w:rFonts w:hint="eastAsia"/>
        </w:rPr>
      </w:pPr>
      <w:r>
        <w:rPr>
          <w:rFonts w:hint="eastAsia"/>
        </w:rPr>
        <w:t>在下一个村庄，祂解释另一本书，因为大量来自邻近村庄的人们都来享受这额外的特权。</w:t>
      </w:r>
    </w:p>
    <w:p w14:paraId="2C764642">
      <w:pPr>
        <w:pStyle w:val="4"/>
        <w:spacing w:line="254" w:lineRule="auto"/>
        <w:ind w:right="97"/>
        <w:rPr>
          <w:rFonts w:hint="eastAsia"/>
        </w:rPr>
      </w:pPr>
    </w:p>
    <w:p w14:paraId="4573F93A">
      <w:pPr>
        <w:pStyle w:val="4"/>
        <w:spacing w:line="254" w:lineRule="auto"/>
        <w:ind w:right="97"/>
        <w:rPr>
          <w:rFonts w:hint="eastAsia"/>
        </w:rPr>
      </w:pPr>
      <w:r>
        <w:rPr>
          <w:rFonts w:hint="eastAsia"/>
        </w:rPr>
        <w:t>Would that we could witness the same thing in every congregation in America!</w:t>
      </w:r>
    </w:p>
    <w:p w14:paraId="43BF6F2F">
      <w:pPr>
        <w:pStyle w:val="4"/>
        <w:spacing w:line="254" w:lineRule="auto"/>
        <w:ind w:right="97"/>
        <w:rPr>
          <w:rFonts w:hint="eastAsia"/>
        </w:rPr>
      </w:pPr>
      <w:r>
        <w:rPr>
          <w:rFonts w:hint="eastAsia"/>
        </w:rPr>
        <w:t>但愿我们能在美国的每个会众中都看到这样的情景！</w:t>
      </w:r>
    </w:p>
    <w:p w14:paraId="7DDE9A37">
      <w:pPr>
        <w:pStyle w:val="4"/>
        <w:spacing w:line="254" w:lineRule="auto"/>
        <w:ind w:right="97"/>
        <w:rPr>
          <w:rFonts w:hint="eastAsia"/>
        </w:rPr>
      </w:pPr>
    </w:p>
    <w:p w14:paraId="14BDA11D">
      <w:pPr>
        <w:pStyle w:val="4"/>
        <w:spacing w:line="254" w:lineRule="auto"/>
        <w:ind w:right="97"/>
        <w:rPr>
          <w:rFonts w:hint="eastAsia"/>
        </w:rPr>
      </w:pPr>
      <w:r>
        <w:rPr>
          <w:rFonts w:hint="eastAsia"/>
        </w:rPr>
        <w:t>There is one advantage of expository lectures, in respect to interest, which must not be omitted.</w:t>
      </w:r>
    </w:p>
    <w:p w14:paraId="400A868C">
      <w:pPr>
        <w:pStyle w:val="4"/>
        <w:spacing w:line="254" w:lineRule="auto"/>
        <w:ind w:right="97"/>
        <w:rPr>
          <w:rFonts w:hint="eastAsia"/>
        </w:rPr>
      </w:pPr>
      <w:r>
        <w:rPr>
          <w:rFonts w:hint="eastAsia"/>
        </w:rPr>
        <w:t>就兴趣而言，解经讲道有一个不容忽视的优点。</w:t>
      </w:r>
    </w:p>
    <w:p w14:paraId="033F60DA">
      <w:pPr>
        <w:pStyle w:val="4"/>
        <w:spacing w:line="254" w:lineRule="auto"/>
        <w:ind w:right="97"/>
        <w:rPr>
          <w:rFonts w:hint="eastAsia"/>
        </w:rPr>
      </w:pPr>
    </w:p>
    <w:p w14:paraId="7471726F">
      <w:pPr>
        <w:pStyle w:val="4"/>
        <w:spacing w:line="254" w:lineRule="auto"/>
        <w:ind w:right="97"/>
        <w:rPr>
          <w:rFonts w:hint="eastAsia"/>
        </w:rPr>
      </w:pPr>
      <w:r>
        <w:rPr>
          <w:rFonts w:hint="eastAsia"/>
        </w:rPr>
        <w:t>Nothing is more evident than that the attention and sympathy of an audience are best ensured by a rapid transition from topic to topic.</w:t>
      </w:r>
    </w:p>
    <w:p w14:paraId="2F9C005D">
      <w:pPr>
        <w:pStyle w:val="4"/>
        <w:spacing w:line="254" w:lineRule="auto"/>
        <w:ind w:right="97"/>
        <w:rPr>
          <w:rFonts w:hint="eastAsia"/>
        </w:rPr>
      </w:pPr>
      <w:r>
        <w:rPr>
          <w:rFonts w:hint="eastAsia"/>
        </w:rPr>
        <w:t>没有什么比话题之间的快速转换更能确保听众的注意力和共鸣了。</w:t>
      </w:r>
    </w:p>
    <w:p w14:paraId="6ED08679">
      <w:pPr>
        <w:pStyle w:val="4"/>
        <w:spacing w:line="254" w:lineRule="auto"/>
        <w:ind w:right="97"/>
        <w:rPr>
          <w:rFonts w:hint="eastAsia"/>
        </w:rPr>
      </w:pPr>
    </w:p>
    <w:p w14:paraId="313B7BC8">
      <w:pPr>
        <w:pStyle w:val="4"/>
        <w:spacing w:line="254" w:lineRule="auto"/>
        <w:ind w:right="97"/>
        <w:rPr>
          <w:rFonts w:hint="eastAsia"/>
        </w:rPr>
      </w:pPr>
      <w:r>
        <w:rPr>
          <w:rFonts w:hint="eastAsia"/>
        </w:rPr>
        <w:t>This cannot always be secured in the common method.</w:t>
      </w:r>
    </w:p>
    <w:p w14:paraId="4D6433ED">
      <w:pPr>
        <w:pStyle w:val="4"/>
        <w:spacing w:line="254" w:lineRule="auto"/>
        <w:ind w:right="97"/>
        <w:rPr>
          <w:rFonts w:hint="eastAsia"/>
        </w:rPr>
      </w:pPr>
      <w:r>
        <w:rPr>
          <w:rFonts w:hint="eastAsia"/>
        </w:rPr>
        <w:t>这在常规方法中并不总能做到。</w:t>
      </w:r>
    </w:p>
    <w:p w14:paraId="314274D5">
      <w:pPr>
        <w:pStyle w:val="4"/>
        <w:spacing w:line="254" w:lineRule="auto"/>
        <w:ind w:right="97"/>
        <w:rPr>
          <w:rFonts w:hint="eastAsia"/>
        </w:rPr>
      </w:pPr>
    </w:p>
    <w:p w14:paraId="011E11EE">
      <w:pPr>
        <w:pStyle w:val="4"/>
        <w:spacing w:line="254" w:lineRule="auto"/>
        <w:ind w:right="97"/>
        <w:rPr>
          <w:rFonts w:hint="eastAsia"/>
        </w:rPr>
      </w:pPr>
      <w:r>
        <w:rPr>
          <w:rFonts w:hint="eastAsia"/>
        </w:rPr>
        <w:t>The preacher, from a sort of necessity, hammers with wearisome perseverance upon some one malleable thought, in order to keep within his preconceived task.</w:t>
      </w:r>
    </w:p>
    <w:p w14:paraId="7E95A138">
      <w:pPr>
        <w:pStyle w:val="4"/>
        <w:spacing w:line="254" w:lineRule="auto"/>
        <w:ind w:right="97"/>
        <w:rPr>
          <w:rFonts w:hint="eastAsia"/>
        </w:rPr>
      </w:pPr>
      <w:r>
        <w:rPr>
          <w:rFonts w:hint="eastAsia"/>
        </w:rPr>
        <w:t>传道人出于某种必要，为了坚持其预设的任务，不得不疲惫地坚持反复阐述某一个可延展的思想。</w:t>
      </w:r>
    </w:p>
    <w:p w14:paraId="03916422">
      <w:pPr>
        <w:pStyle w:val="4"/>
        <w:spacing w:line="254" w:lineRule="auto"/>
        <w:ind w:right="97"/>
        <w:rPr>
          <w:rFonts w:hint="eastAsia"/>
        </w:rPr>
      </w:pPr>
    </w:p>
    <w:p w14:paraId="64D85A57">
      <w:pPr>
        <w:pStyle w:val="4"/>
        <w:spacing w:line="254" w:lineRule="auto"/>
        <w:ind w:right="97"/>
        <w:rPr>
          <w:rFonts w:hint="eastAsia"/>
        </w:rPr>
      </w:pPr>
      <w:r>
        <w:rPr>
          <w:rFonts w:hint="eastAsia"/>
        </w:rPr>
        <w:t>But where he has before him a number of connected scriptural propositions, he is not only allowed, but constrained, to make precisely such quick transitions from each point to the next, as gives great variety to his discourse, and keeps up the unwearied attention of the hearer.</w:t>
      </w:r>
    </w:p>
    <w:p w14:paraId="69D34FFE">
      <w:pPr>
        <w:pStyle w:val="4"/>
        <w:spacing w:line="254" w:lineRule="auto"/>
        <w:ind w:right="97"/>
        <w:rPr>
          <w:rFonts w:hint="eastAsia"/>
        </w:rPr>
      </w:pPr>
      <w:r>
        <w:rPr>
          <w:rFonts w:hint="eastAsia"/>
        </w:rPr>
        <w:t>但当祂面前有一系列相互关联的圣经命题时，祂不仅被允许，而且被要求准确地从一个要点快速过渡到下一个要点，这使祂的讲道更加丰富多样，并保持听众持续的注意力。</w:t>
      </w:r>
    </w:p>
    <w:p w14:paraId="09882FBA">
      <w:pPr>
        <w:pStyle w:val="4"/>
        <w:spacing w:line="254" w:lineRule="auto"/>
        <w:ind w:right="97"/>
        <w:rPr>
          <w:rFonts w:hint="eastAsia"/>
        </w:rPr>
      </w:pPr>
    </w:p>
    <w:p w14:paraId="603888F4">
      <w:pPr>
        <w:pStyle w:val="4"/>
        <w:spacing w:line="254" w:lineRule="auto"/>
        <w:ind w:right="97"/>
        <w:rPr>
          <w:rFonts w:hint="eastAsia"/>
        </w:rPr>
      </w:pPr>
      <w:r>
        <w:rPr>
          <w:rFonts w:hint="eastAsia"/>
        </w:rPr>
        <w:t>With faithful preparation and assiduous practice, there is probably no minister who might not find this happy effect from weekly lecturing.</w:t>
      </w:r>
    </w:p>
    <w:p w14:paraId="4FB6E02B">
      <w:pPr>
        <w:pStyle w:val="4"/>
        <w:spacing w:line="254" w:lineRule="auto"/>
        <w:ind w:right="97"/>
        <w:rPr>
          <w:rFonts w:hint="eastAsia"/>
        </w:rPr>
      </w:pPr>
      <w:r>
        <w:rPr>
          <w:rFonts w:hint="eastAsia"/>
        </w:rPr>
        <w:t>通过忠实的准备和勤奋的练习，可能没有哪位牧师在每周的讲道中不能发现这种愉快的效果。</w:t>
      </w:r>
    </w:p>
    <w:p w14:paraId="500A3E46">
      <w:pPr>
        <w:pStyle w:val="4"/>
        <w:spacing w:line="254" w:lineRule="auto"/>
        <w:ind w:right="97"/>
        <w:rPr>
          <w:rFonts w:hint="eastAsia"/>
        </w:rPr>
      </w:pPr>
    </w:p>
    <w:p w14:paraId="23A168ED">
      <w:pPr>
        <w:pStyle w:val="4"/>
        <w:spacing w:line="254" w:lineRule="auto"/>
        <w:ind w:right="97"/>
        <w:rPr>
          <w:rFonts w:hint="eastAsia"/>
        </w:rPr>
      </w:pPr>
      <w:r>
        <w:rPr>
          <w:rFonts w:hint="eastAsia"/>
        </w:rPr>
        <w:t>7.The expository method has a direct tendency to correct, if not to preclude, the evils incident to the common textual mode of preaching.</w:t>
      </w:r>
    </w:p>
    <w:p w14:paraId="61D51FD7">
      <w:pPr>
        <w:pStyle w:val="4"/>
        <w:spacing w:line="254" w:lineRule="auto"/>
        <w:ind w:right="97"/>
        <w:rPr>
          <w:rFonts w:hint="eastAsia"/>
        </w:rPr>
      </w:pPr>
      <w:r>
        <w:rPr>
          <w:rFonts w:hint="eastAsia"/>
        </w:rPr>
        <w:t>7.解经式方法有直接纠正（如果不是预防）传统逐节讲道模式所固有弊病的倾向。</w:t>
      </w:r>
    </w:p>
    <w:p w14:paraId="15CFD4FD">
      <w:pPr>
        <w:pStyle w:val="4"/>
        <w:spacing w:line="254" w:lineRule="auto"/>
        <w:ind w:right="97"/>
        <w:rPr>
          <w:rFonts w:hint="eastAsia"/>
        </w:rPr>
      </w:pPr>
    </w:p>
    <w:p w14:paraId="4D848825">
      <w:pPr>
        <w:pStyle w:val="4"/>
        <w:spacing w:line="254" w:lineRule="auto"/>
        <w:ind w:right="97"/>
        <w:rPr>
          <w:rFonts w:hint="eastAsia"/>
        </w:rPr>
      </w:pPr>
      <w:r>
        <w:rPr>
          <w:rFonts w:hint="eastAsia"/>
        </w:rPr>
        <w:t>It is an ordinary complaint that the sermons of the present day, as compared with those of the seventeenth century, are meagre, and often empty of matter; we think the charge is founded in truth.</w:t>
      </w:r>
    </w:p>
    <w:p w14:paraId="2ED7B512">
      <w:pPr>
        <w:pStyle w:val="4"/>
        <w:spacing w:line="254" w:lineRule="auto"/>
        <w:ind w:right="97"/>
        <w:rPr>
          <w:rFonts w:hint="eastAsia"/>
        </w:rPr>
      </w:pPr>
      <w:r>
        <w:rPr>
          <w:rFonts w:hint="eastAsia"/>
        </w:rPr>
        <w:t>人们普遍抱怨，与十七世纪的讲道相比，当今的讲道贫乏，常常缺乏实质内容；我们认为这种指责是有根据的。</w:t>
      </w:r>
    </w:p>
    <w:p w14:paraId="3AD6A70F">
      <w:pPr>
        <w:pStyle w:val="4"/>
        <w:spacing w:line="254" w:lineRule="auto"/>
        <w:ind w:right="97"/>
        <w:rPr>
          <w:rFonts w:hint="eastAsia"/>
        </w:rPr>
      </w:pPr>
    </w:p>
    <w:p w14:paraId="3862CF2C">
      <w:pPr>
        <w:pStyle w:val="4"/>
        <w:spacing w:line="254" w:lineRule="auto"/>
        <w:ind w:right="97"/>
        <w:rPr>
          <w:rFonts w:hint="eastAsia"/>
        </w:rPr>
      </w:pPr>
      <w:r>
        <w:rPr>
          <w:rFonts w:hint="eastAsia"/>
        </w:rPr>
        <w:t>No one can go from the perusal of Barrow, Leighton, Charnock, or Owen, to the popular writers of our time, without feeling that he has come into an atmosphere of less density.</w:t>
      </w:r>
    </w:p>
    <w:p w14:paraId="0972001B">
      <w:pPr>
        <w:pStyle w:val="4"/>
        <w:spacing w:line="254" w:lineRule="auto"/>
        <w:ind w:right="97"/>
        <w:rPr>
          <w:rFonts w:hint="eastAsia"/>
        </w:rPr>
      </w:pPr>
      <w:r>
        <w:rPr>
          <w:rFonts w:hint="eastAsia"/>
        </w:rPr>
        <w:t>没有人能从研读巴罗、利顿、查诺克或欧文的著作转而阅读我们这个时代的畅销作家时，不感觉到进入了一个较为稀薄的氛围。</w:t>
      </w:r>
    </w:p>
    <w:p w14:paraId="47205E86">
      <w:pPr>
        <w:pStyle w:val="4"/>
        <w:spacing w:line="254" w:lineRule="auto"/>
        <w:ind w:right="97"/>
        <w:rPr>
          <w:rFonts w:hint="eastAsia"/>
        </w:rPr>
      </w:pPr>
    </w:p>
    <w:p w14:paraId="50EC419D">
      <w:pPr>
        <w:pStyle w:val="4"/>
        <w:spacing w:line="254" w:lineRule="auto"/>
        <w:ind w:right="97"/>
        <w:rPr>
          <w:rFonts w:hint="eastAsia"/>
        </w:rPr>
      </w:pPr>
      <w:r>
        <w:rPr>
          <w:rFonts w:hint="eastAsia"/>
        </w:rPr>
        <w:t>In the mere form of the pulpit discourse, in an aesthetical point of view, we have unquestionably improved upon our model.</w:t>
      </w:r>
    </w:p>
    <w:p w14:paraId="30D566EF">
      <w:pPr>
        <w:pStyle w:val="4"/>
        <w:spacing w:line="254" w:lineRule="auto"/>
        <w:ind w:right="97"/>
        <w:rPr>
          <w:rFonts w:hint="eastAsia"/>
        </w:rPr>
      </w:pPr>
      <w:r>
        <w:rPr>
          <w:rFonts w:hint="eastAsia"/>
        </w:rPr>
        <w:t>就讲坛讲道的形式而言，从美学角度来看，我们无疑改进了我们的模式。</w:t>
      </w:r>
    </w:p>
    <w:p w14:paraId="731F82CB">
      <w:pPr>
        <w:pStyle w:val="4"/>
        <w:spacing w:line="254" w:lineRule="auto"/>
        <w:ind w:right="97"/>
        <w:rPr>
          <w:rFonts w:hint="eastAsia"/>
        </w:rPr>
      </w:pPr>
    </w:p>
    <w:p w14:paraId="35F0F948">
      <w:pPr>
        <w:pStyle w:val="4"/>
        <w:spacing w:line="254" w:lineRule="auto"/>
        <w:ind w:right="97"/>
        <w:rPr>
          <w:rFonts w:hint="eastAsia"/>
        </w:rPr>
      </w:pPr>
      <w:r>
        <w:rPr>
          <w:rFonts w:hint="eastAsia"/>
        </w:rPr>
        <w:t>The performances of that day were too scholastic and complicated.</w:t>
      </w:r>
    </w:p>
    <w:p w14:paraId="42F6E65A">
      <w:pPr>
        <w:pStyle w:val="4"/>
        <w:spacing w:line="254" w:lineRule="auto"/>
        <w:ind w:right="97"/>
        <w:rPr>
          <w:rFonts w:hint="eastAsia"/>
        </w:rPr>
      </w:pPr>
      <w:r>
        <w:rPr>
          <w:rFonts w:hint="eastAsia"/>
        </w:rPr>
        <w:t>那个时代的讲道过于学究式和复杂。</w:t>
      </w:r>
    </w:p>
    <w:p w14:paraId="36CA857F">
      <w:pPr>
        <w:pStyle w:val="4"/>
        <w:spacing w:line="254" w:lineRule="auto"/>
        <w:ind w:right="97"/>
        <w:rPr>
          <w:rFonts w:hint="eastAsia"/>
        </w:rPr>
      </w:pPr>
    </w:p>
    <w:p w14:paraId="6F04C458">
      <w:pPr>
        <w:pStyle w:val="4"/>
        <w:spacing w:line="254" w:lineRule="auto"/>
        <w:ind w:right="97"/>
        <w:rPr>
          <w:rFonts w:hint="eastAsia"/>
        </w:rPr>
      </w:pPr>
      <w:r>
        <w:rPr>
          <w:rFonts w:hint="eastAsia"/>
        </w:rPr>
        <w:t>"The sermons of the last century," says Cecil, "were like their large unwieldy chairs. Men have now a far more true idea of a chair. They consider it as a piece of furniture to sit upon, and they cut away from it everything that embarrasses and encumbers it."</w:t>
      </w:r>
    </w:p>
    <w:p w14:paraId="3FD0B4B5">
      <w:pPr>
        <w:pStyle w:val="4"/>
        <w:spacing w:line="254" w:lineRule="auto"/>
        <w:ind w:right="97"/>
        <w:rPr>
          <w:rFonts w:hint="eastAsia"/>
        </w:rPr>
      </w:pPr>
      <w:r>
        <w:rPr>
          <w:rFonts w:hint="eastAsia"/>
        </w:rPr>
        <w:t>塞西尔说："上个世纪的讲道就像他们那些笨重的椅子。现在人们对椅子有了更准确的认识。他们把椅子视为用来坐的家具，并把所有累赘和麻烦的东西都剔除掉了。"</w:t>
      </w:r>
    </w:p>
    <w:p w14:paraId="697B2DA2">
      <w:pPr>
        <w:pStyle w:val="4"/>
        <w:spacing w:line="254" w:lineRule="auto"/>
        <w:ind w:right="97"/>
        <w:rPr>
          <w:rFonts w:hint="eastAsia"/>
        </w:rPr>
      </w:pPr>
    </w:p>
    <w:p w14:paraId="1BCB508C">
      <w:pPr>
        <w:pStyle w:val="4"/>
        <w:spacing w:line="254" w:lineRule="auto"/>
        <w:ind w:right="97"/>
        <w:rPr>
          <w:rFonts w:hint="eastAsia"/>
        </w:rPr>
      </w:pPr>
      <w:r>
        <w:rPr>
          <w:rFonts w:hint="eastAsia"/>
        </w:rPr>
        <w:t>But we have gone on to cut away until we have, in too many cases, removed what was important and substantial.</w:t>
      </w:r>
    </w:p>
    <w:p w14:paraId="713BCA68">
      <w:pPr>
        <w:pStyle w:val="4"/>
        <w:spacing w:line="254" w:lineRule="auto"/>
        <w:ind w:right="97"/>
        <w:rPr>
          <w:rFonts w:hint="eastAsia"/>
        </w:rPr>
      </w:pPr>
      <w:r>
        <w:rPr>
          <w:rFonts w:hint="eastAsia"/>
        </w:rPr>
        <w:t>但我们一直在剔除，以至于在很多情况下，把重要和实质性的内容也删除了。</w:t>
      </w:r>
    </w:p>
    <w:p w14:paraId="109F42F6">
      <w:pPr>
        <w:pStyle w:val="4"/>
        <w:spacing w:line="254" w:lineRule="auto"/>
        <w:ind w:right="97"/>
        <w:rPr>
          <w:rFonts w:hint="eastAsia"/>
        </w:rPr>
      </w:pPr>
    </w:p>
    <w:p w14:paraId="3AF3E3A0">
      <w:pPr>
        <w:pStyle w:val="4"/>
        <w:spacing w:line="254" w:lineRule="auto"/>
        <w:ind w:right="97"/>
        <w:rPr>
          <w:rFonts w:hint="eastAsia"/>
        </w:rPr>
      </w:pPr>
      <w:r>
        <w:rPr>
          <w:rFonts w:hint="eastAsia"/>
        </w:rPr>
        <w:t>The evil is acknowledged, but it is worthy of inquiry, how far the superficial character of modern sermons is derived from the exclusive use of short texts.</w:t>
      </w:r>
    </w:p>
    <w:p w14:paraId="1B0B483E">
      <w:pPr>
        <w:pStyle w:val="4"/>
        <w:spacing w:line="254" w:lineRule="auto"/>
        <w:ind w:right="97"/>
        <w:rPr>
          <w:rFonts w:hint="eastAsia"/>
        </w:rPr>
      </w:pPr>
      <w:r>
        <w:rPr>
          <w:rFonts w:hint="eastAsia"/>
        </w:rPr>
        <w:t>这种弊病是公认的，但值得探究的是，现代讲道的肤浅特征在多大程度上源于对短文本的过度使用。</w:t>
      </w:r>
    </w:p>
    <w:p w14:paraId="1254E517">
      <w:pPr>
        <w:pStyle w:val="4"/>
        <w:spacing w:line="254" w:lineRule="auto"/>
        <w:ind w:right="97"/>
        <w:rPr>
          <w:rFonts w:hint="eastAsia"/>
        </w:rPr>
      </w:pPr>
    </w:p>
    <w:p w14:paraId="23C7C3CD">
      <w:pPr>
        <w:pStyle w:val="4"/>
        <w:spacing w:line="254" w:lineRule="auto"/>
        <w:ind w:right="97"/>
        <w:rPr>
          <w:rFonts w:hint="eastAsia"/>
        </w:rPr>
      </w:pPr>
      <w:r>
        <w:rPr>
          <w:rFonts w:hint="eastAsia"/>
        </w:rPr>
        <w:t>We certainly do not assert that the Puritans themselves did not carry this very method to an extreme, by preaching many sermons on the same text; but it is well known that they almost universally pursued some variety of regular exposition in conjunction with this.</w:t>
      </w:r>
    </w:p>
    <w:p w14:paraId="10457D62">
      <w:pPr>
        <w:pStyle w:val="4"/>
        <w:spacing w:line="254" w:lineRule="auto"/>
        <w:ind w:right="97"/>
        <w:rPr>
          <w:rFonts w:hint="eastAsia"/>
        </w:rPr>
      </w:pPr>
      <w:r>
        <w:rPr>
          <w:rFonts w:hint="eastAsia"/>
        </w:rPr>
        <w:t>我们当然不是说清教徒自己没有把这种方法推向极端，因为他们会就同一段经文讲很多篇道；但众所周知，他们几乎普遍地将这种方法与某种形式的常规解经结合使用。</w:t>
      </w:r>
    </w:p>
    <w:p w14:paraId="40DB322D">
      <w:pPr>
        <w:pStyle w:val="4"/>
        <w:spacing w:line="254" w:lineRule="auto"/>
        <w:ind w:right="97"/>
        <w:rPr>
          <w:rFonts w:hint="eastAsia"/>
        </w:rPr>
      </w:pPr>
    </w:p>
    <w:p w14:paraId="290B0066">
      <w:pPr>
        <w:pStyle w:val="4"/>
        <w:spacing w:before="282" w:line="254" w:lineRule="auto"/>
        <w:ind w:right="99"/>
        <w:rPr>
          <w:rFonts w:hint="eastAsia"/>
        </w:rPr>
      </w:pPr>
      <w:r>
        <w:rPr>
          <w:rFonts w:hint="eastAsia"/>
        </w:rPr>
        <w:t>Still less do we contend that all the evils of sermonizing are to be imputed to the exclusive use of brief texts; the source of the evil is more remote, and must be sought in the spirit of the age.</w:t>
      </w:r>
    </w:p>
    <w:p w14:paraId="62D7A10B">
      <w:pPr>
        <w:pStyle w:val="4"/>
        <w:spacing w:before="282" w:line="254" w:lineRule="auto"/>
        <w:ind w:right="99"/>
        <w:rPr>
          <w:rFonts w:hint="eastAsia"/>
        </w:rPr>
      </w:pPr>
      <w:r>
        <w:rPr>
          <w:rFonts w:hint="eastAsia"/>
        </w:rPr>
        <w:t>我们更不认为讲道中的所有弊病都该归咎于专门使用简短经文；这种弊病的根源更为深远，必须从这个时代的精神中去寻找。</w:t>
      </w:r>
    </w:p>
    <w:p w14:paraId="2EAC18B3">
      <w:pPr>
        <w:pStyle w:val="4"/>
        <w:spacing w:before="282" w:line="254" w:lineRule="auto"/>
        <w:ind w:right="99"/>
        <w:rPr>
          <w:rFonts w:hint="eastAsia"/>
        </w:rPr>
      </w:pPr>
    </w:p>
    <w:p w14:paraId="33D5C124">
      <w:pPr>
        <w:pStyle w:val="4"/>
        <w:spacing w:before="282" w:line="254" w:lineRule="auto"/>
        <w:ind w:right="99"/>
        <w:rPr>
          <w:rFonts w:hint="eastAsia"/>
        </w:rPr>
      </w:pPr>
      <w:r>
        <w:rPr>
          <w:rFonts w:hint="eastAsia"/>
        </w:rPr>
        <w:t>But still there is good ground for the position that the prevailing method gives easy occasion to certain abuses, to which direct exposition is not liable; and hence we argue that the exclusion of the latter mode is greatly to be deprecated.</w:t>
      </w:r>
    </w:p>
    <w:p w14:paraId="5F5EEDC7">
      <w:pPr>
        <w:pStyle w:val="4"/>
        <w:spacing w:before="282" w:line="254" w:lineRule="auto"/>
        <w:ind w:right="99"/>
        <w:rPr>
          <w:rFonts w:hint="eastAsia"/>
        </w:rPr>
      </w:pPr>
      <w:r>
        <w:rPr>
          <w:rFonts w:hint="eastAsia"/>
        </w:rPr>
        <w:t>但是，我们仍有充分理由认为，当前流行的方法容易导致某些滥用，而直接解经则不会出现这些问题；因此，我们认为排除后者这种方式是非常令人遗憾的。</w:t>
      </w:r>
    </w:p>
    <w:p w14:paraId="26F56E68">
      <w:pPr>
        <w:pStyle w:val="4"/>
        <w:spacing w:before="282" w:line="254" w:lineRule="auto"/>
        <w:ind w:right="99"/>
        <w:rPr>
          <w:rFonts w:hint="eastAsia"/>
        </w:rPr>
      </w:pPr>
    </w:p>
    <w:p w14:paraId="29BE9AB4">
      <w:pPr>
        <w:pStyle w:val="4"/>
        <w:spacing w:before="282" w:line="254" w:lineRule="auto"/>
        <w:ind w:right="99"/>
        <w:rPr>
          <w:rFonts w:hint="eastAsia"/>
        </w:rPr>
      </w:pPr>
      <w:r>
        <w:rPr>
          <w:rFonts w:hint="eastAsia"/>
        </w:rPr>
        <w:t>This is the extent of our demand.</w:t>
      </w:r>
    </w:p>
    <w:p w14:paraId="41088410">
      <w:pPr>
        <w:pStyle w:val="4"/>
        <w:spacing w:before="282" w:line="254" w:lineRule="auto"/>
        <w:ind w:right="99"/>
        <w:rPr>
          <w:rFonts w:hint="eastAsia"/>
        </w:rPr>
      </w:pPr>
      <w:r>
        <w:rPr>
          <w:rFonts w:hint="eastAsia"/>
        </w:rPr>
        <w:t>这就是我们要求的程度。</w:t>
      </w:r>
    </w:p>
    <w:p w14:paraId="505DE445">
      <w:pPr>
        <w:pStyle w:val="4"/>
        <w:spacing w:before="282" w:line="254" w:lineRule="auto"/>
        <w:ind w:right="99"/>
        <w:rPr>
          <w:rFonts w:hint="eastAsia"/>
        </w:rPr>
      </w:pPr>
    </w:p>
    <w:p w14:paraId="48E2E6E2">
      <w:pPr>
        <w:pStyle w:val="4"/>
        <w:spacing w:before="282" w:line="254" w:lineRule="auto"/>
        <w:ind w:right="99"/>
        <w:rPr>
          <w:rFonts w:hint="eastAsia"/>
        </w:rPr>
      </w:pPr>
      <w:r>
        <w:rPr>
          <w:rFonts w:hint="eastAsia"/>
        </w:rPr>
        <w:t>Some of the abuses to which we refer may be indicated.</w:t>
      </w:r>
    </w:p>
    <w:p w14:paraId="5229BA65">
      <w:pPr>
        <w:pStyle w:val="4"/>
        <w:spacing w:before="282" w:line="254" w:lineRule="auto"/>
        <w:ind w:right="99"/>
        <w:rPr>
          <w:rFonts w:hint="eastAsia"/>
        </w:rPr>
      </w:pPr>
      <w:r>
        <w:rPr>
          <w:rFonts w:hint="eastAsia"/>
        </w:rPr>
        <w:t>我们所提到的一些滥用情况可以列举如下。</w:t>
      </w:r>
    </w:p>
    <w:p w14:paraId="1EAFA250">
      <w:pPr>
        <w:pStyle w:val="4"/>
        <w:spacing w:before="282" w:line="254" w:lineRule="auto"/>
        <w:ind w:right="99"/>
        <w:rPr>
          <w:rFonts w:hint="eastAsia"/>
        </w:rPr>
      </w:pPr>
    </w:p>
    <w:p w14:paraId="29901E98">
      <w:pPr>
        <w:pStyle w:val="4"/>
        <w:spacing w:before="282" w:line="254" w:lineRule="auto"/>
        <w:ind w:right="99"/>
        <w:rPr>
          <w:rFonts w:hint="eastAsia"/>
        </w:rPr>
      </w:pPr>
      <w:r>
        <w:rPr>
          <w:rFonts w:hint="eastAsia"/>
        </w:rPr>
        <w:t>It is by no means uncommon to hear sermons which are absolutely devoid of any scriptural contents.</w:t>
      </w:r>
    </w:p>
    <w:p w14:paraId="61596B93">
      <w:pPr>
        <w:pStyle w:val="4"/>
        <w:spacing w:before="282" w:line="254" w:lineRule="auto"/>
        <w:ind w:right="99"/>
        <w:rPr>
          <w:rFonts w:hint="eastAsia"/>
        </w:rPr>
      </w:pPr>
      <w:r>
        <w:rPr>
          <w:rFonts w:hint="eastAsia"/>
        </w:rPr>
        <w:t>听到完全没有任何圣经内容的讲道并非罕见。</w:t>
      </w:r>
    </w:p>
    <w:p w14:paraId="19CF192C">
      <w:pPr>
        <w:pStyle w:val="4"/>
        <w:spacing w:before="282" w:line="254" w:lineRule="auto"/>
        <w:ind w:right="99"/>
        <w:rPr>
          <w:rFonts w:hint="eastAsia"/>
        </w:rPr>
      </w:pPr>
    </w:p>
    <w:p w14:paraId="1D6BFE30">
      <w:pPr>
        <w:pStyle w:val="4"/>
        <w:spacing w:before="282" w:line="254" w:lineRule="auto"/>
        <w:ind w:right="99"/>
        <w:rPr>
          <w:rFonts w:hint="eastAsia"/>
        </w:rPr>
      </w:pPr>
      <w:r>
        <w:rPr>
          <w:rFonts w:hint="eastAsia"/>
        </w:rPr>
        <w:t>The text indeed is from the Bible, and there may be interspersed, more for decoration than proof, a number of inspired declarations; but the warp and the woof of the texture are a mere web of human reasoning or illustration.</w:t>
      </w:r>
    </w:p>
    <w:p w14:paraId="2DB0B352">
      <w:pPr>
        <w:pStyle w:val="4"/>
        <w:spacing w:before="282" w:line="254" w:lineRule="auto"/>
        <w:ind w:right="99"/>
        <w:rPr>
          <w:rFonts w:hint="eastAsia"/>
        </w:rPr>
      </w:pPr>
      <w:r>
        <w:rPr>
          <w:rFonts w:hint="eastAsia"/>
        </w:rPr>
        <w:t>经文确实来自圣经，其中可能会穿插一些受默示的宣告，但这更多是为了装饰而非证明；而讲道的经纬却仅仅是人的理性思维或例证的织网。</w:t>
      </w:r>
    </w:p>
    <w:p w14:paraId="7DFAA9B1">
      <w:pPr>
        <w:pStyle w:val="4"/>
        <w:spacing w:before="282" w:line="254" w:lineRule="auto"/>
        <w:ind w:right="99"/>
        <w:rPr>
          <w:rFonts w:hint="eastAsia"/>
        </w:rPr>
      </w:pPr>
    </w:p>
    <w:p w14:paraId="647C23A6">
      <w:pPr>
        <w:pStyle w:val="4"/>
        <w:spacing w:before="282" w:line="254" w:lineRule="auto"/>
        <w:ind w:right="99"/>
        <w:rPr>
          <w:rFonts w:hint="eastAsia"/>
        </w:rPr>
      </w:pPr>
      <w:r>
        <w:rPr>
          <w:rFonts w:hint="eastAsia"/>
        </w:rPr>
        <w:t>Sometimes the subject is purely secular; and often, where it is some topic of divine truth, it is maintained and urged upon natural grounds, independent of the positive declarations of the Word.</w:t>
      </w:r>
    </w:p>
    <w:p w14:paraId="7FB071AF">
      <w:pPr>
        <w:pStyle w:val="4"/>
        <w:spacing w:before="282" w:line="254" w:lineRule="auto"/>
        <w:ind w:right="99"/>
        <w:rPr>
          <w:rFonts w:hint="eastAsia"/>
        </w:rPr>
      </w:pPr>
      <w:r>
        <w:rPr>
          <w:rFonts w:hint="eastAsia"/>
        </w:rPr>
        <w:t>有时主题纯粹是世俗的；而且常常，即使是在讲述神圣真理的话题时，也是基于自然理由来维持和强调，而不依赖于圣言的明确宣告。</w:t>
      </w:r>
    </w:p>
    <w:p w14:paraId="36724337">
      <w:pPr>
        <w:pStyle w:val="4"/>
        <w:spacing w:before="282" w:line="254" w:lineRule="auto"/>
        <w:ind w:right="99"/>
        <w:rPr>
          <w:rFonts w:hint="eastAsia"/>
        </w:rPr>
      </w:pPr>
    </w:p>
    <w:p w14:paraId="40625E5C">
      <w:pPr>
        <w:pStyle w:val="4"/>
        <w:spacing w:before="282" w:line="254" w:lineRule="auto"/>
        <w:ind w:right="99"/>
        <w:rPr>
          <w:rFonts w:hint="eastAsia"/>
        </w:rPr>
      </w:pPr>
      <w:r>
        <w:rPr>
          <w:rFonts w:hint="eastAsia"/>
        </w:rPr>
        <w:t>It is not merely among the Unitarians of Boston that this style prevails.</w:t>
      </w:r>
    </w:p>
    <w:p w14:paraId="219A924F">
      <w:pPr>
        <w:pStyle w:val="4"/>
        <w:spacing w:before="282" w:line="254" w:lineRule="auto"/>
        <w:ind w:right="99"/>
        <w:rPr>
          <w:rFonts w:hint="eastAsia"/>
        </w:rPr>
      </w:pPr>
      <w:r>
        <w:rPr>
          <w:rFonts w:hint="eastAsia"/>
        </w:rPr>
        <w:t>这种风格不仅仅在波士顿的一位论派中盛行。</w:t>
      </w:r>
    </w:p>
    <w:p w14:paraId="4ACF1477">
      <w:pPr>
        <w:pStyle w:val="4"/>
        <w:spacing w:before="282" w:line="254" w:lineRule="auto"/>
        <w:ind w:right="99"/>
        <w:rPr>
          <w:rFonts w:hint="eastAsia"/>
        </w:rPr>
      </w:pPr>
    </w:p>
    <w:p w14:paraId="22BDCCB3">
      <w:pPr>
        <w:pStyle w:val="4"/>
        <w:spacing w:before="282" w:line="254" w:lineRule="auto"/>
        <w:ind w:right="99"/>
        <w:rPr>
          <w:rFonts w:hint="eastAsia"/>
        </w:rPr>
      </w:pPr>
      <w:r>
        <w:rPr>
          <w:rFonts w:hint="eastAsia"/>
        </w:rPr>
        <w:t>There are various degrees of approach to it in many orthodox pulpits of New England.</w:t>
      </w:r>
    </w:p>
    <w:p w14:paraId="7C3AC8C8">
      <w:pPr>
        <w:pStyle w:val="4"/>
        <w:spacing w:before="282" w:line="254" w:lineRule="auto"/>
        <w:ind w:right="99"/>
        <w:rPr>
          <w:rFonts w:hint="eastAsia"/>
        </w:rPr>
      </w:pPr>
      <w:r>
        <w:rPr>
          <w:rFonts w:hint="eastAsia"/>
        </w:rPr>
        <w:t>在新英格兰许多正统派的讲坛上都能看到不同程度的这种倾向。</w:t>
      </w:r>
    </w:p>
    <w:p w14:paraId="530D7788">
      <w:pPr>
        <w:pStyle w:val="4"/>
        <w:spacing w:before="282" w:line="254" w:lineRule="auto"/>
        <w:ind w:right="99"/>
        <w:rPr>
          <w:rFonts w:hint="eastAsia"/>
        </w:rPr>
      </w:pPr>
    </w:p>
    <w:p w14:paraId="724F2460">
      <w:pPr>
        <w:pStyle w:val="4"/>
        <w:spacing w:before="282" w:line="254" w:lineRule="auto"/>
        <w:ind w:right="99"/>
        <w:rPr>
          <w:rFonts w:hint="eastAsia"/>
        </w:rPr>
      </w:pPr>
      <w:r>
        <w:rPr>
          <w:rFonts w:hint="eastAsia"/>
        </w:rPr>
        <w:t>The expository method renders this exceedingly difficult: being professedly an explanation of the Bible as the ideas are there set forth.</w:t>
      </w:r>
    </w:p>
    <w:p w14:paraId="7041E1DF">
      <w:pPr>
        <w:pStyle w:val="4"/>
        <w:spacing w:before="282" w:line="254" w:lineRule="auto"/>
        <w:ind w:right="99"/>
        <w:rPr>
          <w:rFonts w:hint="eastAsia"/>
        </w:rPr>
      </w:pPr>
      <w:r>
        <w:rPr>
          <w:rFonts w:hint="eastAsia"/>
        </w:rPr>
        <w:t>解经式方法使这种情况变得极其困难：因为它明确是对圣经中所阐述思想的解释。</w:t>
      </w:r>
    </w:p>
    <w:p w14:paraId="6B6963C1">
      <w:pPr>
        <w:pStyle w:val="4"/>
        <w:spacing w:before="282" w:line="254" w:lineRule="auto"/>
        <w:ind w:right="99"/>
        <w:rPr>
          <w:rFonts w:hint="eastAsia"/>
        </w:rPr>
      </w:pPr>
    </w:p>
    <w:p w14:paraId="4EB9B6A0">
      <w:pPr>
        <w:pStyle w:val="4"/>
        <w:spacing w:before="282" w:line="254" w:lineRule="auto"/>
        <w:ind w:right="99"/>
        <w:rPr>
          <w:rFonts w:hint="eastAsia"/>
        </w:rPr>
      </w:pPr>
      <w:r>
        <w:rPr>
          <w:rFonts w:hint="eastAsia"/>
        </w:rPr>
        <w:t>In point of fact, this evil seldom occurs in exposition, as it is both natural and easy for the preacher to open clause after clause in its true sense and its revealed order.</w:t>
      </w:r>
    </w:p>
    <w:p w14:paraId="17842587">
      <w:pPr>
        <w:pStyle w:val="4"/>
        <w:spacing w:before="282" w:line="254" w:lineRule="auto"/>
        <w:ind w:right="99"/>
        <w:rPr>
          <w:rFonts w:hint="eastAsia"/>
        </w:rPr>
      </w:pPr>
      <w:r>
        <w:rPr>
          <w:rFonts w:hint="eastAsia"/>
        </w:rPr>
        <w:t>事实上，这种弊病在解经中很少发生，因为对讲道者来说，按照真实含义和启示顺序逐句阐释是自然而容易的。</w:t>
      </w:r>
    </w:p>
    <w:p w14:paraId="1497EA94">
      <w:pPr>
        <w:pStyle w:val="4"/>
        <w:spacing w:before="282" w:line="254" w:lineRule="auto"/>
        <w:ind w:right="99"/>
        <w:rPr>
          <w:rFonts w:hint="eastAsia"/>
        </w:rPr>
      </w:pPr>
    </w:p>
    <w:p w14:paraId="6F3DAB59">
      <w:pPr>
        <w:pStyle w:val="4"/>
        <w:spacing w:before="282" w:line="254" w:lineRule="auto"/>
        <w:ind w:right="99"/>
        <w:rPr>
          <w:rFonts w:hint="eastAsia"/>
        </w:rPr>
      </w:pPr>
      <w:r>
        <w:rPr>
          <w:rFonts w:hint="eastAsia"/>
        </w:rPr>
        <w:t>Expository discourse can scarcely fail to be largely made up of the pure biblical material.</w:t>
      </w:r>
    </w:p>
    <w:p w14:paraId="54963095">
      <w:pPr>
        <w:pStyle w:val="4"/>
        <w:spacing w:before="282" w:line="254" w:lineRule="auto"/>
        <w:ind w:right="99"/>
        <w:rPr>
          <w:rFonts w:hint="eastAsia"/>
        </w:rPr>
      </w:pPr>
      <w:r>
        <w:rPr>
          <w:rFonts w:hint="eastAsia"/>
        </w:rPr>
        <w:t>解经式讲道几乎不可能不大量使用纯正的圣经材料。</w:t>
      </w:r>
    </w:p>
    <w:p w14:paraId="00AA63B1">
      <w:pPr>
        <w:pStyle w:val="4"/>
        <w:spacing w:before="282" w:line="254" w:lineRule="auto"/>
        <w:ind w:right="99"/>
        <w:rPr>
          <w:rFonts w:hint="eastAsia"/>
        </w:rPr>
      </w:pPr>
    </w:p>
    <w:p w14:paraId="45759A3C">
      <w:pPr>
        <w:pStyle w:val="4"/>
        <w:spacing w:before="282" w:line="254" w:lineRule="auto"/>
        <w:ind w:right="99"/>
        <w:rPr>
          <w:rFonts w:hint="eastAsia"/>
        </w:rPr>
      </w:pPr>
      <w:r>
        <w:rPr>
          <w:rFonts w:hint="eastAsia"/>
        </w:rPr>
        <w:t>A still greater abuse is that of wresting texts from their genuine meaning by what is called accommodation.</w:t>
      </w:r>
    </w:p>
    <w:p w14:paraId="132320C9">
      <w:pPr>
        <w:pStyle w:val="4"/>
        <w:spacing w:before="282" w:line="254" w:lineRule="auto"/>
        <w:ind w:right="99"/>
        <w:rPr>
          <w:rFonts w:hint="eastAsia"/>
        </w:rPr>
      </w:pPr>
      <w:r>
        <w:rPr>
          <w:rFonts w:hint="eastAsia"/>
        </w:rPr>
        <w:t>更大的滥用是通过所谓的迁就来曲解经文的真实含义。</w:t>
      </w:r>
    </w:p>
    <w:p w14:paraId="2F9667D1">
      <w:pPr>
        <w:pStyle w:val="4"/>
        <w:spacing w:before="282" w:line="254" w:lineRule="auto"/>
        <w:ind w:right="99"/>
        <w:rPr>
          <w:rFonts w:hint="eastAsia"/>
        </w:rPr>
      </w:pPr>
    </w:p>
    <w:p w14:paraId="09D7CA69">
      <w:pPr>
        <w:pStyle w:val="4"/>
        <w:spacing w:before="282" w:line="254" w:lineRule="auto"/>
        <w:ind w:right="99"/>
        <w:rPr>
          <w:rFonts w:hint="eastAsia"/>
        </w:rPr>
      </w:pPr>
      <w:r>
        <w:rPr>
          <w:rFonts w:hint="eastAsia"/>
        </w:rPr>
        <w:t>This is the extreme refinement of the modern method.</w:t>
      </w:r>
    </w:p>
    <w:p w14:paraId="0516CFDB">
      <w:pPr>
        <w:pStyle w:val="4"/>
        <w:spacing w:before="282" w:line="254" w:lineRule="auto"/>
        <w:ind w:right="99"/>
        <w:rPr>
          <w:rFonts w:hint="eastAsia"/>
        </w:rPr>
      </w:pPr>
      <w:r>
        <w:rPr>
          <w:rFonts w:hint="eastAsia"/>
        </w:rPr>
        <w:t>这是现代方法的极端精致化。</w:t>
      </w:r>
    </w:p>
    <w:p w14:paraId="79D16300">
      <w:pPr>
        <w:pStyle w:val="4"/>
        <w:spacing w:before="282" w:line="254" w:lineRule="auto"/>
        <w:ind w:right="99"/>
        <w:rPr>
          <w:rFonts w:hint="eastAsia"/>
        </w:rPr>
      </w:pPr>
    </w:p>
    <w:p w14:paraId="1386A73F">
      <w:pPr>
        <w:pStyle w:val="4"/>
        <w:spacing w:before="282" w:line="254" w:lineRule="auto"/>
        <w:ind w:right="99"/>
        <w:rPr>
          <w:rFonts w:hint="eastAsia"/>
        </w:rPr>
      </w:pPr>
      <w:r>
        <w:rPr>
          <w:rFonts w:hint="eastAsia"/>
        </w:rPr>
        <w:t>As if there was a lamentable paucity of direct scriptural declarations, to be used as the subjects of discourse, we have proceeded to employ sacred words in a sense which never entered into the minds of their inspired writers.</w:t>
      </w:r>
    </w:p>
    <w:p w14:paraId="5117503E">
      <w:pPr>
        <w:pStyle w:val="4"/>
        <w:spacing w:before="282" w:line="254" w:lineRule="auto"/>
        <w:ind w:right="99"/>
        <w:rPr>
          <w:rFonts w:hint="eastAsia"/>
        </w:rPr>
      </w:pPr>
      <w:r>
        <w:rPr>
          <w:rFonts w:hint="eastAsia"/>
        </w:rPr>
        <w:t>仿佛可用作讲道主题的直接圣经宣告严重匮乏一般，我们开始以一种从未进入那些受默示作者心中的方式来使用圣言。</w:t>
      </w:r>
    </w:p>
    <w:p w14:paraId="302C9B3B">
      <w:pPr>
        <w:pStyle w:val="4"/>
        <w:spacing w:before="282" w:line="254" w:lineRule="auto"/>
        <w:ind w:right="99"/>
        <w:rPr>
          <w:rFonts w:hint="eastAsia"/>
        </w:rPr>
      </w:pPr>
    </w:p>
    <w:p w14:paraId="016E6B2A">
      <w:pPr>
        <w:pStyle w:val="4"/>
        <w:spacing w:before="282" w:line="254" w:lineRule="auto"/>
        <w:ind w:right="99"/>
        <w:rPr>
          <w:rFonts w:hint="eastAsia"/>
        </w:rPr>
      </w:pPr>
      <w:r>
        <w:rPr>
          <w:rFonts w:hint="eastAsia"/>
        </w:rPr>
        <w:t>This is the favourite trick of many a pulpit haranguer, and deserves to be classed with the sesquipedalian capitals of play-bills, and the clap-traps of the theatre: in both cases the object is to attract attention or awaken astonishment.</w:t>
      </w:r>
    </w:p>
    <w:p w14:paraId="7D595178">
      <w:pPr>
        <w:pStyle w:val="4"/>
        <w:spacing w:before="282" w:line="254" w:lineRule="auto"/>
        <w:ind w:right="99"/>
        <w:rPr>
          <w:rFonts w:hint="eastAsia"/>
        </w:rPr>
      </w:pPr>
      <w:r>
        <w:rPr>
          <w:rFonts w:hint="eastAsia"/>
        </w:rPr>
        <w:t>这是许多讲坛演说者最喜欢的伎俩，应该与戏剧海报上的夸张字体和剧场的噱头归为一类：两者的目的都是为了吸引注意力或引起惊讶。</w:t>
      </w:r>
    </w:p>
    <w:p w14:paraId="5AF6780C">
      <w:pPr>
        <w:pStyle w:val="4"/>
        <w:spacing w:before="282" w:line="254" w:lineRule="auto"/>
        <w:ind w:right="99"/>
        <w:rPr>
          <w:rFonts w:hint="eastAsia"/>
        </w:rPr>
      </w:pPr>
    </w:p>
    <w:p w14:paraId="4544FDA9">
      <w:pPr>
        <w:pStyle w:val="4"/>
        <w:spacing w:before="282" w:line="254" w:lineRule="auto"/>
        <w:ind w:right="99"/>
        <w:rPr>
          <w:rFonts w:hint="eastAsia"/>
        </w:rPr>
      </w:pPr>
      <w:r>
        <w:rPr>
          <w:rFonts w:hint="eastAsia"/>
        </w:rPr>
        <w:t>There can scarcely be found, on the other hand, a single man, however unbridled his imagination, who could fall into such a fault in the process of formal and professed exposition.</w:t>
      </w:r>
    </w:p>
    <w:p w14:paraId="17DEBB90">
      <w:pPr>
        <w:pStyle w:val="4"/>
        <w:spacing w:before="282" w:line="254" w:lineRule="auto"/>
        <w:ind w:right="99"/>
        <w:rPr>
          <w:rFonts w:hint="eastAsia"/>
        </w:rPr>
      </w:pPr>
      <w:r>
        <w:rPr>
          <w:rFonts w:hint="eastAsia"/>
        </w:rPr>
        <w:t>另一方面，几乎找不到一个人，无论他的想象力多么不受约束，会在正式的解经过程中陷入这样的错误。</w:t>
      </w:r>
    </w:p>
    <w:p w14:paraId="6DC01F6C">
      <w:pPr>
        <w:pStyle w:val="4"/>
        <w:spacing w:before="282" w:line="254" w:lineRule="auto"/>
        <w:ind w:right="99"/>
        <w:rPr>
          <w:rFonts w:hint="eastAsia"/>
        </w:rPr>
      </w:pPr>
    </w:p>
    <w:p w14:paraId="5CA3028B">
      <w:pPr>
        <w:pStyle w:val="4"/>
        <w:spacing w:before="282" w:line="254" w:lineRule="auto"/>
        <w:ind w:right="99"/>
        <w:rPr>
          <w:rFonts w:hint="eastAsia"/>
        </w:rPr>
      </w:pPr>
      <w:r>
        <w:rPr>
          <w:rFonts w:hint="eastAsia"/>
        </w:rPr>
        <w:t>Common reverence for the Word of God must needs forbid any one, while in the very act of interpreting its successive statements, to exhibit as the true intent of any passage, sentiments which no fair exegesis can extract from it.</w:t>
      </w:r>
    </w:p>
    <w:p w14:paraId="4AFB24A2">
      <w:pPr>
        <w:pStyle w:val="4"/>
        <w:spacing w:before="282" w:line="254" w:lineRule="auto"/>
        <w:ind w:right="99"/>
        <w:rPr>
          <w:rFonts w:hint="eastAsia"/>
        </w:rPr>
      </w:pPr>
      <w:r>
        <w:rPr>
          <w:rFonts w:hint="eastAsia"/>
        </w:rPr>
        <w:t>对神之道的一般敬畏必然会禁止任何人在解释其连续陈述时，将任何公平的释经都无法从中得出的感受展示为经文的真实意图。</w:t>
      </w:r>
    </w:p>
    <w:p w14:paraId="6C3A16F6">
      <w:pPr>
        <w:pStyle w:val="4"/>
        <w:spacing w:before="282" w:line="254" w:lineRule="auto"/>
        <w:ind w:right="99"/>
        <w:rPr>
          <w:rFonts w:hint="eastAsia"/>
        </w:rPr>
      </w:pPr>
    </w:p>
    <w:p w14:paraId="19AFA1C2">
      <w:pPr>
        <w:pStyle w:val="4"/>
        <w:spacing w:before="320" w:line="254" w:lineRule="auto"/>
        <w:ind w:right="97"/>
        <w:rPr>
          <w:rFonts w:hint="eastAsia"/>
        </w:rPr>
      </w:pPr>
      <w:r>
        <w:rPr>
          <w:rFonts w:hint="eastAsia"/>
        </w:rPr>
        <w:t>But even where the text is understood in its literal and primary sense, the avidity for something new, and a regard for the "itching ear" of modern auditories, seduce the preacher into such a mode of treating his subject as renders the sermon too often a mere exercise of logical or rhetorical adroitness.</w:t>
      </w:r>
    </w:p>
    <w:p w14:paraId="24BCB2AC">
      <w:pPr>
        <w:pStyle w:val="4"/>
        <w:spacing w:before="320" w:line="254" w:lineRule="auto"/>
        <w:ind w:right="97"/>
        <w:rPr>
          <w:rFonts w:hint="eastAsia"/>
        </w:rPr>
      </w:pPr>
      <w:r>
        <w:rPr>
          <w:rFonts w:hint="eastAsia"/>
        </w:rPr>
        <w:t>即使在经文按其字面和基本含义被理解的情况下，对新事物的渴求以及对现代听众"发痒的耳朵"的迎合，也诱使传道人以这样的方式处理他的主题，使讲道常常沦为纯粹的逻辑或修辞技巧的操练。</w:t>
      </w:r>
    </w:p>
    <w:p w14:paraId="4645E432">
      <w:pPr>
        <w:pStyle w:val="4"/>
        <w:spacing w:before="320" w:line="254" w:lineRule="auto"/>
        <w:ind w:right="97"/>
        <w:rPr>
          <w:rFonts w:hint="eastAsia"/>
        </w:rPr>
      </w:pPr>
    </w:p>
    <w:p w14:paraId="07A683DB">
      <w:pPr>
        <w:pStyle w:val="4"/>
        <w:spacing w:before="320" w:line="254" w:lineRule="auto"/>
        <w:ind w:right="97"/>
        <w:rPr>
          <w:rFonts w:hint="eastAsia"/>
        </w:rPr>
      </w:pPr>
      <w:r>
        <w:rPr>
          <w:rFonts w:hint="eastAsia"/>
        </w:rPr>
        <w:t>Where the æsthetics of sermonizing have been cultivated with overweening regard, and the exquisite partition of the topics has been exalted to the first place, we see everything sacrificed to ingenuity.</w:t>
      </w:r>
    </w:p>
    <w:p w14:paraId="4A1C54F7">
      <w:pPr>
        <w:pStyle w:val="4"/>
        <w:spacing w:before="320" w:line="254" w:lineRule="auto"/>
        <w:ind w:right="97"/>
        <w:rPr>
          <w:rFonts w:hint="eastAsia"/>
        </w:rPr>
      </w:pPr>
      <w:r>
        <w:rPr>
          <w:rFonts w:hint="eastAsia"/>
        </w:rPr>
        <w:t>当讲道的美学被过分重视，而主题的精巧划分被抬至首位时，我们看到一切都被牺牲于机巧之下。</w:t>
      </w:r>
    </w:p>
    <w:p w14:paraId="705CA493">
      <w:pPr>
        <w:pStyle w:val="4"/>
        <w:spacing w:before="320" w:line="254" w:lineRule="auto"/>
        <w:ind w:right="97"/>
        <w:rPr>
          <w:rFonts w:hint="eastAsia"/>
        </w:rPr>
      </w:pPr>
    </w:p>
    <w:p w14:paraId="6EB7A887">
      <w:pPr>
        <w:pStyle w:val="4"/>
        <w:spacing w:before="320" w:line="254" w:lineRule="auto"/>
        <w:ind w:right="97"/>
        <w:rPr>
          <w:rFonts w:hint="eastAsia"/>
        </w:rPr>
      </w:pPr>
      <w:r>
        <w:rPr>
          <w:rFonts w:hint="eastAsia"/>
        </w:rPr>
        <w:t>The proper basis of every discourse is some pregnant declaration of the Scripture.</w:t>
      </w:r>
    </w:p>
    <w:p w14:paraId="353DE187">
      <w:pPr>
        <w:pStyle w:val="4"/>
        <w:spacing w:before="320" w:line="254" w:lineRule="auto"/>
        <w:ind w:right="97"/>
        <w:rPr>
          <w:rFonts w:hint="eastAsia"/>
        </w:rPr>
      </w:pPr>
      <w:r>
        <w:rPr>
          <w:rFonts w:hint="eastAsia"/>
        </w:rPr>
        <w:t>每篇讲道的适当基础应当是圣经中某段意义深远的宣告。</w:t>
      </w:r>
    </w:p>
    <w:p w14:paraId="5FCB12A8">
      <w:pPr>
        <w:pStyle w:val="4"/>
        <w:spacing w:before="320" w:line="254" w:lineRule="auto"/>
        <w:ind w:right="97"/>
        <w:rPr>
          <w:rFonts w:hint="eastAsia"/>
        </w:rPr>
      </w:pPr>
    </w:p>
    <w:p w14:paraId="5456C68D">
      <w:pPr>
        <w:pStyle w:val="4"/>
        <w:spacing w:before="320" w:line="254" w:lineRule="auto"/>
        <w:ind w:right="97"/>
        <w:rPr>
          <w:rFonts w:hint="eastAsia"/>
        </w:rPr>
      </w:pPr>
      <w:r>
        <w:rPr>
          <w:rFonts w:hint="eastAsia"/>
        </w:rPr>
        <w:t>But in the elegant sermons which are occasionally heard, the real basis is an artificial division, or "skeleton," commonly tripartite, and frequently of such structure as to offer a pretty antithetic jingle of terms, and at the same time to remove out of sight the true connection and scope of the text.</w:t>
      </w:r>
    </w:p>
    <w:p w14:paraId="73679A48">
      <w:pPr>
        <w:pStyle w:val="4"/>
        <w:spacing w:before="320" w:line="254" w:lineRule="auto"/>
        <w:ind w:right="97"/>
        <w:rPr>
          <w:rFonts w:hint="eastAsia"/>
        </w:rPr>
      </w:pPr>
      <w:r>
        <w:rPr>
          <w:rFonts w:hint="eastAsia"/>
        </w:rPr>
        <w:t>但在偶尔听到的优雅讲道中，真正的基础却是人为的划分或"框架"，通常是三段式的，而且经常采用这样的结构：提供漂亮的对偶术语，同时使经文的真实联系和范围消失不见。</w:t>
      </w:r>
    </w:p>
    <w:p w14:paraId="28F47764">
      <w:pPr>
        <w:pStyle w:val="4"/>
        <w:spacing w:before="320" w:line="254" w:lineRule="auto"/>
        <w:ind w:right="97"/>
        <w:rPr>
          <w:rFonts w:hint="eastAsia"/>
        </w:rPr>
      </w:pPr>
    </w:p>
    <w:p w14:paraId="36329DCD">
      <w:pPr>
        <w:pStyle w:val="4"/>
        <w:spacing w:before="320" w:line="254" w:lineRule="auto"/>
        <w:ind w:right="97"/>
        <w:rPr>
          <w:rFonts w:hint="eastAsia"/>
        </w:rPr>
      </w:pPr>
      <w:r>
        <w:rPr>
          <w:rFonts w:hint="eastAsia"/>
        </w:rPr>
        <w:t>When this is the case, far too much stress is laid upon the division, however ingenious.</w:t>
      </w:r>
    </w:p>
    <w:p w14:paraId="5805FF79">
      <w:pPr>
        <w:pStyle w:val="4"/>
        <w:spacing w:before="320" w:line="254" w:lineRule="auto"/>
        <w:ind w:right="97"/>
        <w:rPr>
          <w:rFonts w:hint="eastAsia"/>
        </w:rPr>
      </w:pPr>
      <w:r>
        <w:rPr>
          <w:rFonts w:hint="eastAsia"/>
        </w:rPr>
        <w:t>当出现这种情况时，无论多么巧妙，都过分强调这种划分。</w:t>
      </w:r>
    </w:p>
    <w:p w14:paraId="72BAACE9">
      <w:pPr>
        <w:pStyle w:val="4"/>
        <w:spacing w:before="320" w:line="254" w:lineRule="auto"/>
        <w:ind w:right="97"/>
        <w:rPr>
          <w:rFonts w:hint="eastAsia"/>
        </w:rPr>
      </w:pPr>
    </w:p>
    <w:p w14:paraId="428A5B47">
      <w:pPr>
        <w:pStyle w:val="4"/>
        <w:spacing w:before="320" w:line="254" w:lineRule="auto"/>
        <w:ind w:right="97"/>
        <w:rPr>
          <w:rFonts w:hint="eastAsia"/>
        </w:rPr>
      </w:pPr>
      <w:r>
        <w:rPr>
          <w:rFonts w:hint="eastAsia"/>
        </w:rPr>
        <w:t>This abuse has grown from age to age.</w:t>
      </w:r>
    </w:p>
    <w:p w14:paraId="1E0F02D8">
      <w:pPr>
        <w:pStyle w:val="4"/>
        <w:spacing w:before="320" w:line="254" w:lineRule="auto"/>
        <w:ind w:right="97"/>
        <w:rPr>
          <w:rFonts w:hint="eastAsia"/>
        </w:rPr>
      </w:pPr>
      <w:r>
        <w:rPr>
          <w:rFonts w:hint="eastAsia"/>
        </w:rPr>
        <w:t>这种滥用由来已久，且日益严重。</w:t>
      </w:r>
    </w:p>
    <w:p w14:paraId="32A53A06">
      <w:pPr>
        <w:pStyle w:val="4"/>
        <w:spacing w:before="320" w:line="254" w:lineRule="auto"/>
        <w:ind w:right="97"/>
        <w:rPr>
          <w:rFonts w:hint="eastAsia"/>
        </w:rPr>
      </w:pPr>
    </w:p>
    <w:p w14:paraId="69D0DAAA">
      <w:pPr>
        <w:pStyle w:val="4"/>
        <w:spacing w:before="320" w:line="254" w:lineRule="auto"/>
        <w:ind w:right="97"/>
        <w:rPr>
          <w:rFonts w:hint="eastAsia"/>
        </w:rPr>
      </w:pPr>
      <w:r>
        <w:rPr>
          <w:rFonts w:hint="eastAsia"/>
        </w:rPr>
        <w:t>It was the natural consequence of exclusive textual preaching.</w:t>
      </w:r>
    </w:p>
    <w:p w14:paraId="165312A2">
      <w:pPr>
        <w:pStyle w:val="4"/>
        <w:spacing w:before="320" w:line="254" w:lineRule="auto"/>
        <w:ind w:right="97"/>
        <w:rPr>
          <w:rFonts w:hint="eastAsia"/>
        </w:rPr>
      </w:pPr>
      <w:r>
        <w:rPr>
          <w:rFonts w:hint="eastAsia"/>
        </w:rPr>
        <w:t>这是仅限于逐节讲解式讲道的自然结果。</w:t>
      </w:r>
    </w:p>
    <w:p w14:paraId="21FE5D25">
      <w:pPr>
        <w:pStyle w:val="4"/>
        <w:spacing w:before="320" w:line="254" w:lineRule="auto"/>
        <w:ind w:right="97"/>
        <w:rPr>
          <w:rFonts w:hint="eastAsia"/>
        </w:rPr>
      </w:pPr>
    </w:p>
    <w:p w14:paraId="68CC0F94">
      <w:pPr>
        <w:pStyle w:val="4"/>
        <w:spacing w:before="320" w:line="254" w:lineRule="auto"/>
        <w:ind w:right="97"/>
        <w:rPr>
          <w:rFonts w:hint="eastAsia"/>
        </w:rPr>
      </w:pPr>
      <w:r>
        <w:rPr>
          <w:rFonts w:hint="eastAsia"/>
        </w:rPr>
        <w:t>Among the French divines it may be said to have prevailed, but it has reached its acme among the Germans, who have almost defeated our object in these remarks by playing the same tricks of fancy with long passages.</w:t>
      </w:r>
    </w:p>
    <w:p w14:paraId="0D2BBEA6">
      <w:pPr>
        <w:pStyle w:val="4"/>
        <w:spacing w:before="320" w:line="254" w:lineRule="auto"/>
        <w:ind w:right="97"/>
        <w:rPr>
          <w:rFonts w:hint="eastAsia"/>
        </w:rPr>
      </w:pPr>
      <w:r>
        <w:rPr>
          <w:rFonts w:hint="eastAsia"/>
        </w:rPr>
        <w:t>在法国神学家中可以说这种做法很普遍，但在德国神学家中达到了顶峰，他们对长段经文玩弄同样的花哨把戏，几乎使我们在这些评论中的目的落空。</w:t>
      </w:r>
    </w:p>
    <w:p w14:paraId="122CE62D">
      <w:pPr>
        <w:pStyle w:val="4"/>
        <w:spacing w:before="320" w:line="254" w:lineRule="auto"/>
        <w:ind w:right="97"/>
        <w:rPr>
          <w:rFonts w:hint="eastAsia"/>
        </w:rPr>
      </w:pPr>
    </w:p>
    <w:p w14:paraId="7A3FCC94">
      <w:pPr>
        <w:pStyle w:val="4"/>
        <w:spacing w:before="320" w:line="254" w:lineRule="auto"/>
        <w:ind w:right="97"/>
        <w:rPr>
          <w:rFonts w:hint="eastAsia"/>
        </w:rPr>
      </w:pPr>
      <w:r>
        <w:rPr>
          <w:rFonts w:hint="eastAsia"/>
        </w:rPr>
        <w:t>Thus the excellent Tholuck, in the ninth of his second series of University Sermons, has contrived from Acts 1:1–14, to produce a division not merely in forced antithesis, but actually in rhyme!</w:t>
      </w:r>
    </w:p>
    <w:p w14:paraId="36331C48">
      <w:pPr>
        <w:pStyle w:val="4"/>
        <w:spacing w:before="320" w:line="254" w:lineRule="auto"/>
        <w:ind w:right="97"/>
        <w:rPr>
          <w:rFonts w:hint="eastAsia"/>
        </w:rPr>
      </w:pPr>
      <w:r>
        <w:rPr>
          <w:rFonts w:hint="eastAsia"/>
        </w:rPr>
        <w:t>因此，杰出的托路克在他第二系列大学讲道的第九篇中，从使徒行传1:1-14中设计出的划分不仅是强制的对偶，而且实际上是押韵的！</w:t>
      </w:r>
    </w:p>
    <w:p w14:paraId="267BE4DE">
      <w:pPr>
        <w:pStyle w:val="4"/>
        <w:spacing w:before="320" w:line="254" w:lineRule="auto"/>
        <w:ind w:right="97"/>
        <w:rPr>
          <w:rFonts w:hint="eastAsia"/>
        </w:rPr>
      </w:pPr>
    </w:p>
    <w:p w14:paraId="144F78A9">
      <w:pPr>
        <w:pStyle w:val="4"/>
        <w:spacing w:before="320" w:line="254" w:lineRule="auto"/>
        <w:ind w:right="97"/>
        <w:rPr>
          <w:rFonts w:hint="eastAsia"/>
        </w:rPr>
      </w:pPr>
      <w:r>
        <w:rPr>
          <w:rFonts w:hint="eastAsia"/>
        </w:rPr>
        <w:t>The partition being as follows:</w:t>
      </w:r>
    </w:p>
    <w:p w14:paraId="0633BC01">
      <w:pPr>
        <w:pStyle w:val="4"/>
        <w:spacing w:before="320" w:line="254" w:lineRule="auto"/>
        <w:ind w:right="97"/>
        <w:rPr>
          <w:rFonts w:hint="eastAsia"/>
        </w:rPr>
      </w:pPr>
      <w:r>
        <w:rPr>
          <w:rFonts w:hint="eastAsia"/>
        </w:rPr>
        <w:t>这个划分如下：</w:t>
      </w:r>
    </w:p>
    <w:p w14:paraId="66D4D746">
      <w:pPr>
        <w:pStyle w:val="4"/>
        <w:spacing w:before="320" w:line="254" w:lineRule="auto"/>
        <w:ind w:right="97"/>
        <w:rPr>
          <w:rFonts w:hint="eastAsia"/>
        </w:rPr>
      </w:pPr>
    </w:p>
    <w:p w14:paraId="0569A0D7">
      <w:pPr>
        <w:pStyle w:val="4"/>
        <w:spacing w:before="320" w:line="254" w:lineRule="auto"/>
        <w:ind w:right="97"/>
        <w:rPr>
          <w:rFonts w:hint="eastAsia"/>
        </w:rPr>
      </w:pPr>
      <w:r>
        <w:rPr>
          <w:rFonts w:hint="eastAsia"/>
        </w:rPr>
        <w:t>1.Die Stätte seines Scheidens, die Stätte seines Leidens;</w:t>
      </w:r>
    </w:p>
    <w:p w14:paraId="512CE196">
      <w:pPr>
        <w:pStyle w:val="4"/>
        <w:spacing w:before="320" w:line="254" w:lineRule="auto"/>
        <w:ind w:right="97"/>
        <w:rPr>
          <w:rFonts w:hint="eastAsia"/>
        </w:rPr>
      </w:pPr>
      <w:r>
        <w:rPr>
          <w:rFonts w:hint="eastAsia"/>
        </w:rPr>
        <w:t>1.祂离别之地，就是祂受苦之地；</w:t>
      </w:r>
    </w:p>
    <w:p w14:paraId="1ED0EC77">
      <w:pPr>
        <w:pStyle w:val="4"/>
        <w:spacing w:before="320" w:line="254" w:lineRule="auto"/>
        <w:ind w:right="97"/>
        <w:rPr>
          <w:rFonts w:hint="eastAsia"/>
        </w:rPr>
      </w:pPr>
    </w:p>
    <w:p w14:paraId="1397AAB0">
      <w:pPr>
        <w:pStyle w:val="4"/>
        <w:spacing w:before="320" w:line="254" w:lineRule="auto"/>
        <w:ind w:right="97"/>
        <w:rPr>
          <w:rFonts w:hint="eastAsia"/>
        </w:rPr>
      </w:pPr>
      <w:r>
        <w:rPr>
          <w:rFonts w:hint="eastAsia"/>
        </w:rPr>
        <w:t>2.Verhüllet ist sein Anfang, verhüllet ist sein Ausgang;</w:t>
      </w:r>
    </w:p>
    <w:p w14:paraId="35A32835">
      <w:pPr>
        <w:pStyle w:val="4"/>
        <w:spacing w:before="320" w:line="254" w:lineRule="auto"/>
        <w:ind w:right="97"/>
        <w:rPr>
          <w:rFonts w:hint="eastAsia"/>
        </w:rPr>
      </w:pPr>
      <w:r>
        <w:rPr>
          <w:rFonts w:hint="eastAsia"/>
        </w:rPr>
        <w:t>2.祂的开始是隐藏的，祂的离去也是隐藏的；</w:t>
      </w:r>
    </w:p>
    <w:p w14:paraId="6FE058C0">
      <w:pPr>
        <w:pStyle w:val="4"/>
        <w:spacing w:before="320" w:line="254" w:lineRule="auto"/>
        <w:ind w:right="97"/>
        <w:rPr>
          <w:rFonts w:hint="eastAsia"/>
        </w:rPr>
      </w:pPr>
    </w:p>
    <w:p w14:paraId="7E5F2D92">
      <w:pPr>
        <w:pStyle w:val="4"/>
        <w:spacing w:before="320" w:line="254" w:lineRule="auto"/>
        <w:ind w:right="97"/>
        <w:rPr>
          <w:rFonts w:hint="eastAsia"/>
        </w:rPr>
      </w:pPr>
      <w:r>
        <w:rPr>
          <w:rFonts w:hint="eastAsia"/>
        </w:rPr>
        <w:t>3.Der Schluss von Seinem Wegen ist für die Seinen Segen;</w:t>
      </w:r>
    </w:p>
    <w:p w14:paraId="11B8DBD3">
      <w:pPr>
        <w:pStyle w:val="4"/>
        <w:spacing w:before="320" w:line="254" w:lineRule="auto"/>
        <w:ind w:right="97"/>
        <w:rPr>
          <w:rFonts w:hint="eastAsia"/>
        </w:rPr>
      </w:pPr>
      <w:r>
        <w:rPr>
          <w:rFonts w:hint="eastAsia"/>
        </w:rPr>
        <w:t>3.祂道路的终点是为祂子民的祝福；</w:t>
      </w:r>
    </w:p>
    <w:p w14:paraId="3CCC351F">
      <w:pPr>
        <w:pStyle w:val="4"/>
        <w:spacing w:before="320" w:line="254" w:lineRule="auto"/>
        <w:ind w:right="97"/>
        <w:rPr>
          <w:rFonts w:hint="eastAsia"/>
        </w:rPr>
      </w:pPr>
    </w:p>
    <w:p w14:paraId="744880D1">
      <w:pPr>
        <w:pStyle w:val="4"/>
        <w:spacing w:before="320" w:line="254" w:lineRule="auto"/>
        <w:ind w:right="97"/>
        <w:rPr>
          <w:rFonts w:hint="eastAsia"/>
        </w:rPr>
      </w:pPr>
      <w:r>
        <w:rPr>
          <w:rFonts w:hint="eastAsia"/>
        </w:rPr>
        <w:t>4.Er ist von uns geschieden, und ist uns doch Geblieben;</w:t>
      </w:r>
    </w:p>
    <w:p w14:paraId="3D2D372C">
      <w:pPr>
        <w:pStyle w:val="4"/>
        <w:spacing w:before="320" w:line="254" w:lineRule="auto"/>
        <w:ind w:right="97"/>
        <w:rPr>
          <w:rFonts w:hint="eastAsia"/>
        </w:rPr>
      </w:pPr>
      <w:r>
        <w:rPr>
          <w:rFonts w:hint="eastAsia"/>
        </w:rPr>
        <w:t>4.祂离开了我们，却仍与我们同在；</w:t>
      </w:r>
    </w:p>
    <w:p w14:paraId="5E96ED50">
      <w:pPr>
        <w:pStyle w:val="4"/>
        <w:spacing w:before="320" w:line="254" w:lineRule="auto"/>
        <w:ind w:right="97"/>
        <w:rPr>
          <w:rFonts w:hint="eastAsia"/>
        </w:rPr>
      </w:pPr>
    </w:p>
    <w:p w14:paraId="610DF344">
      <w:pPr>
        <w:pStyle w:val="4"/>
        <w:spacing w:before="320" w:line="254" w:lineRule="auto"/>
        <w:ind w:right="97"/>
        <w:rPr>
          <w:rFonts w:hint="eastAsia"/>
        </w:rPr>
      </w:pPr>
      <w:r>
        <w:rPr>
          <w:rFonts w:hint="eastAsia"/>
        </w:rPr>
        <w:t>5.Er bleibt verhullet den Seinen, bis er wird klär erscheinen.</w:t>
      </w:r>
    </w:p>
    <w:p w14:paraId="4DB8B514">
      <w:pPr>
        <w:pStyle w:val="4"/>
        <w:spacing w:before="320" w:line="254" w:lineRule="auto"/>
        <w:ind w:right="97"/>
        <w:rPr>
          <w:rFonts w:hint="eastAsia"/>
        </w:rPr>
      </w:pPr>
      <w:r>
        <w:rPr>
          <w:rFonts w:hint="eastAsia"/>
        </w:rPr>
        <w:t>5.祂向属祂的人仍是隐藏的，直到祂明显显现。</w:t>
      </w:r>
    </w:p>
    <w:p w14:paraId="37234FA6">
      <w:pPr>
        <w:pStyle w:val="4"/>
        <w:spacing w:before="320" w:line="254" w:lineRule="auto"/>
        <w:ind w:right="97"/>
        <w:rPr>
          <w:rFonts w:hint="eastAsia"/>
        </w:rPr>
      </w:pPr>
    </w:p>
    <w:p w14:paraId="3BEB28D9">
      <w:pPr>
        <w:pStyle w:val="4"/>
        <w:spacing w:line="254" w:lineRule="auto"/>
        <w:rPr>
          <w:rFonts w:hint="eastAsia"/>
        </w:rPr>
      </w:pPr>
      <w:r>
        <w:rPr>
          <w:rFonts w:hint="eastAsia"/>
        </w:rPr>
        <w:t>But as a discourse is not made expository by having prefixed to it a connected passage of Scripture, we still maintain, that genuine exposition removes in great measure the temptation to these refinements.</w:t>
      </w:r>
    </w:p>
    <w:p w14:paraId="6A2BDAC9">
      <w:pPr>
        <w:pStyle w:val="4"/>
        <w:spacing w:line="254" w:lineRule="auto"/>
        <w:rPr>
          <w:rFonts w:hint="eastAsia"/>
        </w:rPr>
      </w:pPr>
      <w:r>
        <w:rPr>
          <w:rFonts w:hint="eastAsia"/>
        </w:rPr>
        <w:t>虽然在讲道前引用一段相关的经文并不能使讲道具有解经性质，但我们仍然坚持认为，真正的解经在很大程度上可以消除这些过分阐释的诱惑。</w:t>
      </w:r>
    </w:p>
    <w:p w14:paraId="5D602834">
      <w:pPr>
        <w:pStyle w:val="4"/>
        <w:spacing w:line="254" w:lineRule="auto"/>
        <w:rPr>
          <w:rFonts w:hint="eastAsia"/>
        </w:rPr>
      </w:pPr>
    </w:p>
    <w:p w14:paraId="64F49EFE">
      <w:pPr>
        <w:pStyle w:val="4"/>
        <w:spacing w:line="254" w:lineRule="auto"/>
        <w:rPr>
          <w:rFonts w:hint="eastAsia"/>
        </w:rPr>
      </w:pPr>
      <w:r>
        <w:rPr>
          <w:rFonts w:hint="eastAsia"/>
        </w:rPr>
        <w:t>In all grave discussions of human science, all juridical arguments, and all popular addresses, the logical or natural partition of the subject commends itself to the common sense of mankind.</w:t>
      </w:r>
    </w:p>
    <w:p w14:paraId="4E733250">
      <w:pPr>
        <w:pStyle w:val="4"/>
        <w:spacing w:line="254" w:lineRule="auto"/>
        <w:rPr>
          <w:rFonts w:hint="eastAsia"/>
        </w:rPr>
      </w:pPr>
      <w:r>
        <w:rPr>
          <w:rFonts w:hint="eastAsia"/>
        </w:rPr>
        <w:t>在所有严肃的科学讨论、法律论证和大众演说中，主题的逻辑性或自然分段都符合人类的常识。</w:t>
      </w:r>
    </w:p>
    <w:p w14:paraId="45ECCE61">
      <w:pPr>
        <w:pStyle w:val="4"/>
        <w:spacing w:line="254" w:lineRule="auto"/>
        <w:rPr>
          <w:rFonts w:hint="eastAsia"/>
        </w:rPr>
      </w:pPr>
    </w:p>
    <w:p w14:paraId="315422EF">
      <w:pPr>
        <w:pStyle w:val="4"/>
        <w:spacing w:line="254" w:lineRule="auto"/>
        <w:rPr>
          <w:rFonts w:hint="eastAsia"/>
        </w:rPr>
      </w:pPr>
      <w:r>
        <w:rPr>
          <w:rFonts w:hint="eastAsia"/>
        </w:rPr>
        <w:t>Such is the judgment of unbiassed men on this point.</w:t>
      </w:r>
    </w:p>
    <w:p w14:paraId="2CFE1140">
      <w:pPr>
        <w:pStyle w:val="4"/>
        <w:spacing w:line="254" w:lineRule="auto"/>
        <w:rPr>
          <w:rFonts w:hint="eastAsia"/>
        </w:rPr>
      </w:pPr>
      <w:r>
        <w:rPr>
          <w:rFonts w:hint="eastAsia"/>
        </w:rPr>
        <w:t>这是未受偏见影响的人对这一点的判断。</w:t>
      </w:r>
    </w:p>
    <w:p w14:paraId="2BA14FC7">
      <w:pPr>
        <w:pStyle w:val="4"/>
        <w:spacing w:line="254" w:lineRule="auto"/>
        <w:rPr>
          <w:rFonts w:hint="eastAsia"/>
        </w:rPr>
      </w:pPr>
    </w:p>
    <w:p w14:paraId="23A848D5">
      <w:pPr>
        <w:pStyle w:val="4"/>
        <w:spacing w:line="254" w:lineRule="auto"/>
        <w:rPr>
          <w:rFonts w:hint="eastAsia"/>
        </w:rPr>
      </w:pPr>
      <w:r>
        <w:rPr>
          <w:rFonts w:hint="eastAsia"/>
        </w:rPr>
        <w:t>It may not be improper here to cite the opinion of Voltaire himself, because through his sneer we discern something like the aspect of reason.</w:t>
      </w:r>
    </w:p>
    <w:p w14:paraId="7CA1D6A4">
      <w:pPr>
        <w:pStyle w:val="4"/>
        <w:spacing w:line="254" w:lineRule="auto"/>
        <w:rPr>
          <w:rFonts w:hint="eastAsia"/>
        </w:rPr>
      </w:pPr>
      <w:r>
        <w:rPr>
          <w:rFonts w:hint="eastAsia"/>
        </w:rPr>
        <w:t>在此引用伏尔泰本人的观点可能并非不当，因为透过他的嘲讽，我们可以看出某种理性的面向。</w:t>
      </w:r>
    </w:p>
    <w:p w14:paraId="3FEE51EC">
      <w:pPr>
        <w:pStyle w:val="4"/>
        <w:spacing w:line="254" w:lineRule="auto"/>
        <w:rPr>
          <w:rFonts w:hint="eastAsia"/>
        </w:rPr>
      </w:pPr>
    </w:p>
    <w:p w14:paraId="3C13E866">
      <w:pPr>
        <w:pStyle w:val="4"/>
        <w:spacing w:line="254" w:lineRule="auto"/>
        <w:rPr>
          <w:rFonts w:hint="eastAsia"/>
        </w:rPr>
      </w:pPr>
      <w:r>
        <w:rPr>
          <w:rFonts w:hint="eastAsia"/>
        </w:rPr>
        <w:t>"It were to be wished," says he, "that in banishing from the pulpit the bad taste which degraded it, he (Bourdaloue) had likewise banished the custom of preaching upon a text.</w:t>
      </w:r>
    </w:p>
    <w:p w14:paraId="75B5EEAD">
      <w:pPr>
        <w:pStyle w:val="4"/>
        <w:spacing w:line="254" w:lineRule="auto"/>
        <w:rPr>
          <w:rFonts w:hint="eastAsia"/>
        </w:rPr>
      </w:pPr>
      <w:r>
        <w:rPr>
          <w:rFonts w:hint="eastAsia"/>
        </w:rPr>
        <w:t>"真希望，"他说，"在驱除使讲台堕落的不良品味的同时，他（布尔达卢）也能废除按经文讲道的习惯。</w:t>
      </w:r>
    </w:p>
    <w:p w14:paraId="7A04B079">
      <w:pPr>
        <w:pStyle w:val="4"/>
        <w:spacing w:line="254" w:lineRule="auto"/>
        <w:rPr>
          <w:rFonts w:hint="eastAsia"/>
        </w:rPr>
      </w:pPr>
    </w:p>
    <w:p w14:paraId="4836F140">
      <w:pPr>
        <w:pStyle w:val="4"/>
        <w:spacing w:line="254" w:lineRule="auto"/>
        <w:rPr>
          <w:rFonts w:hint="eastAsia"/>
        </w:rPr>
      </w:pPr>
      <w:r>
        <w:rPr>
          <w:rFonts w:hint="eastAsia"/>
        </w:rPr>
        <w:t>Indeed, the toil of speaking for a long time on a quotation of a line or two, of labouring to connect a whole discourse with this line, seems a play unbecoming the gravity of the sacred function.</w:t>
      </w:r>
    </w:p>
    <w:p w14:paraId="147C0E14">
      <w:pPr>
        <w:pStyle w:val="4"/>
        <w:spacing w:line="254" w:lineRule="auto"/>
        <w:rPr>
          <w:rFonts w:hint="eastAsia"/>
        </w:rPr>
      </w:pPr>
      <w:r>
        <w:rPr>
          <w:rFonts w:hint="eastAsia"/>
        </w:rPr>
        <w:t>事实上，花费大量时间讲解一两行引文，努力将整个讲道与这几行文字联系起来，这样的做法似乎有违圣职的庄重性。</w:t>
      </w:r>
    </w:p>
    <w:p w14:paraId="3E24A423">
      <w:pPr>
        <w:pStyle w:val="4"/>
        <w:spacing w:line="254" w:lineRule="auto"/>
        <w:rPr>
          <w:rFonts w:hint="eastAsia"/>
        </w:rPr>
      </w:pPr>
    </w:p>
    <w:p w14:paraId="5A4F8C16">
      <w:pPr>
        <w:pStyle w:val="4"/>
        <w:spacing w:line="254" w:lineRule="auto"/>
        <w:rPr>
          <w:rFonts w:hint="eastAsia"/>
        </w:rPr>
      </w:pPr>
      <w:r>
        <w:rPr>
          <w:rFonts w:hint="eastAsia"/>
        </w:rPr>
        <w:t>The text becomes a species of motto, or rather an enigma, which is unfolded by the sermon.</w:t>
      </w:r>
    </w:p>
    <w:p w14:paraId="0CB13980">
      <w:pPr>
        <w:pStyle w:val="4"/>
        <w:spacing w:line="254" w:lineRule="auto"/>
        <w:rPr>
          <w:rFonts w:hint="eastAsia"/>
        </w:rPr>
      </w:pPr>
      <w:r>
        <w:rPr>
          <w:rFonts w:hint="eastAsia"/>
        </w:rPr>
        <w:t>这段经文变成了一种座右铭，或者更像是一个谜语，由讲道来解开。</w:t>
      </w:r>
    </w:p>
    <w:p w14:paraId="73138D1E">
      <w:pPr>
        <w:pStyle w:val="4"/>
        <w:spacing w:line="254" w:lineRule="auto"/>
        <w:rPr>
          <w:rFonts w:hint="eastAsia"/>
        </w:rPr>
      </w:pPr>
    </w:p>
    <w:p w14:paraId="1E543C81">
      <w:pPr>
        <w:pStyle w:val="4"/>
        <w:spacing w:line="254" w:lineRule="auto"/>
        <w:rPr>
          <w:rFonts w:hint="eastAsia"/>
        </w:rPr>
      </w:pPr>
      <w:r>
        <w:rPr>
          <w:rFonts w:hint="eastAsia"/>
        </w:rPr>
        <w:t>The Greeks and Romans had no knowledge of this practice.</w:t>
      </w:r>
    </w:p>
    <w:p w14:paraId="13710A3E">
      <w:pPr>
        <w:pStyle w:val="4"/>
        <w:spacing w:line="254" w:lineRule="auto"/>
        <w:rPr>
          <w:rFonts w:hint="eastAsia"/>
        </w:rPr>
      </w:pPr>
      <w:r>
        <w:rPr>
          <w:rFonts w:hint="eastAsia"/>
        </w:rPr>
        <w:t>希腊人和罗马人并不知晓这种做法。</w:t>
      </w:r>
    </w:p>
    <w:p w14:paraId="77853409">
      <w:pPr>
        <w:pStyle w:val="4"/>
        <w:spacing w:line="254" w:lineRule="auto"/>
        <w:rPr>
          <w:rFonts w:hint="eastAsia"/>
        </w:rPr>
      </w:pPr>
    </w:p>
    <w:p w14:paraId="040196E6">
      <w:pPr>
        <w:pStyle w:val="4"/>
        <w:spacing w:line="254" w:lineRule="auto"/>
        <w:rPr>
          <w:rFonts w:hint="eastAsia"/>
        </w:rPr>
      </w:pPr>
      <w:r>
        <w:rPr>
          <w:rFonts w:hint="eastAsia"/>
        </w:rPr>
        <w:t>It arose in the decline of letters, and has been consecrated by time.</w:t>
      </w:r>
    </w:p>
    <w:p w14:paraId="4CDABB48">
      <w:pPr>
        <w:pStyle w:val="4"/>
        <w:spacing w:line="254" w:lineRule="auto"/>
        <w:rPr>
          <w:rFonts w:hint="eastAsia"/>
        </w:rPr>
      </w:pPr>
      <w:r>
        <w:rPr>
          <w:rFonts w:hint="eastAsia"/>
        </w:rPr>
        <w:t>这种做法产生于文学衰落时期，并因时间的流逝而被奉为圭臬。</w:t>
      </w:r>
    </w:p>
    <w:p w14:paraId="008547D3">
      <w:pPr>
        <w:pStyle w:val="4"/>
        <w:spacing w:line="254" w:lineRule="auto"/>
        <w:rPr>
          <w:rFonts w:hint="eastAsia"/>
        </w:rPr>
      </w:pPr>
    </w:p>
    <w:p w14:paraId="68B56BE4">
      <w:pPr>
        <w:pStyle w:val="4"/>
        <w:spacing w:line="254" w:lineRule="auto"/>
        <w:rPr>
          <w:rFonts w:hint="eastAsia"/>
        </w:rPr>
      </w:pPr>
      <w:r>
        <w:rPr>
          <w:rFonts w:hint="eastAsia"/>
        </w:rPr>
        <w:t>The habit of always dividing into two or three heads subjects which, like morals, demand no partition whatever, or which, like controversy, demand a partition still more extensive, is a forced method, which P. Bourdaloue found prevalent, and to which he conformed."</w:t>
      </w:r>
    </w:p>
    <w:p w14:paraId="2A3D6300">
      <w:pPr>
        <w:pStyle w:val="4"/>
        <w:spacing w:line="254" w:lineRule="auto"/>
        <w:rPr>
          <w:rFonts w:hint="eastAsia"/>
        </w:rPr>
      </w:pPr>
      <w:r>
        <w:rPr>
          <w:rFonts w:hint="eastAsia"/>
        </w:rPr>
        <w:t>将那些像道德这样本不需要分段的主题，或者像争议性话题这样需要更详细分段的主题，总是划分为两三个要点的习惯，是一种强制性的方法，布尔达卢发现这种方法很普遍，于是他也遵从了这种做法。"</w:t>
      </w:r>
    </w:p>
    <w:p w14:paraId="106DE31F">
      <w:pPr>
        <w:pStyle w:val="4"/>
        <w:spacing w:line="254" w:lineRule="auto"/>
        <w:rPr>
          <w:rFonts w:hint="eastAsia"/>
        </w:rPr>
      </w:pPr>
    </w:p>
    <w:p w14:paraId="0B0AB959">
      <w:pPr>
        <w:pStyle w:val="4"/>
        <w:spacing w:line="254" w:lineRule="auto"/>
        <w:rPr>
          <w:rFonts w:hint="eastAsia"/>
        </w:rPr>
      </w:pPr>
      <w:r>
        <w:rPr>
          <w:rFonts w:hint="eastAsia"/>
        </w:rPr>
        <w:t>But there is another evil incident to the modern method of preaching which is still more to be deprecated; namely, emptiness.</w:t>
      </w:r>
    </w:p>
    <w:p w14:paraId="0B9550F3">
      <w:pPr>
        <w:pStyle w:val="4"/>
        <w:spacing w:line="254" w:lineRule="auto"/>
        <w:rPr>
          <w:rFonts w:hint="eastAsia"/>
        </w:rPr>
      </w:pPr>
      <w:r>
        <w:rPr>
          <w:rFonts w:hint="eastAsia"/>
        </w:rPr>
        <w:t>但现代讲道方法还有一个更应受到谴责的弊病，那就是空洞。</w:t>
      </w:r>
    </w:p>
    <w:p w14:paraId="5C398181">
      <w:pPr>
        <w:pStyle w:val="4"/>
        <w:spacing w:line="254" w:lineRule="auto"/>
        <w:rPr>
          <w:rFonts w:hint="eastAsia"/>
        </w:rPr>
      </w:pPr>
    </w:p>
    <w:p w14:paraId="755864AC">
      <w:pPr>
        <w:pStyle w:val="4"/>
        <w:spacing w:line="254" w:lineRule="auto"/>
        <w:rPr>
          <w:rFonts w:hint="eastAsia"/>
        </w:rPr>
      </w:pPr>
      <w:r>
        <w:rPr>
          <w:rFonts w:hint="eastAsia"/>
        </w:rPr>
        <w:t>Next to the want of truth, the greatest fault in a sermon is want of matter.</w:t>
      </w:r>
    </w:p>
    <w:p w14:paraId="3EA09067">
      <w:pPr>
        <w:pStyle w:val="4"/>
        <w:spacing w:line="254" w:lineRule="auto"/>
        <w:rPr>
          <w:rFonts w:hint="eastAsia"/>
        </w:rPr>
      </w:pPr>
      <w:r>
        <w:rPr>
          <w:rFonts w:hint="eastAsia"/>
        </w:rPr>
        <w:t>在缺乏真理之后，讲道最大的缺陷就是缺乏内容。</w:t>
      </w:r>
    </w:p>
    <w:p w14:paraId="04CDE9EA">
      <w:pPr>
        <w:pStyle w:val="4"/>
        <w:spacing w:line="254" w:lineRule="auto"/>
        <w:rPr>
          <w:rFonts w:hint="eastAsia"/>
        </w:rPr>
      </w:pPr>
    </w:p>
    <w:p w14:paraId="716C65CE">
      <w:pPr>
        <w:pStyle w:val="4"/>
        <w:spacing w:line="254" w:lineRule="auto"/>
        <w:rPr>
          <w:rFonts w:hint="eastAsia"/>
        </w:rPr>
      </w:pPr>
      <w:r>
        <w:rPr>
          <w:rFonts w:hint="eastAsia"/>
        </w:rPr>
        <w:t>It is not the province of any mere method, as such, to furnish the material, but the ordinary mode of handling Scripture in the pulpit affords great occasion for diffuseness, and has brought leanness into many a discourse.</w:t>
      </w:r>
    </w:p>
    <w:p w14:paraId="22153671">
      <w:pPr>
        <w:pStyle w:val="4"/>
        <w:spacing w:line="254" w:lineRule="auto"/>
        <w:rPr>
          <w:rFonts w:hint="eastAsia"/>
        </w:rPr>
      </w:pPr>
      <w:r>
        <w:rPr>
          <w:rFonts w:hint="eastAsia"/>
        </w:rPr>
        <w:t>提供内容并非任何单纯方法所能做到的，但在讲台上处理圣经的普遍方式为冗长提供了很大机会，使许多讲道变得贫乏。</w:t>
      </w:r>
    </w:p>
    <w:p w14:paraId="5918D5AB">
      <w:pPr>
        <w:pStyle w:val="4"/>
        <w:spacing w:line="254" w:lineRule="auto"/>
        <w:rPr>
          <w:rFonts w:hint="eastAsia"/>
        </w:rPr>
      </w:pPr>
    </w:p>
    <w:p w14:paraId="5C5B927D">
      <w:pPr>
        <w:pStyle w:val="4"/>
        <w:spacing w:line="254" w:lineRule="auto"/>
        <w:rPr>
          <w:rFonts w:hint="eastAsia"/>
        </w:rPr>
      </w:pPr>
      <w:r>
        <w:rPr>
          <w:rFonts w:hint="eastAsia"/>
        </w:rPr>
        <w:t>A man of little thought, it is true, whether he preach from a verse or a chapter, will necessarily impress the character of his mind upon his performance; yet the temptation to fill up space with inflated weakness is far greater under the modern method; and where this method is universal will overtake such as are undisciplined in mind.</w:t>
      </w:r>
    </w:p>
    <w:p w14:paraId="0069C139">
      <w:pPr>
        <w:pStyle w:val="4"/>
        <w:spacing w:line="254" w:lineRule="auto"/>
        <w:rPr>
          <w:rFonts w:hint="eastAsia"/>
        </w:rPr>
      </w:pPr>
      <w:r>
        <w:rPr>
          <w:rFonts w:hint="eastAsia"/>
        </w:rPr>
        <w:t>诚然，一个思想贫乏的人，无论是讲解一节经文还是一章经文，都必然会在其表现中流露出他思维的特征；然而，在现代方法下，用虚浮的空话来填充内容的诱惑要大得多；当这种方法普遍使用时，那些思维不严谨的人就会陷入其中。</w:t>
      </w:r>
    </w:p>
    <w:p w14:paraId="7344ACA0">
      <w:pPr>
        <w:pStyle w:val="4"/>
        <w:spacing w:line="254" w:lineRule="auto"/>
        <w:rPr>
          <w:rFonts w:hint="eastAsia"/>
        </w:rPr>
      </w:pPr>
    </w:p>
    <w:p w14:paraId="3804734F">
      <w:pPr>
        <w:pStyle w:val="4"/>
        <w:spacing w:line="254" w:lineRule="auto"/>
        <w:rPr>
          <w:rFonts w:hint="eastAsia"/>
        </w:rPr>
      </w:pPr>
      <w:r>
        <w:rPr>
          <w:rFonts w:hint="eastAsia"/>
        </w:rPr>
        <w:t>We conceive it to be no disparagement of the Word of God to say that it is not every verse even of sacred writ upon which a long discourse can be written without the admixture of foreign matter.</w:t>
      </w:r>
    </w:p>
    <w:p w14:paraId="1A5A168F">
      <w:pPr>
        <w:pStyle w:val="4"/>
        <w:spacing w:line="254" w:lineRule="auto"/>
        <w:rPr>
          <w:rFonts w:hint="eastAsia"/>
        </w:rPr>
      </w:pPr>
      <w:r>
        <w:rPr>
          <w:rFonts w:hint="eastAsia"/>
        </w:rPr>
        <w:t>我们认为，说并非每一节圣经经文都能不掺杂外来内容地写成长篇讲道，这并不是对神的话语的贬低。</w:t>
      </w:r>
    </w:p>
    <w:p w14:paraId="1530B5C7">
      <w:pPr>
        <w:pStyle w:val="4"/>
        <w:spacing w:line="254" w:lineRule="auto"/>
        <w:rPr>
          <w:rFonts w:hint="eastAsia"/>
        </w:rPr>
      </w:pPr>
    </w:p>
    <w:p w14:paraId="6558C579">
      <w:pPr>
        <w:pStyle w:val="4"/>
        <w:spacing w:before="291" w:line="254" w:lineRule="auto"/>
        <w:ind w:right="100"/>
        <w:rPr>
          <w:rFonts w:hint="eastAsia"/>
        </w:rPr>
      </w:pPr>
      <w:r>
        <w:rPr>
          <w:rFonts w:hint="eastAsia"/>
        </w:rPr>
        <w:t>In too many instances, when a striking text has been selected, and an ingenious division fabricated, the preacher's mind has exhausted itself.</w:t>
      </w:r>
    </w:p>
    <w:p w14:paraId="6A9715BF">
      <w:pPr>
        <w:pStyle w:val="4"/>
        <w:spacing w:before="291" w:line="254" w:lineRule="auto"/>
        <w:ind w:right="100"/>
        <w:rPr>
          <w:rFonts w:hint="eastAsia"/>
        </w:rPr>
      </w:pPr>
      <w:r>
        <w:rPr>
          <w:rFonts w:hint="eastAsia"/>
        </w:rPr>
        <w:t>在太多情况下，当选定了一段引人注目的经文，并巧妙地划分好布局后，讲道者的思维就已经耗尽了。</w:t>
      </w:r>
    </w:p>
    <w:p w14:paraId="131FE170">
      <w:pPr>
        <w:pStyle w:val="4"/>
        <w:spacing w:before="291" w:line="254" w:lineRule="auto"/>
        <w:ind w:right="100"/>
        <w:rPr>
          <w:rFonts w:hint="eastAsia"/>
        </w:rPr>
      </w:pPr>
    </w:p>
    <w:p w14:paraId="13600C06">
      <w:pPr>
        <w:pStyle w:val="4"/>
        <w:spacing w:before="291" w:line="254" w:lineRule="auto"/>
        <w:ind w:right="100"/>
        <w:rPr>
          <w:rFonts w:hint="eastAsia"/>
        </w:rPr>
      </w:pPr>
      <w:r>
        <w:rPr>
          <w:rFonts w:hint="eastAsia"/>
        </w:rPr>
        <w:t>Perhaps we mistake, but our conviction is, that far too much stress has been laid upon the analyses of sermons.</w:t>
      </w:r>
    </w:p>
    <w:p w14:paraId="17BA33FD">
      <w:pPr>
        <w:pStyle w:val="4"/>
        <w:spacing w:before="291" w:line="254" w:lineRule="auto"/>
        <w:ind w:right="100"/>
        <w:rPr>
          <w:rFonts w:hint="eastAsia"/>
        </w:rPr>
      </w:pPr>
      <w:r>
        <w:rPr>
          <w:rFonts w:hint="eastAsia"/>
        </w:rPr>
        <w:t>也许我们错了，但我们深信，人们过分强调讲道的分析了。</w:t>
      </w:r>
    </w:p>
    <w:p w14:paraId="0225E80E">
      <w:pPr>
        <w:pStyle w:val="4"/>
        <w:spacing w:before="291" w:line="254" w:lineRule="auto"/>
        <w:ind w:right="100"/>
        <w:rPr>
          <w:rFonts w:hint="eastAsia"/>
        </w:rPr>
      </w:pPr>
    </w:p>
    <w:p w14:paraId="6FDE60E5">
      <w:pPr>
        <w:pStyle w:val="4"/>
        <w:spacing w:before="291" w:line="254" w:lineRule="auto"/>
        <w:ind w:right="100"/>
        <w:rPr>
          <w:rFonts w:hint="eastAsia"/>
        </w:rPr>
      </w:pPr>
      <w:r>
        <w:rPr>
          <w:rFonts w:hint="eastAsia"/>
        </w:rPr>
        <w:t>Essential as they are, they are the bare plotting out of the ground.</w:t>
      </w:r>
    </w:p>
    <w:p w14:paraId="4F174E2B">
      <w:pPr>
        <w:pStyle w:val="4"/>
        <w:spacing w:before="291" w:line="254" w:lineRule="auto"/>
        <w:ind w:right="100"/>
        <w:rPr>
          <w:rFonts w:hint="eastAsia"/>
        </w:rPr>
      </w:pPr>
      <w:r>
        <w:rPr>
          <w:rFonts w:hint="eastAsia"/>
        </w:rPr>
        <w:t>尽管这些分析很重要，但它们仅仅是在勾画基本轮廓而已。</w:t>
      </w:r>
    </w:p>
    <w:p w14:paraId="3ACA49CF">
      <w:pPr>
        <w:pStyle w:val="4"/>
        <w:spacing w:before="291" w:line="254" w:lineRule="auto"/>
        <w:ind w:right="100"/>
        <w:rPr>
          <w:rFonts w:hint="eastAsia"/>
        </w:rPr>
      </w:pPr>
    </w:p>
    <w:p w14:paraId="381E495D">
      <w:pPr>
        <w:pStyle w:val="4"/>
        <w:spacing w:before="291" w:line="254" w:lineRule="auto"/>
        <w:ind w:right="100"/>
        <w:rPr>
          <w:rFonts w:hint="eastAsia"/>
        </w:rPr>
      </w:pPr>
      <w:r>
        <w:rPr>
          <w:rFonts w:hint="eastAsia"/>
        </w:rPr>
        <w:t>The skeleton, as it is aptly called, is an unsatisfactory object, where there is not superinduced a succession of living tissues; it is all-important to support the frame, but by no means all-sufficient, and they who labour on this, in the vain hope of filling up what remains by extemporaneous speaking or writing, "quite mistake the scaffold for the pile."</w:t>
      </w:r>
    </w:p>
    <w:p w14:paraId="35A8A0F5">
      <w:pPr>
        <w:pStyle w:val="4"/>
        <w:spacing w:before="291" w:line="254" w:lineRule="auto"/>
        <w:ind w:right="100"/>
        <w:rPr>
          <w:rFonts w:hint="eastAsia"/>
        </w:rPr>
      </w:pPr>
      <w:r>
        <w:rPr>
          <w:rFonts w:hint="eastAsia"/>
        </w:rPr>
        <w:t>这个恰如其分地被称为骨架的东西，如果没有连续的活组织覆盖其上，是很不令人满意的；它对支撑整体框架来说固然重要，但绝非万能，那些期望通过即兴演讲或写作来填补剩余部分的人，"完全把脚手架误认为是建筑本身"。</w:t>
      </w:r>
    </w:p>
    <w:p w14:paraId="449B86CF">
      <w:pPr>
        <w:pStyle w:val="4"/>
        <w:spacing w:before="291" w:line="254" w:lineRule="auto"/>
        <w:ind w:right="100"/>
        <w:rPr>
          <w:rFonts w:hint="eastAsia"/>
        </w:rPr>
      </w:pPr>
    </w:p>
    <w:p w14:paraId="6DF63D51">
      <w:pPr>
        <w:pStyle w:val="4"/>
        <w:spacing w:before="291" w:line="254" w:lineRule="auto"/>
        <w:ind w:right="100"/>
        <w:rPr>
          <w:rFonts w:hint="eastAsia"/>
        </w:rPr>
      </w:pPr>
      <w:r>
        <w:rPr>
          <w:rFonts w:hint="eastAsia"/>
        </w:rPr>
        <w:t>We regard the diffuseness of many ministers, however perspicuous, as even worse than obscurity.</w:t>
      </w:r>
    </w:p>
    <w:p w14:paraId="51A32BA0">
      <w:pPr>
        <w:pStyle w:val="4"/>
        <w:spacing w:before="291" w:line="254" w:lineRule="auto"/>
        <w:ind w:right="100"/>
        <w:rPr>
          <w:rFonts w:hint="eastAsia"/>
        </w:rPr>
      </w:pPr>
      <w:r>
        <w:rPr>
          <w:rFonts w:hint="eastAsia"/>
        </w:rPr>
        <w:t>我们认为，许多传道人的冗长啰嗦，即便表达清晰，也比晦涩难懂更糟。</w:t>
      </w:r>
    </w:p>
    <w:p w14:paraId="7FBD7AFC">
      <w:pPr>
        <w:pStyle w:val="4"/>
        <w:spacing w:before="291" w:line="254" w:lineRule="auto"/>
        <w:ind w:right="100"/>
        <w:rPr>
          <w:rFonts w:hint="eastAsia"/>
        </w:rPr>
      </w:pPr>
    </w:p>
    <w:p w14:paraId="682B94D3">
      <w:pPr>
        <w:pStyle w:val="4"/>
        <w:spacing w:before="291" w:line="254" w:lineRule="auto"/>
        <w:ind w:right="100"/>
        <w:rPr>
          <w:rFonts w:hint="eastAsia"/>
        </w:rPr>
      </w:pPr>
      <w:r>
        <w:rPr>
          <w:rFonts w:hint="eastAsia"/>
        </w:rPr>
        <w:t>The labour of the preacher's thought is too often intermitted upon the conception of a good analysis.</w:t>
      </w:r>
    </w:p>
    <w:p w14:paraId="31D48FBF">
      <w:pPr>
        <w:pStyle w:val="4"/>
        <w:spacing w:before="291" w:line="254" w:lineRule="auto"/>
        <w:ind w:right="100"/>
        <w:rPr>
          <w:rFonts w:hint="eastAsia"/>
        </w:rPr>
      </w:pPr>
      <w:r>
        <w:rPr>
          <w:rFonts w:hint="eastAsia"/>
        </w:rPr>
        <w:t>讲道人的思考劳动往往在构思出一个好的分析框架后就中断了。</w:t>
      </w:r>
    </w:p>
    <w:p w14:paraId="334C80FA">
      <w:pPr>
        <w:pStyle w:val="4"/>
        <w:spacing w:before="291" w:line="254" w:lineRule="auto"/>
        <w:ind w:right="100"/>
        <w:rPr>
          <w:rFonts w:hint="eastAsia"/>
        </w:rPr>
      </w:pPr>
    </w:p>
    <w:p w14:paraId="47EEA4D0">
      <w:pPr>
        <w:pStyle w:val="4"/>
        <w:spacing w:before="291" w:line="254" w:lineRule="auto"/>
        <w:ind w:right="100"/>
        <w:rPr>
          <w:rFonts w:hint="eastAsia"/>
        </w:rPr>
      </w:pPr>
      <w:r>
        <w:rPr>
          <w:rFonts w:hint="eastAsia"/>
        </w:rPr>
        <w:t>Our fathers of the last century used to throw out masses, sometimes rude, and sometimes fantastically carved and chased, but always solid and always golden; we, their sons, are content to beat the bar into gold leaf, and too frequently to fritter this into minute fragments.</w:t>
      </w:r>
    </w:p>
    <w:p w14:paraId="701A836C">
      <w:pPr>
        <w:pStyle w:val="4"/>
        <w:spacing w:before="291" w:line="254" w:lineRule="auto"/>
        <w:ind w:right="100"/>
        <w:rPr>
          <w:rFonts w:hint="eastAsia"/>
        </w:rPr>
      </w:pPr>
      <w:r>
        <w:rPr>
          <w:rFonts w:hint="eastAsia"/>
        </w:rPr>
        <w:t>上个世纪的先辈们常常抛出大块的内容，有时粗糙，有时雕琢得极其精美，但总是扎实的，总是金子般珍贵的；而我们这些后辈，却满足于把金条锤成金箔，而且经常把它碎成细小的碎片。</w:t>
      </w:r>
    </w:p>
    <w:p w14:paraId="112A419E">
      <w:pPr>
        <w:pStyle w:val="4"/>
        <w:spacing w:before="291" w:line="254" w:lineRule="auto"/>
        <w:ind w:right="100"/>
        <w:rPr>
          <w:rFonts w:hint="eastAsia"/>
        </w:rPr>
      </w:pPr>
    </w:p>
    <w:p w14:paraId="1E8C4702">
      <w:pPr>
        <w:pStyle w:val="4"/>
        <w:spacing w:before="291" w:line="254" w:lineRule="auto"/>
        <w:ind w:right="100"/>
        <w:rPr>
          <w:rFonts w:hint="eastAsia"/>
        </w:rPr>
      </w:pPr>
      <w:r>
        <w:rPr>
          <w:rFonts w:hint="eastAsia"/>
        </w:rPr>
        <w:t>Defect of thought is a sad incentive to laboured expansion, when a man is resolved to produce matter for a whole hour.</w:t>
      </w:r>
    </w:p>
    <w:p w14:paraId="3A52A23F">
      <w:pPr>
        <w:pStyle w:val="4"/>
        <w:spacing w:before="291" w:line="254" w:lineRule="auto"/>
        <w:ind w:right="100"/>
        <w:rPr>
          <w:rFonts w:hint="eastAsia"/>
        </w:rPr>
      </w:pPr>
      <w:r>
        <w:rPr>
          <w:rFonts w:hint="eastAsia"/>
        </w:rPr>
        <w:t>当一个人决心要讲满整整一个小时时，思想的贫乏反而成为刻意扩充的可悲动力。</w:t>
      </w:r>
    </w:p>
    <w:p w14:paraId="776F288F">
      <w:pPr>
        <w:pStyle w:val="4"/>
        <w:spacing w:before="291" w:line="254" w:lineRule="auto"/>
        <w:ind w:right="100"/>
        <w:rPr>
          <w:rFonts w:hint="eastAsia"/>
        </w:rPr>
      </w:pPr>
    </w:p>
    <w:p w14:paraId="5FDF1CBC">
      <w:pPr>
        <w:pStyle w:val="4"/>
        <w:spacing w:before="291" w:line="254" w:lineRule="auto"/>
        <w:ind w:right="100"/>
        <w:rPr>
          <w:rFonts w:hint="eastAsia"/>
        </w:rPr>
      </w:pPr>
      <w:r>
        <w:rPr>
          <w:rFonts w:hint="eastAsia"/>
        </w:rPr>
        <w:t>In such cases, the effort is to fill up the allotted number of minutes.</w:t>
      </w:r>
    </w:p>
    <w:p w14:paraId="2E690C08">
      <w:pPr>
        <w:pStyle w:val="4"/>
        <w:spacing w:before="291" w:line="254" w:lineRule="auto"/>
        <w:ind w:right="100"/>
        <w:rPr>
          <w:rFonts w:hint="eastAsia"/>
        </w:rPr>
      </w:pPr>
      <w:r>
        <w:rPr>
          <w:rFonts w:hint="eastAsia"/>
        </w:rPr>
        <w:t>在这种情况下，所有努力都用来填满规定的时间了。</w:t>
      </w:r>
    </w:p>
    <w:p w14:paraId="13F34576">
      <w:pPr>
        <w:pStyle w:val="4"/>
        <w:spacing w:before="291" w:line="254" w:lineRule="auto"/>
        <w:ind w:right="100"/>
        <w:rPr>
          <w:rFonts w:hint="eastAsia"/>
        </w:rPr>
      </w:pPr>
    </w:p>
    <w:p w14:paraId="512CA283">
      <w:pPr>
        <w:pStyle w:val="4"/>
        <w:spacing w:before="291" w:line="254" w:lineRule="auto"/>
        <w:ind w:right="100"/>
        <w:rPr>
          <w:rFonts w:hint="eastAsia"/>
        </w:rPr>
      </w:pPr>
      <w:r>
        <w:rPr>
          <w:rFonts w:hint="eastAsia"/>
        </w:rPr>
        <w:t>Too many moments of sacred time are thus occupied in adding water to the pure milk of the word.</w:t>
      </w:r>
    </w:p>
    <w:p w14:paraId="6F158009">
      <w:pPr>
        <w:pStyle w:val="4"/>
        <w:spacing w:before="291" w:line="254" w:lineRule="auto"/>
        <w:ind w:right="100"/>
        <w:rPr>
          <w:rFonts w:hint="eastAsia"/>
        </w:rPr>
      </w:pPr>
      <w:r>
        <w:rPr>
          <w:rFonts w:hint="eastAsia"/>
        </w:rPr>
        <w:t>太多神圣的时间就这样被用来给纯净的道之乳加水。</w:t>
      </w:r>
    </w:p>
    <w:p w14:paraId="2FE6818C">
      <w:pPr>
        <w:pStyle w:val="4"/>
        <w:spacing w:before="291" w:line="254" w:lineRule="auto"/>
        <w:ind w:right="100"/>
        <w:rPr>
          <w:rFonts w:hint="eastAsia"/>
        </w:rPr>
      </w:pPr>
    </w:p>
    <w:p w14:paraId="149F9F5E">
      <w:pPr>
        <w:pStyle w:val="4"/>
        <w:spacing w:before="291" w:line="254" w:lineRule="auto"/>
        <w:ind w:right="100"/>
        <w:rPr>
          <w:rFonts w:hint="eastAsia"/>
        </w:rPr>
      </w:pPr>
      <w:r>
        <w:rPr>
          <w:rFonts w:hint="eastAsia"/>
        </w:rPr>
        <w:t>The dilute result is not only wanting in nutritive virtue, but often nauseous.</w:t>
      </w:r>
    </w:p>
    <w:p w14:paraId="2FF42565">
      <w:pPr>
        <w:pStyle w:val="4"/>
        <w:spacing w:before="291" w:line="254" w:lineRule="auto"/>
        <w:ind w:right="100"/>
        <w:rPr>
          <w:rFonts w:hint="eastAsia"/>
        </w:rPr>
      </w:pPr>
      <w:r>
        <w:rPr>
          <w:rFonts w:hint="eastAsia"/>
        </w:rPr>
        <w:t>这种稀释的结果不仅缺乏营养价值，而且常常令人生厌。</w:t>
      </w:r>
    </w:p>
    <w:p w14:paraId="7C99DD33">
      <w:pPr>
        <w:pStyle w:val="4"/>
        <w:spacing w:before="291" w:line="254" w:lineRule="auto"/>
        <w:ind w:right="100"/>
        <w:rPr>
          <w:rFonts w:hint="eastAsia"/>
        </w:rPr>
      </w:pPr>
    </w:p>
    <w:p w14:paraId="798467C2">
      <w:pPr>
        <w:pStyle w:val="4"/>
        <w:spacing w:before="291" w:line="254" w:lineRule="auto"/>
        <w:ind w:right="100"/>
        <w:rPr>
          <w:rFonts w:hint="eastAsia"/>
        </w:rPr>
      </w:pPr>
      <w:r>
        <w:rPr>
          <w:rFonts w:hint="eastAsia"/>
        </w:rPr>
        <w:t>Under an admirable partition, we find sermonizers offending grossly, and this in a twofold way.</w:t>
      </w:r>
    </w:p>
    <w:p w14:paraId="28603016">
      <w:pPr>
        <w:pStyle w:val="4"/>
        <w:spacing w:before="291" w:line="254" w:lineRule="auto"/>
        <w:ind w:right="100"/>
        <w:rPr>
          <w:rFonts w:hint="eastAsia"/>
        </w:rPr>
      </w:pPr>
      <w:r>
        <w:rPr>
          <w:rFonts w:hint="eastAsia"/>
        </w:rPr>
        <w:t>在一个看似出色的分段之下，我们发现讲道者严重地犯了两种错误。</w:t>
      </w:r>
    </w:p>
    <w:p w14:paraId="1D3A7ED9">
      <w:pPr>
        <w:pStyle w:val="4"/>
        <w:spacing w:before="291" w:line="254" w:lineRule="auto"/>
        <w:ind w:right="100"/>
        <w:rPr>
          <w:rFonts w:hint="eastAsia"/>
        </w:rPr>
      </w:pPr>
    </w:p>
    <w:p w14:paraId="465B5BAE">
      <w:pPr>
        <w:pStyle w:val="4"/>
        <w:spacing w:before="291" w:line="254" w:lineRule="auto"/>
        <w:ind w:right="100"/>
        <w:rPr>
          <w:rFonts w:hint="eastAsia"/>
        </w:rPr>
      </w:pPr>
      <w:r>
        <w:rPr>
          <w:rFonts w:hint="eastAsia"/>
        </w:rPr>
        <w:t>One preacher will state his topic, and then, however plain it may be, pertinaciously insist upon rendering it plainer.</w:t>
      </w:r>
    </w:p>
    <w:p w14:paraId="47E87903">
      <w:pPr>
        <w:pStyle w:val="4"/>
        <w:spacing w:before="291" w:line="254" w:lineRule="auto"/>
        <w:ind w:right="100"/>
        <w:rPr>
          <w:rFonts w:hint="eastAsia"/>
        </w:rPr>
      </w:pPr>
      <w:r>
        <w:rPr>
          <w:rFonts w:hint="eastAsia"/>
        </w:rPr>
        <w:t>一种是讲道者会陈述他的主题，然后不管这个主题多么浅显，都要固执地坚持使它变得更浅显。</w:t>
      </w:r>
    </w:p>
    <w:p w14:paraId="5FEBC090">
      <w:pPr>
        <w:pStyle w:val="4"/>
        <w:spacing w:before="291" w:line="254" w:lineRule="auto"/>
        <w:ind w:right="100"/>
        <w:rPr>
          <w:rFonts w:hint="eastAsia"/>
        </w:rPr>
      </w:pPr>
    </w:p>
    <w:p w14:paraId="4A604B96">
      <w:pPr>
        <w:pStyle w:val="4"/>
        <w:spacing w:before="291" w:line="254" w:lineRule="auto"/>
        <w:ind w:right="100"/>
        <w:rPr>
          <w:rFonts w:hint="eastAsia"/>
        </w:rPr>
      </w:pPr>
      <w:r>
        <w:rPr>
          <w:rFonts w:hint="eastAsia"/>
        </w:rPr>
        <w:t>In this instance the heads of discourse may be likened to milestones on a straight and level highway, from each of which the traveller is able to look forward over a seemingly interminable tract.</w:t>
      </w:r>
    </w:p>
    <w:p w14:paraId="6FEC19AC">
      <w:pPr>
        <w:pStyle w:val="4"/>
        <w:spacing w:before="291" w:line="254" w:lineRule="auto"/>
        <w:ind w:right="100"/>
        <w:rPr>
          <w:rFonts w:hint="eastAsia"/>
        </w:rPr>
      </w:pPr>
      <w:r>
        <w:rPr>
          <w:rFonts w:hint="eastAsia"/>
        </w:rPr>
        <w:t>在这种情况下，讲道的要点就像直平公路上的里程碑，从每一个里程碑处旅行者都能望见似乎永无止境的路程。</w:t>
      </w:r>
    </w:p>
    <w:p w14:paraId="09CF2DFF">
      <w:pPr>
        <w:pStyle w:val="4"/>
        <w:spacing w:before="291" w:line="254" w:lineRule="auto"/>
        <w:ind w:right="100"/>
        <w:rPr>
          <w:rFonts w:hint="eastAsia"/>
        </w:rPr>
      </w:pPr>
    </w:p>
    <w:p w14:paraId="637BCC40">
      <w:pPr>
        <w:pStyle w:val="4"/>
        <w:spacing w:before="291" w:line="254" w:lineRule="auto"/>
        <w:ind w:right="100"/>
        <w:rPr>
          <w:rFonts w:hint="eastAsia"/>
        </w:rPr>
      </w:pPr>
      <w:r>
        <w:rPr>
          <w:rFonts w:hint="eastAsia"/>
        </w:rPr>
        <w:t>Another will, in like manner, announce his topic, and then revolve around it, always in sight, but never in proximity, until the time of rambling being spent, he chooses to return and repeat his gyrations about a new centre.</w:t>
      </w:r>
    </w:p>
    <w:p w14:paraId="6E562384">
      <w:pPr>
        <w:pStyle w:val="4"/>
        <w:spacing w:before="291" w:line="254" w:lineRule="auto"/>
        <w:ind w:right="100"/>
        <w:rPr>
          <w:rFonts w:hint="eastAsia"/>
        </w:rPr>
      </w:pPr>
      <w:r>
        <w:rPr>
          <w:rFonts w:hint="eastAsia"/>
        </w:rPr>
        <w:t>另一种是讲道者同样会宣布他的主题，然后围绕着它打转，主题始终可见却永远靠不近，直到漫谈时间用尽，他才选择回来，围绕一个新的中心重复他的盘旋。</w:t>
      </w:r>
    </w:p>
    <w:p w14:paraId="7495E135">
      <w:pPr>
        <w:pStyle w:val="4"/>
        <w:spacing w:before="291" w:line="254" w:lineRule="auto"/>
        <w:ind w:right="100"/>
        <w:rPr>
          <w:rFonts w:hint="eastAsia"/>
        </w:rPr>
      </w:pPr>
    </w:p>
    <w:p w14:paraId="26F353F5">
      <w:pPr>
        <w:pStyle w:val="4"/>
        <w:spacing w:before="291" w:line="254" w:lineRule="auto"/>
        <w:ind w:right="100"/>
        <w:rPr>
          <w:rFonts w:hint="eastAsia"/>
        </w:rPr>
      </w:pPr>
      <w:r>
        <w:rPr>
          <w:rFonts w:hint="eastAsia"/>
        </w:rPr>
        <w:t>There is little progress made by the haranguer, though his language or his embellishment be unexceptionable, qui variare cupit rem prodigialiter unam.</w:t>
      </w:r>
    </w:p>
    <w:p w14:paraId="1DE398E6">
      <w:pPr>
        <w:pStyle w:val="4"/>
        <w:spacing w:before="291" w:line="254" w:lineRule="auto"/>
        <w:ind w:right="100"/>
        <w:rPr>
          <w:rFonts w:hint="eastAsia"/>
        </w:rPr>
      </w:pPr>
      <w:r>
        <w:rPr>
          <w:rFonts w:hint="eastAsia"/>
        </w:rPr>
        <w:t>这位演说者几乎没有推进内容，尽管他的语言或修饰无可挑剔，"他只想用奇特的方式表达同一件事"。</w:t>
      </w:r>
    </w:p>
    <w:p w14:paraId="3EE8AE68">
      <w:pPr>
        <w:pStyle w:val="4"/>
        <w:spacing w:before="291" w:line="254" w:lineRule="auto"/>
        <w:ind w:right="100"/>
        <w:rPr>
          <w:rFonts w:hint="eastAsia"/>
        </w:rPr>
      </w:pPr>
    </w:p>
    <w:p w14:paraId="69D8BB76">
      <w:pPr>
        <w:pStyle w:val="4"/>
        <w:spacing w:before="291" w:line="254" w:lineRule="auto"/>
        <w:ind w:right="100"/>
        <w:rPr>
          <w:rFonts w:hint="eastAsia"/>
        </w:rPr>
      </w:pPr>
      <w:r>
        <w:rPr>
          <w:rFonts w:hint="eastAsia"/>
        </w:rPr>
        <w:t>This paucity of such matter as is germane to the subject in hand is sometimes betrayed in the attempt to indemnify for the meagreness of the argumentative part by an inordinate addendum in the shape of improvement, inference, or application.</w:t>
      </w:r>
    </w:p>
    <w:p w14:paraId="6BE32E56">
      <w:pPr>
        <w:pStyle w:val="4"/>
        <w:spacing w:before="291" w:line="254" w:lineRule="auto"/>
        <w:ind w:right="100"/>
        <w:rPr>
          <w:rFonts w:hint="eastAsia"/>
        </w:rPr>
      </w:pPr>
      <w:r>
        <w:rPr>
          <w:rFonts w:hint="eastAsia"/>
        </w:rPr>
        <w:t>这种与主题相关内容的匮乏，有时会在试图用过多的改进、推论或应用等附加内容来弥补论证部分的贫乏时暴露出来。</w:t>
      </w:r>
    </w:p>
    <w:p w14:paraId="5B57EE82">
      <w:pPr>
        <w:pStyle w:val="4"/>
        <w:spacing w:before="291" w:line="254" w:lineRule="auto"/>
        <w:ind w:right="100"/>
        <w:rPr>
          <w:rFonts w:hint="eastAsia"/>
        </w:rPr>
      </w:pPr>
    </w:p>
    <w:p w14:paraId="06E77DCD">
      <w:pPr>
        <w:pStyle w:val="4"/>
        <w:spacing w:before="291" w:line="254" w:lineRule="auto"/>
        <w:ind w:right="100"/>
        <w:rPr>
          <w:rFonts w:hint="eastAsia"/>
        </w:rPr>
      </w:pPr>
      <w:r>
        <w:rPr>
          <w:rFonts w:hint="eastAsia"/>
        </w:rPr>
        <w:t>The expository method, if judiciously intermixed with the other, offers a happy corrective to this fault.</w:t>
      </w:r>
    </w:p>
    <w:p w14:paraId="6CAB3CAC">
      <w:pPr>
        <w:pStyle w:val="4"/>
        <w:spacing w:before="291" w:line="254" w:lineRule="auto"/>
        <w:ind w:right="100"/>
        <w:rPr>
          <w:rFonts w:hint="eastAsia"/>
        </w:rPr>
      </w:pPr>
      <w:r>
        <w:rPr>
          <w:rFonts w:hint="eastAsia"/>
        </w:rPr>
        <w:t>解经式讲道方法，如果明智地与其他方法混合使用，就能很好地纠正这个缺陷。</w:t>
      </w:r>
    </w:p>
    <w:p w14:paraId="21540714">
      <w:pPr>
        <w:pStyle w:val="4"/>
        <w:spacing w:before="291" w:line="254" w:lineRule="auto"/>
        <w:ind w:right="100"/>
        <w:rPr>
          <w:rFonts w:hint="eastAsia"/>
        </w:rPr>
      </w:pPr>
    </w:p>
    <w:p w14:paraId="70541D47">
      <w:pPr>
        <w:pStyle w:val="4"/>
        <w:spacing w:before="291" w:line="254" w:lineRule="auto"/>
        <w:ind w:right="100"/>
        <w:rPr>
          <w:rFonts w:hint="eastAsia"/>
        </w:rPr>
      </w:pPr>
      <w:r>
        <w:rPr>
          <w:rFonts w:hint="eastAsia"/>
        </w:rPr>
        <w:t>Here the preacher is furnished with abundance of matter, all-important, and fertile of varied thought.</w:t>
      </w:r>
    </w:p>
    <w:p w14:paraId="7D26A3A4">
      <w:pPr>
        <w:pStyle w:val="4"/>
        <w:spacing w:before="291" w:line="254" w:lineRule="auto"/>
        <w:ind w:right="100"/>
        <w:rPr>
          <w:rFonts w:hint="eastAsia"/>
        </w:rPr>
      </w:pPr>
      <w:r>
        <w:rPr>
          <w:rFonts w:hint="eastAsia"/>
        </w:rPr>
        <w:t>在这里，讲道者就能获得丰富的内容，既重要又能激发多样的思考。</w:t>
      </w:r>
    </w:p>
    <w:p w14:paraId="58B270D6">
      <w:pPr>
        <w:pStyle w:val="4"/>
        <w:spacing w:before="291" w:line="254" w:lineRule="auto"/>
        <w:ind w:right="100"/>
        <w:rPr>
          <w:rFonts w:hint="eastAsia"/>
        </w:rPr>
      </w:pPr>
    </w:p>
    <w:p w14:paraId="0199F753">
      <w:pPr>
        <w:pStyle w:val="4"/>
        <w:spacing w:before="291" w:line="254" w:lineRule="auto"/>
        <w:ind w:right="100"/>
        <w:rPr>
          <w:rFonts w:hint="eastAsia"/>
        </w:rPr>
      </w:pPr>
      <w:r>
        <w:rPr>
          <w:rFonts w:hint="eastAsia"/>
        </w:rPr>
        <w:t>He is placed under compression, and compelled to exchange his rarity of matter for what is close and in the same proportion weighty.</w:t>
      </w:r>
    </w:p>
    <w:p w14:paraId="3F390704">
      <w:pPr>
        <w:pStyle w:val="4"/>
        <w:spacing w:before="291" w:line="254" w:lineRule="auto"/>
        <w:ind w:right="100"/>
        <w:rPr>
          <w:rFonts w:hint="eastAsia"/>
        </w:rPr>
      </w:pPr>
      <w:r>
        <w:rPr>
          <w:rFonts w:hint="eastAsia"/>
        </w:rPr>
        <w:t>他处于压力之下，不得不用紧凑而分量相当的内容来替代稀疏的内容。</w:t>
      </w:r>
    </w:p>
    <w:p w14:paraId="05C0764C">
      <w:pPr>
        <w:pStyle w:val="4"/>
        <w:spacing w:before="291" w:line="254" w:lineRule="auto"/>
        <w:ind w:right="100"/>
        <w:rPr>
          <w:rFonts w:hint="eastAsia"/>
        </w:rPr>
      </w:pPr>
    </w:p>
    <w:p w14:paraId="775BE58C">
      <w:pPr>
        <w:pStyle w:val="4"/>
        <w:spacing w:before="291" w:line="254" w:lineRule="auto"/>
        <w:ind w:right="100"/>
        <w:rPr>
          <w:rFonts w:hint="eastAsia"/>
        </w:rPr>
      </w:pPr>
      <w:r>
        <w:rPr>
          <w:rFonts w:hint="eastAsia"/>
        </w:rPr>
        <w:t>We could give no better receipt for the cure of this tympany of sermonizers, than a course of expository lectures.</w:t>
      </w:r>
    </w:p>
    <w:p w14:paraId="7A6306DE">
      <w:pPr>
        <w:pStyle w:val="4"/>
        <w:spacing w:before="291" w:line="254" w:lineRule="auto"/>
        <w:ind w:right="100"/>
        <w:rPr>
          <w:rFonts w:hint="eastAsia"/>
        </w:rPr>
      </w:pPr>
      <w:r>
        <w:rPr>
          <w:rFonts w:hint="eastAsia"/>
        </w:rPr>
        <w:t>对于治愈这种讲道者的空洞，我们找不到比一系列解经讲座更好的药方了。</w:t>
      </w:r>
    </w:p>
    <w:p w14:paraId="2F4FD3C1">
      <w:pPr>
        <w:pStyle w:val="4"/>
        <w:spacing w:before="291" w:line="254" w:lineRule="auto"/>
        <w:ind w:right="100"/>
        <w:rPr>
          <w:rFonts w:hint="eastAsia"/>
        </w:rPr>
      </w:pPr>
    </w:p>
    <w:p w14:paraId="6CABA113">
      <w:pPr>
        <w:pStyle w:val="4"/>
        <w:spacing w:before="297" w:line="254" w:lineRule="auto"/>
        <w:rPr>
          <w:rFonts w:hint="eastAsia"/>
        </w:rPr>
      </w:pPr>
      <w:r>
        <w:rPr>
          <w:rFonts w:hint="eastAsia"/>
        </w:rPr>
        <w:t>One word must be added, before we leave this copious topic, upon the avidity with which both preachers and hearers seek for novel and striking texts.</w:t>
      </w:r>
    </w:p>
    <w:p w14:paraId="33D9399B">
      <w:pPr>
        <w:pStyle w:val="4"/>
        <w:spacing w:before="297" w:line="254" w:lineRule="auto"/>
        <w:rPr>
          <w:rFonts w:hint="eastAsia"/>
        </w:rPr>
      </w:pPr>
      <w:r>
        <w:rPr>
          <w:rFonts w:hint="eastAsia"/>
        </w:rPr>
        <w:t>在离开这个内容丰富的主题之前，还需要补充一点，就是关于传道人和听众都热衷于寻找新颖独特的经文这件事。</w:t>
      </w:r>
    </w:p>
    <w:p w14:paraId="570C8191">
      <w:pPr>
        <w:pStyle w:val="4"/>
        <w:spacing w:before="297" w:line="254" w:lineRule="auto"/>
        <w:rPr>
          <w:rFonts w:hint="eastAsia"/>
        </w:rPr>
      </w:pPr>
    </w:p>
    <w:p w14:paraId="5C280D28">
      <w:pPr>
        <w:pStyle w:val="4"/>
        <w:spacing w:before="297" w:line="254" w:lineRule="auto"/>
        <w:rPr>
          <w:rFonts w:hint="eastAsia"/>
        </w:rPr>
      </w:pPr>
      <w:r>
        <w:rPr>
          <w:rFonts w:hint="eastAsia"/>
        </w:rPr>
        <w:t>The most common and familiar texts have become such, for the very reason that they are the most important.</w:t>
      </w:r>
    </w:p>
    <w:p w14:paraId="1CA6C882">
      <w:pPr>
        <w:pStyle w:val="4"/>
        <w:spacing w:before="297" w:line="254" w:lineRule="auto"/>
        <w:rPr>
          <w:rFonts w:hint="eastAsia"/>
        </w:rPr>
      </w:pPr>
      <w:r>
        <w:rPr>
          <w:rFonts w:hint="eastAsia"/>
        </w:rPr>
        <w:t>最常见和最熟悉的经文之所以成为这样，恰恰是因为它们最为重要。</w:t>
      </w:r>
    </w:p>
    <w:p w14:paraId="64EDFE5A">
      <w:pPr>
        <w:pStyle w:val="4"/>
        <w:spacing w:before="297" w:line="254" w:lineRule="auto"/>
        <w:rPr>
          <w:rFonts w:hint="eastAsia"/>
        </w:rPr>
      </w:pPr>
    </w:p>
    <w:p w14:paraId="1E9FA1A1">
      <w:pPr>
        <w:pStyle w:val="4"/>
        <w:spacing w:before="297" w:line="254" w:lineRule="auto"/>
        <w:rPr>
          <w:rFonts w:hint="eastAsia"/>
        </w:rPr>
      </w:pPr>
      <w:r>
        <w:rPr>
          <w:rFonts w:hint="eastAsia"/>
        </w:rPr>
        <w:t>It is unworthy of the minister of Jesus Christ to be always in search of fragments which have never before been handled.</w:t>
      </w:r>
    </w:p>
    <w:p w14:paraId="4563727B">
      <w:pPr>
        <w:pStyle w:val="4"/>
        <w:spacing w:before="297" w:line="254" w:lineRule="auto"/>
        <w:rPr>
          <w:rFonts w:hint="eastAsia"/>
        </w:rPr>
      </w:pPr>
      <w:r>
        <w:rPr>
          <w:rFonts w:hint="eastAsia"/>
        </w:rPr>
        <w:t>对于基督耶稣的仆人来说，总是寻找从未被讲解过的零散经文是不恰当的。</w:t>
      </w:r>
    </w:p>
    <w:p w14:paraId="57F59C1A">
      <w:pPr>
        <w:pStyle w:val="4"/>
        <w:spacing w:before="297" w:line="254" w:lineRule="auto"/>
        <w:rPr>
          <w:rFonts w:hint="eastAsia"/>
        </w:rPr>
      </w:pPr>
    </w:p>
    <w:p w14:paraId="35E4347D">
      <w:pPr>
        <w:pStyle w:val="4"/>
        <w:spacing w:before="297" w:line="254" w:lineRule="auto"/>
        <w:rPr>
          <w:rFonts w:hint="eastAsia"/>
        </w:rPr>
      </w:pPr>
      <w:r>
        <w:rPr>
          <w:rFonts w:hint="eastAsia"/>
        </w:rPr>
        <w:t>The practice militates against the systematic and thorough development of the whole counsel of God.</w:t>
      </w:r>
    </w:p>
    <w:p w14:paraId="68BEDF71">
      <w:pPr>
        <w:pStyle w:val="4"/>
        <w:spacing w:before="297" w:line="254" w:lineRule="auto"/>
        <w:rPr>
          <w:rFonts w:hint="eastAsia"/>
        </w:rPr>
      </w:pPr>
      <w:r>
        <w:rPr>
          <w:rFonts w:hint="eastAsia"/>
        </w:rPr>
        <w:t>这种做法有违系统全面地阐释神完整的旨意。</w:t>
      </w:r>
    </w:p>
    <w:p w14:paraId="3AA969D5">
      <w:pPr>
        <w:pStyle w:val="4"/>
        <w:spacing w:before="297" w:line="254" w:lineRule="auto"/>
        <w:rPr>
          <w:rFonts w:hint="eastAsia"/>
        </w:rPr>
      </w:pPr>
    </w:p>
    <w:p w14:paraId="56AB70D2">
      <w:pPr>
        <w:pStyle w:val="4"/>
        <w:spacing w:before="297" w:line="254" w:lineRule="auto"/>
        <w:rPr>
          <w:rFonts w:hint="eastAsia"/>
        </w:rPr>
      </w:pPr>
      <w:r>
        <w:rPr>
          <w:rFonts w:hint="eastAsia"/>
        </w:rPr>
        <w:t>We need not pause a moment to show that this is an evil that cannot exist under the method which we are solicitous to recommend.</w:t>
      </w:r>
    </w:p>
    <w:p w14:paraId="16027279">
      <w:pPr>
        <w:pStyle w:val="4"/>
        <w:spacing w:before="297" w:line="254" w:lineRule="auto"/>
        <w:rPr>
          <w:rFonts w:hint="eastAsia"/>
        </w:rPr>
      </w:pPr>
      <w:r>
        <w:rPr>
          <w:rFonts w:hint="eastAsia"/>
        </w:rPr>
        <w:t>我们无需停下来证明，在我们急切推荐的方法下，这种弊端是不会存在的。</w:t>
      </w:r>
    </w:p>
    <w:p w14:paraId="42DEF251">
      <w:pPr>
        <w:pStyle w:val="4"/>
        <w:spacing w:before="297" w:line="254" w:lineRule="auto"/>
        <w:rPr>
          <w:rFonts w:hint="eastAsia"/>
        </w:rPr>
      </w:pPr>
    </w:p>
    <w:p w14:paraId="6DE4DA5E">
      <w:pPr>
        <w:pStyle w:val="4"/>
        <w:spacing w:before="297" w:line="254" w:lineRule="auto"/>
        <w:rPr>
          <w:rFonts w:hint="eastAsia"/>
        </w:rPr>
      </w:pPr>
      <w:r>
        <w:rPr>
          <w:rFonts w:hint="eastAsia"/>
        </w:rPr>
        <w:t>It forms no part of our plan, in these remarks, to lay down rules for the conduct of an expository discourse, though the subject is quite as deserving of being treated in detail as any other connected with homiletics.</w:t>
      </w:r>
    </w:p>
    <w:p w14:paraId="2C0C4BC3">
      <w:pPr>
        <w:pStyle w:val="4"/>
        <w:spacing w:before="297" w:line="254" w:lineRule="auto"/>
        <w:rPr>
          <w:rFonts w:hint="eastAsia"/>
        </w:rPr>
      </w:pPr>
      <w:r>
        <w:rPr>
          <w:rFonts w:hint="eastAsia"/>
        </w:rPr>
        <w:t>在这些评论中，为释经讲道制定规则并非我们计划的一部分，尽管这个主题和其他讲道学相关的课题一样值得详细探讨。</w:t>
      </w:r>
    </w:p>
    <w:p w14:paraId="547F0106">
      <w:pPr>
        <w:pStyle w:val="4"/>
        <w:spacing w:before="297" w:line="254" w:lineRule="auto"/>
        <w:rPr>
          <w:rFonts w:hint="eastAsia"/>
        </w:rPr>
      </w:pPr>
    </w:p>
    <w:p w14:paraId="420A2F0C">
      <w:pPr>
        <w:pStyle w:val="4"/>
        <w:spacing w:before="297" w:line="254" w:lineRule="auto"/>
        <w:rPr>
          <w:rFonts w:hint="eastAsia"/>
        </w:rPr>
      </w:pPr>
      <w:r>
        <w:rPr>
          <w:rFonts w:hint="eastAsia"/>
        </w:rPr>
        <w:t>No mistake could be more injurious to the character of such exercises, than to suppose that they demand less method or less assiduity than the most finished sermons of the ordinary kind.</w:t>
      </w:r>
    </w:p>
    <w:p w14:paraId="78DCABC4">
      <w:pPr>
        <w:pStyle w:val="4"/>
        <w:spacing w:before="297" w:line="254" w:lineRule="auto"/>
        <w:rPr>
          <w:rFonts w:hint="eastAsia"/>
        </w:rPr>
      </w:pPr>
      <w:r>
        <w:rPr>
          <w:rFonts w:hint="eastAsia"/>
        </w:rPr>
        <w:t>没有什么错误比认为这类讲道练习所需的方法和勤奋程度低于普通讲章更有害了。</w:t>
      </w:r>
    </w:p>
    <w:p w14:paraId="28F964BF">
      <w:pPr>
        <w:pStyle w:val="4"/>
        <w:spacing w:before="297" w:line="254" w:lineRule="auto"/>
        <w:rPr>
          <w:rFonts w:hint="eastAsia"/>
        </w:rPr>
      </w:pPr>
    </w:p>
    <w:p w14:paraId="31CF8034">
      <w:pPr>
        <w:pStyle w:val="4"/>
        <w:spacing w:before="297" w:line="254" w:lineRule="auto"/>
        <w:rPr>
          <w:rFonts w:hint="eastAsia"/>
        </w:rPr>
      </w:pPr>
      <w:r>
        <w:rPr>
          <w:rFonts w:hint="eastAsia"/>
        </w:rPr>
        <w:t>They are not to be used as a means of retreat from the labours of the closet, and he who thus employs them will soon find his pulpit services empty and unsuccessful.</w:t>
      </w:r>
    </w:p>
    <w:p w14:paraId="77E5247E">
      <w:pPr>
        <w:pStyle w:val="4"/>
        <w:spacing w:before="297" w:line="254" w:lineRule="auto"/>
        <w:rPr>
          <w:rFonts w:hint="eastAsia"/>
        </w:rPr>
      </w:pPr>
      <w:r>
        <w:rPr>
          <w:rFonts w:hint="eastAsia"/>
        </w:rPr>
        <w:t>这些方法不能被用作逃避内室劳作的手段，那些这样做的人很快就会发现他们的讲台事奉变得空洞且无效。</w:t>
      </w:r>
    </w:p>
    <w:p w14:paraId="02FC0F67">
      <w:pPr>
        <w:pStyle w:val="4"/>
        <w:spacing w:before="297" w:line="254" w:lineRule="auto"/>
        <w:rPr>
          <w:rFonts w:hint="eastAsia"/>
        </w:rPr>
      </w:pPr>
    </w:p>
    <w:p w14:paraId="115C096F">
      <w:pPr>
        <w:pStyle w:val="4"/>
        <w:spacing w:before="297" w:line="254" w:lineRule="auto"/>
        <w:rPr>
          <w:rFonts w:hint="eastAsia"/>
        </w:rPr>
      </w:pPr>
      <w:r>
        <w:rPr>
          <w:rFonts w:hint="eastAsia"/>
        </w:rPr>
        <w:t>In the present state of society, when the public mind, especially in our own country, is trained by the discipline of reading and hearing the highest specimens of forensic and deliberative eloquence, it is vain to expect that any congregation can long be interested in unpremeditated addresses.</w:t>
      </w:r>
    </w:p>
    <w:p w14:paraId="74603470">
      <w:pPr>
        <w:pStyle w:val="4"/>
        <w:spacing w:before="297" w:line="254" w:lineRule="auto"/>
        <w:rPr>
          <w:rFonts w:hint="eastAsia"/>
        </w:rPr>
      </w:pPr>
      <w:r>
        <w:rPr>
          <w:rFonts w:hint="eastAsia"/>
        </w:rPr>
        <w:t>在当今社会，尤其是在我们的国家，当公众思维已经受到阅读和聆听最高水平的法庭演说和议事辩论的训练时，期望会众能长期对未经准备的讲道保持兴趣是徒劳的。</w:t>
      </w:r>
    </w:p>
    <w:p w14:paraId="0C1DD66E">
      <w:pPr>
        <w:pStyle w:val="4"/>
        <w:spacing w:before="297" w:line="254" w:lineRule="auto"/>
        <w:rPr>
          <w:rFonts w:hint="eastAsia"/>
        </w:rPr>
      </w:pPr>
    </w:p>
    <w:p w14:paraId="2D674067">
      <w:pPr>
        <w:pStyle w:val="4"/>
        <w:spacing w:before="297" w:line="254" w:lineRule="auto"/>
        <w:rPr>
          <w:rFonts w:hint="eastAsia"/>
        </w:rPr>
      </w:pPr>
      <w:r>
        <w:rPr>
          <w:rFonts w:hint="eastAsia"/>
        </w:rPr>
        <w:t>We may apply to this whole subject the words of our Directory for Worship: "The method of preaching requires much study, meditation, and prayer. Ministers ought, in general, to prepare their sermons with care; and not to indulge themselves in loose, extemporary harangues; nor to serve God with that which cost them naught."</w:t>
      </w:r>
    </w:p>
    <w:p w14:paraId="45F1DE8F">
      <w:pPr>
        <w:pStyle w:val="4"/>
        <w:spacing w:before="297" w:line="254" w:lineRule="auto"/>
        <w:rPr>
          <w:rFonts w:hint="eastAsia"/>
        </w:rPr>
      </w:pPr>
      <w:r>
        <w:rPr>
          <w:rFonts w:hint="eastAsia"/>
        </w:rPr>
        <w:t>我们可以用我们的崇拜指南中的话来概括这整个主题："讲道的方法需要大量的学习、默想和祷告。一般来说，传道人应当认真准备讲章，不可放纵自己随意发表即兴演说，也不可用毫无代价的事物来事奉神。"</w:t>
      </w:r>
    </w:p>
    <w:p w14:paraId="019183CE">
      <w:pPr>
        <w:pStyle w:val="4"/>
        <w:spacing w:before="297" w:line="254" w:lineRule="auto"/>
        <w:rPr>
          <w:rFonts w:hint="eastAsia"/>
        </w:rPr>
      </w:pPr>
    </w:p>
    <w:p w14:paraId="735D2A46">
      <w:pPr>
        <w:pStyle w:val="4"/>
        <w:spacing w:before="297" w:line="254" w:lineRule="auto"/>
        <w:rPr>
          <w:rFonts w:hint="eastAsia"/>
        </w:rPr>
      </w:pPr>
      <w:r>
        <w:rPr>
          <w:rFonts w:hint="eastAsia"/>
        </w:rPr>
        <w:t>We have met with no instance in which permanent usefulness has followed the practice of delivering unstudied sermons.</w:t>
      </w:r>
    </w:p>
    <w:p w14:paraId="53C736DD">
      <w:pPr>
        <w:pStyle w:val="4"/>
        <w:spacing w:before="297" w:line="254" w:lineRule="auto"/>
        <w:rPr>
          <w:rFonts w:hint="eastAsia"/>
        </w:rPr>
      </w:pPr>
      <w:r>
        <w:rPr>
          <w:rFonts w:hint="eastAsia"/>
        </w:rPr>
        <w:t>我们从未见过未经准备的讲道能带来持久果效的例子。</w:t>
      </w:r>
    </w:p>
    <w:p w14:paraId="7FFE6B18">
      <w:pPr>
        <w:pStyle w:val="4"/>
        <w:spacing w:before="297" w:line="254" w:lineRule="auto"/>
        <w:rPr>
          <w:rFonts w:hint="eastAsia"/>
        </w:rPr>
      </w:pPr>
    </w:p>
    <w:p w14:paraId="3F5CCCB5">
      <w:pPr>
        <w:pStyle w:val="4"/>
        <w:spacing w:before="297" w:line="254" w:lineRule="auto"/>
        <w:rPr>
          <w:rFonts w:hint="eastAsia"/>
        </w:rPr>
      </w:pPr>
      <w:r>
        <w:rPr>
          <w:rFonts w:hint="eastAsia"/>
        </w:rPr>
        <w:t>The preacher who attempts this is sure to fall into empty declamation, objurgatory invective, or tedious repetition.</w:t>
      </w:r>
    </w:p>
    <w:p w14:paraId="4E51500B">
      <w:pPr>
        <w:pStyle w:val="4"/>
        <w:spacing w:before="297" w:line="254" w:lineRule="auto"/>
        <w:rPr>
          <w:rFonts w:hint="eastAsia"/>
        </w:rPr>
      </w:pPr>
      <w:r>
        <w:rPr>
          <w:rFonts w:hint="eastAsia"/>
        </w:rPr>
        <w:t>尝试这样做的讲道人必定会落入空洞的慷慨陈词、责备性的抨击或冗长的重复之中。</w:t>
      </w:r>
    </w:p>
    <w:p w14:paraId="6C2B991B">
      <w:pPr>
        <w:pStyle w:val="4"/>
        <w:spacing w:before="297" w:line="254" w:lineRule="auto"/>
        <w:rPr>
          <w:rFonts w:hint="eastAsia"/>
        </w:rPr>
      </w:pPr>
    </w:p>
    <w:p w14:paraId="003A8239">
      <w:pPr>
        <w:pStyle w:val="4"/>
        <w:spacing w:before="297" w:line="254" w:lineRule="auto"/>
        <w:rPr>
          <w:rFonts w:hint="eastAsia"/>
        </w:rPr>
      </w:pPr>
      <w:r>
        <w:rPr>
          <w:rFonts w:hint="eastAsia"/>
        </w:rPr>
        <w:t>Undigested discourses are commonly of tiresome length and proportionate dulness.</w:t>
      </w:r>
    </w:p>
    <w:p w14:paraId="7B5CF712">
      <w:pPr>
        <w:pStyle w:val="4"/>
        <w:spacing w:before="297" w:line="254" w:lineRule="auto"/>
        <w:rPr>
          <w:rFonts w:hint="eastAsia"/>
        </w:rPr>
      </w:pPr>
      <w:r>
        <w:rPr>
          <w:rFonts w:hint="eastAsia"/>
        </w:rPr>
        <w:t>未经消化的讲道通常冗长乏味，令人厌倦。</w:t>
      </w:r>
    </w:p>
    <w:p w14:paraId="0EFFE2ED">
      <w:pPr>
        <w:pStyle w:val="4"/>
        <w:spacing w:before="297" w:line="254" w:lineRule="auto"/>
        <w:rPr>
          <w:rFonts w:hint="eastAsia"/>
        </w:rPr>
      </w:pPr>
    </w:p>
    <w:p w14:paraId="4947B788">
      <w:pPr>
        <w:pStyle w:val="4"/>
        <w:spacing w:before="297" w:line="254" w:lineRule="auto"/>
        <w:rPr>
          <w:rFonts w:hint="eastAsia"/>
        </w:rPr>
      </w:pPr>
      <w:r>
        <w:rPr>
          <w:rFonts w:hint="eastAsia"/>
        </w:rPr>
        <w:t>Wherever we hear frequent complaints of a preacher's prolixity, we are sure ourselves that he leaves much of the filling up of his outline to the hour of actual delivery.</w:t>
      </w:r>
    </w:p>
    <w:p w14:paraId="5C94A3CC">
      <w:pPr>
        <w:pStyle w:val="4"/>
        <w:spacing w:before="297" w:line="254" w:lineRule="auto"/>
        <w:rPr>
          <w:rFonts w:hint="eastAsia"/>
        </w:rPr>
      </w:pPr>
      <w:r>
        <w:rPr>
          <w:rFonts w:hint="eastAsia"/>
        </w:rPr>
        <w:t>每当我们听到人们频繁抱怨讲道人讲得冗长时，我们就能确定他把大量的内容留到实际讲道时才即兴发挥。</w:t>
      </w:r>
    </w:p>
    <w:p w14:paraId="0FDC0904">
      <w:pPr>
        <w:pStyle w:val="4"/>
        <w:spacing w:before="297" w:line="254" w:lineRule="auto"/>
        <w:rPr>
          <w:rFonts w:hint="eastAsia"/>
        </w:rPr>
      </w:pPr>
    </w:p>
    <w:p w14:paraId="26E852FC">
      <w:pPr>
        <w:pStyle w:val="4"/>
        <w:spacing w:before="297" w:line="254" w:lineRule="auto"/>
        <w:rPr>
          <w:rFonts w:hint="eastAsia"/>
        </w:rPr>
      </w:pPr>
      <w:r>
        <w:rPr>
          <w:rFonts w:hint="eastAsia"/>
        </w:rPr>
        <w:t>Without being himself aware of it, such a preacher falls into a routine of topics and expressions, and is perpetually repeating himself, and becoming more and more uninteresting to his charge; while, at the same time, he is perhaps wondering at the diminution of his hearers, and attributing his want of success to any cause but one within himself.</w:t>
      </w:r>
    </w:p>
    <w:p w14:paraId="662F664A">
      <w:pPr>
        <w:pStyle w:val="4"/>
        <w:spacing w:before="297" w:line="254" w:lineRule="auto"/>
        <w:rPr>
          <w:rFonts w:hint="eastAsia"/>
        </w:rPr>
      </w:pPr>
      <w:r>
        <w:rPr>
          <w:rFonts w:hint="eastAsia"/>
        </w:rPr>
        <w:t>这样的讲道人在不知不觉中陷入主题和表达的常规模式，不断重复自己，对他所牧养的会众越来越缺乏吸引力；同时，他可能在困惑于听众的减少，把自己的失败归咎于任何原因，却唯独不认为问题出在自己身上。</w:t>
      </w:r>
    </w:p>
    <w:p w14:paraId="462EAD3A">
      <w:pPr>
        <w:pStyle w:val="4"/>
        <w:spacing w:before="297" w:line="254" w:lineRule="auto"/>
        <w:rPr>
          <w:rFonts w:hint="eastAsia"/>
        </w:rPr>
      </w:pPr>
    </w:p>
    <w:p w14:paraId="03CE3765">
      <w:pPr>
        <w:pStyle w:val="4"/>
        <w:spacing w:before="297" w:line="254" w:lineRule="auto"/>
        <w:rPr>
          <w:rFonts w:hint="eastAsia"/>
        </w:rPr>
      </w:pPr>
      <w:r>
        <w:rPr>
          <w:rFonts w:hint="eastAsia"/>
        </w:rPr>
        <w:t>The assiduous study of the Bible, with direct reference to the services of the pulpit, is indispensably necessary, whatever species of preaching may be adopted.</w:t>
      </w:r>
    </w:p>
    <w:p w14:paraId="453CA0A1">
      <w:pPr>
        <w:pStyle w:val="4"/>
        <w:spacing w:before="297" w:line="254" w:lineRule="auto"/>
        <w:rPr>
          <w:rFonts w:hint="eastAsia"/>
        </w:rPr>
      </w:pPr>
      <w:r>
        <w:rPr>
          <w:rFonts w:hint="eastAsia"/>
        </w:rPr>
        <w:t>无论采用何种讲道方式，勤奋研读圣经并将其直接应用于讲台事奉都是不可或缺的。</w:t>
      </w:r>
    </w:p>
    <w:p w14:paraId="79C5DA92">
      <w:pPr>
        <w:pStyle w:val="4"/>
        <w:spacing w:before="297" w:line="254" w:lineRule="auto"/>
        <w:rPr>
          <w:rFonts w:hint="eastAsia"/>
        </w:rPr>
      </w:pPr>
    </w:p>
    <w:p w14:paraId="019CA6FC">
      <w:pPr>
        <w:pStyle w:val="4"/>
        <w:spacing w:before="284" w:line="254" w:lineRule="auto"/>
        <w:ind w:right="99"/>
        <w:rPr>
          <w:rFonts w:hint="eastAsia"/>
        </w:rPr>
      </w:pPr>
      <w:r>
        <w:rPr>
          <w:rFonts w:hint="eastAsia"/>
        </w:rPr>
        <w:t>We plead at present for no more than a discreet admixture of biblical exposition with the other methods of discourse.</w:t>
      </w:r>
    </w:p>
    <w:p w14:paraId="3B38C118">
      <w:pPr>
        <w:pStyle w:val="4"/>
        <w:spacing w:before="284" w:line="254" w:lineRule="auto"/>
        <w:ind w:right="99"/>
        <w:rPr>
          <w:rFonts w:hint="eastAsia"/>
        </w:rPr>
      </w:pPr>
      <w:r>
        <w:rPr>
          <w:rFonts w:hint="eastAsia"/>
        </w:rPr>
        <w:t>目前我们只是恳请将圣经讲解适度地融入其他讲道方式中。</w:t>
      </w:r>
    </w:p>
    <w:p w14:paraId="62F19430">
      <w:pPr>
        <w:pStyle w:val="4"/>
        <w:spacing w:before="284" w:line="254" w:lineRule="auto"/>
        <w:ind w:right="99"/>
        <w:rPr>
          <w:rFonts w:hint="eastAsia"/>
        </w:rPr>
      </w:pPr>
    </w:p>
    <w:p w14:paraId="05008610">
      <w:pPr>
        <w:pStyle w:val="4"/>
        <w:spacing w:before="284" w:line="254" w:lineRule="auto"/>
        <w:ind w:right="99"/>
        <w:rPr>
          <w:rFonts w:hint="eastAsia"/>
        </w:rPr>
      </w:pPr>
      <w:r>
        <w:rPr>
          <w:rFonts w:hint="eastAsia"/>
        </w:rPr>
        <w:t>In entering upon such a course, it is not necessary that the minister should introduce his first experiments into the principal service of the Lord's day: he might make trial of his gifts in less frequented meetings, or in some more familiar circle called together for this special purpose.</w:t>
      </w:r>
    </w:p>
    <w:p w14:paraId="07B05514">
      <w:pPr>
        <w:pStyle w:val="4"/>
        <w:spacing w:before="284" w:line="254" w:lineRule="auto"/>
        <w:ind w:right="99"/>
        <w:rPr>
          <w:rFonts w:hint="eastAsia"/>
        </w:rPr>
      </w:pPr>
      <w:r>
        <w:rPr>
          <w:rFonts w:hint="eastAsia"/>
        </w:rPr>
        <w:t>开始实践这种方式时，牧师不必在主日崇拜的主要聚会中尝试首次尝试：他可以在人数较少的聚会中，或在为此特别召集的更为熟悉的小组中试验他的恩赐。</w:t>
      </w:r>
    </w:p>
    <w:p w14:paraId="2B3F8A06">
      <w:pPr>
        <w:pStyle w:val="4"/>
        <w:spacing w:before="284" w:line="254" w:lineRule="auto"/>
        <w:ind w:right="99"/>
        <w:rPr>
          <w:rFonts w:hint="eastAsia"/>
        </w:rPr>
      </w:pPr>
    </w:p>
    <w:p w14:paraId="309C8D34">
      <w:pPr>
        <w:pStyle w:val="4"/>
        <w:spacing w:before="284" w:line="254" w:lineRule="auto"/>
        <w:ind w:right="99"/>
        <w:rPr>
          <w:rFonts w:hint="eastAsia"/>
        </w:rPr>
      </w:pPr>
      <w:r>
        <w:rPr>
          <w:rFonts w:hint="eastAsia"/>
        </w:rPr>
        <w:t>And even where the expository method is exclusively adopted, as some may see cause to do, the pastor is to beware of that extreme which would always present very long passages.</w:t>
      </w:r>
    </w:p>
    <w:p w14:paraId="26385BA2">
      <w:pPr>
        <w:pStyle w:val="4"/>
        <w:spacing w:before="284" w:line="254" w:lineRule="auto"/>
        <w:ind w:right="99"/>
        <w:rPr>
          <w:rFonts w:hint="eastAsia"/>
        </w:rPr>
      </w:pPr>
      <w:r>
        <w:rPr>
          <w:rFonts w:hint="eastAsia"/>
        </w:rPr>
        <w:t>即使在完全采用解经式讲道的情况下（有些人可能会选择这样做），牧师也要警惕总是讲解很长经文段落的极端做法。</w:t>
      </w:r>
    </w:p>
    <w:p w14:paraId="2128EFED">
      <w:pPr>
        <w:pStyle w:val="4"/>
        <w:spacing w:before="284" w:line="254" w:lineRule="auto"/>
        <w:ind w:right="99"/>
        <w:rPr>
          <w:rFonts w:hint="eastAsia"/>
        </w:rPr>
      </w:pPr>
    </w:p>
    <w:p w14:paraId="38D6D822">
      <w:pPr>
        <w:pStyle w:val="4"/>
        <w:spacing w:before="284" w:line="254" w:lineRule="auto"/>
        <w:ind w:right="99"/>
        <w:rPr>
          <w:rFonts w:hint="eastAsia"/>
        </w:rPr>
      </w:pPr>
      <w:r>
        <w:rPr>
          <w:rFonts w:hint="eastAsia"/>
        </w:rPr>
        <w:t>The expository plan, wisely conducted, may be said to include the other.</w:t>
      </w:r>
    </w:p>
    <w:p w14:paraId="022B6774">
      <w:pPr>
        <w:pStyle w:val="4"/>
        <w:spacing w:before="284" w:line="254" w:lineRule="auto"/>
        <w:ind w:right="99"/>
        <w:rPr>
          <w:rFonts w:hint="eastAsia"/>
        </w:rPr>
      </w:pPr>
      <w:r>
        <w:rPr>
          <w:rFonts w:hint="eastAsia"/>
        </w:rPr>
        <w:t>明智地实施的解经计划可以说包含了其他方式。</w:t>
      </w:r>
    </w:p>
    <w:p w14:paraId="4710FA9D">
      <w:pPr>
        <w:pStyle w:val="4"/>
        <w:spacing w:before="284" w:line="254" w:lineRule="auto"/>
        <w:ind w:right="99"/>
        <w:rPr>
          <w:rFonts w:hint="eastAsia"/>
        </w:rPr>
      </w:pPr>
    </w:p>
    <w:p w14:paraId="3E0C08BF">
      <w:pPr>
        <w:pStyle w:val="4"/>
        <w:spacing w:before="284" w:line="254" w:lineRule="auto"/>
        <w:ind w:right="99"/>
        <w:rPr>
          <w:rFonts w:hint="eastAsia"/>
        </w:rPr>
      </w:pPr>
      <w:r>
        <w:rPr>
          <w:rFonts w:hint="eastAsia"/>
        </w:rPr>
        <w:t>Where, in due course, a verse or even a part of a verse occurs, so important in its relations and so rich in matter as to claim a more extended elucidation, it should be taken singly, and be made the basis of a whole sermon or even more.</w:t>
      </w:r>
    </w:p>
    <w:p w14:paraId="45B6C513">
      <w:pPr>
        <w:pStyle w:val="4"/>
        <w:spacing w:before="284" w:line="254" w:lineRule="auto"/>
        <w:ind w:right="99"/>
        <w:rPr>
          <w:rFonts w:hint="eastAsia"/>
        </w:rPr>
      </w:pPr>
      <w:r>
        <w:rPr>
          <w:rFonts w:hint="eastAsia"/>
        </w:rPr>
        <w:t>在适当的时候，如果遇到一节经文或甚至是经文的一部分，其关联性如此重要且内容如此丰富，值得更广泛的阐释，就应该单独取出，作为整篇讲道甚至更多讲道的基础。</w:t>
      </w:r>
    </w:p>
    <w:p w14:paraId="19FCFEF1">
      <w:pPr>
        <w:pStyle w:val="4"/>
        <w:spacing w:before="284" w:line="254" w:lineRule="auto"/>
        <w:ind w:right="99"/>
        <w:rPr>
          <w:rFonts w:hint="eastAsia"/>
        </w:rPr>
      </w:pPr>
    </w:p>
    <w:p w14:paraId="525E4E0A">
      <w:pPr>
        <w:pStyle w:val="4"/>
        <w:spacing w:before="284" w:line="254" w:lineRule="auto"/>
        <w:ind w:right="99"/>
        <w:rPr>
          <w:rFonts w:hint="eastAsia"/>
        </w:rPr>
      </w:pPr>
      <w:r>
        <w:rPr>
          <w:rFonts w:hint="eastAsia"/>
        </w:rPr>
        <w:t>As a model of familiar exposition we would cite the Lectures of Archbishop Leighton on the First Epistle of Peter.</w:t>
      </w:r>
    </w:p>
    <w:p w14:paraId="4347CC29">
      <w:pPr>
        <w:pStyle w:val="4"/>
        <w:spacing w:before="284" w:line="254" w:lineRule="auto"/>
        <w:ind w:right="99"/>
        <w:rPr>
          <w:rFonts w:hint="eastAsia"/>
        </w:rPr>
      </w:pPr>
      <w:r>
        <w:rPr>
          <w:rFonts w:hint="eastAsia"/>
        </w:rPr>
        <w:t>作为熟悉的解经范例，我们可以举莱顿大主教关于彼得前书的讲座。</w:t>
      </w:r>
    </w:p>
    <w:p w14:paraId="623D942B">
      <w:pPr>
        <w:pStyle w:val="4"/>
        <w:spacing w:before="284" w:line="254" w:lineRule="auto"/>
        <w:ind w:right="99"/>
        <w:rPr>
          <w:rFonts w:hint="eastAsia"/>
        </w:rPr>
      </w:pPr>
    </w:p>
    <w:p w14:paraId="0BBA1FAA">
      <w:pPr>
        <w:pStyle w:val="4"/>
        <w:spacing w:before="284" w:line="254" w:lineRule="auto"/>
        <w:ind w:right="99"/>
        <w:rPr>
          <w:rFonts w:hint="eastAsia"/>
        </w:rPr>
      </w:pPr>
      <w:r>
        <w:rPr>
          <w:rFonts w:hint="eastAsia"/>
        </w:rPr>
        <w:t>The great excellency of these is their heavenly unction, which led Dr Doddridge to say that he never read a page of Leighton without experiencing an elevation of his religious feelings.</w:t>
      </w:r>
    </w:p>
    <w:p w14:paraId="2943A958">
      <w:pPr>
        <w:pStyle w:val="4"/>
        <w:spacing w:before="284" w:line="254" w:lineRule="auto"/>
        <w:ind w:right="99"/>
        <w:rPr>
          <w:rFonts w:hint="eastAsia"/>
        </w:rPr>
      </w:pPr>
      <w:r>
        <w:rPr>
          <w:rFonts w:hint="eastAsia"/>
        </w:rPr>
        <w:t>这些讲座的伟大之处在于其属天的恩膏，这使得多德里奇博士说他从未读过莱顿的一页而不感到他的属灵情感得到提升。</w:t>
      </w:r>
    </w:p>
    <w:p w14:paraId="0E6935FA">
      <w:pPr>
        <w:pStyle w:val="4"/>
        <w:spacing w:before="284" w:line="254" w:lineRule="auto"/>
        <w:ind w:right="99"/>
        <w:rPr>
          <w:rFonts w:hint="eastAsia"/>
        </w:rPr>
      </w:pPr>
    </w:p>
    <w:p w14:paraId="10F49800">
      <w:pPr>
        <w:pStyle w:val="4"/>
        <w:spacing w:before="284" w:line="254" w:lineRule="auto"/>
        <w:ind w:right="99"/>
        <w:rPr>
          <w:rFonts w:hint="eastAsia"/>
        </w:rPr>
      </w:pPr>
      <w:r>
        <w:rPr>
          <w:rFonts w:hint="eastAsia"/>
        </w:rPr>
        <w:t>"More faith and more grace," says Cecil, "would make us better preachers, for out of the abundance of the heart the mouth speaketh. Chrysostom's was the right method. Leighton's Lectures on Peter approach very near to this method."</w:t>
      </w:r>
    </w:p>
    <w:p w14:paraId="3E24EF7F">
      <w:pPr>
        <w:pStyle w:val="4"/>
        <w:spacing w:before="284" w:line="254" w:lineRule="auto"/>
        <w:ind w:right="99"/>
        <w:rPr>
          <w:rFonts w:hint="eastAsia"/>
        </w:rPr>
      </w:pPr>
      <w:r>
        <w:rPr>
          <w:rFonts w:hint="eastAsia"/>
        </w:rPr>
        <w:t>塞西尔说："更多的信心和更多的恩典会使我们成为更好的传道人，因为心里所充满的，口里就说出来。克里索斯托姆的方法是对的。莱顿关于彼得书信的讲座非常接近这种方法。"</w:t>
      </w:r>
    </w:p>
    <w:p w14:paraId="06DE0A78">
      <w:pPr>
        <w:pStyle w:val="4"/>
        <w:spacing w:before="284" w:line="254" w:lineRule="auto"/>
        <w:ind w:right="99"/>
        <w:rPr>
          <w:rFonts w:hint="eastAsia"/>
        </w:rPr>
      </w:pPr>
    </w:p>
    <w:p w14:paraId="27C3EA6B">
      <w:pPr>
        <w:pStyle w:val="4"/>
        <w:spacing w:before="284" w:line="254" w:lineRule="auto"/>
        <w:ind w:right="99"/>
        <w:rPr>
          <w:rFonts w:hint="eastAsia"/>
        </w:rPr>
      </w:pPr>
      <w:r>
        <w:rPr>
          <w:rFonts w:hint="eastAsia"/>
        </w:rPr>
        <w:t>"Our method of preaching," says the same writer, "is not that by which Christianity was propagated; yet the genius of Christianity is not changed. There was nothing in the primitive method set or formal. The primitive bishop stood up and read the gospel, or some other portion of Scripture, and pressed on the hearers with great earnestness and affection a few plain and forcible truths, evidently resulting from that portion of the divine word: we take a text, and make an oration. Edification was then the object of both speaker and hearers; and while this continues to be the object, no better method can be found."</w:t>
      </w:r>
    </w:p>
    <w:p w14:paraId="69F8A700">
      <w:pPr>
        <w:pStyle w:val="4"/>
        <w:spacing w:before="284" w:line="254" w:lineRule="auto"/>
        <w:ind w:right="99"/>
        <w:rPr>
          <w:rFonts w:hint="eastAsia"/>
        </w:rPr>
      </w:pPr>
      <w:r>
        <w:rPr>
          <w:rFonts w:hint="eastAsia"/>
        </w:rPr>
        <w:t>同一位作者说："我们的讲道方法并非基督教最初传播时所用的方法；然而基督教的精髓并未改变。原始的方法中没有什么是固定或形式化的。早期的主教站起来宣读福音或其他经文章节，然后以极大的热忱和爱心向听众强调从这段神的话语中明显得出的几个简单而有力的真理：而我们则取一段经文，做成演说。当时讲员和听众的目标都是造就；只要这仍然是目标，就找不到比这更好的方法。"</w:t>
      </w:r>
    </w:p>
    <w:p w14:paraId="5E73FD1F">
      <w:pPr>
        <w:pStyle w:val="4"/>
        <w:spacing w:before="284" w:line="254" w:lineRule="auto"/>
        <w:ind w:right="99"/>
        <w:rPr>
          <w:rFonts w:hint="eastAsia"/>
        </w:rPr>
      </w:pPr>
    </w:p>
    <w:p w14:paraId="4BDBFB91">
      <w:pPr>
        <w:pStyle w:val="4"/>
        <w:spacing w:before="284" w:line="254" w:lineRule="auto"/>
        <w:ind w:right="99"/>
        <w:rPr>
          <w:rFonts w:hint="eastAsia"/>
        </w:rPr>
      </w:pPr>
      <w:r>
        <w:rPr>
          <w:rFonts w:hint="eastAsia"/>
        </w:rPr>
        <w:t>Such a mode of preaching is less adapted than its opposite to make the speaker a separate object of regard, and might be selected by many on this very account.</w:t>
      </w:r>
    </w:p>
    <w:p w14:paraId="24C80ADA">
      <w:pPr>
        <w:pStyle w:val="4"/>
        <w:spacing w:before="284" w:line="254" w:lineRule="auto"/>
        <w:ind w:right="99"/>
        <w:rPr>
          <w:rFonts w:hint="eastAsia"/>
        </w:rPr>
      </w:pPr>
      <w:r>
        <w:rPr>
          <w:rFonts w:hint="eastAsia"/>
        </w:rPr>
        <w:t>这种讲道方式不太容易使讲员成为单独关注的对象，很多人正是因为这个原因而选择它。</w:t>
      </w:r>
    </w:p>
    <w:p w14:paraId="058BBE23">
      <w:pPr>
        <w:pStyle w:val="4"/>
        <w:spacing w:before="284" w:line="254" w:lineRule="auto"/>
        <w:ind w:right="99"/>
        <w:rPr>
          <w:rFonts w:hint="eastAsia"/>
        </w:rPr>
      </w:pPr>
    </w:p>
    <w:p w14:paraId="11782169">
      <w:pPr>
        <w:pStyle w:val="4"/>
        <w:spacing w:before="284" w:line="254" w:lineRule="auto"/>
        <w:ind w:right="99"/>
        <w:rPr>
          <w:rFonts w:hint="eastAsia"/>
        </w:rPr>
      </w:pPr>
      <w:r>
        <w:rPr>
          <w:rFonts w:hint="eastAsia"/>
        </w:rPr>
        <w:t>It is now some years since we enjoyed the privilege of listening to the late pious and eloquent Summerfield, the charm of whose brilliant and pathetic discourses will never be forgotten by those who heard them.</w:t>
      </w:r>
    </w:p>
    <w:p w14:paraId="48EDF02E">
      <w:pPr>
        <w:pStyle w:val="4"/>
        <w:spacing w:before="284" w:line="254" w:lineRule="auto"/>
        <w:ind w:right="99"/>
        <w:rPr>
          <w:rFonts w:hint="eastAsia"/>
        </w:rPr>
      </w:pPr>
      <w:r>
        <w:rPr>
          <w:rFonts w:hint="eastAsia"/>
        </w:rPr>
        <w:t>我们有幸聆听已故的虔诚雄辩家萨默菲尔德讲道，至今已有数年，他那富有光彩和感染力的讲道的魅力，听众永远不会忘记。</w:t>
      </w:r>
    </w:p>
    <w:p w14:paraId="140C0B9D">
      <w:pPr>
        <w:pStyle w:val="4"/>
        <w:spacing w:before="284" w:line="254" w:lineRule="auto"/>
        <w:ind w:right="99"/>
        <w:rPr>
          <w:rFonts w:hint="eastAsia"/>
        </w:rPr>
      </w:pPr>
    </w:p>
    <w:p w14:paraId="2EE2FF8B">
      <w:pPr>
        <w:pStyle w:val="4"/>
        <w:spacing w:before="284" w:line="254" w:lineRule="auto"/>
        <w:ind w:right="99"/>
        <w:rPr>
          <w:rFonts w:hint="eastAsia"/>
        </w:rPr>
      </w:pPr>
      <w:r>
        <w:rPr>
          <w:rFonts w:hint="eastAsia"/>
        </w:rPr>
        <w:t>After having, on a certain occasion, delivered a deeply impressive sermon on Isaiah 6:1–6, he remarked to the writer of these pages that, in consequence of having been pursued by multitudes of applauding hearers, he had been led to exercise himself more in the way of simple exposition, as that which most threw the preacher himself into the shade, and most illustriously displayed the pure truth of the Word.</w:t>
      </w:r>
    </w:p>
    <w:p w14:paraId="1D149FC7">
      <w:pPr>
        <w:pStyle w:val="4"/>
        <w:spacing w:before="284" w:line="254" w:lineRule="auto"/>
        <w:ind w:right="99"/>
        <w:rPr>
          <w:rFonts w:hint="eastAsia"/>
        </w:rPr>
      </w:pPr>
      <w:r>
        <w:rPr>
          <w:rFonts w:hint="eastAsia"/>
        </w:rPr>
        <w:t>在某次就以赛亚书6:1-6发表了一篇极具感染力的讲道之后，他对这些文字的作者表示，由于经常被众多赞赏的听众追随，他被引导更多地采用简单的解经方式，因为这种方式最能使传道人自己退居幕后，最能光照地彰显神话语的纯正真理。</w:t>
      </w:r>
    </w:p>
    <w:p w14:paraId="05764A64">
      <w:pPr>
        <w:pStyle w:val="4"/>
        <w:spacing w:before="284" w:line="254" w:lineRule="auto"/>
        <w:ind w:right="99"/>
        <w:rPr>
          <w:rFonts w:hint="eastAsia"/>
        </w:rPr>
      </w:pPr>
    </w:p>
    <w:p w14:paraId="01941B3F">
      <w:pPr>
        <w:pStyle w:val="4"/>
        <w:spacing w:line="254" w:lineRule="auto"/>
        <w:ind w:right="102"/>
        <w:rPr>
          <w:rFonts w:hint="eastAsia"/>
        </w:rPr>
      </w:pPr>
      <w:r>
        <w:rPr>
          <w:rFonts w:hint="eastAsia"/>
        </w:rPr>
        <w:t>The same idea was expressed by the late Dr Mason in circumstances which no doubt drew from him his sincerest convictions and most affectionate counsels.</w:t>
      </w:r>
    </w:p>
    <w:p w14:paraId="32E07B72">
      <w:pPr>
        <w:pStyle w:val="4"/>
        <w:spacing w:line="254" w:lineRule="auto"/>
        <w:ind w:right="102"/>
        <w:rPr>
          <w:rFonts w:hint="eastAsia"/>
        </w:rPr>
      </w:pPr>
      <w:r>
        <w:rPr>
          <w:rFonts w:hint="eastAsia"/>
        </w:rPr>
        <w:t>已故梅森博士在一个无疑引发他最真诚信念和最亲切忠告的场合中也表达了同样的想法。</w:t>
      </w:r>
    </w:p>
    <w:p w14:paraId="20CEDD96">
      <w:pPr>
        <w:pStyle w:val="4"/>
        <w:spacing w:line="254" w:lineRule="auto"/>
        <w:ind w:right="102"/>
        <w:rPr>
          <w:rFonts w:hint="eastAsia"/>
        </w:rPr>
      </w:pPr>
    </w:p>
    <w:p w14:paraId="68066F04">
      <w:pPr>
        <w:pStyle w:val="4"/>
        <w:spacing w:line="254" w:lineRule="auto"/>
        <w:ind w:right="102"/>
        <w:rPr>
          <w:rFonts w:hint="eastAsia"/>
        </w:rPr>
      </w:pPr>
      <w:r>
        <w:rPr>
          <w:rFonts w:hint="eastAsia"/>
        </w:rPr>
        <w:t>The words are found in a sermon preached in Murray Street Church, December 2, 1821, on the occasion of resigning the charge of his congregation; and we earnestly recommend to every reader this testimony of one who, it is well known, was eminently gifted in the very exercise which he applauds.</w:t>
      </w:r>
    </w:p>
    <w:p w14:paraId="7257A50B">
      <w:pPr>
        <w:pStyle w:val="4"/>
        <w:spacing w:line="254" w:lineRule="auto"/>
        <w:ind w:right="102"/>
        <w:rPr>
          <w:rFonts w:hint="eastAsia"/>
        </w:rPr>
      </w:pPr>
      <w:r>
        <w:rPr>
          <w:rFonts w:hint="eastAsia"/>
        </w:rPr>
        <w:t>这些话出自1821年12月2日在默里街教会讲道时的一篇讲章，当时他正辞去会众的牧养职责；我们诚挚地向每位读者推荐这份见证，因为众所周知，他在他所赞赏的这项操练上极具恩赐。</w:t>
      </w:r>
    </w:p>
    <w:p w14:paraId="37188E48">
      <w:pPr>
        <w:pStyle w:val="4"/>
        <w:spacing w:line="254" w:lineRule="auto"/>
        <w:ind w:right="102"/>
        <w:rPr>
          <w:rFonts w:hint="eastAsia"/>
        </w:rPr>
      </w:pPr>
    </w:p>
    <w:p w14:paraId="3FCA4EA6">
      <w:pPr>
        <w:pStyle w:val="4"/>
        <w:spacing w:line="254" w:lineRule="auto"/>
        <w:ind w:right="102"/>
        <w:rPr>
          <w:rFonts w:hint="eastAsia"/>
        </w:rPr>
      </w:pPr>
      <w:r>
        <w:rPr>
          <w:rFonts w:hint="eastAsia"/>
        </w:rPr>
        <w:t>In suggesting to his late charge the principles upon which they should select a pastor, he says: "Do not choose a man who always preaches upon insulated texts.</w:t>
      </w:r>
    </w:p>
    <w:p w14:paraId="11B0C1F4">
      <w:pPr>
        <w:pStyle w:val="4"/>
        <w:spacing w:line="254" w:lineRule="auto"/>
        <w:ind w:right="102"/>
        <w:rPr>
          <w:rFonts w:hint="eastAsia"/>
        </w:rPr>
      </w:pPr>
      <w:r>
        <w:rPr>
          <w:rFonts w:hint="eastAsia"/>
        </w:rPr>
        <w:t>在向他曾牧养的会众建议选择牧师的原则时，他说："不要选择一个总是讲解孤立经文的人。</w:t>
      </w:r>
    </w:p>
    <w:p w14:paraId="51CFD6C7">
      <w:pPr>
        <w:pStyle w:val="4"/>
        <w:spacing w:line="254" w:lineRule="auto"/>
        <w:ind w:right="102"/>
        <w:rPr>
          <w:rFonts w:hint="eastAsia"/>
        </w:rPr>
      </w:pPr>
    </w:p>
    <w:p w14:paraId="33C8A0C6">
      <w:pPr>
        <w:pStyle w:val="4"/>
        <w:spacing w:line="254" w:lineRule="auto"/>
        <w:ind w:right="102"/>
        <w:rPr>
          <w:rFonts w:hint="eastAsia"/>
        </w:rPr>
      </w:pPr>
      <w:r>
        <w:rPr>
          <w:rFonts w:hint="eastAsia"/>
        </w:rPr>
        <w:t>I care not how powerful or eloquent he may be in handling them.</w:t>
      </w:r>
    </w:p>
    <w:p w14:paraId="3B06D820">
      <w:pPr>
        <w:pStyle w:val="4"/>
        <w:spacing w:line="254" w:lineRule="auto"/>
        <w:ind w:right="102"/>
        <w:rPr>
          <w:rFonts w:hint="eastAsia"/>
        </w:rPr>
      </w:pPr>
      <w:r>
        <w:rPr>
          <w:rFonts w:hint="eastAsia"/>
        </w:rPr>
        <w:t>我不在乎他在讲解这些经文时多么有能力或口才。</w:t>
      </w:r>
    </w:p>
    <w:p w14:paraId="033A55E9">
      <w:pPr>
        <w:pStyle w:val="4"/>
        <w:spacing w:line="254" w:lineRule="auto"/>
        <w:ind w:right="102"/>
        <w:rPr>
          <w:rFonts w:hint="eastAsia"/>
        </w:rPr>
      </w:pPr>
    </w:p>
    <w:p w14:paraId="5EAA4AA0">
      <w:pPr>
        <w:pStyle w:val="4"/>
        <w:spacing w:line="254" w:lineRule="auto"/>
        <w:ind w:right="102"/>
        <w:rPr>
          <w:rFonts w:hint="eastAsia"/>
        </w:rPr>
      </w:pPr>
      <w:r>
        <w:rPr>
          <w:rFonts w:hint="eastAsia"/>
        </w:rPr>
        <w:t>The effect of his power and eloquence will be to banish a taste for the Word of God, and to substitute the preacher in its place.</w:t>
      </w:r>
    </w:p>
    <w:p w14:paraId="0AAB70EC">
      <w:pPr>
        <w:pStyle w:val="4"/>
        <w:spacing w:line="254" w:lineRule="auto"/>
        <w:ind w:right="102"/>
        <w:rPr>
          <w:rFonts w:hint="eastAsia"/>
        </w:rPr>
      </w:pPr>
      <w:r>
        <w:rPr>
          <w:rFonts w:hint="eastAsia"/>
        </w:rPr>
        <w:t>他的能力和口才的效果将会驱散对神话语的品味，并用讲道者取而代之。</w:t>
      </w:r>
    </w:p>
    <w:p w14:paraId="198403B1">
      <w:pPr>
        <w:pStyle w:val="4"/>
        <w:spacing w:line="254" w:lineRule="auto"/>
        <w:ind w:right="102"/>
        <w:rPr>
          <w:rFonts w:hint="eastAsia"/>
        </w:rPr>
      </w:pPr>
    </w:p>
    <w:p w14:paraId="1239D827">
      <w:pPr>
        <w:pStyle w:val="4"/>
        <w:spacing w:line="254" w:lineRule="auto"/>
        <w:ind w:right="102"/>
        <w:rPr>
          <w:rFonts w:hint="eastAsia"/>
        </w:rPr>
      </w:pPr>
      <w:r>
        <w:rPr>
          <w:rFonts w:hint="eastAsia"/>
        </w:rPr>
        <w:t>You have been accustomed to hear that word preached to you in its connection.</w:t>
      </w:r>
    </w:p>
    <w:p w14:paraId="5980D2F6">
      <w:pPr>
        <w:pStyle w:val="4"/>
        <w:spacing w:line="254" w:lineRule="auto"/>
        <w:ind w:right="102"/>
        <w:rPr>
          <w:rFonts w:hint="eastAsia"/>
        </w:rPr>
      </w:pPr>
      <w:r>
        <w:rPr>
          <w:rFonts w:hint="eastAsia"/>
        </w:rPr>
        <w:t>你们已经习惯于听到在上下文联系中向你们所传讲的话语。</w:t>
      </w:r>
    </w:p>
    <w:p w14:paraId="78240472">
      <w:pPr>
        <w:pStyle w:val="4"/>
        <w:spacing w:line="254" w:lineRule="auto"/>
        <w:ind w:right="102"/>
        <w:rPr>
          <w:rFonts w:hint="eastAsia"/>
        </w:rPr>
      </w:pPr>
    </w:p>
    <w:p w14:paraId="4307AB99">
      <w:pPr>
        <w:pStyle w:val="4"/>
        <w:spacing w:line="254" w:lineRule="auto"/>
        <w:ind w:right="102"/>
        <w:rPr>
          <w:rFonts w:hint="eastAsia"/>
        </w:rPr>
      </w:pPr>
      <w:r>
        <w:rPr>
          <w:rFonts w:hint="eastAsia"/>
        </w:rPr>
        <w:t>Never permit that practice to drop.</w:t>
      </w:r>
    </w:p>
    <w:p w14:paraId="0DBD79E5">
      <w:pPr>
        <w:pStyle w:val="4"/>
        <w:spacing w:line="254" w:lineRule="auto"/>
        <w:ind w:right="102"/>
        <w:rPr>
          <w:rFonts w:hint="eastAsia"/>
        </w:rPr>
      </w:pPr>
      <w:r>
        <w:rPr>
          <w:rFonts w:hint="eastAsia"/>
        </w:rPr>
        <w:t>永远不要让这种做法废弃。</w:t>
      </w:r>
    </w:p>
    <w:p w14:paraId="5FB5627B">
      <w:pPr>
        <w:pStyle w:val="4"/>
        <w:spacing w:line="254" w:lineRule="auto"/>
        <w:ind w:right="102"/>
        <w:rPr>
          <w:rFonts w:hint="eastAsia"/>
        </w:rPr>
      </w:pPr>
    </w:p>
    <w:p w14:paraId="1F3F3CCF">
      <w:pPr>
        <w:pStyle w:val="4"/>
        <w:spacing w:line="254" w:lineRule="auto"/>
        <w:ind w:right="102"/>
        <w:rPr>
          <w:rFonts w:hint="eastAsia"/>
        </w:rPr>
      </w:pPr>
      <w:r>
        <w:rPr>
          <w:rFonts w:hint="eastAsia"/>
        </w:rPr>
        <w:t>Foreign churches call it lecturing; and when done with discretion, I can assure you that, while it is of all exercises the most difficult for the preacher, it is in the same proportion, the most profitable for you.</w:t>
      </w:r>
    </w:p>
    <w:p w14:paraId="25DAAF37">
      <w:pPr>
        <w:pStyle w:val="4"/>
        <w:spacing w:line="254" w:lineRule="auto"/>
        <w:ind w:right="102"/>
        <w:rPr>
          <w:rFonts w:hint="eastAsia"/>
        </w:rPr>
      </w:pPr>
      <w:r>
        <w:rPr>
          <w:rFonts w:hint="eastAsia"/>
        </w:rPr>
        <w:t>国外教会称之为讲解；当谨慎行之时，我可以向你们保证，虽然这对讲道者来说是最困难的操练，但按同样的比例，对你们来说也是最有益处的。</w:t>
      </w:r>
    </w:p>
    <w:p w14:paraId="097E0D77">
      <w:pPr>
        <w:pStyle w:val="4"/>
        <w:spacing w:line="254" w:lineRule="auto"/>
        <w:ind w:right="102"/>
        <w:rPr>
          <w:rFonts w:hint="eastAsia"/>
        </w:rPr>
      </w:pPr>
    </w:p>
    <w:p w14:paraId="3A30830A">
      <w:pPr>
        <w:pStyle w:val="4"/>
        <w:spacing w:line="254" w:lineRule="auto"/>
        <w:ind w:right="102"/>
        <w:rPr>
          <w:rFonts w:hint="eastAsia"/>
        </w:rPr>
      </w:pPr>
      <w:r>
        <w:rPr>
          <w:rFonts w:hint="eastAsia"/>
        </w:rPr>
        <w:t>It has this peculiar advantage, that in going through a book of Scripture, it spreads out before you all sorts of character, and all forms of opinion; and gives the preacher an opportunity of striking every kind of evil and of error, without subjecting himself to the invidious suspicion of aiming his discourses at individuals."*</w:t>
      </w:r>
    </w:p>
    <w:p w14:paraId="0BE0F9DB">
      <w:pPr>
        <w:pStyle w:val="4"/>
        <w:spacing w:line="254" w:lineRule="auto"/>
        <w:ind w:right="102"/>
        <w:rPr>
          <w:rFonts w:hint="eastAsia"/>
        </w:rPr>
      </w:pPr>
      <w:r>
        <w:rPr>
          <w:rFonts w:hint="eastAsia"/>
        </w:rPr>
        <w:t>它有这样的独特优势，就是在讲解一卷圣经时，会在你们面前展现各种品格和各样观点；并给讲道者机会指出各种罪恶和错误，而不会招致针对个人讲道的恶意猜疑。</w:t>
      </w:r>
    </w:p>
    <w:p w14:paraId="4F475ED6">
      <w:pPr>
        <w:pStyle w:val="4"/>
        <w:spacing w:line="254" w:lineRule="auto"/>
        <w:ind w:right="102"/>
        <w:rPr>
          <w:rFonts w:hint="eastAsia"/>
        </w:rPr>
      </w:pPr>
    </w:p>
    <w:p w14:paraId="3F3A7086">
      <w:pPr>
        <w:pStyle w:val="4"/>
        <w:spacing w:line="254" w:lineRule="auto"/>
        <w:ind w:right="102"/>
        <w:rPr>
          <w:rFonts w:hint="eastAsia"/>
        </w:rPr>
      </w:pPr>
      <w:r>
        <w:rPr>
          <w:rFonts w:hint="eastAsia"/>
        </w:rPr>
        <w:t>With these remarks we may safely leave the subject, commending it to the careful and impartial investigations of all who are interested in the propagation of divine truth, and particularly to ministers of the gospel, who, of all men living, should be most solicitous to direct their powers in such channels as to produce the highest effect.</w:t>
      </w:r>
    </w:p>
    <w:p w14:paraId="2733C88C">
      <w:pPr>
        <w:pStyle w:val="4"/>
        <w:spacing w:line="254" w:lineRule="auto"/>
        <w:ind w:right="102"/>
      </w:pPr>
      <w:r>
        <w:rPr>
          <w:rFonts w:hint="eastAsia"/>
        </w:rPr>
        <w:t>有了这些评论，我们可以安心地结束这个主题，将它推荐给所有关心传播神圣真理的人仔细公正地研究，特别是福音的传道人，在所有活着的人中，他们应当最为殷切地引导他们的能力流向能产生最大果效的渠道。</w:t>
      </w:r>
    </w:p>
    <w:p w14:paraId="5D037E69">
      <w:pPr>
        <w:pStyle w:val="4"/>
        <w:spacing w:after="0" w:line="254" w:lineRule="auto"/>
        <w:sectPr>
          <w:pgSz w:w="12240" w:h="15840"/>
          <w:pgMar w:top="1360" w:right="1440" w:bottom="280" w:left="1440" w:header="720" w:footer="720" w:gutter="0"/>
          <w:cols w:space="720" w:num="1"/>
        </w:sectPr>
      </w:pPr>
    </w:p>
    <w:p w14:paraId="58C04BA9">
      <w:pPr>
        <w:pStyle w:val="2"/>
        <w:spacing w:before="85" w:line="249" w:lineRule="auto"/>
        <w:ind w:left="1910" w:right="0" w:hanging="1754"/>
        <w:jc w:val="left"/>
      </w:pPr>
      <w:bookmarkStart w:id="68" w:name="THE PULPIT IN ANCIENT AND MODERN TIMES"/>
      <w:bookmarkEnd w:id="68"/>
      <w:bookmarkStart w:id="69" w:name="_bookmark177"/>
      <w:bookmarkEnd w:id="69"/>
      <w:r>
        <w:t>SKETCHES OF THE PULPIT IN ANCIENT AND IN MODERN TIMES</w:t>
      </w:r>
    </w:p>
    <w:p w14:paraId="3B40634C">
      <w:pPr>
        <w:pStyle w:val="2"/>
        <w:bidi w:val="0"/>
        <w:rPr>
          <w:rFonts w:hint="eastAsia"/>
        </w:rPr>
      </w:pPr>
      <w:r>
        <w:rPr>
          <w:rFonts w:hint="eastAsia"/>
        </w:rPr>
        <w:t>讲坛的古今素描</w:t>
      </w:r>
    </w:p>
    <w:p w14:paraId="357FFD6D">
      <w:pPr>
        <w:pStyle w:val="4"/>
        <w:spacing w:line="254" w:lineRule="auto"/>
        <w:ind w:right="97"/>
        <w:rPr>
          <w:rFonts w:hint="eastAsia"/>
        </w:rPr>
      </w:pPr>
    </w:p>
    <w:p w14:paraId="1BE09D54">
      <w:pPr>
        <w:pStyle w:val="4"/>
        <w:spacing w:line="254" w:lineRule="auto"/>
        <w:ind w:right="97"/>
        <w:rPr>
          <w:rFonts w:hint="eastAsia"/>
        </w:rPr>
      </w:pPr>
      <w:r>
        <w:rPr>
          <w:rFonts w:hint="eastAsia"/>
        </w:rPr>
        <w:t>IT admits of little question that preaching took its rise from the public reading of the Scriptures.</w:t>
      </w:r>
    </w:p>
    <w:p w14:paraId="2049482C">
      <w:pPr>
        <w:pStyle w:val="4"/>
        <w:spacing w:line="254" w:lineRule="auto"/>
        <w:ind w:right="97"/>
        <w:rPr>
          <w:rFonts w:hint="eastAsia"/>
        </w:rPr>
      </w:pPr>
      <w:r>
        <w:rPr>
          <w:rFonts w:hint="eastAsia"/>
        </w:rPr>
        <w:t>毫无疑问，讲道源于公开诵读圣经。</w:t>
      </w:r>
    </w:p>
    <w:p w14:paraId="6DE794A4">
      <w:pPr>
        <w:pStyle w:val="4"/>
        <w:spacing w:line="254" w:lineRule="auto"/>
        <w:ind w:right="97"/>
        <w:rPr>
          <w:rFonts w:hint="eastAsia"/>
        </w:rPr>
      </w:pPr>
    </w:p>
    <w:p w14:paraId="6A78398A">
      <w:pPr>
        <w:pStyle w:val="4"/>
        <w:spacing w:line="254" w:lineRule="auto"/>
        <w:ind w:right="97"/>
        <w:rPr>
          <w:rFonts w:hint="eastAsia"/>
        </w:rPr>
      </w:pPr>
      <w:r>
        <w:rPr>
          <w:rFonts w:hint="eastAsia"/>
        </w:rPr>
        <w:t>No one needs to be informed how regularly this formed a part of the synagogue service.</w:t>
      </w:r>
    </w:p>
    <w:p w14:paraId="023ED7E0">
      <w:pPr>
        <w:pStyle w:val="4"/>
        <w:spacing w:line="254" w:lineRule="auto"/>
        <w:ind w:right="97"/>
        <w:rPr>
          <w:rFonts w:hint="eastAsia"/>
        </w:rPr>
      </w:pPr>
      <w:r>
        <w:rPr>
          <w:rFonts w:hint="eastAsia"/>
        </w:rPr>
        <w:t>无需向任何人解释这如何成为会堂崇拜的固定组成部分。</w:t>
      </w:r>
    </w:p>
    <w:p w14:paraId="3FF0AD2C">
      <w:pPr>
        <w:pStyle w:val="4"/>
        <w:spacing w:line="254" w:lineRule="auto"/>
        <w:ind w:right="97"/>
        <w:rPr>
          <w:rFonts w:hint="eastAsia"/>
        </w:rPr>
      </w:pPr>
    </w:p>
    <w:p w14:paraId="36F44CCD">
      <w:pPr>
        <w:pStyle w:val="4"/>
        <w:spacing w:line="254" w:lineRule="auto"/>
        <w:ind w:right="97"/>
        <w:rPr>
          <w:rFonts w:hint="eastAsia"/>
        </w:rPr>
      </w:pPr>
      <w:r>
        <w:rPr>
          <w:rFonts w:hint="eastAsia"/>
        </w:rPr>
        <w:t>The case of our Lord's expositions in this way is too familiar to bear recital.</w:t>
      </w:r>
    </w:p>
    <w:p w14:paraId="684CE8B9">
      <w:pPr>
        <w:pStyle w:val="4"/>
        <w:spacing w:line="254" w:lineRule="auto"/>
        <w:ind w:right="97"/>
        <w:rPr>
          <w:rFonts w:hint="eastAsia"/>
        </w:rPr>
      </w:pPr>
      <w:r>
        <w:rPr>
          <w:rFonts w:hint="eastAsia"/>
        </w:rPr>
        <w:t>我们的主以这种方式讲解圣经的例子太为人熟知，无需重述。</w:t>
      </w:r>
    </w:p>
    <w:p w14:paraId="6D73A4D2">
      <w:pPr>
        <w:pStyle w:val="4"/>
        <w:spacing w:line="254" w:lineRule="auto"/>
        <w:ind w:right="97"/>
        <w:rPr>
          <w:rFonts w:hint="eastAsia"/>
        </w:rPr>
      </w:pPr>
    </w:p>
    <w:p w14:paraId="722B9F5B">
      <w:pPr>
        <w:pStyle w:val="4"/>
        <w:spacing w:line="254" w:lineRule="auto"/>
        <w:ind w:right="97"/>
        <w:rPr>
          <w:rFonts w:hint="eastAsia"/>
        </w:rPr>
      </w:pPr>
      <w:r>
        <w:rPr>
          <w:rFonts w:hint="eastAsia"/>
        </w:rPr>
        <w:t>The apostles, and Paul in particular, seem to have followed the same method.</w:t>
      </w:r>
    </w:p>
    <w:p w14:paraId="6DAEF72C">
      <w:pPr>
        <w:pStyle w:val="4"/>
        <w:spacing w:line="254" w:lineRule="auto"/>
        <w:ind w:right="97"/>
        <w:rPr>
          <w:rFonts w:hint="eastAsia"/>
        </w:rPr>
      </w:pPr>
      <w:r>
        <w:rPr>
          <w:rFonts w:hint="eastAsia"/>
        </w:rPr>
        <w:t>使徒们，特别是保罗，似乎也遵循了同样的方法。</w:t>
      </w:r>
    </w:p>
    <w:p w14:paraId="7B309C72">
      <w:pPr>
        <w:pStyle w:val="4"/>
        <w:spacing w:line="254" w:lineRule="auto"/>
        <w:ind w:right="97"/>
        <w:rPr>
          <w:rFonts w:hint="eastAsia"/>
        </w:rPr>
      </w:pPr>
    </w:p>
    <w:p w14:paraId="75A34916">
      <w:pPr>
        <w:pStyle w:val="4"/>
        <w:spacing w:line="254" w:lineRule="auto"/>
        <w:ind w:right="97"/>
        <w:rPr>
          <w:rFonts w:hint="eastAsia"/>
        </w:rPr>
      </w:pPr>
      <w:r>
        <w:rPr>
          <w:rFonts w:hint="eastAsia"/>
        </w:rPr>
        <w:t>Indeed, this may be taken as the rule, while free utterances, like that at Mars' Hill, are considered as the exceptions.</w:t>
      </w:r>
    </w:p>
    <w:p w14:paraId="474D4C51">
      <w:pPr>
        <w:pStyle w:val="4"/>
        <w:spacing w:line="254" w:lineRule="auto"/>
        <w:ind w:right="97"/>
        <w:rPr>
          <w:rFonts w:hint="eastAsia"/>
        </w:rPr>
      </w:pPr>
      <w:r>
        <w:rPr>
          <w:rFonts w:hint="eastAsia"/>
        </w:rPr>
        <w:t>事实上，这可以被视为常规，而像在马尔斯山的自由讲论则被视为例外。</w:t>
      </w:r>
    </w:p>
    <w:p w14:paraId="76664301">
      <w:pPr>
        <w:pStyle w:val="4"/>
        <w:spacing w:line="254" w:lineRule="auto"/>
        <w:ind w:right="97"/>
        <w:rPr>
          <w:rFonts w:hint="eastAsia"/>
        </w:rPr>
      </w:pPr>
    </w:p>
    <w:p w14:paraId="27CFD45E">
      <w:pPr>
        <w:pStyle w:val="4"/>
        <w:spacing w:line="254" w:lineRule="auto"/>
        <w:ind w:right="97"/>
        <w:rPr>
          <w:rFonts w:hint="eastAsia"/>
        </w:rPr>
      </w:pPr>
      <w:r>
        <w:rPr>
          <w:rFonts w:hint="eastAsia"/>
        </w:rPr>
        <w:t>Little has come down to us, in regard to the precise form taken by the discourses of Christian teachers in the early and less rhetorical period.</w:t>
      </w:r>
    </w:p>
    <w:p w14:paraId="3DEB9657">
      <w:pPr>
        <w:pStyle w:val="4"/>
        <w:spacing w:line="254" w:lineRule="auto"/>
        <w:ind w:right="97"/>
        <w:rPr>
          <w:rFonts w:hint="eastAsia"/>
        </w:rPr>
      </w:pPr>
      <w:r>
        <w:rPr>
          <w:rFonts w:hint="eastAsia"/>
        </w:rPr>
        <w:t>关于早期基督教教师们在不太讲究修辞的时期所采用的讲道具体形式，我们所知甚少。</w:t>
      </w:r>
    </w:p>
    <w:p w14:paraId="697B097A">
      <w:pPr>
        <w:pStyle w:val="4"/>
        <w:spacing w:line="254" w:lineRule="auto"/>
        <w:ind w:right="97"/>
        <w:rPr>
          <w:rFonts w:hint="eastAsia"/>
        </w:rPr>
      </w:pPr>
    </w:p>
    <w:p w14:paraId="492F7247">
      <w:pPr>
        <w:pStyle w:val="4"/>
        <w:spacing w:line="254" w:lineRule="auto"/>
        <w:ind w:right="97"/>
        <w:rPr>
          <w:rFonts w:hint="eastAsia"/>
        </w:rPr>
      </w:pPr>
      <w:r>
        <w:rPr>
          <w:rFonts w:hint="eastAsia"/>
        </w:rPr>
        <w:t>The celebrated passage of Justin Martyr points towards the familiar harangue or exhortation, rather than the elaborate comment on Scripture.</w:t>
      </w:r>
    </w:p>
    <w:p w14:paraId="23202FE8">
      <w:pPr>
        <w:pStyle w:val="4"/>
        <w:spacing w:line="254" w:lineRule="auto"/>
        <w:ind w:right="97"/>
        <w:rPr>
          <w:rFonts w:hint="eastAsia"/>
        </w:rPr>
      </w:pPr>
      <w:r>
        <w:rPr>
          <w:rFonts w:hint="eastAsia"/>
        </w:rPr>
        <w:t>殉道者游斯丁的著名段落指向的是熟悉的演说或劝勉，而非精心设计的圣经注释。</w:t>
      </w:r>
    </w:p>
    <w:p w14:paraId="093E6D6B">
      <w:pPr>
        <w:pStyle w:val="4"/>
        <w:spacing w:line="254" w:lineRule="auto"/>
        <w:ind w:right="97"/>
        <w:rPr>
          <w:rFonts w:hint="eastAsia"/>
        </w:rPr>
      </w:pPr>
    </w:p>
    <w:p w14:paraId="278B2E95">
      <w:pPr>
        <w:pStyle w:val="4"/>
        <w:spacing w:line="254" w:lineRule="auto"/>
        <w:ind w:right="97"/>
        <w:rPr>
          <w:rFonts w:hint="eastAsia"/>
        </w:rPr>
      </w:pPr>
      <w:r>
        <w:rPr>
          <w:rFonts w:hint="eastAsia"/>
        </w:rPr>
        <w:t>This we apprehend arose in part from the fact—now very much neglected, though significant—that inculcation of doctrine was carried on chiefly in the classes of catechumens, while the public assembly was more employed for lively addresses to the Christian people.</w:t>
      </w:r>
    </w:p>
    <w:p w14:paraId="406E428B">
      <w:pPr>
        <w:pStyle w:val="4"/>
        <w:spacing w:line="254" w:lineRule="auto"/>
        <w:ind w:right="97"/>
        <w:rPr>
          <w:rFonts w:hint="eastAsia"/>
        </w:rPr>
      </w:pPr>
      <w:r>
        <w:rPr>
          <w:rFonts w:hint="eastAsia"/>
        </w:rPr>
        <w:t>我们理解这部分源于一个现在被很多人忽视但很重要的事实：教义的灌输主要是在慕道者班上进行，而公众聚会则更多用于对基督徒进行生动的讲道。</w:t>
      </w:r>
    </w:p>
    <w:p w14:paraId="68B135D7">
      <w:pPr>
        <w:pStyle w:val="4"/>
        <w:spacing w:line="254" w:lineRule="auto"/>
        <w:ind w:right="97"/>
        <w:rPr>
          <w:rFonts w:hint="eastAsia"/>
        </w:rPr>
      </w:pPr>
    </w:p>
    <w:p w14:paraId="53980D28">
      <w:pPr>
        <w:pStyle w:val="4"/>
        <w:spacing w:line="254" w:lineRule="auto"/>
        <w:ind w:right="97"/>
        <w:rPr>
          <w:rFonts w:hint="eastAsia"/>
        </w:rPr>
      </w:pPr>
      <w:r>
        <w:rPr>
          <w:rFonts w:hint="eastAsia"/>
        </w:rPr>
        <w:t>Justin expressly declares that the writings of the prophets and apostles were read to the assembly.</w:t>
      </w:r>
    </w:p>
    <w:p w14:paraId="5CCC6460">
      <w:pPr>
        <w:pStyle w:val="4"/>
        <w:spacing w:line="254" w:lineRule="auto"/>
        <w:ind w:right="97"/>
        <w:rPr>
          <w:rFonts w:hint="eastAsia"/>
        </w:rPr>
      </w:pPr>
      <w:r>
        <w:rPr>
          <w:rFonts w:hint="eastAsia"/>
        </w:rPr>
        <w:t>游斯丁明确宣称先知和使徒的著作都向会众诵读。</w:t>
      </w:r>
    </w:p>
    <w:p w14:paraId="613CB1B5">
      <w:pPr>
        <w:pStyle w:val="4"/>
        <w:spacing w:line="254" w:lineRule="auto"/>
        <w:ind w:right="97"/>
        <w:rPr>
          <w:rFonts w:hint="eastAsia"/>
        </w:rPr>
      </w:pPr>
    </w:p>
    <w:p w14:paraId="6879B471">
      <w:pPr>
        <w:pStyle w:val="4"/>
        <w:spacing w:line="254" w:lineRule="auto"/>
        <w:ind w:right="97"/>
        <w:rPr>
          <w:rFonts w:hint="eastAsia"/>
        </w:rPr>
      </w:pPr>
      <w:r>
        <w:rPr>
          <w:rFonts w:hint="eastAsia"/>
        </w:rPr>
        <w:t>The Apostolical Constitutions doubtless report a well-known usage, when they say that the congregation reverently stood, while the reading took place; of which some churches retain a vestige, in the custom of rising, when the little fragment by synecdoche, called the Gospel, is recited.</w:t>
      </w:r>
    </w:p>
    <w:p w14:paraId="3D250209">
      <w:pPr>
        <w:pStyle w:val="4"/>
        <w:spacing w:line="254" w:lineRule="auto"/>
        <w:ind w:right="97"/>
        <w:rPr>
          <w:rFonts w:hint="eastAsia"/>
        </w:rPr>
      </w:pPr>
      <w:r>
        <w:rPr>
          <w:rFonts w:hint="eastAsia"/>
        </w:rPr>
        <w:t>《使徒宪章》无疑记录了一个众所周知的惯例，即会众在诵读时恭敬站立；一些教会在诵读福音书片段时仍保留着起立的习俗，这是当时传统的遗存。</w:t>
      </w:r>
    </w:p>
    <w:p w14:paraId="31EA8054">
      <w:pPr>
        <w:pStyle w:val="4"/>
        <w:spacing w:line="254" w:lineRule="auto"/>
        <w:ind w:right="97"/>
        <w:rPr>
          <w:rFonts w:hint="eastAsia"/>
        </w:rPr>
      </w:pPr>
    </w:p>
    <w:p w14:paraId="1E688643">
      <w:pPr>
        <w:pStyle w:val="4"/>
        <w:spacing w:line="254" w:lineRule="auto"/>
        <w:ind w:right="97"/>
        <w:rPr>
          <w:rFonts w:hint="eastAsia"/>
        </w:rPr>
      </w:pPr>
      <w:r>
        <w:rPr>
          <w:rFonts w:hint="eastAsia"/>
        </w:rPr>
        <w:t>Liberty was given to the aged and infirm to remain seated.</w:t>
      </w:r>
    </w:p>
    <w:p w14:paraId="45A33C12">
      <w:pPr>
        <w:pStyle w:val="4"/>
        <w:spacing w:line="254" w:lineRule="auto"/>
        <w:ind w:right="97"/>
        <w:rPr>
          <w:rFonts w:hint="eastAsia"/>
        </w:rPr>
      </w:pPr>
      <w:r>
        <w:rPr>
          <w:rFonts w:hint="eastAsia"/>
        </w:rPr>
        <w:t>年老体弱者可以保持坐姿。</w:t>
      </w:r>
    </w:p>
    <w:p w14:paraId="250186C8">
      <w:pPr>
        <w:pStyle w:val="4"/>
        <w:spacing w:line="254" w:lineRule="auto"/>
        <w:ind w:right="97"/>
        <w:rPr>
          <w:rFonts w:hint="eastAsia"/>
        </w:rPr>
      </w:pPr>
    </w:p>
    <w:p w14:paraId="1DBB9681">
      <w:pPr>
        <w:pStyle w:val="4"/>
        <w:spacing w:line="254" w:lineRule="auto"/>
        <w:ind w:right="97"/>
        <w:rPr>
          <w:rFonts w:hint="eastAsia"/>
        </w:rPr>
      </w:pPr>
      <w:r>
        <w:rPr>
          <w:rFonts w:hint="eastAsia"/>
        </w:rPr>
        <w:t>In our times, when people refuse to stand even in prayer, such a usage would prove burdensome in the extreme.</w:t>
      </w:r>
    </w:p>
    <w:p w14:paraId="64BCADF5">
      <w:pPr>
        <w:pStyle w:val="4"/>
        <w:spacing w:line="254" w:lineRule="auto"/>
        <w:ind w:right="97"/>
        <w:rPr>
          <w:rFonts w:hint="eastAsia"/>
        </w:rPr>
      </w:pPr>
      <w:r>
        <w:rPr>
          <w:rFonts w:hint="eastAsia"/>
        </w:rPr>
        <w:t>在我们这个时代，人们甚至在祷告时都不愿站立，这样的习俗会被认为极其繁重。</w:t>
      </w:r>
    </w:p>
    <w:p w14:paraId="6A37315B">
      <w:pPr>
        <w:pStyle w:val="4"/>
        <w:spacing w:line="254" w:lineRule="auto"/>
        <w:ind w:right="97"/>
        <w:rPr>
          <w:rFonts w:hint="eastAsia"/>
        </w:rPr>
      </w:pPr>
    </w:p>
    <w:p w14:paraId="2A6C75A0">
      <w:pPr>
        <w:pStyle w:val="4"/>
        <w:spacing w:line="254" w:lineRule="auto"/>
        <w:ind w:right="97"/>
        <w:rPr>
          <w:rFonts w:hint="eastAsia"/>
        </w:rPr>
      </w:pPr>
      <w:r>
        <w:rPr>
          <w:rFonts w:hint="eastAsia"/>
        </w:rPr>
        <w:t>There is good reason to believe, that the portions of Scripture for public reading were at first left to the free choice of the presiding minister.</w:t>
      </w:r>
    </w:p>
    <w:p w14:paraId="22005E02">
      <w:pPr>
        <w:pStyle w:val="4"/>
        <w:spacing w:line="254" w:lineRule="auto"/>
        <w:ind w:right="97"/>
        <w:rPr>
          <w:rFonts w:hint="eastAsia"/>
        </w:rPr>
      </w:pPr>
      <w:r>
        <w:rPr>
          <w:rFonts w:hint="eastAsia"/>
        </w:rPr>
        <w:t>有充分理由相信，最初公开诵读的圣经段落是由主持牧师自由选择的。</w:t>
      </w:r>
    </w:p>
    <w:p w14:paraId="4C1DE101">
      <w:pPr>
        <w:pStyle w:val="4"/>
        <w:spacing w:line="254" w:lineRule="auto"/>
        <w:ind w:right="97"/>
        <w:rPr>
          <w:rFonts w:hint="eastAsia"/>
        </w:rPr>
      </w:pPr>
    </w:p>
    <w:p w14:paraId="47C1BC8A">
      <w:pPr>
        <w:pStyle w:val="4"/>
        <w:spacing w:line="254" w:lineRule="auto"/>
        <w:ind w:right="97"/>
        <w:rPr>
          <w:rFonts w:hint="eastAsia"/>
        </w:rPr>
      </w:pPr>
      <w:r>
        <w:rPr>
          <w:rFonts w:hint="eastAsia"/>
        </w:rPr>
        <w:t>After a while, when festivals and fasts became numerous, ingenuity was exercised to affix certain passages to the subject of commemoration.</w:t>
      </w:r>
    </w:p>
    <w:p w14:paraId="66B9452E">
      <w:pPr>
        <w:pStyle w:val="4"/>
        <w:spacing w:line="254" w:lineRule="auto"/>
        <w:ind w:right="97"/>
        <w:rPr>
          <w:rFonts w:hint="eastAsia"/>
        </w:rPr>
      </w:pPr>
      <w:r>
        <w:rPr>
          <w:rFonts w:hint="eastAsia"/>
        </w:rPr>
        <w:t>后来，当节期和禁食日变得众多时，人们开始巧妙地将特定经文与纪念主题相配合。</w:t>
      </w:r>
    </w:p>
    <w:p w14:paraId="552A529C">
      <w:pPr>
        <w:pStyle w:val="4"/>
        <w:spacing w:line="254" w:lineRule="auto"/>
        <w:ind w:right="97"/>
        <w:rPr>
          <w:rFonts w:hint="eastAsia"/>
        </w:rPr>
      </w:pPr>
    </w:p>
    <w:p w14:paraId="6009CD35">
      <w:pPr>
        <w:pStyle w:val="4"/>
        <w:spacing w:line="254" w:lineRule="auto"/>
        <w:ind w:right="97"/>
        <w:rPr>
          <w:rFonts w:hint="eastAsia"/>
        </w:rPr>
      </w:pPr>
      <w:r>
        <w:rPr>
          <w:rFonts w:hint="eastAsia"/>
        </w:rPr>
        <w:t>From this it was an easy step to a programme of regular lessons, for all Sundays and great days.</w:t>
      </w:r>
    </w:p>
    <w:p w14:paraId="1BE7C97D">
      <w:pPr>
        <w:pStyle w:val="4"/>
        <w:spacing w:line="254" w:lineRule="auto"/>
        <w:ind w:right="97"/>
        <w:rPr>
          <w:rFonts w:hint="eastAsia"/>
        </w:rPr>
      </w:pPr>
      <w:r>
        <w:rPr>
          <w:rFonts w:hint="eastAsia"/>
        </w:rPr>
        <w:t>从这一点发展到为所有主日和重大节日制定固定课程表就是顺理成章的事了。</w:t>
      </w:r>
    </w:p>
    <w:p w14:paraId="7739A540">
      <w:pPr>
        <w:pStyle w:val="4"/>
        <w:spacing w:line="254" w:lineRule="auto"/>
        <w:ind w:right="97"/>
        <w:rPr>
          <w:rFonts w:hint="eastAsia"/>
        </w:rPr>
      </w:pPr>
    </w:p>
    <w:p w14:paraId="345C733A">
      <w:pPr>
        <w:pStyle w:val="4"/>
        <w:spacing w:line="254" w:lineRule="auto"/>
        <w:ind w:right="97"/>
        <w:rPr>
          <w:rFonts w:hint="eastAsia"/>
        </w:rPr>
      </w:pPr>
      <w:r>
        <w:rPr>
          <w:rFonts w:hint="eastAsia"/>
        </w:rPr>
        <w:t>But these were far from being uniform or immutable.</w:t>
      </w:r>
    </w:p>
    <w:p w14:paraId="1B8BE781">
      <w:pPr>
        <w:pStyle w:val="4"/>
        <w:spacing w:line="254" w:lineRule="auto"/>
        <w:ind w:right="97"/>
        <w:rPr>
          <w:rFonts w:hint="eastAsia"/>
        </w:rPr>
      </w:pPr>
      <w:r>
        <w:rPr>
          <w:rFonts w:hint="eastAsia"/>
        </w:rPr>
        <w:t>但这些做法远非统一或不变。</w:t>
      </w:r>
    </w:p>
    <w:p w14:paraId="02539A9F">
      <w:pPr>
        <w:pStyle w:val="4"/>
        <w:spacing w:line="254" w:lineRule="auto"/>
        <w:ind w:right="97"/>
        <w:rPr>
          <w:rFonts w:hint="eastAsia"/>
        </w:rPr>
      </w:pPr>
    </w:p>
    <w:p w14:paraId="2308D6C7">
      <w:pPr>
        <w:pStyle w:val="4"/>
        <w:spacing w:line="254" w:lineRule="auto"/>
        <w:ind w:right="97"/>
        <w:rPr>
          <w:rFonts w:hint="eastAsia"/>
        </w:rPr>
      </w:pPr>
      <w:r>
        <w:rPr>
          <w:rFonts w:hint="eastAsia"/>
        </w:rPr>
        <w:t>Thus we find that the Churches in Syria read at Pentecost from the Acts of the Apostles, while those of Spain and Gaul read the Revelation.</w:t>
      </w:r>
    </w:p>
    <w:p w14:paraId="4B423C7A">
      <w:pPr>
        <w:pStyle w:val="4"/>
        <w:spacing w:line="254" w:lineRule="auto"/>
        <w:ind w:right="97"/>
        <w:rPr>
          <w:rFonts w:hint="eastAsia"/>
        </w:rPr>
      </w:pPr>
      <w:r>
        <w:rPr>
          <w:rFonts w:hint="eastAsia"/>
        </w:rPr>
        <w:t>因此我们发现，叙利亚的教会在五旬节诵读使徒行传，而西班牙和高卢的教会则诵读启示录。</w:t>
      </w:r>
    </w:p>
    <w:p w14:paraId="2ADE8CDF">
      <w:pPr>
        <w:pStyle w:val="4"/>
        <w:spacing w:line="254" w:lineRule="auto"/>
        <w:ind w:right="97"/>
        <w:rPr>
          <w:rFonts w:hint="eastAsia"/>
        </w:rPr>
      </w:pPr>
    </w:p>
    <w:p w14:paraId="319EF9BF">
      <w:pPr>
        <w:pStyle w:val="4"/>
        <w:spacing w:line="254" w:lineRule="auto"/>
        <w:ind w:right="97"/>
        <w:rPr>
          <w:rFonts w:hint="eastAsia"/>
        </w:rPr>
      </w:pPr>
      <w:r>
        <w:rPr>
          <w:rFonts w:hint="eastAsia"/>
        </w:rPr>
        <w:t>In Syria they read Genesis in Lent, but at Milan, Job and Jonah.</w:t>
      </w:r>
    </w:p>
    <w:p w14:paraId="157D0FB9">
      <w:pPr>
        <w:pStyle w:val="4"/>
        <w:spacing w:line="254" w:lineRule="auto"/>
        <w:ind w:right="97"/>
        <w:rPr>
          <w:rFonts w:hint="eastAsia"/>
        </w:rPr>
      </w:pPr>
      <w:r>
        <w:rPr>
          <w:rFonts w:hint="eastAsia"/>
        </w:rPr>
        <w:t>在叙利亚，他们在大斋期诵读创世记，而在米兰则诵读约伯记和约拿书。</w:t>
      </w:r>
    </w:p>
    <w:p w14:paraId="0D294D6D">
      <w:pPr>
        <w:pStyle w:val="4"/>
        <w:spacing w:line="254" w:lineRule="auto"/>
        <w:ind w:right="97"/>
        <w:rPr>
          <w:rFonts w:hint="eastAsia"/>
        </w:rPr>
      </w:pPr>
    </w:p>
    <w:p w14:paraId="5521D181">
      <w:pPr>
        <w:pStyle w:val="4"/>
        <w:spacing w:line="254" w:lineRule="auto"/>
        <w:ind w:right="97"/>
        <w:rPr>
          <w:rFonts w:hint="eastAsia"/>
        </w:rPr>
      </w:pPr>
      <w:r>
        <w:rPr>
          <w:rFonts w:hint="eastAsia"/>
        </w:rPr>
        <w:t>In Northern Africa the history of our Lord's passion was appropriately read on Good Friday; at Easter, the account of the resurrection; in both cases from Matthew.</w:t>
      </w:r>
    </w:p>
    <w:p w14:paraId="65BBCD79">
      <w:pPr>
        <w:pStyle w:val="4"/>
        <w:spacing w:line="254" w:lineRule="auto"/>
        <w:ind w:right="97"/>
        <w:rPr>
          <w:rFonts w:hint="eastAsia"/>
        </w:rPr>
      </w:pPr>
      <w:r>
        <w:rPr>
          <w:rFonts w:hint="eastAsia"/>
        </w:rPr>
        <w:t>在北非，他们在受难日适时地诵读我们主的受难史；在复活节诵读复活的记载；这两者都取自马太福音。</w:t>
      </w:r>
    </w:p>
    <w:p w14:paraId="5FA4A95E">
      <w:pPr>
        <w:pStyle w:val="4"/>
        <w:spacing w:line="254" w:lineRule="auto"/>
        <w:ind w:right="97"/>
        <w:rPr>
          <w:rFonts w:hint="eastAsia"/>
        </w:rPr>
      </w:pPr>
    </w:p>
    <w:p w14:paraId="4DB6F0CB">
      <w:pPr>
        <w:pStyle w:val="4"/>
        <w:spacing w:line="254" w:lineRule="auto"/>
        <w:ind w:right="97"/>
        <w:rPr>
          <w:rFonts w:hint="eastAsia"/>
        </w:rPr>
      </w:pPr>
      <w:r>
        <w:rPr>
          <w:rFonts w:hint="eastAsia"/>
        </w:rPr>
        <w:t>When we come down to the days of Augustine, we find the lessons somewhat fixed; and it would be easy to make numerous citations from his works to this point.</w:t>
      </w:r>
    </w:p>
    <w:p w14:paraId="7ED3C38F">
      <w:pPr>
        <w:pStyle w:val="4"/>
        <w:spacing w:line="254" w:lineRule="auto"/>
        <w:ind w:right="97"/>
        <w:rPr>
          <w:rFonts w:hint="eastAsia"/>
        </w:rPr>
      </w:pPr>
      <w:r>
        <w:rPr>
          <w:rFonts w:hint="eastAsia"/>
        </w:rPr>
        <w:t>到了奥古斯丁的时代，我们发现这些课程已经相对固定；从他的著作中可以轻易找到许多关于这一点的引述。</w:t>
      </w:r>
    </w:p>
    <w:p w14:paraId="6DFDE18D">
      <w:pPr>
        <w:pStyle w:val="4"/>
        <w:spacing w:line="254" w:lineRule="auto"/>
        <w:ind w:right="97"/>
        <w:rPr>
          <w:rFonts w:hint="eastAsia"/>
        </w:rPr>
      </w:pPr>
    </w:p>
    <w:p w14:paraId="062B32F0">
      <w:pPr>
        <w:pStyle w:val="4"/>
        <w:spacing w:line="254" w:lineRule="auto"/>
        <w:ind w:right="97"/>
        <w:rPr>
          <w:rFonts w:hint="eastAsia"/>
        </w:rPr>
      </w:pPr>
      <w:r>
        <w:rPr>
          <w:rFonts w:hint="eastAsia"/>
        </w:rPr>
        <w:t>Antiquaries refer the first collection of lessons, called Lectionaries, in Gaul, to about the middle of the fifth century; the oldest known being the celebrated Lectionarium Gallicanum.</w:t>
      </w:r>
    </w:p>
    <w:p w14:paraId="12C6133A">
      <w:pPr>
        <w:pStyle w:val="4"/>
        <w:spacing w:line="254" w:lineRule="auto"/>
        <w:ind w:right="97"/>
        <w:rPr>
          <w:rFonts w:hint="eastAsia"/>
        </w:rPr>
      </w:pPr>
      <w:r>
        <w:rPr>
          <w:rFonts w:hint="eastAsia"/>
        </w:rPr>
        <w:t>古物研究者认为，高卢最早的读经集（称为读经集）出现在五世纪中叶；最古老的已知读经集是著名的《高卢读经集》。</w:t>
      </w:r>
    </w:p>
    <w:p w14:paraId="70A9926D">
      <w:pPr>
        <w:pStyle w:val="4"/>
        <w:spacing w:line="254" w:lineRule="auto"/>
        <w:ind w:right="97"/>
        <w:rPr>
          <w:rFonts w:hint="eastAsia"/>
        </w:rPr>
      </w:pPr>
    </w:p>
    <w:p w14:paraId="15F14399">
      <w:pPr>
        <w:pStyle w:val="4"/>
        <w:spacing w:line="254" w:lineRule="auto"/>
        <w:ind w:right="97"/>
        <w:rPr>
          <w:rFonts w:hint="eastAsia"/>
        </w:rPr>
      </w:pPr>
      <w:r>
        <w:rPr>
          <w:rFonts w:hint="eastAsia"/>
        </w:rPr>
        <w:t>In the eighth century it was still necessary for the imperial authority of Charlemagne to enforce uniformity in the portions read.</w:t>
      </w:r>
    </w:p>
    <w:p w14:paraId="082ABF35">
      <w:pPr>
        <w:pStyle w:val="4"/>
        <w:spacing w:line="254" w:lineRule="auto"/>
        <w:ind w:right="97"/>
        <w:rPr>
          <w:rFonts w:hint="eastAsia"/>
        </w:rPr>
      </w:pPr>
      <w:r>
        <w:rPr>
          <w:rFonts w:hint="eastAsia"/>
        </w:rPr>
        <w:t>到了八世纪，仍然需要查理大帝以帝国权威来强制统一诵读的经文段落。</w:t>
      </w:r>
    </w:p>
    <w:p w14:paraId="68AF946C">
      <w:pPr>
        <w:pStyle w:val="4"/>
        <w:spacing w:line="254" w:lineRule="auto"/>
        <w:ind w:right="97"/>
        <w:rPr>
          <w:rFonts w:hint="eastAsia"/>
        </w:rPr>
      </w:pPr>
    </w:p>
    <w:p w14:paraId="5B85F9E2">
      <w:pPr>
        <w:pStyle w:val="4"/>
        <w:spacing w:line="254" w:lineRule="auto"/>
        <w:ind w:right="102"/>
        <w:rPr>
          <w:rFonts w:hint="eastAsia"/>
        </w:rPr>
      </w:pPr>
      <w:r>
        <w:rPr>
          <w:rFonts w:hint="eastAsia"/>
        </w:rPr>
        <w:t>When matters had gradually assumed their rubrical settlement, the Church customs became fixed.</w:t>
      </w:r>
    </w:p>
    <w:p w14:paraId="684AB03D">
      <w:pPr>
        <w:pStyle w:val="4"/>
        <w:spacing w:line="254" w:lineRule="auto"/>
        <w:ind w:right="102"/>
        <w:rPr>
          <w:rFonts w:hint="eastAsia"/>
        </w:rPr>
      </w:pPr>
      <w:r>
        <w:rPr>
          <w:rFonts w:hint="eastAsia"/>
        </w:rPr>
        <w:t>当教会礼仪逐渐形成规范后，教会的习俗也随之固定下来。</w:t>
      </w:r>
    </w:p>
    <w:p w14:paraId="23C80C12">
      <w:pPr>
        <w:pStyle w:val="4"/>
        <w:spacing w:line="254" w:lineRule="auto"/>
        <w:ind w:right="102"/>
        <w:rPr>
          <w:rFonts w:hint="eastAsia"/>
        </w:rPr>
      </w:pPr>
    </w:p>
    <w:p w14:paraId="4FC15209">
      <w:pPr>
        <w:pStyle w:val="4"/>
        <w:spacing w:line="254" w:lineRule="auto"/>
        <w:ind w:right="102"/>
        <w:rPr>
          <w:rFonts w:hint="eastAsia"/>
        </w:rPr>
      </w:pPr>
      <w:r>
        <w:rPr>
          <w:rFonts w:hint="eastAsia"/>
        </w:rPr>
        <w:t>The reading was by a reader, or lector, who stood in the elevation known as the ambo.</w:t>
      </w:r>
    </w:p>
    <w:p w14:paraId="06EA5066">
      <w:pPr>
        <w:pStyle w:val="4"/>
        <w:spacing w:line="254" w:lineRule="auto"/>
        <w:ind w:right="102"/>
        <w:rPr>
          <w:rFonts w:hint="eastAsia"/>
        </w:rPr>
      </w:pPr>
      <w:r>
        <w:rPr>
          <w:rFonts w:hint="eastAsia"/>
        </w:rPr>
        <w:t>经文是由读经员或领读者在称为读经台的高台上宣读的。</w:t>
      </w:r>
    </w:p>
    <w:p w14:paraId="10A3A4E7">
      <w:pPr>
        <w:pStyle w:val="4"/>
        <w:spacing w:line="254" w:lineRule="auto"/>
        <w:ind w:right="102"/>
        <w:rPr>
          <w:rFonts w:hint="eastAsia"/>
        </w:rPr>
      </w:pPr>
    </w:p>
    <w:p w14:paraId="519AEE32">
      <w:pPr>
        <w:pStyle w:val="4"/>
        <w:spacing w:line="254" w:lineRule="auto"/>
        <w:ind w:right="102"/>
        <w:rPr>
          <w:rFonts w:hint="eastAsia"/>
        </w:rPr>
      </w:pPr>
      <w:r>
        <w:rPr>
          <w:rFonts w:hint="eastAsia"/>
        </w:rPr>
        <w:t>He began with the words, "Peace unto you," to which there was a response by the people, such as is familiar to us in modern service-books.</w:t>
      </w:r>
    </w:p>
    <w:p w14:paraId="734D8AD7">
      <w:pPr>
        <w:pStyle w:val="4"/>
        <w:spacing w:line="254" w:lineRule="auto"/>
        <w:ind w:right="102"/>
        <w:rPr>
          <w:rFonts w:hint="eastAsia"/>
        </w:rPr>
      </w:pPr>
      <w:r>
        <w:rPr>
          <w:rFonts w:hint="eastAsia"/>
        </w:rPr>
        <w:t>他以"愿平安归于你们"开始，会众随即应答，这种形式在现今的礼拜仪式书中我们都很熟悉。</w:t>
      </w:r>
    </w:p>
    <w:p w14:paraId="60CE69CA">
      <w:pPr>
        <w:pStyle w:val="4"/>
        <w:spacing w:line="254" w:lineRule="auto"/>
        <w:ind w:right="102"/>
        <w:rPr>
          <w:rFonts w:hint="eastAsia"/>
        </w:rPr>
      </w:pPr>
    </w:p>
    <w:p w14:paraId="2CA25EDA">
      <w:pPr>
        <w:pStyle w:val="4"/>
        <w:spacing w:line="254" w:lineRule="auto"/>
        <w:ind w:right="102"/>
        <w:rPr>
          <w:rFonts w:hint="eastAsia"/>
        </w:rPr>
      </w:pPr>
      <w:r>
        <w:rPr>
          <w:rFonts w:hint="eastAsia"/>
        </w:rPr>
        <w:t>The gospels had the precedence, as they still have in the Missal, and were frequently read by the deacon.</w:t>
      </w:r>
    </w:p>
    <w:p w14:paraId="25CA7D6C">
      <w:pPr>
        <w:pStyle w:val="4"/>
        <w:spacing w:line="254" w:lineRule="auto"/>
        <w:ind w:right="102"/>
        <w:rPr>
          <w:rFonts w:hint="eastAsia"/>
        </w:rPr>
      </w:pPr>
      <w:r>
        <w:rPr>
          <w:rFonts w:hint="eastAsia"/>
        </w:rPr>
        <w:t>福音书具有优先地位，正如在弥撒书中至今仍然如此，通常由执事诵读。</w:t>
      </w:r>
    </w:p>
    <w:p w14:paraId="725B07DD">
      <w:pPr>
        <w:pStyle w:val="4"/>
        <w:spacing w:line="254" w:lineRule="auto"/>
        <w:ind w:right="102"/>
        <w:rPr>
          <w:rFonts w:hint="eastAsia"/>
        </w:rPr>
      </w:pPr>
    </w:p>
    <w:p w14:paraId="66FA0CF4">
      <w:pPr>
        <w:pStyle w:val="4"/>
        <w:spacing w:line="254" w:lineRule="auto"/>
        <w:ind w:right="102"/>
        <w:rPr>
          <w:rFonts w:hint="eastAsia"/>
        </w:rPr>
      </w:pPr>
      <w:r>
        <w:rPr>
          <w:rFonts w:hint="eastAsia"/>
        </w:rPr>
        <w:t>This we suppose to have been a very ancient custom, and one which might well have a place in modern liturgies, where the voice of the minister is often overtasked, in oppressive seasons and times of ill-health.</w:t>
      </w:r>
    </w:p>
    <w:p w14:paraId="3EBCB42A">
      <w:pPr>
        <w:pStyle w:val="4"/>
        <w:spacing w:line="254" w:lineRule="auto"/>
        <w:ind w:right="102"/>
        <w:rPr>
          <w:rFonts w:hint="eastAsia"/>
        </w:rPr>
      </w:pPr>
      <w:r>
        <w:rPr>
          <w:rFonts w:hint="eastAsia"/>
        </w:rPr>
        <w:t>我们认为这是一个非常古老的习俗，在现代礼仪中也很适用，特别是在天气闷热或牧师身体不适时，他们的声音往往会过度疲劳。</w:t>
      </w:r>
    </w:p>
    <w:p w14:paraId="6F58A986">
      <w:pPr>
        <w:pStyle w:val="4"/>
        <w:spacing w:line="254" w:lineRule="auto"/>
        <w:ind w:right="102"/>
        <w:rPr>
          <w:rFonts w:hint="eastAsia"/>
        </w:rPr>
      </w:pPr>
    </w:p>
    <w:p w14:paraId="32E517B8">
      <w:pPr>
        <w:pStyle w:val="4"/>
        <w:spacing w:line="254" w:lineRule="auto"/>
        <w:ind w:right="102"/>
        <w:rPr>
          <w:rFonts w:hint="eastAsia"/>
        </w:rPr>
      </w:pPr>
      <w:r>
        <w:rPr>
          <w:rFonts w:hint="eastAsia"/>
        </w:rPr>
        <w:t>The sermon was pronounced sometimes from the bishop's cathedra, before bishops had ceased to preach, or from the steps of the altar, when this had taken the place of the communion table; in some instances, however, from the ambo, which reveals a connection of the discourse with the lesson of Scripture.</w:t>
      </w:r>
    </w:p>
    <w:p w14:paraId="298129DB">
      <w:pPr>
        <w:pStyle w:val="4"/>
        <w:spacing w:line="254" w:lineRule="auto"/>
        <w:ind w:right="102"/>
        <w:rPr>
          <w:rFonts w:hint="eastAsia"/>
        </w:rPr>
      </w:pPr>
      <w:r>
        <w:rPr>
          <w:rFonts w:hint="eastAsia"/>
        </w:rPr>
        <w:t>在主教还未停止讲道时，讲章有时是在主教座位上宣讲的，或在圣坛取代圣餐桌后从祭坛台阶上讲道；但在某些情况下，也会在读经台上讲道，这表明讲道与圣经教导之间存在着联系。</w:t>
      </w:r>
    </w:p>
    <w:p w14:paraId="0E1DDC28">
      <w:pPr>
        <w:pStyle w:val="4"/>
        <w:spacing w:line="254" w:lineRule="auto"/>
        <w:ind w:right="102"/>
        <w:rPr>
          <w:rFonts w:hint="eastAsia"/>
        </w:rPr>
      </w:pPr>
    </w:p>
    <w:p w14:paraId="05383F31">
      <w:pPr>
        <w:pStyle w:val="4"/>
        <w:spacing w:line="254" w:lineRule="auto"/>
        <w:ind w:right="102"/>
        <w:rPr>
          <w:rFonts w:hint="eastAsia"/>
        </w:rPr>
      </w:pPr>
      <w:r>
        <w:rPr>
          <w:rFonts w:hint="eastAsia"/>
        </w:rPr>
        <w:t>In attempting to gather some notices of early preaching, we have to grope amidst darkness, most of our authorities belonging to a corrupt and ritualistic period.</w:t>
      </w:r>
    </w:p>
    <w:p w14:paraId="153CC598">
      <w:pPr>
        <w:pStyle w:val="4"/>
        <w:spacing w:line="254" w:lineRule="auto"/>
        <w:ind w:right="102"/>
        <w:rPr>
          <w:rFonts w:hint="eastAsia"/>
        </w:rPr>
      </w:pPr>
      <w:r>
        <w:rPr>
          <w:rFonts w:hint="eastAsia"/>
        </w:rPr>
        <w:t>在试图收集早期讲道的一些记录时，我们不得不在黑暗中摸索，因为我们大多数的参考资料都来自于一个腐败和形式主义的时期。</w:t>
      </w:r>
    </w:p>
    <w:p w14:paraId="3B2FBB05">
      <w:pPr>
        <w:pStyle w:val="4"/>
        <w:spacing w:line="254" w:lineRule="auto"/>
        <w:ind w:right="102"/>
        <w:rPr>
          <w:rFonts w:hint="eastAsia"/>
        </w:rPr>
      </w:pPr>
    </w:p>
    <w:p w14:paraId="7F41D90E">
      <w:pPr>
        <w:pStyle w:val="4"/>
        <w:spacing w:line="254" w:lineRule="auto"/>
        <w:ind w:right="102"/>
        <w:rPr>
          <w:rFonts w:hint="eastAsia"/>
        </w:rPr>
      </w:pPr>
      <w:r>
        <w:rPr>
          <w:rFonts w:hint="eastAsia"/>
        </w:rPr>
        <w:t>The preacher began with the Pax omnibus to which the audience responded.</w:t>
      </w:r>
    </w:p>
    <w:p w14:paraId="6EFE8FCA">
      <w:pPr>
        <w:pStyle w:val="4"/>
        <w:spacing w:line="254" w:lineRule="auto"/>
        <w:ind w:right="102"/>
        <w:rPr>
          <w:rFonts w:hint="eastAsia"/>
        </w:rPr>
      </w:pPr>
      <w:r>
        <w:rPr>
          <w:rFonts w:hint="eastAsia"/>
        </w:rPr>
        <w:t>讲道者以"愿平安归于众人"开始，听众随即回应。</w:t>
      </w:r>
    </w:p>
    <w:p w14:paraId="5CC1634C">
      <w:pPr>
        <w:pStyle w:val="4"/>
        <w:spacing w:line="254" w:lineRule="auto"/>
        <w:ind w:right="102"/>
        <w:rPr>
          <w:rFonts w:hint="eastAsia"/>
        </w:rPr>
      </w:pPr>
    </w:p>
    <w:p w14:paraId="34201A29">
      <w:pPr>
        <w:pStyle w:val="4"/>
        <w:spacing w:line="254" w:lineRule="auto"/>
        <w:ind w:right="102"/>
        <w:rPr>
          <w:rFonts w:hint="eastAsia"/>
        </w:rPr>
      </w:pPr>
      <w:r>
        <w:rPr>
          <w:rFonts w:hint="eastAsia"/>
        </w:rPr>
        <w:t>We find Augustine asking them sometimes to help him with their prayers.</w:t>
      </w:r>
    </w:p>
    <w:p w14:paraId="63DBB5B6">
      <w:pPr>
        <w:pStyle w:val="4"/>
        <w:spacing w:line="254" w:lineRule="auto"/>
        <w:ind w:right="102"/>
        <w:rPr>
          <w:rFonts w:hint="eastAsia"/>
        </w:rPr>
      </w:pPr>
      <w:r>
        <w:rPr>
          <w:rFonts w:hint="eastAsia"/>
        </w:rPr>
        <w:t>我们发现奥古斯丁有时会请求会众用祷告帮助他。</w:t>
      </w:r>
    </w:p>
    <w:p w14:paraId="19735465">
      <w:pPr>
        <w:pStyle w:val="4"/>
        <w:spacing w:line="254" w:lineRule="auto"/>
        <w:ind w:right="102"/>
        <w:rPr>
          <w:rFonts w:hint="eastAsia"/>
        </w:rPr>
      </w:pPr>
    </w:p>
    <w:p w14:paraId="4E4C514D">
      <w:pPr>
        <w:pStyle w:val="4"/>
        <w:spacing w:line="254" w:lineRule="auto"/>
        <w:ind w:right="102"/>
        <w:rPr>
          <w:rFonts w:hint="eastAsia"/>
        </w:rPr>
      </w:pPr>
      <w:r>
        <w:rPr>
          <w:rFonts w:hint="eastAsia"/>
        </w:rPr>
        <w:t>"The lesson out of the Apostles," he says, in one place, "is dark and difficult;" and he craves their intercession.</w:t>
      </w:r>
    </w:p>
    <w:p w14:paraId="6F3C52B3">
      <w:pPr>
        <w:pStyle w:val="4"/>
        <w:spacing w:line="254" w:lineRule="auto"/>
        <w:ind w:right="102"/>
        <w:rPr>
          <w:rFonts w:hint="eastAsia"/>
        </w:rPr>
      </w:pPr>
      <w:r>
        <w:rPr>
          <w:rFonts w:hint="eastAsia"/>
        </w:rPr>
        <w:t>他在一处说："使徒书信中的这段经文晦涩难解"，并恳求他们代祷。</w:t>
      </w:r>
    </w:p>
    <w:p w14:paraId="2C83BC8B">
      <w:pPr>
        <w:pStyle w:val="4"/>
        <w:spacing w:line="254" w:lineRule="auto"/>
        <w:ind w:right="102"/>
        <w:rPr>
          <w:rFonts w:hint="eastAsia"/>
        </w:rPr>
      </w:pPr>
    </w:p>
    <w:p w14:paraId="14D91ED3">
      <w:pPr>
        <w:pStyle w:val="4"/>
        <w:spacing w:line="254" w:lineRule="auto"/>
        <w:ind w:right="102"/>
        <w:rPr>
          <w:rFonts w:hint="eastAsia"/>
        </w:rPr>
      </w:pPr>
      <w:r>
        <w:rPr>
          <w:rFonts w:hint="eastAsia"/>
        </w:rPr>
        <w:t>And elsewhere: Quemadmodum nos, ut ista percipiatis, oramus, sic et vos orate, ut ea vobis explicare valeamus.</w:t>
      </w:r>
    </w:p>
    <w:p w14:paraId="2732BF5A">
      <w:pPr>
        <w:pStyle w:val="4"/>
        <w:spacing w:line="254" w:lineRule="auto"/>
        <w:ind w:right="102"/>
        <w:rPr>
          <w:rFonts w:hint="eastAsia"/>
        </w:rPr>
      </w:pPr>
      <w:r>
        <w:rPr>
          <w:rFonts w:hint="eastAsia"/>
        </w:rPr>
        <w:t>他在另一处说："正如我们祈求你们能领会这些，你们也要祈求，使我们能够向你们解释清楚。"</w:t>
      </w:r>
    </w:p>
    <w:p w14:paraId="23B28BAF">
      <w:pPr>
        <w:pStyle w:val="4"/>
        <w:spacing w:line="254" w:lineRule="auto"/>
        <w:ind w:right="102"/>
        <w:rPr>
          <w:rFonts w:hint="eastAsia"/>
        </w:rPr>
      </w:pPr>
    </w:p>
    <w:p w14:paraId="3D7FBCD5">
      <w:pPr>
        <w:pStyle w:val="4"/>
        <w:spacing w:line="254" w:lineRule="auto"/>
        <w:ind w:right="102"/>
        <w:rPr>
          <w:rFonts w:hint="eastAsia"/>
        </w:rPr>
      </w:pPr>
      <w:r>
        <w:rPr>
          <w:rFonts w:hint="eastAsia"/>
        </w:rPr>
        <w:t>The preacher sat, while the people stood; as no seats were furnished for the worshippers.</w:t>
      </w:r>
    </w:p>
    <w:p w14:paraId="745379AC">
      <w:pPr>
        <w:pStyle w:val="4"/>
        <w:spacing w:line="254" w:lineRule="auto"/>
        <w:ind w:right="102"/>
        <w:rPr>
          <w:rFonts w:hint="eastAsia"/>
        </w:rPr>
      </w:pPr>
      <w:r>
        <w:rPr>
          <w:rFonts w:hint="eastAsia"/>
        </w:rPr>
        <w:t>讲道者是坐着的，而会众则站着，因为敬拜者没有座位。</w:t>
      </w:r>
    </w:p>
    <w:p w14:paraId="6B7392C7">
      <w:pPr>
        <w:pStyle w:val="4"/>
        <w:spacing w:line="254" w:lineRule="auto"/>
        <w:ind w:right="102"/>
        <w:rPr>
          <w:rFonts w:hint="eastAsia"/>
        </w:rPr>
      </w:pPr>
    </w:p>
    <w:p w14:paraId="0049120B">
      <w:pPr>
        <w:pStyle w:val="4"/>
        <w:spacing w:line="254" w:lineRule="auto"/>
        <w:ind w:right="102"/>
        <w:rPr>
          <w:rFonts w:hint="eastAsia"/>
        </w:rPr>
      </w:pPr>
      <w:r>
        <w:rPr>
          <w:rFonts w:hint="eastAsia"/>
        </w:rPr>
        <w:t>Augustine speaks of this, in apologizing for a sermon longer than usual, and contrasts his easy posture with theirs.</w:t>
      </w:r>
    </w:p>
    <w:p w14:paraId="46979AD7">
      <w:pPr>
        <w:pStyle w:val="4"/>
        <w:spacing w:line="254" w:lineRule="auto"/>
        <w:ind w:right="102"/>
        <w:rPr>
          <w:rFonts w:hint="eastAsia"/>
        </w:rPr>
      </w:pPr>
      <w:r>
        <w:rPr>
          <w:rFonts w:hint="eastAsia"/>
        </w:rPr>
        <w:t>奥古斯丁在为一次比平常更长的讲道道歉时提到这一点，并将他舒适的姿势与会众的站姿形成对比。</w:t>
      </w:r>
    </w:p>
    <w:p w14:paraId="75839A52">
      <w:pPr>
        <w:pStyle w:val="4"/>
        <w:spacing w:line="254" w:lineRule="auto"/>
        <w:ind w:right="102"/>
        <w:rPr>
          <w:rFonts w:hint="eastAsia"/>
        </w:rPr>
      </w:pPr>
    </w:p>
    <w:p w14:paraId="239C6B23">
      <w:pPr>
        <w:pStyle w:val="4"/>
        <w:spacing w:before="292" w:line="254" w:lineRule="auto"/>
        <w:ind w:right="99"/>
        <w:rPr>
          <w:rFonts w:hint="eastAsia"/>
        </w:rPr>
      </w:pPr>
      <w:r>
        <w:rPr>
          <w:rFonts w:hint="eastAsia"/>
        </w:rPr>
        <w:t>Every one must be persuaded that early preaching was without the use of manuscript.</w:t>
      </w:r>
    </w:p>
    <w:p w14:paraId="0F3A97E5">
      <w:pPr>
        <w:pStyle w:val="4"/>
        <w:spacing w:before="292" w:line="254" w:lineRule="auto"/>
        <w:ind w:right="99"/>
        <w:rPr>
          <w:rFonts w:hint="eastAsia"/>
        </w:rPr>
      </w:pPr>
      <w:r>
        <w:rPr>
          <w:rFonts w:hint="eastAsia"/>
        </w:rPr>
        <w:t>每个人都必须确信早期的讲道是不用讲稿的。</w:t>
      </w:r>
    </w:p>
    <w:p w14:paraId="3856923C">
      <w:pPr>
        <w:pStyle w:val="4"/>
        <w:spacing w:before="292" w:line="254" w:lineRule="auto"/>
        <w:ind w:right="99"/>
        <w:rPr>
          <w:rFonts w:hint="eastAsia"/>
        </w:rPr>
      </w:pPr>
    </w:p>
    <w:p w14:paraId="12FF880C">
      <w:pPr>
        <w:pStyle w:val="4"/>
        <w:spacing w:before="292" w:line="254" w:lineRule="auto"/>
        <w:ind w:right="99"/>
        <w:rPr>
          <w:rFonts w:hint="eastAsia"/>
        </w:rPr>
      </w:pPr>
      <w:r>
        <w:rPr>
          <w:rFonts w:hint="eastAsia"/>
        </w:rPr>
        <w:t>It was in regard to expression extemporaneous.</w:t>
      </w:r>
    </w:p>
    <w:p w14:paraId="59214983">
      <w:pPr>
        <w:pStyle w:val="4"/>
        <w:spacing w:before="292" w:line="254" w:lineRule="auto"/>
        <w:ind w:right="99"/>
        <w:rPr>
          <w:rFonts w:hint="eastAsia"/>
        </w:rPr>
      </w:pPr>
      <w:r>
        <w:rPr>
          <w:rFonts w:hint="eastAsia"/>
        </w:rPr>
        <w:t>就表达方式而言，这是即兴发挥的。</w:t>
      </w:r>
    </w:p>
    <w:p w14:paraId="330F3F65">
      <w:pPr>
        <w:pStyle w:val="4"/>
        <w:spacing w:before="292" w:line="254" w:lineRule="auto"/>
        <w:ind w:right="99"/>
        <w:rPr>
          <w:rFonts w:hint="eastAsia"/>
        </w:rPr>
      </w:pPr>
    </w:p>
    <w:p w14:paraId="24A06D37">
      <w:pPr>
        <w:pStyle w:val="4"/>
        <w:spacing w:before="292" w:line="254" w:lineRule="auto"/>
        <w:ind w:right="99"/>
        <w:rPr>
          <w:rFonts w:hint="eastAsia"/>
        </w:rPr>
      </w:pPr>
      <w:r>
        <w:rPr>
          <w:rFonts w:hint="eastAsia"/>
        </w:rPr>
        <w:t>Here we might again quote Justin.</w:t>
      </w:r>
    </w:p>
    <w:p w14:paraId="0C927D44">
      <w:pPr>
        <w:pStyle w:val="4"/>
        <w:spacing w:before="292" w:line="254" w:lineRule="auto"/>
        <w:ind w:right="99"/>
        <w:rPr>
          <w:rFonts w:hint="eastAsia"/>
        </w:rPr>
      </w:pPr>
      <w:r>
        <w:rPr>
          <w:rFonts w:hint="eastAsia"/>
        </w:rPr>
        <w:t>在这里我们可以再次引用贾斯汀的话。</w:t>
      </w:r>
    </w:p>
    <w:p w14:paraId="561C0736">
      <w:pPr>
        <w:pStyle w:val="4"/>
        <w:spacing w:before="292" w:line="254" w:lineRule="auto"/>
        <w:ind w:right="99"/>
        <w:rPr>
          <w:rFonts w:hint="eastAsia"/>
        </w:rPr>
      </w:pPr>
    </w:p>
    <w:p w14:paraId="095B2EFA">
      <w:pPr>
        <w:pStyle w:val="4"/>
        <w:spacing w:before="292" w:line="254" w:lineRule="auto"/>
        <w:ind w:right="99"/>
        <w:rPr>
          <w:rFonts w:hint="eastAsia"/>
        </w:rPr>
      </w:pPr>
      <w:r>
        <w:rPr>
          <w:rFonts w:hint="eastAsia"/>
        </w:rPr>
        <w:t>Socrates tells us indeed, concerning Atticus, Bishop of Constantinople, that he committed to memory at home such things as he was about to deliver in the church; but afterwards, he says that he spoke from the impulse of the moment.</w:t>
      </w:r>
    </w:p>
    <w:p w14:paraId="3B7058A5">
      <w:pPr>
        <w:pStyle w:val="4"/>
        <w:spacing w:before="292" w:line="254" w:lineRule="auto"/>
        <w:ind w:right="99"/>
        <w:rPr>
          <w:rFonts w:hint="eastAsia"/>
        </w:rPr>
      </w:pPr>
      <w:r>
        <w:rPr>
          <w:rFonts w:hint="eastAsia"/>
        </w:rPr>
        <w:t>苏格拉底确实告诉我们，关于君士坦丁堡的主教阿提克斯，他在家里会记住将要在教会里讲述的内容；但后来，他说自己是根据当时的感动来讲道的。</w:t>
      </w:r>
    </w:p>
    <w:p w14:paraId="1ADF122B">
      <w:pPr>
        <w:pStyle w:val="4"/>
        <w:spacing w:before="292" w:line="254" w:lineRule="auto"/>
        <w:ind w:right="99"/>
        <w:rPr>
          <w:rFonts w:hint="eastAsia"/>
        </w:rPr>
      </w:pPr>
    </w:p>
    <w:p w14:paraId="4F34CCC7">
      <w:pPr>
        <w:pStyle w:val="4"/>
        <w:spacing w:before="292" w:line="254" w:lineRule="auto"/>
        <w:ind w:right="99"/>
        <w:rPr>
          <w:rFonts w:hint="eastAsia"/>
        </w:rPr>
      </w:pPr>
      <w:r>
        <w:rPr>
          <w:rFonts w:hint="eastAsia"/>
        </w:rPr>
        <w:t>Sidonius, addressing himself to Faustus Rejensis, writes thus: "Prædicationes tuas nunc repentinas, nunc cum ratio præscripsit elucubratas, raucus plosor audivi."</w:t>
      </w:r>
    </w:p>
    <w:p w14:paraId="7E9DDA0D">
      <w:pPr>
        <w:pStyle w:val="4"/>
        <w:spacing w:before="292" w:line="254" w:lineRule="auto"/>
        <w:ind w:right="99"/>
        <w:rPr>
          <w:rFonts w:hint="eastAsia"/>
        </w:rPr>
      </w:pPr>
      <w:r>
        <w:rPr>
          <w:rFonts w:hint="eastAsia"/>
        </w:rPr>
        <w:t>西多尼乌斯在写给雷真西斯的福斯特时这样写道："我作为一个声音嘶哑的鼓掌者，聆听过你即兴的讲道，也听过你深思熟虑后的讲道。"</w:t>
      </w:r>
    </w:p>
    <w:p w14:paraId="762C8E90">
      <w:pPr>
        <w:pStyle w:val="4"/>
        <w:spacing w:before="292" w:line="254" w:lineRule="auto"/>
        <w:ind w:right="99"/>
        <w:rPr>
          <w:rFonts w:hint="eastAsia"/>
        </w:rPr>
      </w:pPr>
    </w:p>
    <w:p w14:paraId="154DDBA2">
      <w:pPr>
        <w:pStyle w:val="4"/>
        <w:spacing w:before="292" w:line="254" w:lineRule="auto"/>
        <w:ind w:right="99"/>
        <w:rPr>
          <w:rFonts w:hint="eastAsia"/>
        </w:rPr>
      </w:pPr>
      <w:r>
        <w:rPr>
          <w:rFonts w:hint="eastAsia"/>
        </w:rPr>
        <w:t>The allusion is to the audible applause given to popular orators.</w:t>
      </w:r>
    </w:p>
    <w:p w14:paraId="46445D5F">
      <w:pPr>
        <w:pStyle w:val="4"/>
        <w:spacing w:before="292" w:line="254" w:lineRule="auto"/>
        <w:ind w:right="99"/>
        <w:rPr>
          <w:rFonts w:hint="eastAsia"/>
        </w:rPr>
      </w:pPr>
      <w:r>
        <w:rPr>
          <w:rFonts w:hint="eastAsia"/>
        </w:rPr>
        <w:t>这里暗指听众对受欢迎的演说家的热烈掌声。</w:t>
      </w:r>
    </w:p>
    <w:p w14:paraId="3A32B3A9">
      <w:pPr>
        <w:pStyle w:val="4"/>
        <w:spacing w:before="292" w:line="254" w:lineRule="auto"/>
        <w:ind w:right="99"/>
        <w:rPr>
          <w:rFonts w:hint="eastAsia"/>
        </w:rPr>
      </w:pPr>
    </w:p>
    <w:p w14:paraId="5BFEF6BC">
      <w:pPr>
        <w:pStyle w:val="4"/>
        <w:spacing w:before="292" w:line="254" w:lineRule="auto"/>
        <w:ind w:right="99"/>
        <w:rPr>
          <w:rFonts w:hint="eastAsia"/>
        </w:rPr>
      </w:pPr>
      <w:r>
        <w:rPr>
          <w:rFonts w:hint="eastAsia"/>
        </w:rPr>
        <w:t>Pamphilus relates of Origen, that the discourses, which he delivered almost daily in church were extempore, and that they were taken down by reporters, and so preserved for posterity.</w:t>
      </w:r>
    </w:p>
    <w:p w14:paraId="00061B1D">
      <w:pPr>
        <w:pStyle w:val="4"/>
        <w:spacing w:before="292" w:line="254" w:lineRule="auto"/>
        <w:ind w:right="99"/>
        <w:rPr>
          <w:rFonts w:hint="eastAsia"/>
        </w:rPr>
      </w:pPr>
      <w:r>
        <w:rPr>
          <w:rFonts w:hint="eastAsia"/>
        </w:rPr>
        <w:t>潘菲鲁斯讲述关于俄利根的事，说他几乎每天在教会所作的讲道都是即兴的，这些讲道被记录员记录下来，因此得以流传后世。</w:t>
      </w:r>
    </w:p>
    <w:p w14:paraId="64148E61">
      <w:pPr>
        <w:pStyle w:val="4"/>
        <w:spacing w:before="292" w:line="254" w:lineRule="auto"/>
        <w:ind w:right="99"/>
        <w:rPr>
          <w:rFonts w:hint="eastAsia"/>
        </w:rPr>
      </w:pPr>
    </w:p>
    <w:p w14:paraId="3D61A147">
      <w:pPr>
        <w:pStyle w:val="4"/>
        <w:spacing w:before="292" w:line="254" w:lineRule="auto"/>
        <w:ind w:right="99"/>
        <w:rPr>
          <w:rFonts w:hint="eastAsia"/>
        </w:rPr>
      </w:pPr>
      <w:r>
        <w:rPr>
          <w:rFonts w:hint="eastAsia"/>
        </w:rPr>
        <w:t>We find Chrysostom changing his subject, in consequence of tumults in the street on his way to the public assembly.</w:t>
      </w:r>
    </w:p>
    <w:p w14:paraId="32322117">
      <w:pPr>
        <w:pStyle w:val="4"/>
        <w:spacing w:before="292" w:line="254" w:lineRule="auto"/>
        <w:ind w:right="99"/>
        <w:rPr>
          <w:rFonts w:hint="eastAsia"/>
        </w:rPr>
      </w:pPr>
      <w:r>
        <w:rPr>
          <w:rFonts w:hint="eastAsia"/>
        </w:rPr>
        <w:t>我们发现克里索斯托姆在前往公共集会的路上，因街道上的骚乱而改变了讲道主题。</w:t>
      </w:r>
    </w:p>
    <w:p w14:paraId="46B366E5">
      <w:pPr>
        <w:pStyle w:val="4"/>
        <w:spacing w:before="292" w:line="254" w:lineRule="auto"/>
        <w:ind w:right="99"/>
        <w:rPr>
          <w:rFonts w:hint="eastAsia"/>
        </w:rPr>
      </w:pPr>
    </w:p>
    <w:p w14:paraId="23486D58">
      <w:pPr>
        <w:pStyle w:val="4"/>
        <w:spacing w:before="292" w:line="254" w:lineRule="auto"/>
        <w:ind w:right="99"/>
        <w:rPr>
          <w:rFonts w:hint="eastAsia"/>
        </w:rPr>
      </w:pPr>
      <w:r>
        <w:rPr>
          <w:rFonts w:hint="eastAsia"/>
        </w:rPr>
        <w:t>His discourses, as now extant, contain many observations which plainly arose from the circumstances in which he stood during the delivery; such as the clapping of hands, the shouts heard from the neighbouring hippodrome, and the entrance of attendants to light the lamps.</w:t>
      </w:r>
    </w:p>
    <w:p w14:paraId="2DE21B3A">
      <w:pPr>
        <w:pStyle w:val="4"/>
        <w:spacing w:before="292" w:line="254" w:lineRule="auto"/>
        <w:ind w:right="99"/>
        <w:rPr>
          <w:rFonts w:hint="eastAsia"/>
        </w:rPr>
      </w:pPr>
      <w:r>
        <w:rPr>
          <w:rFonts w:hint="eastAsia"/>
        </w:rPr>
        <w:t>他现存的讲道包含许多明显源于他讲道时所处环境的观察，比如掌声、从邻近的赛马场传来的喊声，以及仆人进来点灯的情景。</w:t>
      </w:r>
    </w:p>
    <w:p w14:paraId="5F15342B">
      <w:pPr>
        <w:pStyle w:val="4"/>
        <w:spacing w:before="292" w:line="254" w:lineRule="auto"/>
        <w:ind w:right="99"/>
        <w:rPr>
          <w:rFonts w:hint="eastAsia"/>
        </w:rPr>
      </w:pPr>
    </w:p>
    <w:p w14:paraId="29F2CF8D">
      <w:pPr>
        <w:pStyle w:val="4"/>
        <w:spacing w:before="292" w:line="254" w:lineRule="auto"/>
        <w:ind w:right="99"/>
        <w:rPr>
          <w:rFonts w:hint="eastAsia"/>
        </w:rPr>
      </w:pPr>
      <w:r>
        <w:rPr>
          <w:rFonts w:hint="eastAsia"/>
        </w:rPr>
        <w:t>In one instance we find Augustine suddenly taking up a passage which the lector, who it seems was a boy, had read by mistake, instead of the one which the preacher had premeditated.</w:t>
      </w:r>
    </w:p>
    <w:p w14:paraId="3E217B9E">
      <w:pPr>
        <w:pStyle w:val="4"/>
        <w:spacing w:before="292" w:line="254" w:lineRule="auto"/>
        <w:ind w:right="99"/>
        <w:rPr>
          <w:rFonts w:hint="eastAsia"/>
        </w:rPr>
      </w:pPr>
      <w:r>
        <w:rPr>
          <w:rFonts w:hint="eastAsia"/>
        </w:rPr>
        <w:t>在一个例子中，我们发现奥古斯丁突然讲解了一段经文，这段经文是那位似乎是个男孩的读经员误读的，而不是讲道者原本预备的经文。</w:t>
      </w:r>
    </w:p>
    <w:p w14:paraId="08319DA4">
      <w:pPr>
        <w:pStyle w:val="4"/>
        <w:spacing w:before="292" w:line="254" w:lineRule="auto"/>
        <w:ind w:right="99"/>
        <w:rPr>
          <w:rFonts w:hint="eastAsia"/>
        </w:rPr>
      </w:pPr>
    </w:p>
    <w:p w14:paraId="6BDA4453">
      <w:pPr>
        <w:pStyle w:val="4"/>
        <w:spacing w:before="292" w:line="254" w:lineRule="auto"/>
        <w:ind w:right="99"/>
        <w:rPr>
          <w:rFonts w:hint="eastAsia"/>
        </w:rPr>
      </w:pPr>
      <w:r>
        <w:rPr>
          <w:rFonts w:hint="eastAsia"/>
        </w:rPr>
        <w:t>The whole air of his Sermones is that of the extemporaneous preacher.</w:t>
      </w:r>
    </w:p>
    <w:p w14:paraId="20AB16DE">
      <w:pPr>
        <w:pStyle w:val="4"/>
        <w:spacing w:before="292" w:line="254" w:lineRule="auto"/>
        <w:ind w:right="99"/>
        <w:rPr>
          <w:rFonts w:hint="eastAsia"/>
        </w:rPr>
      </w:pPr>
      <w:r>
        <w:rPr>
          <w:rFonts w:hint="eastAsia"/>
        </w:rPr>
        <w:t>他的讲道全然具有即兴讲道者的风格。</w:t>
      </w:r>
    </w:p>
    <w:p w14:paraId="091E21B3">
      <w:pPr>
        <w:pStyle w:val="4"/>
        <w:spacing w:before="292" w:line="254" w:lineRule="auto"/>
        <w:ind w:right="99"/>
        <w:rPr>
          <w:rFonts w:hint="eastAsia"/>
        </w:rPr>
      </w:pPr>
    </w:p>
    <w:p w14:paraId="409E9021">
      <w:pPr>
        <w:pStyle w:val="4"/>
        <w:spacing w:before="292" w:line="254" w:lineRule="auto"/>
        <w:ind w:right="99"/>
        <w:rPr>
          <w:rFonts w:hint="eastAsia"/>
        </w:rPr>
      </w:pPr>
      <w:r>
        <w:rPr>
          <w:rFonts w:hint="eastAsia"/>
        </w:rPr>
        <w:t>Again and again he descants on the psalm which has just been sung.</w:t>
      </w:r>
    </w:p>
    <w:p w14:paraId="7D93E005">
      <w:pPr>
        <w:pStyle w:val="4"/>
        <w:spacing w:before="292" w:line="254" w:lineRule="auto"/>
        <w:ind w:right="99"/>
        <w:rPr>
          <w:rFonts w:hint="eastAsia"/>
        </w:rPr>
      </w:pPr>
      <w:r>
        <w:rPr>
          <w:rFonts w:hint="eastAsia"/>
        </w:rPr>
        <w:t>他一次又一次地详细阐释刚刚唱过的诗篇。</w:t>
      </w:r>
    </w:p>
    <w:p w14:paraId="0C2CA4A0">
      <w:pPr>
        <w:pStyle w:val="4"/>
        <w:spacing w:before="292" w:line="254" w:lineRule="auto"/>
        <w:ind w:right="99"/>
        <w:rPr>
          <w:rFonts w:hint="eastAsia"/>
        </w:rPr>
      </w:pPr>
    </w:p>
    <w:p w14:paraId="01A4B94C">
      <w:pPr>
        <w:pStyle w:val="4"/>
        <w:spacing w:before="292" w:line="254" w:lineRule="auto"/>
        <w:ind w:right="99"/>
        <w:rPr>
          <w:rFonts w:hint="eastAsia"/>
        </w:rPr>
      </w:pPr>
      <w:r>
        <w:rPr>
          <w:rFonts w:hint="eastAsia"/>
        </w:rPr>
        <w:t>He throws in such remarks as this: "You see, beloved, that my sermon to-day differs from what is usual; I have not time for all," etc.</w:t>
      </w:r>
    </w:p>
    <w:p w14:paraId="563D2EAF">
      <w:pPr>
        <w:pStyle w:val="4"/>
        <w:spacing w:before="292" w:line="254" w:lineRule="auto"/>
        <w:ind w:right="99"/>
        <w:rPr>
          <w:rFonts w:hint="eastAsia"/>
        </w:rPr>
      </w:pPr>
      <w:r>
        <w:rPr>
          <w:rFonts w:hint="eastAsia"/>
        </w:rPr>
        <w:t>他插入这样的评论说："亲爱的弟兄姐妹们，你们看到，我今天的讲道与平常不同；我没有时间讲完所有的内容，"等等。</w:t>
      </w:r>
    </w:p>
    <w:p w14:paraId="21E43A52">
      <w:pPr>
        <w:pStyle w:val="4"/>
        <w:spacing w:before="292" w:line="254" w:lineRule="auto"/>
        <w:ind w:right="99"/>
        <w:rPr>
          <w:rFonts w:hint="eastAsia"/>
        </w:rPr>
      </w:pPr>
    </w:p>
    <w:p w14:paraId="63B0C54D">
      <w:pPr>
        <w:pStyle w:val="4"/>
        <w:spacing w:before="292" w:line="254" w:lineRule="auto"/>
        <w:ind w:right="99"/>
        <w:rPr>
          <w:rFonts w:hint="eastAsia"/>
        </w:rPr>
      </w:pPr>
      <w:r>
        <w:rPr>
          <w:rFonts w:hint="eastAsia"/>
        </w:rPr>
        <w:t>And we may here observe that the four hundred sermons of this father afford the richest treasure for any one who wishes to study the peculiarities of ancient Latin preaching.</w:t>
      </w:r>
    </w:p>
    <w:p w14:paraId="369C9286">
      <w:pPr>
        <w:pStyle w:val="4"/>
        <w:spacing w:before="292" w:line="254" w:lineRule="auto"/>
        <w:ind w:right="99"/>
        <w:rPr>
          <w:rFonts w:hint="eastAsia"/>
        </w:rPr>
      </w:pPr>
      <w:r>
        <w:rPr>
          <w:rFonts w:hint="eastAsia"/>
        </w:rPr>
        <w:t>我们在此可以看到，这位教父的四百篇讲道为任何想要研究古代拉丁讲道特点的人提供了最丰富的宝藏。</w:t>
      </w:r>
    </w:p>
    <w:p w14:paraId="671D45E8">
      <w:pPr>
        <w:pStyle w:val="4"/>
        <w:spacing w:before="292" w:line="254" w:lineRule="auto"/>
        <w:ind w:right="99"/>
        <w:rPr>
          <w:rFonts w:hint="eastAsia"/>
        </w:rPr>
      </w:pPr>
    </w:p>
    <w:p w14:paraId="4C497CC3">
      <w:pPr>
        <w:pStyle w:val="4"/>
        <w:spacing w:line="254" w:lineRule="auto"/>
        <w:rPr>
          <w:rFonts w:hint="eastAsia"/>
        </w:rPr>
      </w:pPr>
      <w:r>
        <w:rPr>
          <w:rFonts w:hint="eastAsia"/>
        </w:rPr>
        <w:t>Gregory the Great says in one place: "I understand some hard passages now, coram fratribus, which I could not master solus."</w:t>
      </w:r>
    </w:p>
    <w:p w14:paraId="0742465B">
      <w:pPr>
        <w:pStyle w:val="4"/>
        <w:spacing w:line="254" w:lineRule="auto"/>
        <w:rPr>
          <w:rFonts w:hint="eastAsia"/>
        </w:rPr>
      </w:pPr>
      <w:r>
        <w:rPr>
          <w:rFonts w:hint="eastAsia"/>
        </w:rPr>
        <w:t>格列高利大帝曾在某处说："现在在弟兄们面前（coram fratribus），我理解了一些我独自（solus）无法掌握的难解经文。"</w:t>
      </w:r>
    </w:p>
    <w:p w14:paraId="595F0CD5">
      <w:pPr>
        <w:pStyle w:val="4"/>
        <w:spacing w:line="254" w:lineRule="auto"/>
        <w:rPr>
          <w:rFonts w:hint="eastAsia"/>
        </w:rPr>
      </w:pPr>
    </w:p>
    <w:p w14:paraId="41B7B859">
      <w:pPr>
        <w:pStyle w:val="4"/>
        <w:spacing w:line="254" w:lineRule="auto"/>
        <w:rPr>
          <w:rFonts w:hint="eastAsia"/>
        </w:rPr>
      </w:pPr>
      <w:r>
        <w:rPr>
          <w:rFonts w:hint="eastAsia"/>
        </w:rPr>
        <w:t>"In the earliest times," says Thiersch, "it is certain the free outpouring more prevailed, the nearer we get to primitive simplicity, and the liberal manifestation of the charismata."</w:t>
      </w:r>
    </w:p>
    <w:p w14:paraId="66B13BAB">
      <w:pPr>
        <w:pStyle w:val="4"/>
        <w:spacing w:line="254" w:lineRule="auto"/>
        <w:rPr>
          <w:rFonts w:hint="eastAsia"/>
        </w:rPr>
      </w:pPr>
      <w:r>
        <w:rPr>
          <w:rFonts w:hint="eastAsia"/>
        </w:rPr>
        <w:t>提尔施说："在最早期的时候，越接近原始的简朴，自由倾诉就越普遍，属灵恩赐的彰显也越自由。"</w:t>
      </w:r>
    </w:p>
    <w:p w14:paraId="224E7024">
      <w:pPr>
        <w:pStyle w:val="4"/>
        <w:spacing w:line="254" w:lineRule="auto"/>
        <w:rPr>
          <w:rFonts w:hint="eastAsia"/>
        </w:rPr>
      </w:pPr>
    </w:p>
    <w:p w14:paraId="7B7AA815">
      <w:pPr>
        <w:pStyle w:val="4"/>
        <w:spacing w:line="254" w:lineRule="auto"/>
        <w:rPr>
          <w:rFonts w:hint="eastAsia"/>
        </w:rPr>
      </w:pPr>
      <w:r>
        <w:rPr>
          <w:rFonts w:hint="eastAsia"/>
        </w:rPr>
        <w:t>According to Guericke, the reading of sermons occurred only as exceptional.</w:t>
      </w:r>
    </w:p>
    <w:p w14:paraId="06C1CCD0">
      <w:pPr>
        <w:pStyle w:val="4"/>
        <w:spacing w:line="254" w:lineRule="auto"/>
        <w:rPr>
          <w:rFonts w:hint="eastAsia"/>
        </w:rPr>
      </w:pPr>
      <w:r>
        <w:rPr>
          <w:rFonts w:hint="eastAsia"/>
        </w:rPr>
        <w:t>根据居里克的说法，宣读讲章只是特例。</w:t>
      </w:r>
    </w:p>
    <w:p w14:paraId="39023E8F">
      <w:pPr>
        <w:pStyle w:val="4"/>
        <w:spacing w:line="254" w:lineRule="auto"/>
        <w:rPr>
          <w:rFonts w:hint="eastAsia"/>
        </w:rPr>
      </w:pPr>
    </w:p>
    <w:p w14:paraId="39D101A0">
      <w:pPr>
        <w:pStyle w:val="4"/>
        <w:spacing w:line="254" w:lineRule="auto"/>
        <w:rPr>
          <w:rFonts w:hint="eastAsia"/>
        </w:rPr>
      </w:pPr>
      <w:r>
        <w:rPr>
          <w:rFonts w:hint="eastAsia"/>
        </w:rPr>
        <w:t>For example, Gregory says in one of his Homilies on the Evangelists: "It has been my wont to dictate many things for you; but since my chest is too weak for me to read what I have dictated, I perceive some of you are hearing with less displeasure. Hence, varying from my usual practice.… I now discourse non dictando, sed colloquendo."</w:t>
      </w:r>
    </w:p>
    <w:p w14:paraId="70A0837C">
      <w:pPr>
        <w:pStyle w:val="4"/>
        <w:spacing w:line="254" w:lineRule="auto"/>
        <w:rPr>
          <w:rFonts w:hint="eastAsia"/>
        </w:rPr>
      </w:pPr>
      <w:r>
        <w:rPr>
          <w:rFonts w:hint="eastAsia"/>
        </w:rPr>
        <w:t>例如，格列高利在他的一篇福音书讲道中说："我习惯为你们口述很多内容；但由于我的胸部太弱，无法朗读我所口述的内容，我发现你们听起来似乎不那么反感。因此，改变我平常的做法……我现在采用不是口述，而是对话的方式讲道（non dictando, sed colloquendo）。"</w:t>
      </w:r>
    </w:p>
    <w:p w14:paraId="4CA9EA1B">
      <w:pPr>
        <w:pStyle w:val="4"/>
        <w:spacing w:line="254" w:lineRule="auto"/>
        <w:rPr>
          <w:rFonts w:hint="eastAsia"/>
        </w:rPr>
      </w:pPr>
    </w:p>
    <w:p w14:paraId="042DB8C4">
      <w:pPr>
        <w:pStyle w:val="4"/>
        <w:spacing w:line="254" w:lineRule="auto"/>
        <w:rPr>
          <w:rFonts w:hint="eastAsia"/>
        </w:rPr>
      </w:pPr>
      <w:r>
        <w:rPr>
          <w:rFonts w:hint="eastAsia"/>
        </w:rPr>
        <w:t>It should seem, perhaps from the same infirmity, that he sometimes wrote sermons which were read to the people by the lector.</w:t>
      </w:r>
    </w:p>
    <w:p w14:paraId="116B2FF9">
      <w:pPr>
        <w:pStyle w:val="4"/>
        <w:spacing w:line="254" w:lineRule="auto"/>
        <w:rPr>
          <w:rFonts w:hint="eastAsia"/>
        </w:rPr>
      </w:pPr>
      <w:r>
        <w:rPr>
          <w:rFonts w:hint="eastAsia"/>
        </w:rPr>
        <w:t>似乎是出于同样的体弱原因，他有时写好讲章让读经员向会众宣读。</w:t>
      </w:r>
    </w:p>
    <w:p w14:paraId="7D6CBD23">
      <w:pPr>
        <w:pStyle w:val="4"/>
        <w:spacing w:line="254" w:lineRule="auto"/>
        <w:rPr>
          <w:rFonts w:hint="eastAsia"/>
        </w:rPr>
      </w:pPr>
    </w:p>
    <w:p w14:paraId="69A4F222">
      <w:pPr>
        <w:pStyle w:val="4"/>
        <w:spacing w:line="254" w:lineRule="auto"/>
        <w:rPr>
          <w:rFonts w:hint="eastAsia"/>
        </w:rPr>
      </w:pPr>
      <w:r>
        <w:rPr>
          <w:rFonts w:hint="eastAsia"/>
        </w:rPr>
        <w:t>If any should inquire how we come to have so many extant sermons of the Christian fathers, the reply must be, that they were taken down by reporters; the revision and emendation of the author being added in some instances, then as now.</w:t>
      </w:r>
    </w:p>
    <w:p w14:paraId="53886801">
      <w:pPr>
        <w:pStyle w:val="4"/>
        <w:spacing w:line="254" w:lineRule="auto"/>
        <w:rPr>
          <w:rFonts w:hint="eastAsia"/>
        </w:rPr>
      </w:pPr>
      <w:r>
        <w:rPr>
          <w:rFonts w:hint="eastAsia"/>
        </w:rPr>
        <w:t>如果有人询问我们为何能拥有如此多现存的教父讲章，答案必定是它们是由记录员记录下来的；当时和现在一样，在某些情况下作者会对其进行修订和改进。</w:t>
      </w:r>
    </w:p>
    <w:p w14:paraId="4FA371E0">
      <w:pPr>
        <w:pStyle w:val="4"/>
        <w:spacing w:line="254" w:lineRule="auto"/>
        <w:rPr>
          <w:rFonts w:hint="eastAsia"/>
        </w:rPr>
      </w:pPr>
    </w:p>
    <w:p w14:paraId="1BB25C22">
      <w:pPr>
        <w:pStyle w:val="4"/>
        <w:spacing w:line="254" w:lineRule="auto"/>
        <w:rPr>
          <w:rFonts w:hint="eastAsia"/>
        </w:rPr>
      </w:pPr>
      <w:r>
        <w:rPr>
          <w:rFonts w:hint="eastAsia"/>
        </w:rPr>
        <w:t>Great preachers in every age have been accustomed, also, to write out at their leisure, the discourses which they had delivered extempore.</w:t>
      </w:r>
    </w:p>
    <w:p w14:paraId="24ADFE76">
      <w:pPr>
        <w:pStyle w:val="4"/>
        <w:spacing w:line="254" w:lineRule="auto"/>
        <w:rPr>
          <w:rFonts w:hint="eastAsia"/>
        </w:rPr>
      </w:pPr>
      <w:r>
        <w:rPr>
          <w:rFonts w:hint="eastAsia"/>
        </w:rPr>
        <w:t>历代伟大的传道人也习惯于在闲暇时把即兴讲道的内容写下来。</w:t>
      </w:r>
    </w:p>
    <w:p w14:paraId="0F77FD4A">
      <w:pPr>
        <w:pStyle w:val="4"/>
        <w:spacing w:line="254" w:lineRule="auto"/>
        <w:rPr>
          <w:rFonts w:hint="eastAsia"/>
        </w:rPr>
      </w:pPr>
    </w:p>
    <w:p w14:paraId="419A41DE">
      <w:pPr>
        <w:pStyle w:val="4"/>
        <w:spacing w:line="254" w:lineRule="auto"/>
        <w:rPr>
          <w:rFonts w:hint="eastAsia"/>
        </w:rPr>
      </w:pPr>
      <w:r>
        <w:rPr>
          <w:rFonts w:hint="eastAsia"/>
        </w:rPr>
        <w:t>It would be a great historical error to suppose that shorthand reporting was unknown to the ancients.</w:t>
      </w:r>
    </w:p>
    <w:p w14:paraId="68AF7A97">
      <w:pPr>
        <w:pStyle w:val="4"/>
        <w:spacing w:line="254" w:lineRule="auto"/>
        <w:rPr>
          <w:rFonts w:hint="eastAsia"/>
        </w:rPr>
      </w:pPr>
      <w:r>
        <w:rPr>
          <w:rFonts w:hint="eastAsia"/>
        </w:rPr>
        <w:t>认为古人不知道速记是一个重大的历史错误。</w:t>
      </w:r>
    </w:p>
    <w:p w14:paraId="705731A6">
      <w:pPr>
        <w:pStyle w:val="4"/>
        <w:spacing w:line="254" w:lineRule="auto"/>
        <w:rPr>
          <w:rFonts w:hint="eastAsia"/>
        </w:rPr>
      </w:pPr>
    </w:p>
    <w:p w14:paraId="189F31AF">
      <w:pPr>
        <w:pStyle w:val="4"/>
        <w:spacing w:line="254" w:lineRule="auto"/>
        <w:rPr>
          <w:rFonts w:hint="eastAsia"/>
        </w:rPr>
      </w:pPr>
      <w:r>
        <w:rPr>
          <w:rFonts w:hint="eastAsia"/>
        </w:rPr>
        <w:t>There were many causes which operated to bring it into general use.</w:t>
      </w:r>
    </w:p>
    <w:p w14:paraId="4B024F5B">
      <w:pPr>
        <w:pStyle w:val="4"/>
        <w:spacing w:line="254" w:lineRule="auto"/>
        <w:rPr>
          <w:rFonts w:hint="eastAsia"/>
        </w:rPr>
      </w:pPr>
      <w:r>
        <w:rPr>
          <w:rFonts w:hint="eastAsia"/>
        </w:rPr>
        <w:t>有许多原因促使速记得到普遍使用。</w:t>
      </w:r>
    </w:p>
    <w:p w14:paraId="445F8430">
      <w:pPr>
        <w:pStyle w:val="4"/>
        <w:spacing w:line="254" w:lineRule="auto"/>
        <w:rPr>
          <w:rFonts w:hint="eastAsia"/>
        </w:rPr>
      </w:pPr>
    </w:p>
    <w:p w14:paraId="6D93DDCA">
      <w:pPr>
        <w:pStyle w:val="4"/>
        <w:spacing w:line="254" w:lineRule="auto"/>
        <w:rPr>
          <w:rFonts w:hint="eastAsia"/>
        </w:rPr>
      </w:pPr>
      <w:r>
        <w:rPr>
          <w:rFonts w:hint="eastAsia"/>
        </w:rPr>
        <w:t>The enthusiastic admiration of eloquence, which prevailed among the Greeks and Romans, furnished a motive for seeking to preserve what had electrified the populace.</w:t>
      </w:r>
    </w:p>
    <w:p w14:paraId="711D9806">
      <w:pPr>
        <w:pStyle w:val="4"/>
        <w:spacing w:line="254" w:lineRule="auto"/>
        <w:rPr>
          <w:rFonts w:hint="eastAsia"/>
        </w:rPr>
      </w:pPr>
      <w:r>
        <w:rPr>
          <w:rFonts w:hint="eastAsia"/>
        </w:rPr>
        <w:t>希腊人和罗马人对雄辩术的热切推崇，为寻求保存那些曾使民众为之震撼的言论提供了动机。</w:t>
      </w:r>
    </w:p>
    <w:p w14:paraId="7117E2FF">
      <w:pPr>
        <w:pStyle w:val="4"/>
        <w:spacing w:line="254" w:lineRule="auto"/>
        <w:rPr>
          <w:rFonts w:hint="eastAsia"/>
        </w:rPr>
      </w:pPr>
    </w:p>
    <w:p w14:paraId="2F01DF6A">
      <w:pPr>
        <w:pStyle w:val="4"/>
        <w:spacing w:line="254" w:lineRule="auto"/>
        <w:rPr>
          <w:rFonts w:hint="eastAsia"/>
        </w:rPr>
      </w:pPr>
      <w:r>
        <w:rPr>
          <w:rFonts w:hint="eastAsia"/>
        </w:rPr>
        <w:t>The extraordinary amount of manuscript, in ages before the invention of printing, led to a facility in the penman's art, which we probably undervalue.</w:t>
      </w:r>
    </w:p>
    <w:p w14:paraId="0627869D">
      <w:pPr>
        <w:pStyle w:val="4"/>
        <w:spacing w:line="254" w:lineRule="auto"/>
        <w:rPr>
          <w:rFonts w:hint="eastAsia"/>
        </w:rPr>
      </w:pPr>
      <w:r>
        <w:rPr>
          <w:rFonts w:hint="eastAsia"/>
        </w:rPr>
        <w:t>在印刷术发明之前的时代，大量手稿的存在促使书写艺术发展到一个我们可能低估了的水平。</w:t>
      </w:r>
    </w:p>
    <w:p w14:paraId="7299A0EB">
      <w:pPr>
        <w:pStyle w:val="4"/>
        <w:spacing w:line="254" w:lineRule="auto"/>
        <w:rPr>
          <w:rFonts w:hint="eastAsia"/>
        </w:rPr>
      </w:pPr>
    </w:p>
    <w:p w14:paraId="58310F25">
      <w:pPr>
        <w:pStyle w:val="4"/>
        <w:spacing w:line="254" w:lineRule="auto"/>
        <w:rPr>
          <w:rFonts w:hint="eastAsia"/>
        </w:rPr>
      </w:pPr>
      <w:r>
        <w:rPr>
          <w:rFonts w:hint="eastAsia"/>
        </w:rPr>
        <w:t>The use of uncial or separate characters, in place of a cursive or running-hand, in rapid writing, would naturally prompt, first to such ligatures and contractions as we observe in many manuscripts, and then to still greater abridgments, condensations, and symbols, by means of which a whole word or even a whole sentence was denoted by a single mark.</w:t>
      </w:r>
    </w:p>
    <w:p w14:paraId="06CFB62F">
      <w:pPr>
        <w:pStyle w:val="4"/>
        <w:spacing w:line="254" w:lineRule="auto"/>
        <w:rPr>
          <w:rFonts w:hint="eastAsia"/>
        </w:rPr>
      </w:pPr>
      <w:r>
        <w:rPr>
          <w:rFonts w:hint="eastAsia"/>
        </w:rPr>
        <w:t>在快速书写中使用大写字母或分离的字符，而不是草书或行书，自然会首先促使出现我们在许多手稿中看到的连字和缩写，然后发展出更多的简写、浓缩和符号，用一个标记就能表示一个完整的词甚至一个完整的句子。</w:t>
      </w:r>
    </w:p>
    <w:p w14:paraId="79C4E739">
      <w:pPr>
        <w:pStyle w:val="4"/>
        <w:spacing w:line="254" w:lineRule="auto"/>
        <w:rPr>
          <w:rFonts w:hint="eastAsia"/>
        </w:rPr>
      </w:pPr>
    </w:p>
    <w:p w14:paraId="1344E57B">
      <w:pPr>
        <w:pStyle w:val="4"/>
        <w:spacing w:line="254" w:lineRule="auto"/>
        <w:rPr>
          <w:rFonts w:hint="eastAsia"/>
        </w:rPr>
      </w:pPr>
      <w:r>
        <w:rPr>
          <w:rFonts w:hint="eastAsia"/>
        </w:rPr>
        <w:t>Specimens of these, from ancient remains, may be seen appended to some editions of Cicero.</w:t>
      </w:r>
    </w:p>
    <w:p w14:paraId="6BEA1200">
      <w:pPr>
        <w:pStyle w:val="4"/>
        <w:spacing w:line="254" w:lineRule="auto"/>
        <w:rPr>
          <w:rFonts w:hint="eastAsia"/>
        </w:rPr>
      </w:pPr>
      <w:r>
        <w:rPr>
          <w:rFonts w:hint="eastAsia"/>
        </w:rPr>
        <w:t>这些例子可以在一些西塞罗著作版本的附录中看到，它们来自古代遗留下来的文献。</w:t>
      </w:r>
    </w:p>
    <w:p w14:paraId="699E3F7C">
      <w:pPr>
        <w:pStyle w:val="4"/>
        <w:spacing w:line="254" w:lineRule="auto"/>
        <w:rPr>
          <w:rFonts w:hint="eastAsia"/>
        </w:rPr>
      </w:pPr>
    </w:p>
    <w:p w14:paraId="05C8C1DB">
      <w:pPr>
        <w:pStyle w:val="4"/>
        <w:spacing w:line="254" w:lineRule="auto"/>
        <w:rPr>
          <w:rFonts w:hint="eastAsia"/>
        </w:rPr>
      </w:pPr>
      <w:r>
        <w:rPr>
          <w:rFonts w:hint="eastAsia"/>
        </w:rPr>
        <w:t>But as to the details of the methods, we are altogether uninformed.</w:t>
      </w:r>
    </w:p>
    <w:p w14:paraId="2CE2DCA9">
      <w:pPr>
        <w:pStyle w:val="4"/>
        <w:spacing w:line="254" w:lineRule="auto"/>
        <w:rPr>
          <w:rFonts w:hint="eastAsia"/>
        </w:rPr>
      </w:pPr>
      <w:r>
        <w:rPr>
          <w:rFonts w:hint="eastAsia"/>
        </w:rPr>
        <w:t>但关于这些方法的细节，我们完全不得而知。</w:t>
      </w:r>
    </w:p>
    <w:p w14:paraId="1964FCED">
      <w:pPr>
        <w:pStyle w:val="4"/>
        <w:spacing w:line="254" w:lineRule="auto"/>
        <w:rPr>
          <w:rFonts w:hint="eastAsia"/>
        </w:rPr>
      </w:pPr>
    </w:p>
    <w:p w14:paraId="667A85E9">
      <w:pPr>
        <w:pStyle w:val="4"/>
        <w:spacing w:line="254" w:lineRule="auto"/>
        <w:rPr>
          <w:rFonts w:hint="eastAsia"/>
        </w:rPr>
      </w:pPr>
      <w:r>
        <w:rPr>
          <w:rFonts w:hint="eastAsia"/>
        </w:rPr>
        <w:t>The result show that full reporting was as such relied upon by them as by us.</w:t>
      </w:r>
    </w:p>
    <w:p w14:paraId="3D80A0AB">
      <w:pPr>
        <w:pStyle w:val="4"/>
        <w:spacing w:line="254" w:lineRule="auto"/>
        <w:rPr>
          <w:rFonts w:hint="eastAsia"/>
        </w:rPr>
      </w:pPr>
      <w:r>
        <w:rPr>
          <w:rFonts w:hint="eastAsia"/>
        </w:rPr>
        <w:t>结果表明，他们和我们一样依赖完整的记录。</w:t>
      </w:r>
    </w:p>
    <w:p w14:paraId="13EFB667">
      <w:pPr>
        <w:pStyle w:val="4"/>
        <w:spacing w:line="254" w:lineRule="auto"/>
        <w:rPr>
          <w:rFonts w:hint="eastAsia"/>
        </w:rPr>
      </w:pPr>
    </w:p>
    <w:p w14:paraId="1F3C031D">
      <w:pPr>
        <w:pStyle w:val="4"/>
        <w:spacing w:line="254" w:lineRule="auto"/>
        <w:rPr>
          <w:rFonts w:hint="eastAsia"/>
        </w:rPr>
      </w:pPr>
      <w:r>
        <w:rPr>
          <w:rFonts w:hint="eastAsia"/>
        </w:rPr>
        <w:t>Those orations of Greek and Roman orators, which were produced on the spot, were thus taken down; and as soon as Christian eloquence began to be regarded from its worldly and literary side, the same mode was applied.</w:t>
      </w:r>
    </w:p>
    <w:p w14:paraId="37CDA9E1">
      <w:pPr>
        <w:pStyle w:val="4"/>
        <w:spacing w:line="254" w:lineRule="auto"/>
        <w:rPr>
          <w:rFonts w:hint="eastAsia"/>
        </w:rPr>
      </w:pPr>
      <w:r>
        <w:rPr>
          <w:rFonts w:hint="eastAsia"/>
        </w:rPr>
        <w:t>那些希腊和罗马演说家即席发表的演说就是这样被记录下来的；当基督教雄辩开始从世俗和文学的角度受到重视时，也采用了同样的方法。</w:t>
      </w:r>
    </w:p>
    <w:p w14:paraId="463D4BD5">
      <w:pPr>
        <w:pStyle w:val="4"/>
        <w:spacing w:line="254" w:lineRule="auto"/>
        <w:rPr>
          <w:rFonts w:hint="eastAsia"/>
        </w:rPr>
      </w:pPr>
    </w:p>
    <w:p w14:paraId="297B97BA">
      <w:pPr>
        <w:pStyle w:val="4"/>
        <w:spacing w:line="254" w:lineRule="auto"/>
        <w:rPr>
          <w:rFonts w:hint="eastAsia"/>
        </w:rPr>
      </w:pPr>
      <w:r>
        <w:rPr>
          <w:rFonts w:hint="eastAsia"/>
        </w:rPr>
        <w:t>Eusebius assures us that the discourses of Origen were thus written by stenographers.</w:t>
      </w:r>
    </w:p>
    <w:p w14:paraId="69CE40E9">
      <w:pPr>
        <w:pStyle w:val="4"/>
        <w:spacing w:line="254" w:lineRule="auto"/>
        <w:rPr>
          <w:rFonts w:hint="eastAsia"/>
        </w:rPr>
      </w:pPr>
      <w:r>
        <w:rPr>
          <w:rFonts w:hint="eastAsia"/>
        </w:rPr>
        <w:t>优西比乌斯向我们保证，俄利根的讲道就是由速记员这样记录下来的。</w:t>
      </w:r>
    </w:p>
    <w:p w14:paraId="3E855945">
      <w:pPr>
        <w:pStyle w:val="4"/>
        <w:spacing w:line="254" w:lineRule="auto"/>
        <w:rPr>
          <w:rFonts w:hint="eastAsia"/>
        </w:rPr>
      </w:pPr>
    </w:p>
    <w:p w14:paraId="29F20BFA">
      <w:pPr>
        <w:pStyle w:val="4"/>
        <w:spacing w:line="254" w:lineRule="auto"/>
        <w:rPr>
          <w:rFonts w:hint="eastAsia"/>
        </w:rPr>
      </w:pPr>
      <w:r>
        <w:rPr>
          <w:rFonts w:hint="eastAsia"/>
        </w:rPr>
        <w:t>Reference has already been made to the case of Gregory the Great.</w:t>
      </w:r>
    </w:p>
    <w:p w14:paraId="64059DCE">
      <w:pPr>
        <w:pStyle w:val="4"/>
        <w:spacing w:line="254" w:lineRule="auto"/>
        <w:rPr>
          <w:rFonts w:hint="eastAsia"/>
        </w:rPr>
      </w:pPr>
      <w:r>
        <w:rPr>
          <w:rFonts w:hint="eastAsia"/>
        </w:rPr>
        <w:t>格列高利大帝的例子已经提到过了。</w:t>
      </w:r>
    </w:p>
    <w:p w14:paraId="09A01CF5">
      <w:pPr>
        <w:pStyle w:val="4"/>
        <w:spacing w:line="254" w:lineRule="auto"/>
        <w:rPr>
          <w:rFonts w:hint="eastAsia"/>
        </w:rPr>
      </w:pPr>
    </w:p>
    <w:p w14:paraId="646743BB">
      <w:pPr>
        <w:pStyle w:val="4"/>
        <w:spacing w:line="254" w:lineRule="auto"/>
        <w:rPr>
          <w:rFonts w:hint="eastAsia"/>
        </w:rPr>
      </w:pPr>
      <w:r>
        <w:rPr>
          <w:rFonts w:hint="eastAsia"/>
        </w:rPr>
        <w:t>Almost all the sermons of Augustine which remain to us, are due to this method.</w:t>
      </w:r>
    </w:p>
    <w:p w14:paraId="2BF30279">
      <w:pPr>
        <w:pStyle w:val="4"/>
        <w:spacing w:line="254" w:lineRule="auto"/>
        <w:rPr>
          <w:rFonts w:hint="eastAsia"/>
        </w:rPr>
      </w:pPr>
      <w:r>
        <w:rPr>
          <w:rFonts w:hint="eastAsia"/>
        </w:rPr>
        <w:t>现存于我们的奥古斯丁讲章几乎都是通过这种方法保存下来的。</w:t>
      </w:r>
    </w:p>
    <w:p w14:paraId="31C00504">
      <w:pPr>
        <w:pStyle w:val="4"/>
        <w:spacing w:line="254" w:lineRule="auto"/>
        <w:rPr>
          <w:rFonts w:hint="eastAsia"/>
        </w:rPr>
      </w:pPr>
    </w:p>
    <w:p w14:paraId="61344B1A">
      <w:pPr>
        <w:pStyle w:val="4"/>
        <w:spacing w:line="254" w:lineRule="auto"/>
        <w:rPr>
          <w:rFonts w:hint="eastAsia"/>
        </w:rPr>
      </w:pPr>
      <w:r>
        <w:rPr>
          <w:rFonts w:hint="eastAsia"/>
        </w:rPr>
        <w:t>Many, doubtless, receive their fitness for this work from acting as amanuenses.</w:t>
      </w:r>
    </w:p>
    <w:p w14:paraId="28FF889B">
      <w:pPr>
        <w:pStyle w:val="4"/>
        <w:spacing w:line="254" w:lineRule="auto"/>
        <w:rPr>
          <w:rFonts w:hint="eastAsia"/>
        </w:rPr>
      </w:pPr>
      <w:r>
        <w:rPr>
          <w:rFonts w:hint="eastAsia"/>
        </w:rPr>
        <w:t>毫无疑问，许多人通过担任抄写员而获得了这项工作的能力。</w:t>
      </w:r>
    </w:p>
    <w:p w14:paraId="7355BBD5">
      <w:pPr>
        <w:pStyle w:val="4"/>
        <w:spacing w:line="254" w:lineRule="auto"/>
        <w:rPr>
          <w:rFonts w:hint="eastAsia"/>
        </w:rPr>
      </w:pPr>
    </w:p>
    <w:p w14:paraId="5CECAE55">
      <w:pPr>
        <w:pStyle w:val="4"/>
        <w:spacing w:line="254" w:lineRule="auto"/>
        <w:rPr>
          <w:rFonts w:hint="eastAsia"/>
        </w:rPr>
      </w:pPr>
      <w:r>
        <w:rPr>
          <w:rFonts w:hint="eastAsia"/>
        </w:rPr>
        <w:t>Thus, Augustine writes feelingly of the death of a boy who was his notary.*</w:t>
      </w:r>
    </w:p>
    <w:p w14:paraId="7AD9823D">
      <w:pPr>
        <w:pStyle w:val="4"/>
        <w:spacing w:line="254" w:lineRule="auto"/>
        <w:rPr>
          <w:rFonts w:hint="eastAsia"/>
        </w:rPr>
      </w:pPr>
      <w:r>
        <w:rPr>
          <w:rFonts w:hint="eastAsia"/>
        </w:rPr>
        <w:t>因此，奥古斯丁深情地写到一个曾是他的书记员的男孩的死亡。*</w:t>
      </w:r>
    </w:p>
    <w:p w14:paraId="35406B96">
      <w:pPr>
        <w:pStyle w:val="4"/>
        <w:spacing w:line="254" w:lineRule="auto"/>
        <w:rPr>
          <w:rFonts w:hint="eastAsia"/>
        </w:rPr>
      </w:pPr>
    </w:p>
    <w:p w14:paraId="6990793A">
      <w:pPr>
        <w:pStyle w:val="4"/>
        <w:spacing w:before="277" w:line="254" w:lineRule="auto"/>
        <w:ind w:right="97"/>
        <w:rPr>
          <w:rFonts w:hint="eastAsia"/>
        </w:rPr>
      </w:pPr>
      <w:r>
        <w:rPr>
          <w:rFonts w:hint="eastAsia"/>
        </w:rPr>
        <w:t>In the Ecclesiastical Acts, concerning the designation of Eraclius as his successor, we find Augustine thus addressing the assembly:</w:t>
      </w:r>
    </w:p>
    <w:p w14:paraId="70156460">
      <w:pPr>
        <w:pStyle w:val="4"/>
        <w:spacing w:before="277" w:line="254" w:lineRule="auto"/>
        <w:ind w:right="97"/>
        <w:rPr>
          <w:rFonts w:hint="eastAsia"/>
        </w:rPr>
      </w:pPr>
      <w:r>
        <w:rPr>
          <w:rFonts w:hint="eastAsia"/>
        </w:rPr>
        <w:t>在教会法案中，关于指定埃拉克利乌斯为其继承人一事，我们发现奥古斯丁如此对会众说道：</w:t>
      </w:r>
    </w:p>
    <w:p w14:paraId="18D5EF60">
      <w:pPr>
        <w:pStyle w:val="4"/>
        <w:spacing w:before="277" w:line="254" w:lineRule="auto"/>
        <w:ind w:right="97"/>
        <w:rPr>
          <w:rFonts w:hint="eastAsia"/>
        </w:rPr>
      </w:pPr>
    </w:p>
    <w:p w14:paraId="15CB709F">
      <w:pPr>
        <w:pStyle w:val="4"/>
        <w:spacing w:before="277" w:line="254" w:lineRule="auto"/>
        <w:ind w:right="97"/>
        <w:rPr>
          <w:rFonts w:hint="eastAsia"/>
        </w:rPr>
      </w:pPr>
      <w:r>
        <w:rPr>
          <w:rFonts w:hint="eastAsia"/>
        </w:rPr>
        <w:t>"A notariis ecclesiæ, sicut cernitis, excipiuntur quæ dicimus, excipiuntur quæ dicitis; et meus sermo, et vestræ acclamationes in terram non cadunt."†</w:t>
      </w:r>
    </w:p>
    <w:p w14:paraId="170D2326">
      <w:pPr>
        <w:pStyle w:val="4"/>
        <w:spacing w:before="277" w:line="254" w:lineRule="auto"/>
        <w:ind w:right="97"/>
        <w:rPr>
          <w:rFonts w:hint="eastAsia"/>
        </w:rPr>
      </w:pPr>
      <w:r>
        <w:rPr>
          <w:rFonts w:hint="eastAsia"/>
        </w:rPr>
        <w:t>"正如你们所见，教会的记录员正在记录我们所说的话，记录你们所说的话；我的讲道和你们的欢呼都不会落空。"</w:t>
      </w:r>
    </w:p>
    <w:p w14:paraId="36B8F0E3">
      <w:pPr>
        <w:pStyle w:val="4"/>
        <w:spacing w:before="277" w:line="254" w:lineRule="auto"/>
        <w:ind w:right="97"/>
        <w:rPr>
          <w:rFonts w:hint="eastAsia"/>
        </w:rPr>
      </w:pPr>
    </w:p>
    <w:p w14:paraId="2D8FA7F6">
      <w:pPr>
        <w:pStyle w:val="4"/>
        <w:spacing w:before="277" w:line="254" w:lineRule="auto"/>
        <w:ind w:right="97"/>
        <w:rPr>
          <w:rFonts w:hint="eastAsia"/>
        </w:rPr>
      </w:pPr>
      <w:r>
        <w:rPr>
          <w:rFonts w:hint="eastAsia"/>
        </w:rPr>
        <w:t>But the authorities on this head are innumerable; indeed, some of our most valuable patristical treasures were thus preserved.</w:t>
      </w:r>
    </w:p>
    <w:p w14:paraId="3622E68F">
      <w:pPr>
        <w:pStyle w:val="4"/>
        <w:spacing w:before="277" w:line="254" w:lineRule="auto"/>
        <w:ind w:right="97"/>
        <w:rPr>
          <w:rFonts w:hint="eastAsia"/>
        </w:rPr>
      </w:pPr>
      <w:r>
        <w:rPr>
          <w:rFonts w:hint="eastAsia"/>
        </w:rPr>
        <w:t>但在这方面的权威著作不计其数；事实上，我们许多最宝贵的教父传统就是这样保存下来的。</w:t>
      </w:r>
    </w:p>
    <w:p w14:paraId="380241DE">
      <w:pPr>
        <w:pStyle w:val="4"/>
        <w:spacing w:before="277" w:line="254" w:lineRule="auto"/>
        <w:ind w:right="97"/>
        <w:rPr>
          <w:rFonts w:hint="eastAsia"/>
        </w:rPr>
      </w:pPr>
    </w:p>
    <w:p w14:paraId="79D5E550">
      <w:pPr>
        <w:pStyle w:val="4"/>
        <w:spacing w:before="277" w:line="254" w:lineRule="auto"/>
        <w:ind w:right="97"/>
        <w:rPr>
          <w:rFonts w:hint="eastAsia"/>
        </w:rPr>
      </w:pPr>
      <w:r>
        <w:rPr>
          <w:rFonts w:hint="eastAsia"/>
        </w:rPr>
        <w:t>Modern times and our own days have seen the same means employed.</w:t>
      </w:r>
    </w:p>
    <w:p w14:paraId="06BAA75D">
      <w:pPr>
        <w:pStyle w:val="4"/>
        <w:spacing w:before="277" w:line="254" w:lineRule="auto"/>
        <w:ind w:right="97"/>
        <w:rPr>
          <w:rFonts w:hint="eastAsia"/>
        </w:rPr>
      </w:pPr>
      <w:r>
        <w:rPr>
          <w:rFonts w:hint="eastAsia"/>
        </w:rPr>
        <w:t>现代和我们这个时代也采用了同样的方法。</w:t>
      </w:r>
    </w:p>
    <w:p w14:paraId="538E1A66">
      <w:pPr>
        <w:pStyle w:val="4"/>
        <w:spacing w:before="277" w:line="254" w:lineRule="auto"/>
        <w:ind w:right="97"/>
        <w:rPr>
          <w:rFonts w:hint="eastAsia"/>
        </w:rPr>
      </w:pPr>
    </w:p>
    <w:p w14:paraId="34541D3A">
      <w:pPr>
        <w:pStyle w:val="4"/>
        <w:spacing w:before="277" w:line="254" w:lineRule="auto"/>
        <w:ind w:right="97"/>
        <w:rPr>
          <w:rFonts w:hint="eastAsia"/>
        </w:rPr>
      </w:pPr>
      <w:r>
        <w:rPr>
          <w:rFonts w:hint="eastAsia"/>
        </w:rPr>
        <w:t>The expositions of Calvin on the Old Testament are from reports of this sort, which contain the very prayers which he offered.</w:t>
      </w:r>
    </w:p>
    <w:p w14:paraId="0E4412E3">
      <w:pPr>
        <w:pStyle w:val="4"/>
        <w:spacing w:before="277" w:line="254" w:lineRule="auto"/>
        <w:ind w:right="97"/>
        <w:rPr>
          <w:rFonts w:hint="eastAsia"/>
        </w:rPr>
      </w:pPr>
      <w:r>
        <w:rPr>
          <w:rFonts w:hint="eastAsia"/>
        </w:rPr>
        <w:t>加尔文对旧约的解释就来自这种记录，其中包含了祂所做的祷告。</w:t>
      </w:r>
    </w:p>
    <w:p w14:paraId="14EA4202">
      <w:pPr>
        <w:pStyle w:val="4"/>
        <w:spacing w:before="277" w:line="254" w:lineRule="auto"/>
        <w:ind w:right="97"/>
        <w:rPr>
          <w:rFonts w:hint="eastAsia"/>
        </w:rPr>
      </w:pPr>
    </w:p>
    <w:p w14:paraId="6198F747">
      <w:pPr>
        <w:pStyle w:val="4"/>
        <w:spacing w:before="277" w:line="254" w:lineRule="auto"/>
        <w:ind w:right="97"/>
        <w:rPr>
          <w:rFonts w:hint="eastAsia"/>
        </w:rPr>
      </w:pPr>
      <w:r>
        <w:rPr>
          <w:rFonts w:hint="eastAsia"/>
        </w:rPr>
        <w:t>The Commentary on the Ephesians, by M'Ghee, one of the most admirable evangelical works of the age, was delivered by the author at a little weekly lecture in Ireland, and reported in stenography.</w:t>
      </w:r>
    </w:p>
    <w:p w14:paraId="3A9CCA26">
      <w:pPr>
        <w:pStyle w:val="4"/>
        <w:spacing w:before="277" w:line="254" w:lineRule="auto"/>
        <w:ind w:right="97"/>
        <w:rPr>
          <w:rFonts w:hint="eastAsia"/>
        </w:rPr>
      </w:pPr>
      <w:r>
        <w:rPr>
          <w:rFonts w:hint="eastAsia"/>
        </w:rPr>
        <w:t>麦基所著的《以弗所书注释》是那个时代最令人钦佩的福音著作之一，是作者在爱尔兰的一个小型周讲座上讲授，并以速记方式记录下来的。</w:t>
      </w:r>
    </w:p>
    <w:p w14:paraId="3F7BF24E">
      <w:pPr>
        <w:pStyle w:val="4"/>
        <w:spacing w:before="277" w:line="254" w:lineRule="auto"/>
        <w:ind w:right="97"/>
        <w:rPr>
          <w:rFonts w:hint="eastAsia"/>
        </w:rPr>
      </w:pPr>
    </w:p>
    <w:p w14:paraId="6F4BC2A4">
      <w:pPr>
        <w:pStyle w:val="4"/>
        <w:spacing w:before="277" w:line="254" w:lineRule="auto"/>
        <w:ind w:right="97"/>
        <w:rPr>
          <w:rFonts w:hint="eastAsia"/>
        </w:rPr>
      </w:pPr>
      <w:r>
        <w:rPr>
          <w:rFonts w:hint="eastAsia"/>
        </w:rPr>
        <w:t>Some of the greatest sermons of Robert Hall were never written till after the delivery; and some of these were "extended" from the notes of Wilson, Grinfield, and Green.</w:t>
      </w:r>
    </w:p>
    <w:p w14:paraId="35F2C657">
      <w:pPr>
        <w:pStyle w:val="4"/>
        <w:spacing w:before="277" w:line="254" w:lineRule="auto"/>
        <w:ind w:right="97"/>
        <w:rPr>
          <w:rFonts w:hint="eastAsia"/>
        </w:rPr>
      </w:pPr>
      <w:r>
        <w:rPr>
          <w:rFonts w:hint="eastAsia"/>
        </w:rPr>
        <w:t>罗伯特·霍尔一些最伟大的讲道直到讲完后才写下来；其中一些是从威尔逊、格林菲尔德和格林的笔记"扩展"而来的。</w:t>
      </w:r>
    </w:p>
    <w:p w14:paraId="0576EA02">
      <w:pPr>
        <w:pStyle w:val="4"/>
        <w:spacing w:before="277" w:line="254" w:lineRule="auto"/>
        <w:ind w:right="97"/>
        <w:rPr>
          <w:rFonts w:hint="eastAsia"/>
        </w:rPr>
      </w:pPr>
    </w:p>
    <w:p w14:paraId="66B8521F">
      <w:pPr>
        <w:pStyle w:val="4"/>
        <w:spacing w:before="277" w:line="254" w:lineRule="auto"/>
        <w:ind w:right="97"/>
        <w:rPr>
          <w:rFonts w:hint="eastAsia"/>
        </w:rPr>
      </w:pPr>
      <w:r>
        <w:rPr>
          <w:rFonts w:hint="eastAsia"/>
        </w:rPr>
        <w:t>But we need look no further than to the orations of Webster, Clay, Russell, Palmerston, Cobden, Thiers, and Montalembert, to escape all doubts as to the practicability of what has been supposed.</w:t>
      </w:r>
    </w:p>
    <w:p w14:paraId="13C80243">
      <w:pPr>
        <w:pStyle w:val="4"/>
        <w:spacing w:before="277" w:line="254" w:lineRule="auto"/>
        <w:ind w:right="97"/>
        <w:rPr>
          <w:rFonts w:hint="eastAsia"/>
        </w:rPr>
      </w:pPr>
      <w:r>
        <w:rPr>
          <w:rFonts w:hint="eastAsia"/>
        </w:rPr>
        <w:t>但我们只需看看韦伯斯特、克莱、拉塞尔、巴麦尊、科布登、梯也尔和蒙塔朗贝尔的演说，就能消除对这种方法可行性的所有疑虑。</w:t>
      </w:r>
    </w:p>
    <w:p w14:paraId="6F431CD5">
      <w:pPr>
        <w:pStyle w:val="4"/>
        <w:spacing w:before="277" w:line="254" w:lineRule="auto"/>
        <w:ind w:right="97"/>
        <w:rPr>
          <w:rFonts w:hint="eastAsia"/>
        </w:rPr>
      </w:pPr>
    </w:p>
    <w:p w14:paraId="4EF39A11">
      <w:pPr>
        <w:pStyle w:val="4"/>
        <w:spacing w:before="277" w:line="254" w:lineRule="auto"/>
        <w:ind w:right="97"/>
        <w:rPr>
          <w:rFonts w:hint="eastAsia"/>
        </w:rPr>
      </w:pPr>
      <w:r>
        <w:rPr>
          <w:rFonts w:hint="eastAsia"/>
        </w:rPr>
        <w:t>With the secular advancement of Christianity, the argumentation of assemblies, and the accession of learned men and orators, the simple and ardent addresses of apostolic times gave place to all the forms of Grecian rhetoric.</w:t>
      </w:r>
    </w:p>
    <w:p w14:paraId="2AB1426B">
      <w:pPr>
        <w:pStyle w:val="4"/>
        <w:spacing w:before="277" w:line="254" w:lineRule="auto"/>
        <w:ind w:right="97"/>
        <w:rPr>
          <w:rFonts w:hint="eastAsia"/>
        </w:rPr>
      </w:pPr>
      <w:r>
        <w:rPr>
          <w:rFonts w:hint="eastAsia"/>
        </w:rPr>
        <w:t>随着基督教的世俗化发展，议会的辩论，以及学者和演说家的加入，使徒时代简单而热切的讲道让位于各种希腊修辞形式。</w:t>
      </w:r>
    </w:p>
    <w:p w14:paraId="1B4274F3">
      <w:pPr>
        <w:pStyle w:val="4"/>
        <w:spacing w:before="277" w:line="254" w:lineRule="auto"/>
        <w:ind w:right="97"/>
        <w:rPr>
          <w:rFonts w:hint="eastAsia"/>
        </w:rPr>
      </w:pPr>
    </w:p>
    <w:p w14:paraId="039D570E">
      <w:pPr>
        <w:pStyle w:val="4"/>
        <w:spacing w:before="277" w:line="254" w:lineRule="auto"/>
        <w:ind w:right="97"/>
        <w:rPr>
          <w:rFonts w:hint="eastAsia"/>
        </w:rPr>
      </w:pPr>
      <w:r>
        <w:rPr>
          <w:rFonts w:hint="eastAsia"/>
        </w:rPr>
        <w:t>The house of worship, no longer a cavern or an upper chamber, became a theatre for display.</w:t>
      </w:r>
    </w:p>
    <w:p w14:paraId="10274B72">
      <w:pPr>
        <w:pStyle w:val="4"/>
        <w:spacing w:before="277" w:line="254" w:lineRule="auto"/>
        <w:ind w:right="97"/>
        <w:rPr>
          <w:rFonts w:hint="eastAsia"/>
        </w:rPr>
      </w:pPr>
      <w:r>
        <w:rPr>
          <w:rFonts w:hint="eastAsia"/>
        </w:rPr>
        <w:t>敬拜的场所不再是洞穴或楼上的房间，而是变成了展示的剧场。</w:t>
      </w:r>
    </w:p>
    <w:p w14:paraId="12B5FBF7">
      <w:pPr>
        <w:pStyle w:val="4"/>
        <w:spacing w:before="277" w:line="254" w:lineRule="auto"/>
        <w:ind w:right="97"/>
        <w:rPr>
          <w:rFonts w:hint="eastAsia"/>
        </w:rPr>
      </w:pPr>
    </w:p>
    <w:p w14:paraId="19C546BB">
      <w:pPr>
        <w:pStyle w:val="4"/>
        <w:spacing w:before="277" w:line="254" w:lineRule="auto"/>
        <w:ind w:right="97"/>
        <w:rPr>
          <w:rFonts w:hint="eastAsia"/>
        </w:rPr>
      </w:pPr>
      <w:r>
        <w:rPr>
          <w:rFonts w:hint="eastAsia"/>
        </w:rPr>
        <w:t>This is apparent more among the Greeks than the Latins, and was not inconsistent with much ardour of piety and edification of the faithful; yet the change was very marked, and in the same proportion we observe the art of homiletics assuming a regular shape.</w:t>
      </w:r>
    </w:p>
    <w:p w14:paraId="350EE908">
      <w:pPr>
        <w:pStyle w:val="4"/>
        <w:spacing w:before="277" w:line="254" w:lineRule="auto"/>
        <w:ind w:right="97"/>
        <w:rPr>
          <w:rFonts w:hint="eastAsia"/>
        </w:rPr>
      </w:pPr>
      <w:r>
        <w:rPr>
          <w:rFonts w:hint="eastAsia"/>
        </w:rPr>
        <w:t>这种现象在希腊人中比在拉丁人中更为明显，这与虔诚的热忱和信徒的造就并不矛盾；然而这种变化非常显著，与此同时，我们观察到讲道学艺术也开始呈现出规范的形式。</w:t>
      </w:r>
    </w:p>
    <w:p w14:paraId="6C02AF3E">
      <w:pPr>
        <w:pStyle w:val="4"/>
        <w:spacing w:before="277" w:line="254" w:lineRule="auto"/>
        <w:ind w:right="97"/>
        <w:rPr>
          <w:rFonts w:hint="eastAsia"/>
        </w:rPr>
      </w:pPr>
    </w:p>
    <w:p w14:paraId="01BFB00B">
      <w:pPr>
        <w:pStyle w:val="4"/>
        <w:spacing w:before="277" w:line="254" w:lineRule="auto"/>
        <w:ind w:right="97"/>
        <w:rPr>
          <w:rFonts w:hint="eastAsia"/>
        </w:rPr>
      </w:pPr>
      <w:r>
        <w:rPr>
          <w:rFonts w:hint="eastAsia"/>
        </w:rPr>
        <w:t>It is impossible to condemn what we here discern, without at the same time censuring the pulpit of our own day in the most refined portions of Christendom: but we are not sure that a universal advancement in the spiritual life of the Church would not instantly put to flight many adventitious glories of the sermon, and restore a more natural and impassioned species of sacred oratory.</w:t>
      </w:r>
    </w:p>
    <w:p w14:paraId="20A1C0EB">
      <w:pPr>
        <w:pStyle w:val="4"/>
        <w:spacing w:before="277" w:line="254" w:lineRule="auto"/>
        <w:ind w:right="97"/>
        <w:rPr>
          <w:rFonts w:hint="eastAsia"/>
        </w:rPr>
      </w:pPr>
      <w:r>
        <w:rPr>
          <w:rFonts w:hint="eastAsia"/>
        </w:rPr>
        <w:t>我们不可能谴责我们在这里所观察到的现象，而同时不批评当今基督教世界最精致地区的讲坛：但我们不能确定，教会属灵生活的普遍提升是否不会立即驱散讲道中许多附加的华丽，并恢复一种更自然和富有激情的圣洁演说方式。</w:t>
      </w:r>
    </w:p>
    <w:p w14:paraId="05F75578">
      <w:pPr>
        <w:pStyle w:val="4"/>
        <w:spacing w:before="277" w:line="254" w:lineRule="auto"/>
        <w:ind w:right="97"/>
        <w:rPr>
          <w:rFonts w:hint="eastAsia"/>
        </w:rPr>
      </w:pPr>
    </w:p>
    <w:p w14:paraId="65621E7D">
      <w:pPr>
        <w:pStyle w:val="4"/>
        <w:spacing w:before="277" w:line="254" w:lineRule="auto"/>
        <w:ind w:right="97"/>
        <w:rPr>
          <w:rFonts w:hint="eastAsia"/>
        </w:rPr>
      </w:pPr>
      <w:r>
        <w:rPr>
          <w:rFonts w:hint="eastAsia"/>
        </w:rPr>
        <w:t>The ancient preacher was frequently interrupted by bursts of applause, clapping of hands, and acclamations of assent.</w:t>
      </w:r>
    </w:p>
    <w:p w14:paraId="77E83F39">
      <w:pPr>
        <w:pStyle w:val="4"/>
        <w:spacing w:before="277" w:line="254" w:lineRule="auto"/>
        <w:ind w:right="97"/>
        <w:rPr>
          <w:rFonts w:hint="eastAsia"/>
        </w:rPr>
      </w:pPr>
      <w:r>
        <w:rPr>
          <w:rFonts w:hint="eastAsia"/>
        </w:rPr>
        <w:t>古代传道人经常被掌声、击掌和赞同的欢呼声所打断。</w:t>
      </w:r>
    </w:p>
    <w:p w14:paraId="0F8CBFB1">
      <w:pPr>
        <w:pStyle w:val="4"/>
        <w:spacing w:before="277" w:line="254" w:lineRule="auto"/>
        <w:ind w:right="97"/>
        <w:rPr>
          <w:rFonts w:hint="eastAsia"/>
        </w:rPr>
      </w:pPr>
    </w:p>
    <w:p w14:paraId="34FADF6C">
      <w:pPr>
        <w:pStyle w:val="4"/>
        <w:spacing w:before="277" w:line="254" w:lineRule="auto"/>
        <w:ind w:right="97"/>
        <w:rPr>
          <w:rFonts w:hint="eastAsia"/>
        </w:rPr>
      </w:pPr>
      <w:r>
        <w:rPr>
          <w:rFonts w:hint="eastAsia"/>
        </w:rPr>
        <w:t>Chrysostom says:—"We need not your applause or tumultuous approbation," and asks for silence.</w:t>
      </w:r>
    </w:p>
    <w:p w14:paraId="41CCC1AD">
      <w:pPr>
        <w:pStyle w:val="4"/>
        <w:spacing w:before="277" w:line="254" w:lineRule="auto"/>
        <w:ind w:right="97"/>
        <w:rPr>
          <w:rFonts w:hint="eastAsia"/>
        </w:rPr>
      </w:pPr>
      <w:r>
        <w:rPr>
          <w:rFonts w:hint="eastAsia"/>
        </w:rPr>
        <w:t>克里索斯托姆说："我们不需要你们的掌声或喧闹的赞许，"并要求保持安静。</w:t>
      </w:r>
    </w:p>
    <w:p w14:paraId="4C544E42">
      <w:pPr>
        <w:pStyle w:val="4"/>
        <w:spacing w:before="277" w:line="254" w:lineRule="auto"/>
        <w:ind w:right="97"/>
        <w:rPr>
          <w:rFonts w:hint="eastAsia"/>
        </w:rPr>
      </w:pPr>
    </w:p>
    <w:p w14:paraId="4A26C624">
      <w:pPr>
        <w:pStyle w:val="4"/>
        <w:spacing w:before="277" w:line="254" w:lineRule="auto"/>
        <w:ind w:right="97"/>
        <w:rPr>
          <w:rFonts w:hint="eastAsia"/>
        </w:rPr>
      </w:pPr>
      <w:r>
        <w:rPr>
          <w:rFonts w:hint="eastAsia"/>
        </w:rPr>
        <w:t>These tokens of admiration are to be compared, not with the devout exclamations of the Methodists, in their more illiterate assemblies, but with the cheers of our anniversary meetings, if not with the turbulent praise of the House of Commons.</w:t>
      </w:r>
    </w:p>
    <w:p w14:paraId="4F2D3C35">
      <w:pPr>
        <w:pStyle w:val="4"/>
        <w:spacing w:before="277" w:line="254" w:lineRule="auto"/>
        <w:ind w:right="97"/>
        <w:rPr>
          <w:rFonts w:hint="eastAsia"/>
        </w:rPr>
      </w:pPr>
      <w:r>
        <w:rPr>
          <w:rFonts w:hint="eastAsia"/>
        </w:rPr>
        <w:t>这些赞赏的表示不应与卫理公会在他们较为不通文墨的聚会中的虔诚呼喊相比，而应与我们周年纪念会的欢呼，甚至下议院的喧闹赞美相比较。</w:t>
      </w:r>
    </w:p>
    <w:p w14:paraId="285D27AC">
      <w:pPr>
        <w:pStyle w:val="4"/>
        <w:spacing w:before="277" w:line="254" w:lineRule="auto"/>
        <w:ind w:right="97"/>
        <w:rPr>
          <w:rFonts w:hint="eastAsia"/>
        </w:rPr>
      </w:pPr>
    </w:p>
    <w:p w14:paraId="4A290944">
      <w:pPr>
        <w:pStyle w:val="4"/>
        <w:spacing w:before="277" w:line="254" w:lineRule="auto"/>
        <w:ind w:right="97"/>
        <w:rPr>
          <w:rFonts w:hint="eastAsia"/>
        </w:rPr>
      </w:pPr>
      <w:r>
        <w:rPr>
          <w:rFonts w:hint="eastAsia"/>
        </w:rPr>
        <w:t>The great preacher last named, found it necessary, therefore, to remind the Christians of Antioch that they were not in the theatre.</w:t>
      </w:r>
    </w:p>
    <w:p w14:paraId="2B9EC921">
      <w:pPr>
        <w:pStyle w:val="4"/>
        <w:spacing w:before="277" w:line="254" w:lineRule="auto"/>
        <w:ind w:right="97"/>
        <w:rPr>
          <w:rFonts w:hint="eastAsia"/>
        </w:rPr>
      </w:pPr>
      <w:r>
        <w:rPr>
          <w:rFonts w:hint="eastAsia"/>
        </w:rPr>
        <w:t>因此，上述提到的这位伟大传道人发现有必要提醒安提阿的基督徒们，他们不是在剧院里。</w:t>
      </w:r>
    </w:p>
    <w:p w14:paraId="073014B6">
      <w:pPr>
        <w:pStyle w:val="4"/>
        <w:spacing w:before="277" w:line="254" w:lineRule="auto"/>
        <w:ind w:right="97"/>
        <w:rPr>
          <w:rFonts w:hint="eastAsia"/>
        </w:rPr>
      </w:pPr>
    </w:p>
    <w:p w14:paraId="4B071648">
      <w:pPr>
        <w:pStyle w:val="4"/>
        <w:spacing w:before="277" w:line="254" w:lineRule="auto"/>
        <w:ind w:right="97"/>
        <w:rPr>
          <w:rFonts w:hint="eastAsia"/>
        </w:rPr>
      </w:pPr>
      <w:r>
        <w:rPr>
          <w:rFonts w:hint="eastAsia"/>
        </w:rPr>
        <w:t>Yet such signs of sympathy in the people, when moderate and decorous, were expected and approved.</w:t>
      </w:r>
    </w:p>
    <w:p w14:paraId="0357C1CC">
      <w:pPr>
        <w:pStyle w:val="4"/>
        <w:spacing w:before="277" w:line="254" w:lineRule="auto"/>
        <w:ind w:right="97"/>
        <w:rPr>
          <w:rFonts w:hint="eastAsia"/>
        </w:rPr>
      </w:pPr>
      <w:r>
        <w:rPr>
          <w:rFonts w:hint="eastAsia"/>
        </w:rPr>
        <w:t>然而，当这些民众表达同情的方式适度而得体时，是被期待和认可的。</w:t>
      </w:r>
    </w:p>
    <w:p w14:paraId="102D6DD5">
      <w:pPr>
        <w:pStyle w:val="4"/>
        <w:spacing w:before="277" w:line="254" w:lineRule="auto"/>
        <w:ind w:right="97"/>
        <w:rPr>
          <w:rFonts w:hint="eastAsia"/>
        </w:rPr>
      </w:pPr>
    </w:p>
    <w:p w14:paraId="46A048C9">
      <w:pPr>
        <w:pStyle w:val="4"/>
        <w:spacing w:before="277" w:line="254" w:lineRule="auto"/>
        <w:ind w:right="97"/>
        <w:rPr>
          <w:rFonts w:hint="eastAsia"/>
        </w:rPr>
      </w:pPr>
      <w:r>
        <w:rPr>
          <w:rFonts w:hint="eastAsia"/>
        </w:rPr>
        <w:t>For example, Augustine thus closes a sermon: "Audistis, laudastis; Deo gratias."</w:t>
      </w:r>
    </w:p>
    <w:p w14:paraId="7CB831DE">
      <w:pPr>
        <w:pStyle w:val="4"/>
        <w:spacing w:before="277" w:line="254" w:lineRule="auto"/>
        <w:ind w:right="97"/>
        <w:rPr>
          <w:rFonts w:hint="eastAsia"/>
        </w:rPr>
      </w:pPr>
      <w:r>
        <w:rPr>
          <w:rFonts w:hint="eastAsia"/>
        </w:rPr>
        <w:t>例如，奥古斯丁这样结束一篇讲道："你们已经听见了，你们已经赞美了；感谢上帝。"</w:t>
      </w:r>
    </w:p>
    <w:p w14:paraId="28DFF030">
      <w:pPr>
        <w:pStyle w:val="4"/>
        <w:spacing w:before="277" w:line="254" w:lineRule="auto"/>
        <w:ind w:right="97"/>
        <w:rPr>
          <w:rFonts w:hint="eastAsia"/>
        </w:rPr>
      </w:pPr>
    </w:p>
    <w:p w14:paraId="4FC2ED7E">
      <w:pPr>
        <w:pStyle w:val="4"/>
        <w:spacing w:before="19" w:line="254" w:lineRule="auto"/>
        <w:ind w:right="97"/>
        <w:rPr>
          <w:rFonts w:hint="eastAsia"/>
        </w:rPr>
      </w:pPr>
      <w:r>
        <w:rPr>
          <w:rFonts w:hint="eastAsia"/>
        </w:rPr>
        <w:t>In early times, public preaching was by no means confined to the Lord's day; and its frequency indicates a great interest in divine things on the part of the public.</w:t>
      </w:r>
    </w:p>
    <w:p w14:paraId="0E1E7D3C">
      <w:pPr>
        <w:pStyle w:val="4"/>
        <w:spacing w:before="19" w:line="254" w:lineRule="auto"/>
        <w:ind w:right="97"/>
        <w:rPr>
          <w:rFonts w:hint="eastAsia"/>
        </w:rPr>
      </w:pPr>
      <w:r>
        <w:rPr>
          <w:rFonts w:hint="eastAsia"/>
        </w:rPr>
        <w:t>在早期，公开讲道绝不仅限于主日；讲道的频繁程度表明公众对神圣事物有着浓厚的兴趣。</w:t>
      </w:r>
    </w:p>
    <w:p w14:paraId="355A1787">
      <w:pPr>
        <w:pStyle w:val="4"/>
        <w:spacing w:before="19" w:line="254" w:lineRule="auto"/>
        <w:ind w:right="97"/>
        <w:rPr>
          <w:rFonts w:hint="eastAsia"/>
        </w:rPr>
      </w:pPr>
    </w:p>
    <w:p w14:paraId="211C62B2">
      <w:pPr>
        <w:pStyle w:val="4"/>
        <w:spacing w:before="19" w:line="254" w:lineRule="auto"/>
        <w:ind w:right="97"/>
        <w:rPr>
          <w:rFonts w:hint="eastAsia"/>
        </w:rPr>
      </w:pPr>
      <w:r>
        <w:rPr>
          <w:rFonts w:hint="eastAsia"/>
        </w:rPr>
        <w:t>It is necessary only to look through a number of consecutive sermons of Augustine, particularly at the beginning and end of each, to learn that he was accustomed to preach very often, and during sacred seasons for several days in succession, and at times more than once in the same day.</w:t>
      </w:r>
    </w:p>
    <w:p w14:paraId="02EF928D">
      <w:pPr>
        <w:pStyle w:val="4"/>
        <w:spacing w:before="19" w:line="254" w:lineRule="auto"/>
        <w:ind w:right="97"/>
        <w:rPr>
          <w:rFonts w:hint="eastAsia"/>
        </w:rPr>
      </w:pPr>
      <w:r>
        <w:rPr>
          <w:rFonts w:hint="eastAsia"/>
        </w:rPr>
        <w:t>只需翻阅奥古斯丁连续的几篇讲道，特别是每篇的开头和结尾，就能了解到他习惯经常讲道，在神圣节期期间会连续讲道数天，有时一天甚至不止一次。</w:t>
      </w:r>
    </w:p>
    <w:p w14:paraId="379412F1">
      <w:pPr>
        <w:pStyle w:val="4"/>
        <w:spacing w:before="19" w:line="254" w:lineRule="auto"/>
        <w:ind w:right="97"/>
        <w:rPr>
          <w:rFonts w:hint="eastAsia"/>
        </w:rPr>
      </w:pPr>
    </w:p>
    <w:p w14:paraId="46A0725D">
      <w:pPr>
        <w:pStyle w:val="4"/>
        <w:spacing w:before="19" w:line="254" w:lineRule="auto"/>
        <w:ind w:right="97"/>
        <w:rPr>
          <w:rFonts w:hint="eastAsia"/>
        </w:rPr>
      </w:pPr>
      <w:r>
        <w:rPr>
          <w:rFonts w:hint="eastAsia"/>
        </w:rPr>
        <w:t>Seasons of extraordinary religious emotion are always signalized by this avidity for the word.</w:t>
      </w:r>
    </w:p>
    <w:p w14:paraId="328ADE71">
      <w:pPr>
        <w:pStyle w:val="4"/>
        <w:spacing w:before="19" w:line="254" w:lineRule="auto"/>
        <w:ind w:right="97"/>
        <w:rPr>
          <w:rFonts w:hint="eastAsia"/>
        </w:rPr>
      </w:pPr>
      <w:r>
        <w:rPr>
          <w:rFonts w:hint="eastAsia"/>
        </w:rPr>
        <w:t>非同寻常的属灵热潮时期总是以对神之道的渴慕为标志。</w:t>
      </w:r>
    </w:p>
    <w:p w14:paraId="535CA826">
      <w:pPr>
        <w:pStyle w:val="4"/>
        <w:spacing w:before="19" w:line="254" w:lineRule="auto"/>
        <w:ind w:right="97"/>
        <w:rPr>
          <w:rFonts w:hint="eastAsia"/>
        </w:rPr>
      </w:pPr>
    </w:p>
    <w:p w14:paraId="7FF4F5D5">
      <w:pPr>
        <w:pStyle w:val="4"/>
        <w:spacing w:before="19" w:line="254" w:lineRule="auto"/>
        <w:ind w:right="97"/>
        <w:rPr>
          <w:rFonts w:hint="eastAsia"/>
        </w:rPr>
      </w:pPr>
      <w:r>
        <w:rPr>
          <w:rFonts w:hint="eastAsia"/>
        </w:rPr>
        <w:t>So it was at the Reformation.</w:t>
      </w:r>
    </w:p>
    <w:p w14:paraId="5346A4AA">
      <w:pPr>
        <w:pStyle w:val="4"/>
        <w:spacing w:before="19" w:line="254" w:lineRule="auto"/>
        <w:ind w:right="97"/>
        <w:rPr>
          <w:rFonts w:hint="eastAsia"/>
        </w:rPr>
      </w:pPr>
      <w:r>
        <w:rPr>
          <w:rFonts w:hint="eastAsia"/>
        </w:rPr>
        <w:t>宗教改革时期就是如此。</w:t>
      </w:r>
    </w:p>
    <w:p w14:paraId="0A0ABEE9">
      <w:pPr>
        <w:pStyle w:val="4"/>
        <w:spacing w:before="19" w:line="254" w:lineRule="auto"/>
        <w:ind w:right="97"/>
        <w:rPr>
          <w:rFonts w:hint="eastAsia"/>
        </w:rPr>
      </w:pPr>
    </w:p>
    <w:p w14:paraId="1E07F999">
      <w:pPr>
        <w:pStyle w:val="4"/>
        <w:spacing w:before="19" w:line="254" w:lineRule="auto"/>
        <w:ind w:right="97"/>
        <w:rPr>
          <w:rFonts w:hint="eastAsia"/>
        </w:rPr>
      </w:pPr>
      <w:r>
        <w:rPr>
          <w:rFonts w:hint="eastAsia"/>
        </w:rPr>
        <w:t>Luther preached almost daily at Wittemberg, and Calvin at Geneva, as did Knox and Welsh in Scotland.</w:t>
      </w:r>
    </w:p>
    <w:p w14:paraId="039ABA63">
      <w:pPr>
        <w:pStyle w:val="4"/>
        <w:spacing w:before="19" w:line="254" w:lineRule="auto"/>
        <w:ind w:right="97"/>
        <w:rPr>
          <w:rFonts w:hint="eastAsia"/>
        </w:rPr>
      </w:pPr>
      <w:r>
        <w:rPr>
          <w:rFonts w:hint="eastAsia"/>
        </w:rPr>
        <w:t>路德在威登堡几乎每天讲道，加尔文在日内瓦也是如此，诺克斯和韦尔士在苏格兰也是这样。</w:t>
      </w:r>
    </w:p>
    <w:p w14:paraId="6DA4A6A1">
      <w:pPr>
        <w:pStyle w:val="4"/>
        <w:spacing w:before="19" w:line="254" w:lineRule="auto"/>
        <w:ind w:right="97"/>
        <w:rPr>
          <w:rFonts w:hint="eastAsia"/>
        </w:rPr>
      </w:pPr>
    </w:p>
    <w:p w14:paraId="18458822">
      <w:pPr>
        <w:pStyle w:val="4"/>
        <w:spacing w:before="19" w:line="254" w:lineRule="auto"/>
        <w:ind w:right="97"/>
        <w:rPr>
          <w:rFonts w:hint="eastAsia"/>
        </w:rPr>
      </w:pPr>
      <w:r>
        <w:rPr>
          <w:rFonts w:hint="eastAsia"/>
        </w:rPr>
        <w:t>And so it will be again when religion is greatly revived in our own land.</w:t>
      </w:r>
    </w:p>
    <w:p w14:paraId="12BA1616">
      <w:pPr>
        <w:pStyle w:val="4"/>
        <w:spacing w:before="19" w:line="254" w:lineRule="auto"/>
        <w:ind w:right="97"/>
        <w:rPr>
          <w:rFonts w:hint="eastAsia"/>
        </w:rPr>
      </w:pPr>
      <w:r>
        <w:rPr>
          <w:rFonts w:hint="eastAsia"/>
        </w:rPr>
        <w:t>当宗教在我们的土地上大大复兴时，这种情况还会再次出现。</w:t>
      </w:r>
    </w:p>
    <w:p w14:paraId="17EA48AE">
      <w:pPr>
        <w:pStyle w:val="4"/>
        <w:spacing w:before="19" w:line="254" w:lineRule="auto"/>
        <w:ind w:right="97"/>
        <w:rPr>
          <w:rFonts w:hint="eastAsia"/>
        </w:rPr>
      </w:pPr>
    </w:p>
    <w:p w14:paraId="2EC3154E">
      <w:pPr>
        <w:pStyle w:val="4"/>
        <w:spacing w:before="19" w:line="254" w:lineRule="auto"/>
        <w:ind w:right="97"/>
        <w:rPr>
          <w:rFonts w:hint="eastAsia"/>
        </w:rPr>
      </w:pPr>
      <w:r>
        <w:rPr>
          <w:rFonts w:hint="eastAsia"/>
        </w:rPr>
        <w:t>As a matter of course, the great body of ancient sermons has passed into oblivion; but enough remains to give us a very complete notion of the way in which the fathers treated divine subjects before the people.</w:t>
      </w:r>
    </w:p>
    <w:p w14:paraId="785418DD">
      <w:pPr>
        <w:pStyle w:val="4"/>
        <w:spacing w:before="19" w:line="254" w:lineRule="auto"/>
        <w:ind w:right="97"/>
        <w:rPr>
          <w:rFonts w:hint="eastAsia"/>
        </w:rPr>
      </w:pPr>
      <w:r>
        <w:rPr>
          <w:rFonts w:hint="eastAsia"/>
        </w:rPr>
        <w:t>当然，大量古代讲道已经湮没在历史长河中；但留存下来的已足以让我们非常完整地了解教父们在民众面前是如何处理神圣主题的。</w:t>
      </w:r>
    </w:p>
    <w:p w14:paraId="02D61F8D">
      <w:pPr>
        <w:pStyle w:val="4"/>
        <w:spacing w:before="19" w:line="254" w:lineRule="auto"/>
        <w:ind w:right="97"/>
        <w:rPr>
          <w:rFonts w:hint="eastAsia"/>
        </w:rPr>
      </w:pPr>
    </w:p>
    <w:p w14:paraId="150426A8">
      <w:pPr>
        <w:pStyle w:val="4"/>
        <w:spacing w:before="19" w:line="254" w:lineRule="auto"/>
        <w:ind w:right="97"/>
        <w:rPr>
          <w:rFonts w:hint="eastAsia"/>
        </w:rPr>
      </w:pPr>
      <w:r>
        <w:rPr>
          <w:rFonts w:hint="eastAsia"/>
        </w:rPr>
        <w:t>Of the Greeks, we possess discourses of Origen, Eusebius of Cæsarea, Gregory Thaumaturgus, Athanasius, Basil, the Gregories of Nyssa and Nazianzen, Cyril, Macarius, Amphilochius and Chrysostom.</w:t>
      </w:r>
    </w:p>
    <w:p w14:paraId="3314EAA8">
      <w:pPr>
        <w:pStyle w:val="4"/>
        <w:spacing w:before="19" w:line="254" w:lineRule="auto"/>
        <w:ind w:right="97"/>
        <w:rPr>
          <w:rFonts w:hint="eastAsia"/>
        </w:rPr>
      </w:pPr>
      <w:r>
        <w:rPr>
          <w:rFonts w:hint="eastAsia"/>
        </w:rPr>
        <w:t>在希腊教父中，我们保有俄利根、该撒利亚的优西比乌、行神迹者格列高利、亚他那修、巴西流、女撒的格列高利和纳先斯的格列高利、区利罗、马卡流、安菲洛修和金口约翰的讲道。</w:t>
      </w:r>
    </w:p>
    <w:p w14:paraId="2BBD886B">
      <w:pPr>
        <w:pStyle w:val="4"/>
        <w:spacing w:before="19" w:line="254" w:lineRule="auto"/>
        <w:ind w:right="97"/>
        <w:rPr>
          <w:rFonts w:hint="eastAsia"/>
        </w:rPr>
      </w:pPr>
    </w:p>
    <w:p w14:paraId="1BFA9AE9">
      <w:pPr>
        <w:pStyle w:val="4"/>
        <w:spacing w:before="19" w:line="254" w:lineRule="auto"/>
        <w:ind w:right="97"/>
        <w:rPr>
          <w:rFonts w:hint="eastAsia"/>
        </w:rPr>
      </w:pPr>
      <w:r>
        <w:rPr>
          <w:rFonts w:hint="eastAsia"/>
        </w:rPr>
        <w:t>In all these the traces of Gentile rhetoric are visible.</w:t>
      </w:r>
    </w:p>
    <w:p w14:paraId="7BF4FE7B">
      <w:pPr>
        <w:pStyle w:val="4"/>
        <w:spacing w:before="19" w:line="254" w:lineRule="auto"/>
        <w:ind w:right="97"/>
        <w:rPr>
          <w:rFonts w:hint="eastAsia"/>
        </w:rPr>
      </w:pPr>
      <w:r>
        <w:rPr>
          <w:rFonts w:hint="eastAsia"/>
        </w:rPr>
        <w:t>在这些讲道中都能看到外邦修辞学的痕迹。</w:t>
      </w:r>
    </w:p>
    <w:p w14:paraId="3D7FA2F9">
      <w:pPr>
        <w:pStyle w:val="4"/>
        <w:spacing w:before="19" w:line="254" w:lineRule="auto"/>
        <w:ind w:right="97"/>
        <w:rPr>
          <w:rFonts w:hint="eastAsia"/>
        </w:rPr>
      </w:pPr>
    </w:p>
    <w:p w14:paraId="7F3ADF41">
      <w:pPr>
        <w:pStyle w:val="4"/>
        <w:spacing w:before="19" w:line="254" w:lineRule="auto"/>
        <w:ind w:right="97"/>
        <w:rPr>
          <w:rFonts w:hint="eastAsia"/>
        </w:rPr>
      </w:pPr>
      <w:r>
        <w:rPr>
          <w:rFonts w:hint="eastAsia"/>
        </w:rPr>
        <w:t>Of the Latins, none are so remarkable as Ambrose, Augustine, and Leo the Great.</w:t>
      </w:r>
    </w:p>
    <w:p w14:paraId="3667D007">
      <w:pPr>
        <w:pStyle w:val="4"/>
        <w:spacing w:before="19" w:line="254" w:lineRule="auto"/>
        <w:ind w:right="97"/>
        <w:rPr>
          <w:rFonts w:hint="eastAsia"/>
        </w:rPr>
      </w:pPr>
      <w:r>
        <w:rPr>
          <w:rFonts w:hint="eastAsia"/>
        </w:rPr>
        <w:t>在拉丁教父中，没有谁比安布罗斯、奥古斯丁和利奥大帝更为杰出。</w:t>
      </w:r>
    </w:p>
    <w:p w14:paraId="78E4FC48">
      <w:pPr>
        <w:pStyle w:val="4"/>
        <w:spacing w:before="19" w:line="254" w:lineRule="auto"/>
        <w:ind w:right="97"/>
        <w:rPr>
          <w:rFonts w:hint="eastAsia"/>
        </w:rPr>
      </w:pPr>
    </w:p>
    <w:p w14:paraId="2D6864D5">
      <w:pPr>
        <w:pStyle w:val="4"/>
        <w:spacing w:before="19" w:line="254" w:lineRule="auto"/>
        <w:ind w:right="97"/>
        <w:rPr>
          <w:rFonts w:hint="eastAsia"/>
        </w:rPr>
      </w:pPr>
      <w:r>
        <w:rPr>
          <w:rFonts w:hint="eastAsia"/>
        </w:rPr>
        <w:t>To gain some fair conception of the manner adopted, it would be well for every student acquainted with the ancient languages, to peruse a few discourses of Basil, Chrysostom, and Augustine.</w:t>
      </w:r>
    </w:p>
    <w:p w14:paraId="6C439A03">
      <w:pPr>
        <w:pStyle w:val="4"/>
        <w:spacing w:before="19" w:line="254" w:lineRule="auto"/>
        <w:ind w:right="97"/>
        <w:rPr>
          <w:rFonts w:hint="eastAsia"/>
        </w:rPr>
      </w:pPr>
      <w:r>
        <w:rPr>
          <w:rFonts w:hint="eastAsia"/>
        </w:rPr>
        <w:t>要对他们采用的讲道方式有一个公正的认识，熟悉古代语言的学生最好研读一下巴西流、金口约翰和奥古斯丁的几篇讲道。</w:t>
      </w:r>
    </w:p>
    <w:p w14:paraId="4D7868E9">
      <w:pPr>
        <w:pStyle w:val="4"/>
        <w:spacing w:before="19" w:line="254" w:lineRule="auto"/>
        <w:ind w:right="97"/>
        <w:rPr>
          <w:rFonts w:hint="eastAsia"/>
        </w:rPr>
      </w:pPr>
    </w:p>
    <w:p w14:paraId="65FF4565">
      <w:pPr>
        <w:pStyle w:val="4"/>
        <w:spacing w:before="19" w:line="254" w:lineRule="auto"/>
        <w:ind w:right="97"/>
        <w:rPr>
          <w:rFonts w:hint="eastAsia"/>
        </w:rPr>
      </w:pPr>
      <w:r>
        <w:rPr>
          <w:rFonts w:hint="eastAsia"/>
        </w:rPr>
        <w:t>He will discover amidst all the elegance of the golden-tongued Greek, an admirable simplicity in the exposition of Scripture in regular course, as, for example, in the numerous sermons on the Romans; and a fidelity of direct reproof, worthy of imitation in all ages.</w:t>
      </w:r>
    </w:p>
    <w:p w14:paraId="12519A69">
      <w:pPr>
        <w:pStyle w:val="4"/>
        <w:spacing w:before="19" w:line="254" w:lineRule="auto"/>
        <w:ind w:right="97"/>
        <w:rPr>
          <w:rFonts w:hint="eastAsia"/>
        </w:rPr>
      </w:pPr>
      <w:r>
        <w:rPr>
          <w:rFonts w:hint="eastAsia"/>
        </w:rPr>
        <w:t>他会在金口雄辩的希腊式优雅中发现，在系统讲解圣经时有着令人赞叹的简明，例如在众多关于罗马书的讲道中；还有值得各个时代效法的忠实直接的责备。</w:t>
      </w:r>
    </w:p>
    <w:p w14:paraId="3529D737">
      <w:pPr>
        <w:pStyle w:val="4"/>
        <w:spacing w:before="19" w:line="254" w:lineRule="auto"/>
        <w:ind w:right="97"/>
        <w:rPr>
          <w:rFonts w:hint="eastAsia"/>
        </w:rPr>
      </w:pPr>
    </w:p>
    <w:p w14:paraId="7DA3A2E4">
      <w:pPr>
        <w:pStyle w:val="4"/>
        <w:spacing w:before="19" w:line="254" w:lineRule="auto"/>
        <w:ind w:right="97"/>
        <w:rPr>
          <w:rFonts w:hint="eastAsia"/>
        </w:rPr>
      </w:pPr>
      <w:r>
        <w:rPr>
          <w:rFonts w:hint="eastAsia"/>
        </w:rPr>
        <w:t>What are called the Sermones of Augustine are not only shorter—perhaps from abridgment by the notary—but in every respect more scattering, planless, and extemporaneous, but at the same time full of genius, full of eloquence, full of piety, all clothed in a Latinity, which, though not Augustan, and sometimes even provincial and Punic, carries with it a glow and a stateliness of march, which oftener reminds us of the Roman orator than the elaborate exactness of Lactantius, the "Christian Cicero."</w:t>
      </w:r>
    </w:p>
    <w:p w14:paraId="0A7735CE">
      <w:pPr>
        <w:pStyle w:val="4"/>
        <w:spacing w:before="19" w:line="254" w:lineRule="auto"/>
        <w:ind w:right="97"/>
        <w:rPr>
          <w:rFonts w:hint="eastAsia"/>
        </w:rPr>
      </w:pPr>
      <w:r>
        <w:rPr>
          <w:rFonts w:hint="eastAsia"/>
        </w:rPr>
        <w:t>所谓奥古斯丁的讲道不仅更短——可能是由于文书的删节——而且在各方面都更零散、无计划、即兴，但同时充满天才之处，充满雄辩，充满虔诚，全都披着拉丁语的外衣，虽然不是奥古斯都时期的拉丁语，有时甚至带有地方性和迦太基特色，但却带有一种光彩和庄严的进行曲，这更常让我们想起罗马演说家，而不是"基督教的西塞罗"拉克坦修斯那种精心雕琢的精确性。</w:t>
      </w:r>
    </w:p>
    <w:p w14:paraId="10CD03E3">
      <w:pPr>
        <w:pStyle w:val="4"/>
        <w:spacing w:before="19" w:line="254" w:lineRule="auto"/>
        <w:ind w:right="97"/>
        <w:rPr>
          <w:rFonts w:hint="eastAsia"/>
        </w:rPr>
      </w:pPr>
    </w:p>
    <w:p w14:paraId="22D2C5B3">
      <w:pPr>
        <w:pStyle w:val="4"/>
        <w:spacing w:before="19" w:line="254" w:lineRule="auto"/>
        <w:ind w:right="97"/>
        <w:rPr>
          <w:rFonts w:hint="eastAsia"/>
        </w:rPr>
      </w:pPr>
      <w:r>
        <w:rPr>
          <w:rFonts w:hint="eastAsia"/>
        </w:rPr>
        <w:t>If, sometimes he indulges in a solecism, for the sake of the plebs Christiana of Carthage, it is not unconsciously; and we seem to see him smile when he says in apology, "Dum omnes instruantur, grammatici non timeantur."</w:t>
      </w:r>
    </w:p>
    <w:p w14:paraId="74D543DC">
      <w:pPr>
        <w:pStyle w:val="4"/>
        <w:spacing w:before="19" w:line="254" w:lineRule="auto"/>
        <w:ind w:right="97"/>
        <w:rPr>
          <w:rFonts w:hint="eastAsia"/>
        </w:rPr>
      </w:pPr>
      <w:r>
        <w:rPr>
          <w:rFonts w:hint="eastAsia"/>
        </w:rPr>
        <w:t>如果他有时为了迦太基基督徒平民的缘故而使用不规范的说法，这并非无意识的；当他致歉说"只要人人都能明白，就不必害怕文法家的批评"时，我们似乎能看到他会心的微笑。</w:t>
      </w:r>
    </w:p>
    <w:p w14:paraId="630BC258">
      <w:pPr>
        <w:pStyle w:val="4"/>
        <w:spacing w:before="19" w:line="254" w:lineRule="auto"/>
        <w:ind w:right="97"/>
        <w:rPr>
          <w:rFonts w:hint="eastAsia"/>
        </w:rPr>
      </w:pPr>
    </w:p>
    <w:p w14:paraId="29157FD9">
      <w:pPr>
        <w:pStyle w:val="4"/>
        <w:spacing w:before="19" w:line="254" w:lineRule="auto"/>
        <w:ind w:right="97"/>
        <w:rPr>
          <w:rFonts w:hint="eastAsia"/>
        </w:rPr>
      </w:pPr>
      <w:r>
        <w:rPr>
          <w:rFonts w:hint="eastAsia"/>
        </w:rPr>
        <w:t>He even begs pardon for the form fenerat; though this is used by Martial and occurs continually in the Digests.</w:t>
      </w:r>
    </w:p>
    <w:p w14:paraId="7521F61C">
      <w:pPr>
        <w:pStyle w:val="4"/>
        <w:spacing w:before="19" w:line="254" w:lineRule="auto"/>
        <w:ind w:right="97"/>
        <w:rPr>
          <w:rFonts w:hint="eastAsia"/>
        </w:rPr>
      </w:pPr>
      <w:r>
        <w:rPr>
          <w:rFonts w:hint="eastAsia"/>
        </w:rPr>
        <w:t>他甚至为使用"fenerat"这个词形而请求原谅；尽管马提亚尔使用过这个词，而且在《学说汇纂》中也经常出现。</w:t>
      </w:r>
    </w:p>
    <w:p w14:paraId="684D238E">
      <w:pPr>
        <w:pStyle w:val="4"/>
        <w:spacing w:before="19" w:line="254" w:lineRule="auto"/>
        <w:ind w:right="97"/>
        <w:rPr>
          <w:rFonts w:hint="eastAsia"/>
        </w:rPr>
      </w:pPr>
    </w:p>
    <w:p w14:paraId="7DF7F002">
      <w:pPr>
        <w:pStyle w:val="4"/>
        <w:spacing w:before="19" w:line="254" w:lineRule="auto"/>
        <w:ind w:right="97"/>
        <w:rPr>
          <w:rFonts w:hint="eastAsia"/>
        </w:rPr>
      </w:pPr>
      <w:r>
        <w:rPr>
          <w:rFonts w:hint="eastAsia"/>
        </w:rPr>
        <w:t>And of a blessed neologism he thus speaks: "Christ Jesus, that is Christus SALVATOR. For this is the Latin of JESUS. The grammarians need not inquire how Latin it is, but the Christians how true. For salus is a Latin noun. Salvare and salvator, indeed, were not Latin, before the Saviour (Salvator) came; when he came to the Latins he made this word Latin."</w:t>
      </w:r>
    </w:p>
    <w:p w14:paraId="58DECB2C">
      <w:pPr>
        <w:pStyle w:val="4"/>
        <w:spacing w:before="19" w:line="254" w:lineRule="auto"/>
        <w:ind w:right="97"/>
        <w:rPr>
          <w:rFonts w:hint="eastAsia"/>
        </w:rPr>
      </w:pPr>
      <w:r>
        <w:rPr>
          <w:rFonts w:hint="eastAsia"/>
        </w:rPr>
        <w:t>关于一个蒙福的新词，他这样说："基督耶稣，就是基督救主。因为这是耶稣的拉丁文。文法家们不必追究它有多合乎拉丁文法，基督徒们只需知道它有多真实。因为'salus'是拉丁文名词。事实上，'salvare'和'salvator'在救主来之前都不是拉丁文；当救主来到拉丁人中间时，祂使这个词成为了拉丁文。"</w:t>
      </w:r>
    </w:p>
    <w:p w14:paraId="77CE5B48">
      <w:pPr>
        <w:pStyle w:val="4"/>
        <w:spacing w:before="19" w:line="254" w:lineRule="auto"/>
        <w:ind w:right="97"/>
        <w:rPr>
          <w:rFonts w:hint="eastAsia"/>
        </w:rPr>
      </w:pPr>
    </w:p>
    <w:p w14:paraId="7D18B1AC">
      <w:pPr>
        <w:pStyle w:val="4"/>
        <w:spacing w:before="294" w:line="254" w:lineRule="auto"/>
        <w:ind w:right="97"/>
        <w:rPr>
          <w:rFonts w:hint="eastAsia"/>
        </w:rPr>
      </w:pPr>
      <w:r>
        <w:rPr>
          <w:rFonts w:hint="eastAsia"/>
        </w:rPr>
        <w:t>But we check our hand, on a subject, which from its tempting copiousness, is better fitted for a monograph.</w:t>
      </w:r>
    </w:p>
    <w:p w14:paraId="293F984B">
      <w:pPr>
        <w:pStyle w:val="4"/>
        <w:spacing w:before="294" w:line="254" w:lineRule="auto"/>
        <w:ind w:right="97"/>
        <w:rPr>
          <w:rFonts w:hint="eastAsia"/>
        </w:rPr>
      </w:pPr>
      <w:r>
        <w:rPr>
          <w:rFonts w:hint="eastAsia"/>
        </w:rPr>
        <w:t>但在这个主题上我们需要适可而止，因为它诱人的丰富内容更适合写成专著。</w:t>
      </w:r>
    </w:p>
    <w:p w14:paraId="56919D5F">
      <w:pPr>
        <w:pStyle w:val="4"/>
        <w:spacing w:before="294" w:line="254" w:lineRule="auto"/>
        <w:ind w:right="97"/>
        <w:rPr>
          <w:rFonts w:hint="eastAsia"/>
        </w:rPr>
      </w:pPr>
    </w:p>
    <w:p w14:paraId="03EF27E0">
      <w:pPr>
        <w:pStyle w:val="4"/>
        <w:spacing w:before="294" w:line="254" w:lineRule="auto"/>
        <w:ind w:right="97"/>
        <w:rPr>
          <w:rFonts w:hint="eastAsia"/>
        </w:rPr>
      </w:pPr>
      <w:r>
        <w:rPr>
          <w:rFonts w:hint="eastAsia"/>
        </w:rPr>
        <w:t>On this period of patristical eloquence much remains to be written.</w:t>
      </w:r>
    </w:p>
    <w:p w14:paraId="31F46BB6">
      <w:pPr>
        <w:pStyle w:val="4"/>
        <w:spacing w:before="294" w:line="254" w:lineRule="auto"/>
        <w:ind w:right="97"/>
        <w:rPr>
          <w:rFonts w:hint="eastAsia"/>
        </w:rPr>
      </w:pPr>
      <w:r>
        <w:rPr>
          <w:rFonts w:hint="eastAsia"/>
        </w:rPr>
        <w:t>关于这个教父雄辩时期，还有很多内容有待书写。</w:t>
      </w:r>
    </w:p>
    <w:p w14:paraId="6CA96559">
      <w:pPr>
        <w:pStyle w:val="4"/>
        <w:spacing w:before="294" w:line="254" w:lineRule="auto"/>
        <w:ind w:right="97"/>
        <w:rPr>
          <w:rFonts w:hint="eastAsia"/>
        </w:rPr>
      </w:pPr>
    </w:p>
    <w:p w14:paraId="3470FF62">
      <w:pPr>
        <w:pStyle w:val="4"/>
        <w:spacing w:before="294" w:line="254" w:lineRule="auto"/>
        <w:ind w:right="97"/>
        <w:rPr>
          <w:rFonts w:hint="eastAsia"/>
        </w:rPr>
      </w:pPr>
      <w:r>
        <w:rPr>
          <w:rFonts w:hint="eastAsia"/>
        </w:rPr>
        <w:t>There are good things in Fénélon, Maury, Gisbert, Theremin, and above all in Villemain; but we have reason to long for a work of research and taste, which shall present the modern and English reader with adequate specimens and a complete history and criticism of the great pulpit orators of the Greek and Latin Churches.</w:t>
      </w:r>
    </w:p>
    <w:p w14:paraId="1AFC95F1">
      <w:pPr>
        <w:pStyle w:val="4"/>
        <w:spacing w:before="294" w:line="254" w:lineRule="auto"/>
        <w:ind w:right="97"/>
        <w:rPr>
          <w:rFonts w:hint="eastAsia"/>
        </w:rPr>
      </w:pPr>
      <w:r>
        <w:rPr>
          <w:rFonts w:hint="eastAsia"/>
        </w:rPr>
        <w:t>在费内隆、莫里、吉斯伯特、特雷明的著作中有很多精彩之处，尤其是维勒曼的作品；但我们仍然渴望一部具有研究性和品味的著作，能为现代英语读者呈现希腊和拉丁教会伟大讲道者的充分范例以及完整的历史和评论。</w:t>
      </w:r>
    </w:p>
    <w:p w14:paraId="1DE38E9A">
      <w:pPr>
        <w:pStyle w:val="4"/>
        <w:spacing w:before="294" w:line="254" w:lineRule="auto"/>
        <w:ind w:right="97"/>
        <w:rPr>
          <w:rFonts w:hint="eastAsia"/>
        </w:rPr>
      </w:pPr>
    </w:p>
    <w:p w14:paraId="3840ECC0">
      <w:pPr>
        <w:pStyle w:val="4"/>
        <w:spacing w:before="294" w:line="254" w:lineRule="auto"/>
        <w:ind w:right="97"/>
        <w:rPr>
          <w:rFonts w:hint="eastAsia"/>
        </w:rPr>
      </w:pPr>
      <w:r>
        <w:rPr>
          <w:rFonts w:hint="eastAsia"/>
        </w:rPr>
        <w:t>Pursuing our ramble among old Churches, we leap without further apology into the middle age, in order to say that in this period, about which there is so much dispute and so little knowledge, preaching could not but suffer a great decadence, when sound letters and taste fell as low as religion.</w:t>
      </w:r>
    </w:p>
    <w:p w14:paraId="6700051D">
      <w:pPr>
        <w:pStyle w:val="4"/>
        <w:spacing w:before="294" w:line="254" w:lineRule="auto"/>
        <w:ind w:right="97"/>
        <w:rPr>
          <w:rFonts w:hint="eastAsia"/>
        </w:rPr>
      </w:pPr>
      <w:r>
        <w:rPr>
          <w:rFonts w:hint="eastAsia"/>
        </w:rPr>
        <w:t>在我们漫游古老教会的过程中，我们不作多余解释就直接跳入中世纪，要说的是在这个充满争议却知之甚少的时期，当文字和品味与宗教一样衰落时，讲道也不可避免地经历了重大衰退。</w:t>
      </w:r>
    </w:p>
    <w:p w14:paraId="7D06898D">
      <w:pPr>
        <w:pStyle w:val="4"/>
        <w:spacing w:before="294" w:line="254" w:lineRule="auto"/>
        <w:ind w:right="97"/>
        <w:rPr>
          <w:rFonts w:hint="eastAsia"/>
        </w:rPr>
      </w:pPr>
    </w:p>
    <w:p w14:paraId="5D9FB05A">
      <w:pPr>
        <w:pStyle w:val="4"/>
        <w:spacing w:before="294" w:line="254" w:lineRule="auto"/>
        <w:ind w:right="97"/>
        <w:rPr>
          <w:rFonts w:hint="eastAsia"/>
        </w:rPr>
      </w:pPr>
      <w:r>
        <w:rPr>
          <w:rFonts w:hint="eastAsia"/>
        </w:rPr>
        <w:t>When every other description of oratory became corrupt, it is not to be expected that sacred eloquence should abide in strength.</w:t>
      </w:r>
    </w:p>
    <w:p w14:paraId="3574E88E">
      <w:pPr>
        <w:pStyle w:val="4"/>
        <w:spacing w:before="294" w:line="254" w:lineRule="auto"/>
        <w:ind w:right="97"/>
        <w:rPr>
          <w:rFonts w:hint="eastAsia"/>
        </w:rPr>
      </w:pPr>
      <w:r>
        <w:rPr>
          <w:rFonts w:hint="eastAsia"/>
        </w:rPr>
        <w:t>当其他各类演说都变得腐败时，圣洁的雄辩也难以保持其力量。</w:t>
      </w:r>
    </w:p>
    <w:p w14:paraId="7F42E0C3">
      <w:pPr>
        <w:pStyle w:val="4"/>
        <w:spacing w:before="294" w:line="254" w:lineRule="auto"/>
        <w:ind w:right="97"/>
        <w:rPr>
          <w:rFonts w:hint="eastAsia"/>
        </w:rPr>
      </w:pPr>
    </w:p>
    <w:p w14:paraId="0D36E754">
      <w:pPr>
        <w:pStyle w:val="4"/>
        <w:spacing w:before="294" w:line="254" w:lineRule="auto"/>
        <w:ind w:right="97"/>
        <w:rPr>
          <w:rFonts w:hint="eastAsia"/>
        </w:rPr>
      </w:pPr>
      <w:r>
        <w:rPr>
          <w:rFonts w:hint="eastAsia"/>
        </w:rPr>
        <w:t>Among the Greeks, it sank under the influence of superstition, frigid rhetoric, tinsel, and bombast.</w:t>
      </w:r>
    </w:p>
    <w:p w14:paraId="3BACBE5B">
      <w:pPr>
        <w:pStyle w:val="4"/>
        <w:spacing w:before="294" w:line="254" w:lineRule="auto"/>
        <w:ind w:right="97"/>
        <w:rPr>
          <w:rFonts w:hint="eastAsia"/>
        </w:rPr>
      </w:pPr>
      <w:r>
        <w:rPr>
          <w:rFonts w:hint="eastAsia"/>
        </w:rPr>
        <w:t>在希腊人中，它在迷信、僵化的修辞、虚饰和浮夸的影响下沉沦。</w:t>
      </w:r>
    </w:p>
    <w:p w14:paraId="7DB5A840">
      <w:pPr>
        <w:pStyle w:val="4"/>
        <w:spacing w:before="294" w:line="254" w:lineRule="auto"/>
        <w:ind w:right="97"/>
        <w:rPr>
          <w:rFonts w:hint="eastAsia"/>
        </w:rPr>
      </w:pPr>
    </w:p>
    <w:p w14:paraId="0FFCD2F2">
      <w:pPr>
        <w:pStyle w:val="4"/>
        <w:spacing w:before="294" w:line="254" w:lineRule="auto"/>
        <w:ind w:right="97"/>
        <w:rPr>
          <w:rFonts w:hint="eastAsia"/>
        </w:rPr>
      </w:pPr>
      <w:r>
        <w:rPr>
          <w:rFonts w:hint="eastAsia"/>
        </w:rPr>
        <w:t>In the Latin Church, plagiarists and abridgers took the place of genuine preachers.</w:t>
      </w:r>
    </w:p>
    <w:p w14:paraId="6D00259C">
      <w:pPr>
        <w:pStyle w:val="4"/>
        <w:spacing w:before="294" w:line="254" w:lineRule="auto"/>
        <w:ind w:right="97"/>
        <w:rPr>
          <w:rFonts w:hint="eastAsia"/>
        </w:rPr>
      </w:pPr>
      <w:r>
        <w:rPr>
          <w:rFonts w:hint="eastAsia"/>
        </w:rPr>
        <w:t>在拉丁教会中，抄袭者和节录者取代了真正的讲道者。</w:t>
      </w:r>
    </w:p>
    <w:p w14:paraId="0B9275EF">
      <w:pPr>
        <w:pStyle w:val="4"/>
        <w:spacing w:before="294" w:line="254" w:lineRule="auto"/>
        <w:ind w:right="97"/>
        <w:rPr>
          <w:rFonts w:hint="eastAsia"/>
        </w:rPr>
      </w:pPr>
    </w:p>
    <w:p w14:paraId="6A391CE9">
      <w:pPr>
        <w:pStyle w:val="4"/>
        <w:spacing w:before="294" w:line="254" w:lineRule="auto"/>
        <w:ind w:right="97"/>
        <w:rPr>
          <w:rFonts w:hint="eastAsia"/>
        </w:rPr>
      </w:pPr>
      <w:r>
        <w:rPr>
          <w:rFonts w:hint="eastAsia"/>
        </w:rPr>
        <w:t>The method of postillating came in; that is, of uttering a short and jejune discourse after the lesson; post illa (sc. verba Domini) hence the name postill.</w:t>
      </w:r>
    </w:p>
    <w:p w14:paraId="74CE5DAD">
      <w:pPr>
        <w:pStyle w:val="4"/>
        <w:spacing w:before="294" w:line="254" w:lineRule="auto"/>
        <w:ind w:right="97"/>
        <w:rPr>
          <w:rFonts w:hint="eastAsia"/>
        </w:rPr>
      </w:pPr>
      <w:r>
        <w:rPr>
          <w:rFonts w:hint="eastAsia"/>
        </w:rPr>
        <w:t>后训讲道法兴起；即在课文之后发表简短而枯燥的讲话；"post illa"（即"主的话语之后"）由此得名后训。</w:t>
      </w:r>
    </w:p>
    <w:p w14:paraId="393BFDAA">
      <w:pPr>
        <w:pStyle w:val="4"/>
        <w:spacing w:before="294" w:line="254" w:lineRule="auto"/>
        <w:ind w:right="97"/>
        <w:rPr>
          <w:rFonts w:hint="eastAsia"/>
        </w:rPr>
      </w:pPr>
    </w:p>
    <w:p w14:paraId="431C9B1D">
      <w:pPr>
        <w:pStyle w:val="4"/>
        <w:spacing w:before="294" w:line="254" w:lineRule="auto"/>
        <w:ind w:right="97"/>
        <w:rPr>
          <w:rFonts w:hint="eastAsia"/>
        </w:rPr>
      </w:pPr>
      <w:r>
        <w:rPr>
          <w:rFonts w:hint="eastAsia"/>
        </w:rPr>
        <w:t>The diction and style of Latin preaching decayed with the general language.</w:t>
      </w:r>
    </w:p>
    <w:p w14:paraId="49D5875E">
      <w:pPr>
        <w:pStyle w:val="4"/>
        <w:spacing w:before="294" w:line="254" w:lineRule="auto"/>
        <w:ind w:right="97"/>
        <w:rPr>
          <w:rFonts w:hint="eastAsia"/>
        </w:rPr>
      </w:pPr>
      <w:r>
        <w:rPr>
          <w:rFonts w:hint="eastAsia"/>
        </w:rPr>
        <w:t>拉丁语讲道的措辞和风格随着通用语言一起衰落。</w:t>
      </w:r>
    </w:p>
    <w:p w14:paraId="57E72B61">
      <w:pPr>
        <w:pStyle w:val="4"/>
        <w:spacing w:before="294" w:line="254" w:lineRule="auto"/>
        <w:ind w:right="97"/>
        <w:rPr>
          <w:rFonts w:hint="eastAsia"/>
        </w:rPr>
      </w:pPr>
    </w:p>
    <w:p w14:paraId="769A3EB5">
      <w:pPr>
        <w:pStyle w:val="4"/>
        <w:spacing w:before="294" w:line="254" w:lineRule="auto"/>
        <w:ind w:right="97"/>
        <w:rPr>
          <w:rFonts w:hint="eastAsia"/>
        </w:rPr>
      </w:pPr>
      <w:r>
        <w:rPr>
          <w:rFonts w:hint="eastAsia"/>
        </w:rPr>
        <w:t>Preaching in the vernacular was not unknown in the West, but grew less and less impressive.</w:t>
      </w:r>
    </w:p>
    <w:p w14:paraId="58770C8E">
      <w:pPr>
        <w:pStyle w:val="4"/>
        <w:spacing w:before="294" w:line="254" w:lineRule="auto"/>
        <w:ind w:right="97"/>
        <w:rPr>
          <w:rFonts w:hint="eastAsia"/>
        </w:rPr>
      </w:pPr>
      <w:r>
        <w:rPr>
          <w:rFonts w:hint="eastAsia"/>
        </w:rPr>
        <w:t>在西方，用通俗语言讲道并非闻所未闻，但越来越缺乏感染力。</w:t>
      </w:r>
    </w:p>
    <w:p w14:paraId="26EB8F73">
      <w:pPr>
        <w:pStyle w:val="4"/>
        <w:spacing w:before="294" w:line="254" w:lineRule="auto"/>
        <w:ind w:right="97"/>
        <w:rPr>
          <w:rFonts w:hint="eastAsia"/>
        </w:rPr>
      </w:pPr>
    </w:p>
    <w:p w14:paraId="4E89F25D">
      <w:pPr>
        <w:pStyle w:val="4"/>
        <w:spacing w:before="294" w:line="254" w:lineRule="auto"/>
        <w:ind w:right="97"/>
        <w:rPr>
          <w:rFonts w:hint="eastAsia"/>
        </w:rPr>
      </w:pPr>
      <w:r>
        <w:rPr>
          <w:rFonts w:hint="eastAsia"/>
        </w:rPr>
        <w:t>At times of great popular excitement, when crowds were flocking after crusading captains, or trembling before the invading Turk, there were vehemently passionate harangues, and we have instances of street and field-preaching.</w:t>
      </w:r>
    </w:p>
    <w:p w14:paraId="41A14C03">
      <w:pPr>
        <w:pStyle w:val="4"/>
        <w:spacing w:before="294" w:line="254" w:lineRule="auto"/>
        <w:ind w:right="97"/>
        <w:rPr>
          <w:rFonts w:hint="eastAsia"/>
        </w:rPr>
      </w:pPr>
      <w:r>
        <w:rPr>
          <w:rFonts w:hint="eastAsia"/>
        </w:rPr>
        <w:t>在民众极度兴奋的时期，当群众追随十字军统帅或在入侵的土耳其人面前颤抖时，出现了激情澎湃的演说，我们也见证了街头和野外讲道的实例。</w:t>
      </w:r>
    </w:p>
    <w:p w14:paraId="3A82D008">
      <w:pPr>
        <w:pStyle w:val="4"/>
        <w:spacing w:before="294" w:line="254" w:lineRule="auto"/>
        <w:ind w:right="97"/>
        <w:rPr>
          <w:rFonts w:hint="eastAsia"/>
        </w:rPr>
      </w:pPr>
    </w:p>
    <w:p w14:paraId="18380E74">
      <w:pPr>
        <w:pStyle w:val="4"/>
        <w:spacing w:before="294" w:line="254" w:lineRule="auto"/>
        <w:ind w:right="97"/>
        <w:rPr>
          <w:rFonts w:hint="eastAsia"/>
        </w:rPr>
      </w:pPr>
      <w:r>
        <w:rPr>
          <w:rFonts w:hint="eastAsia"/>
        </w:rPr>
        <w:t>What great revivals are with us, were those simultaneous awakenings of religious emotion which sometimes stirred the entire population of large districts.</w:t>
      </w:r>
    </w:p>
    <w:p w14:paraId="3ADD6323">
      <w:pPr>
        <w:pStyle w:val="4"/>
        <w:spacing w:before="294" w:line="254" w:lineRule="auto"/>
        <w:ind w:right="97"/>
        <w:rPr>
          <w:rFonts w:hint="eastAsia"/>
        </w:rPr>
      </w:pPr>
      <w:r>
        <w:rPr>
          <w:rFonts w:hint="eastAsia"/>
        </w:rPr>
        <w:t>那些有时能够震撼整个大区域人口的宗教情感的集体觉醒，就如同我们今天经历的大复兴。</w:t>
      </w:r>
    </w:p>
    <w:p w14:paraId="5ABDBBC6">
      <w:pPr>
        <w:pStyle w:val="4"/>
        <w:spacing w:before="294" w:line="254" w:lineRule="auto"/>
        <w:ind w:right="97"/>
        <w:rPr>
          <w:rFonts w:hint="eastAsia"/>
        </w:rPr>
      </w:pPr>
    </w:p>
    <w:p w14:paraId="2E85F34B">
      <w:pPr>
        <w:pStyle w:val="4"/>
        <w:spacing w:before="294" w:line="254" w:lineRule="auto"/>
        <w:ind w:right="97"/>
        <w:rPr>
          <w:rFonts w:hint="eastAsia"/>
        </w:rPr>
      </w:pPr>
      <w:r>
        <w:rPr>
          <w:rFonts w:hint="eastAsia"/>
        </w:rPr>
        <w:t>These engendered a sort of eloquence which in degree was high enough, but of which few records appear in our books of history.</w:t>
      </w:r>
    </w:p>
    <w:p w14:paraId="201D40EB">
      <w:pPr>
        <w:pStyle w:val="4"/>
        <w:spacing w:before="294" w:line="254" w:lineRule="auto"/>
        <w:ind w:right="97"/>
        <w:rPr>
          <w:rFonts w:hint="eastAsia"/>
        </w:rPr>
      </w:pPr>
      <w:r>
        <w:rPr>
          <w:rFonts w:hint="eastAsia"/>
        </w:rPr>
        <w:t>这些产生了一种程度相当高的雄辩，但在我们的历史书中却很少有相关记载。</w:t>
      </w:r>
    </w:p>
    <w:p w14:paraId="413587FD">
      <w:pPr>
        <w:pStyle w:val="4"/>
        <w:spacing w:before="294" w:line="254" w:lineRule="auto"/>
        <w:ind w:right="97"/>
        <w:rPr>
          <w:rFonts w:hint="eastAsia"/>
        </w:rPr>
      </w:pPr>
    </w:p>
    <w:p w14:paraId="7FBE1D50">
      <w:pPr>
        <w:pStyle w:val="4"/>
        <w:spacing w:before="294" w:line="254" w:lineRule="auto"/>
        <w:ind w:right="97"/>
        <w:rPr>
          <w:rFonts w:hint="eastAsia"/>
        </w:rPr>
      </w:pPr>
      <w:r>
        <w:rPr>
          <w:rFonts w:hint="eastAsia"/>
        </w:rPr>
        <w:t>Among the most extraordinary actors in these moving dramas were the Flagellantes, Giesseler, or Whippers, of the fourteenth century.</w:t>
      </w:r>
    </w:p>
    <w:p w14:paraId="0FB4856A">
      <w:pPr>
        <w:pStyle w:val="4"/>
        <w:spacing w:before="294" w:line="254" w:lineRule="auto"/>
        <w:ind w:right="97"/>
        <w:rPr>
          <w:rFonts w:hint="eastAsia"/>
        </w:rPr>
      </w:pPr>
      <w:r>
        <w:rPr>
          <w:rFonts w:hint="eastAsia"/>
        </w:rPr>
        <w:t>在这些感人戏剧中最非凡的表演者是十四世纪的鞭笞者、吉塞勒派或鞭打者。</w:t>
      </w:r>
    </w:p>
    <w:p w14:paraId="6016F1EE">
      <w:pPr>
        <w:pStyle w:val="4"/>
        <w:spacing w:before="294" w:line="254" w:lineRule="auto"/>
        <w:ind w:right="97"/>
        <w:rPr>
          <w:rFonts w:hint="eastAsia"/>
        </w:rPr>
      </w:pPr>
    </w:p>
    <w:p w14:paraId="595C0D33">
      <w:pPr>
        <w:pStyle w:val="4"/>
        <w:spacing w:before="294" w:line="254" w:lineRule="auto"/>
        <w:ind w:right="97"/>
        <w:rPr>
          <w:rFonts w:hint="eastAsia"/>
        </w:rPr>
      </w:pPr>
      <w:r>
        <w:rPr>
          <w:rFonts w:hint="eastAsia"/>
        </w:rPr>
        <w:t>We find an account of the entrance of these penitentiary fanatics into Strasburg, in the year 1349.</w:t>
      </w:r>
    </w:p>
    <w:p w14:paraId="4A7B4AD3">
      <w:pPr>
        <w:pStyle w:val="4"/>
        <w:spacing w:before="294" w:line="254" w:lineRule="auto"/>
        <w:ind w:right="97"/>
        <w:rPr>
          <w:rFonts w:hint="eastAsia"/>
        </w:rPr>
      </w:pPr>
      <w:r>
        <w:rPr>
          <w:rFonts w:hint="eastAsia"/>
        </w:rPr>
        <w:t>我们发现了这些苦行狂热者在1349年进入斯特拉斯堡的记载。</w:t>
      </w:r>
    </w:p>
    <w:p w14:paraId="6C8C2E8F">
      <w:pPr>
        <w:pStyle w:val="4"/>
        <w:spacing w:before="294" w:line="254" w:lineRule="auto"/>
        <w:ind w:right="97"/>
        <w:rPr>
          <w:rFonts w:hint="eastAsia"/>
        </w:rPr>
      </w:pPr>
    </w:p>
    <w:p w14:paraId="32DFDC0E">
      <w:pPr>
        <w:pStyle w:val="4"/>
        <w:spacing w:before="294" w:line="254" w:lineRule="auto"/>
        <w:ind w:right="97"/>
        <w:rPr>
          <w:rFonts w:hint="eastAsia"/>
        </w:rPr>
      </w:pPr>
      <w:r>
        <w:rPr>
          <w:rFonts w:hint="eastAsia"/>
        </w:rPr>
        <w:t>The universal panic in expectation of invasion, and even of the judgment-day, prepared the people for singular impressions.</w:t>
      </w:r>
    </w:p>
    <w:p w14:paraId="64EAC7AF">
      <w:pPr>
        <w:pStyle w:val="4"/>
        <w:spacing w:before="294" w:line="254" w:lineRule="auto"/>
        <w:ind w:right="97"/>
        <w:rPr>
          <w:rFonts w:hint="eastAsia"/>
        </w:rPr>
      </w:pPr>
      <w:r>
        <w:rPr>
          <w:rFonts w:hint="eastAsia"/>
        </w:rPr>
        <w:t>对入侵的普遍恐慌，甚至对审判日的期待，使人们准备好接受奇特的印象。</w:t>
      </w:r>
    </w:p>
    <w:p w14:paraId="02C260FA">
      <w:pPr>
        <w:pStyle w:val="4"/>
        <w:spacing w:before="294" w:line="254" w:lineRule="auto"/>
        <w:ind w:right="97"/>
        <w:rPr>
          <w:rFonts w:hint="eastAsia"/>
        </w:rPr>
      </w:pPr>
    </w:p>
    <w:p w14:paraId="2943F936">
      <w:pPr>
        <w:pStyle w:val="4"/>
        <w:spacing w:before="294" w:line="254" w:lineRule="auto"/>
        <w:ind w:right="97"/>
        <w:rPr>
          <w:rFonts w:hint="eastAsia"/>
        </w:rPr>
      </w:pPr>
      <w:r>
        <w:rPr>
          <w:rFonts w:hint="eastAsia"/>
        </w:rPr>
        <w:t>About two hundred entered the city, in solemn procession, singing those ghastly hymns which were chief instruments of their work.</w:t>
      </w:r>
    </w:p>
    <w:p w14:paraId="3D213BC6">
      <w:pPr>
        <w:pStyle w:val="4"/>
        <w:spacing w:before="294" w:line="254" w:lineRule="auto"/>
        <w:ind w:right="97"/>
        <w:rPr>
          <w:rFonts w:hint="eastAsia"/>
        </w:rPr>
      </w:pPr>
      <w:r>
        <w:rPr>
          <w:rFonts w:hint="eastAsia"/>
        </w:rPr>
        <w:t>大约二百人列队庄严地进入城市，唱着那些可怕的圣诗，这些圣诗是他们工作的主要工具。</w:t>
      </w:r>
    </w:p>
    <w:p w14:paraId="7DC3683C">
      <w:pPr>
        <w:pStyle w:val="4"/>
        <w:spacing w:before="294" w:line="254" w:lineRule="auto"/>
        <w:ind w:right="97"/>
        <w:rPr>
          <w:rFonts w:hint="eastAsia"/>
        </w:rPr>
      </w:pPr>
    </w:p>
    <w:p w14:paraId="1794E03D">
      <w:pPr>
        <w:pStyle w:val="4"/>
        <w:spacing w:before="294" w:line="254" w:lineRule="auto"/>
        <w:ind w:right="97"/>
        <w:rPr>
          <w:rFonts w:hint="eastAsia"/>
        </w:rPr>
      </w:pPr>
      <w:r>
        <w:rPr>
          <w:rFonts w:hint="eastAsia"/>
        </w:rPr>
        <w:t>Their flaunting banners were of the costliest silk and satin.</w:t>
      </w:r>
    </w:p>
    <w:p w14:paraId="7F5FFE32">
      <w:pPr>
        <w:pStyle w:val="4"/>
        <w:spacing w:before="294" w:line="254" w:lineRule="auto"/>
        <w:ind w:right="97"/>
        <w:rPr>
          <w:rFonts w:hint="eastAsia"/>
        </w:rPr>
      </w:pPr>
      <w:r>
        <w:rPr>
          <w:rFonts w:hint="eastAsia"/>
        </w:rPr>
        <w:t>他们炫耀的旗帜是用最昂贵的丝绸和缎子制成的。</w:t>
      </w:r>
    </w:p>
    <w:p w14:paraId="2C5F383B">
      <w:pPr>
        <w:pStyle w:val="4"/>
        <w:spacing w:before="294" w:line="254" w:lineRule="auto"/>
        <w:ind w:right="97"/>
        <w:rPr>
          <w:rFonts w:hint="eastAsia"/>
        </w:rPr>
      </w:pPr>
    </w:p>
    <w:p w14:paraId="4330E561">
      <w:pPr>
        <w:pStyle w:val="4"/>
        <w:spacing w:before="294" w:line="254" w:lineRule="auto"/>
        <w:ind w:right="97"/>
        <w:rPr>
          <w:rFonts w:hint="eastAsia"/>
        </w:rPr>
      </w:pPr>
      <w:r>
        <w:rPr>
          <w:rFonts w:hint="eastAsia"/>
        </w:rPr>
        <w:t>They carried lighted tapers, and all the bells of the country sounded at their approach.</w:t>
      </w:r>
    </w:p>
    <w:p w14:paraId="7905ED13">
      <w:pPr>
        <w:pStyle w:val="4"/>
        <w:spacing w:before="294" w:line="254" w:lineRule="auto"/>
        <w:ind w:right="97"/>
        <w:rPr>
          <w:rFonts w:hint="eastAsia"/>
        </w:rPr>
      </w:pPr>
      <w:r>
        <w:rPr>
          <w:rFonts w:hint="eastAsia"/>
        </w:rPr>
        <w:t>他们携带着点燃的蜡烛，当他们临近时，全国的钟声都响起来。</w:t>
      </w:r>
    </w:p>
    <w:p w14:paraId="2D19A06B">
      <w:pPr>
        <w:pStyle w:val="4"/>
        <w:spacing w:before="294" w:line="254" w:lineRule="auto"/>
        <w:ind w:right="97"/>
        <w:rPr>
          <w:rFonts w:hint="eastAsia"/>
        </w:rPr>
      </w:pPr>
    </w:p>
    <w:p w14:paraId="0AACAFF9">
      <w:pPr>
        <w:pStyle w:val="4"/>
        <w:spacing w:before="294" w:line="254" w:lineRule="auto"/>
        <w:ind w:right="97"/>
        <w:rPr>
          <w:rFonts w:hint="eastAsia"/>
        </w:rPr>
      </w:pPr>
      <w:r>
        <w:rPr>
          <w:rFonts w:hint="eastAsia"/>
        </w:rPr>
        <w:t>Their mantles and cowls bore red crosses, and as they chanted together, they would sometimes kneel and sometimes prostrate themselves.</w:t>
      </w:r>
    </w:p>
    <w:p w14:paraId="7744A8CC">
      <w:pPr>
        <w:pStyle w:val="4"/>
        <w:spacing w:before="294" w:line="254" w:lineRule="auto"/>
        <w:ind w:right="97"/>
        <w:rPr>
          <w:rFonts w:hint="eastAsia"/>
        </w:rPr>
      </w:pPr>
      <w:r>
        <w:rPr>
          <w:rFonts w:hint="eastAsia"/>
        </w:rPr>
        <w:t>他们的斗篷和兜帽上都带着红十字，在一起吟唱时，他们时而跪下，时而俯伏。</w:t>
      </w:r>
    </w:p>
    <w:p w14:paraId="746CF9E1">
      <w:pPr>
        <w:pStyle w:val="4"/>
        <w:spacing w:before="294" w:line="254" w:lineRule="auto"/>
        <w:ind w:right="97"/>
        <w:rPr>
          <w:rFonts w:hint="eastAsia"/>
        </w:rPr>
      </w:pPr>
    </w:p>
    <w:p w14:paraId="31247F09">
      <w:pPr>
        <w:pStyle w:val="4"/>
        <w:spacing w:before="294" w:line="254" w:lineRule="auto"/>
        <w:ind w:right="97"/>
        <w:rPr>
          <w:rFonts w:hint="eastAsia"/>
        </w:rPr>
      </w:pPr>
      <w:r>
        <w:rPr>
          <w:rFonts w:hint="eastAsia"/>
        </w:rPr>
        <w:t>Multitudes joined themselves to their number, for purposes of penance, and subjected themselves to the fearful lacerations of self-flagellation, from which the order took its name.</w:t>
      </w:r>
    </w:p>
    <w:p w14:paraId="46DECE66">
      <w:pPr>
        <w:pStyle w:val="4"/>
        <w:spacing w:before="294" w:line="254" w:lineRule="auto"/>
        <w:ind w:right="97"/>
        <w:rPr>
          <w:rFonts w:hint="eastAsia"/>
        </w:rPr>
      </w:pPr>
      <w:r>
        <w:rPr>
          <w:rFonts w:hint="eastAsia"/>
        </w:rPr>
        <w:t>为了忏悔，众多人加入他们的队伍，使自己承受可怕的自我鞭笞之苦，这个教团也因此得名。</w:t>
      </w:r>
    </w:p>
    <w:p w14:paraId="26D8E836">
      <w:pPr>
        <w:pStyle w:val="4"/>
        <w:spacing w:before="294" w:line="254" w:lineRule="auto"/>
        <w:ind w:right="97"/>
        <w:rPr>
          <w:rFonts w:hint="eastAsia"/>
        </w:rPr>
      </w:pPr>
    </w:p>
    <w:p w14:paraId="430F2597">
      <w:pPr>
        <w:pStyle w:val="4"/>
        <w:spacing w:before="294" w:line="254" w:lineRule="auto"/>
        <w:ind w:right="97"/>
        <w:rPr>
          <w:rFonts w:hint="eastAsia"/>
        </w:rPr>
      </w:pPr>
      <w:r>
        <w:rPr>
          <w:rFonts w:hint="eastAsia"/>
        </w:rPr>
        <w:t>The discourses delivered by these sombre itinerants were in every way fitted to harrow up the consciences, and beget the religious fears in which middle-age popery had delighted.</w:t>
      </w:r>
    </w:p>
    <w:p w14:paraId="7CE464F1">
      <w:pPr>
        <w:pStyle w:val="4"/>
        <w:spacing w:before="294" w:line="254" w:lineRule="auto"/>
        <w:ind w:right="97"/>
        <w:rPr>
          <w:rFonts w:hint="eastAsia"/>
        </w:rPr>
      </w:pPr>
      <w:r>
        <w:rPr>
          <w:rFonts w:hint="eastAsia"/>
        </w:rPr>
        <w:t>这些阴郁的巡游者所发表的讲话处处都在折磨人们的良心，引发中世纪天主教所喜爱的宗教恐惧。</w:t>
      </w:r>
    </w:p>
    <w:p w14:paraId="6DB3E802">
      <w:pPr>
        <w:pStyle w:val="4"/>
        <w:spacing w:before="294" w:line="254" w:lineRule="auto"/>
        <w:ind w:right="97"/>
        <w:rPr>
          <w:rFonts w:hint="eastAsia"/>
        </w:rPr>
      </w:pPr>
    </w:p>
    <w:p w14:paraId="25B77371">
      <w:pPr>
        <w:pStyle w:val="4"/>
        <w:spacing w:before="277" w:line="254" w:lineRule="auto"/>
        <w:ind w:right="97"/>
        <w:rPr>
          <w:rFonts w:hint="eastAsia"/>
        </w:rPr>
      </w:pPr>
      <w:r>
        <w:rPr>
          <w:rFonts w:hint="eastAsia"/>
        </w:rPr>
        <w:t>In the Church history's every reader is familiar with the preaching friars, as they were called.</w:t>
      </w:r>
    </w:p>
    <w:p w14:paraId="02A1F3A7">
      <w:pPr>
        <w:pStyle w:val="4"/>
        <w:spacing w:before="277" w:line="254" w:lineRule="auto"/>
        <w:ind w:right="97"/>
        <w:rPr>
          <w:rFonts w:hint="eastAsia"/>
        </w:rPr>
      </w:pPr>
      <w:r>
        <w:rPr>
          <w:rFonts w:hint="eastAsia"/>
        </w:rPr>
        <w:t>教会历史的每一位读者都熟悉所谓的传教修士。</w:t>
      </w:r>
    </w:p>
    <w:p w14:paraId="16898A45">
      <w:pPr>
        <w:pStyle w:val="4"/>
        <w:spacing w:before="277" w:line="254" w:lineRule="auto"/>
        <w:ind w:right="97"/>
        <w:rPr>
          <w:rFonts w:hint="eastAsia"/>
        </w:rPr>
      </w:pPr>
    </w:p>
    <w:p w14:paraId="0B0B91C2">
      <w:pPr>
        <w:pStyle w:val="4"/>
        <w:spacing w:before="277" w:line="254" w:lineRule="auto"/>
        <w:ind w:right="97"/>
        <w:rPr>
          <w:rFonts w:hint="eastAsia"/>
        </w:rPr>
      </w:pPr>
      <w:r>
        <w:rPr>
          <w:rFonts w:hint="eastAsia"/>
        </w:rPr>
        <w:t>The same enthusiasm, and the same successes, attended their progress from land to land.</w:t>
      </w:r>
    </w:p>
    <w:p w14:paraId="432D9786">
      <w:pPr>
        <w:pStyle w:val="4"/>
        <w:spacing w:before="277" w:line="254" w:lineRule="auto"/>
        <w:ind w:right="97"/>
        <w:rPr>
          <w:rFonts w:hint="eastAsia"/>
        </w:rPr>
      </w:pPr>
      <w:r>
        <w:rPr>
          <w:rFonts w:hint="eastAsia"/>
        </w:rPr>
        <w:t>同样的热情和成功伴随着他们从一个国家到另一个国家的传教之路。</w:t>
      </w:r>
    </w:p>
    <w:p w14:paraId="1CC1018F">
      <w:pPr>
        <w:pStyle w:val="4"/>
        <w:spacing w:before="277" w:line="254" w:lineRule="auto"/>
        <w:ind w:right="97"/>
        <w:rPr>
          <w:rFonts w:hint="eastAsia"/>
        </w:rPr>
      </w:pPr>
    </w:p>
    <w:p w14:paraId="34659327">
      <w:pPr>
        <w:pStyle w:val="4"/>
        <w:spacing w:before="277" w:line="254" w:lineRule="auto"/>
        <w:ind w:right="97"/>
        <w:rPr>
          <w:rFonts w:hint="eastAsia"/>
        </w:rPr>
      </w:pPr>
      <w:r>
        <w:rPr>
          <w:rFonts w:hint="eastAsia"/>
        </w:rPr>
        <w:t>That branch of the Franciscan Minorites, called the Capuchins, is well known, even in our day, to every traveller in Europe.</w:t>
      </w:r>
    </w:p>
    <w:p w14:paraId="68102029">
      <w:pPr>
        <w:pStyle w:val="4"/>
        <w:spacing w:before="277" w:line="254" w:lineRule="auto"/>
        <w:ind w:right="97"/>
        <w:rPr>
          <w:rFonts w:hint="eastAsia"/>
        </w:rPr>
      </w:pPr>
      <w:r>
        <w:rPr>
          <w:rFonts w:hint="eastAsia"/>
        </w:rPr>
        <w:t>方济各会小兄弟会的一个分支，被称为卡普钦会，即使在今天，也为每一位在欧洲旅行的人所熟知。</w:t>
      </w:r>
    </w:p>
    <w:p w14:paraId="674D2F31">
      <w:pPr>
        <w:pStyle w:val="4"/>
        <w:spacing w:before="277" w:line="254" w:lineRule="auto"/>
        <w:ind w:right="97"/>
        <w:rPr>
          <w:rFonts w:hint="eastAsia"/>
        </w:rPr>
      </w:pPr>
    </w:p>
    <w:p w14:paraId="05A8E4C8">
      <w:pPr>
        <w:pStyle w:val="4"/>
        <w:spacing w:before="277" w:line="254" w:lineRule="auto"/>
        <w:ind w:right="97"/>
        <w:rPr>
          <w:rFonts w:hint="eastAsia"/>
        </w:rPr>
      </w:pPr>
      <w:r>
        <w:rPr>
          <w:rFonts w:hint="eastAsia"/>
        </w:rPr>
        <w:t>The bare head, filthy robe, and tangled beard, occur in many a picture.</w:t>
      </w:r>
    </w:p>
    <w:p w14:paraId="6DE52486">
      <w:pPr>
        <w:pStyle w:val="4"/>
        <w:spacing w:before="277" w:line="254" w:lineRule="auto"/>
        <w:ind w:right="97"/>
        <w:rPr>
          <w:rFonts w:hint="eastAsia"/>
        </w:rPr>
      </w:pPr>
      <w:r>
        <w:rPr>
          <w:rFonts w:hint="eastAsia"/>
        </w:rPr>
        <w:t>光头、肮脏的长袍和蓬乱的胡须，经常出现在许多画作中。</w:t>
      </w:r>
    </w:p>
    <w:p w14:paraId="022870A8">
      <w:pPr>
        <w:pStyle w:val="4"/>
        <w:spacing w:before="277" w:line="254" w:lineRule="auto"/>
        <w:ind w:right="97"/>
        <w:rPr>
          <w:rFonts w:hint="eastAsia"/>
        </w:rPr>
      </w:pPr>
    </w:p>
    <w:p w14:paraId="246E3CBF">
      <w:pPr>
        <w:pStyle w:val="4"/>
        <w:spacing w:before="277" w:line="254" w:lineRule="auto"/>
        <w:ind w:right="97"/>
        <w:rPr>
          <w:rFonts w:hint="eastAsia"/>
        </w:rPr>
      </w:pPr>
      <w:r>
        <w:rPr>
          <w:rFonts w:hint="eastAsia"/>
        </w:rPr>
        <w:t>The cant of these holy beggars has received the distinctive title of capucinade, a vulgar but impressive sort of preaching, which was found very serviceable to the Church of Rome.</w:t>
      </w:r>
    </w:p>
    <w:p w14:paraId="2F2F18A5">
      <w:pPr>
        <w:pStyle w:val="4"/>
        <w:spacing w:before="277" w:line="254" w:lineRule="auto"/>
        <w:ind w:right="97"/>
        <w:rPr>
          <w:rFonts w:hint="eastAsia"/>
        </w:rPr>
      </w:pPr>
      <w:r>
        <w:rPr>
          <w:rFonts w:hint="eastAsia"/>
        </w:rPr>
        <w:t>这些圣洁乞丐的虚伪言论被赋予了"卡普钦式说教"这一独特称号，这是一种粗俗但令人印象深刻的讲道方式，被发现对罗马教会很有用。</w:t>
      </w:r>
    </w:p>
    <w:p w14:paraId="4F951A18">
      <w:pPr>
        <w:pStyle w:val="4"/>
        <w:spacing w:before="277" w:line="254" w:lineRule="auto"/>
        <w:ind w:right="97"/>
        <w:rPr>
          <w:rFonts w:hint="eastAsia"/>
        </w:rPr>
      </w:pPr>
    </w:p>
    <w:p w14:paraId="4B3216BB">
      <w:pPr>
        <w:pStyle w:val="4"/>
        <w:spacing w:before="277" w:line="254" w:lineRule="auto"/>
        <w:ind w:right="97"/>
        <w:rPr>
          <w:rFonts w:hint="eastAsia"/>
        </w:rPr>
      </w:pPr>
      <w:r>
        <w:rPr>
          <w:rFonts w:hint="eastAsia"/>
        </w:rPr>
        <w:t>In the Lager of Wallenstein, the most comic and at the same time the most Shakspearian of Schiller's productions, the camp-sermon of the Capuchin is one of the most felicitous parts.</w:t>
      </w:r>
    </w:p>
    <w:p w14:paraId="7D18FC1B">
      <w:pPr>
        <w:pStyle w:val="4"/>
        <w:spacing w:before="277" w:line="254" w:lineRule="auto"/>
        <w:ind w:right="97"/>
        <w:rPr>
          <w:rFonts w:hint="eastAsia"/>
        </w:rPr>
      </w:pPr>
      <w:r>
        <w:rPr>
          <w:rFonts w:hint="eastAsia"/>
        </w:rPr>
        <w:t>在席勒的作品《华伦斯坦军营》中，这部最具喜剧性同时也最具莎士比亚风格的作品里，卡普钦会士的军营布道是最为精彩的部分之一。</w:t>
      </w:r>
    </w:p>
    <w:p w14:paraId="4AB1005E">
      <w:pPr>
        <w:pStyle w:val="4"/>
        <w:spacing w:before="277" w:line="254" w:lineRule="auto"/>
        <w:ind w:right="97"/>
        <w:rPr>
          <w:rFonts w:hint="eastAsia"/>
        </w:rPr>
      </w:pPr>
    </w:p>
    <w:p w14:paraId="254D62DC">
      <w:pPr>
        <w:pStyle w:val="4"/>
        <w:spacing w:before="277" w:line="254" w:lineRule="auto"/>
        <w:ind w:right="97"/>
        <w:rPr>
          <w:rFonts w:hint="eastAsia"/>
        </w:rPr>
      </w:pPr>
      <w:r>
        <w:rPr>
          <w:rFonts w:hint="eastAsia"/>
        </w:rPr>
        <w:t>It was, evidently, in the mind of Scott, when he depicted, in exaggerated burlesque, the fanatic preacher of the Covenant in Old Mortality.</w:t>
      </w:r>
    </w:p>
    <w:p w14:paraId="516BB44F">
      <w:pPr>
        <w:pStyle w:val="4"/>
        <w:spacing w:before="277" w:line="254" w:lineRule="auto"/>
        <w:ind w:right="97"/>
        <w:rPr>
          <w:rFonts w:hint="eastAsia"/>
        </w:rPr>
      </w:pPr>
      <w:r>
        <w:rPr>
          <w:rFonts w:hint="eastAsia"/>
        </w:rPr>
        <w:t>显然，斯科特在《古人遗训》中夸张地讽刺性描绘圣约会狂热传教士时，也受到了这一影响。</w:t>
      </w:r>
    </w:p>
    <w:p w14:paraId="51B31943">
      <w:pPr>
        <w:pStyle w:val="4"/>
        <w:spacing w:before="277" w:line="254" w:lineRule="auto"/>
        <w:ind w:right="97"/>
        <w:rPr>
          <w:rFonts w:hint="eastAsia"/>
        </w:rPr>
      </w:pPr>
    </w:p>
    <w:p w14:paraId="45249732">
      <w:pPr>
        <w:pStyle w:val="4"/>
        <w:spacing w:before="277" w:line="254" w:lineRule="auto"/>
        <w:ind w:right="97"/>
        <w:rPr>
          <w:rFonts w:hint="eastAsia"/>
        </w:rPr>
      </w:pPr>
      <w:r>
        <w:rPr>
          <w:rFonts w:hint="eastAsia"/>
        </w:rPr>
        <w:t>As to preaching before the Reformation, it needs scarcely be repeated here, that as a part of regular religious worship in churches, it had fallen very much into desuetude.</w:t>
      </w:r>
    </w:p>
    <w:p w14:paraId="58B933E1">
      <w:pPr>
        <w:pStyle w:val="4"/>
        <w:spacing w:before="277" w:line="254" w:lineRule="auto"/>
        <w:ind w:right="97"/>
        <w:rPr>
          <w:rFonts w:hint="eastAsia"/>
        </w:rPr>
      </w:pPr>
      <w:r>
        <w:rPr>
          <w:rFonts w:hint="eastAsia"/>
        </w:rPr>
        <w:t>关于宗教改革之前的讲道，这里几乎不需要重复，作为教堂常规宗教崇拜的一部分，它已经很大程度上废弃不用了。</w:t>
      </w:r>
    </w:p>
    <w:p w14:paraId="01864E86">
      <w:pPr>
        <w:pStyle w:val="4"/>
        <w:spacing w:before="277" w:line="254" w:lineRule="auto"/>
        <w:ind w:right="97"/>
        <w:rPr>
          <w:rFonts w:hint="eastAsia"/>
        </w:rPr>
      </w:pPr>
    </w:p>
    <w:p w14:paraId="3B88BDE9">
      <w:pPr>
        <w:pStyle w:val="4"/>
        <w:spacing w:before="277" w:line="254" w:lineRule="auto"/>
        <w:ind w:right="97"/>
        <w:rPr>
          <w:rFonts w:hint="eastAsia"/>
        </w:rPr>
      </w:pPr>
      <w:r>
        <w:rPr>
          <w:rFonts w:hint="eastAsia"/>
        </w:rPr>
        <w:t>The great preachers of Popery were raised up as the result of a reaction against Protestant reform.</w:t>
      </w:r>
    </w:p>
    <w:p w14:paraId="4A1044FF">
      <w:pPr>
        <w:pStyle w:val="4"/>
        <w:spacing w:before="277" w:line="254" w:lineRule="auto"/>
        <w:ind w:right="97"/>
        <w:rPr>
          <w:rFonts w:hint="eastAsia"/>
        </w:rPr>
      </w:pPr>
      <w:r>
        <w:rPr>
          <w:rFonts w:hint="eastAsia"/>
        </w:rPr>
        <w:t>天主教的伟大传教士的兴起是对新教改革的一种反应的结果。</w:t>
      </w:r>
    </w:p>
    <w:p w14:paraId="4EE1FDCE">
      <w:pPr>
        <w:pStyle w:val="4"/>
        <w:spacing w:before="277" w:line="254" w:lineRule="auto"/>
        <w:ind w:right="97"/>
        <w:rPr>
          <w:rFonts w:hint="eastAsia"/>
        </w:rPr>
      </w:pPr>
    </w:p>
    <w:p w14:paraId="70DF5F02">
      <w:pPr>
        <w:pStyle w:val="4"/>
        <w:spacing w:before="277" w:line="254" w:lineRule="auto"/>
        <w:ind w:right="97"/>
        <w:rPr>
          <w:rFonts w:hint="eastAsia"/>
        </w:rPr>
      </w:pPr>
      <w:r>
        <w:rPr>
          <w:rFonts w:hint="eastAsia"/>
        </w:rPr>
        <w:t>The modern pulpit really dates from the Reformation.</w:t>
      </w:r>
    </w:p>
    <w:p w14:paraId="47EAF76D">
      <w:pPr>
        <w:pStyle w:val="4"/>
        <w:spacing w:before="277" w:line="254" w:lineRule="auto"/>
        <w:ind w:right="97"/>
        <w:rPr>
          <w:rFonts w:hint="eastAsia"/>
        </w:rPr>
      </w:pPr>
      <w:r>
        <w:rPr>
          <w:rFonts w:hint="eastAsia"/>
        </w:rPr>
        <w:t>现代讲坛实际上始于宗教改革。</w:t>
      </w:r>
    </w:p>
    <w:p w14:paraId="27FDC6BC">
      <w:pPr>
        <w:pStyle w:val="4"/>
        <w:spacing w:before="277" w:line="254" w:lineRule="auto"/>
        <w:ind w:right="97"/>
        <w:rPr>
          <w:rFonts w:hint="eastAsia"/>
        </w:rPr>
      </w:pPr>
    </w:p>
    <w:p w14:paraId="52647F93">
      <w:pPr>
        <w:pStyle w:val="4"/>
        <w:spacing w:before="277" w:line="254" w:lineRule="auto"/>
        <w:ind w:right="97"/>
        <w:rPr>
          <w:rFonts w:hint="eastAsia"/>
        </w:rPr>
      </w:pPr>
      <w:r>
        <w:rPr>
          <w:rFonts w:hint="eastAsia"/>
        </w:rPr>
        <w:t>With few exceptions the Reformers were mighty preachers, and some of them wielded an influence in this way which far surpassed all their efforts with the pen, and was felt over half Europe.</w:t>
      </w:r>
    </w:p>
    <w:p w14:paraId="23C81E7D">
      <w:pPr>
        <w:pStyle w:val="4"/>
        <w:spacing w:before="277" w:line="254" w:lineRule="auto"/>
        <w:ind w:right="97"/>
        <w:rPr>
          <w:rFonts w:hint="eastAsia"/>
        </w:rPr>
      </w:pPr>
      <w:r>
        <w:rPr>
          <w:rFonts w:hint="eastAsia"/>
        </w:rPr>
        <w:t>除了少数例外，改革者都是强有力的传教士，其中一些人以这种方式产生的影响远超过他们用笔所作的一切努力，并且影响遍及欧洲半壁江山。</w:t>
      </w:r>
    </w:p>
    <w:p w14:paraId="39129758">
      <w:pPr>
        <w:pStyle w:val="4"/>
        <w:spacing w:before="277" w:line="254" w:lineRule="auto"/>
        <w:ind w:right="97"/>
        <w:rPr>
          <w:rFonts w:hint="eastAsia"/>
        </w:rPr>
      </w:pPr>
    </w:p>
    <w:p w14:paraId="79808BA4">
      <w:pPr>
        <w:pStyle w:val="4"/>
        <w:spacing w:before="277" w:line="254" w:lineRule="auto"/>
        <w:ind w:right="97"/>
        <w:rPr>
          <w:rFonts w:hint="eastAsia"/>
        </w:rPr>
      </w:pPr>
      <w:r>
        <w:rPr>
          <w:rFonts w:hint="eastAsia"/>
        </w:rPr>
        <w:t>In the British isles the power of the Word was particularly felt.</w:t>
      </w:r>
    </w:p>
    <w:p w14:paraId="5BB96440">
      <w:pPr>
        <w:pStyle w:val="4"/>
        <w:spacing w:before="277" w:line="254" w:lineRule="auto"/>
        <w:ind w:right="97"/>
        <w:rPr>
          <w:rFonts w:hint="eastAsia"/>
        </w:rPr>
      </w:pPr>
      <w:r>
        <w:rPr>
          <w:rFonts w:hint="eastAsia"/>
        </w:rPr>
        <w:t>在不列颠群岛，圣道的力量特别明显。</w:t>
      </w:r>
    </w:p>
    <w:p w14:paraId="1AC13272">
      <w:pPr>
        <w:pStyle w:val="4"/>
        <w:spacing w:before="277" w:line="254" w:lineRule="auto"/>
        <w:ind w:right="97"/>
        <w:rPr>
          <w:rFonts w:hint="eastAsia"/>
        </w:rPr>
      </w:pPr>
    </w:p>
    <w:p w14:paraId="6FD83B80">
      <w:pPr>
        <w:pStyle w:val="4"/>
        <w:spacing w:before="277" w:line="254" w:lineRule="auto"/>
        <w:ind w:right="97"/>
        <w:rPr>
          <w:rFonts w:hint="eastAsia"/>
        </w:rPr>
      </w:pPr>
      <w:r>
        <w:rPr>
          <w:rFonts w:hint="eastAsia"/>
        </w:rPr>
        <w:t>Cranmer, Latimer, and Jewell, in their several varieties of eloquence, awakened an interest in the new doctrines which nothing was able to allay.</w:t>
      </w:r>
    </w:p>
    <w:p w14:paraId="18FEFFCB">
      <w:pPr>
        <w:pStyle w:val="4"/>
        <w:spacing w:before="277" w:line="254" w:lineRule="auto"/>
        <w:ind w:right="97"/>
        <w:rPr>
          <w:rFonts w:hint="eastAsia"/>
        </w:rPr>
      </w:pPr>
      <w:r>
        <w:rPr>
          <w:rFonts w:hint="eastAsia"/>
        </w:rPr>
        <w:t>克兰麦、拉蒂默和朱厄尔以他们各自不同的雄辩风格，唤起了人们对新教义的兴趣，这种兴趣无法平息。</w:t>
      </w:r>
    </w:p>
    <w:p w14:paraId="49357546">
      <w:pPr>
        <w:pStyle w:val="4"/>
        <w:spacing w:before="277" w:line="254" w:lineRule="auto"/>
        <w:ind w:right="97"/>
        <w:rPr>
          <w:rFonts w:hint="eastAsia"/>
        </w:rPr>
      </w:pPr>
    </w:p>
    <w:p w14:paraId="0F7815BD">
      <w:pPr>
        <w:pStyle w:val="4"/>
        <w:spacing w:before="277" w:line="254" w:lineRule="auto"/>
        <w:ind w:right="97"/>
        <w:rPr>
          <w:rFonts w:hint="eastAsia"/>
        </w:rPr>
      </w:pPr>
      <w:r>
        <w:rPr>
          <w:rFonts w:hint="eastAsia"/>
        </w:rPr>
        <w:t>The fearless tongue of John Knox, even against princes, has been noted as fully by foes as friends.</w:t>
      </w:r>
    </w:p>
    <w:p w14:paraId="4F9A3CF8">
      <w:pPr>
        <w:pStyle w:val="4"/>
        <w:spacing w:before="277" w:line="254" w:lineRule="auto"/>
        <w:ind w:right="97"/>
        <w:rPr>
          <w:rFonts w:hint="eastAsia"/>
        </w:rPr>
      </w:pPr>
      <w:r>
        <w:rPr>
          <w:rFonts w:hint="eastAsia"/>
        </w:rPr>
        <w:t>诺克斯那无畏的言论，即使是对抗王侯，也同样被敌友所详细记录。</w:t>
      </w:r>
    </w:p>
    <w:p w14:paraId="08838BE3">
      <w:pPr>
        <w:pStyle w:val="4"/>
        <w:spacing w:before="277" w:line="254" w:lineRule="auto"/>
        <w:ind w:right="97"/>
        <w:rPr>
          <w:rFonts w:hint="eastAsia"/>
        </w:rPr>
      </w:pPr>
    </w:p>
    <w:p w14:paraId="3AD26A1C">
      <w:pPr>
        <w:pStyle w:val="4"/>
        <w:spacing w:before="277" w:line="254" w:lineRule="auto"/>
        <w:ind w:right="97"/>
        <w:rPr>
          <w:rFonts w:hint="eastAsia"/>
        </w:rPr>
      </w:pPr>
      <w:r>
        <w:rPr>
          <w:rFonts w:hint="eastAsia"/>
        </w:rPr>
        <w:t>In the recorded specimens of his sermons, if we translate them out of the atrocious Scotch spelling, and the fetters of the un-couthest dialect ever pronounced, there are apparent both power and elegance.</w:t>
      </w:r>
    </w:p>
    <w:p w14:paraId="6D684A0E">
      <w:pPr>
        <w:pStyle w:val="4"/>
        <w:spacing w:before="277" w:line="254" w:lineRule="auto"/>
        <w:ind w:right="97"/>
        <w:rPr>
          <w:rFonts w:hint="eastAsia"/>
        </w:rPr>
      </w:pPr>
      <w:r>
        <w:rPr>
          <w:rFonts w:hint="eastAsia"/>
        </w:rPr>
        <w:t>在他留下的讲道样本中，如果我们将其从可怕的苏格兰拼写方式和最粗糙的方言束缚中解放出来，其中明显展现出力量与优雅。</w:t>
      </w:r>
    </w:p>
    <w:p w14:paraId="13EF6F6A">
      <w:pPr>
        <w:pStyle w:val="4"/>
        <w:spacing w:before="277" w:line="254" w:lineRule="auto"/>
        <w:ind w:right="97"/>
        <w:rPr>
          <w:rFonts w:hint="eastAsia"/>
        </w:rPr>
      </w:pPr>
    </w:p>
    <w:p w14:paraId="16E93746">
      <w:pPr>
        <w:pStyle w:val="4"/>
        <w:spacing w:before="277" w:line="254" w:lineRule="auto"/>
        <w:ind w:right="97"/>
        <w:rPr>
          <w:rFonts w:hint="eastAsia"/>
        </w:rPr>
      </w:pPr>
      <w:r>
        <w:rPr>
          <w:rFonts w:hint="eastAsia"/>
        </w:rPr>
        <w:t>From that day to this, the Presbyterians of Scotland have been, above all people, lovers of the preached Word.</w:t>
      </w:r>
    </w:p>
    <w:p w14:paraId="456A519E">
      <w:pPr>
        <w:pStyle w:val="4"/>
        <w:spacing w:before="277" w:line="254" w:lineRule="auto"/>
        <w:ind w:right="97"/>
        <w:rPr>
          <w:rFonts w:hint="eastAsia"/>
        </w:rPr>
      </w:pPr>
      <w:r>
        <w:rPr>
          <w:rFonts w:hint="eastAsia"/>
        </w:rPr>
        <w:t>从那时到现在，苏格兰长老会信徒一直是最热爱讲道的人。</w:t>
      </w:r>
    </w:p>
    <w:p w14:paraId="638AA14D">
      <w:pPr>
        <w:pStyle w:val="4"/>
        <w:spacing w:before="277" w:line="254" w:lineRule="auto"/>
        <w:ind w:right="97"/>
        <w:rPr>
          <w:rFonts w:hint="eastAsia"/>
        </w:rPr>
      </w:pPr>
    </w:p>
    <w:p w14:paraId="09BBCAEB">
      <w:pPr>
        <w:pStyle w:val="4"/>
        <w:spacing w:before="277" w:line="254" w:lineRule="auto"/>
        <w:ind w:right="97"/>
        <w:rPr>
          <w:rFonts w:hint="eastAsia"/>
        </w:rPr>
      </w:pPr>
      <w:r>
        <w:rPr>
          <w:rFonts w:hint="eastAsia"/>
        </w:rPr>
        <w:t>Some of the more prominent characteristics of the Scottish pulpit are familiarly known.</w:t>
      </w:r>
    </w:p>
    <w:p w14:paraId="111AA82F">
      <w:pPr>
        <w:pStyle w:val="4"/>
        <w:spacing w:before="277" w:line="254" w:lineRule="auto"/>
        <w:ind w:right="97"/>
        <w:rPr>
          <w:rFonts w:hint="eastAsia"/>
        </w:rPr>
      </w:pPr>
      <w:r>
        <w:rPr>
          <w:rFonts w:hint="eastAsia"/>
        </w:rPr>
        <w:t>苏格兰讲坛的一些显著特征是众所周知的。</w:t>
      </w:r>
    </w:p>
    <w:p w14:paraId="6EAEAC79">
      <w:pPr>
        <w:pStyle w:val="4"/>
        <w:spacing w:before="277" w:line="254" w:lineRule="auto"/>
        <w:ind w:right="97"/>
        <w:rPr>
          <w:rFonts w:hint="eastAsia"/>
        </w:rPr>
      </w:pPr>
    </w:p>
    <w:p w14:paraId="387B8997">
      <w:pPr>
        <w:pStyle w:val="4"/>
        <w:spacing w:before="277" w:line="254" w:lineRule="auto"/>
        <w:ind w:right="97"/>
        <w:rPr>
          <w:rFonts w:hint="eastAsia"/>
        </w:rPr>
      </w:pPr>
      <w:r>
        <w:rPr>
          <w:rFonts w:hint="eastAsia"/>
        </w:rPr>
        <w:t>It was at once expository, doctrinal, methodical, and impassioned.</w:t>
      </w:r>
    </w:p>
    <w:p w14:paraId="7570074A">
      <w:pPr>
        <w:pStyle w:val="4"/>
        <w:spacing w:before="277" w:line="254" w:lineRule="auto"/>
        <w:ind w:right="97"/>
        <w:rPr>
          <w:rFonts w:hint="eastAsia"/>
        </w:rPr>
      </w:pPr>
      <w:r>
        <w:rPr>
          <w:rFonts w:hint="eastAsia"/>
        </w:rPr>
        <w:t>它既有解经性，又有教义性，既有条理性，又充满激情。</w:t>
      </w:r>
    </w:p>
    <w:p w14:paraId="573FD463">
      <w:pPr>
        <w:pStyle w:val="4"/>
        <w:spacing w:before="277" w:line="254" w:lineRule="auto"/>
        <w:ind w:right="97"/>
        <w:rPr>
          <w:rFonts w:hint="eastAsia"/>
        </w:rPr>
      </w:pPr>
    </w:p>
    <w:p w14:paraId="1C723607">
      <w:pPr>
        <w:pStyle w:val="4"/>
        <w:spacing w:before="277" w:line="254" w:lineRule="auto"/>
        <w:ind w:right="97"/>
        <w:rPr>
          <w:rFonts w:hint="eastAsia"/>
        </w:rPr>
      </w:pPr>
      <w:r>
        <w:rPr>
          <w:rFonts w:hint="eastAsia"/>
        </w:rPr>
        <w:t>For ages it was without book, as it still is in a great degree; for the country parishes retain all their ancient contempt for the "paper-minister;" notwithstanding the eloquent examples of reading by such men as Chalmers, Irving, Candlish, and Hamilton.</w:t>
      </w:r>
    </w:p>
    <w:p w14:paraId="4CF92DB6">
      <w:pPr>
        <w:pStyle w:val="4"/>
        <w:spacing w:before="277" w:line="254" w:lineRule="auto"/>
        <w:ind w:right="97"/>
        <w:rPr>
          <w:rFonts w:hint="eastAsia"/>
        </w:rPr>
      </w:pPr>
      <w:r>
        <w:rPr>
          <w:rFonts w:hint="eastAsia"/>
        </w:rPr>
        <w:t>多年来它一直是不用讲稿的，到现在很大程度上仍是如此；因为乡村教区仍保持着他们对"讲稿牧师"的古老蔑视；尽管有查尔默斯、欧文、坎德利什和汉密尔顿等人的雄辩范例。</w:t>
      </w:r>
    </w:p>
    <w:p w14:paraId="0F67453A">
      <w:pPr>
        <w:pStyle w:val="4"/>
        <w:spacing w:before="277" w:line="254" w:lineRule="auto"/>
        <w:ind w:right="97"/>
        <w:rPr>
          <w:rFonts w:hint="eastAsia"/>
        </w:rPr>
      </w:pPr>
    </w:p>
    <w:p w14:paraId="41532059">
      <w:pPr>
        <w:pStyle w:val="4"/>
        <w:spacing w:before="277" w:line="254" w:lineRule="auto"/>
        <w:ind w:right="97"/>
        <w:rPr>
          <w:rFonts w:hint="eastAsia"/>
        </w:rPr>
      </w:pPr>
      <w:r>
        <w:rPr>
          <w:rFonts w:hint="eastAsia"/>
        </w:rPr>
        <w:t>The citation of Scripture passages, and the custom of "turning up" the same in the little Bible of the hearer, have given a peculiarly textual character to Scottish sermons.</w:t>
      </w:r>
    </w:p>
    <w:p w14:paraId="6F010167">
      <w:pPr>
        <w:pStyle w:val="4"/>
        <w:spacing w:before="277" w:line="254" w:lineRule="auto"/>
        <w:ind w:right="97"/>
        <w:rPr>
          <w:rFonts w:hint="eastAsia"/>
        </w:rPr>
      </w:pPr>
      <w:r>
        <w:rPr>
          <w:rFonts w:hint="eastAsia"/>
        </w:rPr>
        <w:t>引用圣经经文，以及听众在他们的小圣经中"翻查"相同经文的习惯，使苏格兰讲道具有独特的经文特色。</w:t>
      </w:r>
    </w:p>
    <w:p w14:paraId="79EBD02A">
      <w:pPr>
        <w:pStyle w:val="4"/>
        <w:spacing w:before="277" w:line="254" w:lineRule="auto"/>
        <w:ind w:right="97"/>
        <w:rPr>
          <w:rFonts w:hint="eastAsia"/>
        </w:rPr>
      </w:pPr>
    </w:p>
    <w:p w14:paraId="690A8B95">
      <w:pPr>
        <w:pStyle w:val="4"/>
        <w:spacing w:before="277" w:line="254" w:lineRule="auto"/>
        <w:ind w:right="97"/>
        <w:rPr>
          <w:rFonts w:hint="eastAsia"/>
        </w:rPr>
      </w:pPr>
      <w:r>
        <w:rPr>
          <w:rFonts w:hint="eastAsia"/>
        </w:rPr>
        <w:t>The great stress laid upon strong and tender emotion at the Lord's Table, the meeting of several ministers and multitudes of people on sacramental occasions, and the continuance of these services during several days, have contributed to an unction and pathos which have been extended to our own churches, among the purer settlements of strict Presbyterians.</w:t>
      </w:r>
    </w:p>
    <w:p w14:paraId="5864592A">
      <w:pPr>
        <w:pStyle w:val="4"/>
        <w:spacing w:before="277" w:line="254" w:lineRule="auto"/>
        <w:ind w:right="97"/>
        <w:rPr>
          <w:rFonts w:hint="eastAsia"/>
        </w:rPr>
      </w:pPr>
      <w:r>
        <w:rPr>
          <w:rFonts w:hint="eastAsia"/>
        </w:rPr>
        <w:t>在圣餐桌前对强烈而温柔的情感的重视，多位牧师和众多会众在圣礼场合的聚会，以及这些礼拜持续数天，这些都促成了一种感染力和情感，这种特质已经延伸到我们自己的教会，特别是在严格的长老会纯正聚居地中。</w:t>
      </w:r>
    </w:p>
    <w:p w14:paraId="3920E83F">
      <w:pPr>
        <w:pStyle w:val="4"/>
        <w:spacing w:before="277" w:line="254" w:lineRule="auto"/>
        <w:ind w:right="97"/>
        <w:rPr>
          <w:rFonts w:hint="eastAsia"/>
        </w:rPr>
      </w:pPr>
    </w:p>
    <w:p w14:paraId="5591B034">
      <w:pPr>
        <w:pStyle w:val="4"/>
        <w:spacing w:before="277" w:line="254" w:lineRule="auto"/>
        <w:ind w:right="97"/>
        <w:rPr>
          <w:rFonts w:hint="eastAsia"/>
        </w:rPr>
      </w:pPr>
      <w:r>
        <w:rPr>
          <w:rFonts w:hint="eastAsia"/>
        </w:rPr>
        <w:t>The power of the pulpit has, therefore, been nowhere more manifest.</w:t>
      </w:r>
    </w:p>
    <w:p w14:paraId="653CBFB6">
      <w:pPr>
        <w:pStyle w:val="4"/>
        <w:spacing w:before="277" w:line="254" w:lineRule="auto"/>
        <w:ind w:right="97"/>
        <w:rPr>
          <w:rFonts w:hint="eastAsia"/>
        </w:rPr>
      </w:pPr>
      <w:r>
        <w:rPr>
          <w:rFonts w:hint="eastAsia"/>
        </w:rPr>
        <w:t>因此，讲坛的力量在任何地方都不如这里明显。</w:t>
      </w:r>
    </w:p>
    <w:p w14:paraId="4B45B381">
      <w:pPr>
        <w:pStyle w:val="4"/>
        <w:spacing w:before="277" w:line="254" w:lineRule="auto"/>
        <w:ind w:right="97"/>
        <w:rPr>
          <w:rFonts w:hint="eastAsia"/>
        </w:rPr>
      </w:pPr>
    </w:p>
    <w:p w14:paraId="7AD12F8E">
      <w:pPr>
        <w:pStyle w:val="4"/>
        <w:spacing w:before="277" w:line="254" w:lineRule="auto"/>
        <w:ind w:right="97"/>
        <w:rPr>
          <w:rFonts w:hint="eastAsia"/>
        </w:rPr>
      </w:pPr>
      <w:r>
        <w:rPr>
          <w:rFonts w:hint="eastAsia"/>
        </w:rPr>
        <w:t>No public authority has ever availed to silence this mode of popular agitation and rebuke.</w:t>
      </w:r>
    </w:p>
    <w:p w14:paraId="01F40504">
      <w:pPr>
        <w:pStyle w:val="4"/>
        <w:spacing w:before="277" w:line="254" w:lineRule="auto"/>
        <w:ind w:right="97"/>
        <w:rPr>
          <w:rFonts w:hint="eastAsia"/>
        </w:rPr>
      </w:pPr>
      <w:r>
        <w:rPr>
          <w:rFonts w:hint="eastAsia"/>
        </w:rPr>
        <w:t>任何公共权威都未能成功压制这种大众性的鼓动和谴责方式。</w:t>
      </w:r>
    </w:p>
    <w:p w14:paraId="67658B3F">
      <w:pPr>
        <w:pStyle w:val="4"/>
        <w:spacing w:before="277" w:line="254" w:lineRule="auto"/>
        <w:ind w:right="97"/>
        <w:rPr>
          <w:rFonts w:hint="eastAsia"/>
        </w:rPr>
      </w:pPr>
    </w:p>
    <w:p w14:paraId="260C97F4">
      <w:pPr>
        <w:pStyle w:val="4"/>
        <w:spacing w:before="278" w:line="254" w:lineRule="auto"/>
        <w:rPr>
          <w:rFonts w:hint="eastAsia"/>
        </w:rPr>
      </w:pPr>
      <w:r>
        <w:rPr>
          <w:rFonts w:hint="eastAsia"/>
        </w:rPr>
        <w:t>In the sermons of the Scottish Church two very unlike tendencies are clearly distinguishable; one is the fondness for scholastic method and minute subdivision, derived from the dialectical turn of the people, and the familiarity of the preachers with the severe manuals of Calvinistic theology; the other is the disposition to give outlet to high religious feeling.</w:t>
      </w:r>
    </w:p>
    <w:p w14:paraId="4483FDC1">
      <w:pPr>
        <w:pStyle w:val="4"/>
        <w:spacing w:before="278" w:line="254" w:lineRule="auto"/>
        <w:rPr>
          <w:rFonts w:hint="eastAsia"/>
        </w:rPr>
      </w:pPr>
      <w:r>
        <w:rPr>
          <w:rFonts w:hint="eastAsia"/>
        </w:rPr>
        <w:t>在苏格兰教会的讲道中，有两种明显不同的倾向：一种是对经院派方法和细致分类的偏爱，这源于民众的辩证思维方式以及传道人对加尔文神学严谨教材的熟悉；另一种是表达深刻宗教情感的倾向。</w:t>
      </w:r>
    </w:p>
    <w:p w14:paraId="59BC79FF">
      <w:pPr>
        <w:pStyle w:val="4"/>
        <w:spacing w:before="278" w:line="254" w:lineRule="auto"/>
        <w:rPr>
          <w:rFonts w:hint="eastAsia"/>
        </w:rPr>
      </w:pPr>
    </w:p>
    <w:p w14:paraId="13BC4298">
      <w:pPr>
        <w:pStyle w:val="4"/>
        <w:spacing w:before="278" w:line="254" w:lineRule="auto"/>
        <w:rPr>
          <w:rFonts w:hint="eastAsia"/>
        </w:rPr>
      </w:pPr>
      <w:r>
        <w:rPr>
          <w:rFonts w:hint="eastAsia"/>
        </w:rPr>
        <w:t>In some portions of the Kirk both have been active throughout the entire period; there have been manifest the acumen and ratiocinative precision, as well as what Buchanan calls the ingenium perfervidum Scotorum.</w:t>
      </w:r>
    </w:p>
    <w:p w14:paraId="6340CE26">
      <w:pPr>
        <w:pStyle w:val="4"/>
        <w:spacing w:before="278" w:line="254" w:lineRule="auto"/>
        <w:rPr>
          <w:rFonts w:hint="eastAsia"/>
        </w:rPr>
      </w:pPr>
      <w:r>
        <w:rPr>
          <w:rFonts w:hint="eastAsia"/>
        </w:rPr>
        <w:t>在苏格兰教会的某些部分，这两种倾向在整个时期都一直活跃；既表现出敏锐的洞察力和推理的精确性，也体现出布坎南所说的苏格兰人特有的炽热天性。</w:t>
      </w:r>
    </w:p>
    <w:p w14:paraId="080D4CCE">
      <w:pPr>
        <w:pStyle w:val="4"/>
        <w:spacing w:before="278" w:line="254" w:lineRule="auto"/>
        <w:rPr>
          <w:rFonts w:hint="eastAsia"/>
        </w:rPr>
      </w:pPr>
    </w:p>
    <w:p w14:paraId="3118243F">
      <w:pPr>
        <w:pStyle w:val="4"/>
        <w:spacing w:before="278" w:line="254" w:lineRule="auto"/>
        <w:rPr>
          <w:rFonts w:hint="eastAsia"/>
        </w:rPr>
      </w:pPr>
      <w:r>
        <w:rPr>
          <w:rFonts w:hint="eastAsia"/>
        </w:rPr>
        <w:t>This has been diversified by the constant practice of lecturing in the forenoon service, which has maintained expository preaching for three hundred years, and done much to mould the religious temper of the nation.</w:t>
      </w:r>
    </w:p>
    <w:p w14:paraId="5ED14D6F">
      <w:pPr>
        <w:pStyle w:val="4"/>
        <w:spacing w:before="278" w:line="254" w:lineRule="auto"/>
        <w:rPr>
          <w:rFonts w:hint="eastAsia"/>
        </w:rPr>
      </w:pPr>
      <w:r>
        <w:rPr>
          <w:rFonts w:hint="eastAsia"/>
        </w:rPr>
        <w:t>这种多样性通过上午礼拜时持续不断的讲道实践得到了丰富，这种做法维持了三百年的解经式讲道，对塑造国民的宗教性情产生了重大影响。</w:t>
      </w:r>
    </w:p>
    <w:p w14:paraId="4146F35A">
      <w:pPr>
        <w:pStyle w:val="4"/>
        <w:spacing w:before="278" w:line="254" w:lineRule="auto"/>
        <w:rPr>
          <w:rFonts w:hint="eastAsia"/>
        </w:rPr>
      </w:pPr>
    </w:p>
    <w:p w14:paraId="1307D03B">
      <w:pPr>
        <w:pStyle w:val="4"/>
        <w:spacing w:before="278" w:line="254" w:lineRule="auto"/>
        <w:rPr>
          <w:rFonts w:hint="eastAsia"/>
        </w:rPr>
      </w:pPr>
      <w:r>
        <w:rPr>
          <w:rFonts w:hint="eastAsia"/>
        </w:rPr>
        <w:t>There was indeed a period in the eighteenth century, when the chill of Moderatism fell upon public discourses, in a part of the Church, producing the tame literary elegance of Robertson and Blair.</w:t>
      </w:r>
    </w:p>
    <w:p w14:paraId="3F2EC29F">
      <w:pPr>
        <w:pStyle w:val="4"/>
        <w:spacing w:before="278" w:line="254" w:lineRule="auto"/>
        <w:rPr>
          <w:rFonts w:hint="eastAsia"/>
        </w:rPr>
      </w:pPr>
      <w:r>
        <w:rPr>
          <w:rFonts w:hint="eastAsia"/>
        </w:rPr>
        <w:t>确实，在十八世纪有一段时期，温和主义的冷漠影响了教会部分的公开讲道，产生了罗伯逊和布莱尔那种驯顺的文学优雅。</w:t>
      </w:r>
    </w:p>
    <w:p w14:paraId="2C46E2A1">
      <w:pPr>
        <w:pStyle w:val="4"/>
        <w:spacing w:before="278" w:line="254" w:lineRule="auto"/>
        <w:rPr>
          <w:rFonts w:hint="eastAsia"/>
        </w:rPr>
      </w:pPr>
    </w:p>
    <w:p w14:paraId="060CBA4C">
      <w:pPr>
        <w:pStyle w:val="4"/>
        <w:spacing w:before="278" w:line="254" w:lineRule="auto"/>
        <w:rPr>
          <w:rFonts w:hint="eastAsia"/>
        </w:rPr>
      </w:pPr>
      <w:r>
        <w:rPr>
          <w:rFonts w:hint="eastAsia"/>
        </w:rPr>
        <w:t>But the same age produced the Erskines of the Secession, in one school of homiletics, and Walker and Witherspoon in another.</w:t>
      </w:r>
    </w:p>
    <w:p w14:paraId="1A27FC46">
      <w:pPr>
        <w:pStyle w:val="4"/>
        <w:spacing w:before="278" w:line="254" w:lineRule="auto"/>
        <w:rPr>
          <w:rFonts w:hint="eastAsia"/>
        </w:rPr>
      </w:pPr>
      <w:r>
        <w:rPr>
          <w:rFonts w:hint="eastAsia"/>
        </w:rPr>
        <w:t>但同一时期也产生了分离派的厄斯金家族在一个讲道学派中的贡献，以及另一个学派中的沃克和威瑟斯庞。</w:t>
      </w:r>
    </w:p>
    <w:p w14:paraId="764C1B1B">
      <w:pPr>
        <w:pStyle w:val="4"/>
        <w:spacing w:before="278" w:line="254" w:lineRule="auto"/>
        <w:rPr>
          <w:rFonts w:hint="eastAsia"/>
        </w:rPr>
      </w:pPr>
    </w:p>
    <w:p w14:paraId="7F65F36D">
      <w:pPr>
        <w:pStyle w:val="4"/>
        <w:spacing w:before="278" w:line="254" w:lineRule="auto"/>
        <w:rPr>
          <w:rFonts w:hint="eastAsia"/>
        </w:rPr>
      </w:pPr>
      <w:r>
        <w:rPr>
          <w:rFonts w:hint="eastAsia"/>
        </w:rPr>
        <w:t>The Ecclesiastical Characteristics and the Corporation of Servants, did much to stigmatize the unfaithfulness of the frigid preachers, and even to open the way for those triumphs of principle which have since resulted in the strength and fervour of the Free Church.</w:t>
      </w:r>
    </w:p>
    <w:p w14:paraId="259C284B">
      <w:pPr>
        <w:pStyle w:val="4"/>
        <w:spacing w:before="278" w:line="254" w:lineRule="auto"/>
        <w:rPr>
          <w:rFonts w:hint="eastAsia"/>
        </w:rPr>
      </w:pPr>
      <w:r>
        <w:rPr>
          <w:rFonts w:hint="eastAsia"/>
        </w:rPr>
        <w:t>《教会特征》和《仆人团契》对谴责那些冷漠传道人的不忠大有贡献，甚至为后来导致自由教会的力量和热忱的原则胜利开辟了道路。</w:t>
      </w:r>
    </w:p>
    <w:p w14:paraId="3E136C03">
      <w:pPr>
        <w:pStyle w:val="4"/>
        <w:spacing w:before="278" w:line="254" w:lineRule="auto"/>
        <w:rPr>
          <w:rFonts w:hint="eastAsia"/>
        </w:rPr>
      </w:pPr>
    </w:p>
    <w:p w14:paraId="4CB0C818">
      <w:pPr>
        <w:pStyle w:val="4"/>
        <w:spacing w:before="278" w:line="254" w:lineRule="auto"/>
        <w:rPr>
          <w:rFonts w:hint="eastAsia"/>
        </w:rPr>
      </w:pPr>
      <w:r>
        <w:rPr>
          <w:rFonts w:hint="eastAsia"/>
        </w:rPr>
        <w:t>It would carry us beyond all due limits to enlarge on the new modes of pulpit discourse which have owed their origin to the brilliant but sometimes misleading example of Chalmers and his imitators.</w:t>
      </w:r>
    </w:p>
    <w:p w14:paraId="38B11B2E">
      <w:pPr>
        <w:pStyle w:val="4"/>
        <w:spacing w:before="278" w:line="254" w:lineRule="auto"/>
        <w:rPr>
          <w:rFonts w:hint="eastAsia"/>
        </w:rPr>
      </w:pPr>
      <w:r>
        <w:rPr>
          <w:rFonts w:hint="eastAsia"/>
        </w:rPr>
        <w:t>若要详述查尔莫斯及其追随者所开创的富有才华但有时具有误导性的新式讲坛演说，将会超出我们应有的范围。</w:t>
      </w:r>
    </w:p>
    <w:p w14:paraId="0C04B65C">
      <w:pPr>
        <w:pStyle w:val="4"/>
        <w:spacing w:before="278" w:line="254" w:lineRule="auto"/>
        <w:rPr>
          <w:rFonts w:hint="eastAsia"/>
        </w:rPr>
      </w:pPr>
    </w:p>
    <w:p w14:paraId="5215318A">
      <w:pPr>
        <w:pStyle w:val="4"/>
        <w:spacing w:before="278" w:line="254" w:lineRule="auto"/>
        <w:rPr>
          <w:rFonts w:hint="eastAsia"/>
        </w:rPr>
      </w:pPr>
      <w:r>
        <w:rPr>
          <w:rFonts w:hint="eastAsia"/>
        </w:rPr>
        <w:t>This great preacher, admirable as he appears in his printed works, can never be fully comprehended by those who never heard him.</w:t>
      </w:r>
    </w:p>
    <w:p w14:paraId="4BAB2B0F">
      <w:pPr>
        <w:pStyle w:val="4"/>
        <w:spacing w:before="278" w:line="254" w:lineRule="auto"/>
        <w:rPr>
          <w:rFonts w:hint="eastAsia"/>
        </w:rPr>
      </w:pPr>
      <w:r>
        <w:rPr>
          <w:rFonts w:hint="eastAsia"/>
        </w:rPr>
        <w:t>这位伟大的传道人，尽管他的著作令人钦佩，但那些从未听过他讲道的人永远无法完全理解他。</w:t>
      </w:r>
    </w:p>
    <w:p w14:paraId="12FA1DD6">
      <w:pPr>
        <w:pStyle w:val="4"/>
        <w:spacing w:before="278" w:line="254" w:lineRule="auto"/>
        <w:rPr>
          <w:rFonts w:hint="eastAsia"/>
        </w:rPr>
      </w:pPr>
    </w:p>
    <w:p w14:paraId="7F29D784">
      <w:pPr>
        <w:pStyle w:val="4"/>
        <w:spacing w:before="278" w:line="254" w:lineRule="auto"/>
        <w:rPr>
          <w:rFonts w:hint="eastAsia"/>
        </w:rPr>
      </w:pPr>
      <w:r>
        <w:rPr>
          <w:rFonts w:hint="eastAsia"/>
        </w:rPr>
        <w:t>The cool reader has time to pause over solecisms of language and excesses of amplification, which were put utterly beyond the hearer's sense by the thunder of his delivery.</w:t>
      </w:r>
    </w:p>
    <w:p w14:paraId="134FE494">
      <w:pPr>
        <w:pStyle w:val="4"/>
        <w:spacing w:before="278" w:line="254" w:lineRule="auto"/>
        <w:rPr>
          <w:rFonts w:hint="eastAsia"/>
        </w:rPr>
      </w:pPr>
      <w:r>
        <w:rPr>
          <w:rFonts w:hint="eastAsia"/>
        </w:rPr>
        <w:t>冷静的读者有时间停下来思考其中的语言错误和过度夸张，而这些在他如雷贯耳的讲道中却完全超越了听众的感知。</w:t>
      </w:r>
    </w:p>
    <w:p w14:paraId="67F5A28D">
      <w:pPr>
        <w:pStyle w:val="4"/>
        <w:spacing w:before="278" w:line="254" w:lineRule="auto"/>
        <w:rPr>
          <w:rFonts w:hint="eastAsia"/>
        </w:rPr>
      </w:pPr>
    </w:p>
    <w:p w14:paraId="3C14ED6D">
      <w:pPr>
        <w:pStyle w:val="4"/>
        <w:spacing w:before="278" w:line="254" w:lineRule="auto"/>
        <w:rPr>
          <w:rFonts w:hint="eastAsia"/>
        </w:rPr>
      </w:pPr>
      <w:r>
        <w:rPr>
          <w:rFonts w:hint="eastAsia"/>
        </w:rPr>
        <w:t>When Dr John M. Mason, on his return from Scotland, was asked wherein lay Chalmers's great strength, he replied, "It is his blood-earnestness."</w:t>
      </w:r>
    </w:p>
    <w:p w14:paraId="5A7C3DAF">
      <w:pPr>
        <w:pStyle w:val="4"/>
        <w:spacing w:before="278" w:line="254" w:lineRule="auto"/>
        <w:rPr>
          <w:rFonts w:hint="eastAsia"/>
        </w:rPr>
      </w:pPr>
      <w:r>
        <w:rPr>
          <w:rFonts w:hint="eastAsia"/>
        </w:rPr>
        <w:t>当约翰·M·梅森博士从苏格兰回来后，有人问他查尔莫斯的强大力量在哪里，他回答说："是他全身心投入的热忱。"</w:t>
      </w:r>
    </w:p>
    <w:p w14:paraId="26E592CE">
      <w:pPr>
        <w:pStyle w:val="4"/>
        <w:spacing w:before="278" w:line="254" w:lineRule="auto"/>
        <w:rPr>
          <w:rFonts w:hint="eastAsia"/>
        </w:rPr>
      </w:pPr>
    </w:p>
    <w:p w14:paraId="6DA1080A">
      <w:pPr>
        <w:pStyle w:val="4"/>
        <w:spacing w:before="277" w:line="254" w:lineRule="auto"/>
        <w:rPr>
          <w:rFonts w:hint="eastAsia"/>
        </w:rPr>
      </w:pPr>
      <w:r>
        <w:rPr>
          <w:rFonts w:hint="eastAsia"/>
        </w:rPr>
        <w:t>From the very beginning of Reformation times, the pulpit has been a potent engine of popular impression in England.</w:t>
      </w:r>
    </w:p>
    <w:p w14:paraId="5232B4A3">
      <w:pPr>
        <w:pStyle w:val="4"/>
        <w:spacing w:before="277" w:line="254" w:lineRule="auto"/>
        <w:rPr>
          <w:rFonts w:hint="eastAsia"/>
        </w:rPr>
      </w:pPr>
      <w:r>
        <w:rPr>
          <w:rFonts w:hint="eastAsia"/>
        </w:rPr>
        <w:t>从宗教改革时期开始，讲台就在英国成为了一个强有力的民众影响工具。</w:t>
      </w:r>
    </w:p>
    <w:p w14:paraId="7F39A7E9">
      <w:pPr>
        <w:pStyle w:val="4"/>
        <w:spacing w:before="277" w:line="254" w:lineRule="auto"/>
        <w:rPr>
          <w:rFonts w:hint="eastAsia"/>
        </w:rPr>
      </w:pPr>
    </w:p>
    <w:p w14:paraId="39266124">
      <w:pPr>
        <w:pStyle w:val="4"/>
        <w:spacing w:before="277" w:line="254" w:lineRule="auto"/>
        <w:rPr>
          <w:rFonts w:hint="eastAsia"/>
        </w:rPr>
      </w:pPr>
      <w:r>
        <w:rPr>
          <w:rFonts w:hint="eastAsia"/>
        </w:rPr>
        <w:t>Indeed, we suppose that at no time has preaching been more powerful in its influence on the people, than before the rise of those corruptions which rent the Aglican Church, and drew off some of its greatest minds to the side of Puritanism.</w:t>
      </w:r>
    </w:p>
    <w:p w14:paraId="22A6B47D">
      <w:pPr>
        <w:pStyle w:val="4"/>
        <w:spacing w:before="277" w:line="254" w:lineRule="auto"/>
        <w:rPr>
          <w:rFonts w:hint="eastAsia"/>
        </w:rPr>
      </w:pPr>
      <w:r>
        <w:rPr>
          <w:rFonts w:hint="eastAsia"/>
        </w:rPr>
        <w:t>确实，我们认为，在那些导致英国国教分裂并使其一些最优秀人才转向清教主义的腐败出现之前，讲道对民众的影响力从未如此之大。</w:t>
      </w:r>
    </w:p>
    <w:p w14:paraId="381A98AF">
      <w:pPr>
        <w:pStyle w:val="4"/>
        <w:spacing w:before="277" w:line="254" w:lineRule="auto"/>
        <w:rPr>
          <w:rFonts w:hint="eastAsia"/>
        </w:rPr>
      </w:pPr>
    </w:p>
    <w:p w14:paraId="67B6ECF4">
      <w:pPr>
        <w:pStyle w:val="4"/>
        <w:spacing w:before="277" w:line="254" w:lineRule="auto"/>
        <w:rPr>
          <w:rFonts w:hint="eastAsia"/>
        </w:rPr>
      </w:pPr>
      <w:r>
        <w:rPr>
          <w:rFonts w:hint="eastAsia"/>
        </w:rPr>
        <w:t>When this rupture took place, it is just to say, that in many of the greatest qualities of preaching, the true succession was in the line of non-conformity.</w:t>
      </w:r>
    </w:p>
    <w:p w14:paraId="03EC3EF6">
      <w:pPr>
        <w:pStyle w:val="4"/>
        <w:spacing w:before="277" w:line="254" w:lineRule="auto"/>
        <w:rPr>
          <w:rFonts w:hint="eastAsia"/>
        </w:rPr>
      </w:pPr>
      <w:r>
        <w:rPr>
          <w:rFonts w:hint="eastAsia"/>
        </w:rPr>
        <w:t>当这种分裂发生时，可以公正地说，在许多最重要的讲道品质方面，真正的传承是在不从国教者一方。</w:t>
      </w:r>
    </w:p>
    <w:p w14:paraId="1885F9C0">
      <w:pPr>
        <w:pStyle w:val="4"/>
        <w:spacing w:before="277" w:line="254" w:lineRule="auto"/>
        <w:rPr>
          <w:rFonts w:hint="eastAsia"/>
        </w:rPr>
      </w:pPr>
    </w:p>
    <w:p w14:paraId="6BBC9067">
      <w:pPr>
        <w:pStyle w:val="4"/>
        <w:spacing w:before="277" w:line="254" w:lineRule="auto"/>
        <w:rPr>
          <w:rFonts w:hint="eastAsia"/>
        </w:rPr>
      </w:pPr>
      <w:r>
        <w:rPr>
          <w:rFonts w:hint="eastAsia"/>
        </w:rPr>
        <w:t>But it is impossible to ignore the fact, that in some important attributes, the Anglican pulpit is the greatest of which the press has given any record.</w:t>
      </w:r>
    </w:p>
    <w:p w14:paraId="608EEB21">
      <w:pPr>
        <w:pStyle w:val="4"/>
        <w:spacing w:before="277" w:line="254" w:lineRule="auto"/>
        <w:rPr>
          <w:rFonts w:hint="eastAsia"/>
        </w:rPr>
      </w:pPr>
      <w:r>
        <w:rPr>
          <w:rFonts w:hint="eastAsia"/>
        </w:rPr>
        <w:t>但不可否认的是，在某些重要特质上，英国国教会的讲坛是有史以来记载中最伟大的。</w:t>
      </w:r>
    </w:p>
    <w:p w14:paraId="2FFA8732">
      <w:pPr>
        <w:pStyle w:val="4"/>
        <w:spacing w:before="277" w:line="254" w:lineRule="auto"/>
        <w:rPr>
          <w:rFonts w:hint="eastAsia"/>
        </w:rPr>
      </w:pPr>
    </w:p>
    <w:p w14:paraId="41FCA783">
      <w:pPr>
        <w:pStyle w:val="4"/>
        <w:spacing w:before="277" w:line="254" w:lineRule="auto"/>
        <w:rPr>
          <w:rFonts w:hint="eastAsia"/>
        </w:rPr>
      </w:pPr>
      <w:r>
        <w:rPr>
          <w:rFonts w:hint="eastAsia"/>
        </w:rPr>
        <w:t>As the movement party was characterized by great warmth, extemporaneous flow, and assault on the religious passions, it became at once a necessity and a fashion for churchmen to cultivate a species of discourse which was more learned, more accurate, and more sedate.</w:t>
      </w:r>
    </w:p>
    <w:p w14:paraId="12E84F50">
      <w:pPr>
        <w:pStyle w:val="4"/>
        <w:spacing w:before="277" w:line="254" w:lineRule="auto"/>
        <w:rPr>
          <w:rFonts w:hint="eastAsia"/>
        </w:rPr>
      </w:pPr>
      <w:r>
        <w:rPr>
          <w:rFonts w:hint="eastAsia"/>
        </w:rPr>
        <w:t>由于改革运动派以其热情、即兴发挥和对宗教热情的激发为特征，对教会人士来说，培养一种更有学识、更准确、更沉稳的讲道方式既成为必要，也成为一种风尚。</w:t>
      </w:r>
    </w:p>
    <w:p w14:paraId="3F637218">
      <w:pPr>
        <w:pStyle w:val="4"/>
        <w:spacing w:before="277" w:line="254" w:lineRule="auto"/>
        <w:rPr>
          <w:rFonts w:hint="eastAsia"/>
        </w:rPr>
      </w:pPr>
    </w:p>
    <w:p w14:paraId="10068D49">
      <w:pPr>
        <w:pStyle w:val="4"/>
        <w:spacing w:before="277" w:line="254" w:lineRule="auto"/>
        <w:rPr>
          <w:rFonts w:hint="eastAsia"/>
        </w:rPr>
      </w:pPr>
      <w:r>
        <w:rPr>
          <w:rFonts w:hint="eastAsia"/>
        </w:rPr>
        <w:t>We do not mean to admit the force of the vulgar taunt, that the Puritans, as a body, were deficient in learning.</w:t>
      </w:r>
    </w:p>
    <w:p w14:paraId="6D30A5D4">
      <w:pPr>
        <w:pStyle w:val="4"/>
        <w:spacing w:before="277" w:line="254" w:lineRule="auto"/>
        <w:rPr>
          <w:rFonts w:hint="eastAsia"/>
        </w:rPr>
      </w:pPr>
      <w:r>
        <w:rPr>
          <w:rFonts w:hint="eastAsia"/>
        </w:rPr>
        <w:t>我们并不认同那种认为清教徒整体缺乏学识的粗俗嘲讽。</w:t>
      </w:r>
    </w:p>
    <w:p w14:paraId="4DED73E8">
      <w:pPr>
        <w:pStyle w:val="4"/>
        <w:spacing w:before="277" w:line="254" w:lineRule="auto"/>
        <w:rPr>
          <w:rFonts w:hint="eastAsia"/>
        </w:rPr>
      </w:pPr>
    </w:p>
    <w:p w14:paraId="74FEE195">
      <w:pPr>
        <w:pStyle w:val="4"/>
        <w:spacing w:before="277" w:line="254" w:lineRule="auto"/>
        <w:rPr>
          <w:rFonts w:hint="eastAsia"/>
        </w:rPr>
      </w:pPr>
      <w:r>
        <w:rPr>
          <w:rFonts w:hint="eastAsia"/>
        </w:rPr>
        <w:t>The first generation of Dissenters numbered among them some of the most profound scholars in the Christian world.</w:t>
      </w:r>
    </w:p>
    <w:p w14:paraId="14B82986">
      <w:pPr>
        <w:pStyle w:val="4"/>
        <w:spacing w:before="277" w:line="254" w:lineRule="auto"/>
        <w:rPr>
          <w:rFonts w:hint="eastAsia"/>
        </w:rPr>
      </w:pPr>
      <w:r>
        <w:rPr>
          <w:rFonts w:hint="eastAsia"/>
        </w:rPr>
        <w:t>第一代异议者中包括了基督教世界一些最博学的学者。</w:t>
      </w:r>
    </w:p>
    <w:p w14:paraId="448518D4">
      <w:pPr>
        <w:pStyle w:val="4"/>
        <w:spacing w:before="277" w:line="254" w:lineRule="auto"/>
        <w:rPr>
          <w:rFonts w:hint="eastAsia"/>
        </w:rPr>
      </w:pPr>
    </w:p>
    <w:p w14:paraId="6149F527">
      <w:pPr>
        <w:pStyle w:val="4"/>
        <w:spacing w:before="277" w:line="254" w:lineRule="auto"/>
        <w:rPr>
          <w:rFonts w:hint="eastAsia"/>
        </w:rPr>
      </w:pPr>
      <w:r>
        <w:rPr>
          <w:rFonts w:hint="eastAsia"/>
        </w:rPr>
        <w:t>Yet, as the lines diverged, and the Non-conformists were excluded from the great seats of learning and all the emoluments of the Church, the difference in this particular became more marked.</w:t>
      </w:r>
    </w:p>
    <w:p w14:paraId="1064C72D">
      <w:pPr>
        <w:pStyle w:val="4"/>
        <w:spacing w:before="277" w:line="254" w:lineRule="auto"/>
        <w:rPr>
          <w:rFonts w:hint="eastAsia"/>
        </w:rPr>
      </w:pPr>
      <w:r>
        <w:rPr>
          <w:rFonts w:hint="eastAsia"/>
        </w:rPr>
        <w:t>然而，随着分歧加深，当不从国教者被排除在重要学府之外，无法获得教会的薪酬时，这方面的差异变得更加明显。</w:t>
      </w:r>
    </w:p>
    <w:p w14:paraId="43548857">
      <w:pPr>
        <w:pStyle w:val="4"/>
        <w:spacing w:before="277" w:line="254" w:lineRule="auto"/>
        <w:rPr>
          <w:rFonts w:hint="eastAsia"/>
        </w:rPr>
      </w:pPr>
    </w:p>
    <w:p w14:paraId="2B423A2A">
      <w:pPr>
        <w:pStyle w:val="4"/>
        <w:spacing w:before="277" w:line="254" w:lineRule="auto"/>
        <w:rPr>
          <w:rFonts w:hint="eastAsia"/>
        </w:rPr>
      </w:pPr>
      <w:r>
        <w:rPr>
          <w:rFonts w:hint="eastAsia"/>
        </w:rPr>
        <w:t>And notwithstanding some brilliant exceptions, it must be acknowledged, that in point of erudition and elegant letters, the dissenting ministers of England, as a body, are inferior to the established clergy.</w:t>
      </w:r>
    </w:p>
    <w:p w14:paraId="310B6226">
      <w:pPr>
        <w:pStyle w:val="4"/>
        <w:spacing w:before="277" w:line="254" w:lineRule="auto"/>
        <w:rPr>
          <w:rFonts w:hint="eastAsia"/>
        </w:rPr>
      </w:pPr>
      <w:r>
        <w:rPr>
          <w:rFonts w:hint="eastAsia"/>
        </w:rPr>
        <w:t>尽管有一些杰出的例外，但不得不承认，就博学和优雅文风而言，英国的异议派牧师整体上确实不如国教会的神职人员。</w:t>
      </w:r>
    </w:p>
    <w:p w14:paraId="22802D70">
      <w:pPr>
        <w:pStyle w:val="4"/>
        <w:spacing w:before="277" w:line="254" w:lineRule="auto"/>
        <w:rPr>
          <w:rFonts w:hint="eastAsia"/>
        </w:rPr>
      </w:pPr>
    </w:p>
    <w:p w14:paraId="61992CAC">
      <w:pPr>
        <w:pStyle w:val="4"/>
        <w:spacing w:before="277" w:line="254" w:lineRule="auto"/>
        <w:rPr>
          <w:rFonts w:hint="eastAsia"/>
        </w:rPr>
      </w:pPr>
      <w:r>
        <w:rPr>
          <w:rFonts w:hint="eastAsia"/>
        </w:rPr>
        <w:t>The latter, indeed, vaunted of this difference much beyond any substantial ground, and sometimes made the pulpit a place for dogmatic discussion and patristic lore, to a degree which was unseasonable and offensive.</w:t>
      </w:r>
    </w:p>
    <w:p w14:paraId="7EDB3C3C">
      <w:pPr>
        <w:pStyle w:val="4"/>
        <w:spacing w:before="277" w:line="254" w:lineRule="auto"/>
        <w:rPr>
          <w:rFonts w:hint="eastAsia"/>
        </w:rPr>
      </w:pPr>
      <w:r>
        <w:rPr>
          <w:rFonts w:hint="eastAsia"/>
        </w:rPr>
        <w:t>事实上，后者过分夸耀这种差异，超出了实际基础，有时甚至使讲坛成为教条讨论和教父学说的场所，程度之深令人不适且令人反感。</w:t>
      </w:r>
    </w:p>
    <w:p w14:paraId="14863447">
      <w:pPr>
        <w:pStyle w:val="4"/>
        <w:spacing w:before="277" w:line="254" w:lineRule="auto"/>
        <w:rPr>
          <w:rFonts w:hint="eastAsia"/>
        </w:rPr>
      </w:pPr>
    </w:p>
    <w:p w14:paraId="28AB0ECF">
      <w:pPr>
        <w:pStyle w:val="4"/>
        <w:spacing w:before="277" w:line="254" w:lineRule="auto"/>
        <w:rPr>
          <w:rFonts w:hint="eastAsia"/>
        </w:rPr>
      </w:pPr>
      <w:r>
        <w:rPr>
          <w:rFonts w:hint="eastAsia"/>
        </w:rPr>
        <w:t>In its more favourable manifestations, the learning of the Anglican Church has been nobly brought out in defence of the truth; especially against the Freethinkers, the Unitarians, and the Papists.</w:t>
      </w:r>
    </w:p>
    <w:p w14:paraId="675857EC">
      <w:pPr>
        <w:pStyle w:val="4"/>
        <w:spacing w:before="277" w:line="254" w:lineRule="auto"/>
        <w:rPr>
          <w:rFonts w:hint="eastAsia"/>
        </w:rPr>
      </w:pPr>
      <w:r>
        <w:rPr>
          <w:rFonts w:hint="eastAsia"/>
        </w:rPr>
        <w:t>在其更有益的表现形式中，英国国教会的学识在捍卫真理方面发挥了崇高的作用，特别是在对抗自由思想家、一位论者和天主教徒方面。</w:t>
      </w:r>
    </w:p>
    <w:p w14:paraId="3EE592C7">
      <w:pPr>
        <w:pStyle w:val="4"/>
        <w:spacing w:before="277" w:line="254" w:lineRule="auto"/>
        <w:rPr>
          <w:rFonts w:hint="eastAsia"/>
        </w:rPr>
      </w:pPr>
    </w:p>
    <w:p w14:paraId="2FF4D53F">
      <w:pPr>
        <w:pStyle w:val="4"/>
        <w:spacing w:before="277" w:line="254" w:lineRule="auto"/>
        <w:rPr>
          <w:rFonts w:hint="eastAsia"/>
        </w:rPr>
      </w:pPr>
      <w:r>
        <w:rPr>
          <w:rFonts w:hint="eastAsia"/>
        </w:rPr>
        <w:t>A body of divinity might be compiled solely from the sermons of great English divines; a library might be filled with the elaborate dissertations which they have preached.</w:t>
      </w:r>
    </w:p>
    <w:p w14:paraId="48D83684">
      <w:pPr>
        <w:pStyle w:val="4"/>
        <w:spacing w:before="277" w:line="254" w:lineRule="auto"/>
        <w:rPr>
          <w:rFonts w:hint="eastAsia"/>
        </w:rPr>
      </w:pPr>
      <w:r>
        <w:rPr>
          <w:rFonts w:hint="eastAsia"/>
        </w:rPr>
        <w:t>仅从英国著名神学家的讲道中就可以编纂出一部神学著作；他们所讲的精心论述足以填满一座图书馆。</w:t>
      </w:r>
    </w:p>
    <w:p w14:paraId="12AF849E">
      <w:pPr>
        <w:pStyle w:val="4"/>
        <w:spacing w:before="277" w:line="254" w:lineRule="auto"/>
        <w:rPr>
          <w:rFonts w:hint="eastAsia"/>
        </w:rPr>
      </w:pPr>
    </w:p>
    <w:p w14:paraId="76F2778C">
      <w:pPr>
        <w:pStyle w:val="4"/>
        <w:spacing w:line="254" w:lineRule="auto"/>
        <w:ind w:right="97"/>
        <w:rPr>
          <w:rFonts w:hint="eastAsia"/>
        </w:rPr>
      </w:pPr>
      <w:r>
        <w:rPr>
          <w:rFonts w:hint="eastAsia"/>
        </w:rPr>
        <w:t>No one could reasonably expect us, in an article of such limits and character as this, to recite the splendid roll of English preachers; but there are a few whom we would earnestly commend to the notice of every theological student.</w:t>
      </w:r>
    </w:p>
    <w:p w14:paraId="54952BF0">
      <w:pPr>
        <w:pStyle w:val="4"/>
        <w:spacing w:line="254" w:lineRule="auto"/>
        <w:ind w:right="97"/>
        <w:rPr>
          <w:rFonts w:hint="eastAsia"/>
        </w:rPr>
      </w:pPr>
      <w:r>
        <w:rPr>
          <w:rFonts w:hint="eastAsia"/>
        </w:rPr>
        <w:t>在这样一篇篇幅和性质都有限的文章中，没有人会合理地期望我们列举出英国传道人的辉煌名册；但是有几位我们要特别向每一位神学生推荐。</w:t>
      </w:r>
    </w:p>
    <w:p w14:paraId="493F66D2">
      <w:pPr>
        <w:pStyle w:val="4"/>
        <w:spacing w:line="254" w:lineRule="auto"/>
        <w:ind w:right="97"/>
        <w:rPr>
          <w:rFonts w:hint="eastAsia"/>
        </w:rPr>
      </w:pPr>
    </w:p>
    <w:p w14:paraId="301771B7">
      <w:pPr>
        <w:pStyle w:val="4"/>
        <w:spacing w:line="254" w:lineRule="auto"/>
        <w:ind w:right="97"/>
        <w:rPr>
          <w:rFonts w:hint="eastAsia"/>
        </w:rPr>
      </w:pPr>
      <w:r>
        <w:rPr>
          <w:rFonts w:hint="eastAsia"/>
        </w:rPr>
        <w:t>Omitting entirely the great names which occur in an earlier period, it is important to mention the four bright luminaries, Barrow, Taylor, South, and Tillotson, each so unrivalled in his way, and all so unlike.</w:t>
      </w:r>
    </w:p>
    <w:p w14:paraId="0918C5EA">
      <w:pPr>
        <w:pStyle w:val="4"/>
        <w:spacing w:line="254" w:lineRule="auto"/>
        <w:ind w:right="97"/>
        <w:rPr>
          <w:rFonts w:hint="eastAsia"/>
        </w:rPr>
      </w:pPr>
      <w:r>
        <w:rPr>
          <w:rFonts w:hint="eastAsia"/>
        </w:rPr>
        <w:t>完全略过早期那些伟大的名字，有必要提及四位光辉人物：巴罗、泰勒、绍斯和蒂勒森，他们各自都是独一无二的，且风格迥异。</w:t>
      </w:r>
    </w:p>
    <w:p w14:paraId="7735E613">
      <w:pPr>
        <w:pStyle w:val="4"/>
        <w:spacing w:line="254" w:lineRule="auto"/>
        <w:ind w:right="97"/>
        <w:rPr>
          <w:rFonts w:hint="eastAsia"/>
        </w:rPr>
      </w:pPr>
    </w:p>
    <w:p w14:paraId="1C197D6D">
      <w:pPr>
        <w:pStyle w:val="4"/>
        <w:spacing w:line="254" w:lineRule="auto"/>
        <w:ind w:right="97"/>
        <w:rPr>
          <w:rFonts w:hint="eastAsia"/>
        </w:rPr>
      </w:pPr>
      <w:r>
        <w:rPr>
          <w:rFonts w:hint="eastAsia"/>
        </w:rPr>
        <w:t>Barrow was an extraordinary man, as a traveller, a philologist, a mathematician, and a divine.</w:t>
      </w:r>
    </w:p>
    <w:p w14:paraId="59CF8731">
      <w:pPr>
        <w:pStyle w:val="4"/>
        <w:spacing w:line="254" w:lineRule="auto"/>
        <w:ind w:right="97"/>
        <w:rPr>
          <w:rFonts w:hint="eastAsia"/>
        </w:rPr>
      </w:pPr>
      <w:r>
        <w:rPr>
          <w:rFonts w:hint="eastAsia"/>
        </w:rPr>
        <w:t>巴罗是一位非凡人物，他既是旅行家、语言学家、数学家，也是神学家。</w:t>
      </w:r>
    </w:p>
    <w:p w14:paraId="133EDCA5">
      <w:pPr>
        <w:pStyle w:val="4"/>
        <w:spacing w:line="254" w:lineRule="auto"/>
        <w:ind w:right="97"/>
        <w:rPr>
          <w:rFonts w:hint="eastAsia"/>
        </w:rPr>
      </w:pPr>
    </w:p>
    <w:p w14:paraId="03F8181E">
      <w:pPr>
        <w:pStyle w:val="4"/>
        <w:spacing w:line="254" w:lineRule="auto"/>
        <w:ind w:right="97"/>
        <w:rPr>
          <w:rFonts w:hint="eastAsia"/>
        </w:rPr>
      </w:pPr>
      <w:r>
        <w:rPr>
          <w:rFonts w:hint="eastAsia"/>
        </w:rPr>
        <w:t>He read Chrysostom at Constantinople before he was made Greek Professor at Cambridge.</w:t>
      </w:r>
    </w:p>
    <w:p w14:paraId="735A22D7">
      <w:pPr>
        <w:pStyle w:val="4"/>
        <w:spacing w:line="254" w:lineRule="auto"/>
        <w:ind w:right="97"/>
        <w:rPr>
          <w:rFonts w:hint="eastAsia"/>
        </w:rPr>
      </w:pPr>
      <w:r>
        <w:rPr>
          <w:rFonts w:hint="eastAsia"/>
        </w:rPr>
        <w:t>在被任命为剑桥大学希腊语教授之前，他就在君士坦丁堡研读过克里索斯托姆的著作。</w:t>
      </w:r>
    </w:p>
    <w:p w14:paraId="7CADC946">
      <w:pPr>
        <w:pStyle w:val="4"/>
        <w:spacing w:line="254" w:lineRule="auto"/>
        <w:ind w:right="97"/>
        <w:rPr>
          <w:rFonts w:hint="eastAsia"/>
        </w:rPr>
      </w:pPr>
    </w:p>
    <w:p w14:paraId="46E50224">
      <w:pPr>
        <w:pStyle w:val="4"/>
        <w:spacing w:line="254" w:lineRule="auto"/>
        <w:ind w:right="97"/>
        <w:rPr>
          <w:rFonts w:hint="eastAsia"/>
        </w:rPr>
      </w:pPr>
      <w:r>
        <w:rPr>
          <w:rFonts w:hint="eastAsia"/>
        </w:rPr>
        <w:t>He was predecessor of Sir Isaac Newton in the mathematical chair.</w:t>
      </w:r>
    </w:p>
    <w:p w14:paraId="76443507">
      <w:pPr>
        <w:pStyle w:val="4"/>
        <w:spacing w:line="254" w:lineRule="auto"/>
        <w:ind w:right="97"/>
        <w:rPr>
          <w:rFonts w:hint="eastAsia"/>
        </w:rPr>
      </w:pPr>
      <w:r>
        <w:rPr>
          <w:rFonts w:hint="eastAsia"/>
        </w:rPr>
        <w:t>他是艾萨克·牛顿爵士在数学教席上的前任。</w:t>
      </w:r>
    </w:p>
    <w:p w14:paraId="548A5712">
      <w:pPr>
        <w:pStyle w:val="4"/>
        <w:spacing w:line="254" w:lineRule="auto"/>
        <w:ind w:right="97"/>
        <w:rPr>
          <w:rFonts w:hint="eastAsia"/>
        </w:rPr>
      </w:pPr>
    </w:p>
    <w:p w14:paraId="2E78C52B">
      <w:pPr>
        <w:pStyle w:val="4"/>
        <w:spacing w:line="254" w:lineRule="auto"/>
        <w:ind w:right="97"/>
        <w:rPr>
          <w:rFonts w:hint="eastAsia"/>
        </w:rPr>
      </w:pPr>
      <w:r>
        <w:rPr>
          <w:rFonts w:hint="eastAsia"/>
        </w:rPr>
        <w:t>Both pursuits tended to make him the eloquent reasoner.</w:t>
      </w:r>
    </w:p>
    <w:p w14:paraId="66E611F5">
      <w:pPr>
        <w:pStyle w:val="4"/>
        <w:spacing w:line="254" w:lineRule="auto"/>
        <w:ind w:right="97"/>
        <w:rPr>
          <w:rFonts w:hint="eastAsia"/>
        </w:rPr>
      </w:pPr>
      <w:r>
        <w:rPr>
          <w:rFonts w:hint="eastAsia"/>
        </w:rPr>
        <w:t>这两种学术追求使他成为一位善于论证的雄辩家。</w:t>
      </w:r>
    </w:p>
    <w:p w14:paraId="7F521B2D">
      <w:pPr>
        <w:pStyle w:val="4"/>
        <w:spacing w:line="254" w:lineRule="auto"/>
        <w:ind w:right="97"/>
        <w:rPr>
          <w:rFonts w:hint="eastAsia"/>
        </w:rPr>
      </w:pPr>
    </w:p>
    <w:p w14:paraId="07F2536A">
      <w:pPr>
        <w:pStyle w:val="4"/>
        <w:spacing w:line="254" w:lineRule="auto"/>
        <w:ind w:right="97"/>
        <w:rPr>
          <w:rFonts w:hint="eastAsia"/>
        </w:rPr>
      </w:pPr>
      <w:r>
        <w:rPr>
          <w:rFonts w:hint="eastAsia"/>
        </w:rPr>
        <w:t>It was the age of long periodic sentences, such as appal modern lungs, and Barrow knew how to give a sonorous swell and climacteric advance to his Demosthenic passages.</w:t>
      </w:r>
    </w:p>
    <w:p w14:paraId="4028A908">
      <w:pPr>
        <w:pStyle w:val="4"/>
        <w:spacing w:line="254" w:lineRule="auto"/>
        <w:ind w:right="97"/>
        <w:rPr>
          <w:rFonts w:hint="eastAsia"/>
        </w:rPr>
      </w:pPr>
      <w:r>
        <w:rPr>
          <w:rFonts w:hint="eastAsia"/>
        </w:rPr>
        <w:t>那是一个长句盛行的时代，这些句子足以让现代人喘不过气来，而巴罗深谙如何让他那德谟斯梯尼式的段落声势浩大并步步登高。</w:t>
      </w:r>
    </w:p>
    <w:p w14:paraId="16563C04">
      <w:pPr>
        <w:pStyle w:val="4"/>
        <w:spacing w:line="254" w:lineRule="auto"/>
        <w:ind w:right="97"/>
        <w:rPr>
          <w:rFonts w:hint="eastAsia"/>
        </w:rPr>
      </w:pPr>
    </w:p>
    <w:p w14:paraId="5B62B1B1">
      <w:pPr>
        <w:pStyle w:val="4"/>
        <w:spacing w:line="254" w:lineRule="auto"/>
        <w:ind w:right="97"/>
        <w:rPr>
          <w:rFonts w:hint="eastAsia"/>
        </w:rPr>
      </w:pPr>
      <w:r>
        <w:rPr>
          <w:rFonts w:hint="eastAsia"/>
        </w:rPr>
        <w:t>Many is the period in his pages, which for matter might fit out the whole fifteen minutes' sermon of a dapper Oxonian of our times.</w:t>
      </w:r>
    </w:p>
    <w:p w14:paraId="39F494CB">
      <w:pPr>
        <w:pStyle w:val="4"/>
        <w:spacing w:line="254" w:lineRule="auto"/>
        <w:ind w:right="97"/>
        <w:rPr>
          <w:rFonts w:hint="eastAsia"/>
        </w:rPr>
      </w:pPr>
      <w:r>
        <w:rPr>
          <w:rFonts w:hint="eastAsia"/>
        </w:rPr>
        <w:t>他著作中的许多段落，其内容足以支撑现今一位潇洒的牛津学者十五分钟的讲道。</w:t>
      </w:r>
    </w:p>
    <w:p w14:paraId="0FA0FAA1">
      <w:pPr>
        <w:pStyle w:val="4"/>
        <w:spacing w:line="254" w:lineRule="auto"/>
        <w:ind w:right="97"/>
        <w:rPr>
          <w:rFonts w:hint="eastAsia"/>
        </w:rPr>
      </w:pPr>
    </w:p>
    <w:p w14:paraId="64F6A307">
      <w:pPr>
        <w:pStyle w:val="4"/>
        <w:spacing w:line="254" w:lineRule="auto"/>
        <w:ind w:right="97"/>
        <w:rPr>
          <w:rFonts w:hint="eastAsia"/>
        </w:rPr>
      </w:pPr>
      <w:r>
        <w:rPr>
          <w:rFonts w:hint="eastAsia"/>
        </w:rPr>
        <w:t>He abounds in high argument, which is more inflamed by passion than coloured by decoration.</w:t>
      </w:r>
    </w:p>
    <w:p w14:paraId="1442B271">
      <w:pPr>
        <w:pStyle w:val="4"/>
        <w:spacing w:line="254" w:lineRule="auto"/>
        <w:ind w:right="97"/>
        <w:rPr>
          <w:rFonts w:hint="eastAsia"/>
        </w:rPr>
      </w:pPr>
      <w:r>
        <w:rPr>
          <w:rFonts w:hint="eastAsia"/>
        </w:rPr>
        <w:t>他的论述高深莫测，更多是被热情点燃，而非被修饰装点。</w:t>
      </w:r>
    </w:p>
    <w:p w14:paraId="313766AD">
      <w:pPr>
        <w:pStyle w:val="4"/>
        <w:spacing w:line="254" w:lineRule="auto"/>
        <w:ind w:right="97"/>
        <w:rPr>
          <w:rFonts w:hint="eastAsia"/>
        </w:rPr>
      </w:pPr>
    </w:p>
    <w:p w14:paraId="66D4737A">
      <w:pPr>
        <w:pStyle w:val="4"/>
        <w:spacing w:line="254" w:lineRule="auto"/>
        <w:ind w:right="97"/>
        <w:rPr>
          <w:rFonts w:hint="eastAsia"/>
        </w:rPr>
      </w:pPr>
      <w:r>
        <w:rPr>
          <w:rFonts w:hint="eastAsia"/>
        </w:rPr>
        <w:t>His noblest passages leave us thrilling with his passion, rather than captivated by his imagination.</w:t>
      </w:r>
    </w:p>
    <w:p w14:paraId="68EB529C">
      <w:pPr>
        <w:pStyle w:val="4"/>
        <w:spacing w:line="254" w:lineRule="auto"/>
        <w:ind w:right="97"/>
        <w:rPr>
          <w:rFonts w:hint="eastAsia"/>
        </w:rPr>
      </w:pPr>
      <w:r>
        <w:rPr>
          <w:rFonts w:hint="eastAsia"/>
        </w:rPr>
        <w:t>他最高贵的段落让我们为他的热情而震颤，而非被他的想象力所吸引。</w:t>
      </w:r>
    </w:p>
    <w:p w14:paraId="2204AFC3">
      <w:pPr>
        <w:pStyle w:val="4"/>
        <w:spacing w:line="254" w:lineRule="auto"/>
        <w:ind w:right="97"/>
        <w:rPr>
          <w:rFonts w:hint="eastAsia"/>
        </w:rPr>
      </w:pPr>
    </w:p>
    <w:p w14:paraId="20250513">
      <w:pPr>
        <w:pStyle w:val="4"/>
        <w:spacing w:line="254" w:lineRule="auto"/>
        <w:ind w:right="97"/>
        <w:rPr>
          <w:rFonts w:hint="eastAsia"/>
        </w:rPr>
      </w:pPr>
      <w:r>
        <w:rPr>
          <w:rFonts w:hint="eastAsia"/>
        </w:rPr>
        <w:t>He is sometimes too abundant, and sometimes unwieldy; but not dull, not weak, not quaint.</w:t>
      </w:r>
    </w:p>
    <w:p w14:paraId="660753B9">
      <w:pPr>
        <w:pStyle w:val="4"/>
        <w:spacing w:line="254" w:lineRule="auto"/>
        <w:ind w:right="97"/>
        <w:rPr>
          <w:rFonts w:hint="eastAsia"/>
        </w:rPr>
      </w:pPr>
      <w:r>
        <w:rPr>
          <w:rFonts w:hint="eastAsia"/>
        </w:rPr>
        <w:t>他有时过于丰富，有时显得笨重；但从不枯燥，不乏力，不做作。</w:t>
      </w:r>
    </w:p>
    <w:p w14:paraId="2B974206">
      <w:pPr>
        <w:pStyle w:val="4"/>
        <w:spacing w:line="254" w:lineRule="auto"/>
        <w:ind w:right="97"/>
        <w:rPr>
          <w:rFonts w:hint="eastAsia"/>
        </w:rPr>
      </w:pPr>
    </w:p>
    <w:p w14:paraId="6CEAA27C">
      <w:pPr>
        <w:pStyle w:val="4"/>
        <w:spacing w:line="254" w:lineRule="auto"/>
        <w:ind w:right="97"/>
        <w:rPr>
          <w:rFonts w:hint="eastAsia"/>
        </w:rPr>
      </w:pPr>
      <w:r>
        <w:rPr>
          <w:rFonts w:hint="eastAsia"/>
        </w:rPr>
        <w:t>A ponderous earnestness and a various wealth, strike you in every page.</w:t>
      </w:r>
    </w:p>
    <w:p w14:paraId="32CB490F">
      <w:pPr>
        <w:pStyle w:val="4"/>
        <w:spacing w:line="254" w:lineRule="auto"/>
        <w:ind w:right="97"/>
        <w:rPr>
          <w:rFonts w:hint="eastAsia"/>
        </w:rPr>
      </w:pPr>
      <w:r>
        <w:rPr>
          <w:rFonts w:hint="eastAsia"/>
        </w:rPr>
        <w:t>在每一页中，都能让你感受到一种深沉的认真和丰富多样的智慧。</w:t>
      </w:r>
    </w:p>
    <w:p w14:paraId="46DA4BC1">
      <w:pPr>
        <w:pStyle w:val="4"/>
        <w:spacing w:line="254" w:lineRule="auto"/>
        <w:ind w:right="97"/>
        <w:rPr>
          <w:rFonts w:hint="eastAsia"/>
        </w:rPr>
      </w:pPr>
    </w:p>
    <w:p w14:paraId="5C8A4B8E">
      <w:pPr>
        <w:pStyle w:val="4"/>
        <w:spacing w:line="254" w:lineRule="auto"/>
        <w:ind w:right="97"/>
        <w:rPr>
          <w:rFonts w:hint="eastAsia"/>
        </w:rPr>
      </w:pPr>
      <w:r>
        <w:rPr>
          <w:rFonts w:hint="eastAsia"/>
        </w:rPr>
        <w:t>With Barrow, multitude of words is never verbosity, and length of discussion is never diffuseness; it is massive strength without brevity.</w:t>
      </w:r>
    </w:p>
    <w:p w14:paraId="4680E0E1">
      <w:pPr>
        <w:pStyle w:val="4"/>
        <w:spacing w:line="254" w:lineRule="auto"/>
        <w:ind w:right="97"/>
        <w:rPr>
          <w:rFonts w:hint="eastAsia"/>
        </w:rPr>
      </w:pPr>
      <w:r>
        <w:rPr>
          <w:rFonts w:hint="eastAsia"/>
        </w:rPr>
        <w:t>对巴罗而言，词句的繁多从不是冗词赘句，讨论的长度也从不是散漫；这是一种不求简短的宏大力量。</w:t>
      </w:r>
    </w:p>
    <w:p w14:paraId="7E08C0EE">
      <w:pPr>
        <w:pStyle w:val="4"/>
        <w:spacing w:line="254" w:lineRule="auto"/>
        <w:ind w:right="97"/>
        <w:rPr>
          <w:rFonts w:hint="eastAsia"/>
        </w:rPr>
      </w:pPr>
    </w:p>
    <w:p w14:paraId="4C160DC3">
      <w:pPr>
        <w:pStyle w:val="4"/>
        <w:spacing w:line="254" w:lineRule="auto"/>
        <w:ind w:right="97"/>
        <w:rPr>
          <w:rFonts w:hint="eastAsia"/>
        </w:rPr>
      </w:pPr>
      <w:r>
        <w:rPr>
          <w:rFonts w:hint="eastAsia"/>
        </w:rPr>
        <w:t>Hence, we do not wonder that the great Chatham should have taken him as a model, reading over some of his sermons as much as twenty times.</w:t>
      </w:r>
    </w:p>
    <w:p w14:paraId="7486AB48">
      <w:pPr>
        <w:pStyle w:val="4"/>
        <w:spacing w:line="254" w:lineRule="auto"/>
        <w:ind w:right="97"/>
        <w:rPr>
          <w:rFonts w:hint="eastAsia"/>
        </w:rPr>
      </w:pPr>
      <w:r>
        <w:rPr>
          <w:rFonts w:hint="eastAsia"/>
        </w:rPr>
        <w:t>因此，我们不会惊讶伟大的查塔姆以他为榜样，反复阅读他的某些讲道多达二十遍。</w:t>
      </w:r>
    </w:p>
    <w:p w14:paraId="223DBCE6">
      <w:pPr>
        <w:pStyle w:val="4"/>
        <w:spacing w:line="254" w:lineRule="auto"/>
        <w:ind w:right="97"/>
        <w:rPr>
          <w:rFonts w:hint="eastAsia"/>
        </w:rPr>
      </w:pPr>
    </w:p>
    <w:p w14:paraId="3422FEC7">
      <w:pPr>
        <w:pStyle w:val="4"/>
        <w:spacing w:line="254" w:lineRule="auto"/>
        <w:ind w:right="97"/>
        <w:rPr>
          <w:rFonts w:hint="eastAsia"/>
        </w:rPr>
      </w:pPr>
      <w:r>
        <w:rPr>
          <w:rFonts w:hint="eastAsia"/>
        </w:rPr>
        <w:t>"In his sermons," says Mr Grainger, "he knew not how to leave off writing, till he had exhausted his subject; and his admirable discourse on the duty and reward of bounty to the poor took him up three hours and a-half in preaching."</w:t>
      </w:r>
    </w:p>
    <w:p w14:paraId="345BE43A">
      <w:pPr>
        <w:pStyle w:val="4"/>
        <w:spacing w:line="254" w:lineRule="auto"/>
        <w:ind w:right="97"/>
        <w:rPr>
          <w:rFonts w:hint="eastAsia"/>
        </w:rPr>
      </w:pPr>
      <w:r>
        <w:rPr>
          <w:rFonts w:hint="eastAsia"/>
        </w:rPr>
        <w:t>格兰杰先生说："在他的讲道中，他总是写到题目完全论尽才肯停笔；他那篇关于施舍穷人的责任与报酬的精彩论述，讲道时就用了三个半小时。"</w:t>
      </w:r>
    </w:p>
    <w:p w14:paraId="3756F53B">
      <w:pPr>
        <w:pStyle w:val="4"/>
        <w:spacing w:line="254" w:lineRule="auto"/>
        <w:ind w:right="97"/>
        <w:rPr>
          <w:rFonts w:hint="eastAsia"/>
        </w:rPr>
      </w:pPr>
    </w:p>
    <w:p w14:paraId="482A6A26">
      <w:pPr>
        <w:pStyle w:val="4"/>
        <w:spacing w:line="254" w:lineRule="auto"/>
        <w:ind w:right="97"/>
        <w:rPr>
          <w:rFonts w:hint="eastAsia"/>
        </w:rPr>
      </w:pPr>
      <w:r>
        <w:rPr>
          <w:rFonts w:hint="eastAsia"/>
        </w:rPr>
        <w:t>His bust in Westminster Abbey will be fresh in the recollection of all clerical travellers.</w:t>
      </w:r>
    </w:p>
    <w:p w14:paraId="60E62F46">
      <w:pPr>
        <w:pStyle w:val="4"/>
        <w:spacing w:line="254" w:lineRule="auto"/>
        <w:ind w:right="97"/>
        <w:rPr>
          <w:rFonts w:hint="eastAsia"/>
        </w:rPr>
      </w:pPr>
      <w:r>
        <w:rPr>
          <w:rFonts w:hint="eastAsia"/>
        </w:rPr>
        <w:t>他在威斯敏斯特教堂的半身像，将永远鲜活地留在所有教会旅行者的记忆中。</w:t>
      </w:r>
    </w:p>
    <w:p w14:paraId="5D5994A5">
      <w:pPr>
        <w:pStyle w:val="4"/>
        <w:spacing w:line="254" w:lineRule="auto"/>
        <w:ind w:right="97"/>
        <w:rPr>
          <w:rFonts w:hint="eastAsia"/>
        </w:rPr>
      </w:pPr>
    </w:p>
    <w:p w14:paraId="08C23299">
      <w:pPr>
        <w:pStyle w:val="4"/>
        <w:spacing w:line="254" w:lineRule="auto"/>
        <w:ind w:right="97"/>
        <w:rPr>
          <w:rFonts w:hint="eastAsia"/>
        </w:rPr>
      </w:pPr>
      <w:r>
        <w:rPr>
          <w:rFonts w:hint="eastAsia"/>
        </w:rPr>
        <w:t>How abrupt is the transition to the "Shakspeare of the pulpit!"</w:t>
      </w:r>
    </w:p>
    <w:p w14:paraId="32473A2E">
      <w:pPr>
        <w:pStyle w:val="4"/>
        <w:spacing w:line="254" w:lineRule="auto"/>
        <w:ind w:right="97"/>
        <w:rPr>
          <w:rFonts w:hint="eastAsia"/>
        </w:rPr>
      </w:pPr>
      <w:r>
        <w:rPr>
          <w:rFonts w:hint="eastAsia"/>
        </w:rPr>
        <w:t>多么突然的转变，他成为了"讲坛上的莎士比亚"！</w:t>
      </w:r>
    </w:p>
    <w:p w14:paraId="12A3C69A">
      <w:pPr>
        <w:pStyle w:val="4"/>
        <w:spacing w:line="254" w:lineRule="auto"/>
        <w:ind w:right="97"/>
        <w:rPr>
          <w:rFonts w:hint="eastAsia"/>
        </w:rPr>
      </w:pPr>
    </w:p>
    <w:p w14:paraId="0D5D6944">
      <w:pPr>
        <w:pStyle w:val="4"/>
        <w:spacing w:line="254" w:lineRule="auto"/>
        <w:ind w:right="97"/>
        <w:rPr>
          <w:rFonts w:hint="eastAsia"/>
        </w:rPr>
      </w:pPr>
      <w:r>
        <w:rPr>
          <w:rFonts w:hint="eastAsia"/>
        </w:rPr>
        <w:t>Bishop Taylor, in his own manner, has had a few imitators, but never a competitor.</w:t>
      </w:r>
    </w:p>
    <w:p w14:paraId="1785A07A">
      <w:pPr>
        <w:pStyle w:val="4"/>
        <w:spacing w:line="254" w:lineRule="auto"/>
        <w:ind w:right="97"/>
        <w:rPr>
          <w:rFonts w:hint="eastAsia"/>
        </w:rPr>
      </w:pPr>
      <w:r>
        <w:rPr>
          <w:rFonts w:hint="eastAsia"/>
        </w:rPr>
        <w:t>泰勒主教以其独特的方式，虽有几个模仿者，却从未有过真正的竞争对手。</w:t>
      </w:r>
    </w:p>
    <w:p w14:paraId="3C3EE8E1">
      <w:pPr>
        <w:pStyle w:val="4"/>
        <w:spacing w:line="254" w:lineRule="auto"/>
        <w:ind w:right="97"/>
        <w:rPr>
          <w:rFonts w:hint="eastAsia"/>
        </w:rPr>
      </w:pPr>
    </w:p>
    <w:p w14:paraId="60E0DBD5">
      <w:pPr>
        <w:pStyle w:val="4"/>
        <w:spacing w:line="254" w:lineRule="auto"/>
        <w:ind w:right="97"/>
        <w:rPr>
          <w:rFonts w:hint="eastAsia"/>
        </w:rPr>
      </w:pPr>
      <w:r>
        <w:rPr>
          <w:rFonts w:hint="eastAsia"/>
        </w:rPr>
        <w:t>If we except the great dramatist, no man can be named in any department of literature, who stands more clearly alone.</w:t>
      </w:r>
    </w:p>
    <w:p w14:paraId="5EFCD51F">
      <w:pPr>
        <w:pStyle w:val="4"/>
        <w:spacing w:line="254" w:lineRule="auto"/>
        <w:ind w:right="97"/>
        <w:rPr>
          <w:rFonts w:hint="eastAsia"/>
        </w:rPr>
      </w:pPr>
      <w:r>
        <w:rPr>
          <w:rFonts w:hint="eastAsia"/>
        </w:rPr>
        <w:t>若将那位伟大的剧作家除外，在文学的任何领域中都找不到一个如此鹤立独群的人物。</w:t>
      </w:r>
    </w:p>
    <w:p w14:paraId="3C438E64">
      <w:pPr>
        <w:pStyle w:val="4"/>
        <w:spacing w:line="254" w:lineRule="auto"/>
        <w:ind w:right="97"/>
        <w:rPr>
          <w:rFonts w:hint="eastAsia"/>
        </w:rPr>
      </w:pPr>
    </w:p>
    <w:p w14:paraId="5213A020">
      <w:pPr>
        <w:pStyle w:val="4"/>
        <w:spacing w:line="254" w:lineRule="auto"/>
        <w:ind w:right="97"/>
        <w:rPr>
          <w:rFonts w:hint="eastAsia"/>
        </w:rPr>
      </w:pPr>
      <w:r>
        <w:rPr>
          <w:rFonts w:hint="eastAsia"/>
        </w:rPr>
        <w:t>Never were there sermons, we suppose, which purely for intellectual pleasure have been read with such satisfaction.</w:t>
      </w:r>
    </w:p>
    <w:p w14:paraId="3E87BBD2">
      <w:pPr>
        <w:pStyle w:val="4"/>
        <w:spacing w:line="254" w:lineRule="auto"/>
        <w:ind w:right="97"/>
        <w:rPr>
          <w:rFonts w:hint="eastAsia"/>
        </w:rPr>
      </w:pPr>
      <w:r>
        <w:rPr>
          <w:rFonts w:hint="eastAsia"/>
        </w:rPr>
        <w:t>我们认为，从未有过任何讲道能在纯粹的智性愉悦方面被读者如此心满意足地阅读。</w:t>
      </w:r>
    </w:p>
    <w:p w14:paraId="35B81444">
      <w:pPr>
        <w:pStyle w:val="4"/>
        <w:spacing w:line="254" w:lineRule="auto"/>
        <w:ind w:right="97"/>
        <w:rPr>
          <w:rFonts w:hint="eastAsia"/>
        </w:rPr>
      </w:pPr>
    </w:p>
    <w:p w14:paraId="011C07A2">
      <w:pPr>
        <w:pStyle w:val="4"/>
        <w:spacing w:line="254" w:lineRule="auto"/>
        <w:ind w:right="97"/>
        <w:rPr>
          <w:rFonts w:hint="eastAsia"/>
        </w:rPr>
      </w:pPr>
      <w:r>
        <w:rPr>
          <w:rFonts w:hint="eastAsia"/>
        </w:rPr>
        <w:t>In everything but the outward guise, they are often the highest poetry.</w:t>
      </w:r>
    </w:p>
    <w:p w14:paraId="079099FB">
      <w:pPr>
        <w:pStyle w:val="4"/>
        <w:spacing w:line="254" w:lineRule="auto"/>
        <w:ind w:right="97"/>
        <w:rPr>
          <w:rFonts w:hint="eastAsia"/>
        </w:rPr>
      </w:pPr>
      <w:r>
        <w:rPr>
          <w:rFonts w:hint="eastAsia"/>
        </w:rPr>
        <w:t>除了外在形式之外，这些讲道常常就是最高境界的诗歌。</w:t>
      </w:r>
    </w:p>
    <w:p w14:paraId="1225A8AD">
      <w:pPr>
        <w:pStyle w:val="4"/>
        <w:spacing w:line="254" w:lineRule="auto"/>
        <w:ind w:right="97"/>
        <w:rPr>
          <w:rFonts w:hint="eastAsia"/>
        </w:rPr>
      </w:pPr>
    </w:p>
    <w:p w14:paraId="046FE72E">
      <w:pPr>
        <w:pStyle w:val="4"/>
        <w:spacing w:line="254" w:lineRule="auto"/>
        <w:ind w:right="97"/>
        <w:rPr>
          <w:rFonts w:hint="eastAsia"/>
        </w:rPr>
      </w:pPr>
      <w:r>
        <w:rPr>
          <w:rFonts w:hint="eastAsia"/>
        </w:rPr>
        <w:t>Imagination has no flights more lofty and adventurous, than many which have been quoted again and again.</w:t>
      </w:r>
    </w:p>
    <w:p w14:paraId="465DE6AB">
      <w:pPr>
        <w:pStyle w:val="4"/>
        <w:spacing w:line="254" w:lineRule="auto"/>
        <w:ind w:right="97"/>
        <w:rPr>
          <w:rFonts w:hint="eastAsia"/>
        </w:rPr>
      </w:pPr>
      <w:r>
        <w:rPr>
          <w:rFonts w:hint="eastAsia"/>
        </w:rPr>
        <w:t>想象力没有比那些被反复引用的段落更为崇高和大胆的飞翔了。</w:t>
      </w:r>
    </w:p>
    <w:p w14:paraId="00168213">
      <w:pPr>
        <w:pStyle w:val="4"/>
        <w:spacing w:line="254" w:lineRule="auto"/>
        <w:ind w:right="97"/>
        <w:rPr>
          <w:rFonts w:hint="eastAsia"/>
        </w:rPr>
      </w:pPr>
    </w:p>
    <w:p w14:paraId="1B7747F6">
      <w:pPr>
        <w:pStyle w:val="4"/>
        <w:spacing w:line="254" w:lineRule="auto"/>
        <w:ind w:right="97"/>
        <w:rPr>
          <w:rFonts w:hint="eastAsia"/>
        </w:rPr>
      </w:pPr>
      <w:r>
        <w:rPr>
          <w:rFonts w:hint="eastAsia"/>
        </w:rPr>
        <w:t>He soars in a grand similitude, with a boldness of preparation and a sustaining power of wing, and then descends to the earth with a graceful undulation and gentle subsidence, which are absolutely without a parallel.</w:t>
      </w:r>
    </w:p>
    <w:p w14:paraId="18BF0D9D">
      <w:pPr>
        <w:pStyle w:val="4"/>
        <w:spacing w:line="254" w:lineRule="auto"/>
        <w:ind w:right="97"/>
        <w:rPr>
          <w:rFonts w:hint="eastAsia"/>
        </w:rPr>
      </w:pPr>
      <w:r>
        <w:rPr>
          <w:rFonts w:hint="eastAsia"/>
        </w:rPr>
        <w:t>他在宏大的比喻中翱翔，以充分的准备和持久的翼力，然后以优雅的波动和温和的降落回到地面，这种风格绝对是无与伦比的。</w:t>
      </w:r>
    </w:p>
    <w:p w14:paraId="42813672">
      <w:pPr>
        <w:pStyle w:val="4"/>
        <w:spacing w:line="254" w:lineRule="auto"/>
        <w:ind w:right="97"/>
        <w:rPr>
          <w:rFonts w:hint="eastAsia"/>
        </w:rPr>
      </w:pPr>
    </w:p>
    <w:p w14:paraId="3DAD0C90">
      <w:pPr>
        <w:pStyle w:val="4"/>
        <w:spacing w:line="254" w:lineRule="auto"/>
        <w:ind w:right="97"/>
        <w:rPr>
          <w:rFonts w:hint="eastAsia"/>
        </w:rPr>
      </w:pPr>
      <w:r>
        <w:rPr>
          <w:rFonts w:hint="eastAsia"/>
        </w:rPr>
        <w:t>The voluptuous melody of the rhythm gives a charm to his diction.</w:t>
      </w:r>
    </w:p>
    <w:p w14:paraId="62048944">
      <w:pPr>
        <w:pStyle w:val="4"/>
        <w:spacing w:line="254" w:lineRule="auto"/>
        <w:ind w:right="97"/>
        <w:rPr>
          <w:rFonts w:hint="eastAsia"/>
        </w:rPr>
      </w:pPr>
      <w:r>
        <w:rPr>
          <w:rFonts w:hint="eastAsia"/>
        </w:rPr>
        <w:t>韵律的华美旋律为他的措辞增添了魅力。</w:t>
      </w:r>
    </w:p>
    <w:p w14:paraId="061A9A40">
      <w:pPr>
        <w:pStyle w:val="4"/>
        <w:spacing w:line="254" w:lineRule="auto"/>
        <w:ind w:right="97"/>
        <w:rPr>
          <w:rFonts w:hint="eastAsia"/>
        </w:rPr>
      </w:pPr>
    </w:p>
    <w:p w14:paraId="733CCD2A">
      <w:pPr>
        <w:pStyle w:val="4"/>
        <w:spacing w:line="254" w:lineRule="auto"/>
        <w:ind w:right="97"/>
        <w:rPr>
          <w:rFonts w:hint="eastAsia"/>
        </w:rPr>
      </w:pPr>
      <w:r>
        <w:rPr>
          <w:rFonts w:hint="eastAsia"/>
        </w:rPr>
        <w:t>Interwoven with these brilliant strands of fancy, there is often a subtle thread of argumentation which wins your assent before you are aware; often, unfortunately, to worse than semipelagian laxity; for Taylor was very remote from the orthodoxy of his day.</w:t>
      </w:r>
    </w:p>
    <w:p w14:paraId="0422021A">
      <w:pPr>
        <w:pStyle w:val="4"/>
        <w:spacing w:line="254" w:lineRule="auto"/>
        <w:ind w:right="97"/>
        <w:rPr>
          <w:rFonts w:hint="eastAsia"/>
        </w:rPr>
      </w:pPr>
      <w:r>
        <w:rPr>
          <w:rFonts w:hint="eastAsia"/>
        </w:rPr>
        <w:t>在这些绚丽的想象力编织中，常常暗藏着一条微妙的论证线索，在你意识到之前就已经赢得了你的认同；不幸的是，这种论证常常比半伯拉纠主义更为放纵；因为泰勒与他那个时代的正统教义相去甚远。</w:t>
      </w:r>
    </w:p>
    <w:p w14:paraId="785AD63F">
      <w:pPr>
        <w:pStyle w:val="4"/>
        <w:spacing w:line="254" w:lineRule="auto"/>
        <w:ind w:right="97"/>
        <w:rPr>
          <w:rFonts w:hint="eastAsia"/>
        </w:rPr>
      </w:pPr>
    </w:p>
    <w:p w14:paraId="3D694C6E">
      <w:pPr>
        <w:pStyle w:val="4"/>
        <w:spacing w:line="254" w:lineRule="auto"/>
        <w:ind w:right="97"/>
        <w:rPr>
          <w:rFonts w:hint="eastAsia"/>
        </w:rPr>
      </w:pPr>
      <w:r>
        <w:rPr>
          <w:rFonts w:hint="eastAsia"/>
        </w:rPr>
        <w:t>Along with all this, there is poured out upon us a profusion of learning as from a golden horn of plenty.</w:t>
      </w:r>
    </w:p>
    <w:p w14:paraId="2EF8434D">
      <w:pPr>
        <w:pStyle w:val="4"/>
        <w:spacing w:line="254" w:lineRule="auto"/>
        <w:ind w:right="97"/>
        <w:rPr>
          <w:rFonts w:hint="eastAsia"/>
        </w:rPr>
      </w:pPr>
      <w:r>
        <w:rPr>
          <w:rFonts w:hint="eastAsia"/>
        </w:rPr>
        <w:t>伴随着这一切，犹如取之不尽的金色丰饶之角，倾泻给我们大量的学识。</w:t>
      </w:r>
    </w:p>
    <w:p w14:paraId="5941E7AC">
      <w:pPr>
        <w:pStyle w:val="4"/>
        <w:spacing w:line="254" w:lineRule="auto"/>
        <w:ind w:right="97"/>
        <w:rPr>
          <w:rFonts w:hint="eastAsia"/>
        </w:rPr>
      </w:pPr>
    </w:p>
    <w:p w14:paraId="4B9657B0">
      <w:pPr>
        <w:pStyle w:val="4"/>
        <w:spacing w:line="254" w:lineRule="auto"/>
        <w:ind w:right="97"/>
        <w:rPr>
          <w:rFonts w:hint="eastAsia"/>
        </w:rPr>
      </w:pPr>
      <w:r>
        <w:rPr>
          <w:rFonts w:hint="eastAsia"/>
        </w:rPr>
        <w:t>No preacher of our day would venture to quote as much Greek, during his whole life, as Jeremy Taylor sometimes brings out in a single sermon.</w:t>
      </w:r>
    </w:p>
    <w:p w14:paraId="1A7C53FF">
      <w:pPr>
        <w:pStyle w:val="4"/>
        <w:spacing w:line="254" w:lineRule="auto"/>
        <w:ind w:right="97"/>
        <w:rPr>
          <w:rFonts w:hint="eastAsia"/>
        </w:rPr>
      </w:pPr>
      <w:r>
        <w:rPr>
          <w:rFonts w:hint="eastAsia"/>
        </w:rPr>
        <w:t>我们这个时代的传道人终其一生都不敢引用像杰里米·泰勒有时在一篇讲道中引用的那么多希腊文。</w:t>
      </w:r>
    </w:p>
    <w:p w14:paraId="222829B7">
      <w:pPr>
        <w:pStyle w:val="4"/>
        <w:spacing w:line="254" w:lineRule="auto"/>
        <w:ind w:right="97"/>
        <w:rPr>
          <w:rFonts w:hint="eastAsia"/>
        </w:rPr>
      </w:pPr>
    </w:p>
    <w:p w14:paraId="6F91E448">
      <w:pPr>
        <w:pStyle w:val="4"/>
        <w:spacing w:line="254" w:lineRule="auto"/>
        <w:ind w:right="97"/>
        <w:rPr>
          <w:rFonts w:hint="eastAsia"/>
        </w:rPr>
      </w:pPr>
      <w:r>
        <w:rPr>
          <w:rFonts w:hint="eastAsia"/>
        </w:rPr>
        <w:t>But the reminiscences and allusions of classic learning spin from him spontaneously in every paragraph.</w:t>
      </w:r>
    </w:p>
    <w:p w14:paraId="332C58A9">
      <w:pPr>
        <w:pStyle w:val="4"/>
        <w:spacing w:line="254" w:lineRule="auto"/>
        <w:ind w:right="97"/>
        <w:rPr>
          <w:rFonts w:hint="eastAsia"/>
        </w:rPr>
      </w:pPr>
      <w:r>
        <w:rPr>
          <w:rFonts w:hint="eastAsia"/>
        </w:rPr>
        <w:t>但是古典学识的回忆与典故在他的每一段文字中都自然流露。</w:t>
      </w:r>
    </w:p>
    <w:p w14:paraId="57F150AC">
      <w:pPr>
        <w:pStyle w:val="4"/>
        <w:spacing w:line="254" w:lineRule="auto"/>
        <w:ind w:right="97"/>
        <w:rPr>
          <w:rFonts w:hint="eastAsia"/>
        </w:rPr>
      </w:pPr>
    </w:p>
    <w:p w14:paraId="1754DCA8">
      <w:pPr>
        <w:pStyle w:val="4"/>
        <w:spacing w:line="254" w:lineRule="auto"/>
        <w:ind w:right="97"/>
        <w:rPr>
          <w:rFonts w:hint="eastAsia"/>
        </w:rPr>
      </w:pPr>
      <w:r>
        <w:rPr>
          <w:rFonts w:hint="eastAsia"/>
        </w:rPr>
        <w:t>While his invective is sometimes of a scalding heat, he is often tender and pathetic; and there is a scholarly negligence in the style which charms while it baffles all attempts at imitation.</w:t>
      </w:r>
    </w:p>
    <w:p w14:paraId="780E5EA0">
      <w:pPr>
        <w:pStyle w:val="4"/>
        <w:spacing w:line="254" w:lineRule="auto"/>
        <w:ind w:right="97"/>
        <w:rPr>
          <w:rFonts w:hint="eastAsia"/>
        </w:rPr>
      </w:pPr>
      <w:r>
        <w:rPr>
          <w:rFonts w:hint="eastAsia"/>
        </w:rPr>
        <w:t>虽然他的抨击有时如滚烫的热水，但他常常又显得温柔而令人动容；他的文风中有一种学者式的随意，既迷人又让模仿者无所适从。</w:t>
      </w:r>
    </w:p>
    <w:p w14:paraId="7ECF7630">
      <w:pPr>
        <w:pStyle w:val="4"/>
        <w:spacing w:line="254" w:lineRule="auto"/>
        <w:ind w:right="97"/>
        <w:rPr>
          <w:rFonts w:hint="eastAsia"/>
        </w:rPr>
      </w:pPr>
    </w:p>
    <w:p w14:paraId="667F8E3A">
      <w:pPr>
        <w:pStyle w:val="4"/>
        <w:spacing w:line="254" w:lineRule="auto"/>
        <w:ind w:right="97"/>
        <w:rPr>
          <w:rFonts w:hint="eastAsia"/>
        </w:rPr>
      </w:pPr>
      <w:r>
        <w:rPr>
          <w:rFonts w:hint="eastAsia"/>
        </w:rPr>
        <w:t>It must now be admitted that with all these claims to our wonder, Taylor seldom makes prominent the peculiarly gracious doctrines of the evangelical system.</w:t>
      </w:r>
    </w:p>
    <w:p w14:paraId="2188F814">
      <w:pPr>
        <w:pStyle w:val="4"/>
        <w:spacing w:line="254" w:lineRule="auto"/>
        <w:ind w:right="97"/>
        <w:rPr>
          <w:rFonts w:hint="eastAsia"/>
        </w:rPr>
      </w:pPr>
      <w:r>
        <w:rPr>
          <w:rFonts w:hint="eastAsia"/>
        </w:rPr>
        <w:t>必须承认，尽管有这些令我们惊叹的特质，泰勒很少突出福音体系中特有的恩典教义。</w:t>
      </w:r>
    </w:p>
    <w:p w14:paraId="7EC5EA4E">
      <w:pPr>
        <w:pStyle w:val="4"/>
        <w:spacing w:line="254" w:lineRule="auto"/>
        <w:ind w:right="97"/>
        <w:rPr>
          <w:rFonts w:hint="eastAsia"/>
        </w:rPr>
      </w:pPr>
    </w:p>
    <w:p w14:paraId="08221385">
      <w:pPr>
        <w:pStyle w:val="4"/>
        <w:spacing w:line="254" w:lineRule="auto"/>
        <w:ind w:right="97"/>
        <w:rPr>
          <w:rFonts w:hint="eastAsia"/>
        </w:rPr>
      </w:pPr>
      <w:r>
        <w:rPr>
          <w:rFonts w:hint="eastAsia"/>
        </w:rPr>
        <w:t>There is a saintly calm about his ethics, which reminds us of the purer class of Romish preachers, but the ascetic directions and the exaltation of human merit belong to the blemishes of the same school.</w:t>
      </w:r>
    </w:p>
    <w:p w14:paraId="25F021CF">
      <w:pPr>
        <w:pStyle w:val="4"/>
        <w:spacing w:line="254" w:lineRule="auto"/>
        <w:ind w:right="97"/>
        <w:rPr>
          <w:rFonts w:hint="eastAsia"/>
        </w:rPr>
      </w:pPr>
      <w:r>
        <w:rPr>
          <w:rFonts w:hint="eastAsia"/>
        </w:rPr>
        <w:t>他的伦理观中有一种圣徒般的平静，让我们想起那些更为纯粹的罗马教会传道人，但是禁欲主义的指导和对人类功德的推崇都属于该学派的缺陷。</w:t>
      </w:r>
    </w:p>
    <w:p w14:paraId="0090B288">
      <w:pPr>
        <w:pStyle w:val="4"/>
        <w:spacing w:line="254" w:lineRule="auto"/>
        <w:ind w:right="97"/>
        <w:rPr>
          <w:rFonts w:hint="eastAsia"/>
        </w:rPr>
      </w:pPr>
    </w:p>
    <w:p w14:paraId="188621E1">
      <w:pPr>
        <w:pStyle w:val="4"/>
        <w:spacing w:line="254" w:lineRule="auto"/>
        <w:ind w:right="97"/>
        <w:rPr>
          <w:rFonts w:hint="eastAsia"/>
        </w:rPr>
      </w:pPr>
      <w:r>
        <w:rPr>
          <w:rFonts w:hint="eastAsia"/>
        </w:rPr>
        <w:t>The amplitude of his comparisons, sometimes conducted with a sameness of display which runs into mannerism, did not escape the censure even of his contemporaries, and was plainly struck at by the following sentences of the austere and caustic South:</w:t>
      </w:r>
    </w:p>
    <w:p w14:paraId="0819D10B">
      <w:pPr>
        <w:pStyle w:val="4"/>
        <w:spacing w:line="254" w:lineRule="auto"/>
        <w:ind w:right="97"/>
        <w:rPr>
          <w:rFonts w:hint="eastAsia"/>
        </w:rPr>
      </w:pPr>
      <w:r>
        <w:rPr>
          <w:rFonts w:hint="eastAsia"/>
        </w:rPr>
        <w:t>他比喻的丰富性，有时表现出一种趋于矫饰的相似性，这甚至没能逃过他同时代人的批评，并被严厉而尖刻的南思明确抨击，如下所述：</w:t>
      </w:r>
    </w:p>
    <w:p w14:paraId="3C3845AB">
      <w:pPr>
        <w:pStyle w:val="4"/>
        <w:spacing w:line="254" w:lineRule="auto"/>
        <w:ind w:right="97"/>
        <w:rPr>
          <w:rFonts w:hint="eastAsia"/>
        </w:rPr>
      </w:pPr>
    </w:p>
    <w:p w14:paraId="28BD4B03">
      <w:pPr>
        <w:pStyle w:val="4"/>
        <w:spacing w:line="254" w:lineRule="auto"/>
        <w:ind w:right="97"/>
        <w:rPr>
          <w:rFonts w:hint="eastAsia"/>
        </w:rPr>
      </w:pPr>
      <w:r>
        <w:rPr>
          <w:rFonts w:hint="eastAsia"/>
        </w:rPr>
        <w:t>"Nothing here [namely in Paul's preaching] of the 'fringes of the north star;' nothing of 'Nature's becoming unnatural;' nothing of the 'down of angel's wings,' or the 'beautiful locks of cherubims no starched similitudes, introduced with a 'Thus have I seen a cloud rolling in its airy mansion, and the like.'"</w:t>
      </w:r>
    </w:p>
    <w:p w14:paraId="52AC89F1">
      <w:pPr>
        <w:pStyle w:val="4"/>
        <w:spacing w:line="254" w:lineRule="auto"/>
        <w:ind w:right="97"/>
        <w:rPr>
          <w:rFonts w:hint="eastAsia"/>
        </w:rPr>
      </w:pPr>
      <w:r>
        <w:rPr>
          <w:rFonts w:hint="eastAsia"/>
        </w:rPr>
        <w:t>"这里（指保罗的讲道）没有'北极星的边缘'；没有'自然变得不自然'；没有'天使翅膀上的绒毛'，或'基路伯的秀发'；没有刻板的比喻，也没有'因此我看见一朵云在空中的居所翻滚'之类的话。"</w:t>
      </w:r>
    </w:p>
    <w:p w14:paraId="02428E8D">
      <w:pPr>
        <w:pStyle w:val="4"/>
        <w:spacing w:line="254" w:lineRule="auto"/>
        <w:ind w:right="97"/>
        <w:rPr>
          <w:rFonts w:hint="eastAsia"/>
        </w:rPr>
      </w:pPr>
    </w:p>
    <w:p w14:paraId="65D2C833">
      <w:pPr>
        <w:pStyle w:val="4"/>
        <w:spacing w:before="296" w:line="254" w:lineRule="auto"/>
        <w:ind w:right="97"/>
        <w:rPr>
          <w:rFonts w:hint="eastAsia"/>
        </w:rPr>
      </w:pPr>
      <w:r>
        <w:rPr>
          <w:rFonts w:hint="eastAsia"/>
        </w:rPr>
        <w:t>But a single perusal of any one of those beautiful passages, of which the above is so clever, and so cruel a travesty, will instantly obliterate the criticism from the mind of any tasteful reader.</w:t>
      </w:r>
    </w:p>
    <w:p w14:paraId="05418FD1">
      <w:pPr>
        <w:pStyle w:val="4"/>
        <w:spacing w:before="296" w:line="254" w:lineRule="auto"/>
        <w:ind w:right="97"/>
        <w:rPr>
          <w:rFonts w:hint="eastAsia"/>
        </w:rPr>
      </w:pPr>
      <w:r>
        <w:rPr>
          <w:rFonts w:hint="eastAsia"/>
        </w:rPr>
        <w:t>但是，只要阅读一遍这些优美段落中的任何一段（上文对其进行了如此巧妙却又残酷的戏仿），就会立即从任何有品味的读者心中抹去这种批评。</w:t>
      </w:r>
    </w:p>
    <w:p w14:paraId="0CB5681C">
      <w:pPr>
        <w:pStyle w:val="4"/>
        <w:spacing w:before="296" w:line="254" w:lineRule="auto"/>
        <w:ind w:right="97"/>
        <w:rPr>
          <w:rFonts w:hint="eastAsia"/>
        </w:rPr>
      </w:pPr>
    </w:p>
    <w:p w14:paraId="615977D7">
      <w:pPr>
        <w:pStyle w:val="4"/>
        <w:spacing w:before="296" w:line="254" w:lineRule="auto"/>
        <w:ind w:right="97"/>
        <w:rPr>
          <w:rFonts w:hint="eastAsia"/>
        </w:rPr>
      </w:pPr>
      <w:r>
        <w:rPr>
          <w:rFonts w:hint="eastAsia"/>
        </w:rPr>
        <w:t>Though it would end in ludicrous disaster for any one now to try to preach like Jeremy Taylor, we are persuaded that the study of his works would be an excellent regimen for young clergymen, especially for such as labour under the diseases of coldness and lethargy.</w:t>
      </w:r>
    </w:p>
    <w:p w14:paraId="5F2DB5DC">
      <w:pPr>
        <w:pStyle w:val="4"/>
        <w:spacing w:before="296" w:line="254" w:lineRule="auto"/>
        <w:ind w:right="97"/>
        <w:rPr>
          <w:rFonts w:hint="eastAsia"/>
        </w:rPr>
      </w:pPr>
      <w:r>
        <w:rPr>
          <w:rFonts w:hint="eastAsia"/>
        </w:rPr>
        <w:t>虽然现在任何人试图像杰里米·泰勒那样讲道都会以可笑的失败告终，但我们确信，研究他的作品对年轻牧师来说是一个极好的训练方案，特别是对那些受冷漠和倦怠之疾困扰的人来说。</w:t>
      </w:r>
    </w:p>
    <w:p w14:paraId="622F4548">
      <w:pPr>
        <w:pStyle w:val="4"/>
        <w:spacing w:before="296" w:line="254" w:lineRule="auto"/>
        <w:ind w:right="97"/>
        <w:rPr>
          <w:rFonts w:hint="eastAsia"/>
        </w:rPr>
      </w:pPr>
    </w:p>
    <w:p w14:paraId="6C1CD06A">
      <w:pPr>
        <w:pStyle w:val="4"/>
        <w:spacing w:before="296" w:line="254" w:lineRule="auto"/>
        <w:ind w:right="97"/>
        <w:rPr>
          <w:rFonts w:hint="eastAsia"/>
        </w:rPr>
      </w:pPr>
      <w:r>
        <w:rPr>
          <w:rFonts w:hint="eastAsia"/>
        </w:rPr>
        <w:t>It would at least stimulate them to warmer effusions, and would show them that logic and immensely fertile learning are compatible with a flow of elegance and an exuberant illustration, such as we commonly seek only in verse.</w:t>
      </w:r>
    </w:p>
    <w:p w14:paraId="1E77C92C">
      <w:pPr>
        <w:pStyle w:val="4"/>
        <w:spacing w:before="296" w:line="254" w:lineRule="auto"/>
        <w:ind w:right="97"/>
        <w:rPr>
          <w:rFonts w:hint="eastAsia"/>
        </w:rPr>
      </w:pPr>
      <w:r>
        <w:rPr>
          <w:rFonts w:hint="eastAsia"/>
        </w:rPr>
        <w:t>这至少能激发他们产生更热情的倾诉，并向他们表明，逻辑和丰富的学识可以与优雅流畅和生动丰富的例证相容，而这些特质我们通常只在诗歌中寻求。</w:t>
      </w:r>
    </w:p>
    <w:p w14:paraId="1FCE86FF">
      <w:pPr>
        <w:pStyle w:val="4"/>
        <w:spacing w:before="296" w:line="254" w:lineRule="auto"/>
        <w:ind w:right="97"/>
        <w:rPr>
          <w:rFonts w:hint="eastAsia"/>
        </w:rPr>
      </w:pPr>
    </w:p>
    <w:p w14:paraId="70D5A08A">
      <w:pPr>
        <w:pStyle w:val="4"/>
        <w:spacing w:before="296" w:line="254" w:lineRule="auto"/>
        <w:ind w:right="97"/>
        <w:rPr>
          <w:rFonts w:hint="eastAsia"/>
        </w:rPr>
      </w:pPr>
      <w:r>
        <w:rPr>
          <w:rFonts w:hint="eastAsia"/>
        </w:rPr>
        <w:t>We speak of the "witty South," as familiarly as of the "judicious Hooker," and with less fear of any exception.</w:t>
      </w:r>
    </w:p>
    <w:p w14:paraId="60E5A4DC">
      <w:pPr>
        <w:pStyle w:val="4"/>
        <w:spacing w:before="296" w:line="254" w:lineRule="auto"/>
        <w:ind w:right="97"/>
        <w:rPr>
          <w:rFonts w:hint="eastAsia"/>
        </w:rPr>
      </w:pPr>
      <w:r>
        <w:rPr>
          <w:rFonts w:hint="eastAsia"/>
        </w:rPr>
        <w:t>我们谈论"机智的南斯"就像谈论"明智的胡克"一样熟悉，而且更少有异议的顾虑。</w:t>
      </w:r>
    </w:p>
    <w:p w14:paraId="7AC66B26">
      <w:pPr>
        <w:pStyle w:val="4"/>
        <w:spacing w:before="296" w:line="254" w:lineRule="auto"/>
        <w:ind w:right="97"/>
        <w:rPr>
          <w:rFonts w:hint="eastAsia"/>
        </w:rPr>
      </w:pPr>
    </w:p>
    <w:p w14:paraId="3C891A5C">
      <w:pPr>
        <w:pStyle w:val="4"/>
        <w:spacing w:before="296" w:line="254" w:lineRule="auto"/>
        <w:ind w:right="97"/>
        <w:rPr>
          <w:rFonts w:hint="eastAsia"/>
        </w:rPr>
      </w:pPr>
      <w:r>
        <w:rPr>
          <w:rFonts w:hint="eastAsia"/>
        </w:rPr>
        <w:t>But we despise the man, while we admire the genius.</w:t>
      </w:r>
    </w:p>
    <w:p w14:paraId="55E216EF">
      <w:pPr>
        <w:pStyle w:val="4"/>
        <w:spacing w:before="296" w:line="254" w:lineRule="auto"/>
        <w:ind w:right="97"/>
        <w:rPr>
          <w:rFonts w:hint="eastAsia"/>
        </w:rPr>
      </w:pPr>
      <w:r>
        <w:rPr>
          <w:rFonts w:hint="eastAsia"/>
        </w:rPr>
        <w:t>但是我们鄙视这个人，同时又钦佩他的天才。</w:t>
      </w:r>
    </w:p>
    <w:p w14:paraId="2C390B22">
      <w:pPr>
        <w:pStyle w:val="4"/>
        <w:spacing w:before="296" w:line="254" w:lineRule="auto"/>
        <w:ind w:right="97"/>
        <w:rPr>
          <w:rFonts w:hint="eastAsia"/>
        </w:rPr>
      </w:pPr>
    </w:p>
    <w:p w14:paraId="4E08B216">
      <w:pPr>
        <w:pStyle w:val="4"/>
        <w:spacing w:before="296" w:line="254" w:lineRule="auto"/>
        <w:ind w:right="97"/>
        <w:rPr>
          <w:rFonts w:hint="eastAsia"/>
        </w:rPr>
      </w:pPr>
      <w:r>
        <w:rPr>
          <w:rFonts w:hint="eastAsia"/>
        </w:rPr>
        <w:t>South was a veritable Vicar of Bray, trimming his sails to every gust of popular or royal favour.</w:t>
      </w:r>
    </w:p>
    <w:p w14:paraId="14128FC0">
      <w:pPr>
        <w:pStyle w:val="4"/>
        <w:spacing w:before="296" w:line="254" w:lineRule="auto"/>
        <w:ind w:right="97"/>
        <w:rPr>
          <w:rFonts w:hint="eastAsia"/>
        </w:rPr>
      </w:pPr>
      <w:r>
        <w:rPr>
          <w:rFonts w:hint="eastAsia"/>
        </w:rPr>
        <w:t>南斯是一个真正的布雷教区牧师，随着民意或王室恩宠的风向而调整自己的立场。</w:t>
      </w:r>
    </w:p>
    <w:p w14:paraId="4A033A31">
      <w:pPr>
        <w:pStyle w:val="4"/>
        <w:spacing w:before="296" w:line="254" w:lineRule="auto"/>
        <w:ind w:right="97"/>
        <w:rPr>
          <w:rFonts w:hint="eastAsia"/>
        </w:rPr>
      </w:pPr>
    </w:p>
    <w:p w14:paraId="4A0A51F0">
      <w:pPr>
        <w:pStyle w:val="4"/>
        <w:spacing w:before="296" w:line="254" w:lineRule="auto"/>
        <w:ind w:right="97"/>
        <w:rPr>
          <w:rFonts w:hint="eastAsia"/>
        </w:rPr>
      </w:pPr>
      <w:r>
        <w:rPr>
          <w:rFonts w:hint="eastAsia"/>
        </w:rPr>
        <w:t>It is amusing to find this scourge of dissent beginning his career at Oxford, with a paper of Latin verse in eulogy of Cromwell.</w:t>
      </w:r>
    </w:p>
    <w:p w14:paraId="0ACD1D83">
      <w:pPr>
        <w:pStyle w:val="4"/>
        <w:spacing w:before="296" w:line="254" w:lineRule="auto"/>
        <w:ind w:right="97"/>
        <w:rPr>
          <w:rFonts w:hint="eastAsia"/>
        </w:rPr>
      </w:pPr>
      <w:r>
        <w:rPr>
          <w:rFonts w:hint="eastAsia"/>
        </w:rPr>
        <w:t>有趣的是，这位异见的抨击者在牛津开始他的职业生涯时，还写过一篇赞美克伦威尔的拉丁诗。</w:t>
      </w:r>
    </w:p>
    <w:p w14:paraId="1C999EB9">
      <w:pPr>
        <w:pStyle w:val="4"/>
        <w:spacing w:before="296" w:line="254" w:lineRule="auto"/>
        <w:ind w:right="97"/>
        <w:rPr>
          <w:rFonts w:hint="eastAsia"/>
        </w:rPr>
      </w:pPr>
    </w:p>
    <w:p w14:paraId="441E4148">
      <w:pPr>
        <w:pStyle w:val="4"/>
        <w:spacing w:before="296" w:line="254" w:lineRule="auto"/>
        <w:ind w:right="97"/>
        <w:rPr>
          <w:rFonts w:hint="eastAsia"/>
        </w:rPr>
      </w:pPr>
      <w:r>
        <w:rPr>
          <w:rFonts w:hint="eastAsia"/>
        </w:rPr>
        <w:t>He afterwards had rich livings and stalls and high diplomatic places.</w:t>
      </w:r>
    </w:p>
    <w:p w14:paraId="2BAF8C4F">
      <w:pPr>
        <w:pStyle w:val="4"/>
        <w:spacing w:before="296" w:line="254" w:lineRule="auto"/>
        <w:ind w:right="97"/>
        <w:rPr>
          <w:rFonts w:hint="eastAsia"/>
        </w:rPr>
      </w:pPr>
      <w:r>
        <w:rPr>
          <w:rFonts w:hint="eastAsia"/>
        </w:rPr>
        <w:t>后来，他获得了丰厚的生活待遇、教堂职位和高级外交职位。</w:t>
      </w:r>
    </w:p>
    <w:p w14:paraId="7B1A3014">
      <w:pPr>
        <w:pStyle w:val="4"/>
        <w:spacing w:before="296" w:line="254" w:lineRule="auto"/>
        <w:ind w:right="97"/>
        <w:rPr>
          <w:rFonts w:hint="eastAsia"/>
        </w:rPr>
      </w:pPr>
    </w:p>
    <w:p w14:paraId="6BFA2567">
      <w:pPr>
        <w:pStyle w:val="4"/>
        <w:spacing w:before="296" w:line="254" w:lineRule="auto"/>
        <w:ind w:right="97"/>
        <w:rPr>
          <w:rFonts w:hint="eastAsia"/>
        </w:rPr>
      </w:pPr>
      <w:r>
        <w:rPr>
          <w:rFonts w:hint="eastAsia"/>
        </w:rPr>
        <w:t>When it was no longer profitable to truckle to the Stuarts, he took the oath of allegiance to William and Mary.</w:t>
      </w:r>
    </w:p>
    <w:p w14:paraId="51069112">
      <w:pPr>
        <w:pStyle w:val="4"/>
        <w:spacing w:before="296" w:line="254" w:lineRule="auto"/>
        <w:ind w:right="97"/>
        <w:rPr>
          <w:rFonts w:hint="eastAsia"/>
        </w:rPr>
      </w:pPr>
      <w:r>
        <w:rPr>
          <w:rFonts w:hint="eastAsia"/>
        </w:rPr>
        <w:t>当讨好斯图亚特王朝不再有利可图时，他就向威廉和玛丽宣誓效忠。</w:t>
      </w:r>
    </w:p>
    <w:p w14:paraId="27695BFC">
      <w:pPr>
        <w:pStyle w:val="4"/>
        <w:spacing w:before="296" w:line="254" w:lineRule="auto"/>
        <w:ind w:right="97"/>
        <w:rPr>
          <w:rFonts w:hint="eastAsia"/>
        </w:rPr>
      </w:pPr>
    </w:p>
    <w:p w14:paraId="1BC8CED6">
      <w:pPr>
        <w:pStyle w:val="4"/>
        <w:spacing w:before="296" w:line="254" w:lineRule="auto"/>
        <w:ind w:right="97"/>
        <w:rPr>
          <w:rFonts w:hint="eastAsia"/>
        </w:rPr>
      </w:pPr>
      <w:r>
        <w:rPr>
          <w:rFonts w:hint="eastAsia"/>
        </w:rPr>
        <w:t>We are now fairly beyond the region of fancy, pathos, or eloquence, in its ordinary sense.</w:t>
      </w:r>
    </w:p>
    <w:p w14:paraId="26D6F092">
      <w:pPr>
        <w:pStyle w:val="4"/>
        <w:spacing w:before="296" w:line="254" w:lineRule="auto"/>
        <w:ind w:right="97"/>
        <w:rPr>
          <w:rFonts w:hint="eastAsia"/>
        </w:rPr>
      </w:pPr>
      <w:r>
        <w:rPr>
          <w:rFonts w:hint="eastAsia"/>
        </w:rPr>
        <w:t>我们现在已经完全超越了一般意义上的幻想、情感或雄辩的领域。</w:t>
      </w:r>
    </w:p>
    <w:p w14:paraId="7FD29484">
      <w:pPr>
        <w:pStyle w:val="4"/>
        <w:spacing w:before="296" w:line="254" w:lineRule="auto"/>
        <w:ind w:right="97"/>
        <w:rPr>
          <w:rFonts w:hint="eastAsia"/>
        </w:rPr>
      </w:pPr>
    </w:p>
    <w:p w14:paraId="7E55D783">
      <w:pPr>
        <w:pStyle w:val="4"/>
        <w:spacing w:before="296" w:line="254" w:lineRule="auto"/>
        <w:ind w:right="97"/>
        <w:rPr>
          <w:rFonts w:hint="eastAsia"/>
        </w:rPr>
      </w:pPr>
      <w:r>
        <w:rPr>
          <w:rFonts w:hint="eastAsia"/>
        </w:rPr>
        <w:t>South is clear, strong, saturnine, and truculent.</w:t>
      </w:r>
    </w:p>
    <w:p w14:paraId="18791500">
      <w:pPr>
        <w:pStyle w:val="4"/>
        <w:spacing w:before="296" w:line="254" w:lineRule="auto"/>
        <w:ind w:right="97"/>
        <w:rPr>
          <w:rFonts w:hint="eastAsia"/>
        </w:rPr>
      </w:pPr>
      <w:r>
        <w:rPr>
          <w:rFonts w:hint="eastAsia"/>
        </w:rPr>
        <w:t>南斯为人清晰、强硬、阴郁且好斗。</w:t>
      </w:r>
    </w:p>
    <w:p w14:paraId="37051766">
      <w:pPr>
        <w:pStyle w:val="4"/>
        <w:spacing w:before="296" w:line="254" w:lineRule="auto"/>
        <w:ind w:right="97"/>
        <w:rPr>
          <w:rFonts w:hint="eastAsia"/>
        </w:rPr>
      </w:pPr>
    </w:p>
    <w:p w14:paraId="412DFE8D">
      <w:pPr>
        <w:pStyle w:val="4"/>
        <w:spacing w:before="296" w:line="254" w:lineRule="auto"/>
        <w:ind w:right="97"/>
        <w:rPr>
          <w:rFonts w:hint="eastAsia"/>
        </w:rPr>
      </w:pPr>
      <w:r>
        <w:rPr>
          <w:rFonts w:hint="eastAsia"/>
        </w:rPr>
        <w:t>He is a cogent reasoner, always observing an exact method, and establishing his point by the most effective reasoning.</w:t>
      </w:r>
    </w:p>
    <w:p w14:paraId="5F2A8BED">
      <w:pPr>
        <w:pStyle w:val="4"/>
        <w:spacing w:before="296" w:line="254" w:lineRule="auto"/>
        <w:ind w:right="97"/>
        <w:rPr>
          <w:rFonts w:hint="eastAsia"/>
        </w:rPr>
      </w:pPr>
      <w:r>
        <w:rPr>
          <w:rFonts w:hint="eastAsia"/>
        </w:rPr>
        <w:t>他是一个令人信服的推理者，始终遵循严格的方法，用最有效的推理来确立他的观点。</w:t>
      </w:r>
    </w:p>
    <w:p w14:paraId="74D6E145">
      <w:pPr>
        <w:pStyle w:val="4"/>
        <w:spacing w:before="296" w:line="254" w:lineRule="auto"/>
        <w:ind w:right="97"/>
        <w:rPr>
          <w:rFonts w:hint="eastAsia"/>
        </w:rPr>
      </w:pPr>
    </w:p>
    <w:p w14:paraId="5D16F974">
      <w:pPr>
        <w:pStyle w:val="4"/>
        <w:spacing w:before="296" w:line="254" w:lineRule="auto"/>
        <w:ind w:right="97"/>
        <w:rPr>
          <w:rFonts w:hint="eastAsia"/>
        </w:rPr>
      </w:pPr>
      <w:r>
        <w:rPr>
          <w:rFonts w:hint="eastAsia"/>
        </w:rPr>
        <w:t>He seldom quotes, never displays his reading, and always advances with directness, brevity, and a sort of bull-dog fierceness to his purposed end.</w:t>
      </w:r>
    </w:p>
    <w:p w14:paraId="7FEFE06E">
      <w:pPr>
        <w:pStyle w:val="4"/>
        <w:spacing w:before="296" w:line="254" w:lineRule="auto"/>
        <w:ind w:right="97"/>
        <w:rPr>
          <w:rFonts w:hint="eastAsia"/>
        </w:rPr>
      </w:pPr>
      <w:r>
        <w:rPr>
          <w:rFonts w:hint="eastAsia"/>
        </w:rPr>
        <w:t>他很少引用，从不炫耀他的学识，总是以直接、简洁和某种类似斗牛犬般的凶猛姿态直奔目标。</w:t>
      </w:r>
    </w:p>
    <w:p w14:paraId="30A16EA7">
      <w:pPr>
        <w:pStyle w:val="4"/>
        <w:spacing w:before="296" w:line="254" w:lineRule="auto"/>
        <w:ind w:right="97"/>
        <w:rPr>
          <w:rFonts w:hint="eastAsia"/>
        </w:rPr>
      </w:pPr>
    </w:p>
    <w:p w14:paraId="3EF19AEB">
      <w:pPr>
        <w:pStyle w:val="4"/>
        <w:spacing w:before="296" w:line="254" w:lineRule="auto"/>
        <w:ind w:right="97"/>
        <w:rPr>
          <w:rFonts w:hint="eastAsia"/>
        </w:rPr>
      </w:pPr>
      <w:r>
        <w:rPr>
          <w:rFonts w:hint="eastAsia"/>
        </w:rPr>
        <w:t>Where his terrible prejudices do not come into play, he commands our highest respect, as in some of his masterly arguments for divine predestination; but in other places he bends his tremendous powers against the other doctrines of grace.</w:t>
      </w:r>
    </w:p>
    <w:p w14:paraId="63C0CE5D">
      <w:pPr>
        <w:pStyle w:val="4"/>
        <w:spacing w:before="296" w:line="254" w:lineRule="auto"/>
        <w:ind w:right="97"/>
        <w:rPr>
          <w:rFonts w:hint="eastAsia"/>
        </w:rPr>
      </w:pPr>
      <w:r>
        <w:rPr>
          <w:rFonts w:hint="eastAsia"/>
        </w:rPr>
        <w:t>在他的可怕偏见没有发挥作用的地方，他赢得了我们最高的敬意，比如在他一些关于神圣预定论的精妙论证中；但在其他地方，他却将他强大的力量用来反对其他恩典教义。</w:t>
      </w:r>
    </w:p>
    <w:p w14:paraId="49AAC0C3">
      <w:pPr>
        <w:pStyle w:val="4"/>
        <w:spacing w:before="296" w:line="254" w:lineRule="auto"/>
        <w:ind w:right="97"/>
        <w:rPr>
          <w:rFonts w:hint="eastAsia"/>
        </w:rPr>
      </w:pPr>
    </w:p>
    <w:p w14:paraId="365C56BC">
      <w:pPr>
        <w:pStyle w:val="4"/>
        <w:spacing w:before="296" w:line="254" w:lineRule="auto"/>
        <w:ind w:right="97"/>
        <w:rPr>
          <w:rFonts w:hint="eastAsia"/>
        </w:rPr>
      </w:pPr>
      <w:r>
        <w:rPr>
          <w:rFonts w:hint="eastAsia"/>
        </w:rPr>
        <w:t>It would be difficult to find in any language such insufferable rebukes of worldly indulgence, as in certain sermons of South.</w:t>
      </w:r>
    </w:p>
    <w:p w14:paraId="427FCCBE">
      <w:pPr>
        <w:pStyle w:val="4"/>
        <w:spacing w:before="296" w:line="254" w:lineRule="auto"/>
        <w:ind w:right="97"/>
        <w:rPr>
          <w:rFonts w:hint="eastAsia"/>
        </w:rPr>
      </w:pPr>
      <w:r>
        <w:rPr>
          <w:rFonts w:hint="eastAsia"/>
        </w:rPr>
        <w:t>在任何语言中都很难找到像南斯某些讲道中那样对世俗放纵的严厉斥责。</w:t>
      </w:r>
    </w:p>
    <w:p w14:paraId="1F23222B">
      <w:pPr>
        <w:pStyle w:val="4"/>
        <w:spacing w:before="296" w:line="254" w:lineRule="auto"/>
        <w:ind w:right="97"/>
        <w:rPr>
          <w:rFonts w:hint="eastAsia"/>
        </w:rPr>
      </w:pPr>
    </w:p>
    <w:p w14:paraId="30C786BB">
      <w:pPr>
        <w:pStyle w:val="4"/>
        <w:spacing w:before="296" w:line="254" w:lineRule="auto"/>
        <w:ind w:right="97"/>
        <w:rPr>
          <w:rFonts w:hint="eastAsia"/>
        </w:rPr>
      </w:pPr>
      <w:r>
        <w:rPr>
          <w:rFonts w:hint="eastAsia"/>
        </w:rPr>
        <w:t>But his dark and bitter sarcasm is chiefly expended on the Puritans; and he leaves any subject to deal a blow at these enemies, when no longer in power.</w:t>
      </w:r>
    </w:p>
    <w:p w14:paraId="5C477BE1">
      <w:pPr>
        <w:pStyle w:val="4"/>
        <w:spacing w:before="296" w:line="254" w:lineRule="auto"/>
        <w:ind w:right="97"/>
        <w:rPr>
          <w:rFonts w:hint="eastAsia"/>
        </w:rPr>
      </w:pPr>
      <w:r>
        <w:rPr>
          <w:rFonts w:hint="eastAsia"/>
        </w:rPr>
        <w:t>但他阴暗而尖刻的讽刺主要用来攻击清教徒；当他们失去权力时，他会放下任何话题来打击这些敌人。</w:t>
      </w:r>
    </w:p>
    <w:p w14:paraId="34707C12">
      <w:pPr>
        <w:pStyle w:val="4"/>
        <w:spacing w:before="296" w:line="254" w:lineRule="auto"/>
        <w:ind w:right="97"/>
        <w:rPr>
          <w:rFonts w:hint="eastAsia"/>
        </w:rPr>
      </w:pPr>
    </w:p>
    <w:p w14:paraId="2F0C9275">
      <w:pPr>
        <w:pStyle w:val="4"/>
        <w:spacing w:before="296" w:line="254" w:lineRule="auto"/>
        <w:ind w:right="97"/>
        <w:rPr>
          <w:rFonts w:hint="eastAsia"/>
        </w:rPr>
      </w:pPr>
      <w:r>
        <w:rPr>
          <w:rFonts w:hint="eastAsia"/>
        </w:rPr>
        <w:t>It is difficult to speak of his style without danger of exaggeration.</w:t>
      </w:r>
    </w:p>
    <w:p w14:paraId="2546E45A">
      <w:pPr>
        <w:pStyle w:val="4"/>
        <w:spacing w:before="296" w:line="254" w:lineRule="auto"/>
        <w:ind w:right="97"/>
        <w:rPr>
          <w:rFonts w:hint="eastAsia"/>
        </w:rPr>
      </w:pPr>
      <w:r>
        <w:rPr>
          <w:rFonts w:hint="eastAsia"/>
        </w:rPr>
        <w:t>要描述他的风格而不过分夸张是很难的。</w:t>
      </w:r>
    </w:p>
    <w:p w14:paraId="7E99818E">
      <w:pPr>
        <w:pStyle w:val="4"/>
        <w:spacing w:before="296" w:line="254" w:lineRule="auto"/>
        <w:ind w:right="97"/>
        <w:rPr>
          <w:rFonts w:hint="eastAsia"/>
        </w:rPr>
      </w:pPr>
    </w:p>
    <w:p w14:paraId="78737A63">
      <w:pPr>
        <w:pStyle w:val="4"/>
        <w:spacing w:before="296" w:line="254" w:lineRule="auto"/>
        <w:ind w:right="97"/>
        <w:rPr>
          <w:rFonts w:hint="eastAsia"/>
        </w:rPr>
      </w:pPr>
      <w:r>
        <w:rPr>
          <w:rFonts w:hint="eastAsia"/>
        </w:rPr>
        <w:t>It combines some of the highest excellencies of human language.</w:t>
      </w:r>
    </w:p>
    <w:p w14:paraId="6ED12F27">
      <w:pPr>
        <w:pStyle w:val="4"/>
        <w:spacing w:before="296" w:line="254" w:lineRule="auto"/>
        <w:ind w:right="97"/>
        <w:rPr>
          <w:rFonts w:hint="eastAsia"/>
        </w:rPr>
      </w:pPr>
      <w:r>
        <w:rPr>
          <w:rFonts w:hint="eastAsia"/>
        </w:rPr>
        <w:t>它结合了人类语言的一些最高境界。</w:t>
      </w:r>
    </w:p>
    <w:p w14:paraId="068D2BA7">
      <w:pPr>
        <w:pStyle w:val="4"/>
        <w:spacing w:before="296" w:line="254" w:lineRule="auto"/>
        <w:ind w:right="97"/>
        <w:rPr>
          <w:rFonts w:hint="eastAsia"/>
        </w:rPr>
      </w:pPr>
    </w:p>
    <w:p w14:paraId="337D1F4E">
      <w:pPr>
        <w:pStyle w:val="4"/>
        <w:spacing w:before="296" w:line="254" w:lineRule="auto"/>
        <w:ind w:right="97"/>
        <w:rPr>
          <w:rFonts w:hint="eastAsia"/>
        </w:rPr>
      </w:pPr>
      <w:r>
        <w:rPr>
          <w:rFonts w:hint="eastAsia"/>
        </w:rPr>
        <w:t>Being always sourly in earnest, he never makes ornament or elegance an object of study, though he often attains them.</w:t>
      </w:r>
    </w:p>
    <w:p w14:paraId="62739FB2">
      <w:pPr>
        <w:pStyle w:val="4"/>
        <w:spacing w:before="296" w:line="254" w:lineRule="auto"/>
        <w:ind w:right="97"/>
        <w:rPr>
          <w:rFonts w:hint="eastAsia"/>
        </w:rPr>
      </w:pPr>
      <w:r>
        <w:rPr>
          <w:rFonts w:hint="eastAsia"/>
        </w:rPr>
        <w:t>他总是严肃认真，从不将修饰或优雅作为研究对象，尽管他经常能达到这些效果。</w:t>
      </w:r>
    </w:p>
    <w:p w14:paraId="1C88158A">
      <w:pPr>
        <w:pStyle w:val="4"/>
        <w:spacing w:before="296" w:line="254" w:lineRule="auto"/>
        <w:ind w:right="97"/>
        <w:rPr>
          <w:rFonts w:hint="eastAsia"/>
        </w:rPr>
      </w:pPr>
    </w:p>
    <w:p w14:paraId="7682D946">
      <w:pPr>
        <w:pStyle w:val="4"/>
        <w:spacing w:before="296" w:line="254" w:lineRule="auto"/>
        <w:ind w:right="97"/>
        <w:rPr>
          <w:rFonts w:hint="eastAsia"/>
        </w:rPr>
      </w:pPr>
      <w:r>
        <w:rPr>
          <w:rFonts w:hint="eastAsia"/>
        </w:rPr>
        <w:t>Rotundity and periodicity in sentences are not sought.</w:t>
      </w:r>
    </w:p>
    <w:p w14:paraId="27C9373B">
      <w:pPr>
        <w:pStyle w:val="4"/>
        <w:spacing w:before="296" w:line="254" w:lineRule="auto"/>
        <w:ind w:right="97"/>
        <w:rPr>
          <w:rFonts w:hint="eastAsia"/>
        </w:rPr>
      </w:pPr>
      <w:r>
        <w:rPr>
          <w:rFonts w:hint="eastAsia"/>
        </w:rPr>
        <w:t>他不追求句子的圆润和周期性。</w:t>
      </w:r>
    </w:p>
    <w:p w14:paraId="124BC129">
      <w:pPr>
        <w:pStyle w:val="4"/>
        <w:spacing w:before="296" w:line="254" w:lineRule="auto"/>
        <w:ind w:right="97"/>
        <w:rPr>
          <w:rFonts w:hint="eastAsia"/>
        </w:rPr>
      </w:pPr>
    </w:p>
    <w:p w14:paraId="144B32DD">
      <w:pPr>
        <w:pStyle w:val="4"/>
        <w:spacing w:before="296" w:line="254" w:lineRule="auto"/>
        <w:ind w:right="97"/>
        <w:rPr>
          <w:rFonts w:hint="eastAsia"/>
        </w:rPr>
      </w:pPr>
      <w:r>
        <w:rPr>
          <w:rFonts w:hint="eastAsia"/>
        </w:rPr>
        <w:t>But he is perpetually clear, energetic, vivacious, and memorable.</w:t>
      </w:r>
    </w:p>
    <w:p w14:paraId="437FC4C9">
      <w:pPr>
        <w:pStyle w:val="4"/>
        <w:spacing w:before="296" w:line="254" w:lineRule="auto"/>
        <w:ind w:right="97"/>
        <w:rPr>
          <w:rFonts w:hint="eastAsia"/>
        </w:rPr>
      </w:pPr>
      <w:r>
        <w:rPr>
          <w:rFonts w:hint="eastAsia"/>
        </w:rPr>
        <w:t>但他始终保持清晰、有力、生动和令人难忘。</w:t>
      </w:r>
    </w:p>
    <w:p w14:paraId="7666B2EE">
      <w:pPr>
        <w:pStyle w:val="4"/>
        <w:spacing w:before="296" w:line="254" w:lineRule="auto"/>
        <w:ind w:right="97"/>
        <w:rPr>
          <w:rFonts w:hint="eastAsia"/>
        </w:rPr>
      </w:pPr>
    </w:p>
    <w:p w14:paraId="61F49A65">
      <w:pPr>
        <w:pStyle w:val="4"/>
        <w:spacing w:before="296" w:line="254" w:lineRule="auto"/>
        <w:ind w:right="97"/>
        <w:rPr>
          <w:rFonts w:hint="eastAsia"/>
        </w:rPr>
      </w:pPr>
      <w:r>
        <w:rPr>
          <w:rFonts w:hint="eastAsia"/>
        </w:rPr>
        <w:t>He strikes us as far before his age in English writing, as having by the prerogative of genius seized upon the imperishable part of the language, and as having attained the excellencies of such prose as that of Pope and Warburton.</w:t>
      </w:r>
    </w:p>
    <w:p w14:paraId="35284626">
      <w:pPr>
        <w:pStyle w:val="4"/>
        <w:spacing w:before="296" w:line="254" w:lineRule="auto"/>
        <w:ind w:right="97"/>
        <w:rPr>
          <w:rFonts w:hint="eastAsia"/>
        </w:rPr>
      </w:pPr>
      <w:r>
        <w:rPr>
          <w:rFonts w:hint="eastAsia"/>
        </w:rPr>
        <w:t>他在英语写作上远超其时代，凭借天才的特权抓住了语言中不朽的部分，并达到了如蒲柏和沃伯顿那样散文的卓越水平。</w:t>
      </w:r>
    </w:p>
    <w:p w14:paraId="4C6F2760">
      <w:pPr>
        <w:pStyle w:val="4"/>
        <w:spacing w:before="296" w:line="254" w:lineRule="auto"/>
        <w:ind w:right="97"/>
        <w:rPr>
          <w:rFonts w:hint="eastAsia"/>
        </w:rPr>
      </w:pPr>
    </w:p>
    <w:p w14:paraId="300396E5">
      <w:pPr>
        <w:pStyle w:val="4"/>
        <w:spacing w:before="296" w:line="254" w:lineRule="auto"/>
        <w:ind w:right="97"/>
        <w:rPr>
          <w:rFonts w:hint="eastAsia"/>
        </w:rPr>
      </w:pPr>
      <w:r>
        <w:rPr>
          <w:rFonts w:hint="eastAsia"/>
        </w:rPr>
        <w:t>The antithetic character prevails throughout, and this always ensures brevity, and gives opportunity for that tremendous sting which makes the end of many a paragraph like the tail of a scorpion.</w:t>
      </w:r>
    </w:p>
    <w:p w14:paraId="5FDEDD0B">
      <w:pPr>
        <w:pStyle w:val="4"/>
        <w:spacing w:before="296" w:line="254" w:lineRule="auto"/>
        <w:ind w:right="97"/>
        <w:rPr>
          <w:rFonts w:hint="eastAsia"/>
        </w:rPr>
      </w:pPr>
      <w:r>
        <w:rPr>
          <w:rFonts w:hint="eastAsia"/>
        </w:rPr>
        <w:t>对比的特征贯穿始终，这总能确保简洁，并为那种强烈的讽刺提供机会，使许多段落的结尾像蝎子的尾巴一样带刺。</w:t>
      </w:r>
    </w:p>
    <w:p w14:paraId="0DBB3185">
      <w:pPr>
        <w:pStyle w:val="4"/>
        <w:spacing w:before="296" w:line="254" w:lineRule="auto"/>
        <w:ind w:right="97"/>
        <w:rPr>
          <w:rFonts w:hint="eastAsia"/>
        </w:rPr>
      </w:pPr>
    </w:p>
    <w:p w14:paraId="27AAD239">
      <w:pPr>
        <w:pStyle w:val="4"/>
        <w:spacing w:before="296" w:line="254" w:lineRule="auto"/>
        <w:ind w:right="97"/>
        <w:rPr>
          <w:rFonts w:hint="eastAsia"/>
        </w:rPr>
      </w:pPr>
      <w:r>
        <w:rPr>
          <w:rFonts w:hint="eastAsia"/>
        </w:rPr>
        <w:t>This venom is for the most part distilled on the Non-conformists.</w:t>
      </w:r>
    </w:p>
    <w:p w14:paraId="45760366">
      <w:pPr>
        <w:pStyle w:val="4"/>
        <w:spacing w:before="296" w:line="254" w:lineRule="auto"/>
        <w:ind w:right="97"/>
        <w:rPr>
          <w:rFonts w:hint="eastAsia"/>
        </w:rPr>
      </w:pPr>
      <w:r>
        <w:rPr>
          <w:rFonts w:hint="eastAsia"/>
        </w:rPr>
        <w:t>这种毒液大部分都倾注在不从国教者身上。</w:t>
      </w:r>
    </w:p>
    <w:p w14:paraId="08EB3A0B">
      <w:pPr>
        <w:pStyle w:val="4"/>
        <w:spacing w:before="296" w:line="254" w:lineRule="auto"/>
        <w:ind w:right="97"/>
        <w:rPr>
          <w:rFonts w:hint="eastAsia"/>
        </w:rPr>
      </w:pPr>
    </w:p>
    <w:p w14:paraId="6A693A3E">
      <w:pPr>
        <w:pStyle w:val="4"/>
        <w:spacing w:before="296" w:line="254" w:lineRule="auto"/>
        <w:ind w:right="97"/>
        <w:rPr>
          <w:rFonts w:hint="eastAsia"/>
        </w:rPr>
      </w:pPr>
      <w:r>
        <w:rPr>
          <w:rFonts w:hint="eastAsia"/>
        </w:rPr>
        <w:t>A few quotations will not only exemplify his manner, but illustrate the homiletics of that day, by showing what were the charges brought against the Puritan pulpit.</w:t>
      </w:r>
    </w:p>
    <w:p w14:paraId="71A95553">
      <w:pPr>
        <w:pStyle w:val="4"/>
        <w:spacing w:before="296" w:line="254" w:lineRule="auto"/>
        <w:ind w:right="97"/>
        <w:rPr>
          <w:rFonts w:hint="eastAsia"/>
        </w:rPr>
      </w:pPr>
      <w:r>
        <w:rPr>
          <w:rFonts w:hint="eastAsia"/>
        </w:rPr>
        <w:t>一些引文不仅能例证他的风格，还能通过展示对清教徒讲坛的指控来说明那个时代的讲道学。</w:t>
      </w:r>
    </w:p>
    <w:p w14:paraId="4841749F">
      <w:pPr>
        <w:pStyle w:val="4"/>
        <w:spacing w:before="296" w:line="254" w:lineRule="auto"/>
        <w:ind w:right="97"/>
        <w:rPr>
          <w:rFonts w:hint="eastAsia"/>
        </w:rPr>
      </w:pPr>
    </w:p>
    <w:p w14:paraId="737CB3B7">
      <w:pPr>
        <w:pStyle w:val="4"/>
        <w:spacing w:line="254" w:lineRule="auto"/>
        <w:rPr>
          <w:rFonts w:hint="eastAsia"/>
        </w:rPr>
      </w:pPr>
      <w:r>
        <w:rPr>
          <w:rFonts w:hint="eastAsia"/>
        </w:rPr>
        <w:t>Speaking of falsehood, he says: "But to pass from that to fanatic treachery, that is, from one twin to the other: how came such multitudes of our own nation, at the beginning</w:t>
      </w:r>
    </w:p>
    <w:p w14:paraId="3B88B75F">
      <w:pPr>
        <w:pStyle w:val="4"/>
        <w:spacing w:line="254" w:lineRule="auto"/>
        <w:rPr>
          <w:rFonts w:hint="eastAsia"/>
        </w:rPr>
      </w:pPr>
      <w:r>
        <w:rPr>
          <w:rFonts w:hint="eastAsia"/>
        </w:rPr>
        <w:t>说到虚假，他说："但是要从这个话题转到狂热的背叛，也就是从一个孪生兄弟转到另一个：为什么在那场可怕叛乱之初，我们国家如此多的人</w:t>
      </w:r>
    </w:p>
    <w:p w14:paraId="170EC793">
      <w:pPr>
        <w:pStyle w:val="4"/>
        <w:spacing w:line="254" w:lineRule="auto"/>
        <w:rPr>
          <w:rFonts w:hint="eastAsia"/>
        </w:rPr>
      </w:pPr>
    </w:p>
    <w:p w14:paraId="72CDAA33">
      <w:pPr>
        <w:pStyle w:val="4"/>
        <w:spacing w:line="254" w:lineRule="auto"/>
        <w:rPr>
          <w:rFonts w:hint="eastAsia"/>
        </w:rPr>
      </w:pPr>
      <w:r>
        <w:rPr>
          <w:rFonts w:hint="eastAsia"/>
        </w:rPr>
        <w:t>of that monstrous rebellion, to be spunged of their plate and money, their rings and jewels, for the carrying on of the schismatical, dissenting, king-killing cause?</w:t>
      </w:r>
    </w:p>
    <w:p w14:paraId="0664915F">
      <w:pPr>
        <w:pStyle w:val="4"/>
        <w:spacing w:line="254" w:lineRule="auto"/>
        <w:rPr>
          <w:rFonts w:hint="eastAsia"/>
        </w:rPr>
      </w:pPr>
      <w:r>
        <w:rPr>
          <w:rFonts w:hint="eastAsia"/>
        </w:rPr>
        <w:t>为了支持分裂教会、异见和弑君的事业，而被掏空了他们的餐具、钱财、戒指和珠宝？</w:t>
      </w:r>
    </w:p>
    <w:p w14:paraId="26AC027B">
      <w:pPr>
        <w:pStyle w:val="4"/>
        <w:spacing w:line="254" w:lineRule="auto"/>
        <w:rPr>
          <w:rFonts w:hint="eastAsia"/>
        </w:rPr>
      </w:pPr>
    </w:p>
    <w:p w14:paraId="06A116E4">
      <w:pPr>
        <w:pStyle w:val="4"/>
        <w:spacing w:line="254" w:lineRule="auto"/>
        <w:rPr>
          <w:rFonts w:hint="eastAsia"/>
        </w:rPr>
      </w:pPr>
      <w:r>
        <w:rPr>
          <w:rFonts w:hint="eastAsia"/>
        </w:rPr>
        <w:t>Why, next to their own love of being cheated, it was the public, or rather prostitute faith of a company of faithless miscreants that drew them in and deceived them.</w:t>
      </w:r>
    </w:p>
    <w:p w14:paraId="76D6000C">
      <w:pPr>
        <w:pStyle w:val="4"/>
        <w:spacing w:line="254" w:lineRule="auto"/>
        <w:rPr>
          <w:rFonts w:hint="eastAsia"/>
        </w:rPr>
      </w:pPr>
      <w:r>
        <w:rPr>
          <w:rFonts w:hint="eastAsia"/>
        </w:rPr>
        <w:t>原因是，除了他们自己乐于被欺骗之外，正是那群不忠之徒公开的、或者说是被滥用的信仰引诱和欺骗了他们。</w:t>
      </w:r>
    </w:p>
    <w:p w14:paraId="14C5F0D2">
      <w:pPr>
        <w:pStyle w:val="4"/>
        <w:spacing w:line="254" w:lineRule="auto"/>
        <w:rPr>
          <w:rFonts w:hint="eastAsia"/>
        </w:rPr>
      </w:pPr>
    </w:p>
    <w:p w14:paraId="0FCD0102">
      <w:pPr>
        <w:pStyle w:val="4"/>
        <w:spacing w:line="254" w:lineRule="auto"/>
        <w:rPr>
          <w:rFonts w:hint="eastAsia"/>
        </w:rPr>
      </w:pPr>
      <w:r>
        <w:rPr>
          <w:rFonts w:hint="eastAsia"/>
        </w:rPr>
        <w:t>And how came so many thousands to fight and die in the same rebellion?</w:t>
      </w:r>
    </w:p>
    <w:p w14:paraId="34A160B1">
      <w:pPr>
        <w:pStyle w:val="4"/>
        <w:spacing w:line="254" w:lineRule="auto"/>
        <w:rPr>
          <w:rFonts w:hint="eastAsia"/>
        </w:rPr>
      </w:pPr>
      <w:r>
        <w:rPr>
          <w:rFonts w:hint="eastAsia"/>
        </w:rPr>
        <w:t>为什么会有成千上万的人在这场叛乱中战斗和死亡？</w:t>
      </w:r>
    </w:p>
    <w:p w14:paraId="26A51F99">
      <w:pPr>
        <w:pStyle w:val="4"/>
        <w:spacing w:line="254" w:lineRule="auto"/>
        <w:rPr>
          <w:rFonts w:hint="eastAsia"/>
        </w:rPr>
      </w:pPr>
    </w:p>
    <w:p w14:paraId="41F4E193">
      <w:pPr>
        <w:pStyle w:val="4"/>
        <w:spacing w:line="254" w:lineRule="auto"/>
        <w:rPr>
          <w:rFonts w:hint="eastAsia"/>
        </w:rPr>
      </w:pPr>
      <w:r>
        <w:rPr>
          <w:rFonts w:hint="eastAsia"/>
        </w:rPr>
        <w:t>Why, they were deceived into it by those spiritual trumpeters who followed them with continual alarms of damnation, if they did not venture life, fortune, and all, in that which wickedly and devilishly those impostors called the cause of God."</w:t>
      </w:r>
    </w:p>
    <w:p w14:paraId="5A103F25">
      <w:pPr>
        <w:pStyle w:val="4"/>
        <w:spacing w:line="254" w:lineRule="auto"/>
        <w:rPr>
          <w:rFonts w:hint="eastAsia"/>
        </w:rPr>
      </w:pPr>
      <w:r>
        <w:rPr>
          <w:rFonts w:hint="eastAsia"/>
        </w:rPr>
        <w:t>这是因为那些精神上的鼓吹者欺骗了他们，如果他们不愿为那些骗子邪恶地、魔鬼般地称之为上帝事业的东西付出生命、财富和一切，就会受到永久诅咒的警告。</w:t>
      </w:r>
    </w:p>
    <w:p w14:paraId="0EC01E95">
      <w:pPr>
        <w:pStyle w:val="4"/>
        <w:spacing w:line="254" w:lineRule="auto"/>
        <w:rPr>
          <w:rFonts w:hint="eastAsia"/>
        </w:rPr>
      </w:pPr>
    </w:p>
    <w:p w14:paraId="7742E86A">
      <w:pPr>
        <w:pStyle w:val="4"/>
        <w:spacing w:line="254" w:lineRule="auto"/>
        <w:rPr>
          <w:rFonts w:hint="eastAsia"/>
        </w:rPr>
      </w:pPr>
      <w:r>
        <w:rPr>
          <w:rFonts w:hint="eastAsia"/>
        </w:rPr>
        <w:t>In his two sermons "against long extemporary prayer," he thus distills his gall:</w:t>
      </w:r>
    </w:p>
    <w:p w14:paraId="11CC8B5E">
      <w:pPr>
        <w:pStyle w:val="4"/>
        <w:spacing w:line="254" w:lineRule="auto"/>
        <w:rPr>
          <w:rFonts w:hint="eastAsia"/>
        </w:rPr>
      </w:pPr>
      <w:r>
        <w:rPr>
          <w:rFonts w:hint="eastAsia"/>
        </w:rPr>
        <w:t>在他的两篇"反对冗长即兴祷告"的讲道中，他这样表达他的愤怒：</w:t>
      </w:r>
    </w:p>
    <w:p w14:paraId="06337F2A">
      <w:pPr>
        <w:pStyle w:val="4"/>
        <w:spacing w:line="254" w:lineRule="auto"/>
        <w:rPr>
          <w:rFonts w:hint="eastAsia"/>
        </w:rPr>
      </w:pPr>
    </w:p>
    <w:p w14:paraId="085A8BB8">
      <w:pPr>
        <w:pStyle w:val="4"/>
        <w:spacing w:line="254" w:lineRule="auto"/>
        <w:rPr>
          <w:rFonts w:hint="eastAsia"/>
        </w:rPr>
      </w:pPr>
      <w:r>
        <w:rPr>
          <w:rFonts w:hint="eastAsia"/>
        </w:rPr>
        <w:t>"Two whole hours for one prayer, at a fast, used to be reckoned but a moderate dose; and that for the most part fraught with such irreverent, blasphemous expressions, that to repeat them would profane the place I am speaking in;</w:t>
      </w:r>
    </w:p>
    <w:p w14:paraId="23AE6114">
      <w:pPr>
        <w:pStyle w:val="4"/>
        <w:spacing w:line="254" w:lineRule="auto"/>
        <w:rPr>
          <w:rFonts w:hint="eastAsia"/>
        </w:rPr>
      </w:pPr>
      <w:r>
        <w:rPr>
          <w:rFonts w:hint="eastAsia"/>
        </w:rPr>
        <w:t>"在禁食时一个祷告长达两个小时，这还只被认为是适度的用量；而且这些祷告大多充斥着如此不敬和亵渎的言辞，以至于重复它们都会玷污我现在演讲的场所；</w:t>
      </w:r>
    </w:p>
    <w:p w14:paraId="445FD3C6">
      <w:pPr>
        <w:pStyle w:val="4"/>
        <w:spacing w:line="254" w:lineRule="auto"/>
        <w:rPr>
          <w:rFonts w:hint="eastAsia"/>
        </w:rPr>
      </w:pPr>
    </w:p>
    <w:p w14:paraId="53104B5D">
      <w:pPr>
        <w:pStyle w:val="4"/>
        <w:spacing w:line="254" w:lineRule="auto"/>
        <w:rPr>
          <w:rFonts w:hint="eastAsia"/>
        </w:rPr>
      </w:pPr>
      <w:r>
        <w:rPr>
          <w:rFonts w:hint="eastAsia"/>
        </w:rPr>
        <w:t>and indeed they seldom 'carried on the work of such a day,' as their phrase was, but they left the church in need of a new consecration.</w:t>
      </w:r>
    </w:p>
    <w:p w14:paraId="49B81EDA">
      <w:pPr>
        <w:pStyle w:val="4"/>
        <w:spacing w:line="254" w:lineRule="auto"/>
        <w:rPr>
          <w:rFonts w:hint="eastAsia"/>
        </w:rPr>
      </w:pPr>
      <w:r>
        <w:rPr>
          <w:rFonts w:hint="eastAsia"/>
        </w:rPr>
        <w:t>事实上，他们很少真正地'完成这样一天的工作'，用他们的话说，反而让教堂需要重新祝圣。</w:t>
      </w:r>
    </w:p>
    <w:p w14:paraId="467428A7">
      <w:pPr>
        <w:pStyle w:val="4"/>
        <w:spacing w:line="254" w:lineRule="auto"/>
        <w:rPr>
          <w:rFonts w:hint="eastAsia"/>
        </w:rPr>
      </w:pPr>
    </w:p>
    <w:p w14:paraId="2A06BF12">
      <w:pPr>
        <w:pStyle w:val="4"/>
        <w:spacing w:line="254" w:lineRule="auto"/>
        <w:rPr>
          <w:rFonts w:hint="eastAsia"/>
        </w:rPr>
      </w:pPr>
      <w:r>
        <w:rPr>
          <w:rFonts w:hint="eastAsia"/>
        </w:rPr>
        <w:t>Add to this, the incoherence and confusion, the endless repetitions, and the insufferable nonsense that never failed to hold out, even with their utmost prolixity;</w:t>
      </w:r>
    </w:p>
    <w:p w14:paraId="3F234CEA">
      <w:pPr>
        <w:pStyle w:val="4"/>
        <w:spacing w:line="254" w:lineRule="auto"/>
        <w:rPr>
          <w:rFonts w:hint="eastAsia"/>
        </w:rPr>
      </w:pPr>
      <w:r>
        <w:rPr>
          <w:rFonts w:hint="eastAsia"/>
        </w:rPr>
        <w:t>除此之外，还有语无伦次和混乱、无休止的重复，以及令人难以忍受的废话，即使在他们最冗长的时候也从未间断；</w:t>
      </w:r>
    </w:p>
    <w:p w14:paraId="2A901679">
      <w:pPr>
        <w:pStyle w:val="4"/>
        <w:spacing w:line="254" w:lineRule="auto"/>
        <w:rPr>
          <w:rFonts w:hint="eastAsia"/>
        </w:rPr>
      </w:pPr>
    </w:p>
    <w:p w14:paraId="5F477B34">
      <w:pPr>
        <w:pStyle w:val="4"/>
        <w:spacing w:line="254" w:lineRule="auto"/>
        <w:rPr>
          <w:rFonts w:hint="eastAsia"/>
        </w:rPr>
      </w:pPr>
      <w:r>
        <w:rPr>
          <w:rFonts w:hint="eastAsia"/>
        </w:rPr>
        <w:t>so that in all their long fasts, from first to last, from seven in the morning to seven in the evening, which was their measure, the pulpit was ever the emptiest thing in the church;</w:t>
      </w:r>
    </w:p>
    <w:p w14:paraId="0DDA4E12">
      <w:pPr>
        <w:pStyle w:val="4"/>
        <w:spacing w:line="254" w:lineRule="auto"/>
        <w:rPr>
          <w:rFonts w:hint="eastAsia"/>
        </w:rPr>
      </w:pPr>
      <w:r>
        <w:rPr>
          <w:rFonts w:hint="eastAsia"/>
        </w:rPr>
        <w:t>所以在他们所有的长时间禁食中，从开始到结束，从早上七点到晚上七点，这就是他们的尺度，讲台始终是教堂里最空洞的东西；</w:t>
      </w:r>
    </w:p>
    <w:p w14:paraId="01703F11">
      <w:pPr>
        <w:pStyle w:val="4"/>
        <w:spacing w:line="254" w:lineRule="auto"/>
        <w:rPr>
          <w:rFonts w:hint="eastAsia"/>
        </w:rPr>
      </w:pPr>
    </w:p>
    <w:p w14:paraId="76C56C39">
      <w:pPr>
        <w:pStyle w:val="4"/>
        <w:spacing w:line="254" w:lineRule="auto"/>
        <w:rPr>
          <w:rFonts w:hint="eastAsia"/>
        </w:rPr>
      </w:pPr>
      <w:r>
        <w:rPr>
          <w:rFonts w:hint="eastAsia"/>
        </w:rPr>
        <w:t>and I never knew such a fast kept by them, but their hearers had cause to begin a thanksgiving as soon as they were done."</w:t>
      </w:r>
    </w:p>
    <w:p w14:paraId="7B0B2FF4">
      <w:pPr>
        <w:pStyle w:val="4"/>
        <w:spacing w:line="254" w:lineRule="auto"/>
        <w:rPr>
          <w:rFonts w:hint="eastAsia"/>
        </w:rPr>
      </w:pPr>
      <w:r>
        <w:rPr>
          <w:rFonts w:hint="eastAsia"/>
        </w:rPr>
        <w:t>而且我从未见过他们这样的禁食，但他们的听众一旦结束就有理由开始感恩。"</w:t>
      </w:r>
    </w:p>
    <w:p w14:paraId="77B33761">
      <w:pPr>
        <w:pStyle w:val="4"/>
        <w:spacing w:line="254" w:lineRule="auto"/>
        <w:rPr>
          <w:rFonts w:hint="eastAsia"/>
        </w:rPr>
      </w:pPr>
    </w:p>
    <w:p w14:paraId="798DB4A6">
      <w:pPr>
        <w:pStyle w:val="4"/>
        <w:spacing w:line="254" w:lineRule="auto"/>
        <w:rPr>
          <w:rFonts w:hint="eastAsia"/>
        </w:rPr>
      </w:pPr>
      <w:r>
        <w:rPr>
          <w:rFonts w:hint="eastAsia"/>
        </w:rPr>
        <w:t>"The consciences of men," he says again, "have been filled with wind and noise, empty notion and pulpit-tattle.</w:t>
      </w:r>
    </w:p>
    <w:p w14:paraId="38B8871A">
      <w:pPr>
        <w:pStyle w:val="4"/>
        <w:spacing w:line="254" w:lineRule="auto"/>
        <w:rPr>
          <w:rFonts w:hint="eastAsia"/>
        </w:rPr>
      </w:pPr>
      <w:r>
        <w:rPr>
          <w:rFonts w:hint="eastAsia"/>
        </w:rPr>
        <w:t>"人们的良心，"他再次说道，"已经被风声和噪音、空洞的观念和讲台闲谈所充斥。</w:t>
      </w:r>
    </w:p>
    <w:p w14:paraId="0BB57A60">
      <w:pPr>
        <w:pStyle w:val="4"/>
        <w:spacing w:line="254" w:lineRule="auto"/>
        <w:rPr>
          <w:rFonts w:hint="eastAsia"/>
        </w:rPr>
      </w:pPr>
    </w:p>
    <w:p w14:paraId="39C5B6B0">
      <w:pPr>
        <w:pStyle w:val="4"/>
        <w:spacing w:line="254" w:lineRule="auto"/>
        <w:rPr>
          <w:rFonts w:hint="eastAsia"/>
        </w:rPr>
      </w:pPr>
      <w:r>
        <w:rPr>
          <w:rFonts w:hint="eastAsia"/>
        </w:rPr>
        <w:t>So that amongst the most seraphical illuminati, and the highest Puritan perfectionists, you shall find people of fifty, three-score and four-score years old, not able to give that account of their faith, which you might have had heretofore of a boy of nine or ten.</w:t>
      </w:r>
    </w:p>
    <w:p w14:paraId="5F774552">
      <w:pPr>
        <w:pStyle w:val="4"/>
        <w:spacing w:line="254" w:lineRule="auto"/>
        <w:rPr>
          <w:rFonts w:hint="eastAsia"/>
        </w:rPr>
      </w:pPr>
      <w:r>
        <w:rPr>
          <w:rFonts w:hint="eastAsia"/>
        </w:rPr>
        <w:t>因此，在那些最为超凡的先知和最高级的清教徒完美主义者中，你会发现五十岁、六十岁和八十岁的人，却无法对他们的信仰做出解释，而这种解释在过去你可以从一个九岁或十岁的男孩那里得到。</w:t>
      </w:r>
    </w:p>
    <w:p w14:paraId="78EB0600">
      <w:pPr>
        <w:pStyle w:val="4"/>
        <w:spacing w:line="254" w:lineRule="auto"/>
        <w:rPr>
          <w:rFonts w:hint="eastAsia"/>
        </w:rPr>
      </w:pPr>
    </w:p>
    <w:p w14:paraId="28474CD9">
      <w:pPr>
        <w:pStyle w:val="4"/>
        <w:spacing w:line="254" w:lineRule="auto"/>
        <w:rPr>
          <w:rFonts w:hint="eastAsia"/>
        </w:rPr>
      </w:pPr>
      <w:r>
        <w:rPr>
          <w:rFonts w:hint="eastAsia"/>
        </w:rPr>
        <w:t>Thus far had the pulpit (by accident) disordered the church, and the desk must restore it.</w:t>
      </w:r>
    </w:p>
    <w:p w14:paraId="5C1DE53C">
      <w:pPr>
        <w:pStyle w:val="4"/>
        <w:spacing w:line="254" w:lineRule="auto"/>
        <w:rPr>
          <w:rFonts w:hint="eastAsia"/>
        </w:rPr>
      </w:pPr>
      <w:r>
        <w:rPr>
          <w:rFonts w:hint="eastAsia"/>
        </w:rPr>
        <w:t>到目前为止，讲台（偶然地）使教会陷入混乱，而现在必须由讲经台来恢复它。</w:t>
      </w:r>
    </w:p>
    <w:p w14:paraId="69C57916">
      <w:pPr>
        <w:pStyle w:val="4"/>
        <w:spacing w:line="254" w:lineRule="auto"/>
        <w:rPr>
          <w:rFonts w:hint="eastAsia"/>
        </w:rPr>
      </w:pPr>
    </w:p>
    <w:p w14:paraId="029A300F">
      <w:pPr>
        <w:pStyle w:val="4"/>
        <w:spacing w:line="254" w:lineRule="auto"/>
        <w:rPr>
          <w:rFonts w:hint="eastAsia"/>
        </w:rPr>
      </w:pPr>
      <w:r>
        <w:rPr>
          <w:rFonts w:hint="eastAsia"/>
        </w:rPr>
        <w:t>For you know the main business of the pulpit, in the late times, was to please and pamper a proud, senseless humour, or rather a kind of spiritual itch, which had then seized the greatest part of the nation, and worked chiefly about their ears;</w:t>
      </w:r>
    </w:p>
    <w:p w14:paraId="2B07D424">
      <w:pPr>
        <w:pStyle w:val="4"/>
        <w:spacing w:line="254" w:lineRule="auto"/>
        <w:rPr>
          <w:rFonts w:hint="eastAsia"/>
        </w:rPr>
      </w:pPr>
      <w:r>
        <w:rPr>
          <w:rFonts w:hint="eastAsia"/>
        </w:rPr>
        <w:t>因为你知道，在近期，讲台的主要任务就是取悦和满足一种骄傲、无知的情绪，或者说是一种精神上的瘙痒，这种情绪已经抓住了国家的大部分人，主要作用于他们的耳朵；</w:t>
      </w:r>
    </w:p>
    <w:p w14:paraId="3DAF7E60">
      <w:pPr>
        <w:pStyle w:val="4"/>
        <w:spacing w:line="254" w:lineRule="auto"/>
        <w:rPr>
          <w:rFonts w:hint="eastAsia"/>
        </w:rPr>
      </w:pPr>
    </w:p>
    <w:p w14:paraId="09DCF92B">
      <w:pPr>
        <w:pStyle w:val="4"/>
        <w:spacing w:line="254" w:lineRule="auto"/>
        <w:rPr>
          <w:rFonts w:hint="eastAsia"/>
        </w:rPr>
      </w:pPr>
      <w:r>
        <w:rPr>
          <w:rFonts w:hint="eastAsia"/>
        </w:rPr>
        <w:t>and none were so overrun with it, as the holy sisterhood, the daughters of Zion, and the matrons of the New Jerusalem, as they called themselves.</w:t>
      </w:r>
    </w:p>
    <w:p w14:paraId="1B6BA724">
      <w:pPr>
        <w:pStyle w:val="4"/>
        <w:spacing w:line="254" w:lineRule="auto"/>
        <w:rPr>
          <w:rFonts w:hint="eastAsia"/>
        </w:rPr>
      </w:pPr>
      <w:r>
        <w:rPr>
          <w:rFonts w:hint="eastAsia"/>
        </w:rPr>
        <w:t>而没有人比那些自称为圣姐妹会、锡安的女儿们和新耶路撒冷的主妇们的人更受这种情绪的困扰。</w:t>
      </w:r>
    </w:p>
    <w:p w14:paraId="68E98C59">
      <w:pPr>
        <w:pStyle w:val="4"/>
        <w:spacing w:line="254" w:lineRule="auto"/>
        <w:rPr>
          <w:rFonts w:hint="eastAsia"/>
        </w:rPr>
      </w:pPr>
    </w:p>
    <w:p w14:paraId="2E0BB6C3">
      <w:pPr>
        <w:pStyle w:val="4"/>
        <w:spacing w:line="254" w:lineRule="auto"/>
        <w:rPr>
          <w:rFonts w:hint="eastAsia"/>
        </w:rPr>
      </w:pPr>
      <w:r>
        <w:rPr>
          <w:rFonts w:hint="eastAsia"/>
        </w:rPr>
        <w:t>These brought with them ignorance and itching ears in abundance; and Holderforth equalled them in one, and gratified them in the other.</w:t>
      </w:r>
    </w:p>
    <w:p w14:paraId="15D9ADBE">
      <w:pPr>
        <w:pStyle w:val="4"/>
        <w:spacing w:line="254" w:lineRule="auto"/>
        <w:rPr>
          <w:rFonts w:hint="eastAsia"/>
        </w:rPr>
      </w:pPr>
      <w:r>
        <w:rPr>
          <w:rFonts w:hint="eastAsia"/>
        </w:rPr>
        <w:t>他们带来了大量的无知和好奇的耳朵；霍德福斯在一方面与他们相当，在另一方面满足了他们的需求。</w:t>
      </w:r>
    </w:p>
    <w:p w14:paraId="08EC40C5">
      <w:pPr>
        <w:pStyle w:val="4"/>
        <w:spacing w:line="254" w:lineRule="auto"/>
        <w:rPr>
          <w:rFonts w:hint="eastAsia"/>
        </w:rPr>
      </w:pPr>
    </w:p>
    <w:p w14:paraId="444E4E21">
      <w:pPr>
        <w:pStyle w:val="4"/>
        <w:spacing w:line="254" w:lineRule="auto"/>
        <w:rPr>
          <w:rFonts w:hint="eastAsia"/>
        </w:rPr>
      </w:pPr>
      <w:r>
        <w:rPr>
          <w:rFonts w:hint="eastAsia"/>
        </w:rPr>
        <w:t>So that whatsoever the doctrine was, the application still ran on the surest side; for to give those doctrine and usemen, those pulpit- engineers, their due, they understood how to plant their batteries, and to make their attacks perfectly well; and knew that by pleasing the wife, they should not fail to preach the husband in their pocket.</w:t>
      </w:r>
    </w:p>
    <w:p w14:paraId="2C17809D">
      <w:pPr>
        <w:pStyle w:val="4"/>
        <w:spacing w:line="254" w:lineRule="auto"/>
        <w:rPr>
          <w:rFonts w:hint="eastAsia"/>
        </w:rPr>
      </w:pPr>
      <w:r>
        <w:rPr>
          <w:rFonts w:hint="eastAsia"/>
        </w:rPr>
        <w:t>无论教义是什么，应用总是选择最稳妥的一面；公平地说，那些教义使用者和讲坛工程师们，他们深谙如何布置阵地，完美地发起进攻；他们也知道取悦妻子就一定能把丈夫收入囊中。</w:t>
      </w:r>
    </w:p>
    <w:p w14:paraId="29FB38A9">
      <w:pPr>
        <w:pStyle w:val="4"/>
        <w:spacing w:line="254" w:lineRule="auto"/>
        <w:rPr>
          <w:rFonts w:hint="eastAsia"/>
        </w:rPr>
      </w:pPr>
    </w:p>
    <w:p w14:paraId="79E5CB6C">
      <w:pPr>
        <w:pStyle w:val="4"/>
        <w:spacing w:line="254" w:lineRule="auto"/>
        <w:rPr>
          <w:rFonts w:hint="eastAsia"/>
        </w:rPr>
      </w:pPr>
      <w:r>
        <w:rPr>
          <w:rFonts w:hint="eastAsia"/>
        </w:rPr>
        <w:t>Our own day might learn a lesson from the fling at the prophetic preachers, who interpreted Scripture, "as if, forsooth, there could not be so much as a few houses fired, a few ships taken, or any other calamity befall this little corner of the world, but that some apocalyptic ignoramus or other must presently find and pick it out of some abused martyred prophecy of Ezekiel, Daniel, or the Revelation."</w:t>
      </w:r>
    </w:p>
    <w:p w14:paraId="47439EB8">
      <w:pPr>
        <w:pStyle w:val="4"/>
        <w:spacing w:line="254" w:lineRule="auto"/>
        <w:rPr>
          <w:rFonts w:hint="eastAsia"/>
        </w:rPr>
      </w:pPr>
      <w:r>
        <w:rPr>
          <w:rFonts w:hint="eastAsia"/>
        </w:rPr>
        <w:t>我们这个时代也许应该从对预言讲道者的嘲讽中吸取教训，他们解释圣经时，"仿佛这个世界角落里发生的几间房子着火、几艘船被抢，或任何其他灾难，都必定会被某个末世论无知者从以西结书、但以理书或启示录中被曲解的预言里找出来。"</w:t>
      </w:r>
    </w:p>
    <w:p w14:paraId="33B0C738">
      <w:pPr>
        <w:pStyle w:val="4"/>
        <w:spacing w:line="254" w:lineRule="auto"/>
        <w:rPr>
          <w:rFonts w:hint="eastAsia"/>
        </w:rPr>
      </w:pPr>
    </w:p>
    <w:p w14:paraId="7EB6C6BB">
      <w:pPr>
        <w:pStyle w:val="4"/>
        <w:spacing w:line="254" w:lineRule="auto"/>
        <w:rPr>
          <w:rFonts w:hint="eastAsia"/>
        </w:rPr>
      </w:pPr>
      <w:r>
        <w:rPr>
          <w:rFonts w:hint="eastAsia"/>
        </w:rPr>
        <w:t>It was South, who, in a sermon said of Milton, "as the Latin advocate, who, like a blind adder, has spit so much poison upon the king's person;" and who says of the opposition to liturgies: "I question not, but that fanatic fury was then at that height, that they would have even laughed at Christ himself in his devotions, had he but used his own prayer."</w:t>
      </w:r>
    </w:p>
    <w:p w14:paraId="7DA49102">
      <w:pPr>
        <w:pStyle w:val="4"/>
        <w:spacing w:line="254" w:lineRule="auto"/>
        <w:rPr>
          <w:rFonts w:hint="eastAsia"/>
        </w:rPr>
      </w:pPr>
      <w:r>
        <w:rPr>
          <w:rFonts w:hint="eastAsia"/>
        </w:rPr>
        <w:t>正是南斯在一次讲道中这样评价弥尔顿："作为一个拉丁辩护者，像一条盲蛇一样向国王喷射毒液；"他还这样说反对礼拜仪式的人："我毫不怀疑，那时狂热分子的怒火已达到顶点，即使基督亲自用祂自己的祷告文，他们也会嘲笑祂的虔诚。"</w:t>
      </w:r>
    </w:p>
    <w:p w14:paraId="3FFFF1D9">
      <w:pPr>
        <w:pStyle w:val="4"/>
        <w:spacing w:line="254" w:lineRule="auto"/>
        <w:rPr>
          <w:rFonts w:hint="eastAsia"/>
        </w:rPr>
      </w:pPr>
    </w:p>
    <w:p w14:paraId="0E66DB1E">
      <w:pPr>
        <w:pStyle w:val="4"/>
        <w:spacing w:line="254" w:lineRule="auto"/>
        <w:rPr>
          <w:rFonts w:hint="eastAsia"/>
        </w:rPr>
      </w:pPr>
      <w:r>
        <w:rPr>
          <w:rFonts w:hint="eastAsia"/>
        </w:rPr>
        <w:t>But one grows weary of malice, however epigrammatic.</w:t>
      </w:r>
    </w:p>
    <w:p w14:paraId="7E17CB36">
      <w:pPr>
        <w:pStyle w:val="4"/>
        <w:spacing w:line="254" w:lineRule="auto"/>
        <w:rPr>
          <w:rFonts w:hint="eastAsia"/>
        </w:rPr>
      </w:pPr>
      <w:r>
        <w:rPr>
          <w:rFonts w:hint="eastAsia"/>
        </w:rPr>
        <w:t>然而，不管多么警句优美，人们还是会厌倦这种恶意。</w:t>
      </w:r>
    </w:p>
    <w:p w14:paraId="70FA14E1">
      <w:pPr>
        <w:pStyle w:val="4"/>
        <w:spacing w:line="254" w:lineRule="auto"/>
        <w:rPr>
          <w:rFonts w:hint="eastAsia"/>
        </w:rPr>
      </w:pPr>
    </w:p>
    <w:p w14:paraId="04827B29">
      <w:pPr>
        <w:pStyle w:val="4"/>
        <w:spacing w:line="254" w:lineRule="auto"/>
        <w:rPr>
          <w:rFonts w:hint="eastAsia"/>
        </w:rPr>
      </w:pPr>
      <w:r>
        <w:rPr>
          <w:rFonts w:hint="eastAsia"/>
        </w:rPr>
        <w:t>When the same edge is turned against prevailing sins, especially among courtiers, it does great execution.</w:t>
      </w:r>
    </w:p>
    <w:p w14:paraId="022EE445">
      <w:pPr>
        <w:pStyle w:val="4"/>
        <w:spacing w:line="254" w:lineRule="auto"/>
        <w:rPr>
          <w:rFonts w:hint="eastAsia"/>
        </w:rPr>
      </w:pPr>
      <w:r>
        <w:rPr>
          <w:rFonts w:hint="eastAsia"/>
        </w:rPr>
        <w:t>当这种锋芒转向流行的罪恶，特别是在朝臣中间时，就能产生巨大的效果。</w:t>
      </w:r>
    </w:p>
    <w:p w14:paraId="09302629">
      <w:pPr>
        <w:pStyle w:val="4"/>
        <w:spacing w:line="254" w:lineRule="auto"/>
        <w:rPr>
          <w:rFonts w:hint="eastAsia"/>
        </w:rPr>
      </w:pPr>
    </w:p>
    <w:p w14:paraId="2DF77255">
      <w:pPr>
        <w:pStyle w:val="4"/>
        <w:spacing w:line="254" w:lineRule="auto"/>
        <w:rPr>
          <w:rFonts w:hint="eastAsia"/>
        </w:rPr>
      </w:pPr>
      <w:r>
        <w:rPr>
          <w:rFonts w:hint="eastAsia"/>
        </w:rPr>
        <w:t>We would send no man to South for gentle, persuasive, melting, spiritual instruction; but the scholar may gain from him many lessons of dialectic force, of directness and pungency, of earnest, indignant invective, and of pithy, apothegmatic declamation.</w:t>
      </w:r>
    </w:p>
    <w:p w14:paraId="4A9BB576">
      <w:pPr>
        <w:pStyle w:val="4"/>
        <w:spacing w:line="254" w:lineRule="auto"/>
        <w:rPr>
          <w:rFonts w:hint="eastAsia"/>
        </w:rPr>
      </w:pPr>
      <w:r>
        <w:rPr>
          <w:rFonts w:hint="eastAsia"/>
        </w:rPr>
        <w:t>我们不会派任何人去向南斯寻求温和、有说服力、令人感动的属灵指导；但是学者可以从他那里学到许多辩证的力量、直接和尖锐的表达、认真的愤怒抨击，以及简洁有力的格言式演说的课程。</w:t>
      </w:r>
    </w:p>
    <w:p w14:paraId="42BAE23B">
      <w:pPr>
        <w:pStyle w:val="4"/>
        <w:spacing w:line="254" w:lineRule="auto"/>
        <w:rPr>
          <w:rFonts w:hint="eastAsia"/>
        </w:rPr>
      </w:pPr>
    </w:p>
    <w:p w14:paraId="1483F243">
      <w:pPr>
        <w:pStyle w:val="4"/>
        <w:spacing w:line="254" w:lineRule="auto"/>
        <w:rPr>
          <w:rFonts w:hint="eastAsia"/>
        </w:rPr>
      </w:pPr>
      <w:r>
        <w:rPr>
          <w:rFonts w:hint="eastAsia"/>
        </w:rPr>
        <w:t>The vice of his method is indicated by one of his own sayings: "That is not wit, which comporteth not with wisdom."</w:t>
      </w:r>
    </w:p>
    <w:p w14:paraId="0B4196A4">
      <w:pPr>
        <w:pStyle w:val="4"/>
        <w:spacing w:line="254" w:lineRule="auto"/>
        <w:rPr>
          <w:rFonts w:hint="eastAsia"/>
        </w:rPr>
      </w:pPr>
      <w:r>
        <w:rPr>
          <w:rFonts w:hint="eastAsia"/>
        </w:rPr>
        <w:t>他方法的缺陷可以用他自己的一句话来说明："不与智慧相符的机智并非真正的机智。"</w:t>
      </w:r>
    </w:p>
    <w:p w14:paraId="5DB29FD5">
      <w:pPr>
        <w:pStyle w:val="4"/>
        <w:spacing w:line="254" w:lineRule="auto"/>
        <w:rPr>
          <w:rFonts w:hint="eastAsia"/>
        </w:rPr>
      </w:pPr>
    </w:p>
    <w:p w14:paraId="0BA092FB">
      <w:pPr>
        <w:pStyle w:val="4"/>
        <w:spacing w:before="296" w:line="254" w:lineRule="auto"/>
        <w:ind w:right="97"/>
        <w:rPr>
          <w:rFonts w:hint="eastAsia"/>
        </w:rPr>
      </w:pPr>
      <w:r>
        <w:rPr>
          <w:rFonts w:hint="eastAsia"/>
        </w:rPr>
        <w:t>It is refreshing to turn from such a malignant, to the sweet and gentle Tillotson.</w:t>
      </w:r>
    </w:p>
    <w:p w14:paraId="6BA72203">
      <w:pPr>
        <w:pStyle w:val="4"/>
        <w:spacing w:before="296" w:line="254" w:lineRule="auto"/>
        <w:ind w:right="97"/>
        <w:rPr>
          <w:rFonts w:hint="eastAsia"/>
        </w:rPr>
      </w:pPr>
      <w:r>
        <w:rPr>
          <w:rFonts w:hint="eastAsia"/>
        </w:rPr>
        <w:t>从如此恶毒的人转向温和善良的蒂洛森，令人心旷神怡。</w:t>
      </w:r>
    </w:p>
    <w:p w14:paraId="4D53FC7A">
      <w:pPr>
        <w:pStyle w:val="4"/>
        <w:spacing w:before="296" w:line="254" w:lineRule="auto"/>
        <w:ind w:right="97"/>
        <w:rPr>
          <w:rFonts w:hint="eastAsia"/>
        </w:rPr>
      </w:pPr>
    </w:p>
    <w:p w14:paraId="11E6BA6C">
      <w:pPr>
        <w:pStyle w:val="4"/>
        <w:spacing w:before="296" w:line="254" w:lineRule="auto"/>
        <w:ind w:right="97"/>
        <w:rPr>
          <w:rFonts w:hint="eastAsia"/>
        </w:rPr>
      </w:pPr>
      <w:r>
        <w:rPr>
          <w:rFonts w:hint="eastAsia"/>
        </w:rPr>
        <w:t>The good archbishop's father was a Yorkshire clothier, a stern Calvinist; perhaps this may account for the son's mildness towards dissent.</w:t>
      </w:r>
    </w:p>
    <w:p w14:paraId="741B35D9">
      <w:pPr>
        <w:pStyle w:val="4"/>
        <w:spacing w:before="296" w:line="254" w:lineRule="auto"/>
        <w:ind w:right="97"/>
        <w:rPr>
          <w:rFonts w:hint="eastAsia"/>
        </w:rPr>
      </w:pPr>
      <w:r>
        <w:rPr>
          <w:rFonts w:hint="eastAsia"/>
        </w:rPr>
        <w:t>这位好大主教的父亲是约克郡的一位制衣匠，一位严厉的加尔文教徒；这或许可以解释他儿子对异见者的宽容态度。</w:t>
      </w:r>
    </w:p>
    <w:p w14:paraId="7C7034B6">
      <w:pPr>
        <w:pStyle w:val="4"/>
        <w:spacing w:before="296" w:line="254" w:lineRule="auto"/>
        <w:ind w:right="97"/>
        <w:rPr>
          <w:rFonts w:hint="eastAsia"/>
        </w:rPr>
      </w:pPr>
    </w:p>
    <w:p w14:paraId="66C80666">
      <w:pPr>
        <w:pStyle w:val="4"/>
        <w:spacing w:before="296" w:line="254" w:lineRule="auto"/>
        <w:ind w:right="97"/>
        <w:rPr>
          <w:rFonts w:hint="eastAsia"/>
        </w:rPr>
      </w:pPr>
      <w:r>
        <w:rPr>
          <w:rFonts w:hint="eastAsia"/>
        </w:rPr>
        <w:t>But in Kneller's great portrait at Lambeth, we discern the unmistakable lineaments of holy peace, joined with everything that a wise churchman might wish in the personal presence of a primate.</w:t>
      </w:r>
    </w:p>
    <w:p w14:paraId="15055634">
      <w:pPr>
        <w:pStyle w:val="4"/>
        <w:spacing w:before="296" w:line="254" w:lineRule="auto"/>
        <w:ind w:right="97"/>
        <w:rPr>
          <w:rFonts w:hint="eastAsia"/>
        </w:rPr>
      </w:pPr>
      <w:r>
        <w:rPr>
          <w:rFonts w:hint="eastAsia"/>
        </w:rPr>
        <w:t>但在兰贝斯宫内克内勒所绘的肖像中，我们可以看到那无可混淆的圣洁平安的面容特征，再加上一位智慧教士所期望在主教身上看到的一切品质。</w:t>
      </w:r>
    </w:p>
    <w:p w14:paraId="42FF4965">
      <w:pPr>
        <w:pStyle w:val="4"/>
        <w:spacing w:before="296" w:line="254" w:lineRule="auto"/>
        <w:ind w:right="97"/>
        <w:rPr>
          <w:rFonts w:hint="eastAsia"/>
        </w:rPr>
      </w:pPr>
    </w:p>
    <w:p w14:paraId="59D904D0">
      <w:pPr>
        <w:pStyle w:val="4"/>
        <w:spacing w:before="296" w:line="254" w:lineRule="auto"/>
        <w:ind w:right="97"/>
        <w:rPr>
          <w:rFonts w:hint="eastAsia"/>
        </w:rPr>
      </w:pPr>
      <w:r>
        <w:rPr>
          <w:rFonts w:hint="eastAsia"/>
        </w:rPr>
        <w:t>In this, though for other reasons we might compare the picture with that of Bossuet, which ennobles the gallery of his native Dijon.</w:t>
      </w:r>
    </w:p>
    <w:p w14:paraId="1E99409F">
      <w:pPr>
        <w:pStyle w:val="4"/>
        <w:spacing w:before="296" w:line="254" w:lineRule="auto"/>
        <w:ind w:right="97"/>
        <w:rPr>
          <w:rFonts w:hint="eastAsia"/>
        </w:rPr>
      </w:pPr>
      <w:r>
        <w:rPr>
          <w:rFonts w:hint="eastAsia"/>
        </w:rPr>
        <w:t>虽然基于其他原因，我们可以将这幅画与波叙埃的肖像相比较，后者使其故乡第戎的画廊蓬荜生辉。</w:t>
      </w:r>
    </w:p>
    <w:p w14:paraId="19D32286">
      <w:pPr>
        <w:pStyle w:val="4"/>
        <w:spacing w:before="296" w:line="254" w:lineRule="auto"/>
        <w:ind w:right="97"/>
        <w:rPr>
          <w:rFonts w:hint="eastAsia"/>
        </w:rPr>
      </w:pPr>
    </w:p>
    <w:p w14:paraId="76129949">
      <w:pPr>
        <w:pStyle w:val="4"/>
        <w:spacing w:before="296" w:line="254" w:lineRule="auto"/>
        <w:ind w:right="97"/>
        <w:rPr>
          <w:rFonts w:hint="eastAsia"/>
        </w:rPr>
      </w:pPr>
      <w:r>
        <w:rPr>
          <w:rFonts w:hint="eastAsia"/>
        </w:rPr>
        <w:t>Burnet testifies of Tillotson, after long acquaintance, that "he had a clear head, with a most tender and compassionate heart; he was a faithful and zealous friend, but a gentle and soon conquered enemy; his notions of morality were fine and sublime, his thread of reasoning was easy, clear, and solid; he was not only the best preacher of the age, but seemed to have brought preaching to perfection; his sermons were so well liked, that all the nation proposed him as a pattern, and studied to copy after him."</w:t>
      </w:r>
    </w:p>
    <w:p w14:paraId="6131EA18">
      <w:pPr>
        <w:pStyle w:val="4"/>
        <w:spacing w:before="296" w:line="254" w:lineRule="auto"/>
        <w:ind w:right="97"/>
        <w:rPr>
          <w:rFonts w:hint="eastAsia"/>
        </w:rPr>
      </w:pPr>
      <w:r>
        <w:rPr>
          <w:rFonts w:hint="eastAsia"/>
        </w:rPr>
        <w:t>伯内特在与蒂洛森长期相识后这样评价道："他头脑清晰，心地极其温柔慈悲；他是一位忠诚热心的朋友，却是一位温和且易于化解的敌人；他的道德观念高尚崇高，他的推理思路简单、清晰而扎实；他不仅是那个时代最好的讲道者，而且似乎将讲道艺术推向了完美；他的讲道深受欢迎，以致全国上下都将他奉为典范，争相效仿。"</w:t>
      </w:r>
    </w:p>
    <w:p w14:paraId="3754097E">
      <w:pPr>
        <w:pStyle w:val="4"/>
        <w:spacing w:before="296" w:line="254" w:lineRule="auto"/>
        <w:ind w:right="97"/>
        <w:rPr>
          <w:rFonts w:hint="eastAsia"/>
        </w:rPr>
      </w:pPr>
    </w:p>
    <w:p w14:paraId="6E784276">
      <w:pPr>
        <w:pStyle w:val="4"/>
        <w:spacing w:before="296" w:line="254" w:lineRule="auto"/>
        <w:ind w:right="97"/>
        <w:rPr>
          <w:rFonts w:hint="eastAsia"/>
        </w:rPr>
      </w:pPr>
      <w:r>
        <w:rPr>
          <w:rFonts w:hint="eastAsia"/>
        </w:rPr>
        <w:t>Such was the judgment of contemporaries.</w:t>
      </w:r>
    </w:p>
    <w:p w14:paraId="563BF58A">
      <w:pPr>
        <w:pStyle w:val="4"/>
        <w:spacing w:before="296" w:line="254" w:lineRule="auto"/>
        <w:ind w:right="97"/>
        <w:rPr>
          <w:rFonts w:hint="eastAsia"/>
        </w:rPr>
      </w:pPr>
      <w:r>
        <w:rPr>
          <w:rFonts w:hint="eastAsia"/>
        </w:rPr>
        <w:t>这就是同时代人对他的评价。</w:t>
      </w:r>
    </w:p>
    <w:p w14:paraId="5AEA40B8">
      <w:pPr>
        <w:pStyle w:val="4"/>
        <w:spacing w:before="296" w:line="254" w:lineRule="auto"/>
        <w:ind w:right="97"/>
        <w:rPr>
          <w:rFonts w:hint="eastAsia"/>
        </w:rPr>
      </w:pPr>
    </w:p>
    <w:p w14:paraId="73858F93">
      <w:pPr>
        <w:pStyle w:val="4"/>
        <w:spacing w:before="296" w:line="254" w:lineRule="auto"/>
        <w:ind w:right="97"/>
        <w:rPr>
          <w:rFonts w:hint="eastAsia"/>
        </w:rPr>
      </w:pPr>
      <w:r>
        <w:rPr>
          <w:rFonts w:hint="eastAsia"/>
        </w:rPr>
        <w:t>After his death, there was found a bundle of bitter libels, which had been published against him, preserved, and endorsed with his own hand as follows: "I forgive the authors of these books, and pray God that he may, also, forgive them."</w:t>
      </w:r>
    </w:p>
    <w:p w14:paraId="00F493D7">
      <w:pPr>
        <w:pStyle w:val="4"/>
        <w:spacing w:before="296" w:line="254" w:lineRule="auto"/>
        <w:ind w:right="97"/>
        <w:rPr>
          <w:rFonts w:hint="eastAsia"/>
        </w:rPr>
      </w:pPr>
      <w:r>
        <w:rPr>
          <w:rFonts w:hint="eastAsia"/>
        </w:rPr>
        <w:t>在他去世后，人们发现了一捆曾经公开攻击他的恶毒诽谤文章，这些文章被他保存着，并亲手在上面写道："我宽恕这些书的作者，也祈求上帝能宽恕他们。"</w:t>
      </w:r>
    </w:p>
    <w:p w14:paraId="01798995">
      <w:pPr>
        <w:pStyle w:val="4"/>
        <w:spacing w:before="296" w:line="254" w:lineRule="auto"/>
        <w:ind w:right="97"/>
        <w:rPr>
          <w:rFonts w:hint="eastAsia"/>
        </w:rPr>
      </w:pPr>
    </w:p>
    <w:p w14:paraId="2DB4B239">
      <w:pPr>
        <w:pStyle w:val="4"/>
        <w:spacing w:before="296" w:line="254" w:lineRule="auto"/>
        <w:ind w:right="97"/>
        <w:rPr>
          <w:rFonts w:hint="eastAsia"/>
        </w:rPr>
      </w:pPr>
      <w:r>
        <w:rPr>
          <w:rFonts w:hint="eastAsia"/>
        </w:rPr>
        <w:t>When the Huguenot Refugees sought the prayers of the Church, Beveridge, with genuine Episcopalian etiquette, scrupled to read a brief to this effect, in Canterbury Cathedral, because it was against some rubric.</w:t>
      </w:r>
    </w:p>
    <w:p w14:paraId="5417C826">
      <w:pPr>
        <w:pStyle w:val="4"/>
        <w:spacing w:before="296" w:line="254" w:lineRule="auto"/>
        <w:ind w:right="97"/>
        <w:rPr>
          <w:rFonts w:hint="eastAsia"/>
        </w:rPr>
      </w:pPr>
      <w:r>
        <w:rPr>
          <w:rFonts w:hint="eastAsia"/>
        </w:rPr>
        <w:t>当胡格诺教徒难民寻求教会的祷告时，贝弗里奇因循真正的圣公会礼仪，在坎特伯雷大教堂拒绝宣读相关简报，理由是这违反了某些规程。</w:t>
      </w:r>
    </w:p>
    <w:p w14:paraId="53CF6F21">
      <w:pPr>
        <w:pStyle w:val="4"/>
        <w:spacing w:before="296" w:line="254" w:lineRule="auto"/>
        <w:ind w:right="97"/>
        <w:rPr>
          <w:rFonts w:hint="eastAsia"/>
        </w:rPr>
      </w:pPr>
    </w:p>
    <w:p w14:paraId="441C2212">
      <w:pPr>
        <w:pStyle w:val="4"/>
        <w:spacing w:before="296" w:line="254" w:lineRule="auto"/>
        <w:ind w:right="97"/>
        <w:rPr>
          <w:rFonts w:hint="eastAsia"/>
        </w:rPr>
      </w:pPr>
      <w:r>
        <w:rPr>
          <w:rFonts w:hint="eastAsia"/>
        </w:rPr>
        <w:t>"Doctor, doctor," replied the wiser, greater Tillotson, "Charity is above rubrics."</w:t>
      </w:r>
    </w:p>
    <w:p w14:paraId="344EF418">
      <w:pPr>
        <w:pStyle w:val="4"/>
        <w:spacing w:before="296" w:line="254" w:lineRule="auto"/>
        <w:ind w:right="97"/>
        <w:rPr>
          <w:rFonts w:hint="eastAsia"/>
        </w:rPr>
      </w:pPr>
      <w:r>
        <w:rPr>
          <w:rFonts w:hint="eastAsia"/>
        </w:rPr>
        <w:t>更睿智、更伟大的蒂洛森回答说："博士啊，博士，仁爱高于规程。"</w:t>
      </w:r>
    </w:p>
    <w:p w14:paraId="3AF93697">
      <w:pPr>
        <w:pStyle w:val="4"/>
        <w:spacing w:before="296" w:line="254" w:lineRule="auto"/>
        <w:ind w:right="97"/>
        <w:rPr>
          <w:rFonts w:hint="eastAsia"/>
        </w:rPr>
      </w:pPr>
    </w:p>
    <w:p w14:paraId="50C12238">
      <w:pPr>
        <w:pStyle w:val="4"/>
        <w:spacing w:before="296" w:line="254" w:lineRule="auto"/>
        <w:ind w:right="97"/>
        <w:rPr>
          <w:rFonts w:hint="eastAsia"/>
        </w:rPr>
      </w:pPr>
      <w:r>
        <w:rPr>
          <w:rFonts w:hint="eastAsia"/>
        </w:rPr>
        <w:t>We are not to suppose, however, because the archbishop was good and gentle, that he was either feeble in argument or tame in controversy.</w:t>
      </w:r>
    </w:p>
    <w:p w14:paraId="5011AAC5">
      <w:pPr>
        <w:pStyle w:val="4"/>
        <w:spacing w:before="296" w:line="254" w:lineRule="auto"/>
        <w:ind w:right="97"/>
        <w:rPr>
          <w:rFonts w:hint="eastAsia"/>
        </w:rPr>
      </w:pPr>
      <w:r>
        <w:rPr>
          <w:rFonts w:hint="eastAsia"/>
        </w:rPr>
        <w:t>然而，我们不应该因为大主教为人善良温和，就认为他在辩论中软弱或在争议中怯懦。</w:t>
      </w:r>
    </w:p>
    <w:p w14:paraId="27C9508F">
      <w:pPr>
        <w:pStyle w:val="4"/>
        <w:spacing w:before="296" w:line="254" w:lineRule="auto"/>
        <w:ind w:right="97"/>
        <w:rPr>
          <w:rFonts w:hint="eastAsia"/>
        </w:rPr>
      </w:pPr>
    </w:p>
    <w:p w14:paraId="76D7746A">
      <w:pPr>
        <w:pStyle w:val="4"/>
        <w:spacing w:before="296" w:line="254" w:lineRule="auto"/>
        <w:ind w:right="97"/>
        <w:rPr>
          <w:rFonts w:hint="eastAsia"/>
        </w:rPr>
      </w:pPr>
      <w:r>
        <w:rPr>
          <w:rFonts w:hint="eastAsia"/>
        </w:rPr>
        <w:t>Against both infidels and papists, his sermons afford some of the most powerful apologetic treatises which have ever been composed.</w:t>
      </w:r>
    </w:p>
    <w:p w14:paraId="1F82D9C7">
      <w:pPr>
        <w:pStyle w:val="4"/>
        <w:spacing w:before="296" w:line="254" w:lineRule="auto"/>
        <w:ind w:right="97"/>
        <w:rPr>
          <w:rFonts w:hint="eastAsia"/>
        </w:rPr>
      </w:pPr>
      <w:r>
        <w:rPr>
          <w:rFonts w:hint="eastAsia"/>
        </w:rPr>
        <w:t>他针对非信徒和天主教徒的讲道，提供了一些有史以来最有力的护教论文。</w:t>
      </w:r>
    </w:p>
    <w:p w14:paraId="7CC4CBE7">
      <w:pPr>
        <w:pStyle w:val="4"/>
        <w:spacing w:before="296" w:line="254" w:lineRule="auto"/>
        <w:ind w:right="97"/>
        <w:rPr>
          <w:rFonts w:hint="eastAsia"/>
        </w:rPr>
      </w:pPr>
    </w:p>
    <w:p w14:paraId="31C1B9A3">
      <w:pPr>
        <w:pStyle w:val="4"/>
        <w:spacing w:before="296" w:line="254" w:lineRule="auto"/>
        <w:ind w:right="97"/>
        <w:rPr>
          <w:rFonts w:hint="eastAsia"/>
        </w:rPr>
      </w:pPr>
      <w:r>
        <w:rPr>
          <w:rFonts w:hint="eastAsia"/>
        </w:rPr>
        <w:t>His argument on Transubstantiation would singly be sufficient to make the fortune of a common disputant.</w:t>
      </w:r>
    </w:p>
    <w:p w14:paraId="5BF0FF8A">
      <w:pPr>
        <w:pStyle w:val="4"/>
        <w:spacing w:before="296" w:line="254" w:lineRule="auto"/>
        <w:ind w:right="97"/>
        <w:rPr>
          <w:rFonts w:hint="eastAsia"/>
        </w:rPr>
      </w:pPr>
      <w:r>
        <w:rPr>
          <w:rFonts w:hint="eastAsia"/>
        </w:rPr>
        <w:t>他关于变质说的论述单独就足以让一个普通辩论者成名。</w:t>
      </w:r>
    </w:p>
    <w:p w14:paraId="0FCDBA7E">
      <w:pPr>
        <w:pStyle w:val="4"/>
        <w:spacing w:before="296" w:line="254" w:lineRule="auto"/>
        <w:ind w:right="97"/>
        <w:rPr>
          <w:rFonts w:hint="eastAsia"/>
        </w:rPr>
      </w:pPr>
    </w:p>
    <w:p w14:paraId="36632B04">
      <w:pPr>
        <w:pStyle w:val="4"/>
        <w:spacing w:before="296" w:line="254" w:lineRule="auto"/>
        <w:ind w:right="97"/>
        <w:rPr>
          <w:rFonts w:hint="eastAsia"/>
        </w:rPr>
      </w:pPr>
      <w:r>
        <w:rPr>
          <w:rFonts w:hint="eastAsia"/>
        </w:rPr>
        <w:t>Vulgar minds so commonly think that what is very clear must be very shallow, that reasoners of great simplicity and perspicuity are in danger of losing credit; and such, we believe, has been the case with Tillotson, in our day.</w:t>
      </w:r>
    </w:p>
    <w:p w14:paraId="48EBFAD6">
      <w:pPr>
        <w:pStyle w:val="4"/>
        <w:spacing w:before="296" w:line="254" w:lineRule="auto"/>
        <w:ind w:right="97"/>
        <w:rPr>
          <w:rFonts w:hint="eastAsia"/>
        </w:rPr>
      </w:pPr>
      <w:r>
        <w:rPr>
          <w:rFonts w:hint="eastAsia"/>
        </w:rPr>
        <w:t>庸俗之人常认为过于清晰的必定很肤浅，以致那些论述简单明了的思想家有失去信誉的危险；我们相信，在今天，蒂洛森就遭遇了这种情况。</w:t>
      </w:r>
    </w:p>
    <w:p w14:paraId="344B9C92">
      <w:pPr>
        <w:pStyle w:val="4"/>
        <w:spacing w:before="296" w:line="254" w:lineRule="auto"/>
        <w:ind w:right="97"/>
        <w:rPr>
          <w:rFonts w:hint="eastAsia"/>
        </w:rPr>
      </w:pPr>
    </w:p>
    <w:p w14:paraId="75823708">
      <w:pPr>
        <w:pStyle w:val="4"/>
        <w:spacing w:before="296" w:line="254" w:lineRule="auto"/>
        <w:ind w:right="97"/>
        <w:rPr>
          <w:rFonts w:hint="eastAsia"/>
        </w:rPr>
      </w:pPr>
      <w:r>
        <w:rPr>
          <w:rFonts w:hint="eastAsia"/>
        </w:rPr>
        <w:t>He was so little offensive to Dissenters, being indeed the friend of John Howe, that his works would have been widely read and long preserved in our churches, if the stature of his theology had not fallen far below the mark which Evangelical Calvinism fixes as a standard.</w:t>
      </w:r>
    </w:p>
    <w:p w14:paraId="604159F9">
      <w:pPr>
        <w:pStyle w:val="4"/>
        <w:spacing w:before="296" w:line="254" w:lineRule="auto"/>
        <w:ind w:right="97"/>
        <w:rPr>
          <w:rFonts w:hint="eastAsia"/>
        </w:rPr>
      </w:pPr>
      <w:r>
        <w:rPr>
          <w:rFonts w:hint="eastAsia"/>
        </w:rPr>
        <w:t>他对异见者如此宽容，确实是约翰·豪的朋友，如果他的神学水准没有远远低于福音派加尔文主义所设定的标准，他的著作本应该在我们的教会中被广泛阅读和长期保存。</w:t>
      </w:r>
    </w:p>
    <w:p w14:paraId="7922BF19">
      <w:pPr>
        <w:pStyle w:val="4"/>
        <w:spacing w:before="296" w:line="254" w:lineRule="auto"/>
        <w:ind w:right="97"/>
        <w:rPr>
          <w:rFonts w:hint="eastAsia"/>
        </w:rPr>
      </w:pPr>
    </w:p>
    <w:p w14:paraId="229B3082">
      <w:pPr>
        <w:pStyle w:val="4"/>
        <w:spacing w:before="296" w:line="254" w:lineRule="auto"/>
        <w:ind w:right="97"/>
        <w:rPr>
          <w:rFonts w:hint="eastAsia"/>
        </w:rPr>
      </w:pPr>
      <w:r>
        <w:rPr>
          <w:rFonts w:hint="eastAsia"/>
        </w:rPr>
        <w:t>But there is a boundless store of wealth in all those discourses which treat of Natural Religion, the difficulties of infidelity, the absurdities of Popery, and the neglected circle of Christian duties.</w:t>
      </w:r>
    </w:p>
    <w:p w14:paraId="5C9080B2">
      <w:pPr>
        <w:pStyle w:val="4"/>
        <w:spacing w:before="296" w:line="254" w:lineRule="auto"/>
        <w:ind w:right="97"/>
        <w:rPr>
          <w:rFonts w:hint="eastAsia"/>
        </w:rPr>
      </w:pPr>
      <w:r>
        <w:rPr>
          <w:rFonts w:hint="eastAsia"/>
        </w:rPr>
        <w:t>但在那些论述自然宗教、不信的困境、天主教谬误以及被忽视的基督徒责任等话题的论述中，蕴含着无限的智慧财富。</w:t>
      </w:r>
    </w:p>
    <w:p w14:paraId="5EFF11D8">
      <w:pPr>
        <w:pStyle w:val="4"/>
        <w:spacing w:before="296" w:line="254" w:lineRule="auto"/>
        <w:ind w:right="97"/>
        <w:rPr>
          <w:rFonts w:hint="eastAsia"/>
        </w:rPr>
      </w:pPr>
    </w:p>
    <w:p w14:paraId="3F90E5B8">
      <w:pPr>
        <w:pStyle w:val="4"/>
        <w:spacing w:before="296" w:line="254" w:lineRule="auto"/>
        <w:ind w:right="97"/>
        <w:rPr>
          <w:rFonts w:hint="eastAsia"/>
        </w:rPr>
      </w:pPr>
      <w:r>
        <w:rPr>
          <w:rFonts w:hint="eastAsia"/>
        </w:rPr>
        <w:t>The style of Tillotson is gracefully negligent, sometimes even flat, but generally agreeable, invariably perspicuous, and at times eminently happy, from his idiomatic English; it is well known that Addison took him as a model.</w:t>
      </w:r>
    </w:p>
    <w:p w14:paraId="76AC854B">
      <w:pPr>
        <w:pStyle w:val="4"/>
        <w:spacing w:before="296" w:line="254" w:lineRule="auto"/>
        <w:ind w:right="97"/>
        <w:rPr>
          <w:rFonts w:hint="eastAsia"/>
        </w:rPr>
      </w:pPr>
      <w:r>
        <w:rPr>
          <w:rFonts w:hint="eastAsia"/>
        </w:rPr>
        <w:t>蒂洛森的文风优雅随意，有时甚至平淡，但总体令人愉悦，始终清晰明了，有时因其地道的英语表达而显得格外出色；众所周知，艾迪生以他为楷模。</w:t>
      </w:r>
    </w:p>
    <w:p w14:paraId="552B4058">
      <w:pPr>
        <w:pStyle w:val="4"/>
        <w:spacing w:before="296" w:line="254" w:lineRule="auto"/>
        <w:ind w:right="97"/>
        <w:rPr>
          <w:rFonts w:hint="eastAsia"/>
        </w:rPr>
      </w:pPr>
    </w:p>
    <w:p w14:paraId="57A72DBC">
      <w:pPr>
        <w:pStyle w:val="4"/>
        <w:spacing w:before="296" w:line="254" w:lineRule="auto"/>
        <w:ind w:right="97"/>
        <w:rPr>
          <w:rFonts w:hint="eastAsia"/>
        </w:rPr>
      </w:pPr>
      <w:r>
        <w:rPr>
          <w:rFonts w:hint="eastAsia"/>
        </w:rPr>
        <w:t>For studied ornament, and the glow of oratorical passion, he will never be quoted; but a better model of didactic or practical discourse could scarcely be chosen.</w:t>
      </w:r>
    </w:p>
    <w:p w14:paraId="50DB5A16">
      <w:pPr>
        <w:pStyle w:val="4"/>
        <w:spacing w:before="296" w:line="254" w:lineRule="auto"/>
        <w:ind w:right="97"/>
        <w:rPr>
          <w:rFonts w:hint="eastAsia"/>
        </w:rPr>
      </w:pPr>
      <w:r>
        <w:rPr>
          <w:rFonts w:hint="eastAsia"/>
        </w:rPr>
        <w:t>对于刻意的修饰和演说激情的光辉，人们永远不会引用他；但若要寻找教导性或实用性演讲的典范，很难找到比他更好的了。</w:t>
      </w:r>
    </w:p>
    <w:p w14:paraId="5073390F">
      <w:pPr>
        <w:pStyle w:val="4"/>
        <w:spacing w:before="296" w:line="254" w:lineRule="auto"/>
        <w:ind w:right="97"/>
        <w:rPr>
          <w:rFonts w:hint="eastAsia"/>
        </w:rPr>
      </w:pPr>
    </w:p>
    <w:p w14:paraId="23ECB9DE">
      <w:pPr>
        <w:pStyle w:val="4"/>
        <w:spacing w:line="254" w:lineRule="auto"/>
        <w:rPr>
          <w:rFonts w:hint="eastAsia"/>
        </w:rPr>
      </w:pPr>
      <w:r>
        <w:rPr>
          <w:rFonts w:hint="eastAsia"/>
        </w:rPr>
        <w:t>If our object had been to go fully into the history of the Anglican pulpit, we should have inserted many other names; but then we should have written a volume.</w:t>
      </w:r>
    </w:p>
    <w:p w14:paraId="36460FFC">
      <w:pPr>
        <w:pStyle w:val="4"/>
        <w:spacing w:line="254" w:lineRule="auto"/>
        <w:rPr>
          <w:rFonts w:hint="eastAsia"/>
        </w:rPr>
      </w:pPr>
      <w:r>
        <w:rPr>
          <w:rFonts w:hint="eastAsia"/>
        </w:rPr>
        <w:t>如果我们的目标是要完整地探讨英国国教会讲坛的历史，我们本应该列入更多的名字；但那样的话，我们就得写成一部巨著了。</w:t>
      </w:r>
    </w:p>
    <w:p w14:paraId="1328A45B">
      <w:pPr>
        <w:pStyle w:val="4"/>
        <w:spacing w:line="254" w:lineRule="auto"/>
        <w:rPr>
          <w:rFonts w:hint="eastAsia"/>
        </w:rPr>
      </w:pPr>
    </w:p>
    <w:p w14:paraId="3D8762A2">
      <w:pPr>
        <w:pStyle w:val="4"/>
        <w:spacing w:line="254" w:lineRule="auto"/>
        <w:rPr>
          <w:rFonts w:hint="eastAsia"/>
        </w:rPr>
      </w:pPr>
      <w:r>
        <w:rPr>
          <w:rFonts w:hint="eastAsia"/>
        </w:rPr>
        <w:t>Among these we should have found a place for Atterbury, a man of worldly character, but great force, and often superior to Tillotson in the elaborate graces and warmth of oratory.</w:t>
      </w:r>
    </w:p>
    <w:p w14:paraId="178F99FD">
      <w:pPr>
        <w:pStyle w:val="4"/>
        <w:spacing w:line="254" w:lineRule="auto"/>
        <w:rPr>
          <w:rFonts w:hint="eastAsia"/>
        </w:rPr>
      </w:pPr>
      <w:r>
        <w:rPr>
          <w:rFonts w:hint="eastAsia"/>
        </w:rPr>
        <w:t>在这些人中，我们本应为阿特伯里留有一席之地，他虽为世俗之人，但极具影响力，在精心修饰的优雅演说和热情洋溢的演讲方面常常超过蒂洛特森。</w:t>
      </w:r>
    </w:p>
    <w:p w14:paraId="349668F0">
      <w:pPr>
        <w:pStyle w:val="4"/>
        <w:spacing w:line="254" w:lineRule="auto"/>
        <w:rPr>
          <w:rFonts w:hint="eastAsia"/>
        </w:rPr>
      </w:pPr>
    </w:p>
    <w:p w14:paraId="08E56961">
      <w:pPr>
        <w:pStyle w:val="4"/>
        <w:spacing w:line="254" w:lineRule="auto"/>
        <w:rPr>
          <w:rFonts w:hint="eastAsia"/>
        </w:rPr>
      </w:pPr>
      <w:r>
        <w:rPr>
          <w:rFonts w:hint="eastAsia"/>
        </w:rPr>
        <w:t>We could not have omitted Bull and Waterland, whose learned and profound vindication of Athanasian truth will abide as a venerable and unequalled monument, as long as our language shall be the vehicle of sound theology;</w:t>
      </w:r>
    </w:p>
    <w:p w14:paraId="3A36F744">
      <w:pPr>
        <w:pStyle w:val="4"/>
        <w:spacing w:line="254" w:lineRule="auto"/>
        <w:rPr>
          <w:rFonts w:hint="eastAsia"/>
        </w:rPr>
      </w:pPr>
      <w:r>
        <w:rPr>
          <w:rFonts w:hint="eastAsia"/>
        </w:rPr>
        <w:t>我们不能遗漏布尔和沃特兰，他们对亚他那修真理所做的博学精深的辩护，只要我们的语言仍是传递正统神学的载体，就将永远是一座受人敬仰且无可比拟的丰碑；</w:t>
      </w:r>
    </w:p>
    <w:p w14:paraId="757AE73A">
      <w:pPr>
        <w:pStyle w:val="4"/>
        <w:spacing w:line="254" w:lineRule="auto"/>
        <w:rPr>
          <w:rFonts w:hint="eastAsia"/>
        </w:rPr>
      </w:pPr>
    </w:p>
    <w:p w14:paraId="535B5D27">
      <w:pPr>
        <w:pStyle w:val="4"/>
        <w:spacing w:line="254" w:lineRule="auto"/>
        <w:rPr>
          <w:rFonts w:hint="eastAsia"/>
        </w:rPr>
      </w:pPr>
      <w:r>
        <w:rPr>
          <w:rFonts w:hint="eastAsia"/>
        </w:rPr>
        <w:t>Samuel Clarke, the friend and interpreter of Newton; Seeker and Ogden, smooth, judicious, and instructive sermonizers; Bently, Butler, Warburton, and Horsley, giants in theological conflict.</w:t>
      </w:r>
    </w:p>
    <w:p w14:paraId="08351EB0">
      <w:pPr>
        <w:pStyle w:val="4"/>
        <w:spacing w:line="254" w:lineRule="auto"/>
        <w:rPr>
          <w:rFonts w:hint="eastAsia"/>
        </w:rPr>
      </w:pPr>
      <w:r>
        <w:rPr>
          <w:rFonts w:hint="eastAsia"/>
        </w:rPr>
        <w:t>塞缪尔·克拉克是牛顿的朋友和阐释者；西克和奥格登是措辞流畅、明智且富有教育意义的讲道者；本特利、巴特勒、沃伯顿和霍斯利则是神学论战中的巨人。</w:t>
      </w:r>
    </w:p>
    <w:p w14:paraId="79833951">
      <w:pPr>
        <w:pStyle w:val="4"/>
        <w:spacing w:line="254" w:lineRule="auto"/>
        <w:rPr>
          <w:rFonts w:hint="eastAsia"/>
        </w:rPr>
      </w:pPr>
    </w:p>
    <w:p w14:paraId="7F38353B">
      <w:pPr>
        <w:pStyle w:val="4"/>
        <w:spacing w:line="254" w:lineRule="auto"/>
        <w:rPr>
          <w:rFonts w:hint="eastAsia"/>
        </w:rPr>
      </w:pPr>
      <w:r>
        <w:rPr>
          <w:rFonts w:hint="eastAsia"/>
        </w:rPr>
        <w:t>But these and many others must be left unrecorded.</w:t>
      </w:r>
    </w:p>
    <w:p w14:paraId="3049E203">
      <w:pPr>
        <w:pStyle w:val="4"/>
        <w:spacing w:line="254" w:lineRule="auto"/>
        <w:rPr>
          <w:rFonts w:hint="eastAsia"/>
        </w:rPr>
      </w:pPr>
      <w:r>
        <w:rPr>
          <w:rFonts w:hint="eastAsia"/>
        </w:rPr>
        <w:t>但这些人和其他许多人都只能暂且不表了。</w:t>
      </w:r>
    </w:p>
    <w:p w14:paraId="6F8DE444">
      <w:pPr>
        <w:pStyle w:val="4"/>
        <w:spacing w:line="254" w:lineRule="auto"/>
        <w:rPr>
          <w:rFonts w:hint="eastAsia"/>
        </w:rPr>
      </w:pPr>
    </w:p>
    <w:p w14:paraId="664808C2">
      <w:pPr>
        <w:pStyle w:val="4"/>
        <w:spacing w:line="254" w:lineRule="auto"/>
        <w:rPr>
          <w:rFonts w:hint="eastAsia"/>
        </w:rPr>
      </w:pPr>
      <w:r>
        <w:rPr>
          <w:rFonts w:hint="eastAsia"/>
        </w:rPr>
        <w:t>The perusal of all will only serve to evince more fully the justice of our statement, that the predominant quality of the Anglican pulpit, has been learned and extensive instruction.</w:t>
      </w:r>
    </w:p>
    <w:p w14:paraId="1A537AE9">
      <w:pPr>
        <w:pStyle w:val="4"/>
        <w:spacing w:line="254" w:lineRule="auto"/>
        <w:rPr>
          <w:rFonts w:hint="eastAsia"/>
        </w:rPr>
      </w:pPr>
      <w:r>
        <w:rPr>
          <w:rFonts w:hint="eastAsia"/>
        </w:rPr>
        <w:t>细读这些内容只会更充分地证明我们的论断是正确的，即英国国教会讲坛的主要特质一直是博学且广博的教导。</w:t>
      </w:r>
    </w:p>
    <w:p w14:paraId="6F846BE3">
      <w:pPr>
        <w:pStyle w:val="4"/>
        <w:spacing w:line="254" w:lineRule="auto"/>
        <w:rPr>
          <w:rFonts w:hint="eastAsia"/>
        </w:rPr>
      </w:pPr>
    </w:p>
    <w:p w14:paraId="6AAAF911">
      <w:pPr>
        <w:pStyle w:val="4"/>
        <w:spacing w:line="254" w:lineRule="auto"/>
        <w:rPr>
          <w:rFonts w:hint="eastAsia"/>
        </w:rPr>
      </w:pPr>
      <w:r>
        <w:rPr>
          <w:rFonts w:hint="eastAsia"/>
        </w:rPr>
        <w:t>A manner corresponding to this has prevailed even till our day.</w:t>
      </w:r>
    </w:p>
    <w:p w14:paraId="0D89EEB8">
      <w:pPr>
        <w:pStyle w:val="4"/>
        <w:spacing w:line="254" w:lineRule="auto"/>
        <w:rPr>
          <w:rFonts w:hint="eastAsia"/>
        </w:rPr>
      </w:pPr>
      <w:r>
        <w:rPr>
          <w:rFonts w:hint="eastAsia"/>
        </w:rPr>
        <w:t>这种风格一直延续到今天。</w:t>
      </w:r>
    </w:p>
    <w:p w14:paraId="755BF657">
      <w:pPr>
        <w:pStyle w:val="4"/>
        <w:spacing w:line="254" w:lineRule="auto"/>
        <w:rPr>
          <w:rFonts w:hint="eastAsia"/>
        </w:rPr>
      </w:pPr>
    </w:p>
    <w:p w14:paraId="6EB06CEC">
      <w:pPr>
        <w:pStyle w:val="4"/>
        <w:spacing w:line="254" w:lineRule="auto"/>
        <w:rPr>
          <w:rFonts w:hint="eastAsia"/>
        </w:rPr>
      </w:pPr>
      <w:r>
        <w:rPr>
          <w:rFonts w:hint="eastAsia"/>
        </w:rPr>
        <w:t>Sermons have been read from the manuscript, with little elevation of voice, little action of body, and no fervour of delivery.</w:t>
      </w:r>
    </w:p>
    <w:p w14:paraId="1114B46A">
      <w:pPr>
        <w:pStyle w:val="4"/>
        <w:spacing w:line="254" w:lineRule="auto"/>
        <w:rPr>
          <w:rFonts w:hint="eastAsia"/>
        </w:rPr>
      </w:pPr>
      <w:r>
        <w:rPr>
          <w:rFonts w:hint="eastAsia"/>
        </w:rPr>
        <w:t>讲道都是照着讲稿宣读，声音起伏很小，肢体动作很少，也没有热情洋溢的传递。</w:t>
      </w:r>
    </w:p>
    <w:p w14:paraId="48B9247A">
      <w:pPr>
        <w:pStyle w:val="4"/>
        <w:spacing w:line="254" w:lineRule="auto"/>
        <w:rPr>
          <w:rFonts w:hint="eastAsia"/>
        </w:rPr>
      </w:pPr>
    </w:p>
    <w:p w14:paraId="38FA8808">
      <w:pPr>
        <w:pStyle w:val="4"/>
        <w:spacing w:line="254" w:lineRule="auto"/>
        <w:rPr>
          <w:rFonts w:hint="eastAsia"/>
        </w:rPr>
      </w:pPr>
      <w:r>
        <w:rPr>
          <w:rFonts w:hint="eastAsia"/>
        </w:rPr>
        <w:t>As the liturgy has become the crowning part of public services, the sermon has become more attenuated in matter and curtailed in length; until, in many a fashionable church and chapel, there is a cold essay of fifteen minutes.</w:t>
      </w:r>
    </w:p>
    <w:p w14:paraId="15F0ED48">
      <w:pPr>
        <w:pStyle w:val="4"/>
        <w:spacing w:line="254" w:lineRule="auto"/>
        <w:rPr>
          <w:rFonts w:hint="eastAsia"/>
        </w:rPr>
      </w:pPr>
      <w:r>
        <w:rPr>
          <w:rFonts w:hint="eastAsia"/>
        </w:rPr>
        <w:t>随着礼拜仪式成为公共崇拜的重头戏，讲道的内容变得越发单薄，长度也被缩短；以至于在许多时髦的教堂和小礼拜堂中，只剩下十五分钟的冷冰冰的短文。</w:t>
      </w:r>
    </w:p>
    <w:p w14:paraId="4AC2908D">
      <w:pPr>
        <w:pStyle w:val="4"/>
        <w:spacing w:line="254" w:lineRule="auto"/>
        <w:rPr>
          <w:rFonts w:hint="eastAsia"/>
        </w:rPr>
      </w:pPr>
    </w:p>
    <w:p w14:paraId="35F53215">
      <w:pPr>
        <w:pStyle w:val="4"/>
        <w:spacing w:line="254" w:lineRule="auto"/>
        <w:rPr>
          <w:rFonts w:hint="eastAsia"/>
        </w:rPr>
      </w:pPr>
      <w:r>
        <w:rPr>
          <w:rFonts w:hint="eastAsia"/>
        </w:rPr>
        <w:t>The mode just now is to cultivate what is called a "quiet manner;" by which is meant a nonchalant utterance, such as may persuade the hearer that preaching, after all, is almost a work of supererogation.</w:t>
      </w:r>
    </w:p>
    <w:p w14:paraId="7802B75F">
      <w:pPr>
        <w:pStyle w:val="4"/>
        <w:spacing w:line="254" w:lineRule="auto"/>
        <w:rPr>
          <w:rFonts w:hint="eastAsia"/>
        </w:rPr>
      </w:pPr>
      <w:r>
        <w:rPr>
          <w:rFonts w:hint="eastAsia"/>
        </w:rPr>
        <w:t>现今的风尚是培养所谓的"平静的方式"；这意味着一种漫不经心的表达，仿佛要让听众相信，讲道终究只是一种多余的工作。</w:t>
      </w:r>
    </w:p>
    <w:p w14:paraId="6F08D68D">
      <w:pPr>
        <w:pStyle w:val="4"/>
        <w:spacing w:line="254" w:lineRule="auto"/>
        <w:rPr>
          <w:rFonts w:hint="eastAsia"/>
        </w:rPr>
      </w:pPr>
    </w:p>
    <w:p w14:paraId="73EC9941">
      <w:pPr>
        <w:pStyle w:val="4"/>
        <w:spacing w:line="254" w:lineRule="auto"/>
        <w:rPr>
          <w:rFonts w:hint="eastAsia"/>
        </w:rPr>
      </w:pPr>
      <w:r>
        <w:rPr>
          <w:rFonts w:hint="eastAsia"/>
        </w:rPr>
        <w:t>There have indeed been Simeons, Melvilles, and M'Neiles; but these are raræ aves in the Anglican flock.</w:t>
      </w:r>
    </w:p>
    <w:p w14:paraId="47BA3170">
      <w:pPr>
        <w:pStyle w:val="4"/>
        <w:spacing w:line="254" w:lineRule="auto"/>
        <w:rPr>
          <w:rFonts w:hint="eastAsia"/>
        </w:rPr>
      </w:pPr>
      <w:r>
        <w:rPr>
          <w:rFonts w:hint="eastAsia"/>
        </w:rPr>
        <w:t>诚然，西米恩、梅尔维尔和麦克尼尔这样的人物确实存在；但他们在英国国教会中都是凤毛麟角。</w:t>
      </w:r>
    </w:p>
    <w:p w14:paraId="5EB4EACA">
      <w:pPr>
        <w:pStyle w:val="4"/>
        <w:spacing w:line="254" w:lineRule="auto"/>
        <w:rPr>
          <w:rFonts w:hint="eastAsia"/>
        </w:rPr>
      </w:pPr>
    </w:p>
    <w:p w14:paraId="76D7D815">
      <w:pPr>
        <w:pStyle w:val="4"/>
        <w:spacing w:line="254" w:lineRule="auto"/>
        <w:rPr>
          <w:rFonts w:hint="eastAsia"/>
        </w:rPr>
      </w:pPr>
      <w:r>
        <w:rPr>
          <w:rFonts w:hint="eastAsia"/>
        </w:rPr>
        <w:t>Though a Scotchman, Blair was in all respects a sermonizer after the English heart, and his discourses had immense currency south of the Tweed.</w:t>
      </w:r>
    </w:p>
    <w:p w14:paraId="2B978653">
      <w:pPr>
        <w:pStyle w:val="4"/>
        <w:spacing w:line="254" w:lineRule="auto"/>
        <w:rPr>
          <w:rFonts w:hint="eastAsia"/>
        </w:rPr>
      </w:pPr>
      <w:r>
        <w:rPr>
          <w:rFonts w:hint="eastAsia"/>
        </w:rPr>
        <w:t>虽然布莱尔是苏格兰人，但他在各方面都是一位符合英格兰人心意的讲道者，他的讲道在特威德河以南极受欢迎。</w:t>
      </w:r>
    </w:p>
    <w:p w14:paraId="69A496DE">
      <w:pPr>
        <w:pStyle w:val="4"/>
        <w:spacing w:line="254" w:lineRule="auto"/>
        <w:rPr>
          <w:rFonts w:hint="eastAsia"/>
        </w:rPr>
      </w:pPr>
    </w:p>
    <w:p w14:paraId="0736C916">
      <w:pPr>
        <w:pStyle w:val="4"/>
        <w:spacing w:line="254" w:lineRule="auto"/>
        <w:rPr>
          <w:rFonts w:hint="eastAsia"/>
        </w:rPr>
      </w:pPr>
      <w:r>
        <w:rPr>
          <w:rFonts w:hint="eastAsia"/>
        </w:rPr>
        <w:t>No manly critic can read without contempt his pretended survey of the British pulpit, in his Lectures.</w:t>
      </w:r>
    </w:p>
    <w:p w14:paraId="3C57EE69">
      <w:pPr>
        <w:pStyle w:val="4"/>
        <w:spacing w:line="254" w:lineRule="auto"/>
        <w:rPr>
          <w:rFonts w:hint="eastAsia"/>
        </w:rPr>
      </w:pPr>
      <w:r>
        <w:rPr>
          <w:rFonts w:hint="eastAsia"/>
        </w:rPr>
        <w:t>任何有气节的评论家读到他在《讲座》中对英国讲坛的所谓考察时都会不屑一顾。</w:t>
      </w:r>
    </w:p>
    <w:p w14:paraId="0E4C2F01">
      <w:pPr>
        <w:pStyle w:val="4"/>
        <w:spacing w:line="254" w:lineRule="auto"/>
        <w:rPr>
          <w:rFonts w:hint="eastAsia"/>
        </w:rPr>
      </w:pPr>
    </w:p>
    <w:p w14:paraId="6F1808E0">
      <w:pPr>
        <w:pStyle w:val="4"/>
        <w:spacing w:line="254" w:lineRule="auto"/>
        <w:rPr>
          <w:rFonts w:hint="eastAsia"/>
        </w:rPr>
      </w:pPr>
      <w:r>
        <w:rPr>
          <w:rFonts w:hint="eastAsia"/>
        </w:rPr>
        <w:t>Amply has the truth been avenged by John Foster's strictures on the once famous sermons of Blair himself.</w:t>
      </w:r>
    </w:p>
    <w:p w14:paraId="5F888146">
      <w:pPr>
        <w:pStyle w:val="4"/>
        <w:spacing w:line="254" w:lineRule="auto"/>
        <w:rPr>
          <w:rFonts w:hint="eastAsia"/>
        </w:rPr>
      </w:pPr>
      <w:r>
        <w:rPr>
          <w:rFonts w:hint="eastAsia"/>
        </w:rPr>
        <w:t>约翰·福斯特对布莱尔曾经著名的讲道所做的严厉批评，充分地为真理讨回了公道。</w:t>
      </w:r>
    </w:p>
    <w:p w14:paraId="554B7D06">
      <w:pPr>
        <w:pStyle w:val="4"/>
        <w:spacing w:line="254" w:lineRule="auto"/>
        <w:rPr>
          <w:rFonts w:hint="eastAsia"/>
        </w:rPr>
      </w:pPr>
    </w:p>
    <w:p w14:paraId="68278DB6">
      <w:pPr>
        <w:pStyle w:val="4"/>
        <w:spacing w:line="254" w:lineRule="auto"/>
        <w:rPr>
          <w:rFonts w:hint="eastAsia"/>
        </w:rPr>
      </w:pPr>
      <w:r>
        <w:rPr>
          <w:rFonts w:hint="eastAsia"/>
        </w:rPr>
        <w:t>"After reading five or six sermons," says Foster, "we become assured that we must perfectly see the whole compass of his powers, and that, if there were twenty volumes, we might read on through the whole, without once coming to a broad conception, or a profound investigation, or a burst of genuine enthusiasm."</w:t>
      </w:r>
    </w:p>
    <w:p w14:paraId="5393D40B">
      <w:pPr>
        <w:pStyle w:val="4"/>
        <w:spacing w:line="254" w:lineRule="auto"/>
        <w:rPr>
          <w:rFonts w:hint="eastAsia"/>
        </w:rPr>
      </w:pPr>
      <w:r>
        <w:rPr>
          <w:rFonts w:hint="eastAsia"/>
        </w:rPr>
        <w:t>福斯特说："读完五六篇讲道之后，我们就确信已经完全看清了他的能力范围，即使有二十卷之多，我们读完全部，也不会遇到一个宏大的构想，或是一次深刻的探讨，或是一次真诚的热情迸发。"</w:t>
      </w:r>
    </w:p>
    <w:p w14:paraId="429910FE">
      <w:pPr>
        <w:pStyle w:val="4"/>
        <w:spacing w:line="254" w:lineRule="auto"/>
        <w:rPr>
          <w:rFonts w:hint="eastAsia"/>
        </w:rPr>
      </w:pPr>
    </w:p>
    <w:p w14:paraId="6F65379A">
      <w:pPr>
        <w:pStyle w:val="4"/>
        <w:spacing w:line="254" w:lineRule="auto"/>
        <w:rPr>
          <w:rFonts w:hint="eastAsia"/>
        </w:rPr>
      </w:pPr>
      <w:r>
        <w:rPr>
          <w:rFonts w:hint="eastAsia"/>
        </w:rPr>
        <w:t>A reflective reader will perceive his mind fixed in a wonderful sameness of feeling throughout a whole volume; it is hardly relieved a moment, by surprise, delight, or labour, and at length becomes very tiresome; perhaps a little analogous to the sensations of a Hindoo while fulfilling his vow, to remain in one certain posture for a month.</w:t>
      </w:r>
    </w:p>
    <w:p w14:paraId="162D7F00">
      <w:pPr>
        <w:pStyle w:val="4"/>
        <w:spacing w:line="254" w:lineRule="auto"/>
        <w:rPr>
          <w:rFonts w:hint="eastAsia"/>
        </w:rPr>
      </w:pPr>
      <w:r>
        <w:rPr>
          <w:rFonts w:hint="eastAsia"/>
        </w:rPr>
        <w:t>一个善于思考的读者会发现他的思维在整部著作中都固守着一种奇特的千篇一律的感觉；几乎没有片刻能被惊喜、愉悦或努力所缓解，最终变得非常乏味；这或许有点类似于一个印度教徒在履行誓言时，整整一个月保持同一个姿势所产生的感受。</w:t>
      </w:r>
    </w:p>
    <w:p w14:paraId="6727E754">
      <w:pPr>
        <w:pStyle w:val="4"/>
        <w:spacing w:line="254" w:lineRule="auto"/>
        <w:rPr>
          <w:rFonts w:hint="eastAsia"/>
        </w:rPr>
      </w:pPr>
    </w:p>
    <w:p w14:paraId="64541F91">
      <w:pPr>
        <w:pStyle w:val="4"/>
        <w:spacing w:line="254" w:lineRule="auto"/>
        <w:ind w:right="97"/>
        <w:rPr>
          <w:rFonts w:hint="eastAsia"/>
        </w:rPr>
      </w:pPr>
      <w:r>
        <w:rPr>
          <w:rFonts w:hint="eastAsia"/>
        </w:rPr>
        <w:t>A sedate formality of manner is invariably kept up through a thousand pages, without the smallest danger of once luxuriating into a beautiful irregularity.</w:t>
      </w:r>
    </w:p>
    <w:p w14:paraId="3416F4F3">
      <w:pPr>
        <w:pStyle w:val="4"/>
        <w:spacing w:line="254" w:lineRule="auto"/>
        <w:ind w:right="97"/>
        <w:rPr>
          <w:rFonts w:hint="eastAsia"/>
        </w:rPr>
      </w:pPr>
      <w:r>
        <w:rPr>
          <w:rFonts w:hint="eastAsia"/>
        </w:rPr>
        <w:t>在千页篇幅中始终保持着一种庄重的形式，丝毫不会有一次陷入优美的不规则之中。</w:t>
      </w:r>
    </w:p>
    <w:p w14:paraId="56CD7058">
      <w:pPr>
        <w:pStyle w:val="4"/>
        <w:spacing w:line="254" w:lineRule="auto"/>
        <w:ind w:right="97"/>
        <w:rPr>
          <w:rFonts w:hint="eastAsia"/>
        </w:rPr>
      </w:pPr>
    </w:p>
    <w:p w14:paraId="122B74DA">
      <w:pPr>
        <w:pStyle w:val="4"/>
        <w:spacing w:line="254" w:lineRule="auto"/>
        <w:ind w:right="97"/>
        <w:rPr>
          <w:rFonts w:hint="eastAsia"/>
        </w:rPr>
      </w:pPr>
      <w:r>
        <w:rPr>
          <w:rFonts w:hint="eastAsia"/>
        </w:rPr>
        <w:t>A great many people of gayety, rank, and fashion, have occasionally a feeling that a little easy quantity of religion would be a good thing; because it is too true, after all, that we cannot be staying in this world always, and when one gets out of it, why, there may be some hardish matters to settle in the other place.</w:t>
      </w:r>
    </w:p>
    <w:p w14:paraId="0ECE9FA8">
      <w:pPr>
        <w:pStyle w:val="4"/>
        <w:spacing w:line="254" w:lineRule="auto"/>
        <w:ind w:right="97"/>
        <w:rPr>
          <w:rFonts w:hint="eastAsia"/>
        </w:rPr>
      </w:pPr>
      <w:r>
        <w:rPr>
          <w:rFonts w:hint="eastAsia"/>
        </w:rPr>
        <w:t>许多快乐、有地位和时尚的人偶尔会觉得，少许轻松的宗教信仰是件好事；毕竟，我们确实不能永远留在这个世界上，当人离开人世后，在另一个地方可能会有一些棘手的事情要处理。</w:t>
      </w:r>
    </w:p>
    <w:p w14:paraId="36E63C17">
      <w:pPr>
        <w:pStyle w:val="4"/>
        <w:spacing w:line="254" w:lineRule="auto"/>
        <w:ind w:right="97"/>
        <w:rPr>
          <w:rFonts w:hint="eastAsia"/>
        </w:rPr>
      </w:pPr>
    </w:p>
    <w:p w14:paraId="6CA5EE34">
      <w:pPr>
        <w:pStyle w:val="4"/>
        <w:spacing w:line="254" w:lineRule="auto"/>
        <w:ind w:right="97"/>
        <w:rPr>
          <w:rFonts w:hint="eastAsia"/>
        </w:rPr>
      </w:pPr>
      <w:r>
        <w:rPr>
          <w:rFonts w:hint="eastAsia"/>
        </w:rPr>
        <w:t>The Prayer-book of a Sunday is a good deal to be sure toward making all safe, but then it is really so tiresome; for penance, it is very well, but to say one likes it, one cannot for the life of one.</w:t>
      </w:r>
    </w:p>
    <w:p w14:paraId="7BABBA12">
      <w:pPr>
        <w:pStyle w:val="4"/>
        <w:spacing w:line="254" w:lineRule="auto"/>
        <w:ind w:right="97"/>
        <w:rPr>
          <w:rFonts w:hint="eastAsia"/>
        </w:rPr>
      </w:pPr>
      <w:r>
        <w:rPr>
          <w:rFonts w:hint="eastAsia"/>
        </w:rPr>
        <w:t>主日祈祷书确实有助于确保万无一失，但实在是太枯燥了；作为忏悔很好，但要说喜欢它，那是绝对做不到的。</w:t>
      </w:r>
    </w:p>
    <w:p w14:paraId="53E1280B">
      <w:pPr>
        <w:pStyle w:val="4"/>
        <w:spacing w:line="254" w:lineRule="auto"/>
        <w:ind w:right="97"/>
        <w:rPr>
          <w:rFonts w:hint="eastAsia"/>
        </w:rPr>
      </w:pPr>
    </w:p>
    <w:p w14:paraId="1DCB20E6">
      <w:pPr>
        <w:pStyle w:val="4"/>
        <w:spacing w:line="254" w:lineRule="auto"/>
        <w:ind w:right="97"/>
        <w:rPr>
          <w:rFonts w:hint="eastAsia"/>
        </w:rPr>
      </w:pPr>
      <w:r>
        <w:rPr>
          <w:rFonts w:hint="eastAsia"/>
        </w:rPr>
        <w:t>If there were some tolerable religious things that one could read now and then without trouble, and think it about half as pleasant as a game of cards, it would be comfortable.</w:t>
      </w:r>
    </w:p>
    <w:p w14:paraId="4AC04E31">
      <w:pPr>
        <w:pStyle w:val="4"/>
        <w:spacing w:line="254" w:lineRule="auto"/>
        <w:ind w:right="97"/>
        <w:rPr>
          <w:rFonts w:hint="eastAsia"/>
        </w:rPr>
      </w:pPr>
      <w:r>
        <w:rPr>
          <w:rFonts w:hint="eastAsia"/>
        </w:rPr>
        <w:t>如果有一些可以随时轻松阅读的宗教读物，让人觉得有打牌一半有趣，那就舒服了。</w:t>
      </w:r>
    </w:p>
    <w:p w14:paraId="3A59AB7C">
      <w:pPr>
        <w:pStyle w:val="4"/>
        <w:spacing w:line="254" w:lineRule="auto"/>
        <w:ind w:right="97"/>
        <w:rPr>
          <w:rFonts w:hint="eastAsia"/>
        </w:rPr>
      </w:pPr>
    </w:p>
    <w:p w14:paraId="4EFBB66C">
      <w:pPr>
        <w:pStyle w:val="4"/>
        <w:spacing w:line="254" w:lineRule="auto"/>
        <w:ind w:right="97"/>
        <w:rPr>
          <w:rFonts w:hint="eastAsia"/>
        </w:rPr>
      </w:pPr>
      <w:r>
        <w:rPr>
          <w:rFonts w:hint="eastAsia"/>
        </w:rPr>
        <w:t>One should not be so frightened about what we must all come to some time.</w:t>
      </w:r>
    </w:p>
    <w:p w14:paraId="18E62F7F">
      <w:pPr>
        <w:pStyle w:val="4"/>
        <w:spacing w:line="254" w:lineRule="auto"/>
        <w:ind w:right="97"/>
        <w:rPr>
          <w:rFonts w:hint="eastAsia"/>
        </w:rPr>
      </w:pPr>
      <w:r>
        <w:rPr>
          <w:rFonts w:hint="eastAsia"/>
        </w:rPr>
        <w:t>对于我们终将面对的事，不应该如此恐惧。</w:t>
      </w:r>
    </w:p>
    <w:p w14:paraId="5F5F5A38">
      <w:pPr>
        <w:pStyle w:val="4"/>
        <w:spacing w:line="254" w:lineRule="auto"/>
        <w:ind w:right="97"/>
        <w:rPr>
          <w:rFonts w:hint="eastAsia"/>
        </w:rPr>
      </w:pPr>
    </w:p>
    <w:p w14:paraId="1355200A">
      <w:pPr>
        <w:pStyle w:val="4"/>
        <w:spacing w:line="254" w:lineRule="auto"/>
        <w:ind w:right="97"/>
        <w:rPr>
          <w:rFonts w:hint="eastAsia"/>
        </w:rPr>
      </w:pPr>
      <w:r>
        <w:rPr>
          <w:rFonts w:hint="eastAsia"/>
        </w:rPr>
        <w:t>Now nothing could have been more to the purpose than these sermons; they were welcomed as the very thing.</w:t>
      </w:r>
    </w:p>
    <w:p w14:paraId="37EF6926">
      <w:pPr>
        <w:pStyle w:val="4"/>
        <w:spacing w:line="254" w:lineRule="auto"/>
        <w:ind w:right="97"/>
        <w:rPr>
          <w:rFonts w:hint="eastAsia"/>
        </w:rPr>
      </w:pPr>
      <w:r>
        <w:rPr>
          <w:rFonts w:hint="eastAsia"/>
        </w:rPr>
        <w:t>现在没有什么比这些讲道更合适的了；它们正是人们所需要的。</w:t>
      </w:r>
    </w:p>
    <w:p w14:paraId="52645AE1">
      <w:pPr>
        <w:pStyle w:val="4"/>
        <w:spacing w:line="254" w:lineRule="auto"/>
        <w:ind w:right="97"/>
        <w:rPr>
          <w:rFonts w:hint="eastAsia"/>
        </w:rPr>
      </w:pPr>
    </w:p>
    <w:p w14:paraId="44B00784">
      <w:pPr>
        <w:pStyle w:val="4"/>
        <w:spacing w:line="254" w:lineRule="auto"/>
        <w:ind w:right="97"/>
        <w:rPr>
          <w:rFonts w:hint="eastAsia"/>
        </w:rPr>
      </w:pPr>
      <w:r>
        <w:rPr>
          <w:rFonts w:hint="eastAsia"/>
        </w:rPr>
        <w:t>They were unquestionably about religion, and grave enough in all conscience, yet they were elegant; they were so easy to comprehend throughout, that the mind was never detained a moment to think; they were undefiled by Methodism; they but little obtruded peculiar doctrinal notions; they applied very much to high life, and the author was evidently a gentleman; the book could be discussed as a matter of taste, and its being seen in the parlour excited no surmise that any one in the house had lately been converted.</w:t>
      </w:r>
    </w:p>
    <w:p w14:paraId="1EB68D96">
      <w:pPr>
        <w:pStyle w:val="4"/>
        <w:spacing w:line="254" w:lineRule="auto"/>
        <w:ind w:right="97"/>
        <w:rPr>
          <w:rFonts w:hint="eastAsia"/>
        </w:rPr>
      </w:pPr>
      <w:r>
        <w:rPr>
          <w:rFonts w:hint="eastAsia"/>
        </w:rPr>
        <w:t>这些毫无疑问是关于宗教的，且确实足够严肃，但却很优雅；全篇易于理解，让人无需停下来思考；它们未被卫理公会的教义所玷污；很少强加特殊的教义观念；它们非常适用于上流社会，作者显然是位绅士；这本书可以作为品味的话题来讨论，在客厅里看到它也不会让人怀疑家中有人最近皈依了。</w:t>
      </w:r>
    </w:p>
    <w:p w14:paraId="444F8AE5">
      <w:pPr>
        <w:pStyle w:val="4"/>
        <w:spacing w:line="254" w:lineRule="auto"/>
        <w:ind w:right="97"/>
        <w:rPr>
          <w:rFonts w:hint="eastAsia"/>
        </w:rPr>
      </w:pPr>
    </w:p>
    <w:p w14:paraId="2E20E3A8">
      <w:pPr>
        <w:pStyle w:val="4"/>
        <w:spacing w:line="254" w:lineRule="auto"/>
        <w:ind w:right="97"/>
        <w:rPr>
          <w:rFonts w:hint="eastAsia"/>
        </w:rPr>
      </w:pPr>
      <w:r>
        <w:rPr>
          <w:rFonts w:hint="eastAsia"/>
        </w:rPr>
        <w:t>Above all, it was most perfectly free from that disagreeable and mischievous property attributed to the eloquence of Pericles, that it 'left stings behind.'</w:t>
      </w:r>
    </w:p>
    <w:p w14:paraId="4678CE81">
      <w:pPr>
        <w:pStyle w:val="4"/>
        <w:spacing w:line="254" w:lineRule="auto"/>
        <w:ind w:right="97"/>
        <w:rPr>
          <w:rFonts w:hint="eastAsia"/>
        </w:rPr>
      </w:pPr>
      <w:r>
        <w:rPr>
          <w:rFonts w:hint="eastAsia"/>
        </w:rPr>
        <w:t>最重要的是，它完全没有那种让人不快且具有破坏性的特质，这种特质常被归因于伯里克利的雄辩，即"留下刺痛"。</w:t>
      </w:r>
    </w:p>
    <w:p w14:paraId="78188EBD">
      <w:pPr>
        <w:pStyle w:val="4"/>
        <w:spacing w:line="254" w:lineRule="auto"/>
        <w:ind w:right="97"/>
        <w:rPr>
          <w:rFonts w:hint="eastAsia"/>
        </w:rPr>
      </w:pPr>
    </w:p>
    <w:p w14:paraId="56978DA2">
      <w:pPr>
        <w:pStyle w:val="4"/>
        <w:spacing w:line="254" w:lineRule="auto"/>
        <w:rPr>
          <w:rFonts w:hint="eastAsia"/>
        </w:rPr>
      </w:pPr>
      <w:r>
        <w:rPr>
          <w:rFonts w:hint="eastAsia"/>
        </w:rPr>
        <w:t>If we retrace our steps to the last point of departure, in order to consider the preaching of the Non-conformists, we shall find abundant cause to believe, that even after being politically defeated and overthrown at the Restoration, they continued to possess learning, eloquence, and piety, such as were worthy of that great Church of England, of which they were really though not nominally a part.</w:t>
      </w:r>
    </w:p>
    <w:p w14:paraId="36F927B9">
      <w:pPr>
        <w:pStyle w:val="4"/>
        <w:spacing w:line="254" w:lineRule="auto"/>
        <w:rPr>
          <w:rFonts w:hint="eastAsia"/>
        </w:rPr>
      </w:pPr>
      <w:r>
        <w:rPr>
          <w:rFonts w:hint="eastAsia"/>
        </w:rPr>
        <w:t>如果我们回溯到上一个分岔点，来思考非国教徒的讲道，我们会发现充分的理由相信，即使在光复时期遭受政治失败和推翻之后，他们仍然保持着学识、口才和虔诚，这些品质使他们配得上英国国教会，尽管他们实际上是而非名义上是其中的一部分。</w:t>
      </w:r>
    </w:p>
    <w:p w14:paraId="16F71204">
      <w:pPr>
        <w:pStyle w:val="4"/>
        <w:spacing w:line="254" w:lineRule="auto"/>
        <w:rPr>
          <w:rFonts w:hint="eastAsia"/>
        </w:rPr>
      </w:pPr>
    </w:p>
    <w:p w14:paraId="0E3096E5">
      <w:pPr>
        <w:pStyle w:val="4"/>
        <w:spacing w:line="254" w:lineRule="auto"/>
        <w:rPr>
          <w:rFonts w:hint="eastAsia"/>
        </w:rPr>
      </w:pPr>
      <w:r>
        <w:rPr>
          <w:rFonts w:hint="eastAsia"/>
        </w:rPr>
        <w:t>It is somewhat remarkable, that, notwithstanding the extraordinary theological interest which characterized the Puritans and the voluminous works which proceeded from their great men, these less frequently took the precise form of sermons, than was the case with their churchly oppressors.</w:t>
      </w:r>
    </w:p>
    <w:p w14:paraId="738BEC7C">
      <w:pPr>
        <w:pStyle w:val="4"/>
        <w:spacing w:line="254" w:lineRule="auto"/>
        <w:rPr>
          <w:rFonts w:hint="eastAsia"/>
        </w:rPr>
      </w:pPr>
      <w:r>
        <w:rPr>
          <w:rFonts w:hint="eastAsia"/>
        </w:rPr>
        <w:t>值得注意的是，尽管清教徒以非凡的神学兴趣为特征，他们的伟人著作等身，但这些作品采用讲道形式的频率反而低于他们的教会压迫者。</w:t>
      </w:r>
    </w:p>
    <w:p w14:paraId="30BEFE64">
      <w:pPr>
        <w:pStyle w:val="4"/>
        <w:spacing w:line="254" w:lineRule="auto"/>
        <w:rPr>
          <w:rFonts w:hint="eastAsia"/>
        </w:rPr>
      </w:pPr>
    </w:p>
    <w:p w14:paraId="06998DBB">
      <w:pPr>
        <w:pStyle w:val="4"/>
        <w:spacing w:line="254" w:lineRule="auto"/>
        <w:rPr>
          <w:rFonts w:hint="eastAsia"/>
        </w:rPr>
      </w:pPr>
      <w:r>
        <w:rPr>
          <w:rFonts w:hint="eastAsia"/>
        </w:rPr>
        <w:t>Most of them, it is true, left numerous sermons, but the great mass of their religious writings were given to the public in the shape of treatises and protracted works.</w:t>
      </w:r>
    </w:p>
    <w:p w14:paraId="42FB1A89">
      <w:pPr>
        <w:pStyle w:val="4"/>
        <w:spacing w:line="254" w:lineRule="auto"/>
        <w:rPr>
          <w:rFonts w:hint="eastAsia"/>
        </w:rPr>
      </w:pPr>
      <w:r>
        <w:rPr>
          <w:rFonts w:hint="eastAsia"/>
        </w:rPr>
        <w:t>诚然，他们中的大多数人都留下了众多讲道，但他们的宗教著作大多是以论文和长篇著作的形式呈现给公众。</w:t>
      </w:r>
    </w:p>
    <w:p w14:paraId="7402878A">
      <w:pPr>
        <w:pStyle w:val="4"/>
        <w:spacing w:line="254" w:lineRule="auto"/>
        <w:rPr>
          <w:rFonts w:hint="eastAsia"/>
        </w:rPr>
      </w:pPr>
    </w:p>
    <w:p w14:paraId="6C932FE5">
      <w:pPr>
        <w:pStyle w:val="4"/>
        <w:spacing w:line="254" w:lineRule="auto"/>
        <w:rPr>
          <w:rFonts w:hint="eastAsia"/>
        </w:rPr>
      </w:pPr>
      <w:r>
        <w:rPr>
          <w:rFonts w:hint="eastAsia"/>
        </w:rPr>
        <w:t>This did not certainly arise from any undervaluing of the pulpit; indeed, an over-estimate of this instrument was universally laid to their charge; they preached more frequently, more fervently, and at greater length, than the beneficed divines, and these exercises were attended by greater throngs of animated hearers.</w:t>
      </w:r>
    </w:p>
    <w:p w14:paraId="0243DE28">
      <w:pPr>
        <w:pStyle w:val="4"/>
        <w:spacing w:line="254" w:lineRule="auto"/>
        <w:rPr>
          <w:rFonts w:hint="eastAsia"/>
        </w:rPr>
      </w:pPr>
      <w:r>
        <w:rPr>
          <w:rFonts w:hint="eastAsia"/>
        </w:rPr>
        <w:t>这当然不是因为他们低估讲坛的价值；事实上，他们反而被普遍指责过分重视这一工具；与受俸的神职人员相比，他们讲道更频繁、更热诚、更长，而且这些活动往往吸引着更多热情的听众。</w:t>
      </w:r>
    </w:p>
    <w:p w14:paraId="7FEB060D">
      <w:pPr>
        <w:pStyle w:val="4"/>
        <w:spacing w:line="254" w:lineRule="auto"/>
        <w:rPr>
          <w:rFonts w:hint="eastAsia"/>
        </w:rPr>
      </w:pPr>
    </w:p>
    <w:p w14:paraId="4CCE7F14">
      <w:pPr>
        <w:pStyle w:val="4"/>
        <w:spacing w:line="254" w:lineRule="auto"/>
        <w:rPr>
          <w:rFonts w:hint="eastAsia"/>
        </w:rPr>
      </w:pPr>
      <w:r>
        <w:rPr>
          <w:rFonts w:hint="eastAsia"/>
        </w:rPr>
        <w:t>But the sermon, as a species of literary creation, was less an object of separate regard.</w:t>
      </w:r>
    </w:p>
    <w:p w14:paraId="3A745811">
      <w:pPr>
        <w:pStyle w:val="4"/>
        <w:spacing w:line="254" w:lineRule="auto"/>
        <w:rPr>
          <w:rFonts w:hint="eastAsia"/>
        </w:rPr>
      </w:pPr>
      <w:r>
        <w:rPr>
          <w:rFonts w:hint="eastAsia"/>
        </w:rPr>
        <w:t>但是讲道作为一种文学创作，较少被单独重视。</w:t>
      </w:r>
    </w:p>
    <w:p w14:paraId="47BBA290">
      <w:pPr>
        <w:pStyle w:val="4"/>
        <w:spacing w:line="254" w:lineRule="auto"/>
        <w:rPr>
          <w:rFonts w:hint="eastAsia"/>
        </w:rPr>
      </w:pPr>
    </w:p>
    <w:p w14:paraId="30CA708B">
      <w:pPr>
        <w:pStyle w:val="4"/>
        <w:spacing w:line="254" w:lineRule="auto"/>
        <w:rPr>
          <w:rFonts w:hint="eastAsia"/>
        </w:rPr>
      </w:pPr>
      <w:r>
        <w:rPr>
          <w:rFonts w:hint="eastAsia"/>
        </w:rPr>
        <w:t>They were more accustomed to the effusion of thought and feeling in language suggested at the moment of delivery; and even when they studied for successive months and years on particular books of Scripture, or heads of theology, and preached constantly of the same, the utterances of the church were not identical with the labours of the study, and the latter continued to retain that form which we now observe in their published works.</w:t>
      </w:r>
    </w:p>
    <w:p w14:paraId="3385C390">
      <w:pPr>
        <w:pStyle w:val="4"/>
        <w:spacing w:line="254" w:lineRule="auto"/>
        <w:rPr>
          <w:rFonts w:hint="eastAsia"/>
        </w:rPr>
      </w:pPr>
      <w:r>
        <w:rPr>
          <w:rFonts w:hint="eastAsia"/>
        </w:rPr>
        <w:t>他们更习惯于在讲道时即兴表达思想和感情；即使他们连续数月乃至数年研究特定的圣经书卷或神学主题，并持续讲道相同的内容，教会的讲道与研究成果并不完全相同，后者保持着我们现在在他们出版作品中所见的形式。</w:t>
      </w:r>
    </w:p>
    <w:p w14:paraId="302BCC13">
      <w:pPr>
        <w:pStyle w:val="4"/>
        <w:spacing w:line="254" w:lineRule="auto"/>
        <w:rPr>
          <w:rFonts w:hint="eastAsia"/>
        </w:rPr>
      </w:pPr>
    </w:p>
    <w:p w14:paraId="52278229">
      <w:pPr>
        <w:pStyle w:val="4"/>
        <w:spacing w:line="254" w:lineRule="auto"/>
        <w:rPr>
          <w:rFonts w:hint="eastAsia"/>
        </w:rPr>
      </w:pPr>
      <w:r>
        <w:rPr>
          <w:rFonts w:hint="eastAsia"/>
        </w:rPr>
        <w:t>Of some great treatises we know assuredly, and of others we have the strongest presumption, that they contain the substance of a series of pulpit discourses.</w:t>
      </w:r>
    </w:p>
    <w:p w14:paraId="42A8FAE3">
      <w:pPr>
        <w:pStyle w:val="4"/>
        <w:spacing w:line="254" w:lineRule="auto"/>
        <w:rPr>
          <w:rFonts w:hint="eastAsia"/>
        </w:rPr>
      </w:pPr>
      <w:r>
        <w:rPr>
          <w:rFonts w:hint="eastAsia"/>
        </w:rPr>
        <w:t>对于一些重要论著，我们可以确定，对其他的则有最强有力的推测，它们包含了一系列讲道的实质内容。</w:t>
      </w:r>
    </w:p>
    <w:p w14:paraId="6110892F">
      <w:pPr>
        <w:pStyle w:val="4"/>
        <w:spacing w:line="254" w:lineRule="auto"/>
        <w:rPr>
          <w:rFonts w:hint="eastAsia"/>
        </w:rPr>
      </w:pPr>
    </w:p>
    <w:p w14:paraId="38A37F3A">
      <w:pPr>
        <w:pStyle w:val="4"/>
        <w:spacing w:line="254" w:lineRule="auto"/>
        <w:rPr>
          <w:rFonts w:hint="eastAsia"/>
        </w:rPr>
      </w:pPr>
      <w:r>
        <w:rPr>
          <w:rFonts w:hint="eastAsia"/>
        </w:rPr>
        <w:t>This we suppose may be affirmed concerning the greatest works of the most eminent Puritan divines.</w:t>
      </w:r>
    </w:p>
    <w:p w14:paraId="5FB59CD2">
      <w:pPr>
        <w:pStyle w:val="4"/>
        <w:spacing w:line="254" w:lineRule="auto"/>
        <w:rPr>
          <w:rFonts w:hint="eastAsia"/>
        </w:rPr>
      </w:pPr>
      <w:r>
        <w:rPr>
          <w:rFonts w:hint="eastAsia"/>
        </w:rPr>
        <w:t>我们认为这一点可以用来说明最杰出的清教徒神学家们的最伟大作品。</w:t>
      </w:r>
    </w:p>
    <w:p w14:paraId="5CF9DB94">
      <w:pPr>
        <w:pStyle w:val="4"/>
        <w:spacing w:line="254" w:lineRule="auto"/>
        <w:rPr>
          <w:rFonts w:hint="eastAsia"/>
        </w:rPr>
      </w:pPr>
    </w:p>
    <w:p w14:paraId="566F8EFB">
      <w:pPr>
        <w:pStyle w:val="4"/>
        <w:spacing w:line="254" w:lineRule="auto"/>
        <w:rPr>
          <w:rFonts w:hint="eastAsia"/>
        </w:rPr>
      </w:pPr>
      <w:r>
        <w:rPr>
          <w:rFonts w:hint="eastAsia"/>
        </w:rPr>
        <w:t>We need scarcely add, that they had among them some of the mightiest preachers whom the Church has ever seen.</w:t>
      </w:r>
    </w:p>
    <w:p w14:paraId="07F6EF96">
      <w:pPr>
        <w:pStyle w:val="4"/>
        <w:spacing w:line="254" w:lineRule="auto"/>
        <w:rPr>
          <w:rFonts w:hint="eastAsia"/>
        </w:rPr>
      </w:pPr>
      <w:r>
        <w:rPr>
          <w:rFonts w:hint="eastAsia"/>
        </w:rPr>
        <w:t>我们几乎不需要补充说明，他们当中有一些教会史上最有能力的讲道者。</w:t>
      </w:r>
    </w:p>
    <w:p w14:paraId="6D37DA49">
      <w:pPr>
        <w:pStyle w:val="4"/>
        <w:spacing w:line="254" w:lineRule="auto"/>
        <w:rPr>
          <w:rFonts w:hint="eastAsia"/>
        </w:rPr>
      </w:pPr>
    </w:p>
    <w:p w14:paraId="1CBEF1FC">
      <w:pPr>
        <w:pStyle w:val="4"/>
        <w:spacing w:line="254" w:lineRule="auto"/>
        <w:rPr>
          <w:rFonts w:hint="eastAsia"/>
        </w:rPr>
      </w:pPr>
      <w:r>
        <w:rPr>
          <w:rFonts w:hint="eastAsia"/>
        </w:rPr>
        <w:t>Whether we judge by extant remains, or by the testimony of coevals, Richard Baxter was one of these.</w:t>
      </w:r>
    </w:p>
    <w:p w14:paraId="12CDE41C">
      <w:pPr>
        <w:pStyle w:val="4"/>
        <w:spacing w:line="254" w:lineRule="auto"/>
        <w:rPr>
          <w:rFonts w:hint="eastAsia"/>
        </w:rPr>
      </w:pPr>
      <w:r>
        <w:rPr>
          <w:rFonts w:hint="eastAsia"/>
        </w:rPr>
        <w:t>无论是从现存作品还是从同时代人的见证来判断，理查德·巴克斯特都是其中之一。</w:t>
      </w:r>
    </w:p>
    <w:p w14:paraId="0C9A3AFB">
      <w:pPr>
        <w:pStyle w:val="4"/>
        <w:spacing w:line="254" w:lineRule="auto"/>
        <w:rPr>
          <w:rFonts w:hint="eastAsia"/>
        </w:rPr>
      </w:pPr>
    </w:p>
    <w:p w14:paraId="3274712E">
      <w:pPr>
        <w:pStyle w:val="4"/>
        <w:spacing w:line="254" w:lineRule="auto"/>
        <w:rPr>
          <w:rFonts w:hint="eastAsia"/>
        </w:rPr>
      </w:pPr>
      <w:r>
        <w:rPr>
          <w:rFonts w:hint="eastAsia"/>
        </w:rPr>
        <w:t>In our judgment, the English language was never more dexterously wielded by any writer.</w:t>
      </w:r>
    </w:p>
    <w:p w14:paraId="4B302906">
      <w:pPr>
        <w:pStyle w:val="4"/>
        <w:spacing w:line="254" w:lineRule="auto"/>
        <w:rPr>
          <w:rFonts w:hint="eastAsia"/>
        </w:rPr>
      </w:pPr>
      <w:r>
        <w:rPr>
          <w:rFonts w:hint="eastAsia"/>
        </w:rPr>
        <w:t>依我们判断，从未有作家能比他更灵巧地运用英语。</w:t>
      </w:r>
    </w:p>
    <w:p w14:paraId="32B4CD37">
      <w:pPr>
        <w:pStyle w:val="4"/>
        <w:spacing w:line="254" w:lineRule="auto"/>
        <w:rPr>
          <w:rFonts w:hint="eastAsia"/>
        </w:rPr>
      </w:pPr>
    </w:p>
    <w:p w14:paraId="0A38A5A2">
      <w:pPr>
        <w:pStyle w:val="4"/>
        <w:spacing w:line="254" w:lineRule="auto"/>
        <w:rPr>
          <w:rFonts w:hint="eastAsia"/>
        </w:rPr>
      </w:pPr>
      <w:r>
        <w:rPr>
          <w:rFonts w:hint="eastAsia"/>
        </w:rPr>
        <w:t>The thing most observable is, that it is the language of the common people, that which does not grow obsolete, that which is racy with idiomatic anomaly, that which obeys every impulse of the heaving mind, that which goes direct to the heart.</w:t>
      </w:r>
    </w:p>
    <w:p w14:paraId="0DB1B0F4">
      <w:pPr>
        <w:pStyle w:val="4"/>
        <w:spacing w:line="254" w:lineRule="auto"/>
        <w:rPr>
          <w:rFonts w:hint="eastAsia"/>
        </w:rPr>
      </w:pPr>
      <w:r>
        <w:rPr>
          <w:rFonts w:hint="eastAsia"/>
        </w:rPr>
        <w:t>最值得注意的是，这是平民的语言，是不会过时的语言，是充满地道表达特色的语言，是能随思想的波动而变化的语言，是能直达人心的语言。</w:t>
      </w:r>
    </w:p>
    <w:p w14:paraId="2FB0E47C">
      <w:pPr>
        <w:pStyle w:val="4"/>
        <w:spacing w:line="254" w:lineRule="auto"/>
        <w:rPr>
          <w:rFonts w:hint="eastAsia"/>
        </w:rPr>
      </w:pPr>
    </w:p>
    <w:p w14:paraId="1F535755">
      <w:pPr>
        <w:pStyle w:val="4"/>
        <w:spacing w:line="254" w:lineRule="auto"/>
        <w:rPr>
          <w:rFonts w:hint="eastAsia"/>
        </w:rPr>
      </w:pPr>
      <w:r>
        <w:rPr>
          <w:rFonts w:hint="eastAsia"/>
        </w:rPr>
        <w:t>His perspicuity is absolutely cloudless.</w:t>
      </w:r>
    </w:p>
    <w:p w14:paraId="4AE1AC11">
      <w:pPr>
        <w:pStyle w:val="4"/>
        <w:spacing w:line="254" w:lineRule="auto"/>
        <w:rPr>
          <w:rFonts w:hint="eastAsia"/>
        </w:rPr>
      </w:pPr>
      <w:r>
        <w:rPr>
          <w:rFonts w:hint="eastAsia"/>
        </w:rPr>
        <w:t>祂的洞察力完全清晰透彻。</w:t>
      </w:r>
    </w:p>
    <w:p w14:paraId="35FA2A82">
      <w:pPr>
        <w:pStyle w:val="4"/>
        <w:spacing w:line="254" w:lineRule="auto"/>
        <w:rPr>
          <w:rFonts w:hint="eastAsia"/>
        </w:rPr>
      </w:pPr>
    </w:p>
    <w:p w14:paraId="4DBF324E">
      <w:pPr>
        <w:pStyle w:val="4"/>
        <w:spacing w:line="254" w:lineRule="auto"/>
        <w:rPr>
          <w:rFonts w:hint="eastAsia"/>
        </w:rPr>
      </w:pPr>
      <w:r>
        <w:rPr>
          <w:rFonts w:hint="eastAsia"/>
        </w:rPr>
        <w:t>When he chooses to inveigh against sin, or to thunder from the legal mount, or to depict the doom of sinners, or to awaken the slumbering sinner, he is terrific and irresistible.</w:t>
      </w:r>
    </w:p>
    <w:p w14:paraId="52EA29CF">
      <w:pPr>
        <w:pStyle w:val="4"/>
        <w:spacing w:line="254" w:lineRule="auto"/>
        <w:rPr>
          <w:rFonts w:hint="eastAsia"/>
        </w:rPr>
      </w:pPr>
      <w:r>
        <w:rPr>
          <w:rFonts w:hint="eastAsia"/>
        </w:rPr>
        <w:t>当祂选择痛斥罪恶，或从律法山上发出雷霆，或描绘罪人的命运，或唤醒沉睡的罪人时，祂是可怕的、不可抗拒的。</w:t>
      </w:r>
    </w:p>
    <w:p w14:paraId="70CE5891">
      <w:pPr>
        <w:pStyle w:val="4"/>
        <w:spacing w:line="254" w:lineRule="auto"/>
        <w:rPr>
          <w:rFonts w:hint="eastAsia"/>
        </w:rPr>
      </w:pPr>
    </w:p>
    <w:p w14:paraId="63884892">
      <w:pPr>
        <w:pStyle w:val="4"/>
        <w:spacing w:before="293" w:line="254" w:lineRule="auto"/>
        <w:rPr>
          <w:rFonts w:hint="eastAsia"/>
        </w:rPr>
      </w:pPr>
      <w:r>
        <w:rPr>
          <w:rFonts w:hint="eastAsia"/>
        </w:rPr>
        <w:t>In graceful description he paints without a superior.</w:t>
      </w:r>
    </w:p>
    <w:p w14:paraId="30B2952A">
      <w:pPr>
        <w:pStyle w:val="4"/>
        <w:spacing w:before="293" w:line="254" w:lineRule="auto"/>
        <w:rPr>
          <w:rFonts w:hint="eastAsia"/>
        </w:rPr>
      </w:pPr>
      <w:r>
        <w:rPr>
          <w:rFonts w:hint="eastAsia"/>
        </w:rPr>
        <w:t>在优美的描述中，祂的笔触无人能及。</w:t>
      </w:r>
    </w:p>
    <w:p w14:paraId="0A7A161D">
      <w:pPr>
        <w:pStyle w:val="4"/>
        <w:spacing w:before="293" w:line="254" w:lineRule="auto"/>
        <w:rPr>
          <w:rFonts w:hint="eastAsia"/>
        </w:rPr>
      </w:pPr>
    </w:p>
    <w:p w14:paraId="0373088F">
      <w:pPr>
        <w:pStyle w:val="4"/>
        <w:spacing w:before="293" w:line="254" w:lineRule="auto"/>
        <w:rPr>
          <w:rFonts w:hint="eastAsia"/>
        </w:rPr>
      </w:pPr>
      <w:r>
        <w:rPr>
          <w:rFonts w:hint="eastAsia"/>
        </w:rPr>
        <w:t>And for melting pathos, such as soothes the soul and opens the hidden spring of tears, what can be compared to some passages of the Saint's Rest?</w:t>
      </w:r>
    </w:p>
    <w:p w14:paraId="53F15A6A">
      <w:pPr>
        <w:pStyle w:val="4"/>
        <w:spacing w:before="293" w:line="254" w:lineRule="auto"/>
        <w:rPr>
          <w:rFonts w:hint="eastAsia"/>
        </w:rPr>
      </w:pPr>
      <w:r>
        <w:rPr>
          <w:rFonts w:hint="eastAsia"/>
        </w:rPr>
        <w:t>论及那些能抚慰灵魂、开启泪水暗涌的动人情节，还有什么能比得上《圣徒安息》中的某些段落呢？</w:t>
      </w:r>
    </w:p>
    <w:p w14:paraId="3B5C5BD4">
      <w:pPr>
        <w:pStyle w:val="4"/>
        <w:spacing w:before="293" w:line="254" w:lineRule="auto"/>
        <w:rPr>
          <w:rFonts w:hint="eastAsia"/>
        </w:rPr>
      </w:pPr>
    </w:p>
    <w:p w14:paraId="424D0763">
      <w:pPr>
        <w:pStyle w:val="4"/>
        <w:spacing w:before="293" w:line="254" w:lineRule="auto"/>
        <w:rPr>
          <w:rFonts w:hint="eastAsia"/>
        </w:rPr>
      </w:pPr>
      <w:r>
        <w:rPr>
          <w:rFonts w:hint="eastAsia"/>
        </w:rPr>
        <w:t>Baxter was often betrayed by his native subtlety and his familiarity with the schoolmen, into an intricacy of excessive distinctions which mars all the beauties of his style; and though this occurs more in his controversies than his pulpit labours, we should never think of setting up his sermons as the greatest of his works.</w:t>
      </w:r>
    </w:p>
    <w:p w14:paraId="09A238DE">
      <w:pPr>
        <w:pStyle w:val="4"/>
        <w:spacing w:before="293" w:line="254" w:lineRule="auto"/>
        <w:rPr>
          <w:rFonts w:hint="eastAsia"/>
        </w:rPr>
      </w:pPr>
      <w:r>
        <w:rPr>
          <w:rFonts w:hint="eastAsia"/>
        </w:rPr>
        <w:t>巴克斯特常因其与经院哲学家相近的天生敏锐，陷入过分细致的区分之中，这损害了他文风的优美；虽然这种情况在他的论战著作中比讲道中更为常见，我们也不应该把他的讲道视为他最伟大的作品。</w:t>
      </w:r>
    </w:p>
    <w:p w14:paraId="77FE611F">
      <w:pPr>
        <w:pStyle w:val="4"/>
        <w:spacing w:before="293" w:line="254" w:lineRule="auto"/>
        <w:rPr>
          <w:rFonts w:hint="eastAsia"/>
        </w:rPr>
      </w:pPr>
    </w:p>
    <w:p w14:paraId="5D2B3465">
      <w:pPr>
        <w:pStyle w:val="4"/>
        <w:spacing w:before="293" w:line="254" w:lineRule="auto"/>
        <w:rPr>
          <w:rFonts w:hint="eastAsia"/>
        </w:rPr>
      </w:pPr>
      <w:r>
        <w:rPr>
          <w:rFonts w:hint="eastAsia"/>
        </w:rPr>
        <w:t>The eminent piety which breathes through his practical writings makes him a model for the preacher and pastor of every subsequent age.</w:t>
      </w:r>
    </w:p>
    <w:p w14:paraId="24978892">
      <w:pPr>
        <w:pStyle w:val="4"/>
        <w:spacing w:before="293" w:line="254" w:lineRule="auto"/>
        <w:rPr>
          <w:rFonts w:hint="eastAsia"/>
        </w:rPr>
      </w:pPr>
      <w:r>
        <w:rPr>
          <w:rFonts w:hint="eastAsia"/>
        </w:rPr>
        <w:t>贯穿其实践著作的崇高虔诚，使他成为此后各个时代传道人和牧者的典范。</w:t>
      </w:r>
    </w:p>
    <w:p w14:paraId="4A4E625A">
      <w:pPr>
        <w:pStyle w:val="4"/>
        <w:spacing w:before="293" w:line="254" w:lineRule="auto"/>
        <w:rPr>
          <w:rFonts w:hint="eastAsia"/>
        </w:rPr>
      </w:pPr>
    </w:p>
    <w:p w14:paraId="77146402">
      <w:pPr>
        <w:pStyle w:val="4"/>
        <w:spacing w:before="293" w:line="254" w:lineRule="auto"/>
        <w:rPr>
          <w:rFonts w:hint="eastAsia"/>
        </w:rPr>
      </w:pPr>
      <w:r>
        <w:rPr>
          <w:rFonts w:hint="eastAsia"/>
        </w:rPr>
        <w:t>The number of distinguished Puritan preachers is so great that we should not dare to attempt enumeration; and if we used selection, we should name those who are familiar to our readers.</w:t>
      </w:r>
    </w:p>
    <w:p w14:paraId="79C7C5C6">
      <w:pPr>
        <w:pStyle w:val="4"/>
        <w:spacing w:before="293" w:line="254" w:lineRule="auto"/>
        <w:rPr>
          <w:rFonts w:hint="eastAsia"/>
        </w:rPr>
      </w:pPr>
      <w:r>
        <w:rPr>
          <w:rFonts w:hint="eastAsia"/>
        </w:rPr>
        <w:t>清教徒杰出讲道人数量众多，我们不敢贸然列举；如果要选择的话，我们应当提名那些读者熟悉的人物。</w:t>
      </w:r>
    </w:p>
    <w:p w14:paraId="30B4C73A">
      <w:pPr>
        <w:pStyle w:val="4"/>
        <w:spacing w:before="293" w:line="254" w:lineRule="auto"/>
        <w:rPr>
          <w:rFonts w:hint="eastAsia"/>
        </w:rPr>
      </w:pPr>
    </w:p>
    <w:p w14:paraId="3F36F732">
      <w:pPr>
        <w:pStyle w:val="4"/>
        <w:spacing w:before="293" w:line="254" w:lineRule="auto"/>
        <w:rPr>
          <w:rFonts w:hint="eastAsia"/>
        </w:rPr>
      </w:pPr>
      <w:r>
        <w:rPr>
          <w:rFonts w:hint="eastAsia"/>
        </w:rPr>
        <w:t>Of Owen and his works, we have lately written, at some length, in a separate article.</w:t>
      </w:r>
    </w:p>
    <w:p w14:paraId="300C4BE7">
      <w:pPr>
        <w:pStyle w:val="4"/>
        <w:spacing w:before="293" w:line="254" w:lineRule="auto"/>
        <w:rPr>
          <w:rFonts w:hint="eastAsia"/>
        </w:rPr>
      </w:pPr>
      <w:r>
        <w:rPr>
          <w:rFonts w:hint="eastAsia"/>
        </w:rPr>
        <w:t>关于欧文和他的作品，我们最近已在一篇专文中详细论述过。</w:t>
      </w:r>
    </w:p>
    <w:p w14:paraId="25218AE5">
      <w:pPr>
        <w:pStyle w:val="4"/>
        <w:spacing w:before="293" w:line="254" w:lineRule="auto"/>
        <w:rPr>
          <w:rFonts w:hint="eastAsia"/>
        </w:rPr>
      </w:pPr>
    </w:p>
    <w:p w14:paraId="1515C522">
      <w:pPr>
        <w:pStyle w:val="4"/>
        <w:spacing w:before="293" w:line="254" w:lineRule="auto"/>
        <w:rPr>
          <w:rFonts w:hint="eastAsia"/>
        </w:rPr>
      </w:pPr>
      <w:r>
        <w:rPr>
          <w:rFonts w:hint="eastAsia"/>
        </w:rPr>
        <w:t>In connection with the argumentative force and profound experience of this greatest of the Puritans, the student of theology will remember the silver current and figured diction of Bates; the sweet and simple eloquence of Flavel; the sententious brilliancy of Charnock, like the iridescence of crystals on the surface of a massive rock; and, perhaps, above them all, the majestic strength of Howe, a grave and stately bearing of mind, which looks down on the quaint antitheses and foreign images of his contemporaries.</w:t>
      </w:r>
    </w:p>
    <w:p w14:paraId="724A5265">
      <w:pPr>
        <w:pStyle w:val="4"/>
        <w:spacing w:before="293" w:line="254" w:lineRule="auto"/>
        <w:rPr>
          <w:rFonts w:hint="eastAsia"/>
        </w:rPr>
      </w:pPr>
      <w:r>
        <w:rPr>
          <w:rFonts w:hint="eastAsia"/>
        </w:rPr>
        <w:t>与这位最伟大清教徒的论证力量和深刻经验相关联，神学学生会记得贝茨如银河流淌般的优美文辞；弗拉维尔甜美简约的雄辩；查诺克如同巨石表面晶体般闪烁的警句之美；也许更重要的是，豪威庄严雄伟的力量，这种严肃而庄重的心态，使他能够俯视同时代人的古怪对比和外来意象。</w:t>
      </w:r>
    </w:p>
    <w:p w14:paraId="45D3144D">
      <w:pPr>
        <w:pStyle w:val="4"/>
        <w:spacing w:before="293" w:line="254" w:lineRule="auto"/>
        <w:rPr>
          <w:rFonts w:hint="eastAsia"/>
        </w:rPr>
      </w:pPr>
    </w:p>
    <w:p w14:paraId="68FF0803">
      <w:pPr>
        <w:pStyle w:val="4"/>
        <w:spacing w:before="293" w:line="254" w:lineRule="auto"/>
        <w:rPr>
          <w:rFonts w:hint="eastAsia"/>
        </w:rPr>
      </w:pPr>
      <w:r>
        <w:rPr>
          <w:rFonts w:hint="eastAsia"/>
        </w:rPr>
        <w:t>In John Howe we meet a writer who seems entirely free from the vicious passions of his day, in thought and language.</w:t>
      </w:r>
    </w:p>
    <w:p w14:paraId="110082B6">
      <w:pPr>
        <w:pStyle w:val="4"/>
        <w:spacing w:before="293" w:line="254" w:lineRule="auto"/>
        <w:rPr>
          <w:rFonts w:hint="eastAsia"/>
        </w:rPr>
      </w:pPr>
      <w:r>
        <w:rPr>
          <w:rFonts w:hint="eastAsia"/>
        </w:rPr>
        <w:t>在约翰·豪威身上，我们遇到了一位在思想和语言上似乎完全摆脱了当时恶习影响的作家。</w:t>
      </w:r>
    </w:p>
    <w:p w14:paraId="0950B554">
      <w:pPr>
        <w:pStyle w:val="4"/>
        <w:spacing w:before="293" w:line="254" w:lineRule="auto"/>
        <w:rPr>
          <w:rFonts w:hint="eastAsia"/>
        </w:rPr>
      </w:pPr>
    </w:p>
    <w:p w14:paraId="6654CDEA">
      <w:pPr>
        <w:pStyle w:val="4"/>
        <w:spacing w:before="293" w:line="254" w:lineRule="auto"/>
        <w:rPr>
          <w:rFonts w:hint="eastAsia"/>
        </w:rPr>
      </w:pPr>
      <w:r>
        <w:rPr>
          <w:rFonts w:hint="eastAsia"/>
        </w:rPr>
        <w:t>He even shuns the conventional phrases of the Calvinistic schools, while he teaches their theology.</w:t>
      </w:r>
    </w:p>
    <w:p w14:paraId="4DCC5ED5">
      <w:pPr>
        <w:pStyle w:val="4"/>
        <w:spacing w:before="293" w:line="254" w:lineRule="auto"/>
        <w:rPr>
          <w:rFonts w:hint="eastAsia"/>
        </w:rPr>
      </w:pPr>
      <w:r>
        <w:rPr>
          <w:rFonts w:hint="eastAsia"/>
        </w:rPr>
        <w:t>虽然他教授加尔文主义神学，却避免使用加尔文学派的常用词句。</w:t>
      </w:r>
    </w:p>
    <w:p w14:paraId="06D6EC7D">
      <w:pPr>
        <w:pStyle w:val="4"/>
        <w:spacing w:before="293" w:line="254" w:lineRule="auto"/>
        <w:rPr>
          <w:rFonts w:hint="eastAsia"/>
        </w:rPr>
      </w:pPr>
    </w:p>
    <w:p w14:paraId="3227CC1E">
      <w:pPr>
        <w:pStyle w:val="4"/>
        <w:spacing w:before="293" w:line="254" w:lineRule="auto"/>
        <w:rPr>
          <w:rFonts w:hint="eastAsia"/>
        </w:rPr>
      </w:pPr>
      <w:r>
        <w:rPr>
          <w:rFonts w:hint="eastAsia"/>
        </w:rPr>
        <w:t>But he was a great Christian philosopher, imbued with the choicest literature of the ancients, and trained, by long meditation, to expatiate in tracts of spiritual truth, where superficial minds will never follow him.</w:t>
      </w:r>
    </w:p>
    <w:p w14:paraId="255DD940">
      <w:pPr>
        <w:pStyle w:val="4"/>
        <w:spacing w:before="293" w:line="254" w:lineRule="auto"/>
        <w:rPr>
          <w:rFonts w:hint="eastAsia"/>
        </w:rPr>
      </w:pPr>
      <w:r>
        <w:rPr>
          <w:rFonts w:hint="eastAsia"/>
        </w:rPr>
        <w:t>但他是一位伟大的基督教哲学家，深谙古人精选文学，通过长期默想的训练，能够在浅薄之人无法企及的属灵真理领域中畅游。</w:t>
      </w:r>
    </w:p>
    <w:p w14:paraId="79E158FE">
      <w:pPr>
        <w:pStyle w:val="4"/>
        <w:spacing w:before="293" w:line="254" w:lineRule="auto"/>
        <w:rPr>
          <w:rFonts w:hint="eastAsia"/>
        </w:rPr>
      </w:pPr>
    </w:p>
    <w:p w14:paraId="4D6BD0FB">
      <w:pPr>
        <w:pStyle w:val="4"/>
        <w:spacing w:before="293" w:line="254" w:lineRule="auto"/>
        <w:rPr>
          <w:rFonts w:hint="eastAsia"/>
        </w:rPr>
      </w:pPr>
      <w:r>
        <w:rPr>
          <w:rFonts w:hint="eastAsia"/>
        </w:rPr>
        <w:t>His manner is said to have been in a high degree engaging and impressive.</w:t>
      </w:r>
    </w:p>
    <w:p w14:paraId="3F0B9A9C">
      <w:pPr>
        <w:pStyle w:val="4"/>
        <w:spacing w:before="293" w:line="254" w:lineRule="auto"/>
        <w:rPr>
          <w:rFonts w:hint="eastAsia"/>
        </w:rPr>
      </w:pPr>
      <w:r>
        <w:rPr>
          <w:rFonts w:hint="eastAsia"/>
        </w:rPr>
        <w:t>据说他的风格极具吸引力和感染力。</w:t>
      </w:r>
    </w:p>
    <w:p w14:paraId="69FB8DB1">
      <w:pPr>
        <w:pStyle w:val="4"/>
        <w:spacing w:before="293" w:line="254" w:lineRule="auto"/>
        <w:rPr>
          <w:rFonts w:hint="eastAsia"/>
        </w:rPr>
      </w:pPr>
    </w:p>
    <w:p w14:paraId="462BC96C">
      <w:pPr>
        <w:pStyle w:val="4"/>
        <w:spacing w:before="293" w:line="254" w:lineRule="auto"/>
        <w:rPr>
          <w:rFonts w:hint="eastAsia"/>
        </w:rPr>
      </w:pPr>
      <w:r>
        <w:rPr>
          <w:rFonts w:hint="eastAsia"/>
        </w:rPr>
        <w:t>If any one will collate his sermon on the "Vanity of Man as mortal," with the famous discourse on the same topic by Robert Hall, who profoundly admired him, he will find the germs of the latter in the former; yet, in everything but the exquisite finish of Hall's style, we think the palm must be given to the older divine.</w:t>
      </w:r>
    </w:p>
    <w:p w14:paraId="6E260A8A">
      <w:pPr>
        <w:pStyle w:val="4"/>
        <w:spacing w:before="293" w:line="254" w:lineRule="auto"/>
        <w:rPr>
          <w:rFonts w:hint="eastAsia"/>
        </w:rPr>
      </w:pPr>
      <w:r>
        <w:rPr>
          <w:rFonts w:hint="eastAsia"/>
        </w:rPr>
        <w:t>如果有人将他关于"作为必死之人的虚空"的讲道与深深敬仰他的罗伯特·霍尔就同一主题的著名论述相对照，就会发现后者的思想萌芽源自前者；然而，除了霍尔精致的文风之外，我们认为其他方面的桂冠都应该授予这位年长的神学家。</w:t>
      </w:r>
    </w:p>
    <w:p w14:paraId="4E2E062B">
      <w:pPr>
        <w:pStyle w:val="4"/>
        <w:spacing w:before="293" w:line="254" w:lineRule="auto"/>
        <w:rPr>
          <w:rFonts w:hint="eastAsia"/>
        </w:rPr>
      </w:pPr>
    </w:p>
    <w:p w14:paraId="7FAED16B">
      <w:pPr>
        <w:pStyle w:val="4"/>
        <w:spacing w:line="254" w:lineRule="auto"/>
        <w:ind w:right="97"/>
        <w:rPr>
          <w:rFonts w:hint="eastAsia"/>
        </w:rPr>
      </w:pPr>
      <w:r>
        <w:rPr>
          <w:rFonts w:hint="eastAsia"/>
        </w:rPr>
        <w:t>The succeeding generations certainly manifest a decline in regard to the annals of the dissenting pulpit.</w:t>
      </w:r>
    </w:p>
    <w:p w14:paraId="02A69185">
      <w:pPr>
        <w:pStyle w:val="4"/>
        <w:spacing w:line="254" w:lineRule="auto"/>
        <w:ind w:right="97"/>
        <w:rPr>
          <w:rFonts w:hint="eastAsia"/>
        </w:rPr>
      </w:pPr>
      <w:r>
        <w:rPr>
          <w:rFonts w:hint="eastAsia"/>
        </w:rPr>
        <w:t>后继的几代人在异议教会史的记载中明显呈现出衰退。</w:t>
      </w:r>
    </w:p>
    <w:p w14:paraId="2026D52B">
      <w:pPr>
        <w:pStyle w:val="4"/>
        <w:spacing w:line="254" w:lineRule="auto"/>
        <w:ind w:right="97"/>
        <w:rPr>
          <w:rFonts w:hint="eastAsia"/>
        </w:rPr>
      </w:pPr>
    </w:p>
    <w:p w14:paraId="38075EA5">
      <w:pPr>
        <w:pStyle w:val="4"/>
        <w:spacing w:line="254" w:lineRule="auto"/>
        <w:ind w:right="97"/>
        <w:rPr>
          <w:rFonts w:hint="eastAsia"/>
        </w:rPr>
      </w:pPr>
      <w:r>
        <w:rPr>
          <w:rFonts w:hint="eastAsia"/>
        </w:rPr>
        <w:t>Even before we come down to the latter half of the eighteenth century, and leaving entirely out of view the lamentable defection from the faith of many Independents, and of most called Presbyterians, it must be admitted that the age of great English preachers was past.</w:t>
      </w:r>
    </w:p>
    <w:p w14:paraId="71202160">
      <w:pPr>
        <w:pStyle w:val="4"/>
        <w:spacing w:line="254" w:lineRule="auto"/>
        <w:ind w:right="97"/>
        <w:rPr>
          <w:rFonts w:hint="eastAsia"/>
        </w:rPr>
      </w:pPr>
      <w:r>
        <w:rPr>
          <w:rFonts w:hint="eastAsia"/>
        </w:rPr>
        <w:t>即便在十八世纪后半叶之前，撇开许多独立派信徒和大多数长老会信徒令人惋惜的背教不谈，不得不承认英国伟大讲道家的时代已经过去。</w:t>
      </w:r>
    </w:p>
    <w:p w14:paraId="19C5514D">
      <w:pPr>
        <w:pStyle w:val="4"/>
        <w:spacing w:line="254" w:lineRule="auto"/>
        <w:ind w:right="97"/>
        <w:rPr>
          <w:rFonts w:hint="eastAsia"/>
        </w:rPr>
      </w:pPr>
    </w:p>
    <w:p w14:paraId="2337BF32">
      <w:pPr>
        <w:pStyle w:val="4"/>
        <w:spacing w:line="254" w:lineRule="auto"/>
        <w:ind w:right="97"/>
        <w:rPr>
          <w:rFonts w:hint="eastAsia"/>
        </w:rPr>
      </w:pPr>
      <w:r>
        <w:rPr>
          <w:rFonts w:hint="eastAsia"/>
        </w:rPr>
        <w:t>That title we unhesitatingly give to Watts and Doddridge.</w:t>
      </w:r>
    </w:p>
    <w:p w14:paraId="7F7111CE">
      <w:pPr>
        <w:pStyle w:val="4"/>
        <w:spacing w:line="254" w:lineRule="auto"/>
        <w:ind w:right="97"/>
        <w:rPr>
          <w:rFonts w:hint="eastAsia"/>
        </w:rPr>
      </w:pPr>
      <w:r>
        <w:rPr>
          <w:rFonts w:hint="eastAsia"/>
        </w:rPr>
        <w:t>我们毫不犹豫地将这一称号授予沃茨和多德里奇。</w:t>
      </w:r>
    </w:p>
    <w:p w14:paraId="5EC4BFD0">
      <w:pPr>
        <w:pStyle w:val="4"/>
        <w:spacing w:line="254" w:lineRule="auto"/>
        <w:ind w:right="97"/>
        <w:rPr>
          <w:rFonts w:hint="eastAsia"/>
        </w:rPr>
      </w:pPr>
    </w:p>
    <w:p w14:paraId="4A1126AF">
      <w:pPr>
        <w:pStyle w:val="4"/>
        <w:spacing w:line="254" w:lineRule="auto"/>
        <w:ind w:right="97"/>
        <w:rPr>
          <w:rFonts w:hint="eastAsia"/>
        </w:rPr>
      </w:pPr>
      <w:r>
        <w:rPr>
          <w:rFonts w:hint="eastAsia"/>
        </w:rPr>
        <w:t>Both, in our opinion, have undeservedly fallen into the shade.</w:t>
      </w:r>
    </w:p>
    <w:p w14:paraId="69C06BD3">
      <w:pPr>
        <w:pStyle w:val="4"/>
        <w:spacing w:line="254" w:lineRule="auto"/>
        <w:ind w:right="97"/>
        <w:rPr>
          <w:rFonts w:hint="eastAsia"/>
        </w:rPr>
      </w:pPr>
      <w:r>
        <w:rPr>
          <w:rFonts w:hint="eastAsia"/>
        </w:rPr>
        <w:t>在我们看来，这两位都不应该被埋没在历史的阴影中。</w:t>
      </w:r>
    </w:p>
    <w:p w14:paraId="7256C21B">
      <w:pPr>
        <w:pStyle w:val="4"/>
        <w:spacing w:line="254" w:lineRule="auto"/>
        <w:ind w:right="97"/>
        <w:rPr>
          <w:rFonts w:hint="eastAsia"/>
        </w:rPr>
      </w:pPr>
    </w:p>
    <w:p w14:paraId="7B97B310">
      <w:pPr>
        <w:pStyle w:val="4"/>
        <w:spacing w:line="254" w:lineRule="auto"/>
        <w:ind w:right="97"/>
        <w:rPr>
          <w:rFonts w:hint="eastAsia"/>
        </w:rPr>
      </w:pPr>
      <w:r>
        <w:rPr>
          <w:rFonts w:hint="eastAsia"/>
        </w:rPr>
        <w:t>For fertility, facility, graceful fluency of thought, charms of illustration, and delightful variety, we know no one who excels Watts, in any period.</w:t>
      </w:r>
    </w:p>
    <w:p w14:paraId="6A5FF07C">
      <w:pPr>
        <w:pStyle w:val="4"/>
        <w:spacing w:line="254" w:lineRule="auto"/>
        <w:ind w:right="97"/>
        <w:rPr>
          <w:rFonts w:hint="eastAsia"/>
        </w:rPr>
      </w:pPr>
      <w:r>
        <w:rPr>
          <w:rFonts w:hint="eastAsia"/>
        </w:rPr>
        <w:t>就思想的丰富性、流畅性、优雅性，以及例证的魅力和令人愉悦的多样性而言，我们认为在任何时期都无人能超越沃茨。</w:t>
      </w:r>
    </w:p>
    <w:p w14:paraId="6C7EDEBF">
      <w:pPr>
        <w:pStyle w:val="4"/>
        <w:spacing w:line="254" w:lineRule="auto"/>
        <w:ind w:right="97"/>
        <w:rPr>
          <w:rFonts w:hint="eastAsia"/>
        </w:rPr>
      </w:pPr>
    </w:p>
    <w:p w14:paraId="7139D7E1">
      <w:pPr>
        <w:pStyle w:val="4"/>
        <w:spacing w:line="254" w:lineRule="auto"/>
        <w:ind w:right="97"/>
        <w:rPr>
          <w:rFonts w:hint="eastAsia"/>
        </w:rPr>
      </w:pPr>
      <w:r>
        <w:rPr>
          <w:rFonts w:hint="eastAsia"/>
        </w:rPr>
        <w:t>His theological whimsies are well known, and he is not what we denominate a great doctrinal preacher; but the warmth of love, and the play of sanctified imagination, give a stamp to most of his sermons which we would gladly recall to the notice of the younger ministry.</w:t>
      </w:r>
    </w:p>
    <w:p w14:paraId="30908BEE">
      <w:pPr>
        <w:pStyle w:val="4"/>
        <w:spacing w:line="254" w:lineRule="auto"/>
        <w:ind w:right="97"/>
        <w:rPr>
          <w:rFonts w:hint="eastAsia"/>
        </w:rPr>
      </w:pPr>
      <w:r>
        <w:rPr>
          <w:rFonts w:hint="eastAsia"/>
        </w:rPr>
        <w:t>他那些神学上的奇特想法是众所周知的，他也不是我们所说的伟大的教义讲道家；但是爱的温暖和圣洁想象力的运用，给他的大多数讲道带来了独特的印记，这是我们很乐意让年轻传道人注意到的。</w:t>
      </w:r>
    </w:p>
    <w:p w14:paraId="17E7A0E5">
      <w:pPr>
        <w:pStyle w:val="4"/>
        <w:spacing w:line="254" w:lineRule="auto"/>
        <w:ind w:right="97"/>
        <w:rPr>
          <w:rFonts w:hint="eastAsia"/>
        </w:rPr>
      </w:pPr>
    </w:p>
    <w:p w14:paraId="331F2FAC">
      <w:pPr>
        <w:pStyle w:val="4"/>
        <w:spacing w:line="254" w:lineRule="auto"/>
        <w:ind w:right="97"/>
        <w:rPr>
          <w:rFonts w:hint="eastAsia"/>
        </w:rPr>
      </w:pPr>
      <w:r>
        <w:rPr>
          <w:rFonts w:hint="eastAsia"/>
        </w:rPr>
        <w:t>Doddridge was a safer and a graver mind, and, according to all canons, a better builder of sermons.</w:t>
      </w:r>
    </w:p>
    <w:p w14:paraId="015DC138">
      <w:pPr>
        <w:pStyle w:val="4"/>
        <w:spacing w:line="254" w:lineRule="auto"/>
        <w:ind w:right="97"/>
        <w:rPr>
          <w:rFonts w:hint="eastAsia"/>
        </w:rPr>
      </w:pPr>
      <w:r>
        <w:rPr>
          <w:rFonts w:hint="eastAsia"/>
        </w:rPr>
        <w:t>多德里奇的思想更加稳健严谨，按照所有准则来看，他是一位更好的讲道建构者。</w:t>
      </w:r>
    </w:p>
    <w:p w14:paraId="3546FAF4">
      <w:pPr>
        <w:pStyle w:val="4"/>
        <w:spacing w:line="254" w:lineRule="auto"/>
        <w:ind w:right="97"/>
        <w:rPr>
          <w:rFonts w:hint="eastAsia"/>
        </w:rPr>
      </w:pPr>
    </w:p>
    <w:p w14:paraId="4430E18C">
      <w:pPr>
        <w:pStyle w:val="4"/>
        <w:spacing w:line="254" w:lineRule="auto"/>
        <w:ind w:right="97"/>
        <w:rPr>
          <w:rFonts w:hint="eastAsia"/>
        </w:rPr>
      </w:pPr>
      <w:r>
        <w:rPr>
          <w:rFonts w:hint="eastAsia"/>
        </w:rPr>
        <w:t>Some of his discourses come near being master-pieces; they instruct the mind and elevate the heart; those addressed to youth, and those on Regeneration, have been reprinted again and again, and have won the admiration even of severe judges.</w:t>
      </w:r>
    </w:p>
    <w:p w14:paraId="3765AF09">
      <w:pPr>
        <w:pStyle w:val="4"/>
        <w:spacing w:line="254" w:lineRule="auto"/>
        <w:ind w:right="97"/>
        <w:rPr>
          <w:rFonts w:hint="eastAsia"/>
        </w:rPr>
      </w:pPr>
      <w:r>
        <w:rPr>
          <w:rFonts w:hint="eastAsia"/>
        </w:rPr>
        <w:t>他的一些讲道接近杰作水平；这些讲道既启迪心智又提升心灵；他针对青年的讲道和关于重生的讲道被一再重印，甚至赢得了严苛评判者的赞赏。</w:t>
      </w:r>
    </w:p>
    <w:p w14:paraId="431124BB">
      <w:pPr>
        <w:pStyle w:val="4"/>
        <w:spacing w:line="254" w:lineRule="auto"/>
        <w:ind w:right="97"/>
        <w:rPr>
          <w:rFonts w:hint="eastAsia"/>
        </w:rPr>
      </w:pPr>
    </w:p>
    <w:p w14:paraId="75F7B7F9">
      <w:pPr>
        <w:pStyle w:val="4"/>
        <w:spacing w:line="254" w:lineRule="auto"/>
        <w:ind w:right="97"/>
        <w:rPr>
          <w:rFonts w:hint="eastAsia"/>
        </w:rPr>
      </w:pPr>
      <w:r>
        <w:rPr>
          <w:rFonts w:hint="eastAsia"/>
        </w:rPr>
        <w:t>They labour sometimes under a fault of style belonging to a particular school of Dissenters at that period, and which, for lack of a better phrase, we may call a sort of genteel affectionateness, or a tenderness of endearing blandishment; but this is forgotten amidst the great amount of saving truth, expressed in language which is always clear and pleasing.</w:t>
      </w:r>
    </w:p>
    <w:p w14:paraId="3EA89366">
      <w:pPr>
        <w:pStyle w:val="4"/>
        <w:spacing w:line="254" w:lineRule="auto"/>
        <w:ind w:right="97"/>
        <w:rPr>
          <w:rFonts w:hint="eastAsia"/>
        </w:rPr>
      </w:pPr>
      <w:r>
        <w:rPr>
          <w:rFonts w:hint="eastAsia"/>
        </w:rPr>
        <w:t>这些讲道有时带有当时某个异议派学派特有的风格缺陷，因为找不到更好的词语，我们姑且称之为一种优雅的亲切感，或是讨人喜欢的温柔奉承；但在大量救恩真理面前，这些缺陷都被遗忘了，因为这些真理总是以清晰悦耳的语言表达出来。</w:t>
      </w:r>
    </w:p>
    <w:p w14:paraId="0ADC9361">
      <w:pPr>
        <w:pStyle w:val="4"/>
        <w:spacing w:line="254" w:lineRule="auto"/>
        <w:ind w:right="97"/>
        <w:rPr>
          <w:rFonts w:hint="eastAsia"/>
        </w:rPr>
      </w:pPr>
    </w:p>
    <w:p w14:paraId="4D110780">
      <w:pPr>
        <w:pStyle w:val="4"/>
        <w:spacing w:line="254" w:lineRule="auto"/>
        <w:ind w:right="97"/>
        <w:rPr>
          <w:rFonts w:hint="eastAsia"/>
        </w:rPr>
      </w:pPr>
      <w:r>
        <w:rPr>
          <w:rFonts w:hint="eastAsia"/>
        </w:rPr>
        <w:t>It does not fall within our plan to enumerate the celebrated dissenting preachers of a later day and of our own times.</w:t>
      </w:r>
    </w:p>
    <w:p w14:paraId="128BEDA5">
      <w:pPr>
        <w:pStyle w:val="4"/>
        <w:spacing w:line="254" w:lineRule="auto"/>
        <w:ind w:right="97"/>
        <w:rPr>
          <w:rFonts w:hint="eastAsia"/>
        </w:rPr>
      </w:pPr>
      <w:r>
        <w:rPr>
          <w:rFonts w:hint="eastAsia"/>
        </w:rPr>
        <w:t>列举后来和我们这个时代著名的异议派讲道家并不在我们的计划之内。</w:t>
      </w:r>
    </w:p>
    <w:p w14:paraId="61A64124">
      <w:pPr>
        <w:pStyle w:val="4"/>
        <w:spacing w:line="254" w:lineRule="auto"/>
        <w:ind w:right="97"/>
        <w:rPr>
          <w:rFonts w:hint="eastAsia"/>
        </w:rPr>
      </w:pPr>
    </w:p>
    <w:p w14:paraId="712AE663">
      <w:pPr>
        <w:pStyle w:val="4"/>
        <w:spacing w:line="254" w:lineRule="auto"/>
        <w:ind w:right="97"/>
        <w:rPr>
          <w:rFonts w:hint="eastAsia"/>
        </w:rPr>
      </w:pPr>
      <w:r>
        <w:rPr>
          <w:rFonts w:hint="eastAsia"/>
        </w:rPr>
        <w:t>To those who have a facility in the language, we commend the careful study of the French pulpit; for to speak of preaching, and not to name the times of Louis the Fourteenth, would be like discoursing of sculpture without allusion to the age of Pericles.</w:t>
      </w:r>
    </w:p>
    <w:p w14:paraId="70EE1F11">
      <w:pPr>
        <w:pStyle w:val="4"/>
        <w:spacing w:line="254" w:lineRule="auto"/>
        <w:ind w:right="97"/>
        <w:rPr>
          <w:rFonts w:hint="eastAsia"/>
        </w:rPr>
      </w:pPr>
      <w:r>
        <w:rPr>
          <w:rFonts w:hint="eastAsia"/>
        </w:rPr>
        <w:t>对那些精通法语的人，我们推荐仔细研究法国讲坛；因为谈论讲道而不提路易十四时代，就像讨论雕塑而不提及伯里克利时代一样。</w:t>
      </w:r>
    </w:p>
    <w:p w14:paraId="6F0EFC95">
      <w:pPr>
        <w:pStyle w:val="4"/>
        <w:spacing w:line="254" w:lineRule="auto"/>
        <w:ind w:right="97"/>
        <w:rPr>
          <w:rFonts w:hint="eastAsia"/>
        </w:rPr>
      </w:pPr>
    </w:p>
    <w:p w14:paraId="71714CEA">
      <w:pPr>
        <w:pStyle w:val="4"/>
        <w:spacing w:line="254" w:lineRule="auto"/>
        <w:ind w:right="97"/>
        <w:rPr>
          <w:rFonts w:hint="eastAsia"/>
        </w:rPr>
      </w:pPr>
      <w:r>
        <w:rPr>
          <w:rFonts w:hint="eastAsia"/>
        </w:rPr>
        <w:t>Considered as a product of literary art, the sermon never attained such completeness, beauty and honour, as at this period.</w:t>
      </w:r>
    </w:p>
    <w:p w14:paraId="48DDAB12">
      <w:pPr>
        <w:pStyle w:val="4"/>
        <w:spacing w:line="254" w:lineRule="auto"/>
        <w:ind w:right="97"/>
        <w:rPr>
          <w:rFonts w:hint="eastAsia"/>
        </w:rPr>
      </w:pPr>
      <w:r>
        <w:rPr>
          <w:rFonts w:hint="eastAsia"/>
        </w:rPr>
        <w:t>从文学艺术的角度来看，讲道从未达到像这个时期那样的完整性、优美性和荣誉。</w:t>
      </w:r>
    </w:p>
    <w:p w14:paraId="062AD3E0">
      <w:pPr>
        <w:pStyle w:val="4"/>
        <w:spacing w:line="254" w:lineRule="auto"/>
        <w:ind w:right="97"/>
        <w:rPr>
          <w:rFonts w:hint="eastAsia"/>
        </w:rPr>
      </w:pPr>
    </w:p>
    <w:p w14:paraId="03DA0BDB">
      <w:pPr>
        <w:pStyle w:val="4"/>
        <w:spacing w:line="254" w:lineRule="auto"/>
        <w:ind w:right="97"/>
        <w:rPr>
          <w:rFonts w:hint="eastAsia"/>
        </w:rPr>
      </w:pPr>
      <w:r>
        <w:rPr>
          <w:rFonts w:hint="eastAsia"/>
        </w:rPr>
        <w:t>Our remark must not be taken apart from our limitations.</w:t>
      </w:r>
    </w:p>
    <w:p w14:paraId="0362B908">
      <w:pPr>
        <w:pStyle w:val="4"/>
        <w:spacing w:line="254" w:lineRule="auto"/>
        <w:ind w:right="97"/>
        <w:rPr>
          <w:rFonts w:hint="eastAsia"/>
        </w:rPr>
      </w:pPr>
      <w:r>
        <w:rPr>
          <w:rFonts w:hint="eastAsia"/>
        </w:rPr>
        <w:t>我们的评论必须结合我们的局限性来理解。</w:t>
      </w:r>
    </w:p>
    <w:p w14:paraId="7C37C4EC">
      <w:pPr>
        <w:pStyle w:val="4"/>
        <w:spacing w:line="254" w:lineRule="auto"/>
        <w:ind w:right="97"/>
        <w:rPr>
          <w:rFonts w:hint="eastAsia"/>
        </w:rPr>
      </w:pPr>
    </w:p>
    <w:p w14:paraId="329EE38A">
      <w:pPr>
        <w:pStyle w:val="4"/>
        <w:spacing w:line="254" w:lineRule="auto"/>
        <w:ind w:right="97"/>
        <w:rPr>
          <w:rFonts w:hint="eastAsia"/>
        </w:rPr>
      </w:pPr>
      <w:r>
        <w:rPr>
          <w:rFonts w:hint="eastAsia"/>
        </w:rPr>
        <w:t>We do not say it was most apostolic, most scriptural, or most fitted to reach the great spiritual end of preaching; the results show that such was not the fact.</w:t>
      </w:r>
    </w:p>
    <w:p w14:paraId="5D738648">
      <w:pPr>
        <w:pStyle w:val="4"/>
        <w:spacing w:line="254" w:lineRule="auto"/>
        <w:ind w:right="97"/>
        <w:rPr>
          <w:rFonts w:hint="eastAsia"/>
        </w:rPr>
      </w:pPr>
      <w:r>
        <w:rPr>
          <w:rFonts w:hint="eastAsia"/>
        </w:rPr>
        <w:t>我们并不是说这是最使徒性的、最合乎圣经的，或是最适合达到讲道之属灵目标的时期；事实证明并非如此。</w:t>
      </w:r>
    </w:p>
    <w:p w14:paraId="0A4E0E67">
      <w:pPr>
        <w:pStyle w:val="4"/>
        <w:spacing w:line="254" w:lineRule="auto"/>
        <w:ind w:right="97"/>
        <w:rPr>
          <w:rFonts w:hint="eastAsia"/>
        </w:rPr>
      </w:pPr>
    </w:p>
    <w:p w14:paraId="3A8BDC7F">
      <w:pPr>
        <w:pStyle w:val="4"/>
        <w:spacing w:before="278" w:line="254" w:lineRule="auto"/>
        <w:ind w:right="97"/>
        <w:rPr>
          <w:rFonts w:hint="eastAsia"/>
        </w:rPr>
      </w:pPr>
      <w:r>
        <w:rPr>
          <w:rFonts w:hint="eastAsia"/>
        </w:rPr>
        <w:t>But viewed in relation to letters, logic, and eloquence, as a structure of genius and taste, the French sermon, in the hands of its great orators, had a rhetorical perfection as distinctly marked as the Greek drama.</w:t>
      </w:r>
    </w:p>
    <w:p w14:paraId="1AA63896">
      <w:pPr>
        <w:pStyle w:val="4"/>
        <w:spacing w:before="278" w:line="254" w:lineRule="auto"/>
        <w:ind w:right="97"/>
        <w:rPr>
          <w:rFonts w:hint="eastAsia"/>
        </w:rPr>
      </w:pPr>
      <w:r>
        <w:rPr>
          <w:rFonts w:hint="eastAsia"/>
        </w:rPr>
        <w:t>但就文学、逻辑和雄辩而言，作为天才与品味的结晶，法国布道在其伟大演说家手中所达到的修辞完美程度，与希腊戏剧一样卓越显著。</w:t>
      </w:r>
    </w:p>
    <w:p w14:paraId="1F738AAC">
      <w:pPr>
        <w:pStyle w:val="4"/>
        <w:spacing w:before="278" w:line="254" w:lineRule="auto"/>
        <w:ind w:right="97"/>
        <w:rPr>
          <w:rFonts w:hint="eastAsia"/>
        </w:rPr>
      </w:pPr>
    </w:p>
    <w:p w14:paraId="41B5A8E9">
      <w:pPr>
        <w:pStyle w:val="4"/>
        <w:spacing w:before="278" w:line="254" w:lineRule="auto"/>
        <w:ind w:right="97"/>
        <w:rPr>
          <w:rFonts w:hint="eastAsia"/>
        </w:rPr>
      </w:pPr>
      <w:r>
        <w:rPr>
          <w:rFonts w:hint="eastAsia"/>
        </w:rPr>
        <w:t>We are constrained to look upon it in much the same light.</w:t>
      </w:r>
    </w:p>
    <w:p w14:paraId="3EAB1A38">
      <w:pPr>
        <w:pStyle w:val="4"/>
        <w:spacing w:before="278" w:line="254" w:lineRule="auto"/>
        <w:ind w:right="97"/>
        <w:rPr>
          <w:rFonts w:hint="eastAsia"/>
        </w:rPr>
      </w:pPr>
      <w:r>
        <w:rPr>
          <w:rFonts w:hint="eastAsia"/>
        </w:rPr>
        <w:t>我们不得不以同样的眼光来看待它。</w:t>
      </w:r>
    </w:p>
    <w:p w14:paraId="799769E0">
      <w:pPr>
        <w:pStyle w:val="4"/>
        <w:spacing w:before="278" w:line="254" w:lineRule="auto"/>
        <w:ind w:right="97"/>
        <w:rPr>
          <w:rFonts w:hint="eastAsia"/>
        </w:rPr>
      </w:pPr>
    </w:p>
    <w:p w14:paraId="32BB10BC">
      <w:pPr>
        <w:pStyle w:val="4"/>
        <w:spacing w:before="278" w:line="254" w:lineRule="auto"/>
        <w:ind w:right="97"/>
        <w:rPr>
          <w:rFonts w:hint="eastAsia"/>
        </w:rPr>
      </w:pPr>
      <w:r>
        <w:rPr>
          <w:rFonts w:hint="eastAsia"/>
        </w:rPr>
        <w:t>The plays of Corneille and the victories of Turenne were not more powerful in penetrating the public mind, than the oratory of Notre Dame.</w:t>
      </w:r>
    </w:p>
    <w:p w14:paraId="403DC047">
      <w:pPr>
        <w:pStyle w:val="4"/>
        <w:spacing w:before="278" w:line="254" w:lineRule="auto"/>
        <w:ind w:right="97"/>
        <w:rPr>
          <w:rFonts w:hint="eastAsia"/>
        </w:rPr>
      </w:pPr>
      <w:r>
        <w:rPr>
          <w:rFonts w:hint="eastAsia"/>
        </w:rPr>
        <w:t>科尔内的戏剧和图伦的胜利，在影响公众思想方面，并不比巴黎圣母院的演说更有力。</w:t>
      </w:r>
    </w:p>
    <w:p w14:paraId="2D3F979C">
      <w:pPr>
        <w:pStyle w:val="4"/>
        <w:spacing w:before="278" w:line="254" w:lineRule="auto"/>
        <w:ind w:right="97"/>
        <w:rPr>
          <w:rFonts w:hint="eastAsia"/>
        </w:rPr>
      </w:pPr>
    </w:p>
    <w:p w14:paraId="3D8FDF2A">
      <w:pPr>
        <w:pStyle w:val="4"/>
        <w:spacing w:before="278" w:line="254" w:lineRule="auto"/>
        <w:ind w:right="97"/>
        <w:rPr>
          <w:rFonts w:hint="eastAsia"/>
        </w:rPr>
      </w:pPr>
      <w:r>
        <w:rPr>
          <w:rFonts w:hint="eastAsia"/>
        </w:rPr>
        <w:t>Rank and fashion, including royalty itself, thronged the church, as if it were a theatre, wondering and weeping.</w:t>
      </w:r>
    </w:p>
    <w:p w14:paraId="6B468541">
      <w:pPr>
        <w:pStyle w:val="4"/>
        <w:spacing w:before="278" w:line="254" w:lineRule="auto"/>
        <w:ind w:right="97"/>
        <w:rPr>
          <w:rFonts w:hint="eastAsia"/>
        </w:rPr>
      </w:pPr>
      <w:r>
        <w:rPr>
          <w:rFonts w:hint="eastAsia"/>
        </w:rPr>
        <w:t>权贵与时尚人士，包括皇室成员在内，都蜂拥到教堂，仿佛那里是剧院一般，惊叹与落泪。</w:t>
      </w:r>
    </w:p>
    <w:p w14:paraId="2682EE92">
      <w:pPr>
        <w:pStyle w:val="4"/>
        <w:spacing w:before="278" w:line="254" w:lineRule="auto"/>
        <w:ind w:right="97"/>
        <w:rPr>
          <w:rFonts w:hint="eastAsia"/>
        </w:rPr>
      </w:pPr>
    </w:p>
    <w:p w14:paraId="34010504">
      <w:pPr>
        <w:pStyle w:val="4"/>
        <w:spacing w:before="278" w:line="254" w:lineRule="auto"/>
        <w:ind w:right="97"/>
        <w:rPr>
          <w:rFonts w:hint="eastAsia"/>
        </w:rPr>
      </w:pPr>
      <w:r>
        <w:rPr>
          <w:rFonts w:hint="eastAsia"/>
        </w:rPr>
        <w:t>Madame de Sevigné, the best painter of her age, speaks of a belle passion, as the Good Friday sermon was called, just as she speaks of the Cid.</w:t>
      </w:r>
    </w:p>
    <w:p w14:paraId="0CBC028E">
      <w:pPr>
        <w:pStyle w:val="4"/>
        <w:spacing w:before="278" w:line="254" w:lineRule="auto"/>
        <w:ind w:right="97"/>
        <w:rPr>
          <w:rFonts w:hint="eastAsia"/>
        </w:rPr>
      </w:pPr>
      <w:r>
        <w:rPr>
          <w:rFonts w:hint="eastAsia"/>
        </w:rPr>
        <w:t>塞维涅夫人，她那个时代最好的描绘者，谈论受难日布道（人们称之为"美丽的激情"）时，就如同谈论《熙德》一样。</w:t>
      </w:r>
    </w:p>
    <w:p w14:paraId="1E852FEB">
      <w:pPr>
        <w:pStyle w:val="4"/>
        <w:spacing w:before="278" w:line="254" w:lineRule="auto"/>
        <w:ind w:right="97"/>
        <w:rPr>
          <w:rFonts w:hint="eastAsia"/>
        </w:rPr>
      </w:pPr>
    </w:p>
    <w:p w14:paraId="258F95EA">
      <w:pPr>
        <w:pStyle w:val="4"/>
        <w:spacing w:before="278" w:line="254" w:lineRule="auto"/>
        <w:ind w:right="97"/>
        <w:rPr>
          <w:rFonts w:hint="eastAsia"/>
        </w:rPr>
      </w:pPr>
      <w:r>
        <w:rPr>
          <w:rFonts w:hint="eastAsia"/>
        </w:rPr>
        <w:t>The greatest scholars and critics of the Augustan era of France, saw their ideal of faultless composition realized in the pulpit.</w:t>
      </w:r>
    </w:p>
    <w:p w14:paraId="62144748">
      <w:pPr>
        <w:pStyle w:val="4"/>
        <w:spacing w:before="278" w:line="254" w:lineRule="auto"/>
        <w:ind w:right="97"/>
        <w:rPr>
          <w:rFonts w:hint="eastAsia"/>
        </w:rPr>
      </w:pPr>
      <w:r>
        <w:rPr>
          <w:rFonts w:hint="eastAsia"/>
        </w:rPr>
        <w:t>法国奥古斯都时代最伟大的学者和评论家们，在讲坛上看到了他们对完美作品的理想得以实现。</w:t>
      </w:r>
    </w:p>
    <w:p w14:paraId="0FB393C9">
      <w:pPr>
        <w:pStyle w:val="4"/>
        <w:spacing w:before="278" w:line="254" w:lineRule="auto"/>
        <w:ind w:right="97"/>
        <w:rPr>
          <w:rFonts w:hint="eastAsia"/>
        </w:rPr>
      </w:pPr>
    </w:p>
    <w:p w14:paraId="768991D7">
      <w:pPr>
        <w:pStyle w:val="4"/>
        <w:spacing w:before="278" w:line="254" w:lineRule="auto"/>
        <w:ind w:right="97"/>
        <w:rPr>
          <w:rFonts w:hint="eastAsia"/>
        </w:rPr>
      </w:pPr>
      <w:r>
        <w:rPr>
          <w:rFonts w:hint="eastAsia"/>
        </w:rPr>
        <w:t>The culmination of the art was rapid, and the decline soon followed.</w:t>
      </w:r>
    </w:p>
    <w:p w14:paraId="54389E0D">
      <w:pPr>
        <w:pStyle w:val="4"/>
        <w:spacing w:before="278" w:line="254" w:lineRule="auto"/>
        <w:ind w:right="97"/>
        <w:rPr>
          <w:rFonts w:hint="eastAsia"/>
        </w:rPr>
      </w:pPr>
      <w:r>
        <w:rPr>
          <w:rFonts w:hint="eastAsia"/>
        </w:rPr>
        <w:t>这门艺术迅速达到顶峰，随后很快就开始衰落。</w:t>
      </w:r>
    </w:p>
    <w:p w14:paraId="7873A433">
      <w:pPr>
        <w:pStyle w:val="4"/>
        <w:spacing w:before="278" w:line="254" w:lineRule="auto"/>
        <w:ind w:right="97"/>
        <w:rPr>
          <w:rFonts w:hint="eastAsia"/>
        </w:rPr>
      </w:pPr>
    </w:p>
    <w:p w14:paraId="56208EFE">
      <w:pPr>
        <w:pStyle w:val="4"/>
        <w:spacing w:before="278" w:line="254" w:lineRule="auto"/>
        <w:ind w:right="97"/>
        <w:rPr>
          <w:rFonts w:hint="eastAsia"/>
        </w:rPr>
      </w:pPr>
      <w:r>
        <w:rPr>
          <w:rFonts w:hint="eastAsia"/>
        </w:rPr>
        <w:t>No one will claim more than a few names for the catalogue of masterly French preachers; Bourdaloue, Bossuet, Fenelon, Massillon, Fléchier.</w:t>
      </w:r>
    </w:p>
    <w:p w14:paraId="2A9EC59A">
      <w:pPr>
        <w:pStyle w:val="4"/>
        <w:spacing w:before="278" w:line="254" w:lineRule="auto"/>
        <w:ind w:right="97"/>
        <w:rPr>
          <w:rFonts w:hint="eastAsia"/>
        </w:rPr>
      </w:pPr>
      <w:r>
        <w:rPr>
          <w:rFonts w:hint="eastAsia"/>
        </w:rPr>
        <w:t>在杰出的法国布道家名录中，只有少数几个名字无可争议：布尔达卢、博叙埃、芬乃伦、马西永、弗莱谢。</w:t>
      </w:r>
    </w:p>
    <w:p w14:paraId="6685325E">
      <w:pPr>
        <w:pStyle w:val="4"/>
        <w:spacing w:before="278" w:line="254" w:lineRule="auto"/>
        <w:ind w:right="97"/>
        <w:rPr>
          <w:rFonts w:hint="eastAsia"/>
        </w:rPr>
      </w:pPr>
    </w:p>
    <w:p w14:paraId="3094C892">
      <w:pPr>
        <w:pStyle w:val="4"/>
        <w:spacing w:before="278" w:line="254" w:lineRule="auto"/>
        <w:ind w:right="97"/>
        <w:rPr>
          <w:rFonts w:hint="eastAsia"/>
        </w:rPr>
      </w:pPr>
      <w:r>
        <w:rPr>
          <w:rFonts w:hint="eastAsia"/>
        </w:rPr>
        <w:t>Many who had a temporary vogue in their day, have been forgotten; but these sustain the ordeal of time.</w:t>
      </w:r>
    </w:p>
    <w:p w14:paraId="4DACE80D">
      <w:pPr>
        <w:pStyle w:val="4"/>
        <w:spacing w:before="278" w:line="254" w:lineRule="auto"/>
        <w:ind w:right="97"/>
        <w:rPr>
          <w:rFonts w:hint="eastAsia"/>
        </w:rPr>
      </w:pPr>
      <w:r>
        <w:rPr>
          <w:rFonts w:hint="eastAsia"/>
        </w:rPr>
        <w:t>许多在当时一度走红的人都已被遗忘；但这些人经受住了时间的考验。</w:t>
      </w:r>
    </w:p>
    <w:p w14:paraId="29429F66">
      <w:pPr>
        <w:pStyle w:val="4"/>
        <w:spacing w:before="278" w:line="254" w:lineRule="auto"/>
        <w:ind w:right="97"/>
        <w:rPr>
          <w:rFonts w:hint="eastAsia"/>
        </w:rPr>
      </w:pPr>
    </w:p>
    <w:p w14:paraId="225105A2">
      <w:pPr>
        <w:pStyle w:val="4"/>
        <w:spacing w:before="278" w:line="254" w:lineRule="auto"/>
        <w:ind w:right="97"/>
        <w:rPr>
          <w:rFonts w:hint="eastAsia"/>
        </w:rPr>
      </w:pPr>
      <w:r>
        <w:rPr>
          <w:rFonts w:hint="eastAsia"/>
        </w:rPr>
        <w:t>We shall offer a few remarks on some of them, but chiefly on the unapproachable triumvirate.</w:t>
      </w:r>
    </w:p>
    <w:p w14:paraId="24600A13">
      <w:pPr>
        <w:pStyle w:val="4"/>
        <w:spacing w:before="278" w:line="254" w:lineRule="auto"/>
        <w:ind w:right="97"/>
        <w:rPr>
          <w:rFonts w:hint="eastAsia"/>
        </w:rPr>
      </w:pPr>
      <w:r>
        <w:rPr>
          <w:rFonts w:hint="eastAsia"/>
        </w:rPr>
        <w:t>我们将对其中一些人做出评论，但主要关注那三位无可比拟的大师。</w:t>
      </w:r>
    </w:p>
    <w:p w14:paraId="137A8F30">
      <w:pPr>
        <w:pStyle w:val="4"/>
        <w:spacing w:before="278" w:line="254" w:lineRule="auto"/>
        <w:ind w:right="97"/>
        <w:rPr>
          <w:rFonts w:hint="eastAsia"/>
        </w:rPr>
      </w:pPr>
    </w:p>
    <w:p w14:paraId="7C40A552">
      <w:pPr>
        <w:pStyle w:val="4"/>
        <w:spacing w:before="278" w:line="254" w:lineRule="auto"/>
        <w:ind w:right="97"/>
        <w:rPr>
          <w:rFonts w:hint="eastAsia"/>
        </w:rPr>
      </w:pPr>
      <w:r>
        <w:rPr>
          <w:rFonts w:hint="eastAsia"/>
        </w:rPr>
        <w:t>[由于篇幅限制，我将分段继续翻译剩余部分]</w:t>
      </w:r>
    </w:p>
    <w:p w14:paraId="18B18C97">
      <w:pPr>
        <w:pStyle w:val="4"/>
        <w:spacing w:before="278" w:line="254" w:lineRule="auto"/>
        <w:ind w:right="97"/>
        <w:rPr>
          <w:rFonts w:hint="eastAsia"/>
        </w:rPr>
      </w:pPr>
    </w:p>
    <w:p w14:paraId="28ECF7BA">
      <w:pPr>
        <w:pStyle w:val="4"/>
        <w:spacing w:before="278" w:line="254" w:lineRule="auto"/>
        <w:ind w:right="97"/>
        <w:rPr>
          <w:rFonts w:hint="eastAsia"/>
        </w:rPr>
      </w:pPr>
      <w:r>
        <w:rPr>
          <w:rFonts w:hint="eastAsia"/>
        </w:rPr>
        <w:t>To Bourdaloue is unhesitatingly given the honour of having raised the French pulpit at once to its greatest height.</w:t>
      </w:r>
    </w:p>
    <w:p w14:paraId="27519CEC">
      <w:pPr>
        <w:pStyle w:val="4"/>
        <w:spacing w:before="278" w:line="254" w:lineRule="auto"/>
        <w:ind w:right="97"/>
        <w:rPr>
          <w:rFonts w:hint="eastAsia"/>
        </w:rPr>
      </w:pPr>
      <w:r>
        <w:rPr>
          <w:rFonts w:hint="eastAsia"/>
        </w:rPr>
        <w:t>人们毫不犹豫地将使法国讲坛一举达到最高峰的荣誉归功于布尔达卢。</w:t>
      </w:r>
    </w:p>
    <w:p w14:paraId="545FB849">
      <w:pPr>
        <w:pStyle w:val="4"/>
        <w:spacing w:before="278" w:line="254" w:lineRule="auto"/>
        <w:ind w:right="97"/>
        <w:rPr>
          <w:rFonts w:hint="eastAsia"/>
        </w:rPr>
      </w:pPr>
    </w:p>
    <w:p w14:paraId="504F00D6">
      <w:pPr>
        <w:pStyle w:val="4"/>
        <w:spacing w:before="278" w:line="254" w:lineRule="auto"/>
        <w:ind w:right="97"/>
        <w:rPr>
          <w:rFonts w:hint="eastAsia"/>
        </w:rPr>
      </w:pPr>
      <w:r>
        <w:rPr>
          <w:rFonts w:hint="eastAsia"/>
        </w:rPr>
        <w:t>[继续分段翻译剩余内容...]</w:t>
      </w:r>
    </w:p>
    <w:p w14:paraId="44665154">
      <w:pPr>
        <w:pStyle w:val="4"/>
        <w:spacing w:before="278" w:line="254" w:lineRule="auto"/>
        <w:ind w:right="97"/>
        <w:rPr>
          <w:rFonts w:hint="eastAsia"/>
        </w:rPr>
      </w:pPr>
    </w:p>
    <w:p w14:paraId="719CC64E">
      <w:pPr>
        <w:pStyle w:val="4"/>
        <w:spacing w:before="278" w:line="254" w:lineRule="auto"/>
        <w:ind w:right="97"/>
        <w:rPr>
          <w:rFonts w:hint="eastAsia"/>
        </w:rPr>
      </w:pPr>
      <w:r>
        <w:rPr>
          <w:rFonts w:hint="eastAsia"/>
        </w:rPr>
        <w:t>The judgment of our day is coming more and more to acquiesce in the decision which ranks him clearly first.</w:t>
      </w:r>
    </w:p>
    <w:p w14:paraId="542757FD">
      <w:pPr>
        <w:pStyle w:val="4"/>
        <w:spacing w:before="278" w:line="254" w:lineRule="auto"/>
        <w:ind w:right="97"/>
        <w:rPr>
          <w:rFonts w:hint="eastAsia"/>
        </w:rPr>
      </w:pPr>
      <w:r>
        <w:rPr>
          <w:rFonts w:hint="eastAsia"/>
        </w:rPr>
        <w:t>我们这个时代的判断越来越认同将他明确排在首位的决定。</w:t>
      </w:r>
    </w:p>
    <w:p w14:paraId="3AB35E88">
      <w:pPr>
        <w:pStyle w:val="4"/>
        <w:spacing w:before="278" w:line="254" w:lineRule="auto"/>
        <w:ind w:right="97"/>
        <w:rPr>
          <w:rFonts w:hint="eastAsia"/>
        </w:rPr>
      </w:pPr>
    </w:p>
    <w:p w14:paraId="45A52491">
      <w:pPr>
        <w:pStyle w:val="4"/>
        <w:spacing w:before="278" w:line="254" w:lineRule="auto"/>
        <w:ind w:right="97"/>
        <w:rPr>
          <w:rFonts w:hint="eastAsia"/>
        </w:rPr>
      </w:pPr>
      <w:r>
        <w:rPr>
          <w:rFonts w:hint="eastAsia"/>
        </w:rPr>
        <w:t>We may see in La Bruyère how degenerate preaching had become before his day.</w:t>
      </w:r>
    </w:p>
    <w:p w14:paraId="6B0398FE">
      <w:pPr>
        <w:pStyle w:val="4"/>
        <w:spacing w:before="278" w:line="254" w:lineRule="auto"/>
        <w:ind w:right="97"/>
        <w:rPr>
          <w:rFonts w:hint="eastAsia"/>
        </w:rPr>
      </w:pPr>
      <w:r>
        <w:rPr>
          <w:rFonts w:hint="eastAsia"/>
        </w:rPr>
        <w:t>从拉布吕耶尔的作品中，我们可以看到在他之前的布道是多么堕落。</w:t>
      </w:r>
    </w:p>
    <w:p w14:paraId="320FBA13">
      <w:pPr>
        <w:pStyle w:val="4"/>
        <w:spacing w:before="278" w:line="254" w:lineRule="auto"/>
        <w:ind w:right="97"/>
        <w:rPr>
          <w:rFonts w:hint="eastAsia"/>
        </w:rPr>
      </w:pPr>
    </w:p>
    <w:p w14:paraId="06442291">
      <w:pPr>
        <w:pStyle w:val="4"/>
        <w:spacing w:before="278" w:line="254" w:lineRule="auto"/>
        <w:ind w:right="97"/>
        <w:rPr>
          <w:rFonts w:hint="eastAsia"/>
        </w:rPr>
      </w:pPr>
      <w:r>
        <w:rPr>
          <w:rFonts w:hint="eastAsia"/>
        </w:rPr>
        <w:t>It was florid, quaint, affected, perplexed with divisions, and overlaid with impertinent learning.</w:t>
      </w:r>
    </w:p>
    <w:p w14:paraId="659EA93F">
      <w:pPr>
        <w:pStyle w:val="4"/>
        <w:spacing w:before="278" w:line="254" w:lineRule="auto"/>
        <w:ind w:right="97"/>
        <w:rPr>
          <w:rFonts w:hint="eastAsia"/>
        </w:rPr>
      </w:pPr>
      <w:r>
        <w:rPr>
          <w:rFonts w:hint="eastAsia"/>
        </w:rPr>
        <w:t>它华而不实、古怪做作、充满矫饰，结构混乱，还堆砌着不相干的学问。</w:t>
      </w:r>
    </w:p>
    <w:p w14:paraId="4466BDCF">
      <w:pPr>
        <w:pStyle w:val="4"/>
        <w:spacing w:before="278" w:line="254" w:lineRule="auto"/>
        <w:ind w:right="97"/>
        <w:rPr>
          <w:rFonts w:hint="eastAsia"/>
        </w:rPr>
      </w:pPr>
    </w:p>
    <w:p w14:paraId="441BFC62">
      <w:pPr>
        <w:pStyle w:val="4"/>
        <w:spacing w:before="278" w:line="254" w:lineRule="auto"/>
        <w:ind w:right="97"/>
        <w:rPr>
          <w:rFonts w:hint="eastAsia"/>
        </w:rPr>
      </w:pPr>
      <w:r>
        <w:rPr>
          <w:rFonts w:hint="eastAsia"/>
        </w:rPr>
        <w:t>He restored it to reason and to nature.</w:t>
      </w:r>
    </w:p>
    <w:p w14:paraId="506F343F">
      <w:pPr>
        <w:pStyle w:val="4"/>
        <w:spacing w:before="278" w:line="254" w:lineRule="auto"/>
        <w:ind w:right="97"/>
        <w:rPr>
          <w:rFonts w:hint="eastAsia"/>
        </w:rPr>
      </w:pPr>
      <w:r>
        <w:rPr>
          <w:rFonts w:hint="eastAsia"/>
        </w:rPr>
        <w:t>他使布道重回理性与自然。</w:t>
      </w:r>
    </w:p>
    <w:p w14:paraId="46472F5E">
      <w:pPr>
        <w:pStyle w:val="4"/>
        <w:spacing w:before="278" w:line="254" w:lineRule="auto"/>
        <w:ind w:right="97"/>
        <w:rPr>
          <w:rFonts w:hint="eastAsia"/>
        </w:rPr>
      </w:pPr>
    </w:p>
    <w:p w14:paraId="476EB291">
      <w:pPr>
        <w:pStyle w:val="4"/>
        <w:spacing w:before="278" w:line="254" w:lineRule="auto"/>
        <w:ind w:right="97"/>
        <w:rPr>
          <w:rFonts w:hint="eastAsia"/>
        </w:rPr>
      </w:pPr>
      <w:r>
        <w:rPr>
          <w:rFonts w:hint="eastAsia"/>
        </w:rPr>
        <w:t>No misapprehension can be greater than that which imagines Bourdaloue to have been a man of show, a gaudy rhetorician, or a declaimer.</w:t>
      </w:r>
    </w:p>
    <w:p w14:paraId="6E3353A7">
      <w:pPr>
        <w:pStyle w:val="4"/>
        <w:spacing w:before="278" w:line="254" w:lineRule="auto"/>
        <w:ind w:right="97"/>
        <w:rPr>
          <w:rFonts w:hint="eastAsia"/>
        </w:rPr>
      </w:pPr>
      <w:r>
        <w:rPr>
          <w:rFonts w:hint="eastAsia"/>
        </w:rPr>
        <w:t>认为布尔达卢是一个爱炫耀的人、华丽的修辞学家或者空洞的演说家，这种误解再大不过了。</w:t>
      </w:r>
    </w:p>
    <w:p w14:paraId="1336F76D">
      <w:pPr>
        <w:pStyle w:val="4"/>
        <w:spacing w:before="278" w:line="254" w:lineRule="auto"/>
        <w:ind w:right="97"/>
        <w:rPr>
          <w:rFonts w:hint="eastAsia"/>
        </w:rPr>
      </w:pPr>
    </w:p>
    <w:p w14:paraId="1C8ADD15">
      <w:pPr>
        <w:pStyle w:val="4"/>
        <w:spacing w:before="278" w:line="254" w:lineRule="auto"/>
        <w:ind w:right="97"/>
        <w:rPr>
          <w:rFonts w:hint="eastAsia"/>
        </w:rPr>
      </w:pPr>
      <w:r>
        <w:rPr>
          <w:rFonts w:hint="eastAsia"/>
        </w:rPr>
        <w:t>He was, of course, a strenuous Papist, he was even a Jesuit; but assuming his Church to be right, there never was a more unanswerable reasoner in her behalf.</w:t>
      </w:r>
    </w:p>
    <w:p w14:paraId="6B2E1DE7">
      <w:pPr>
        <w:pStyle w:val="4"/>
        <w:spacing w:before="278" w:line="254" w:lineRule="auto"/>
        <w:ind w:right="97"/>
        <w:rPr>
          <w:rFonts w:hint="eastAsia"/>
        </w:rPr>
      </w:pPr>
      <w:r>
        <w:rPr>
          <w:rFonts w:hint="eastAsia"/>
        </w:rPr>
        <w:t>他当然是一个坚定的天主教徒，甚至是一个耶稣会士；但如果假定他的教会是正确的，那么再没有比他更能为教会辩护的论者了。</w:t>
      </w:r>
    </w:p>
    <w:p w14:paraId="7DEADABE">
      <w:pPr>
        <w:pStyle w:val="4"/>
        <w:spacing w:before="278" w:line="254" w:lineRule="auto"/>
        <w:ind w:right="97"/>
        <w:rPr>
          <w:rFonts w:hint="eastAsia"/>
        </w:rPr>
      </w:pPr>
    </w:p>
    <w:p w14:paraId="03FEF0B6">
      <w:pPr>
        <w:pStyle w:val="4"/>
        <w:spacing w:before="278" w:line="254" w:lineRule="auto"/>
        <w:ind w:right="97"/>
        <w:rPr>
          <w:rFonts w:hint="eastAsia"/>
        </w:rPr>
      </w:pPr>
      <w:r>
        <w:rPr>
          <w:rFonts w:hint="eastAsia"/>
        </w:rPr>
        <w:t>It is reasoning, above all things else, which is his characteristic.</w:t>
      </w:r>
    </w:p>
    <w:p w14:paraId="44DD1485">
      <w:pPr>
        <w:pStyle w:val="4"/>
        <w:spacing w:before="278" w:line="254" w:lineRule="auto"/>
        <w:ind w:right="97"/>
        <w:rPr>
          <w:rFonts w:hint="eastAsia"/>
        </w:rPr>
      </w:pPr>
      <w:r>
        <w:rPr>
          <w:rFonts w:hint="eastAsia"/>
        </w:rPr>
        <w:t>推理论证，胜过一切，是他的特点。</w:t>
      </w:r>
    </w:p>
    <w:p w14:paraId="3CF92FB3">
      <w:pPr>
        <w:pStyle w:val="4"/>
        <w:spacing w:before="278" w:line="254" w:lineRule="auto"/>
        <w:ind w:right="97"/>
        <w:rPr>
          <w:rFonts w:hint="eastAsia"/>
        </w:rPr>
      </w:pPr>
    </w:p>
    <w:p w14:paraId="22673A96">
      <w:pPr>
        <w:pStyle w:val="4"/>
        <w:spacing w:before="278" w:line="254" w:lineRule="auto"/>
        <w:ind w:right="97"/>
        <w:rPr>
          <w:rFonts w:hint="eastAsia"/>
        </w:rPr>
      </w:pPr>
      <w:r>
        <w:rPr>
          <w:rFonts w:hint="eastAsia"/>
        </w:rPr>
        <w:t>[继续翻译最后部分...]</w:t>
      </w:r>
    </w:p>
    <w:p w14:paraId="00814100">
      <w:pPr>
        <w:pStyle w:val="4"/>
        <w:spacing w:before="278" w:line="254" w:lineRule="auto"/>
        <w:ind w:right="97"/>
        <w:rPr>
          <w:rFonts w:hint="eastAsia"/>
        </w:rPr>
      </w:pPr>
    </w:p>
    <w:p w14:paraId="43848028">
      <w:pPr>
        <w:pStyle w:val="4"/>
        <w:spacing w:before="278" w:line="254" w:lineRule="auto"/>
        <w:ind w:right="97"/>
        <w:rPr>
          <w:rFonts w:hint="eastAsia"/>
        </w:rPr>
      </w:pPr>
      <w:r>
        <w:rPr>
          <w:rFonts w:hint="eastAsia"/>
        </w:rPr>
        <w:t>Seldom does he utter even a few sentences without a connected argument.</w:t>
      </w:r>
    </w:p>
    <w:p w14:paraId="0B130AB3">
      <w:pPr>
        <w:pStyle w:val="4"/>
        <w:spacing w:before="278" w:line="254" w:lineRule="auto"/>
        <w:ind w:right="97"/>
        <w:rPr>
          <w:rFonts w:hint="eastAsia"/>
        </w:rPr>
      </w:pPr>
      <w:r>
        <w:rPr>
          <w:rFonts w:hint="eastAsia"/>
        </w:rPr>
        <w:t>他很少说出没有连贯论证的句子，即使只是几句话。</w:t>
      </w:r>
    </w:p>
    <w:p w14:paraId="30695915">
      <w:pPr>
        <w:pStyle w:val="4"/>
        <w:spacing w:before="278" w:line="254" w:lineRule="auto"/>
        <w:ind w:right="97"/>
        <w:rPr>
          <w:rFonts w:hint="eastAsia"/>
        </w:rPr>
      </w:pPr>
    </w:p>
    <w:p w14:paraId="606A30C0">
      <w:pPr>
        <w:pStyle w:val="4"/>
        <w:spacing w:before="278" w:line="254" w:lineRule="auto"/>
        <w:ind w:right="97"/>
        <w:rPr>
          <w:rFonts w:hint="eastAsia"/>
        </w:rPr>
      </w:pPr>
      <w:r>
        <w:rPr>
          <w:rFonts w:hint="eastAsia"/>
        </w:rPr>
        <w:t>The amount of matter in his discourses, which are sometimes very long, is truly wonderful.</w:t>
      </w:r>
    </w:p>
    <w:p w14:paraId="772EB7F1">
      <w:pPr>
        <w:pStyle w:val="4"/>
        <w:spacing w:before="278" w:line="254" w:lineRule="auto"/>
        <w:ind w:right="97"/>
        <w:rPr>
          <w:rFonts w:hint="eastAsia"/>
        </w:rPr>
      </w:pPr>
      <w:r>
        <w:rPr>
          <w:rFonts w:hint="eastAsia"/>
        </w:rPr>
        <w:t>他的讲道内容之丰富，有时甚至很长，确实令人惊叹。</w:t>
      </w:r>
    </w:p>
    <w:p w14:paraId="48AB7F34">
      <w:pPr>
        <w:pStyle w:val="4"/>
        <w:spacing w:before="278" w:line="254" w:lineRule="auto"/>
        <w:ind w:right="97"/>
        <w:rPr>
          <w:rFonts w:hint="eastAsia"/>
        </w:rPr>
      </w:pPr>
    </w:p>
    <w:p w14:paraId="1A957FDF">
      <w:pPr>
        <w:pStyle w:val="4"/>
        <w:spacing w:before="278" w:line="254" w:lineRule="auto"/>
        <w:ind w:right="97"/>
        <w:rPr>
          <w:rFonts w:hint="eastAsia"/>
        </w:rPr>
      </w:pPr>
      <w:r>
        <w:rPr>
          <w:rFonts w:hint="eastAsia"/>
        </w:rPr>
        <w:t>His power of condensation, his exactness of method, his singular clearness, and his animated force, enable him to throw an elaborate argument into a single head.</w:t>
      </w:r>
    </w:p>
    <w:p w14:paraId="364759F2">
      <w:pPr>
        <w:pStyle w:val="4"/>
        <w:spacing w:before="278" w:line="254" w:lineRule="auto"/>
        <w:ind w:right="97"/>
        <w:rPr>
          <w:rFonts w:hint="eastAsia"/>
        </w:rPr>
      </w:pPr>
      <w:r>
        <w:rPr>
          <w:rFonts w:hint="eastAsia"/>
        </w:rPr>
        <w:t>他的浓缩能力、严谨的方法、独特的清晰度和生动的力量，使他能够将复杂的论证浓缩在一个要点中。</w:t>
      </w:r>
    </w:p>
    <w:p w14:paraId="6373C85E">
      <w:pPr>
        <w:pStyle w:val="4"/>
        <w:spacing w:before="278" w:line="254" w:lineRule="auto"/>
        <w:ind w:right="97"/>
        <w:rPr>
          <w:rFonts w:hint="eastAsia"/>
        </w:rPr>
      </w:pPr>
    </w:p>
    <w:p w14:paraId="472A5460">
      <w:pPr>
        <w:pStyle w:val="4"/>
        <w:spacing w:before="278" w:line="254" w:lineRule="auto"/>
        <w:ind w:right="97"/>
        <w:rPr>
          <w:rFonts w:hint="eastAsia"/>
        </w:rPr>
      </w:pPr>
      <w:r>
        <w:rPr>
          <w:rFonts w:hint="eastAsia"/>
        </w:rPr>
        <w:t>The glory of his art is his magical ability to clothe the subtlest reasoning, in diction so beautiful, as to captivate even the unthinking.</w:t>
      </w:r>
    </w:p>
    <w:p w14:paraId="6B79C671">
      <w:pPr>
        <w:pStyle w:val="4"/>
        <w:spacing w:before="278" w:line="254" w:lineRule="auto"/>
        <w:ind w:right="97"/>
        <w:rPr>
          <w:rFonts w:hint="eastAsia"/>
        </w:rPr>
      </w:pPr>
      <w:r>
        <w:rPr>
          <w:rFonts w:hint="eastAsia"/>
        </w:rPr>
        <w:t>他艺术的光辉在于他那神奇的能力，能够用优美的措辞来包装最微妙的推理，以至于连不假思索的人也会为之着迷。</w:t>
      </w:r>
    </w:p>
    <w:p w14:paraId="49231509">
      <w:pPr>
        <w:pStyle w:val="4"/>
        <w:spacing w:before="278" w:line="254" w:lineRule="auto"/>
        <w:ind w:right="97"/>
        <w:rPr>
          <w:rFonts w:hint="eastAsia"/>
        </w:rPr>
      </w:pPr>
    </w:p>
    <w:p w14:paraId="2406B98F">
      <w:pPr>
        <w:pStyle w:val="4"/>
        <w:spacing w:before="278" w:line="254" w:lineRule="auto"/>
        <w:ind w:right="97"/>
        <w:rPr>
          <w:rFonts w:hint="eastAsia"/>
        </w:rPr>
      </w:pPr>
      <w:r>
        <w:rPr>
          <w:rFonts w:hint="eastAsia"/>
        </w:rPr>
        <w:t>In our view, his sermons are a study for the young logician.</w:t>
      </w:r>
    </w:p>
    <w:p w14:paraId="454B5CE5">
      <w:pPr>
        <w:pStyle w:val="4"/>
        <w:spacing w:before="278" w:line="254" w:lineRule="auto"/>
        <w:ind w:right="97"/>
        <w:rPr>
          <w:rFonts w:hint="eastAsia"/>
        </w:rPr>
      </w:pPr>
      <w:r>
        <w:rPr>
          <w:rFonts w:hint="eastAsia"/>
        </w:rPr>
        <w:t>在我们看来，他的讲道对年轻的逻辑学家来说是很好的学习材料。</w:t>
      </w:r>
    </w:p>
    <w:p w14:paraId="5FCE0F66">
      <w:pPr>
        <w:pStyle w:val="4"/>
        <w:spacing w:before="278" w:line="254" w:lineRule="auto"/>
        <w:ind w:right="97"/>
        <w:rPr>
          <w:rFonts w:hint="eastAsia"/>
        </w:rPr>
      </w:pPr>
    </w:p>
    <w:p w14:paraId="27034107">
      <w:pPr>
        <w:pStyle w:val="4"/>
        <w:spacing w:before="278" w:line="254" w:lineRule="auto"/>
        <w:ind w:right="97"/>
        <w:rPr>
          <w:rFonts w:hint="eastAsia"/>
        </w:rPr>
      </w:pPr>
      <w:r>
        <w:rPr>
          <w:rFonts w:hint="eastAsia"/>
        </w:rPr>
        <w:t>Even when he is defending the extremest errors of Rome, as in his discourse on the saving merit of alms, we feel that we are in the hands of a terrible antagonist.</w:t>
      </w:r>
    </w:p>
    <w:p w14:paraId="3D7806CA">
      <w:pPr>
        <w:pStyle w:val="4"/>
        <w:spacing w:before="278" w:line="254" w:lineRule="auto"/>
        <w:ind w:right="97"/>
        <w:rPr>
          <w:rFonts w:hint="eastAsia"/>
        </w:rPr>
      </w:pPr>
      <w:r>
        <w:rPr>
          <w:rFonts w:hint="eastAsia"/>
        </w:rPr>
        <w:t>即使当他在为罗马最极端的错误辩护时，比如在他关于施舍功德的讲道中，我们也能感觉到我们正面对着一个可怕的对手。</w:t>
      </w:r>
    </w:p>
    <w:p w14:paraId="41CFA5D2">
      <w:pPr>
        <w:pStyle w:val="4"/>
        <w:spacing w:before="278" w:line="254" w:lineRule="auto"/>
        <w:ind w:right="97"/>
        <w:rPr>
          <w:rFonts w:hint="eastAsia"/>
        </w:rPr>
      </w:pPr>
    </w:p>
    <w:p w14:paraId="19B9550E">
      <w:pPr>
        <w:pStyle w:val="4"/>
        <w:spacing w:before="278" w:line="254" w:lineRule="auto"/>
        <w:ind w:right="97"/>
        <w:rPr>
          <w:rFonts w:hint="eastAsia"/>
        </w:rPr>
      </w:pPr>
      <w:r>
        <w:rPr>
          <w:rFonts w:hint="eastAsia"/>
        </w:rPr>
        <w:t>Amidst passages of incomparable fire he seems constrained to indulge his propensity for laying a train of proofs.</w:t>
      </w:r>
    </w:p>
    <w:p w14:paraId="6A4AF184">
      <w:pPr>
        <w:pStyle w:val="4"/>
        <w:spacing w:before="278" w:line="254" w:lineRule="auto"/>
        <w:ind w:right="97"/>
        <w:rPr>
          <w:rFonts w:hint="eastAsia"/>
        </w:rPr>
      </w:pPr>
      <w:r>
        <w:rPr>
          <w:rFonts w:hint="eastAsia"/>
        </w:rPr>
        <w:t>在那些充满无比激情的段落中，他似乎不由自主地要满足自己铺陈论证的倾向。</w:t>
      </w:r>
    </w:p>
    <w:p w14:paraId="657B5EE0">
      <w:pPr>
        <w:pStyle w:val="4"/>
        <w:spacing w:before="278" w:line="254" w:lineRule="auto"/>
        <w:ind w:right="97"/>
        <w:rPr>
          <w:rFonts w:hint="eastAsia"/>
        </w:rPr>
      </w:pPr>
    </w:p>
    <w:p w14:paraId="0917CCBA">
      <w:pPr>
        <w:pStyle w:val="4"/>
        <w:spacing w:before="278" w:line="254" w:lineRule="auto"/>
        <w:ind w:right="97"/>
        <w:rPr>
          <w:rFonts w:hint="eastAsia"/>
        </w:rPr>
      </w:pPr>
      <w:r>
        <w:rPr>
          <w:rFonts w:hint="eastAsia"/>
        </w:rPr>
        <w:t>Thus in his passion-sermon, on the power of the cross, he inserts in the first and greatest part, a series of admirable arguments for the truth of Christianity.</w:t>
      </w:r>
    </w:p>
    <w:p w14:paraId="53AD8A95">
      <w:pPr>
        <w:pStyle w:val="4"/>
        <w:spacing w:before="278" w:line="254" w:lineRule="auto"/>
        <w:ind w:right="97"/>
        <w:rPr>
          <w:rFonts w:hint="eastAsia"/>
        </w:rPr>
      </w:pPr>
      <w:r>
        <w:rPr>
          <w:rFonts w:hint="eastAsia"/>
        </w:rPr>
        <w:t>因此在他关于十字架大能的受难日讲道中，他在第一个也是最重要的部分插入了一系列为基督教真理辩护的精彩论证。</w:t>
      </w:r>
    </w:p>
    <w:p w14:paraId="5A029719">
      <w:pPr>
        <w:pStyle w:val="4"/>
        <w:spacing w:before="278" w:line="254" w:lineRule="auto"/>
        <w:ind w:right="97"/>
        <w:rPr>
          <w:rFonts w:hint="eastAsia"/>
        </w:rPr>
      </w:pPr>
    </w:p>
    <w:p w14:paraId="61638FFC">
      <w:pPr>
        <w:pStyle w:val="4"/>
        <w:spacing w:before="276" w:line="254" w:lineRule="auto"/>
        <w:ind w:right="97"/>
        <w:rPr>
          <w:rFonts w:hint="eastAsia"/>
        </w:rPr>
      </w:pPr>
      <w:r>
        <w:rPr>
          <w:rFonts w:hint="eastAsia"/>
        </w:rPr>
        <w:t>In some points which concern the outward form of the discourse, Bourdaloue left much to be reformed by his great successors.</w:t>
      </w:r>
    </w:p>
    <w:p w14:paraId="6371246F">
      <w:pPr>
        <w:pStyle w:val="4"/>
        <w:spacing w:before="276" w:line="254" w:lineRule="auto"/>
        <w:ind w:right="97"/>
        <w:rPr>
          <w:rFonts w:hint="eastAsia"/>
        </w:rPr>
      </w:pPr>
      <w:r>
        <w:rPr>
          <w:rFonts w:hint="eastAsia"/>
        </w:rPr>
        <w:t>在布尔达卢演讲的外在形式方面，仍有许多有待后继者改进之处。</w:t>
      </w:r>
    </w:p>
    <w:p w14:paraId="50A77077">
      <w:pPr>
        <w:pStyle w:val="4"/>
        <w:spacing w:before="276" w:line="254" w:lineRule="auto"/>
        <w:ind w:right="97"/>
        <w:rPr>
          <w:rFonts w:hint="eastAsia"/>
        </w:rPr>
      </w:pPr>
    </w:p>
    <w:p w14:paraId="1629FE1B">
      <w:pPr>
        <w:pStyle w:val="4"/>
        <w:spacing w:before="276" w:line="254" w:lineRule="auto"/>
        <w:ind w:right="97"/>
        <w:rPr>
          <w:rFonts w:hint="eastAsia"/>
        </w:rPr>
      </w:pPr>
      <w:r>
        <w:rPr>
          <w:rFonts w:hint="eastAsia"/>
        </w:rPr>
        <w:t>His divisions are bold and numerous, and are stated not only with openness, but with a repetition which we have seen nowhere else.</w:t>
      </w:r>
    </w:p>
    <w:p w14:paraId="3A25FA0D">
      <w:pPr>
        <w:pStyle w:val="4"/>
        <w:spacing w:before="276" w:line="254" w:lineRule="auto"/>
        <w:ind w:right="97"/>
        <w:rPr>
          <w:rFonts w:hint="eastAsia"/>
        </w:rPr>
      </w:pPr>
      <w:r>
        <w:rPr>
          <w:rFonts w:hint="eastAsia"/>
        </w:rPr>
        <w:t>他的分段既大胆又繁多，不仅表述开放，而且反复强调，这种做法在其他地方都不曾见过。</w:t>
      </w:r>
    </w:p>
    <w:p w14:paraId="7100FC9C">
      <w:pPr>
        <w:pStyle w:val="4"/>
        <w:spacing w:before="276" w:line="254" w:lineRule="auto"/>
        <w:ind w:right="97"/>
        <w:rPr>
          <w:rFonts w:hint="eastAsia"/>
        </w:rPr>
      </w:pPr>
    </w:p>
    <w:p w14:paraId="769AC0D8">
      <w:pPr>
        <w:pStyle w:val="4"/>
        <w:spacing w:before="276" w:line="254" w:lineRule="auto"/>
        <w:ind w:right="97"/>
        <w:rPr>
          <w:rFonts w:hint="eastAsia"/>
        </w:rPr>
      </w:pPr>
      <w:r>
        <w:rPr>
          <w:rFonts w:hint="eastAsia"/>
        </w:rPr>
        <w:t>So far from hiding the articulations of his work, he is anxious that they should be observed and never forgotten; but he so varies the formulas of partition, and so beautifies the statement of transitions, by ingenious turns, that the mind is gratified by the exquisiteness of the expression.</w:t>
      </w:r>
    </w:p>
    <w:p w14:paraId="319FECAC">
      <w:pPr>
        <w:pStyle w:val="4"/>
        <w:spacing w:before="276" w:line="254" w:lineRule="auto"/>
        <w:ind w:right="97"/>
        <w:rPr>
          <w:rFonts w:hint="eastAsia"/>
        </w:rPr>
      </w:pPr>
      <w:r>
        <w:rPr>
          <w:rFonts w:hint="eastAsia"/>
        </w:rPr>
        <w:t>他非但不隐藏作品的结构，反而急切地希望这些结构被人注意且永远记住；但他通过巧妙的转折，使分段的形式变化多样，过渡的表述优美动人，以至于其精妙的表达令人心悦诚服。</w:t>
      </w:r>
    </w:p>
    <w:p w14:paraId="6EB7F258">
      <w:pPr>
        <w:pStyle w:val="4"/>
        <w:spacing w:before="276" w:line="254" w:lineRule="auto"/>
        <w:ind w:right="97"/>
        <w:rPr>
          <w:rFonts w:hint="eastAsia"/>
        </w:rPr>
      </w:pPr>
    </w:p>
    <w:p w14:paraId="6768D57A">
      <w:pPr>
        <w:pStyle w:val="4"/>
        <w:spacing w:before="276" w:line="254" w:lineRule="auto"/>
        <w:ind w:right="97"/>
        <w:rPr>
          <w:rFonts w:hint="eastAsia"/>
        </w:rPr>
      </w:pPr>
      <w:r>
        <w:rPr>
          <w:rFonts w:hint="eastAsia"/>
        </w:rPr>
        <w:t>It had been the fashion to quote the Fathers very largely.</w:t>
      </w:r>
    </w:p>
    <w:p w14:paraId="6826CC8A">
      <w:pPr>
        <w:pStyle w:val="4"/>
        <w:spacing w:before="276" w:line="254" w:lineRule="auto"/>
        <w:ind w:right="97"/>
        <w:rPr>
          <w:rFonts w:hint="eastAsia"/>
        </w:rPr>
      </w:pPr>
      <w:r>
        <w:rPr>
          <w:rFonts w:hint="eastAsia"/>
        </w:rPr>
        <w:t>当时广泛引用教父们的话是一种风尚。</w:t>
      </w:r>
    </w:p>
    <w:p w14:paraId="1895E953">
      <w:pPr>
        <w:pStyle w:val="4"/>
        <w:spacing w:before="276" w:line="254" w:lineRule="auto"/>
        <w:ind w:right="97"/>
        <w:rPr>
          <w:rFonts w:hint="eastAsia"/>
        </w:rPr>
      </w:pPr>
    </w:p>
    <w:p w14:paraId="743197F8">
      <w:pPr>
        <w:pStyle w:val="4"/>
        <w:spacing w:before="276" w:line="254" w:lineRule="auto"/>
        <w:ind w:right="97"/>
        <w:rPr>
          <w:rFonts w:hint="eastAsia"/>
        </w:rPr>
      </w:pPr>
      <w:r>
        <w:rPr>
          <w:rFonts w:hint="eastAsia"/>
        </w:rPr>
        <w:t>Bourdaloue retains this practice.</w:t>
      </w:r>
    </w:p>
    <w:p w14:paraId="07AC2B48">
      <w:pPr>
        <w:pStyle w:val="4"/>
        <w:spacing w:before="276" w:line="254" w:lineRule="auto"/>
        <w:ind w:right="97"/>
        <w:rPr>
          <w:rFonts w:hint="eastAsia"/>
        </w:rPr>
      </w:pPr>
      <w:r>
        <w:rPr>
          <w:rFonts w:hint="eastAsia"/>
        </w:rPr>
        <w:t>布尔达卢保持了这种做法。</w:t>
      </w:r>
    </w:p>
    <w:p w14:paraId="62FD96E8">
      <w:pPr>
        <w:pStyle w:val="4"/>
        <w:spacing w:before="276" w:line="254" w:lineRule="auto"/>
        <w:ind w:right="97"/>
        <w:rPr>
          <w:rFonts w:hint="eastAsia"/>
        </w:rPr>
      </w:pPr>
    </w:p>
    <w:p w14:paraId="5EC4C75B">
      <w:pPr>
        <w:pStyle w:val="4"/>
        <w:spacing w:before="276" w:line="254" w:lineRule="auto"/>
        <w:ind w:right="97"/>
        <w:rPr>
          <w:rFonts w:hint="eastAsia"/>
        </w:rPr>
      </w:pPr>
      <w:r>
        <w:rPr>
          <w:rFonts w:hint="eastAsia"/>
        </w:rPr>
        <w:t>He even seems to wish that his whole performance should rest on citations; and some of them look like centos from Chrysostom, Ambrose, Augustine, and Gregory.</w:t>
      </w:r>
    </w:p>
    <w:p w14:paraId="586BB37A">
      <w:pPr>
        <w:pStyle w:val="4"/>
        <w:spacing w:before="276" w:line="254" w:lineRule="auto"/>
        <w:ind w:right="97"/>
        <w:rPr>
          <w:rFonts w:hint="eastAsia"/>
        </w:rPr>
      </w:pPr>
      <w:r>
        <w:rPr>
          <w:rFonts w:hint="eastAsia"/>
        </w:rPr>
        <w:t>他似乎甚至希望自己的整个演讲都建立在引文之上；其中一些看起来就像是从克里索斯托姆、安布罗斯、奥古斯丁和格列高利的著作中拼凑而成。</w:t>
      </w:r>
    </w:p>
    <w:p w14:paraId="59218B8E">
      <w:pPr>
        <w:pStyle w:val="4"/>
        <w:spacing w:before="276" w:line="254" w:lineRule="auto"/>
        <w:ind w:right="97"/>
        <w:rPr>
          <w:rFonts w:hint="eastAsia"/>
        </w:rPr>
      </w:pPr>
    </w:p>
    <w:p w14:paraId="56540FD0">
      <w:pPr>
        <w:pStyle w:val="4"/>
        <w:spacing w:before="276" w:line="254" w:lineRule="auto"/>
        <w:ind w:right="97"/>
        <w:rPr>
          <w:rFonts w:hint="eastAsia"/>
        </w:rPr>
      </w:pPr>
      <w:r>
        <w:rPr>
          <w:rFonts w:hint="eastAsia"/>
        </w:rPr>
        <w:t>But his management of this is graceful and masterly.</w:t>
      </w:r>
    </w:p>
    <w:p w14:paraId="2AAAC1F8">
      <w:pPr>
        <w:pStyle w:val="4"/>
        <w:spacing w:before="276" w:line="254" w:lineRule="auto"/>
        <w:ind w:right="97"/>
        <w:rPr>
          <w:rFonts w:hint="eastAsia"/>
        </w:rPr>
      </w:pPr>
      <w:r>
        <w:rPr>
          <w:rFonts w:hint="eastAsia"/>
        </w:rPr>
        <w:t>但他对这些引文的处理却极为优雅和娴熟。</w:t>
      </w:r>
    </w:p>
    <w:p w14:paraId="633B4EE1">
      <w:pPr>
        <w:pStyle w:val="4"/>
        <w:spacing w:before="276" w:line="254" w:lineRule="auto"/>
        <w:ind w:right="97"/>
        <w:rPr>
          <w:rFonts w:hint="eastAsia"/>
        </w:rPr>
      </w:pPr>
    </w:p>
    <w:p w14:paraId="31CB08B3">
      <w:pPr>
        <w:pStyle w:val="4"/>
        <w:spacing w:before="276" w:line="254" w:lineRule="auto"/>
        <w:ind w:right="97"/>
        <w:rPr>
          <w:rFonts w:hint="eastAsia"/>
        </w:rPr>
      </w:pPr>
      <w:r>
        <w:rPr>
          <w:rFonts w:hint="eastAsia"/>
        </w:rPr>
        <w:t>And it is entertaining to observe with how rich and eloquent an amplification he will paraphrase and apply one of these little Latin sentences, often bringing it in again and again to close some striking period, and making it ring on the ear with happy vehemence at the climax of a paragraph.</w:t>
      </w:r>
    </w:p>
    <w:p w14:paraId="06A9489D">
      <w:pPr>
        <w:pStyle w:val="4"/>
        <w:spacing w:before="276" w:line="254" w:lineRule="auto"/>
        <w:ind w:right="97"/>
        <w:rPr>
          <w:rFonts w:hint="eastAsia"/>
        </w:rPr>
      </w:pPr>
      <w:r>
        <w:rPr>
          <w:rFonts w:hint="eastAsia"/>
        </w:rPr>
        <w:t>观察他如何丰富而雄辩地扩充和运用这些简短的拉丁语句实在令人愉悦，他常常反复引用这些句子来结束精彩的段落，并在段落高潮处让它们以令人愉快的力度回响在听众耳边。</w:t>
      </w:r>
    </w:p>
    <w:p w14:paraId="5B681EDC">
      <w:pPr>
        <w:pStyle w:val="4"/>
        <w:spacing w:before="276" w:line="254" w:lineRule="auto"/>
        <w:ind w:right="97"/>
        <w:rPr>
          <w:rFonts w:hint="eastAsia"/>
        </w:rPr>
      </w:pPr>
    </w:p>
    <w:p w14:paraId="58577F66">
      <w:pPr>
        <w:pStyle w:val="4"/>
        <w:spacing w:before="276" w:line="254" w:lineRule="auto"/>
        <w:ind w:right="97"/>
        <w:rPr>
          <w:rFonts w:hint="eastAsia"/>
        </w:rPr>
      </w:pPr>
      <w:r>
        <w:rPr>
          <w:rFonts w:hint="eastAsia"/>
        </w:rPr>
        <w:t>If the observation be modified by our protest against the enormities of Popish falsehood, we are willing to say that Bourdaloue was eminently a spiritual, warm, and edifying preacher.</w:t>
      </w:r>
    </w:p>
    <w:p w14:paraId="013383B2">
      <w:pPr>
        <w:pStyle w:val="4"/>
        <w:spacing w:before="276" w:line="254" w:lineRule="auto"/>
        <w:ind w:right="97"/>
        <w:rPr>
          <w:rFonts w:hint="eastAsia"/>
        </w:rPr>
      </w:pPr>
      <w:r>
        <w:rPr>
          <w:rFonts w:hint="eastAsia"/>
        </w:rPr>
        <w:t>如果撇开我们对天主教谬误的抗议，我们愿意说布尔达卢确实是一位卓越的、富有灵性的、温暖人心的、具有启发性的传道者。</w:t>
      </w:r>
    </w:p>
    <w:p w14:paraId="7D978F54">
      <w:pPr>
        <w:pStyle w:val="4"/>
        <w:spacing w:before="276" w:line="254" w:lineRule="auto"/>
        <w:ind w:right="97"/>
        <w:rPr>
          <w:rFonts w:hint="eastAsia"/>
        </w:rPr>
      </w:pPr>
    </w:p>
    <w:p w14:paraId="6C047D5C">
      <w:pPr>
        <w:pStyle w:val="4"/>
        <w:spacing w:before="276" w:line="254" w:lineRule="auto"/>
        <w:ind w:right="97"/>
        <w:rPr>
          <w:rFonts w:hint="eastAsia"/>
        </w:rPr>
      </w:pPr>
      <w:r>
        <w:rPr>
          <w:rFonts w:hint="eastAsia"/>
        </w:rPr>
        <w:t>Upon the sufferings of Christ, the love of God, the vanity of the world, and the delights of heavenly contemplation, he speaks with a solemnity and an unction, which explain to us the admiration felt for him by Boileau and other Jansenists.</w:t>
      </w:r>
    </w:p>
    <w:p w14:paraId="2063A1CE">
      <w:pPr>
        <w:pStyle w:val="4"/>
        <w:spacing w:before="276" w:line="254" w:lineRule="auto"/>
        <w:ind w:right="97"/>
        <w:rPr>
          <w:rFonts w:hint="eastAsia"/>
        </w:rPr>
      </w:pPr>
      <w:r>
        <w:rPr>
          <w:rFonts w:hint="eastAsia"/>
        </w:rPr>
        <w:t>在谈到基督的受难、神的爱、世界的虚空以及天国默想的喜乐时，他以庄重而充满感染力的方式讲述，这让我们理解为何布瓦洛等詹森派人士如此敬仰他。</w:t>
      </w:r>
    </w:p>
    <w:p w14:paraId="689A8280">
      <w:pPr>
        <w:pStyle w:val="4"/>
        <w:spacing w:before="276" w:line="254" w:lineRule="auto"/>
        <w:ind w:right="97"/>
        <w:rPr>
          <w:rFonts w:hint="eastAsia"/>
        </w:rPr>
      </w:pPr>
    </w:p>
    <w:p w14:paraId="533493E2">
      <w:pPr>
        <w:pStyle w:val="4"/>
        <w:spacing w:before="276" w:line="254" w:lineRule="auto"/>
        <w:ind w:right="97"/>
        <w:rPr>
          <w:rFonts w:hint="eastAsia"/>
        </w:rPr>
      </w:pPr>
      <w:r>
        <w:rPr>
          <w:rFonts w:hint="eastAsia"/>
        </w:rPr>
        <w:t>The manner in which Bourdaloue pronounced his discourses must have had a power of incantation to which even their greatness as compositions gives us no key.</w:t>
      </w:r>
    </w:p>
    <w:p w14:paraId="5DA22F5D">
      <w:pPr>
        <w:pStyle w:val="4"/>
        <w:spacing w:before="276" w:line="254" w:lineRule="auto"/>
        <w:ind w:right="97"/>
        <w:rPr>
          <w:rFonts w:hint="eastAsia"/>
        </w:rPr>
      </w:pPr>
      <w:r>
        <w:rPr>
          <w:rFonts w:hint="eastAsia"/>
        </w:rPr>
        <w:t>布尔达卢宣讲时的方式一定具有某种魔力，即使从其作品的卓越性中也无法窥见这种魔力的奥秘。</w:t>
      </w:r>
    </w:p>
    <w:p w14:paraId="310325A0">
      <w:pPr>
        <w:pStyle w:val="4"/>
        <w:spacing w:before="276" w:line="254" w:lineRule="auto"/>
        <w:ind w:right="97"/>
        <w:rPr>
          <w:rFonts w:hint="eastAsia"/>
        </w:rPr>
      </w:pPr>
    </w:p>
    <w:p w14:paraId="718ACCEA">
      <w:pPr>
        <w:pStyle w:val="4"/>
        <w:spacing w:before="276" w:line="254" w:lineRule="auto"/>
        <w:ind w:right="97"/>
        <w:rPr>
          <w:rFonts w:hint="eastAsia"/>
        </w:rPr>
      </w:pPr>
      <w:r>
        <w:rPr>
          <w:rFonts w:hint="eastAsia"/>
        </w:rPr>
        <w:t>It was his remarkable custom to deliver his sermons with his eyes closed; and he is so represented in his portrait.</w:t>
      </w:r>
    </w:p>
    <w:p w14:paraId="66E7E782">
      <w:pPr>
        <w:pStyle w:val="4"/>
        <w:spacing w:before="276" w:line="254" w:lineRule="auto"/>
        <w:ind w:right="97"/>
        <w:rPr>
          <w:rFonts w:hint="eastAsia"/>
        </w:rPr>
      </w:pPr>
      <w:r>
        <w:rPr>
          <w:rFonts w:hint="eastAsia"/>
        </w:rPr>
        <w:t>他有一个显著的特点，就是闭着眼睛讲道；他的肖像中也是这样描绘的。</w:t>
      </w:r>
    </w:p>
    <w:p w14:paraId="607A7905">
      <w:pPr>
        <w:pStyle w:val="4"/>
        <w:spacing w:before="276" w:line="254" w:lineRule="auto"/>
        <w:ind w:right="97"/>
        <w:rPr>
          <w:rFonts w:hint="eastAsia"/>
        </w:rPr>
      </w:pPr>
    </w:p>
    <w:p w14:paraId="13ACF386">
      <w:pPr>
        <w:pStyle w:val="4"/>
        <w:spacing w:before="276" w:line="254" w:lineRule="auto"/>
        <w:ind w:right="97"/>
        <w:rPr>
          <w:rFonts w:hint="eastAsia"/>
        </w:rPr>
      </w:pPr>
      <w:r>
        <w:rPr>
          <w:rFonts w:hint="eastAsia"/>
        </w:rPr>
        <w:t>On coming from the provinces, to preach in the Jesuit Chapel in Paris, he was at once followed by crowds of the highest distinction; and his popularity increased to the very close.</w:t>
      </w:r>
    </w:p>
    <w:p w14:paraId="36F9AD36">
      <w:pPr>
        <w:pStyle w:val="4"/>
        <w:spacing w:before="276" w:line="254" w:lineRule="auto"/>
        <w:ind w:right="97"/>
        <w:rPr>
          <w:rFonts w:hint="eastAsia"/>
        </w:rPr>
      </w:pPr>
      <w:r>
        <w:rPr>
          <w:rFonts w:hint="eastAsia"/>
        </w:rPr>
        <w:t>从外省来到巴黎的耶稣会小教堂讲道时，他立即吸引了许多显贵追随；他的声望一直持续到最后。</w:t>
      </w:r>
    </w:p>
    <w:p w14:paraId="19DB0578">
      <w:pPr>
        <w:pStyle w:val="4"/>
        <w:spacing w:before="276" w:line="254" w:lineRule="auto"/>
        <w:ind w:right="97"/>
        <w:rPr>
          <w:rFonts w:hint="eastAsia"/>
        </w:rPr>
      </w:pPr>
    </w:p>
    <w:p w14:paraId="3099EA30">
      <w:pPr>
        <w:pStyle w:val="4"/>
        <w:spacing w:before="276" w:line="254" w:lineRule="auto"/>
        <w:ind w:right="97"/>
        <w:rPr>
          <w:rFonts w:hint="eastAsia"/>
        </w:rPr>
      </w:pPr>
      <w:r>
        <w:rPr>
          <w:rFonts w:hint="eastAsia"/>
        </w:rPr>
        <w:t>For thirty-four years he was equally admired by the court, by men of letters, and by the people.</w:t>
      </w:r>
    </w:p>
    <w:p w14:paraId="535BD377">
      <w:pPr>
        <w:pStyle w:val="4"/>
        <w:spacing w:before="276" w:line="254" w:lineRule="auto"/>
        <w:ind w:right="97"/>
        <w:rPr>
          <w:rFonts w:hint="eastAsia"/>
        </w:rPr>
      </w:pPr>
      <w:r>
        <w:rPr>
          <w:rFonts w:hint="eastAsia"/>
        </w:rPr>
        <w:t>在三十四年间，他同样受到宫廷、文人和民众的敬仰。</w:t>
      </w:r>
    </w:p>
    <w:p w14:paraId="57BF301D">
      <w:pPr>
        <w:pStyle w:val="4"/>
        <w:spacing w:before="276" w:line="254" w:lineRule="auto"/>
        <w:ind w:right="97"/>
        <w:rPr>
          <w:rFonts w:hint="eastAsia"/>
        </w:rPr>
      </w:pPr>
    </w:p>
    <w:p w14:paraId="4DC1423B">
      <w:pPr>
        <w:pStyle w:val="4"/>
        <w:spacing w:before="276" w:line="254" w:lineRule="auto"/>
        <w:ind w:right="97"/>
        <w:rPr>
          <w:rFonts w:hint="eastAsia"/>
        </w:rPr>
      </w:pPr>
      <w:r>
        <w:rPr>
          <w:rFonts w:hint="eastAsia"/>
        </w:rPr>
        <w:t>To the Christian visitor in Paris, there is something solemn in the church of St Paul and St Lewis, to approach the tablet with the simple inscription, HIC JACET BOURDALOUE.</w:t>
      </w:r>
    </w:p>
    <w:p w14:paraId="595FF0EE">
      <w:pPr>
        <w:pStyle w:val="4"/>
        <w:spacing w:before="276" w:line="254" w:lineRule="auto"/>
        <w:ind w:right="97"/>
        <w:rPr>
          <w:rFonts w:hint="eastAsia"/>
        </w:rPr>
      </w:pPr>
      <w:r>
        <w:rPr>
          <w:rFonts w:hint="eastAsia"/>
        </w:rPr>
        <w:t>对于到访巴黎的基督徒来说，在圣保罗和圣路易教堂里接近那块简单刻着"此处长眠布尔达卢"的墓碑时，总会感受到一种庄严肃穆。</w:t>
      </w:r>
    </w:p>
    <w:p w14:paraId="6F1AADAA">
      <w:pPr>
        <w:pStyle w:val="4"/>
        <w:spacing w:before="276" w:line="254" w:lineRule="auto"/>
        <w:ind w:right="97"/>
        <w:rPr>
          <w:rFonts w:hint="eastAsia"/>
        </w:rPr>
      </w:pPr>
    </w:p>
    <w:p w14:paraId="1218EBD8">
      <w:pPr>
        <w:pStyle w:val="4"/>
        <w:spacing w:before="297" w:line="254" w:lineRule="auto"/>
        <w:ind w:right="97"/>
        <w:rPr>
          <w:rFonts w:hint="eastAsia"/>
        </w:rPr>
      </w:pPr>
      <w:r>
        <w:rPr>
          <w:rFonts w:hint="eastAsia"/>
        </w:rPr>
        <w:t>Bossuet was a greater man, but not a greater preacher than his eloquent contemporary.</w:t>
      </w:r>
    </w:p>
    <w:p w14:paraId="4759A9FF">
      <w:pPr>
        <w:pStyle w:val="4"/>
        <w:spacing w:before="297" w:line="254" w:lineRule="auto"/>
        <w:ind w:right="97"/>
        <w:rPr>
          <w:rFonts w:hint="eastAsia"/>
        </w:rPr>
      </w:pPr>
      <w:r>
        <w:rPr>
          <w:rFonts w:hint="eastAsia"/>
        </w:rPr>
        <w:t>博絮埃是一位更伟大的人物，但作为传道人，他并不比他那位富有口才的同时代人更伟大。</w:t>
      </w:r>
    </w:p>
    <w:p w14:paraId="5EC112A1">
      <w:pPr>
        <w:pStyle w:val="4"/>
        <w:spacing w:before="297" w:line="254" w:lineRule="auto"/>
        <w:ind w:right="97"/>
        <w:rPr>
          <w:rFonts w:hint="eastAsia"/>
        </w:rPr>
      </w:pPr>
    </w:p>
    <w:p w14:paraId="38B595CF">
      <w:pPr>
        <w:pStyle w:val="4"/>
        <w:spacing w:before="297" w:line="254" w:lineRule="auto"/>
        <w:ind w:right="97"/>
        <w:rPr>
          <w:rFonts w:hint="eastAsia"/>
        </w:rPr>
      </w:pPr>
      <w:r>
        <w:rPr>
          <w:rFonts w:hint="eastAsia"/>
        </w:rPr>
        <w:t>The reputation derived from his vast learning, his controversial ability, his knowledge of affairs, and his strength of will, we very naturally transfer to his preaching, which was nevertheless of consummate excellence.</w:t>
      </w:r>
    </w:p>
    <w:p w14:paraId="21C810FF">
      <w:pPr>
        <w:pStyle w:val="4"/>
        <w:spacing w:before="297" w:line="254" w:lineRule="auto"/>
        <w:ind w:right="97"/>
        <w:rPr>
          <w:rFonts w:hint="eastAsia"/>
        </w:rPr>
      </w:pPr>
      <w:r>
        <w:rPr>
          <w:rFonts w:hint="eastAsia"/>
        </w:rPr>
        <w:t>我们很自然地将他渊博的学识、论辩的能力、对事务的了解以及坚强的意志所带来的声誉转移到他的讲道上，而他的讲道确实也达到了极致的卓越。</w:t>
      </w:r>
    </w:p>
    <w:p w14:paraId="25EF60AF">
      <w:pPr>
        <w:pStyle w:val="4"/>
        <w:spacing w:before="297" w:line="254" w:lineRule="auto"/>
        <w:ind w:right="97"/>
        <w:rPr>
          <w:rFonts w:hint="eastAsia"/>
        </w:rPr>
      </w:pPr>
    </w:p>
    <w:p w14:paraId="643777EB">
      <w:pPr>
        <w:pStyle w:val="4"/>
        <w:spacing w:before="297" w:line="254" w:lineRule="auto"/>
        <w:ind w:right="97"/>
        <w:rPr>
          <w:rFonts w:hint="eastAsia"/>
        </w:rPr>
      </w:pPr>
      <w:r>
        <w:rPr>
          <w:rFonts w:hint="eastAsia"/>
        </w:rPr>
        <w:t>As an author, especially as a master of style, he surpasses them all, if indeed he does not surpass all who ever wrote in French.</w:t>
      </w:r>
    </w:p>
    <w:p w14:paraId="29C2F232">
      <w:pPr>
        <w:pStyle w:val="4"/>
        <w:spacing w:before="297" w:line="254" w:lineRule="auto"/>
        <w:ind w:right="97"/>
        <w:rPr>
          <w:rFonts w:hint="eastAsia"/>
        </w:rPr>
      </w:pPr>
      <w:r>
        <w:rPr>
          <w:rFonts w:hint="eastAsia"/>
        </w:rPr>
        <w:t>作为一位作家，尤其是文体大师，他超越了所有人，事实上他可能超越了所有用法语写作的人。</w:t>
      </w:r>
    </w:p>
    <w:p w14:paraId="4466D4DA">
      <w:pPr>
        <w:pStyle w:val="4"/>
        <w:spacing w:before="297" w:line="254" w:lineRule="auto"/>
        <w:ind w:right="97"/>
        <w:rPr>
          <w:rFonts w:hint="eastAsia"/>
        </w:rPr>
      </w:pPr>
    </w:p>
    <w:p w14:paraId="06B80776">
      <w:pPr>
        <w:pStyle w:val="4"/>
        <w:spacing w:before="297" w:line="254" w:lineRule="auto"/>
        <w:ind w:right="97"/>
        <w:rPr>
          <w:rFonts w:hint="eastAsia"/>
        </w:rPr>
      </w:pPr>
      <w:r>
        <w:rPr>
          <w:rFonts w:hint="eastAsia"/>
        </w:rPr>
        <w:t>The power of that somewhat intractable language was never more fully brought out than by Bossuet, to whom the crown of eloquence is, therefore, given by Voltaire.</w:t>
      </w:r>
    </w:p>
    <w:p w14:paraId="02F5938D">
      <w:pPr>
        <w:pStyle w:val="4"/>
        <w:spacing w:before="297" w:line="254" w:lineRule="auto"/>
        <w:ind w:right="97"/>
        <w:rPr>
          <w:rFonts w:hint="eastAsia"/>
        </w:rPr>
      </w:pPr>
      <w:r>
        <w:rPr>
          <w:rFonts w:hint="eastAsia"/>
        </w:rPr>
        <w:t>这种有些难驾驭的语言的力量从未被人发挥得如此充分，因此伏尔泰将雄辩之冠授予了博絮埃。</w:t>
      </w:r>
    </w:p>
    <w:p w14:paraId="18336C7D">
      <w:pPr>
        <w:pStyle w:val="4"/>
        <w:spacing w:before="297" w:line="254" w:lineRule="auto"/>
        <w:ind w:right="97"/>
        <w:rPr>
          <w:rFonts w:hint="eastAsia"/>
        </w:rPr>
      </w:pPr>
    </w:p>
    <w:p w14:paraId="08556F8B">
      <w:pPr>
        <w:pStyle w:val="4"/>
        <w:spacing w:before="297" w:line="254" w:lineRule="auto"/>
        <w:ind w:right="97"/>
        <w:rPr>
          <w:rFonts w:hint="eastAsia"/>
        </w:rPr>
      </w:pPr>
      <w:r>
        <w:rPr>
          <w:rFonts w:hint="eastAsia"/>
        </w:rPr>
        <w:t>He was the orator for courts, and we suppose no prince in ancient or modern times ever had a nobler panegyrist.</w:t>
      </w:r>
    </w:p>
    <w:p w14:paraId="05E7BBE2">
      <w:pPr>
        <w:pStyle w:val="4"/>
        <w:spacing w:before="297" w:line="254" w:lineRule="auto"/>
        <w:ind w:right="97"/>
        <w:rPr>
          <w:rFonts w:hint="eastAsia"/>
        </w:rPr>
      </w:pPr>
      <w:r>
        <w:rPr>
          <w:rFonts w:hint="eastAsia"/>
        </w:rPr>
        <w:t>他是宫廷演说家，我们认为古今任何君主都从未有过比他更高贵的颂扬者。</w:t>
      </w:r>
    </w:p>
    <w:p w14:paraId="077CD398">
      <w:pPr>
        <w:pStyle w:val="4"/>
        <w:spacing w:before="297" w:line="254" w:lineRule="auto"/>
        <w:ind w:right="97"/>
        <w:rPr>
          <w:rFonts w:hint="eastAsia"/>
        </w:rPr>
      </w:pPr>
    </w:p>
    <w:p w14:paraId="00B7F613">
      <w:pPr>
        <w:pStyle w:val="4"/>
        <w:spacing w:before="297" w:line="254" w:lineRule="auto"/>
        <w:ind w:right="97"/>
        <w:rPr>
          <w:rFonts w:hint="eastAsia"/>
        </w:rPr>
      </w:pPr>
      <w:r>
        <w:rPr>
          <w:rFonts w:hint="eastAsia"/>
        </w:rPr>
        <w:t>To learn his argumentative eloquence, we must look to his other works; but in his celebrated Funeral Orations, we have unequalled examples of sublime and original conceptions, arrayed in a diction majestically simple and yet triumphantly splendid.</w:t>
      </w:r>
    </w:p>
    <w:p w14:paraId="690A1710">
      <w:pPr>
        <w:pStyle w:val="4"/>
        <w:spacing w:before="297" w:line="254" w:lineRule="auto"/>
        <w:ind w:right="97"/>
        <w:rPr>
          <w:rFonts w:hint="eastAsia"/>
        </w:rPr>
      </w:pPr>
      <w:r>
        <w:rPr>
          <w:rFonts w:hint="eastAsia"/>
        </w:rPr>
        <w:t>要了解他论辩的雄辩术，我们必须查看他的其他作品；但在他著名的《悼词》中，我们看到了崇高而独创的概念的无与伦比的范例，这些概念以庄严简洁yet气势磅礴的语言呈现。</w:t>
      </w:r>
    </w:p>
    <w:p w14:paraId="38CB1BBA">
      <w:pPr>
        <w:pStyle w:val="4"/>
        <w:spacing w:before="297" w:line="254" w:lineRule="auto"/>
        <w:ind w:right="97"/>
        <w:rPr>
          <w:rFonts w:hint="eastAsia"/>
        </w:rPr>
      </w:pPr>
    </w:p>
    <w:p w14:paraId="4AB54DF6">
      <w:pPr>
        <w:pStyle w:val="4"/>
        <w:spacing w:before="297" w:line="254" w:lineRule="auto"/>
        <w:ind w:right="97"/>
        <w:rPr>
          <w:rFonts w:hint="eastAsia"/>
        </w:rPr>
      </w:pPr>
      <w:r>
        <w:rPr>
          <w:rFonts w:hint="eastAsia"/>
        </w:rPr>
        <w:t>The term which characterizes the discourses of Bossuet is magnificence.</w:t>
      </w:r>
    </w:p>
    <w:p w14:paraId="35BA31BF">
      <w:pPr>
        <w:pStyle w:val="4"/>
        <w:spacing w:before="297" w:line="254" w:lineRule="auto"/>
        <w:ind w:right="97"/>
        <w:rPr>
          <w:rFonts w:hint="eastAsia"/>
        </w:rPr>
      </w:pPr>
      <w:r>
        <w:rPr>
          <w:rFonts w:hint="eastAsia"/>
        </w:rPr>
        <w:t>用来形容博絮埃演说的词是"宏伟"。</w:t>
      </w:r>
    </w:p>
    <w:p w14:paraId="5A776124">
      <w:pPr>
        <w:pStyle w:val="4"/>
        <w:spacing w:before="297" w:line="254" w:lineRule="auto"/>
        <w:ind w:right="97"/>
        <w:rPr>
          <w:rFonts w:hint="eastAsia"/>
        </w:rPr>
      </w:pPr>
    </w:p>
    <w:p w14:paraId="58E30C7C">
      <w:pPr>
        <w:pStyle w:val="4"/>
        <w:spacing w:before="297" w:line="254" w:lineRule="auto"/>
        <w:ind w:right="97"/>
        <w:rPr>
          <w:rFonts w:hint="eastAsia"/>
        </w:rPr>
      </w:pPr>
      <w:r>
        <w:rPr>
          <w:rFonts w:hint="eastAsia"/>
        </w:rPr>
        <w:t>We believe it to be admitted by French critics that his style is as faultless as that of any writer in any tongue.</w:t>
      </w:r>
    </w:p>
    <w:p w14:paraId="0144E86A">
      <w:pPr>
        <w:pStyle w:val="4"/>
        <w:spacing w:before="297" w:line="254" w:lineRule="auto"/>
        <w:ind w:right="97"/>
        <w:rPr>
          <w:rFonts w:hint="eastAsia"/>
        </w:rPr>
      </w:pPr>
      <w:r>
        <w:rPr>
          <w:rFonts w:hint="eastAsia"/>
        </w:rPr>
        <w:t>我们相信法国评论家们都承认，他的文风和任何语言中任何作家的作品一样完美无瑕。</w:t>
      </w:r>
    </w:p>
    <w:p w14:paraId="6E90B6C9">
      <w:pPr>
        <w:pStyle w:val="4"/>
        <w:spacing w:before="297" w:line="254" w:lineRule="auto"/>
        <w:ind w:right="97"/>
        <w:rPr>
          <w:rFonts w:hint="eastAsia"/>
        </w:rPr>
      </w:pPr>
    </w:p>
    <w:p w14:paraId="0B237DC3">
      <w:pPr>
        <w:pStyle w:val="4"/>
        <w:spacing w:before="297" w:line="254" w:lineRule="auto"/>
        <w:ind w:right="97"/>
        <w:rPr>
          <w:rFonts w:hint="eastAsia"/>
        </w:rPr>
      </w:pPr>
      <w:r>
        <w:rPr>
          <w:rFonts w:hint="eastAsia"/>
        </w:rPr>
        <w:t>There are those who consider Massillon the greatest of French preachers; and the award is just, if we confine our regards to simple elegance of style, traits of nature, strokes of pathos, perfect contexture of the entire performance and irresistible command of assemblies, and in elocution.</w:t>
      </w:r>
    </w:p>
    <w:p w14:paraId="154CC0C1">
      <w:pPr>
        <w:pStyle w:val="4"/>
        <w:spacing w:before="297" w:line="254" w:lineRule="auto"/>
        <w:ind w:right="97"/>
        <w:rPr>
          <w:rFonts w:hint="eastAsia"/>
        </w:rPr>
      </w:pPr>
      <w:r>
        <w:rPr>
          <w:rFonts w:hint="eastAsia"/>
        </w:rPr>
        <w:t>有人认为马西永是法国最伟大的传道人；如果我们仅从文风的简单优雅、自然特质、情感笔触、整体表现的完美构架、对听众的不可抗拒的掌控力以及演说术来看，这个评价是公正的。</w:t>
      </w:r>
    </w:p>
    <w:p w14:paraId="243F73A8">
      <w:pPr>
        <w:pStyle w:val="4"/>
        <w:spacing w:before="297" w:line="254" w:lineRule="auto"/>
        <w:ind w:right="97"/>
        <w:rPr>
          <w:rFonts w:hint="eastAsia"/>
        </w:rPr>
      </w:pPr>
    </w:p>
    <w:p w14:paraId="4C8F30E7">
      <w:pPr>
        <w:pStyle w:val="4"/>
        <w:spacing w:before="297" w:line="254" w:lineRule="auto"/>
        <w:ind w:right="97"/>
        <w:rPr>
          <w:rFonts w:hint="eastAsia"/>
        </w:rPr>
      </w:pPr>
      <w:r>
        <w:rPr>
          <w:rFonts w:hint="eastAsia"/>
        </w:rPr>
        <w:t>Being thirty years younger than the men we just named, he represents a different school, but it is one which he founded himself.</w:t>
      </w:r>
    </w:p>
    <w:p w14:paraId="6556AF8B">
      <w:pPr>
        <w:pStyle w:val="4"/>
        <w:spacing w:before="297" w:line="254" w:lineRule="auto"/>
        <w:ind w:right="97"/>
        <w:rPr>
          <w:rFonts w:hint="eastAsia"/>
        </w:rPr>
      </w:pPr>
      <w:r>
        <w:rPr>
          <w:rFonts w:hint="eastAsia"/>
        </w:rPr>
        <w:t>他比我们刚才提到的那些人年轻三十岁，他代表着一个不同的流派，但这是他自己创立的流派。</w:t>
      </w:r>
    </w:p>
    <w:p w14:paraId="618953A8">
      <w:pPr>
        <w:pStyle w:val="4"/>
        <w:spacing w:before="297" w:line="254" w:lineRule="auto"/>
        <w:ind w:right="97"/>
        <w:rPr>
          <w:rFonts w:hint="eastAsia"/>
        </w:rPr>
      </w:pPr>
    </w:p>
    <w:p w14:paraId="33D3FA58">
      <w:pPr>
        <w:pStyle w:val="4"/>
        <w:spacing w:before="297" w:line="254" w:lineRule="auto"/>
        <w:ind w:right="97"/>
        <w:rPr>
          <w:rFonts w:hint="eastAsia"/>
        </w:rPr>
      </w:pPr>
      <w:r>
        <w:rPr>
          <w:rFonts w:hint="eastAsia"/>
        </w:rPr>
        <w:t>When Father Latour, on his arrival at the capital, asked him what he thought of the great orators, he replied, "I find them possessed of genius and great talent; but if I preach, I will not preach like them."</w:t>
      </w:r>
    </w:p>
    <w:p w14:paraId="766CC738">
      <w:pPr>
        <w:pStyle w:val="4"/>
        <w:spacing w:before="297" w:line="254" w:lineRule="auto"/>
        <w:ind w:right="97"/>
        <w:rPr>
          <w:rFonts w:hint="eastAsia"/>
        </w:rPr>
      </w:pPr>
      <w:r>
        <w:rPr>
          <w:rFonts w:hint="eastAsia"/>
        </w:rPr>
        <w:t>当拉图尔神父到达首都时，问他对那些伟大演说家的看法，他回答说："我发现他们都具有天赋和卓越的才能；但如果我讲道，我不会像他们那样讲。"</w:t>
      </w:r>
    </w:p>
    <w:p w14:paraId="5410C481">
      <w:pPr>
        <w:pStyle w:val="4"/>
        <w:spacing w:before="297" w:line="254" w:lineRule="auto"/>
        <w:ind w:right="97"/>
        <w:rPr>
          <w:rFonts w:hint="eastAsia"/>
        </w:rPr>
      </w:pPr>
    </w:p>
    <w:p w14:paraId="6E60C3F7">
      <w:pPr>
        <w:pStyle w:val="4"/>
        <w:spacing w:before="297" w:line="254" w:lineRule="auto"/>
        <w:ind w:right="97"/>
        <w:rPr>
          <w:rFonts w:hint="eastAsia"/>
        </w:rPr>
      </w:pPr>
      <w:r>
        <w:rPr>
          <w:rFonts w:hint="eastAsia"/>
        </w:rPr>
        <w:t>Great clearness of thought, perfect sobriety of judgment, profound knowledge of the human heart and of manners, a fund of tender emotion, novelty of illustration, copiousness of language, perspicuous method, and unerring taste, are the characteristics of Massillon.</w:t>
      </w:r>
    </w:p>
    <w:p w14:paraId="635826B3">
      <w:pPr>
        <w:pStyle w:val="4"/>
        <w:spacing w:before="297" w:line="254" w:lineRule="auto"/>
        <w:ind w:right="97"/>
        <w:rPr>
          <w:rFonts w:hint="eastAsia"/>
        </w:rPr>
      </w:pPr>
      <w:r>
        <w:rPr>
          <w:rFonts w:hint="eastAsia"/>
        </w:rPr>
        <w:t>思想的高度清晰、判断的完全清醒、对人心和礼仪的深刻了解、丰富的温柔情感、新颖的例证、丰富的语言、明晰的方法和准确的品味，这些都是马西永的特点。</w:t>
      </w:r>
    </w:p>
    <w:p w14:paraId="2D8F9156">
      <w:pPr>
        <w:pStyle w:val="4"/>
        <w:spacing w:before="297" w:line="254" w:lineRule="auto"/>
        <w:ind w:right="97"/>
        <w:rPr>
          <w:rFonts w:hint="eastAsia"/>
        </w:rPr>
      </w:pPr>
    </w:p>
    <w:p w14:paraId="0017ECCC">
      <w:pPr>
        <w:pStyle w:val="4"/>
        <w:spacing w:before="297" w:line="254" w:lineRule="auto"/>
        <w:ind w:right="97"/>
        <w:rPr>
          <w:rFonts w:hint="eastAsia"/>
        </w:rPr>
      </w:pPr>
      <w:r>
        <w:rPr>
          <w:rFonts w:hint="eastAsia"/>
        </w:rPr>
        <w:t>He simplified the divisions of the sermon, and reduced its length, conforming the whole treatment to the most classic models.</w:t>
      </w:r>
    </w:p>
    <w:p w14:paraId="6FD01105">
      <w:pPr>
        <w:pStyle w:val="4"/>
        <w:spacing w:before="297" w:line="254" w:lineRule="auto"/>
        <w:ind w:right="97"/>
        <w:rPr>
          <w:rFonts w:hint="eastAsia"/>
        </w:rPr>
      </w:pPr>
      <w:r>
        <w:rPr>
          <w:rFonts w:hint="eastAsia"/>
        </w:rPr>
        <w:t>他简化了讲道的分段，缩短了长度，使整体处理符合最经典的模式。</w:t>
      </w:r>
    </w:p>
    <w:p w14:paraId="1D102F0F">
      <w:pPr>
        <w:pStyle w:val="4"/>
        <w:spacing w:before="297" w:line="254" w:lineRule="auto"/>
        <w:ind w:right="97"/>
        <w:rPr>
          <w:rFonts w:hint="eastAsia"/>
        </w:rPr>
      </w:pPr>
    </w:p>
    <w:p w14:paraId="4774284B">
      <w:pPr>
        <w:pStyle w:val="4"/>
        <w:spacing w:before="297" w:line="254" w:lineRule="auto"/>
        <w:ind w:right="97"/>
        <w:rPr>
          <w:rFonts w:hint="eastAsia"/>
        </w:rPr>
      </w:pPr>
      <w:r>
        <w:rPr>
          <w:rFonts w:hint="eastAsia"/>
        </w:rPr>
        <w:t>He is sparing in his citations and unobtrusive in his array of argument.</w:t>
      </w:r>
    </w:p>
    <w:p w14:paraId="14129337">
      <w:pPr>
        <w:pStyle w:val="4"/>
        <w:spacing w:before="297" w:line="254" w:lineRule="auto"/>
        <w:ind w:right="97"/>
        <w:rPr>
          <w:rFonts w:hint="eastAsia"/>
        </w:rPr>
      </w:pPr>
      <w:r>
        <w:rPr>
          <w:rFonts w:hint="eastAsia"/>
        </w:rPr>
        <w:t>他在引用时很节制，在论证排列上不显张扬。</w:t>
      </w:r>
    </w:p>
    <w:p w14:paraId="646BE564">
      <w:pPr>
        <w:pStyle w:val="4"/>
        <w:spacing w:before="297" w:line="254" w:lineRule="auto"/>
        <w:ind w:right="97"/>
        <w:rPr>
          <w:rFonts w:hint="eastAsia"/>
        </w:rPr>
      </w:pPr>
    </w:p>
    <w:p w14:paraId="3F9653B7">
      <w:pPr>
        <w:pStyle w:val="4"/>
        <w:spacing w:before="297" w:line="254" w:lineRule="auto"/>
        <w:ind w:right="97"/>
        <w:rPr>
          <w:rFonts w:hint="eastAsia"/>
        </w:rPr>
      </w:pPr>
      <w:r>
        <w:rPr>
          <w:rFonts w:hint="eastAsia"/>
        </w:rPr>
        <w:t>Beyond all competitors, he dissects the heart, reveals the inmost windings of motive, and awakens the emotions of terror, remorse, and pity.</w:t>
      </w:r>
    </w:p>
    <w:p w14:paraId="4EF7D165">
      <w:pPr>
        <w:pStyle w:val="4"/>
        <w:spacing w:before="297" w:line="254" w:lineRule="auto"/>
        <w:ind w:right="97"/>
        <w:rPr>
          <w:rFonts w:hint="eastAsia"/>
        </w:rPr>
      </w:pPr>
      <w:r>
        <w:rPr>
          <w:rFonts w:hint="eastAsia"/>
        </w:rPr>
        <w:t>超越所有竞争者，他剖析人心，揭示动机最深处的曲折，唤醒恐惧、悔恨和怜悯之情。</w:t>
      </w:r>
    </w:p>
    <w:p w14:paraId="531606D4">
      <w:pPr>
        <w:pStyle w:val="4"/>
        <w:spacing w:before="297" w:line="254" w:lineRule="auto"/>
        <w:ind w:right="97"/>
        <w:rPr>
          <w:rFonts w:hint="eastAsia"/>
        </w:rPr>
      </w:pPr>
    </w:p>
    <w:p w14:paraId="358EA442">
      <w:pPr>
        <w:pStyle w:val="4"/>
        <w:spacing w:before="297" w:line="254" w:lineRule="auto"/>
        <w:ind w:right="97"/>
        <w:rPr>
          <w:rFonts w:hint="eastAsia"/>
        </w:rPr>
      </w:pPr>
      <w:r>
        <w:rPr>
          <w:rFonts w:hint="eastAsia"/>
        </w:rPr>
        <w:t>In the ethical field, he excels in depicting vice and awakening conscience, in pursuing pride, avarice, and self-love, to their retreats, and in exposing and stigmatizing the follies of the great.</w:t>
      </w:r>
    </w:p>
    <w:p w14:paraId="24CCFBC2">
      <w:pPr>
        <w:pStyle w:val="4"/>
        <w:spacing w:before="297" w:line="254" w:lineRule="auto"/>
        <w:ind w:right="97"/>
        <w:rPr>
          <w:rFonts w:hint="eastAsia"/>
        </w:rPr>
      </w:pPr>
      <w:r>
        <w:rPr>
          <w:rFonts w:hint="eastAsia"/>
        </w:rPr>
        <w:t>在伦理领域，他擅长描绘罪恶和唤醒良知，追踪骄傲、贪婪和自私到它们的藏身之处，揭露和谴责权贵的愚行。</w:t>
      </w:r>
    </w:p>
    <w:p w14:paraId="23638B00">
      <w:pPr>
        <w:pStyle w:val="4"/>
        <w:spacing w:before="297" w:line="254" w:lineRule="auto"/>
        <w:ind w:right="97"/>
        <w:rPr>
          <w:rFonts w:hint="eastAsia"/>
        </w:rPr>
      </w:pPr>
    </w:p>
    <w:p w14:paraId="789F177C">
      <w:pPr>
        <w:pStyle w:val="4"/>
        <w:spacing w:before="286" w:line="254" w:lineRule="auto"/>
        <w:ind w:right="97"/>
        <w:rPr>
          <w:rFonts w:hint="eastAsia"/>
        </w:rPr>
      </w:pPr>
      <w:r>
        <w:rPr>
          <w:rFonts w:hint="eastAsia"/>
        </w:rPr>
        <w:t>When the aged Bourdaloue heard him, he pointed him out, as he descended from the pulpit, saying, "Hunc oportet crescere, me autem minui."</w:t>
      </w:r>
    </w:p>
    <w:p w14:paraId="0901192C">
      <w:pPr>
        <w:pStyle w:val="4"/>
        <w:spacing w:before="286" w:line="254" w:lineRule="auto"/>
        <w:ind w:right="97"/>
        <w:rPr>
          <w:rFonts w:hint="eastAsia"/>
        </w:rPr>
      </w:pPr>
      <w:r>
        <w:rPr>
          <w:rFonts w:hint="eastAsia"/>
        </w:rPr>
        <w:t>当年迈的布尔达卢听了他讲道后，指着他从讲坛下来时说："他必兴旺，我必衰微。"</w:t>
      </w:r>
    </w:p>
    <w:p w14:paraId="51E7256C">
      <w:pPr>
        <w:pStyle w:val="4"/>
        <w:spacing w:before="286" w:line="254" w:lineRule="auto"/>
        <w:ind w:right="97"/>
        <w:rPr>
          <w:rFonts w:hint="eastAsia"/>
        </w:rPr>
      </w:pPr>
    </w:p>
    <w:p w14:paraId="53C21CCC">
      <w:pPr>
        <w:pStyle w:val="4"/>
        <w:spacing w:before="286" w:line="254" w:lineRule="auto"/>
        <w:ind w:right="97"/>
        <w:rPr>
          <w:rFonts w:hint="eastAsia"/>
        </w:rPr>
      </w:pPr>
      <w:r>
        <w:rPr>
          <w:rFonts w:hint="eastAsia"/>
        </w:rPr>
        <w:t>Baron, the great actor, said of him to a companion, "My friend, here is an orator; as for us, we are but actors."</w:t>
      </w:r>
    </w:p>
    <w:p w14:paraId="79E52A0B">
      <w:pPr>
        <w:pStyle w:val="4"/>
        <w:spacing w:before="286" w:line="254" w:lineRule="auto"/>
        <w:ind w:right="97"/>
        <w:rPr>
          <w:rFonts w:hint="eastAsia"/>
        </w:rPr>
      </w:pPr>
      <w:r>
        <w:rPr>
          <w:rFonts w:hint="eastAsia"/>
        </w:rPr>
        <w:t>著名演员巴龙对他的同伴说："我的朋友，这才是真正的演说家；而我们不过是演员罢了。"</w:t>
      </w:r>
    </w:p>
    <w:p w14:paraId="0358CA7C">
      <w:pPr>
        <w:pStyle w:val="4"/>
        <w:spacing w:before="286" w:line="254" w:lineRule="auto"/>
        <w:ind w:right="97"/>
        <w:rPr>
          <w:rFonts w:hint="eastAsia"/>
        </w:rPr>
      </w:pPr>
    </w:p>
    <w:p w14:paraId="3011687A">
      <w:pPr>
        <w:pStyle w:val="4"/>
        <w:spacing w:before="286" w:line="254" w:lineRule="auto"/>
        <w:ind w:right="97"/>
        <w:rPr>
          <w:rFonts w:hint="eastAsia"/>
        </w:rPr>
      </w:pPr>
      <w:r>
        <w:rPr>
          <w:rFonts w:hint="eastAsia"/>
        </w:rPr>
        <w:t>Whole assemblies were dissolved in tears, or started to their feet in consternation.</w:t>
      </w:r>
    </w:p>
    <w:p w14:paraId="5689F015">
      <w:pPr>
        <w:pStyle w:val="4"/>
        <w:spacing w:before="286" w:line="254" w:lineRule="auto"/>
        <w:ind w:right="97"/>
        <w:rPr>
          <w:rFonts w:hint="eastAsia"/>
        </w:rPr>
      </w:pPr>
      <w:r>
        <w:rPr>
          <w:rFonts w:hint="eastAsia"/>
        </w:rPr>
        <w:t>整个会众不是潸然泪下，就是惊恐地站起身来。</w:t>
      </w:r>
    </w:p>
    <w:p w14:paraId="2BC4F521">
      <w:pPr>
        <w:pStyle w:val="4"/>
        <w:spacing w:before="286" w:line="254" w:lineRule="auto"/>
        <w:ind w:right="97"/>
        <w:rPr>
          <w:rFonts w:hint="eastAsia"/>
        </w:rPr>
      </w:pPr>
    </w:p>
    <w:p w14:paraId="24F52768">
      <w:pPr>
        <w:pStyle w:val="4"/>
        <w:spacing w:before="286" w:line="254" w:lineRule="auto"/>
        <w:ind w:right="97"/>
        <w:rPr>
          <w:rFonts w:hint="eastAsia"/>
        </w:rPr>
      </w:pPr>
      <w:r>
        <w:rPr>
          <w:rFonts w:hint="eastAsia"/>
        </w:rPr>
        <w:t>When he preached the funeral sermon of the King, on the words, "Lo, I have become great;" he commenced by repeating them slowly, as if to recollect himself: then he fixed his eyes on the assembly in mourning; next he surveyed the funeral enclosure, with all its sombre pomp; and, lastly, turning his eyes on the mausoleum erected in the midst of the cathedral—after some moments of silence,</w:t>
      </w:r>
    </w:p>
    <w:p w14:paraId="152FDBC4">
      <w:pPr>
        <w:pStyle w:val="4"/>
        <w:spacing w:before="286" w:line="254" w:lineRule="auto"/>
        <w:ind w:right="97"/>
        <w:rPr>
          <w:rFonts w:hint="eastAsia"/>
        </w:rPr>
      </w:pPr>
      <w:r>
        <w:rPr>
          <w:rFonts w:hint="eastAsia"/>
        </w:rPr>
        <w:t>当他在国王的葬礼上讲道时，以"看哪，我已变得伟大"为题，他开始时缓慢重复这些话，仿佛在回忆什么：然后他的目光注视着身着丧服的会众；接着环顾充满肃穆气氛的葬礼场地；最后，将目光转向大教堂中央竖立的陵墓——沉默片刻后，</w:t>
      </w:r>
    </w:p>
    <w:p w14:paraId="15147A5C">
      <w:pPr>
        <w:pStyle w:val="4"/>
        <w:spacing w:before="286" w:line="254" w:lineRule="auto"/>
        <w:ind w:right="97"/>
        <w:rPr>
          <w:rFonts w:hint="eastAsia"/>
        </w:rPr>
      </w:pPr>
    </w:p>
    <w:p w14:paraId="69E218F2">
      <w:pPr>
        <w:pStyle w:val="4"/>
        <w:spacing w:before="286" w:line="254" w:lineRule="auto"/>
        <w:ind w:right="97"/>
        <w:rPr>
          <w:rFonts w:hint="eastAsia"/>
        </w:rPr>
      </w:pPr>
      <w:r>
        <w:rPr>
          <w:rFonts w:hint="eastAsia"/>
        </w:rPr>
        <w:t>exclaimed, Dieu seul est grand, mes frères. "My brethren, God alone is great!"</w:t>
      </w:r>
    </w:p>
    <w:p w14:paraId="44E2B193">
      <w:pPr>
        <w:pStyle w:val="4"/>
        <w:spacing w:before="286" w:line="254" w:lineRule="auto"/>
        <w:ind w:right="97"/>
        <w:rPr>
          <w:rFonts w:hint="eastAsia"/>
        </w:rPr>
      </w:pPr>
      <w:r>
        <w:rPr>
          <w:rFonts w:hint="eastAsia"/>
        </w:rPr>
        <w:t>他喊道："弟兄们，唯有上帝是伟大的！"</w:t>
      </w:r>
    </w:p>
    <w:p w14:paraId="77C33827">
      <w:pPr>
        <w:pStyle w:val="4"/>
        <w:spacing w:before="286" w:line="254" w:lineRule="auto"/>
        <w:ind w:right="97"/>
        <w:rPr>
          <w:rFonts w:hint="eastAsia"/>
        </w:rPr>
      </w:pPr>
    </w:p>
    <w:p w14:paraId="24B656E8">
      <w:pPr>
        <w:pStyle w:val="4"/>
        <w:spacing w:before="286" w:line="254" w:lineRule="auto"/>
        <w:ind w:right="97"/>
        <w:rPr>
          <w:rFonts w:hint="eastAsia"/>
        </w:rPr>
      </w:pPr>
      <w:r>
        <w:rPr>
          <w:rFonts w:hint="eastAsia"/>
        </w:rPr>
        <w:t>The immense assembly was breathless and awestruck.</w:t>
      </w:r>
    </w:p>
    <w:p w14:paraId="5103C497">
      <w:pPr>
        <w:pStyle w:val="4"/>
        <w:spacing w:before="286" w:line="254" w:lineRule="auto"/>
        <w:ind w:right="97"/>
        <w:rPr>
          <w:rFonts w:hint="eastAsia"/>
        </w:rPr>
      </w:pPr>
      <w:r>
        <w:rPr>
          <w:rFonts w:hint="eastAsia"/>
        </w:rPr>
        <w:t>庞大的会众屏息凝神，满怀敬畏。</w:t>
      </w:r>
    </w:p>
    <w:p w14:paraId="63898AE6">
      <w:pPr>
        <w:pStyle w:val="4"/>
        <w:spacing w:before="286" w:line="254" w:lineRule="auto"/>
        <w:ind w:right="97"/>
        <w:rPr>
          <w:rFonts w:hint="eastAsia"/>
        </w:rPr>
      </w:pPr>
    </w:p>
    <w:p w14:paraId="09898A56">
      <w:pPr>
        <w:pStyle w:val="4"/>
        <w:spacing w:before="286" w:line="254" w:lineRule="auto"/>
        <w:ind w:right="97"/>
        <w:rPr>
          <w:rFonts w:hint="eastAsia"/>
        </w:rPr>
      </w:pPr>
      <w:r>
        <w:rPr>
          <w:rFonts w:hint="eastAsia"/>
        </w:rPr>
        <w:t>Voltaire always had on his table the Petit-Carême of Massillon, which he regarded as the best model of French prose.</w:t>
      </w:r>
    </w:p>
    <w:p w14:paraId="11C55844">
      <w:pPr>
        <w:pStyle w:val="4"/>
        <w:spacing w:before="286" w:line="254" w:lineRule="auto"/>
        <w:ind w:right="97"/>
        <w:rPr>
          <w:rFonts w:hint="eastAsia"/>
        </w:rPr>
      </w:pPr>
      <w:r>
        <w:rPr>
          <w:rFonts w:hint="eastAsia"/>
        </w:rPr>
        <w:t>伏尔泰的桌上总放着马西永的《小斋期讲道集》，他认为这是法语散文的最佳典范。</w:t>
      </w:r>
    </w:p>
    <w:p w14:paraId="13C14C20">
      <w:pPr>
        <w:pStyle w:val="4"/>
        <w:spacing w:before="286" w:line="254" w:lineRule="auto"/>
        <w:ind w:right="97"/>
        <w:rPr>
          <w:rFonts w:hint="eastAsia"/>
        </w:rPr>
      </w:pPr>
    </w:p>
    <w:p w14:paraId="24157053">
      <w:pPr>
        <w:pStyle w:val="4"/>
        <w:spacing w:before="286" w:line="254" w:lineRule="auto"/>
        <w:ind w:right="97"/>
        <w:rPr>
          <w:rFonts w:hint="eastAsia"/>
        </w:rPr>
      </w:pPr>
      <w:r>
        <w:rPr>
          <w:rFonts w:hint="eastAsia"/>
        </w:rPr>
        <w:t>There are discourses of Masillon, which, with the omission of the Ave Maria, and a few superficial forms, might be delivered to any Protestant assembly.</w:t>
      </w:r>
    </w:p>
    <w:p w14:paraId="078E4FE6">
      <w:pPr>
        <w:pStyle w:val="4"/>
        <w:spacing w:before="286" w:line="254" w:lineRule="auto"/>
        <w:ind w:right="97"/>
        <w:rPr>
          <w:rFonts w:hint="eastAsia"/>
        </w:rPr>
      </w:pPr>
      <w:r>
        <w:rPr>
          <w:rFonts w:hint="eastAsia"/>
        </w:rPr>
        <w:t>马西永的一些讲道，只要删去圣母祷文和一些表面形式，就可以在任何新教会众面前宣讲。</w:t>
      </w:r>
    </w:p>
    <w:p w14:paraId="0E7A2DC0">
      <w:pPr>
        <w:pStyle w:val="4"/>
        <w:spacing w:before="286" w:line="254" w:lineRule="auto"/>
        <w:ind w:right="97"/>
        <w:rPr>
          <w:rFonts w:hint="eastAsia"/>
        </w:rPr>
      </w:pPr>
    </w:p>
    <w:p w14:paraId="4CEA3DC4">
      <w:pPr>
        <w:pStyle w:val="4"/>
        <w:spacing w:before="286" w:line="254" w:lineRule="auto"/>
        <w:ind w:right="97"/>
        <w:rPr>
          <w:rFonts w:hint="eastAsia"/>
        </w:rPr>
      </w:pPr>
      <w:r>
        <w:rPr>
          <w:rFonts w:hint="eastAsia"/>
        </w:rPr>
        <w:t>The union of simple elegance and strong passion has given his sermons a formative influence in every language of Europe; and they stand at the head of what may be called the modern school of preaching.</w:t>
      </w:r>
    </w:p>
    <w:p w14:paraId="71E9464E">
      <w:pPr>
        <w:pStyle w:val="4"/>
        <w:spacing w:before="286" w:line="254" w:lineRule="auto"/>
        <w:ind w:right="97"/>
        <w:rPr>
          <w:rFonts w:hint="eastAsia"/>
        </w:rPr>
      </w:pPr>
      <w:r>
        <w:rPr>
          <w:rFonts w:hint="eastAsia"/>
        </w:rPr>
        <w:t>优雅简洁与强烈激情的结合使他的讲道在欧洲各种语言中都产生了深远影响；这些讲道可以说是现代讲道学派的典范。</w:t>
      </w:r>
    </w:p>
    <w:p w14:paraId="4D2E5110">
      <w:pPr>
        <w:pStyle w:val="4"/>
        <w:spacing w:before="286" w:line="254" w:lineRule="auto"/>
        <w:ind w:right="97"/>
        <w:rPr>
          <w:rFonts w:hint="eastAsia"/>
        </w:rPr>
      </w:pPr>
    </w:p>
    <w:p w14:paraId="09FF228E">
      <w:pPr>
        <w:pStyle w:val="4"/>
        <w:spacing w:before="286" w:line="254" w:lineRule="auto"/>
        <w:ind w:right="97"/>
        <w:rPr>
          <w:rFonts w:hint="eastAsia"/>
        </w:rPr>
      </w:pPr>
      <w:r>
        <w:rPr>
          <w:rFonts w:hint="eastAsia"/>
        </w:rPr>
        <w:t>Space would fail us, if we were to enlarge upon Fenelon, Fléchier, Bridaine, and other pulpit orators of less note.</w:t>
      </w:r>
    </w:p>
    <w:p w14:paraId="1E1A76D5">
      <w:pPr>
        <w:pStyle w:val="4"/>
        <w:spacing w:before="286" w:line="254" w:lineRule="auto"/>
        <w:ind w:right="97"/>
        <w:rPr>
          <w:rFonts w:hint="eastAsia"/>
        </w:rPr>
      </w:pPr>
      <w:r>
        <w:rPr>
          <w:rFonts w:hint="eastAsia"/>
        </w:rPr>
        <w:t>如果要详述芬乃伦、弗莱谢、布里丹和其他较少人知的讲坛演说家，篇幅就不够用了。</w:t>
      </w:r>
    </w:p>
    <w:p w14:paraId="7ECEC1A9">
      <w:pPr>
        <w:pStyle w:val="4"/>
        <w:spacing w:before="286" w:line="254" w:lineRule="auto"/>
        <w:ind w:right="97"/>
        <w:rPr>
          <w:rFonts w:hint="eastAsia"/>
        </w:rPr>
      </w:pPr>
    </w:p>
    <w:p w14:paraId="1C52954D">
      <w:pPr>
        <w:pStyle w:val="4"/>
        <w:spacing w:before="286" w:line="254" w:lineRule="auto"/>
        <w:ind w:right="97"/>
        <w:rPr>
          <w:rFonts w:hint="eastAsia"/>
        </w:rPr>
      </w:pPr>
      <w:r>
        <w:rPr>
          <w:rFonts w:hint="eastAsia"/>
        </w:rPr>
        <w:t>Chastely beautiful as is the style of Archbishop Fenelon, it is not exactly that which belongs to eloquence.</w:t>
      </w:r>
    </w:p>
    <w:p w14:paraId="0A930F62">
      <w:pPr>
        <w:pStyle w:val="4"/>
        <w:spacing w:before="286" w:line="254" w:lineRule="auto"/>
        <w:ind w:right="97"/>
        <w:rPr>
          <w:rFonts w:hint="eastAsia"/>
        </w:rPr>
      </w:pPr>
      <w:r>
        <w:rPr>
          <w:rFonts w:hint="eastAsia"/>
        </w:rPr>
        <w:t>尽管大主教芬乃伦的风格优美纯净，但这并非完全属于雄辩术的范畴。</w:t>
      </w:r>
    </w:p>
    <w:p w14:paraId="2E9BBBAD">
      <w:pPr>
        <w:pStyle w:val="4"/>
        <w:spacing w:before="286" w:line="254" w:lineRule="auto"/>
        <w:ind w:right="97"/>
        <w:rPr>
          <w:rFonts w:hint="eastAsia"/>
        </w:rPr>
      </w:pPr>
    </w:p>
    <w:p w14:paraId="74D9E745">
      <w:pPr>
        <w:pStyle w:val="4"/>
        <w:spacing w:before="286" w:line="254" w:lineRule="auto"/>
        <w:ind w:right="97"/>
        <w:rPr>
          <w:rFonts w:hint="eastAsia"/>
        </w:rPr>
      </w:pPr>
      <w:r>
        <w:rPr>
          <w:rFonts w:hint="eastAsia"/>
        </w:rPr>
        <w:t>The saintly gentleness of his temper, as well as the doctrines of Quietism which he had embraced, were not the best preparations for passionate oratory.</w:t>
      </w:r>
    </w:p>
    <w:p w14:paraId="0C7CC120">
      <w:pPr>
        <w:pStyle w:val="4"/>
        <w:spacing w:before="286" w:line="254" w:lineRule="auto"/>
        <w:ind w:right="97"/>
        <w:rPr>
          <w:rFonts w:hint="eastAsia"/>
        </w:rPr>
      </w:pPr>
      <w:r>
        <w:rPr>
          <w:rFonts w:hint="eastAsia"/>
        </w:rPr>
        <w:t>他圣洁温和的性情，以及他所接受的寂静主义教义，都不是激情演说的最佳准备。</w:t>
      </w:r>
    </w:p>
    <w:p w14:paraId="6031DA4C">
      <w:pPr>
        <w:pStyle w:val="4"/>
        <w:spacing w:before="286" w:line="254" w:lineRule="auto"/>
        <w:ind w:right="97"/>
        <w:rPr>
          <w:rFonts w:hint="eastAsia"/>
        </w:rPr>
      </w:pPr>
    </w:p>
    <w:p w14:paraId="0F075E46">
      <w:pPr>
        <w:pStyle w:val="4"/>
        <w:spacing w:before="286" w:line="254" w:lineRule="auto"/>
        <w:ind w:right="97"/>
        <w:rPr>
          <w:rFonts w:hint="eastAsia"/>
        </w:rPr>
      </w:pPr>
      <w:r>
        <w:rPr>
          <w:rFonts w:hint="eastAsia"/>
        </w:rPr>
        <w:t>Among his numerous and often delightful works, the number of sermons is not very large.</w:t>
      </w:r>
    </w:p>
    <w:p w14:paraId="038DE11F">
      <w:pPr>
        <w:pStyle w:val="4"/>
        <w:spacing w:before="286" w:line="254" w:lineRule="auto"/>
        <w:ind w:right="97"/>
        <w:rPr>
          <w:rFonts w:hint="eastAsia"/>
        </w:rPr>
      </w:pPr>
      <w:r>
        <w:rPr>
          <w:rFonts w:hint="eastAsia"/>
        </w:rPr>
        <w:t>在他众多令人愉悦的作品中，讲道的数量并不算多。</w:t>
      </w:r>
    </w:p>
    <w:p w14:paraId="158CFD5E">
      <w:pPr>
        <w:pStyle w:val="4"/>
        <w:spacing w:before="286" w:line="254" w:lineRule="auto"/>
        <w:ind w:right="97"/>
        <w:rPr>
          <w:rFonts w:hint="eastAsia"/>
        </w:rPr>
      </w:pPr>
    </w:p>
    <w:p w14:paraId="3CF97785">
      <w:pPr>
        <w:pStyle w:val="4"/>
        <w:spacing w:before="286" w:line="254" w:lineRule="auto"/>
        <w:ind w:right="97"/>
        <w:rPr>
          <w:rFonts w:hint="eastAsia"/>
        </w:rPr>
      </w:pPr>
      <w:r>
        <w:rPr>
          <w:rFonts w:hint="eastAsia"/>
        </w:rPr>
        <w:t>One reason of this may be, that he favoured the extemporaneous method, of which, in his Dialogue on Eloquence, he is the ablest vindicator.</w:t>
      </w:r>
    </w:p>
    <w:p w14:paraId="1EA0A1F6">
      <w:pPr>
        <w:pStyle w:val="4"/>
        <w:spacing w:before="286" w:line="254" w:lineRule="auto"/>
        <w:ind w:right="97"/>
        <w:rPr>
          <w:rFonts w:hint="eastAsia"/>
        </w:rPr>
      </w:pPr>
      <w:r>
        <w:rPr>
          <w:rFonts w:hint="eastAsia"/>
        </w:rPr>
        <w:t>这可能是因为他倾向于即兴讲道的方式，在他的《论雄辩的对话》中，他是这种方式最有力的辩护者。</w:t>
      </w:r>
    </w:p>
    <w:p w14:paraId="2FBDF296">
      <w:pPr>
        <w:pStyle w:val="4"/>
        <w:spacing w:before="286" w:line="254" w:lineRule="auto"/>
        <w:ind w:right="97"/>
        <w:rPr>
          <w:rFonts w:hint="eastAsia"/>
        </w:rPr>
      </w:pPr>
    </w:p>
    <w:p w14:paraId="7B9C6587">
      <w:pPr>
        <w:pStyle w:val="4"/>
        <w:spacing w:before="286" w:line="254" w:lineRule="auto"/>
        <w:ind w:right="97"/>
        <w:rPr>
          <w:rFonts w:hint="eastAsia"/>
        </w:rPr>
      </w:pPr>
      <w:r>
        <w:rPr>
          <w:rFonts w:hint="eastAsia"/>
        </w:rPr>
        <w:t>There is a sermon of Fenelon's on Foreign Missions, which is full of fine thoughts, and worthy of examination.</w:t>
      </w:r>
    </w:p>
    <w:p w14:paraId="32D2232D">
      <w:pPr>
        <w:pStyle w:val="4"/>
        <w:spacing w:before="286" w:line="254" w:lineRule="auto"/>
        <w:ind w:right="97"/>
        <w:rPr>
          <w:rFonts w:hint="eastAsia"/>
        </w:rPr>
      </w:pPr>
      <w:r>
        <w:rPr>
          <w:rFonts w:hint="eastAsia"/>
        </w:rPr>
        <w:t>芬乃伦有一篇关于海外宣教的讲道，充满精妙思想，值得研究。</w:t>
      </w:r>
    </w:p>
    <w:p w14:paraId="5B83A165">
      <w:pPr>
        <w:pStyle w:val="4"/>
        <w:spacing w:before="286" w:line="254" w:lineRule="auto"/>
        <w:ind w:right="97"/>
        <w:rPr>
          <w:rFonts w:hint="eastAsia"/>
        </w:rPr>
      </w:pPr>
    </w:p>
    <w:p w14:paraId="7158F1F5">
      <w:pPr>
        <w:pStyle w:val="4"/>
        <w:spacing w:before="297" w:line="254" w:lineRule="auto"/>
        <w:ind w:right="97"/>
        <w:rPr>
          <w:rFonts w:hint="eastAsia"/>
        </w:rPr>
      </w:pPr>
      <w:r>
        <w:rPr>
          <w:rFonts w:hint="eastAsia"/>
        </w:rPr>
        <w:t>The Protestant Churches of France, and of the Refugees, produced some great preachers, of whom the most famous are Claude and Saurin.</w:t>
      </w:r>
    </w:p>
    <w:p w14:paraId="4D18E278">
      <w:pPr>
        <w:pStyle w:val="4"/>
        <w:spacing w:before="297" w:line="254" w:lineRule="auto"/>
        <w:ind w:right="97"/>
        <w:rPr>
          <w:rFonts w:hint="eastAsia"/>
        </w:rPr>
      </w:pPr>
      <w:r>
        <w:rPr>
          <w:rFonts w:hint="eastAsia"/>
        </w:rPr>
        <w:t>法国新教会和难民教会产生了一些伟大的传道人，其中最著名的是克劳德和索林。</w:t>
      </w:r>
    </w:p>
    <w:p w14:paraId="23FBD090">
      <w:pPr>
        <w:pStyle w:val="4"/>
        <w:spacing w:before="297" w:line="254" w:lineRule="auto"/>
        <w:ind w:right="97"/>
        <w:rPr>
          <w:rFonts w:hint="eastAsia"/>
        </w:rPr>
      </w:pPr>
    </w:p>
    <w:p w14:paraId="0F7C04DB">
      <w:pPr>
        <w:pStyle w:val="4"/>
        <w:spacing w:before="297" w:line="254" w:lineRule="auto"/>
        <w:ind w:right="97"/>
        <w:rPr>
          <w:rFonts w:hint="eastAsia"/>
        </w:rPr>
      </w:pPr>
      <w:r>
        <w:rPr>
          <w:rFonts w:hint="eastAsia"/>
        </w:rPr>
        <w:t>For solid doctrinal discussion, elaborated into the form of eloquent discourse, the preacher last named continues to be admired.</w:t>
      </w:r>
    </w:p>
    <w:p w14:paraId="1EE7706F">
      <w:pPr>
        <w:pStyle w:val="4"/>
        <w:spacing w:before="297" w:line="254" w:lineRule="auto"/>
        <w:ind w:right="97"/>
        <w:rPr>
          <w:rFonts w:hint="eastAsia"/>
        </w:rPr>
      </w:pPr>
      <w:r>
        <w:rPr>
          <w:rFonts w:hint="eastAsia"/>
        </w:rPr>
        <w:t>对于深入的教义讨论，以雄辩演说的形式阐述，上述最后提到的传道人至今仍受人敬仰。</w:t>
      </w:r>
    </w:p>
    <w:p w14:paraId="0A25B5A2">
      <w:pPr>
        <w:pStyle w:val="4"/>
        <w:spacing w:before="297" w:line="254" w:lineRule="auto"/>
        <w:ind w:right="97"/>
        <w:rPr>
          <w:rFonts w:hint="eastAsia"/>
        </w:rPr>
      </w:pPr>
    </w:p>
    <w:p w14:paraId="67BF4758">
      <w:pPr>
        <w:pStyle w:val="4"/>
        <w:spacing w:before="297" w:line="254" w:lineRule="auto"/>
        <w:ind w:right="97"/>
        <w:rPr>
          <w:rFonts w:hint="eastAsia"/>
        </w:rPr>
      </w:pPr>
      <w:r>
        <w:rPr>
          <w:rFonts w:hint="eastAsia"/>
        </w:rPr>
        <w:t>In our own day, there has been a revival of Protestant eloquence, in such men as Vinet, Grandpierre, and Adolphe Monod; and Parisian crowds still follow Lacordaire, Ravignan, Felix, and de Courtier.</w:t>
      </w:r>
    </w:p>
    <w:p w14:paraId="072D1E47">
      <w:pPr>
        <w:pStyle w:val="4"/>
        <w:spacing w:before="297" w:line="254" w:lineRule="auto"/>
        <w:ind w:right="97"/>
        <w:rPr>
          <w:rFonts w:hint="eastAsia"/>
        </w:rPr>
      </w:pPr>
      <w:r>
        <w:rPr>
          <w:rFonts w:hint="eastAsia"/>
        </w:rPr>
        <w:t>在我们这个时代，新教雄辩又有复兴，出现了维内、格朗皮埃尔和阿道夫·莫诺等人；巴黎的群众仍然追随着拉科代尔、拉维尼昂、费利克斯和德·库尔蒂埃。</w:t>
      </w:r>
    </w:p>
    <w:p w14:paraId="2C6912A3">
      <w:pPr>
        <w:pStyle w:val="4"/>
        <w:spacing w:before="297" w:line="254" w:lineRule="auto"/>
        <w:ind w:right="97"/>
        <w:rPr>
          <w:rFonts w:hint="eastAsia"/>
        </w:rPr>
      </w:pPr>
    </w:p>
    <w:p w14:paraId="3043889D">
      <w:pPr>
        <w:pStyle w:val="4"/>
        <w:spacing w:before="297" w:line="254" w:lineRule="auto"/>
        <w:ind w:right="97"/>
        <w:rPr>
          <w:rFonts w:hint="eastAsia"/>
        </w:rPr>
      </w:pPr>
      <w:r>
        <w:rPr>
          <w:rFonts w:hint="eastAsia"/>
        </w:rPr>
        <w:t>The subject has grown upon our hands and must be dismissed, though we leave untouched the preaching of Germany and Holland,</w:t>
      </w:r>
    </w:p>
    <w:p w14:paraId="2CC446EF">
      <w:pPr>
        <w:pStyle w:val="4"/>
        <w:spacing w:before="297" w:line="254" w:lineRule="auto"/>
        <w:ind w:right="97"/>
        <w:rPr>
          <w:rFonts w:hint="eastAsia"/>
        </w:rPr>
      </w:pPr>
      <w:r>
        <w:rPr>
          <w:rFonts w:hint="eastAsia"/>
        </w:rPr>
        <w:t>这个主题已经扩展得太多，我们不得不结束了，尽管我们还未触及德国和荷兰的讲道，</w:t>
      </w:r>
    </w:p>
    <w:p w14:paraId="322E56D3">
      <w:pPr>
        <w:pStyle w:val="4"/>
        <w:spacing w:before="297" w:line="254" w:lineRule="auto"/>
        <w:ind w:right="97"/>
        <w:rPr>
          <w:rFonts w:hint="eastAsia"/>
        </w:rPr>
      </w:pPr>
    </w:p>
    <w:p w14:paraId="7D9E5960">
      <w:pPr>
        <w:pStyle w:val="4"/>
        <w:spacing w:before="297" w:line="254" w:lineRule="auto"/>
        <w:ind w:right="97"/>
        <w:rPr>
          <w:rFonts w:hint="eastAsia"/>
        </w:rPr>
      </w:pPr>
      <w:r>
        <w:rPr>
          <w:rFonts w:hint="eastAsia"/>
        </w:rPr>
        <w:t>of the contemporary Churches of Great Britain, and the inviting field of the American pulpit.</w:t>
      </w:r>
    </w:p>
    <w:p w14:paraId="198D0269">
      <w:pPr>
        <w:pStyle w:val="4"/>
        <w:spacing w:before="297" w:line="254" w:lineRule="auto"/>
        <w:ind w:right="97"/>
        <w:rPr>
          <w:rFonts w:hint="eastAsia"/>
        </w:rPr>
      </w:pPr>
      <w:r>
        <w:rPr>
          <w:rFonts w:hint="eastAsia"/>
        </w:rPr>
        <w:t>以及当代英国教会和富有吸引力的美国讲坛。</w:t>
      </w:r>
    </w:p>
    <w:p w14:paraId="2357D3B1">
      <w:pPr>
        <w:pStyle w:val="4"/>
        <w:spacing w:before="297" w:line="254" w:lineRule="auto"/>
        <w:ind w:right="97"/>
        <w:rPr>
          <w:rFonts w:hint="eastAsia"/>
        </w:rPr>
      </w:pPr>
    </w:p>
    <w:p w14:paraId="0195FE83">
      <w:pPr>
        <w:pStyle w:val="4"/>
        <w:spacing w:before="297" w:line="254" w:lineRule="auto"/>
        <w:ind w:right="97"/>
        <w:rPr>
          <w:rFonts w:hint="eastAsia"/>
        </w:rPr>
      </w:pPr>
      <w:r>
        <w:rPr>
          <w:rFonts w:hint="eastAsia"/>
        </w:rPr>
        <w:t>An enterprising publisher might benefit himself and the Church by issuing, under wise direction, a few volumes of sermons, which should contain none but master-pieces.</w:t>
      </w:r>
    </w:p>
    <w:p w14:paraId="62CF6293">
      <w:pPr>
        <w:pStyle w:val="4"/>
        <w:spacing w:before="297" w:line="254" w:lineRule="auto"/>
        <w:ind w:right="97"/>
        <w:rPr>
          <w:rFonts w:hint="eastAsia"/>
        </w:rPr>
      </w:pPr>
      <w:r>
        <w:rPr>
          <w:rFonts w:hint="eastAsia"/>
        </w:rPr>
        <w:t>一位有进取心的出版商若在明智的指导下出版几卷只收录杰作的讲道集，可能会使自己和教会都受益。</w:t>
      </w:r>
    </w:p>
    <w:p w14:paraId="12BCD116">
      <w:pPr>
        <w:pStyle w:val="4"/>
        <w:spacing w:before="297" w:line="254" w:lineRule="auto"/>
        <w:ind w:right="97"/>
        <w:rPr>
          <w:rFonts w:hint="eastAsia"/>
        </w:rPr>
      </w:pPr>
    </w:p>
    <w:p w14:paraId="68C2F201">
      <w:pPr>
        <w:pStyle w:val="4"/>
        <w:spacing w:before="297" w:line="254" w:lineRule="auto"/>
        <w:ind w:right="97"/>
        <w:rPr>
          <w:rFonts w:hint="eastAsia"/>
        </w:rPr>
      </w:pPr>
      <w:r>
        <w:rPr>
          <w:rFonts w:hint="eastAsia"/>
        </w:rPr>
        <w:t>There are a few such, in each period, which stand out with great prominence, as exhibiting the highest characteristics of their respective authors.</w:t>
      </w:r>
    </w:p>
    <w:p w14:paraId="70D47D04">
      <w:pPr>
        <w:pStyle w:val="4"/>
        <w:spacing w:before="297" w:line="254" w:lineRule="auto"/>
        <w:ind w:right="97"/>
        <w:rPr>
          <w:rFonts w:hint="eastAsia"/>
        </w:rPr>
      </w:pPr>
      <w:r>
        <w:rPr>
          <w:rFonts w:hint="eastAsia"/>
        </w:rPr>
        <w:t>在每个时期都有一些这样的讲道脱颖而出，展现出各自作者的最高特点。</w:t>
      </w:r>
    </w:p>
    <w:p w14:paraId="35389103">
      <w:pPr>
        <w:pStyle w:val="4"/>
        <w:spacing w:before="297" w:line="254" w:lineRule="auto"/>
        <w:ind w:right="97"/>
        <w:rPr>
          <w:rFonts w:hint="eastAsia"/>
        </w:rPr>
      </w:pPr>
    </w:p>
    <w:p w14:paraId="779EEB21">
      <w:pPr>
        <w:pStyle w:val="4"/>
        <w:spacing w:before="297" w:line="254" w:lineRule="auto"/>
        <w:ind w:right="97"/>
        <w:rPr>
          <w:rFonts w:hint="eastAsia"/>
        </w:rPr>
      </w:pPr>
      <w:r>
        <w:rPr>
          <w:rFonts w:hint="eastAsia"/>
        </w:rPr>
        <w:t>In such a selection would be found Bourdaloue's Passion Sermon; Bossuet's Funeral Oration on Turenne; Massillon on the Small Number of the Elect; Barrow's Discourse on the Death of Christ; Jeremy Taylor's Marriage King; Maclaurin's Glorying in the Cross; Edwards on "Their feet shall slide in due time;" Davies' Bruised Reed; Mason's Gospel to the Poor; Hall's Modern Infidelity; Chalmers' Expulsive Power of a New Affection; and Monod's "God is Love;" with others, perhaps as worthy, which need not now burden our pages.</w:t>
      </w:r>
    </w:p>
    <w:p w14:paraId="6A6A3F89">
      <w:pPr>
        <w:pStyle w:val="4"/>
        <w:spacing w:before="297" w:line="254" w:lineRule="auto"/>
        <w:ind w:right="97"/>
        <w:rPr>
          <w:rFonts w:hint="eastAsia"/>
        </w:rPr>
      </w:pPr>
      <w:r>
        <w:rPr>
          <w:rFonts w:hint="eastAsia"/>
        </w:rPr>
        <w:t>在这样的选集中，会收录布尔达卢的《受难讲道》、博叙埃的《杜伦纳追悼词》、马西永的《论蒙拣选者之寡》、巴罗的《论基督之死》、杰里米·泰勒的《婚姻之王》、麦克劳林的《以十字架夸耀》、爱德华兹的《他们的脚必定滑跌》、戴维斯的《压伤的芦苇》、梅森的《传给穷人的福音》、霍尔的《现代不信》、查尔默斯的《新爱之驱逐力》以及莫诺的《神就是爱》；此外还有一些同样优秀的作品，我们就不在此赘述了。</w:t>
      </w:r>
    </w:p>
    <w:p w14:paraId="41F0F3A0">
      <w:pPr>
        <w:pStyle w:val="4"/>
        <w:spacing w:before="297" w:line="254" w:lineRule="auto"/>
        <w:ind w:right="97"/>
        <w:rPr>
          <w:rFonts w:hint="eastAsia"/>
        </w:rPr>
      </w:pPr>
    </w:p>
    <w:p w14:paraId="6D2DD59B">
      <w:pPr>
        <w:pStyle w:val="4"/>
        <w:spacing w:before="297" w:line="254" w:lineRule="auto"/>
        <w:ind w:right="97"/>
        <w:rPr>
          <w:rFonts w:hint="eastAsia"/>
        </w:rPr>
      </w:pPr>
      <w:r>
        <w:rPr>
          <w:rFonts w:hint="eastAsia"/>
        </w:rPr>
        <w:t>It has sometimes been made a question how far it is desirable for a preacher to collect and study the written labours of others.</w:t>
      </w:r>
    </w:p>
    <w:p w14:paraId="6B907D1A">
      <w:pPr>
        <w:pStyle w:val="4"/>
        <w:spacing w:before="297" w:line="254" w:lineRule="auto"/>
        <w:ind w:right="97"/>
        <w:rPr>
          <w:rFonts w:hint="eastAsia"/>
        </w:rPr>
      </w:pPr>
      <w:r>
        <w:rPr>
          <w:rFonts w:hint="eastAsia"/>
        </w:rPr>
        <w:t>人们有时会质疑传道人收集和研究他人著作到什么程度才是适当的。</w:t>
      </w:r>
    </w:p>
    <w:p w14:paraId="4CA412EC">
      <w:pPr>
        <w:pStyle w:val="4"/>
        <w:spacing w:before="297" w:line="254" w:lineRule="auto"/>
        <w:ind w:right="97"/>
        <w:rPr>
          <w:rFonts w:hint="eastAsia"/>
        </w:rPr>
      </w:pPr>
    </w:p>
    <w:p w14:paraId="4554A6C2">
      <w:pPr>
        <w:pStyle w:val="4"/>
        <w:spacing w:before="297" w:line="254" w:lineRule="auto"/>
        <w:ind w:right="97"/>
        <w:rPr>
          <w:rFonts w:hint="eastAsia"/>
        </w:rPr>
      </w:pPr>
      <w:r>
        <w:rPr>
          <w:rFonts w:hint="eastAsia"/>
        </w:rPr>
        <w:t>There is a use, or rather an abuse, of other men's compositions, which is slavish and dishonourable.</w:t>
      </w:r>
    </w:p>
    <w:p w14:paraId="3A3CD788">
      <w:pPr>
        <w:pStyle w:val="4"/>
        <w:spacing w:before="297" w:line="254" w:lineRule="auto"/>
        <w:ind w:right="97"/>
        <w:rPr>
          <w:rFonts w:hint="eastAsia"/>
        </w:rPr>
      </w:pPr>
      <w:r>
        <w:rPr>
          <w:rFonts w:hint="eastAsia"/>
        </w:rPr>
        <w:t>对他人作品的使用，或者说滥用，是奴性的且不光彩的。</w:t>
      </w:r>
    </w:p>
    <w:p w14:paraId="71F93A4F">
      <w:pPr>
        <w:pStyle w:val="4"/>
        <w:spacing w:before="297" w:line="254" w:lineRule="auto"/>
        <w:ind w:right="97"/>
        <w:rPr>
          <w:rFonts w:hint="eastAsia"/>
        </w:rPr>
      </w:pPr>
    </w:p>
    <w:p w14:paraId="7E358FC5">
      <w:pPr>
        <w:pStyle w:val="4"/>
        <w:spacing w:before="297" w:line="254" w:lineRule="auto"/>
        <w:ind w:right="97"/>
        <w:rPr>
          <w:rFonts w:hint="eastAsia"/>
        </w:rPr>
      </w:pPr>
      <w:r>
        <w:rPr>
          <w:rFonts w:hint="eastAsia"/>
        </w:rPr>
        <w:t>No young man of independent mind and high principle will go to books for his sermon, or for its method, or for any large continuous portion.</w:t>
      </w:r>
    </w:p>
    <w:p w14:paraId="3CBBF13C">
      <w:pPr>
        <w:pStyle w:val="4"/>
        <w:spacing w:before="297" w:line="254" w:lineRule="auto"/>
        <w:ind w:right="97"/>
        <w:rPr>
          <w:rFonts w:hint="eastAsia"/>
        </w:rPr>
      </w:pPr>
      <w:r>
        <w:rPr>
          <w:rFonts w:hint="eastAsia"/>
        </w:rPr>
        <w:t>任何具有独立思想和崇高原则的年轻人都不会从书本中抄袭他的讲道，或其方法，或任何大段内容。</w:t>
      </w:r>
    </w:p>
    <w:p w14:paraId="1C2FF8B7">
      <w:pPr>
        <w:pStyle w:val="4"/>
        <w:spacing w:before="297" w:line="254" w:lineRule="auto"/>
        <w:ind w:right="97"/>
        <w:rPr>
          <w:rFonts w:hint="eastAsia"/>
        </w:rPr>
      </w:pPr>
    </w:p>
    <w:p w14:paraId="2CFFDE50">
      <w:pPr>
        <w:pStyle w:val="4"/>
        <w:spacing w:before="297" w:line="254" w:lineRule="auto"/>
        <w:ind w:right="97"/>
        <w:rPr>
          <w:rFonts w:hint="eastAsia"/>
        </w:rPr>
      </w:pPr>
      <w:r>
        <w:rPr>
          <w:rFonts w:hint="eastAsia"/>
        </w:rPr>
        <w:t>There is a tacit covenant between preachers and hearers, in our Church and country, which makes it a deception for any man to preach that which is not original.</w:t>
      </w:r>
    </w:p>
    <w:p w14:paraId="54E302A8">
      <w:pPr>
        <w:pStyle w:val="4"/>
        <w:spacing w:before="297" w:line="254" w:lineRule="auto"/>
        <w:ind w:right="97"/>
        <w:rPr>
          <w:rFonts w:hint="eastAsia"/>
        </w:rPr>
      </w:pPr>
      <w:r>
        <w:rPr>
          <w:rFonts w:hint="eastAsia"/>
        </w:rPr>
        <w:t>在我们的教会和国家中，传道人和听众之间有一个默契的约定，任何人讲道若非原创都是一种欺骗。</w:t>
      </w:r>
    </w:p>
    <w:p w14:paraId="355C8239">
      <w:pPr>
        <w:pStyle w:val="4"/>
        <w:spacing w:before="297" w:line="254" w:lineRule="auto"/>
        <w:ind w:right="97"/>
        <w:rPr>
          <w:rFonts w:hint="eastAsia"/>
        </w:rPr>
      </w:pPr>
    </w:p>
    <w:p w14:paraId="40984AE7">
      <w:pPr>
        <w:pStyle w:val="4"/>
        <w:spacing w:before="297" w:line="254" w:lineRule="auto"/>
        <w:ind w:right="97"/>
        <w:rPr>
          <w:rFonts w:hint="eastAsia"/>
        </w:rPr>
      </w:pPr>
      <w:r>
        <w:rPr>
          <w:rFonts w:hint="eastAsia"/>
        </w:rPr>
        <w:t>Pulpit larceny is the most unprofitable of all frauds; it is almost certain of detection, and it leaves a stigma on the fame even beyond its intrinsic turpitude.</w:t>
      </w:r>
    </w:p>
    <w:p w14:paraId="09C1090A">
      <w:pPr>
        <w:pStyle w:val="4"/>
        <w:spacing w:before="297" w:line="254" w:lineRule="auto"/>
        <w:ind w:right="97"/>
        <w:rPr>
          <w:rFonts w:hint="eastAsia"/>
        </w:rPr>
      </w:pPr>
      <w:r>
        <w:rPr>
          <w:rFonts w:hint="eastAsia"/>
        </w:rPr>
        <w:t>讲坛抄袭是所有欺诈中最无益的；它几乎必定会被发现，而且会在名誉上留下污点，甚至超过其本身的邪恶程度。</w:t>
      </w:r>
    </w:p>
    <w:p w14:paraId="5624B510">
      <w:pPr>
        <w:pStyle w:val="4"/>
        <w:spacing w:before="297" w:line="254" w:lineRule="auto"/>
        <w:ind w:right="97"/>
        <w:rPr>
          <w:rFonts w:hint="eastAsia"/>
        </w:rPr>
      </w:pPr>
    </w:p>
    <w:p w14:paraId="68CF09D9">
      <w:pPr>
        <w:pStyle w:val="4"/>
        <w:spacing w:before="297" w:line="254" w:lineRule="auto"/>
        <w:ind w:right="97"/>
        <w:rPr>
          <w:rFonts w:hint="eastAsia"/>
        </w:rPr>
      </w:pPr>
      <w:r>
        <w:rPr>
          <w:rFonts w:hint="eastAsia"/>
        </w:rPr>
        <w:t>But surely an honest soul may wander among valuables without any necessity of thieving.</w:t>
      </w:r>
    </w:p>
    <w:p w14:paraId="067033A3">
      <w:pPr>
        <w:pStyle w:val="4"/>
        <w:spacing w:before="297" w:line="254" w:lineRule="auto"/>
        <w:ind w:right="97"/>
        <w:rPr>
          <w:rFonts w:hint="eastAsia"/>
        </w:rPr>
      </w:pPr>
      <w:r>
        <w:rPr>
          <w:rFonts w:hint="eastAsia"/>
        </w:rPr>
        <w:t>但诚实的人当然可以在珍贵的作品中游览而无需偷窃。</w:t>
      </w:r>
    </w:p>
    <w:p w14:paraId="2D5FE2CC">
      <w:pPr>
        <w:pStyle w:val="4"/>
        <w:spacing w:before="297" w:line="254" w:lineRule="auto"/>
        <w:ind w:right="97"/>
        <w:rPr>
          <w:rFonts w:hint="eastAsia"/>
        </w:rPr>
      </w:pPr>
    </w:p>
    <w:p w14:paraId="3C219BF6">
      <w:pPr>
        <w:pStyle w:val="4"/>
        <w:spacing w:before="297" w:line="254" w:lineRule="auto"/>
        <w:ind w:right="97"/>
        <w:rPr>
          <w:rFonts w:hint="eastAsia"/>
        </w:rPr>
      </w:pPr>
      <w:r>
        <w:rPr>
          <w:rFonts w:hint="eastAsia"/>
        </w:rPr>
        <w:t>Some have excluded books of sermons from their libraries, and by a "self-denying ordinance" have abstained from perusing them, lest, forsooth, they should damage their own originality.</w:t>
      </w:r>
    </w:p>
    <w:p w14:paraId="59FC7789">
      <w:pPr>
        <w:pStyle w:val="4"/>
        <w:spacing w:before="297" w:line="254" w:lineRule="auto"/>
        <w:ind w:right="97"/>
        <w:rPr>
          <w:rFonts w:hint="eastAsia"/>
        </w:rPr>
      </w:pPr>
      <w:r>
        <w:rPr>
          <w:rFonts w:hint="eastAsia"/>
        </w:rPr>
        <w:t>有些人将讲道集从他们的图书馆中清除，并以"自我克制法令"约束自己不去阅读这些作品，深怕它们会损害自己的原创性。</w:t>
      </w:r>
    </w:p>
    <w:p w14:paraId="2A43CF86">
      <w:pPr>
        <w:pStyle w:val="4"/>
        <w:spacing w:before="297" w:line="254" w:lineRule="auto"/>
        <w:ind w:right="97"/>
        <w:rPr>
          <w:rFonts w:hint="eastAsia"/>
        </w:rPr>
      </w:pPr>
    </w:p>
    <w:p w14:paraId="0CE7CD9E">
      <w:pPr>
        <w:pStyle w:val="4"/>
        <w:spacing w:before="284" w:line="254" w:lineRule="auto"/>
        <w:rPr>
          <w:rFonts w:hint="eastAsia"/>
        </w:rPr>
      </w:pPr>
      <w:r>
        <w:rPr>
          <w:rFonts w:hint="eastAsia"/>
        </w:rPr>
        <w:t>This is about as wise as if an artist should refrain from looking at the frescoes of the Vatican, and the galleries of Florence, Dresden, and the Louvre.</w:t>
      </w:r>
    </w:p>
    <w:p w14:paraId="1A3D9124">
      <w:pPr>
        <w:pStyle w:val="4"/>
        <w:spacing w:before="284" w:line="254" w:lineRule="auto"/>
        <w:rPr>
          <w:rFonts w:hint="eastAsia"/>
        </w:rPr>
      </w:pPr>
      <w:r>
        <w:rPr>
          <w:rFonts w:hint="eastAsia"/>
        </w:rPr>
        <w:t>这就像一个艺术家拒绝观看梵蒂冈的壁画和佛罗伦萨、德累斯顿及卢浮宫的艺术馆一样不明智。</w:t>
      </w:r>
    </w:p>
    <w:p w14:paraId="1CC16673">
      <w:pPr>
        <w:pStyle w:val="4"/>
        <w:spacing w:before="284" w:line="254" w:lineRule="auto"/>
        <w:rPr>
          <w:rFonts w:hint="eastAsia"/>
        </w:rPr>
      </w:pPr>
    </w:p>
    <w:p w14:paraId="0E857BBE">
      <w:pPr>
        <w:pStyle w:val="4"/>
        <w:spacing w:before="284" w:line="254" w:lineRule="auto"/>
        <w:rPr>
          <w:rFonts w:hint="eastAsia"/>
        </w:rPr>
      </w:pPr>
      <w:r>
        <w:rPr>
          <w:rFonts w:hint="eastAsia"/>
        </w:rPr>
        <w:t>We have seen the works of a Western painter, who is said to have acted on such a maxim; he would see no Raffaelles or Van Dycks, lest he should spoil his native manner.</w:t>
      </w:r>
    </w:p>
    <w:p w14:paraId="448DE9D4">
      <w:pPr>
        <w:pStyle w:val="4"/>
        <w:spacing w:before="284" w:line="254" w:lineRule="auto"/>
        <w:rPr>
          <w:rFonts w:hint="eastAsia"/>
        </w:rPr>
      </w:pPr>
      <w:r>
        <w:rPr>
          <w:rFonts w:hint="eastAsia"/>
        </w:rPr>
        <w:t>我们见过一位西方画家的作品，据说他就是遵循这样的准则；他不愿看拉斐尔或范戴克的作品，生怕破坏了自己固有的风格。</w:t>
      </w:r>
    </w:p>
    <w:p w14:paraId="6AF115CA">
      <w:pPr>
        <w:pStyle w:val="4"/>
        <w:spacing w:before="284" w:line="254" w:lineRule="auto"/>
        <w:rPr>
          <w:rFonts w:hint="eastAsia"/>
        </w:rPr>
      </w:pPr>
    </w:p>
    <w:p w14:paraId="72DC23A7">
      <w:pPr>
        <w:pStyle w:val="4"/>
        <w:spacing w:before="284" w:line="254" w:lineRule="auto"/>
        <w:rPr>
          <w:rFonts w:hint="eastAsia"/>
        </w:rPr>
      </w:pPr>
      <w:r>
        <w:rPr>
          <w:rFonts w:hint="eastAsia"/>
        </w:rPr>
        <w:t>He has certainly succeeded in avoiding all that one beholds in these great masters.</w:t>
      </w:r>
    </w:p>
    <w:p w14:paraId="6F5404EF">
      <w:pPr>
        <w:pStyle w:val="4"/>
        <w:spacing w:before="284" w:line="254" w:lineRule="auto"/>
        <w:rPr>
          <w:rFonts w:hint="eastAsia"/>
        </w:rPr>
      </w:pPr>
      <w:r>
        <w:rPr>
          <w:rFonts w:hint="eastAsia"/>
        </w:rPr>
        <w:t>他确实成功地避开了这些大师作品中所有值得欣赏的特质。</w:t>
      </w:r>
    </w:p>
    <w:p w14:paraId="0ADDD538">
      <w:pPr>
        <w:pStyle w:val="4"/>
        <w:spacing w:before="284" w:line="254" w:lineRule="auto"/>
        <w:rPr>
          <w:rFonts w:hint="eastAsia"/>
        </w:rPr>
      </w:pPr>
    </w:p>
    <w:p w14:paraId="5EAB0E14">
      <w:pPr>
        <w:pStyle w:val="4"/>
        <w:spacing w:before="284" w:line="254" w:lineRule="auto"/>
        <w:rPr>
          <w:rFonts w:hint="eastAsia"/>
        </w:rPr>
      </w:pPr>
      <w:r>
        <w:rPr>
          <w:rFonts w:hint="eastAsia"/>
        </w:rPr>
        <w:t>But in all labours, to the success of which, judgment, taste, and practice must combine, the highest capacity of production is fostered by studying the works of others; and we see not why this is less true in homiletics than in the arts.</w:t>
      </w:r>
    </w:p>
    <w:p w14:paraId="3BB36E1A">
      <w:pPr>
        <w:pStyle w:val="4"/>
        <w:spacing w:before="284" w:line="254" w:lineRule="auto"/>
        <w:rPr>
          <w:rFonts w:hint="eastAsia"/>
        </w:rPr>
      </w:pPr>
      <w:r>
        <w:rPr>
          <w:rFonts w:hint="eastAsia"/>
        </w:rPr>
        <w:t>但在所有需要判断力、品味和实践相结合才能成功的工作中，研究他人的作品能够培养最高的创作能力；我们看不出为什么这个道理在讲道学中就不如在艺术中那样正确。</w:t>
      </w:r>
    </w:p>
    <w:p w14:paraId="4095FC1F">
      <w:pPr>
        <w:pStyle w:val="4"/>
        <w:spacing w:before="284" w:line="254" w:lineRule="auto"/>
        <w:rPr>
          <w:rFonts w:hint="eastAsia"/>
        </w:rPr>
      </w:pPr>
    </w:p>
    <w:p w14:paraId="5E47530F">
      <w:pPr>
        <w:pStyle w:val="4"/>
        <w:spacing w:before="284" w:line="254" w:lineRule="auto"/>
        <w:rPr>
          <w:rFonts w:hint="eastAsia"/>
        </w:rPr>
      </w:pPr>
      <w:r>
        <w:rPr>
          <w:rFonts w:hint="eastAsia"/>
        </w:rPr>
        <w:t>If a man may not read good sermons, we suppose he may not hear them.</w:t>
      </w:r>
    </w:p>
    <w:p w14:paraId="44FA7869">
      <w:pPr>
        <w:pStyle w:val="4"/>
        <w:spacing w:before="284" w:line="254" w:lineRule="auto"/>
        <w:rPr>
          <w:rFonts w:hint="eastAsia"/>
        </w:rPr>
      </w:pPr>
      <w:r>
        <w:rPr>
          <w:rFonts w:hint="eastAsia"/>
        </w:rPr>
        <w:t>如果一个人不该阅读好的讲道，那么按此逻辑，他大概也不该聆听好的讲道。</w:t>
      </w:r>
    </w:p>
    <w:p w14:paraId="3137EC63">
      <w:pPr>
        <w:pStyle w:val="4"/>
        <w:spacing w:before="284" w:line="254" w:lineRule="auto"/>
        <w:rPr>
          <w:rFonts w:hint="eastAsia"/>
        </w:rPr>
      </w:pPr>
    </w:p>
    <w:p w14:paraId="4649BB66">
      <w:pPr>
        <w:pStyle w:val="4"/>
        <w:spacing w:before="284" w:line="254" w:lineRule="auto"/>
        <w:rPr>
          <w:rFonts w:hint="eastAsia"/>
        </w:rPr>
      </w:pPr>
      <w:r>
        <w:rPr>
          <w:rFonts w:hint="eastAsia"/>
        </w:rPr>
        <w:t>The wise student will, with the utmost avidity, both read and hear all that is accessible of the greatest achievements in the declaration of God's truth.</w:t>
      </w:r>
    </w:p>
    <w:p w14:paraId="085BFB30">
      <w:pPr>
        <w:pStyle w:val="4"/>
        <w:spacing w:before="284" w:line="254" w:lineRule="auto"/>
        <w:rPr>
          <w:rFonts w:hint="eastAsia"/>
        </w:rPr>
      </w:pPr>
      <w:r>
        <w:rPr>
          <w:rFonts w:hint="eastAsia"/>
        </w:rPr>
        <w:t>明智的学生会以最大的热忱去阅读和聆听一切可获得的关于宣讲神真理的伟大成就。</w:t>
      </w:r>
    </w:p>
    <w:p w14:paraId="4348613F">
      <w:pPr>
        <w:pStyle w:val="4"/>
        <w:spacing w:before="284" w:line="254" w:lineRule="auto"/>
        <w:rPr>
          <w:rFonts w:hint="eastAsia"/>
        </w:rPr>
      </w:pPr>
    </w:p>
    <w:p w14:paraId="280068FC">
      <w:pPr>
        <w:pStyle w:val="4"/>
        <w:spacing w:before="284" w:line="254" w:lineRule="auto"/>
        <w:rPr>
          <w:rFonts w:hint="eastAsia"/>
        </w:rPr>
      </w:pPr>
      <w:r>
        <w:rPr>
          <w:rFonts w:hint="eastAsia"/>
        </w:rPr>
        <w:t>At the same time, he will sit down to his labours as if he had known no performances but his own.</w:t>
      </w:r>
    </w:p>
    <w:p w14:paraId="75043289">
      <w:pPr>
        <w:pStyle w:val="4"/>
        <w:spacing w:before="284" w:line="254" w:lineRule="auto"/>
        <w:rPr>
          <w:rFonts w:hint="eastAsia"/>
        </w:rPr>
      </w:pPr>
      <w:r>
        <w:rPr>
          <w:rFonts w:hint="eastAsia"/>
        </w:rPr>
        <w:t>同时，他会专注于自己的工作，就好像从未知晓除自己之外的任何讲道一样。</w:t>
      </w:r>
    </w:p>
    <w:p w14:paraId="76553FB5">
      <w:pPr>
        <w:pStyle w:val="4"/>
        <w:spacing w:before="284" w:line="254" w:lineRule="auto"/>
        <w:rPr>
          <w:rFonts w:hint="eastAsia"/>
        </w:rPr>
      </w:pPr>
    </w:p>
    <w:p w14:paraId="74C69428">
      <w:pPr>
        <w:pStyle w:val="4"/>
        <w:spacing w:before="284" w:line="254" w:lineRule="auto"/>
        <w:rPr>
          <w:rFonts w:hint="eastAsia"/>
        </w:rPr>
      </w:pPr>
      <w:r>
        <w:rPr>
          <w:rFonts w:hint="eastAsia"/>
        </w:rPr>
        <w:t>He will borrow no man's plan; he will shun all repositories of skeletons and what are ironically named "Preachers' Helps;" and will be himself, even in his earliest and faintest efforts.</w:t>
      </w:r>
    </w:p>
    <w:p w14:paraId="456FE4FF">
      <w:pPr>
        <w:pStyle w:val="4"/>
        <w:spacing w:before="284" w:line="254" w:lineRule="auto"/>
        <w:rPr>
          <w:rFonts w:hint="eastAsia"/>
        </w:rPr>
      </w:pPr>
      <w:r>
        <w:rPr>
          <w:rFonts w:hint="eastAsia"/>
        </w:rPr>
        <w:t>他不会借用任何人的计划；他会避开所有讲道提纲汇编和那些具有讽刺意味的所谓"讲道者助手"；即使在最初最微弱的努力中，他也要保持自我。</w:t>
      </w:r>
    </w:p>
    <w:p w14:paraId="6FA6646B">
      <w:pPr>
        <w:pStyle w:val="4"/>
        <w:spacing w:before="284" w:line="254" w:lineRule="auto"/>
        <w:rPr>
          <w:rFonts w:hint="eastAsia"/>
        </w:rPr>
      </w:pPr>
    </w:p>
    <w:p w14:paraId="336BEB1B">
      <w:pPr>
        <w:pStyle w:val="4"/>
        <w:spacing w:before="284" w:line="254" w:lineRule="auto"/>
        <w:rPr>
          <w:rFonts w:hint="eastAsia"/>
        </w:rPr>
      </w:pPr>
      <w:r>
        <w:rPr>
          <w:rFonts w:hint="eastAsia"/>
        </w:rPr>
        <w:t>In any retrospect of the work of preaching in successive ages, there is one snare which the young minister of Christ cannot too solicitously avoid; it is that of looking upon the utterances of the pulpit with a mere literary eye, as objects of criticism upon the principles of rhetoric and taste.</w:t>
      </w:r>
    </w:p>
    <w:p w14:paraId="24309734">
      <w:pPr>
        <w:pStyle w:val="4"/>
        <w:spacing w:before="284" w:line="254" w:lineRule="auto"/>
        <w:rPr>
          <w:rFonts w:hint="eastAsia"/>
        </w:rPr>
      </w:pPr>
      <w:r>
        <w:rPr>
          <w:rFonts w:hint="eastAsia"/>
        </w:rPr>
        <w:t>回顾历代讲道工作时，有一个陷阱是年轻的基督使者万万不能掉入的；那就是仅仅用文学的眼光来看待讲坛上的言论，把它们当作修辞和品味原则上的批评对象。</w:t>
      </w:r>
    </w:p>
    <w:p w14:paraId="48DE759F">
      <w:pPr>
        <w:pStyle w:val="4"/>
        <w:spacing w:before="284" w:line="254" w:lineRule="auto"/>
        <w:rPr>
          <w:rFonts w:hint="eastAsia"/>
        </w:rPr>
      </w:pPr>
    </w:p>
    <w:p w14:paraId="627A9B12">
      <w:pPr>
        <w:pStyle w:val="4"/>
        <w:spacing w:before="284" w:line="254" w:lineRule="auto"/>
        <w:rPr>
          <w:rFonts w:hint="eastAsia"/>
        </w:rPr>
      </w:pPr>
      <w:r>
        <w:rPr>
          <w:rFonts w:hint="eastAsia"/>
        </w:rPr>
        <w:t>Extensive scriptural knowledge, solid thought, sound judgment, thorough inward discipline, and bursting spiritual emotions, will frame for themselves as a vehicle such a discourse as shall be truly eloquent.</w:t>
      </w:r>
    </w:p>
    <w:p w14:paraId="3A925CA6">
      <w:pPr>
        <w:pStyle w:val="4"/>
        <w:spacing w:before="284" w:line="254" w:lineRule="auto"/>
        <w:rPr>
          <w:rFonts w:hint="eastAsia"/>
        </w:rPr>
      </w:pPr>
      <w:r>
        <w:rPr>
          <w:rFonts w:hint="eastAsia"/>
        </w:rPr>
        <w:t>广博的圣经知识、扎实的思想、正确的判断、彻底的内在修养和迸发的属灵情感，这些会自然而然地形成一个载体，使讲道真正地富有说服力。</w:t>
      </w:r>
    </w:p>
    <w:p w14:paraId="7E39366B">
      <w:pPr>
        <w:pStyle w:val="4"/>
        <w:spacing w:before="284" w:line="254" w:lineRule="auto"/>
        <w:rPr>
          <w:rFonts w:hint="eastAsia"/>
        </w:rPr>
      </w:pPr>
    </w:p>
    <w:p w14:paraId="270217A2">
      <w:pPr>
        <w:pStyle w:val="4"/>
        <w:spacing w:before="284" w:line="254" w:lineRule="auto"/>
        <w:rPr>
          <w:rFonts w:hint="eastAsia"/>
        </w:rPr>
      </w:pPr>
      <w:r>
        <w:rPr>
          <w:rFonts w:hint="eastAsia"/>
        </w:rPr>
        <w:t>In this way, and in this way only, does a discourse on divine subjects come to be subjected to the rules of art.</w:t>
      </w:r>
    </w:p>
    <w:p w14:paraId="79A94F60">
      <w:pPr>
        <w:pStyle w:val="4"/>
        <w:spacing w:before="284" w:line="254" w:lineRule="auto"/>
        <w:rPr>
          <w:rFonts w:hint="eastAsia"/>
        </w:rPr>
      </w:pPr>
      <w:r>
        <w:rPr>
          <w:rFonts w:hint="eastAsia"/>
        </w:rPr>
        <w:t>只有通过这种方式，关于神圣主题的讲道才会符合艺术规则。</w:t>
      </w:r>
    </w:p>
    <w:p w14:paraId="1BF514D4">
      <w:pPr>
        <w:pStyle w:val="4"/>
        <w:spacing w:before="284" w:line="254" w:lineRule="auto"/>
        <w:rPr>
          <w:rFonts w:hint="eastAsia"/>
        </w:rPr>
      </w:pPr>
    </w:p>
    <w:p w14:paraId="25F904B4">
      <w:pPr>
        <w:pStyle w:val="4"/>
        <w:spacing w:before="284" w:line="254" w:lineRule="auto"/>
        <w:rPr>
          <w:rFonts w:hint="eastAsia"/>
        </w:rPr>
      </w:pPr>
      <w:r>
        <w:rPr>
          <w:rFonts w:hint="eastAsia"/>
        </w:rPr>
        <w:t>But no rules of art can ensure a sermon which shall please God; and every rule of art may seem to be observed, while yet the result shall be as "sounding brass and a tinkling cymbal."</w:t>
      </w:r>
    </w:p>
    <w:p w14:paraId="0A6F91C7">
      <w:pPr>
        <w:pStyle w:val="4"/>
        <w:spacing w:before="284" w:line="254" w:lineRule="auto"/>
        <w:rPr>
          <w:rFonts w:hint="eastAsia"/>
        </w:rPr>
      </w:pPr>
      <w:r>
        <w:rPr>
          <w:rFonts w:hint="eastAsia"/>
        </w:rPr>
        <w:t>但没有任何艺术规则能确保一篇讲道会讨神喜悦；即使遵守了所有艺术规则，结果可能仍如"鸣的锣、响的钹"一般空洞。</w:t>
      </w:r>
    </w:p>
    <w:p w14:paraId="2253BA2C">
      <w:pPr>
        <w:pStyle w:val="4"/>
        <w:spacing w:before="284" w:line="254" w:lineRule="auto"/>
        <w:rPr>
          <w:rFonts w:hint="eastAsia"/>
        </w:rPr>
      </w:pPr>
    </w:p>
    <w:p w14:paraId="3FE0C1D5">
      <w:pPr>
        <w:pStyle w:val="4"/>
        <w:spacing w:before="284" w:line="254" w:lineRule="auto"/>
        <w:rPr>
          <w:rFonts w:hint="eastAsia"/>
        </w:rPr>
      </w:pPr>
      <w:r>
        <w:rPr>
          <w:rFonts w:hint="eastAsia"/>
        </w:rPr>
        <w:t>The best sermons are not those which most approach to classical perfection.</w:t>
      </w:r>
    </w:p>
    <w:p w14:paraId="7BC304E1">
      <w:pPr>
        <w:pStyle w:val="4"/>
        <w:spacing w:before="284" w:line="254" w:lineRule="auto"/>
        <w:rPr>
          <w:rFonts w:hint="eastAsia"/>
        </w:rPr>
      </w:pPr>
      <w:r>
        <w:rPr>
          <w:rFonts w:hint="eastAsia"/>
        </w:rPr>
        <w:t>最好的讲道并非那些最接近古典完美的讲道。</w:t>
      </w:r>
    </w:p>
    <w:p w14:paraId="1BA7577E">
      <w:pPr>
        <w:pStyle w:val="4"/>
        <w:spacing w:before="284" w:line="254" w:lineRule="auto"/>
        <w:rPr>
          <w:rFonts w:hint="eastAsia"/>
        </w:rPr>
      </w:pPr>
    </w:p>
    <w:p w14:paraId="0DC5EADD">
      <w:pPr>
        <w:pStyle w:val="4"/>
        <w:spacing w:before="284" w:line="254" w:lineRule="auto"/>
        <w:rPr>
          <w:rFonts w:hint="eastAsia"/>
        </w:rPr>
      </w:pPr>
      <w:r>
        <w:rPr>
          <w:rFonts w:hint="eastAsia"/>
        </w:rPr>
        <w:t>As preaching is a universal function of the ministry, and intended for the whole race, that property which only one man in a million attains cannot be indispensable to its exercise; yet such a property is eloquence.</w:t>
      </w:r>
    </w:p>
    <w:p w14:paraId="43D32DFB">
      <w:pPr>
        <w:pStyle w:val="4"/>
        <w:spacing w:before="284" w:line="254" w:lineRule="auto"/>
        <w:rPr>
          <w:rFonts w:hint="eastAsia"/>
        </w:rPr>
      </w:pPr>
      <w:r>
        <w:rPr>
          <w:rFonts w:hint="eastAsia"/>
        </w:rPr>
        <w:t>由于讲道是事工的普遍功能，且是为全人类而设，那种百万人中仅一人能达到的特质就不可能是其实践所必需的；而雄辩术就是这样一种特质。</w:t>
      </w:r>
    </w:p>
    <w:p w14:paraId="0AF827AC">
      <w:pPr>
        <w:pStyle w:val="4"/>
        <w:spacing w:before="284" w:line="254" w:lineRule="auto"/>
        <w:rPr>
          <w:rFonts w:hint="eastAsia"/>
        </w:rPr>
      </w:pPr>
    </w:p>
    <w:p w14:paraId="04E041D9">
      <w:pPr>
        <w:pStyle w:val="4"/>
        <w:spacing w:before="284" w:line="254" w:lineRule="auto"/>
        <w:rPr>
          <w:rFonts w:hint="eastAsia"/>
        </w:rPr>
      </w:pPr>
      <w:r>
        <w:rPr>
          <w:rFonts w:hint="eastAsia"/>
        </w:rPr>
        <w:t>If we could have revealed to us which were the thousand sermons which had most honoured Christ and most benefited men, we should perhaps find among them not one of those which have been held up as models from the desk of professors.</w:t>
      </w:r>
    </w:p>
    <w:p w14:paraId="77CEC5C6">
      <w:pPr>
        <w:pStyle w:val="4"/>
        <w:spacing w:before="284" w:line="254" w:lineRule="auto"/>
        <w:rPr>
          <w:rFonts w:hint="eastAsia"/>
        </w:rPr>
      </w:pPr>
      <w:r>
        <w:rPr>
          <w:rFonts w:hint="eastAsia"/>
        </w:rPr>
        <w:t>如果能向我们揭示哪一千篇讲道最荣耀基督、最造就人，我们或许会发现其中没有一篇是那些被教授们作为典范推崇的讲道。</w:t>
      </w:r>
    </w:p>
    <w:p w14:paraId="1F7CFCF8">
      <w:pPr>
        <w:pStyle w:val="4"/>
        <w:spacing w:before="284" w:line="254" w:lineRule="auto"/>
        <w:rPr>
          <w:rFonts w:hint="eastAsia"/>
        </w:rPr>
      </w:pPr>
    </w:p>
    <w:p w14:paraId="493F7143">
      <w:pPr>
        <w:pStyle w:val="4"/>
        <w:spacing w:before="0"/>
        <w:ind w:left="0" w:right="0"/>
        <w:jc w:val="left"/>
        <w:rPr>
          <w:rFonts w:hint="eastAsia"/>
        </w:rPr>
      </w:pPr>
      <w:r>
        <w:rPr>
          <w:rFonts w:hint="eastAsia"/>
        </w:rPr>
        <w:t>"That is a good sermon," says Matthew Henry, "which does thee good."</w:t>
      </w:r>
    </w:p>
    <w:p w14:paraId="796F2375">
      <w:pPr>
        <w:pStyle w:val="4"/>
        <w:spacing w:before="0"/>
        <w:ind w:left="0" w:right="0"/>
        <w:jc w:val="left"/>
        <w:rPr>
          <w:rFonts w:hint="eastAsia"/>
        </w:rPr>
      </w:pPr>
      <w:r>
        <w:rPr>
          <w:rFonts w:hint="eastAsia"/>
        </w:rPr>
        <w:t>马太·亨利说："好讲道就是对你有益处的讲道。"</w:t>
      </w:r>
    </w:p>
    <w:p w14:paraId="380C8301">
      <w:pPr>
        <w:pStyle w:val="4"/>
        <w:spacing w:before="0"/>
        <w:ind w:left="0" w:right="0"/>
        <w:jc w:val="left"/>
        <w:rPr>
          <w:rFonts w:hint="eastAsia"/>
        </w:rPr>
      </w:pPr>
    </w:p>
    <w:p w14:paraId="20785EFA">
      <w:pPr>
        <w:pStyle w:val="4"/>
        <w:spacing w:before="0"/>
        <w:ind w:left="0" w:right="0"/>
        <w:jc w:val="left"/>
        <w:rPr>
          <w:rFonts w:hint="eastAsia"/>
        </w:rPr>
      </w:pPr>
      <w:r>
        <w:rPr>
          <w:rFonts w:hint="eastAsia"/>
        </w:rPr>
        <w:t>The greatest effects have been produced, in every age, by discourses which sinned against every precept of the schools.</w:t>
      </w:r>
    </w:p>
    <w:p w14:paraId="671F4911">
      <w:pPr>
        <w:pStyle w:val="4"/>
        <w:spacing w:before="0"/>
        <w:ind w:left="0" w:right="0"/>
        <w:jc w:val="left"/>
        <w:rPr>
          <w:rFonts w:hint="eastAsia"/>
        </w:rPr>
      </w:pPr>
      <w:r>
        <w:rPr>
          <w:rFonts w:hint="eastAsia"/>
        </w:rPr>
        <w:t>在每个时代，那些违背学院派所有规则的讲道反而产生了最大的影响。</w:t>
      </w:r>
    </w:p>
    <w:p w14:paraId="08C15F4E">
      <w:pPr>
        <w:pStyle w:val="4"/>
        <w:spacing w:before="0"/>
        <w:ind w:left="0" w:right="0"/>
        <w:jc w:val="left"/>
        <w:rPr>
          <w:rFonts w:hint="eastAsia"/>
        </w:rPr>
      </w:pPr>
    </w:p>
    <w:p w14:paraId="2F8C5C39">
      <w:pPr>
        <w:pStyle w:val="4"/>
        <w:spacing w:before="0"/>
        <w:ind w:left="0" w:right="0"/>
        <w:jc w:val="left"/>
        <w:rPr>
          <w:rFonts w:hint="eastAsia"/>
        </w:rPr>
      </w:pPr>
      <w:r>
        <w:rPr>
          <w:rFonts w:hint="eastAsia"/>
        </w:rPr>
        <w:t>The sermon of John Livingstone at the Kirk of Shotts, which was the means of awakening not less than five hundred persons, was never written at all, and if we may judge by what remains to us of his writings, was in a manner exceedingly rude and homely.</w:t>
      </w:r>
    </w:p>
    <w:p w14:paraId="7B950001">
      <w:pPr>
        <w:pStyle w:val="4"/>
        <w:spacing w:before="0"/>
        <w:ind w:left="0" w:right="0"/>
        <w:jc w:val="left"/>
        <w:rPr>
          <w:rFonts w:hint="eastAsia"/>
        </w:rPr>
      </w:pPr>
      <w:r>
        <w:rPr>
          <w:rFonts w:hint="eastAsia"/>
        </w:rPr>
        <w:t>约翰·利文斯通在肖茨教堂的讲道使不少于五百人觉醒，这篇讲道从未被记录下来，而且从他留下的其他著作来看，其表达方式确实相当朴实粗糙。</w:t>
      </w:r>
    </w:p>
    <w:p w14:paraId="64D73366">
      <w:pPr>
        <w:pStyle w:val="4"/>
        <w:spacing w:before="0"/>
        <w:ind w:left="0" w:right="0"/>
        <w:jc w:val="left"/>
        <w:rPr>
          <w:rFonts w:hint="eastAsia"/>
        </w:rPr>
      </w:pPr>
    </w:p>
    <w:p w14:paraId="7175C2C5">
      <w:pPr>
        <w:pStyle w:val="4"/>
        <w:spacing w:before="0"/>
        <w:ind w:left="0" w:right="0"/>
        <w:jc w:val="left"/>
        <w:rPr>
          <w:rFonts w:hint="eastAsia"/>
        </w:rPr>
      </w:pPr>
      <w:r>
        <w:rPr>
          <w:rFonts w:hint="eastAsia"/>
        </w:rPr>
        <w:t>Yet it was kindled by the fire of God.</w:t>
      </w:r>
    </w:p>
    <w:p w14:paraId="472B2C68">
      <w:pPr>
        <w:pStyle w:val="4"/>
        <w:spacing w:before="0"/>
        <w:ind w:left="0" w:right="0"/>
        <w:jc w:val="left"/>
        <w:rPr>
          <w:rFonts w:hint="eastAsia"/>
        </w:rPr>
      </w:pPr>
      <w:r>
        <w:rPr>
          <w:rFonts w:hint="eastAsia"/>
        </w:rPr>
        <w:t>然而这讲道却被上帝的火点燃。</w:t>
      </w:r>
    </w:p>
    <w:p w14:paraId="79BE408D">
      <w:pPr>
        <w:pStyle w:val="4"/>
        <w:spacing w:before="0"/>
        <w:ind w:left="0" w:right="0"/>
        <w:jc w:val="left"/>
        <w:rPr>
          <w:rFonts w:hint="eastAsia"/>
        </w:rPr>
      </w:pPr>
    </w:p>
    <w:p w14:paraId="414DD62C">
      <w:pPr>
        <w:pStyle w:val="4"/>
        <w:spacing w:before="0"/>
        <w:ind w:left="0" w:right="0"/>
        <w:jc w:val="left"/>
        <w:rPr>
          <w:rFonts w:hint="eastAsia"/>
        </w:rPr>
      </w:pPr>
      <w:r>
        <w:rPr>
          <w:rFonts w:hint="eastAsia"/>
        </w:rPr>
        <w:t>The more profoundly we are impressed with the utter inefficacy of all intellectual construction and oratorical polish, and feel our absolute dependence on the Spirit of God in preaching, the more likely shall we be to come before God's waiting people with performances, which, however defective or anomalous, as measured by critical standards, shall answer the great end of preaching, being carried to their result by the irresistible demonstration and persuasion of the Holy Ghost.</w:t>
      </w:r>
    </w:p>
    <w:p w14:paraId="3B54FB3A">
      <w:pPr>
        <w:pStyle w:val="4"/>
        <w:spacing w:before="0"/>
        <w:ind w:left="0" w:right="0"/>
        <w:jc w:val="left"/>
      </w:pPr>
      <w:r>
        <w:rPr>
          <w:rFonts w:hint="eastAsia"/>
        </w:rPr>
        <w:t>我们越深刻地认识到所有智力构建和演讲技巧的完全无效，越感受到我们在讲道时对上帝的灵完全的依靠，我们就越有可能在等候的会众面前作出表现。这些表现虽然按批判标准来衡量可能有缺陷或反常，但在圣灵无可抗拒的彰显和感召下，必能达到讲道的崇高目的。</w:t>
      </w:r>
    </w:p>
    <w:p w14:paraId="3E12DC55">
      <w:pPr>
        <w:pStyle w:val="4"/>
        <w:spacing w:before="0"/>
        <w:ind w:left="0" w:right="0"/>
        <w:jc w:val="left"/>
      </w:pPr>
    </w:p>
    <w:p w14:paraId="3BC1C8EB">
      <w:pPr>
        <w:pStyle w:val="4"/>
        <w:spacing w:before="0"/>
        <w:ind w:left="0" w:right="0"/>
        <w:jc w:val="left"/>
      </w:pPr>
    </w:p>
    <w:p w14:paraId="507A7876">
      <w:pPr>
        <w:pStyle w:val="4"/>
        <w:spacing w:before="0"/>
        <w:ind w:left="0" w:right="0"/>
        <w:jc w:val="left"/>
      </w:pPr>
    </w:p>
    <w:p w14:paraId="626F2685">
      <w:pPr>
        <w:pStyle w:val="4"/>
        <w:spacing w:before="0"/>
        <w:ind w:left="0" w:right="0"/>
        <w:jc w:val="left"/>
      </w:pPr>
    </w:p>
    <w:p w14:paraId="1541C80C">
      <w:pPr>
        <w:pStyle w:val="4"/>
        <w:spacing w:before="0"/>
        <w:ind w:left="0" w:right="0"/>
        <w:jc w:val="left"/>
      </w:pPr>
    </w:p>
    <w:p w14:paraId="2F99090D">
      <w:pPr>
        <w:pStyle w:val="4"/>
        <w:spacing w:before="14"/>
        <w:ind w:left="0" w:right="0"/>
        <w:jc w:val="left"/>
      </w:pPr>
    </w:p>
    <w:p w14:paraId="65616A2F">
      <w:pPr>
        <w:pStyle w:val="2"/>
        <w:ind w:left="343" w:right="0"/>
        <w:jc w:val="left"/>
      </w:pPr>
      <w:bookmarkStart w:id="70" w:name="ELOQUENCE OF THE FRENCH PULPIT"/>
      <w:bookmarkEnd w:id="70"/>
      <w:bookmarkStart w:id="71" w:name="_bookmark178"/>
      <w:bookmarkEnd w:id="71"/>
      <w:r>
        <w:t>ELOQUENCE</w:t>
      </w:r>
      <w:r>
        <w:rPr>
          <w:spacing w:val="13"/>
        </w:rPr>
        <w:t xml:space="preserve"> </w:t>
      </w:r>
      <w:r>
        <w:t>OF</w:t>
      </w:r>
      <w:r>
        <w:rPr>
          <w:spacing w:val="13"/>
        </w:rPr>
        <w:t xml:space="preserve"> </w:t>
      </w:r>
      <w:r>
        <w:t>THE</w:t>
      </w:r>
      <w:r>
        <w:rPr>
          <w:spacing w:val="13"/>
        </w:rPr>
        <w:t xml:space="preserve"> </w:t>
      </w:r>
      <w:r>
        <w:t>FRENCH</w:t>
      </w:r>
      <w:r>
        <w:rPr>
          <w:spacing w:val="13"/>
        </w:rPr>
        <w:t xml:space="preserve"> </w:t>
      </w:r>
      <w:r>
        <w:rPr>
          <w:spacing w:val="-2"/>
        </w:rPr>
        <w:t>PULPIT</w:t>
      </w:r>
    </w:p>
    <w:p w14:paraId="08085A8F">
      <w:pPr>
        <w:pStyle w:val="2"/>
        <w:bidi w:val="0"/>
        <w:rPr>
          <w:rFonts w:hint="eastAsia"/>
        </w:rPr>
      </w:pPr>
      <w:r>
        <w:rPr>
          <w:rFonts w:hint="eastAsia"/>
        </w:rPr>
        <w:t>法国布道坛的雄辩术</w:t>
      </w:r>
    </w:p>
    <w:p w14:paraId="767082BC">
      <w:pPr>
        <w:pStyle w:val="4"/>
        <w:spacing w:line="254" w:lineRule="auto"/>
        <w:rPr>
          <w:rFonts w:hint="eastAsia"/>
        </w:rPr>
      </w:pPr>
    </w:p>
    <w:p w14:paraId="57C4EEAE">
      <w:pPr>
        <w:pStyle w:val="4"/>
        <w:spacing w:line="254" w:lineRule="auto"/>
        <w:rPr>
          <w:rFonts w:hint="eastAsia"/>
        </w:rPr>
      </w:pPr>
      <w:r>
        <w:rPr>
          <w:rFonts w:hint="eastAsia"/>
        </w:rPr>
        <w:t>Louis XIV. has ever been considered the most brilliant era for France.</w:t>
      </w:r>
    </w:p>
    <w:p w14:paraId="7EA20FA4">
      <w:pPr>
        <w:pStyle w:val="4"/>
        <w:spacing w:line="254" w:lineRule="auto"/>
        <w:rPr>
          <w:rFonts w:hint="eastAsia"/>
        </w:rPr>
      </w:pPr>
      <w:r>
        <w:rPr>
          <w:rFonts w:hint="eastAsia"/>
        </w:rPr>
        <w:t>路易十四时代一直被认为是法国最辉煌的时期。</w:t>
      </w:r>
    </w:p>
    <w:p w14:paraId="5A7DF526">
      <w:pPr>
        <w:pStyle w:val="4"/>
        <w:spacing w:line="254" w:lineRule="auto"/>
        <w:rPr>
          <w:rFonts w:hint="eastAsia"/>
        </w:rPr>
      </w:pPr>
    </w:p>
    <w:p w14:paraId="405046C1">
      <w:pPr>
        <w:pStyle w:val="4"/>
        <w:spacing w:line="254" w:lineRule="auto"/>
        <w:rPr>
          <w:rFonts w:hint="eastAsia"/>
        </w:rPr>
      </w:pPr>
      <w:r>
        <w:rPr>
          <w:rFonts w:hint="eastAsia"/>
        </w:rPr>
        <w:t>Under the conduct of the most renowned generals, it attained the highest pitch of military glory; under the encouragement given to philosophy, the most valuable discoveries were made in science; under the liberal patronage bestowed upon the fine arts, taste and genius achieved the most splendid triumphs.</w:t>
      </w:r>
    </w:p>
    <w:p w14:paraId="0F52E0DD">
      <w:pPr>
        <w:pStyle w:val="4"/>
        <w:spacing w:line="254" w:lineRule="auto"/>
        <w:rPr>
          <w:rFonts w:hint="eastAsia"/>
        </w:rPr>
      </w:pPr>
      <w:r>
        <w:rPr>
          <w:rFonts w:hint="eastAsia"/>
        </w:rPr>
        <w:t>在最著名的将军们的率领下，法国达到了军事荣耀的顶峰；在对哲学的鼓励下，科学领域取得了最宝贵的发现；在对艺术的慷慨赞助下，品味与天才取得了最辉煌的胜利。</w:t>
      </w:r>
    </w:p>
    <w:p w14:paraId="1A61F435">
      <w:pPr>
        <w:pStyle w:val="4"/>
        <w:spacing w:line="254" w:lineRule="auto"/>
        <w:rPr>
          <w:rFonts w:hint="eastAsia"/>
        </w:rPr>
      </w:pPr>
    </w:p>
    <w:p w14:paraId="7F7FE7EF">
      <w:pPr>
        <w:pStyle w:val="4"/>
        <w:spacing w:line="254" w:lineRule="auto"/>
        <w:rPr>
          <w:rFonts w:hint="eastAsia"/>
        </w:rPr>
      </w:pPr>
      <w:r>
        <w:rPr>
          <w:rFonts w:hint="eastAsia"/>
        </w:rPr>
        <w:t>It was an age of truly great men—of warriors, politicians, philosophers, poets, historians—of such men as Condé and Turenne, Corneille and Racine, Descartes and Fontenelle, Montesquieu and Malebranche, Rochefoucauld and Pascal, Boileau and Rollin, and hundreds of others whose works still yield improvement and delight.</w:t>
      </w:r>
    </w:p>
    <w:p w14:paraId="3EBCC51E">
      <w:pPr>
        <w:pStyle w:val="4"/>
        <w:spacing w:line="254" w:lineRule="auto"/>
        <w:rPr>
          <w:rFonts w:hint="eastAsia"/>
        </w:rPr>
      </w:pPr>
      <w:r>
        <w:rPr>
          <w:rFonts w:hint="eastAsia"/>
        </w:rPr>
        <w:t>那是一个真正伟人辈出的时代——战士、政治家、哲学家、诗人、历史学家——像孔代和图雷纳、高乃依和拉辛、笛卡尔和丰特内尔、孟德斯鸠和马勒伯朗士、拉罗什富科和帕斯卡尔、布瓦洛和罗兰等人，以及数百位其他至今仍为人们带来进步与愉悦的作品的作者。</w:t>
      </w:r>
    </w:p>
    <w:p w14:paraId="3F74E641">
      <w:pPr>
        <w:pStyle w:val="4"/>
        <w:spacing w:line="254" w:lineRule="auto"/>
        <w:rPr>
          <w:rFonts w:hint="eastAsia"/>
        </w:rPr>
      </w:pPr>
    </w:p>
    <w:p w14:paraId="1C5FCF92">
      <w:pPr>
        <w:pStyle w:val="4"/>
        <w:spacing w:line="254" w:lineRule="auto"/>
        <w:rPr>
          <w:rFonts w:hint="eastAsia"/>
        </w:rPr>
      </w:pPr>
      <w:r>
        <w:rPr>
          <w:rFonts w:hint="eastAsia"/>
        </w:rPr>
        <w:t>It was a period, too, when eloquence of the highest kind lived and flourished.</w:t>
      </w:r>
    </w:p>
    <w:p w14:paraId="068B2DE0">
      <w:pPr>
        <w:pStyle w:val="4"/>
        <w:spacing w:line="254" w:lineRule="auto"/>
        <w:rPr>
          <w:rFonts w:hint="eastAsia"/>
        </w:rPr>
      </w:pPr>
      <w:r>
        <w:rPr>
          <w:rFonts w:hint="eastAsia"/>
        </w:rPr>
        <w:t>这也是一个最高雅的演说艺术蓬勃发展的时期。</w:t>
      </w:r>
    </w:p>
    <w:p w14:paraId="00EDBEC8">
      <w:pPr>
        <w:pStyle w:val="4"/>
        <w:spacing w:line="254" w:lineRule="auto"/>
        <w:rPr>
          <w:rFonts w:hint="eastAsia"/>
        </w:rPr>
      </w:pPr>
    </w:p>
    <w:p w14:paraId="57476999">
      <w:pPr>
        <w:pStyle w:val="4"/>
        <w:spacing w:line="254" w:lineRule="auto"/>
        <w:rPr>
          <w:rFonts w:hint="eastAsia"/>
        </w:rPr>
      </w:pPr>
      <w:r>
        <w:rPr>
          <w:rFonts w:hint="eastAsia"/>
        </w:rPr>
        <w:t>Not the eloquence of the bar; for its celebrated pleaders, in judicial contests, and the application of the law, seldom went beyond the strain of dry and logical reasoning.</w:t>
      </w:r>
    </w:p>
    <w:p w14:paraId="73211C25">
      <w:pPr>
        <w:pStyle w:val="4"/>
        <w:spacing w:line="254" w:lineRule="auto"/>
        <w:rPr>
          <w:rFonts w:hint="eastAsia"/>
        </w:rPr>
      </w:pPr>
      <w:r>
        <w:rPr>
          <w:rFonts w:hint="eastAsia"/>
        </w:rPr>
        <w:t>但这并非律师的雄辩；因为在司法辩论和法律应用中，那些著名的辩护人很少超越枯燥的逻辑推理。</w:t>
      </w:r>
    </w:p>
    <w:p w14:paraId="2B393975">
      <w:pPr>
        <w:pStyle w:val="4"/>
        <w:spacing w:line="254" w:lineRule="auto"/>
        <w:rPr>
          <w:rFonts w:hint="eastAsia"/>
        </w:rPr>
      </w:pPr>
    </w:p>
    <w:p w14:paraId="6B6CDBB7">
      <w:pPr>
        <w:pStyle w:val="4"/>
        <w:spacing w:line="254" w:lineRule="auto"/>
        <w:rPr>
          <w:rFonts w:hint="eastAsia"/>
        </w:rPr>
      </w:pPr>
      <w:r>
        <w:rPr>
          <w:rFonts w:hint="eastAsia"/>
        </w:rPr>
        <w:t>Not the eloquence of popular assemblies; for there were no such assemblies there to nourish the genius of liberty.</w:t>
      </w:r>
    </w:p>
    <w:p w14:paraId="493D00FC">
      <w:pPr>
        <w:pStyle w:val="4"/>
        <w:spacing w:line="254" w:lineRule="auto"/>
        <w:rPr>
          <w:rFonts w:hint="eastAsia"/>
        </w:rPr>
      </w:pPr>
      <w:r>
        <w:rPr>
          <w:rFonts w:hint="eastAsia"/>
        </w:rPr>
        <w:t>也不是民众集会的雄辩；因为当时并没有这样的集会来培育自由精神。</w:t>
      </w:r>
    </w:p>
    <w:p w14:paraId="3476FC6B">
      <w:pPr>
        <w:pStyle w:val="4"/>
        <w:spacing w:line="254" w:lineRule="auto"/>
        <w:rPr>
          <w:rFonts w:hint="eastAsia"/>
        </w:rPr>
      </w:pPr>
    </w:p>
    <w:p w14:paraId="68B9BC6A">
      <w:pPr>
        <w:pStyle w:val="4"/>
        <w:spacing w:line="254" w:lineRule="auto"/>
        <w:rPr>
          <w:rFonts w:hint="eastAsia"/>
        </w:rPr>
      </w:pPr>
      <w:r>
        <w:rPr>
          <w:rFonts w:hint="eastAsia"/>
        </w:rPr>
        <w:t>Nothing of that kind existed, as in ancient Greece and Rome, and as in our own country, where the assembled people are brought under the influence of the art of speaking; where the public affairs are transacted; where those who compose the nation and make the laws can be convinced and persuaded by direct appeals to their interests and passions; where continued struggles for rights and power rouse the genius of every citizen, force to exertion every talent, inspire with enthusiasm every council, and give to orators all that can qualify them for the sublimest eloquence.</w:t>
      </w:r>
    </w:p>
    <w:p w14:paraId="500AE234">
      <w:pPr>
        <w:pStyle w:val="4"/>
        <w:spacing w:line="254" w:lineRule="auto"/>
        <w:rPr>
          <w:rFonts w:hint="eastAsia"/>
        </w:rPr>
      </w:pPr>
      <w:r>
        <w:rPr>
          <w:rFonts w:hint="eastAsia"/>
        </w:rPr>
        <w:t>不像古希腊和古罗马，也不像我们自己的国家那样，在那里集会的民众受演说艺术的影响；在那里处理公共事务；在那里构成国家和制定法律的人们能被直接诉诸其利益和情感所说服；在那里为权利和权力的持续斗争唤醒每个公民的天赋，迫使每种才能得到发挥，激发每个议会的热情，并给予演说家一切能够使他们达到最崇高雄辩的条件。</w:t>
      </w:r>
    </w:p>
    <w:p w14:paraId="0D86A20C">
      <w:pPr>
        <w:pStyle w:val="4"/>
        <w:spacing w:line="254" w:lineRule="auto"/>
        <w:rPr>
          <w:rFonts w:hint="eastAsia"/>
        </w:rPr>
      </w:pPr>
    </w:p>
    <w:p w14:paraId="763E06B5">
      <w:pPr>
        <w:pStyle w:val="4"/>
        <w:spacing w:line="254" w:lineRule="auto"/>
        <w:rPr>
          <w:rFonts w:hint="eastAsia"/>
        </w:rPr>
      </w:pPr>
      <w:r>
        <w:rPr>
          <w:rFonts w:hint="eastAsia"/>
        </w:rPr>
        <w:t>There was no room for such eloquence in France at the period to which we refer.</w:t>
      </w:r>
    </w:p>
    <w:p w14:paraId="4EE3D5D6">
      <w:pPr>
        <w:pStyle w:val="4"/>
        <w:spacing w:line="254" w:lineRule="auto"/>
        <w:rPr>
          <w:rFonts w:hint="eastAsia"/>
        </w:rPr>
      </w:pPr>
      <w:r>
        <w:rPr>
          <w:rFonts w:hint="eastAsia"/>
        </w:rPr>
        <w:t>在我们所提到的那个时期的法国，并没有这样的雄辩的空间。</w:t>
      </w:r>
    </w:p>
    <w:p w14:paraId="6C1C4A3D">
      <w:pPr>
        <w:pStyle w:val="4"/>
        <w:spacing w:line="254" w:lineRule="auto"/>
        <w:rPr>
          <w:rFonts w:hint="eastAsia"/>
        </w:rPr>
      </w:pPr>
    </w:p>
    <w:p w14:paraId="331F2B83">
      <w:pPr>
        <w:pStyle w:val="4"/>
        <w:spacing w:line="254" w:lineRule="auto"/>
        <w:rPr>
          <w:rFonts w:hint="eastAsia"/>
        </w:rPr>
      </w:pPr>
      <w:r>
        <w:rPr>
          <w:rFonts w:hint="eastAsia"/>
        </w:rPr>
        <w:t>"She sat as a queen, and said, I shall see no sorrow."</w:t>
      </w:r>
    </w:p>
    <w:p w14:paraId="73A0CBA0">
      <w:pPr>
        <w:pStyle w:val="4"/>
        <w:spacing w:line="254" w:lineRule="auto"/>
        <w:rPr>
          <w:rFonts w:hint="eastAsia"/>
        </w:rPr>
      </w:pPr>
      <w:r>
        <w:rPr>
          <w:rFonts w:hint="eastAsia"/>
        </w:rPr>
        <w:t>"她如女王般端坐，说道：'我必不至见到悲哀。'"</w:t>
      </w:r>
    </w:p>
    <w:p w14:paraId="45D8FA0F">
      <w:pPr>
        <w:pStyle w:val="4"/>
        <w:spacing w:line="254" w:lineRule="auto"/>
        <w:rPr>
          <w:rFonts w:hint="eastAsia"/>
        </w:rPr>
      </w:pPr>
    </w:p>
    <w:p w14:paraId="3362CD03">
      <w:pPr>
        <w:pStyle w:val="4"/>
        <w:spacing w:line="254" w:lineRule="auto"/>
        <w:rPr>
          <w:rFonts w:hint="eastAsia"/>
        </w:rPr>
      </w:pPr>
      <w:r>
        <w:rPr>
          <w:rFonts w:hint="eastAsia"/>
        </w:rPr>
        <w:t>After a combat of many years with the rest of Europe, she beheld provinces conquered, and kings humbled before her; she owned no superior; she feared no rival; she saw the arts and sciences raised to the highest splendour, and the most refined taste and erudition in all the walks of polite literature; she beheld all her people vying with each other in the increase and enjoyment of national glory—while the "grand monarque" sat in his palace proclaiming, "I am the government."</w:t>
      </w:r>
    </w:p>
    <w:p w14:paraId="61AFF906">
      <w:pPr>
        <w:pStyle w:val="4"/>
        <w:spacing w:line="254" w:lineRule="auto"/>
        <w:rPr>
          <w:rFonts w:hint="eastAsia"/>
        </w:rPr>
      </w:pPr>
      <w:r>
        <w:rPr>
          <w:rFonts w:hint="eastAsia"/>
        </w:rPr>
        <w:t>经过与欧洲其他国家多年的争战，她看到省份被征服，君王在她面前谦卑；她不承认有任何优于她的存在；她不惧怕任何对手；她见证艺术与科学达到最辉煌的高度，以及所有优雅文学领域中最精致的品味与学识；她看到她的人民都在为增进和享受国家荣耀而彼此竞争——而"伟大的君主"则坐在他的宫殿中宣称："我就是国家。"</w:t>
      </w:r>
    </w:p>
    <w:p w14:paraId="61243295">
      <w:pPr>
        <w:pStyle w:val="4"/>
        <w:spacing w:line="254" w:lineRule="auto"/>
        <w:rPr>
          <w:rFonts w:hint="eastAsia"/>
        </w:rPr>
      </w:pPr>
    </w:p>
    <w:p w14:paraId="0B80B928">
      <w:pPr>
        <w:pStyle w:val="4"/>
        <w:spacing w:line="254" w:lineRule="auto"/>
        <w:rPr>
          <w:rFonts w:hint="eastAsia"/>
        </w:rPr>
      </w:pPr>
      <w:r>
        <w:rPr>
          <w:rFonts w:hint="eastAsia"/>
        </w:rPr>
        <w:t>In such circumstances, we cannot suppose that that high, manly, forcible eloquence, which, as an instrument of power, mingles with the busy scenes of public life, could find an existence.</w:t>
      </w:r>
    </w:p>
    <w:p w14:paraId="3A770DF2">
      <w:pPr>
        <w:pStyle w:val="4"/>
        <w:spacing w:line="254" w:lineRule="auto"/>
        <w:rPr>
          <w:rFonts w:hint="eastAsia"/>
        </w:rPr>
      </w:pPr>
      <w:r>
        <w:rPr>
          <w:rFonts w:hint="eastAsia"/>
        </w:rPr>
        <w:t>在这样的环境下，我们不能想象那种作为权力工具、融入公共生活繁忙场景中的高尚、阳刚、有力的雄辩能够存在。</w:t>
      </w:r>
    </w:p>
    <w:p w14:paraId="25CF7910">
      <w:pPr>
        <w:pStyle w:val="4"/>
        <w:spacing w:line="254" w:lineRule="auto"/>
        <w:rPr>
          <w:rFonts w:hint="eastAsia"/>
        </w:rPr>
      </w:pPr>
    </w:p>
    <w:p w14:paraId="399BCC2B">
      <w:pPr>
        <w:pStyle w:val="4"/>
        <w:spacing w:line="254" w:lineRule="auto"/>
        <w:rPr>
          <w:rFonts w:hint="eastAsia"/>
        </w:rPr>
      </w:pPr>
      <w:r>
        <w:rPr>
          <w:rFonts w:hint="eastAsia"/>
        </w:rPr>
        <w:t>But all this is perfectly consistent with another kind of eloquence— the eloquence of the Pulpit.</w:t>
      </w:r>
    </w:p>
    <w:p w14:paraId="7EC8E58B">
      <w:pPr>
        <w:pStyle w:val="4"/>
        <w:spacing w:line="254" w:lineRule="auto"/>
        <w:rPr>
          <w:rFonts w:hint="eastAsia"/>
        </w:rPr>
      </w:pPr>
      <w:r>
        <w:rPr>
          <w:rFonts w:hint="eastAsia"/>
        </w:rPr>
        <w:t>但这一切与另一种雄辩——讲坛雄辩是完全相容的。</w:t>
      </w:r>
    </w:p>
    <w:p w14:paraId="6CAF1372">
      <w:pPr>
        <w:pStyle w:val="4"/>
        <w:spacing w:line="254" w:lineRule="auto"/>
        <w:rPr>
          <w:rFonts w:hint="eastAsia"/>
        </w:rPr>
      </w:pPr>
    </w:p>
    <w:p w14:paraId="149B99F5">
      <w:pPr>
        <w:pStyle w:val="4"/>
        <w:spacing w:line="254" w:lineRule="auto"/>
        <w:rPr>
          <w:rFonts w:hint="eastAsia"/>
        </w:rPr>
      </w:pPr>
      <w:r>
        <w:rPr>
          <w:rFonts w:hint="eastAsia"/>
        </w:rPr>
        <w:t>To be truly eloquent, the speaker must feel on a level with his auditors—at times even exercise a kind of dominion over them.</w:t>
      </w:r>
    </w:p>
    <w:p w14:paraId="01E24323">
      <w:pPr>
        <w:pStyle w:val="4"/>
        <w:spacing w:line="254" w:lineRule="auto"/>
        <w:rPr>
          <w:rFonts w:hint="eastAsia"/>
        </w:rPr>
      </w:pPr>
      <w:r>
        <w:rPr>
          <w:rFonts w:hint="eastAsia"/>
        </w:rPr>
        <w:t>要达到真正的雄辩，演说者必须感到与听众处于同一水平——有时甚至要对他们施加某种支配。</w:t>
      </w:r>
    </w:p>
    <w:p w14:paraId="66BCD40D">
      <w:pPr>
        <w:pStyle w:val="4"/>
        <w:spacing w:line="254" w:lineRule="auto"/>
        <w:rPr>
          <w:rFonts w:hint="eastAsia"/>
        </w:rPr>
      </w:pPr>
    </w:p>
    <w:p w14:paraId="65554A96">
      <w:pPr>
        <w:pStyle w:val="4"/>
        <w:spacing w:line="254" w:lineRule="auto"/>
        <w:rPr>
          <w:rFonts w:hint="eastAsia"/>
        </w:rPr>
      </w:pPr>
      <w:r>
        <w:rPr>
          <w:rFonts w:hint="eastAsia"/>
        </w:rPr>
        <w:t>The sacred orator, speaking in the name of God, can do this under any government; in the most arbitrary monarchy, he can display the same lofty freedom which the equality of citizens gives to a speaker in the active scenes of a republic.</w:t>
      </w:r>
    </w:p>
    <w:p w14:paraId="0527F346">
      <w:pPr>
        <w:pStyle w:val="4"/>
        <w:spacing w:line="254" w:lineRule="auto"/>
        <w:rPr>
          <w:rFonts w:hint="eastAsia"/>
        </w:rPr>
      </w:pPr>
      <w:r>
        <w:rPr>
          <w:rFonts w:hint="eastAsia"/>
        </w:rPr>
        <w:t>神圣的演说者，以上帝的名义发言，能在任何政府下做到这一点；在最专制的君主制下，他能展现出与共和国积极场合中公民平等给予演说者的同样崇高的自由。</w:t>
      </w:r>
    </w:p>
    <w:p w14:paraId="164B7300">
      <w:pPr>
        <w:pStyle w:val="4"/>
        <w:spacing w:line="254" w:lineRule="auto"/>
        <w:rPr>
          <w:rFonts w:hint="eastAsia"/>
        </w:rPr>
      </w:pPr>
    </w:p>
    <w:p w14:paraId="7EF69CEB">
      <w:pPr>
        <w:pStyle w:val="4"/>
        <w:spacing w:line="254" w:lineRule="auto"/>
        <w:rPr>
          <w:rFonts w:hint="eastAsia"/>
        </w:rPr>
      </w:pPr>
      <w:r>
        <w:rPr>
          <w:rFonts w:hint="eastAsia"/>
        </w:rPr>
        <w:t>Hence, in a country where no civil freedom was enjoyed, there was an eloquence of the loftiest kind, which long flourished, which was carried to the greatest height, and which is still the object of warm admiration.</w:t>
      </w:r>
    </w:p>
    <w:p w14:paraId="60440B31">
      <w:pPr>
        <w:pStyle w:val="4"/>
        <w:spacing w:line="254" w:lineRule="auto"/>
      </w:pPr>
      <w:r>
        <w:rPr>
          <w:rFonts w:hint="eastAsia"/>
        </w:rPr>
        <w:t>因此，在一个没有公民自由的国家里，存在着一种最崇高的雄辩，它长期繁荣，达到了最高的境界，至今仍是人们热切仰慕的对象。</w:t>
      </w:r>
    </w:p>
    <w:p w14:paraId="525A5C36">
      <w:pPr>
        <w:pStyle w:val="4"/>
        <w:spacing w:before="257" w:line="254" w:lineRule="auto"/>
        <w:ind w:right="101"/>
      </w:pPr>
    </w:p>
    <w:p w14:paraId="396F1FC8">
      <w:pPr>
        <w:pStyle w:val="4"/>
        <w:spacing w:before="281" w:line="254" w:lineRule="auto"/>
        <w:rPr>
          <w:rFonts w:hint="eastAsia"/>
        </w:rPr>
      </w:pPr>
      <w:r>
        <w:rPr>
          <w:rFonts w:hint="eastAsia"/>
        </w:rPr>
        <w:t>Some eloquent preachers existed in France, previous to the times of which we now speak, but whatever reputation they may have had at the time, few have attained any celebrity. They were eclipsed like tapers placed in the rays of a meridian sun.</w:t>
      </w:r>
    </w:p>
    <w:p w14:paraId="643C6778">
      <w:pPr>
        <w:pStyle w:val="4"/>
        <w:spacing w:before="281" w:line="254" w:lineRule="auto"/>
        <w:rPr>
          <w:rFonts w:hint="eastAsia"/>
        </w:rPr>
      </w:pPr>
      <w:r>
        <w:rPr>
          <w:rFonts w:hint="eastAsia"/>
        </w:rPr>
        <w:t>在我们现在所讲述的时代之前，法国就有一些雄辩的传道者，但无论他们当时有多大的声誉，很少有人获得了真正的名望。他们就像正午阳光下的烛光一样黯然失色。</w:t>
      </w:r>
    </w:p>
    <w:p w14:paraId="449F93AB">
      <w:pPr>
        <w:pStyle w:val="4"/>
        <w:spacing w:before="281" w:line="254" w:lineRule="auto"/>
        <w:rPr>
          <w:rFonts w:hint="eastAsia"/>
        </w:rPr>
      </w:pPr>
    </w:p>
    <w:p w14:paraId="21BCB944">
      <w:pPr>
        <w:pStyle w:val="4"/>
        <w:spacing w:before="281" w:line="254" w:lineRule="auto"/>
        <w:rPr>
          <w:rFonts w:hint="eastAsia"/>
        </w:rPr>
      </w:pPr>
      <w:r>
        <w:rPr>
          <w:rFonts w:hint="eastAsia"/>
        </w:rPr>
        <w:t>BOSSUET lived when the French language had reached a degree of maturity, and was advancing towards perfection. He first appeared in Paris in 1659; was soon invited to be one of the preachers of the court; for ten years passed through a most brilliant career; and then was promoted to the bishopric of Condom, and afterwards to that of Meaux.</w:t>
      </w:r>
    </w:p>
    <w:p w14:paraId="4B779BF7">
      <w:pPr>
        <w:pStyle w:val="4"/>
        <w:spacing w:before="281" w:line="254" w:lineRule="auto"/>
        <w:rPr>
          <w:rFonts w:hint="eastAsia"/>
        </w:rPr>
      </w:pPr>
      <w:r>
        <w:rPr>
          <w:rFonts w:hint="eastAsia"/>
        </w:rPr>
        <w:t>博须埃生活在法语已达到相当成熟并正走向完善的时期。他于1659年首次在巴黎出现；很快就被邀请成为宫廷讲道者之一；度过了十年辉煌的生涯；之后被擢升为康东主教，后来又成为默主教。</w:t>
      </w:r>
    </w:p>
    <w:p w14:paraId="1CA0404C">
      <w:pPr>
        <w:pStyle w:val="4"/>
        <w:spacing w:before="281" w:line="254" w:lineRule="auto"/>
        <w:rPr>
          <w:rFonts w:hint="eastAsia"/>
        </w:rPr>
      </w:pPr>
    </w:p>
    <w:p w14:paraId="299D64AA">
      <w:pPr>
        <w:pStyle w:val="4"/>
        <w:spacing w:before="281" w:line="254" w:lineRule="auto"/>
        <w:rPr>
          <w:rFonts w:hint="eastAsia"/>
        </w:rPr>
      </w:pPr>
      <w:r>
        <w:rPr>
          <w:rFonts w:hint="eastAsia"/>
        </w:rPr>
        <w:t>He has been termed the "French Demosthenes," and well does he deserve the title; for he, of all his contemporaries, bears the greatest resemblance to the Athenian orator. He was regarded as the former, in Europe, of the eloquence of the pulpit; and his works were directed to be studied as classic works, as men repair to Rome to improve their taste by the master-pieces of Raphael and Michael Angelo. Time, that great destroyer of ill-founded reputation, instead of impairing, has from age to age added fresh lustre to his glory.</w:t>
      </w:r>
    </w:p>
    <w:p w14:paraId="1DA16F54">
      <w:pPr>
        <w:pStyle w:val="4"/>
        <w:spacing w:before="281" w:line="254" w:lineRule="auto"/>
        <w:rPr>
          <w:rFonts w:hint="eastAsia"/>
        </w:rPr>
      </w:pPr>
      <w:r>
        <w:rPr>
          <w:rFonts w:hint="eastAsia"/>
        </w:rPr>
        <w:t>他被称为"法国的德摩斯梯尼"，他确实当之无愧；因为在他所有的同时代人中，他与这位雅典演说家最为相似。他被视为欧洲讲坛雄辩术的奠基人；他的作品被指定为经典著作来研习，就像人们前往罗马通过拉斐尔和米开朗基罗的杰作来提升品味一样。时间这个声誉的重大破坏者，非但没有损害他的声望，反而世世代代为他的荣耀增添新的光彩。</w:t>
      </w:r>
    </w:p>
    <w:p w14:paraId="0D247E5A">
      <w:pPr>
        <w:pStyle w:val="4"/>
        <w:spacing w:before="281" w:line="254" w:lineRule="auto"/>
        <w:rPr>
          <w:rFonts w:hint="eastAsia"/>
        </w:rPr>
      </w:pPr>
    </w:p>
    <w:p w14:paraId="06D7E0E7">
      <w:pPr>
        <w:pStyle w:val="4"/>
        <w:spacing w:before="281" w:line="254" w:lineRule="auto"/>
        <w:rPr>
          <w:rFonts w:hint="eastAsia"/>
        </w:rPr>
      </w:pPr>
      <w:r>
        <w:rPr>
          <w:rFonts w:hint="eastAsia"/>
        </w:rPr>
        <w:t>He was devoted to the study of the Fathers, particularly of Chrysostom and Austin, from whom he drew profound maxims and convincing arguments; and to the frequent reading of Demosthenes and Homer, to imbibe the vehemence of the one, and the imagination of the other. But he was specially sedulous in the study of the Holy Scriptures. From that divine book he drew forth the richest treasures; in this inexhaustible mine he found the sublimest thoughts, the strongest expressions, the most eloquent descriptions, the most pathetic images. There he found history, laws, moral precepts, oratory, and poetry.</w:t>
      </w:r>
    </w:p>
    <w:p w14:paraId="746B94EF">
      <w:pPr>
        <w:pStyle w:val="4"/>
        <w:spacing w:before="281" w:line="254" w:lineRule="auto"/>
        <w:rPr>
          <w:rFonts w:hint="eastAsia"/>
        </w:rPr>
      </w:pPr>
      <w:r>
        <w:rPr>
          <w:rFonts w:hint="eastAsia"/>
        </w:rPr>
        <w:t>他致力于研究教父们的著作，特别是克里索斯托姆和奥古斯丁的作品，从中汲取深刻的箴言和令人信服的论证；他经常阅读德摩斯梯尼和荷马的作品，吸收前者的激情和后者的想象力。但他对圣经的研究尤其勤勉。从这部神圣的书中，他获得了最丰富的宝藏；在这座取之不尽的宝矿中，他发现了最崇高的思想、最有力的表达、最雄辩的描述和最富感染力的意象。在那里，他找到了历史、律法、道德准则、演说术和诗歌。</w:t>
      </w:r>
    </w:p>
    <w:p w14:paraId="3B063888">
      <w:pPr>
        <w:pStyle w:val="4"/>
        <w:spacing w:before="281" w:line="254" w:lineRule="auto"/>
        <w:rPr>
          <w:rFonts w:hint="eastAsia"/>
        </w:rPr>
      </w:pPr>
    </w:p>
    <w:p w14:paraId="57596001">
      <w:pPr>
        <w:pStyle w:val="4"/>
        <w:spacing w:before="281" w:line="254" w:lineRule="auto"/>
        <w:rPr>
          <w:rFonts w:hint="eastAsia"/>
        </w:rPr>
      </w:pPr>
      <w:r>
        <w:rPr>
          <w:rFonts w:hint="eastAsia"/>
        </w:rPr>
        <w:t>If eloquence consist in taking strong hold of a subject, knowing its resources, measuring its extent, and skilfully uniting all its parts; in causing ideas to succeed each other, so as to bear us away with almost irresistible force; if it consist in painting objects in such a manner as to give them life and animation; if it consist in such a power upon the human mind as leads us to be carried along with the speaker, and to enter into all his emotions and passions, then the Bishop of Meaux is eloquent.</w:t>
      </w:r>
    </w:p>
    <w:p w14:paraId="3E830555">
      <w:pPr>
        <w:pStyle w:val="4"/>
        <w:spacing w:before="281" w:line="254" w:lineRule="auto"/>
        <w:rPr>
          <w:rFonts w:hint="eastAsia"/>
        </w:rPr>
      </w:pPr>
      <w:r>
        <w:rPr>
          <w:rFonts w:hint="eastAsia"/>
        </w:rPr>
        <w:t>如果雄辩在于紧紧把握主题，了解其资源，衡量其范围，并巧妙地统一所有部分；在于使思想前后相继，以几乎不可抗拒的力量带动我们；如果雄辩在于以赋予物体生命和活力的方式来描绘它们；如果雄辩在于对人心的一种力量，使我们随着演说者一起前进，进入他所有的情感和激情，那么默主教确实是雄辩的。</w:t>
      </w:r>
    </w:p>
    <w:p w14:paraId="06BD358F">
      <w:pPr>
        <w:pStyle w:val="4"/>
        <w:spacing w:before="281" w:line="254" w:lineRule="auto"/>
        <w:rPr>
          <w:rFonts w:hint="eastAsia"/>
        </w:rPr>
      </w:pPr>
    </w:p>
    <w:p w14:paraId="5F0D9420">
      <w:pPr>
        <w:pStyle w:val="4"/>
        <w:spacing w:before="281" w:line="254" w:lineRule="auto"/>
        <w:rPr>
          <w:rFonts w:hint="eastAsia"/>
        </w:rPr>
      </w:pPr>
      <w:r>
        <w:rPr>
          <w:rFonts w:hint="eastAsia"/>
        </w:rPr>
        <w:t>But let us not mistake the nature of his eloquence. He was not content with gratifying his audience, or leaving their minds in a state of satisfied tranquillity, but aimed at thoroughly convincing and agitating their souls, and making such an impression as could not be easily obliterated. Everything is simple and natural—there is no affectation of pomp, no visible desire to please, no disposition to withdraw attention from the subject to the author—all is related and described in such a manner as to conceal all art. In everything there is nature, both its order and its irregularity—sometimes rising to the mountain-top, and sometimes descending to the valleys—sometimes the winding and transparent rivulet, and sometimes the mighty cataract which astonishes and overwhelms.</w:t>
      </w:r>
    </w:p>
    <w:p w14:paraId="564B5489">
      <w:pPr>
        <w:pStyle w:val="4"/>
        <w:spacing w:before="281" w:line="254" w:lineRule="auto"/>
        <w:rPr>
          <w:rFonts w:hint="eastAsia"/>
        </w:rPr>
      </w:pPr>
      <w:r>
        <w:rPr>
          <w:rFonts w:hint="eastAsia"/>
        </w:rPr>
        <w:t>但我们不要误解他雄辩的本质。他并不满足于仅仅取悦听众，或让他们的思想处于满意的平静状态，而是旨在彻底说服和震撼他们的灵魂，留下难以抹去的印象。一切都是简单而自然的——没有矫饰的浮华，没有明显讨好的意图，没有将注意力从主题转移到作者身上的倾向——一切都以掩盖所有技巧的方式来叙述和描绘。在一切之中都有自然的存在，既有其秩序又有其不规则性——时而攀升至山巅，时而降至谷底——时而是蜿蜒透明的小溪，时而是令人惊叹和震撼的巨大瀑布。</w:t>
      </w:r>
    </w:p>
    <w:p w14:paraId="65417702">
      <w:pPr>
        <w:pStyle w:val="4"/>
        <w:spacing w:before="281" w:line="254" w:lineRule="auto"/>
        <w:rPr>
          <w:rFonts w:hint="eastAsia"/>
        </w:rPr>
      </w:pPr>
    </w:p>
    <w:p w14:paraId="7FB00A63">
      <w:pPr>
        <w:pStyle w:val="4"/>
        <w:spacing w:before="283" w:line="254" w:lineRule="auto"/>
        <w:ind w:right="101"/>
        <w:rPr>
          <w:rFonts w:hint="eastAsia"/>
        </w:rPr>
      </w:pPr>
      <w:r>
        <w:rPr>
          <w:rFonts w:hint="eastAsia"/>
        </w:rPr>
        <w:t>Few of his sermons that have come down to us received his finishing hand.</w:t>
      </w:r>
    </w:p>
    <w:p w14:paraId="53032EFB">
      <w:pPr>
        <w:pStyle w:val="4"/>
        <w:spacing w:before="283" w:line="254" w:lineRule="auto"/>
        <w:ind w:right="101"/>
        <w:rPr>
          <w:rFonts w:hint="eastAsia"/>
        </w:rPr>
      </w:pPr>
      <w:r>
        <w:rPr>
          <w:rFonts w:hint="eastAsia"/>
        </w:rPr>
        <w:t>流传至今的祂的讲道中，很少有经过祂亲自修改完善的。</w:t>
      </w:r>
    </w:p>
    <w:p w14:paraId="4A280318">
      <w:pPr>
        <w:pStyle w:val="4"/>
        <w:spacing w:before="283" w:line="254" w:lineRule="auto"/>
        <w:ind w:right="101"/>
        <w:rPr>
          <w:rFonts w:hint="eastAsia"/>
        </w:rPr>
      </w:pPr>
    </w:p>
    <w:p w14:paraId="318AA12B">
      <w:pPr>
        <w:pStyle w:val="4"/>
        <w:spacing w:before="283" w:line="254" w:lineRule="auto"/>
        <w:ind w:right="101"/>
        <w:rPr>
          <w:rFonts w:hint="eastAsia"/>
        </w:rPr>
      </w:pPr>
      <w:r>
        <w:rPr>
          <w:rFonts w:hint="eastAsia"/>
        </w:rPr>
        <w:t>The greater part are sketches—full and perfect as far as they go, and filled up at the time of delivery.</w:t>
      </w:r>
    </w:p>
    <w:p w14:paraId="131AF53E">
      <w:pPr>
        <w:pStyle w:val="4"/>
        <w:spacing w:before="283" w:line="254" w:lineRule="auto"/>
        <w:ind w:right="101"/>
        <w:rPr>
          <w:rFonts w:hint="eastAsia"/>
        </w:rPr>
      </w:pPr>
      <w:r>
        <w:rPr>
          <w:rFonts w:hint="eastAsia"/>
        </w:rPr>
        <w:t>大部分都是草稿——就其内容而言已经完整和完美，并在讲道时临场发挥补充。</w:t>
      </w:r>
    </w:p>
    <w:p w14:paraId="54395E40">
      <w:pPr>
        <w:pStyle w:val="4"/>
        <w:spacing w:before="283" w:line="254" w:lineRule="auto"/>
        <w:ind w:right="101"/>
        <w:rPr>
          <w:rFonts w:hint="eastAsia"/>
        </w:rPr>
      </w:pPr>
    </w:p>
    <w:p w14:paraId="533479A0">
      <w:pPr>
        <w:pStyle w:val="4"/>
        <w:spacing w:before="283" w:line="254" w:lineRule="auto"/>
        <w:ind w:right="101"/>
        <w:rPr>
          <w:rFonts w:hint="eastAsia"/>
        </w:rPr>
      </w:pPr>
      <w:r>
        <w:rPr>
          <w:rFonts w:hint="eastAsia"/>
        </w:rPr>
        <w:t>They were such, too, as he never repeated, after he left Paris; for when he became bishop, though he preached much, yet he wrote not his sermons, but trusted to the occasion for language, after profoundly studying his subject.</w:t>
      </w:r>
    </w:p>
    <w:p w14:paraId="4E1A474D">
      <w:pPr>
        <w:pStyle w:val="4"/>
        <w:spacing w:before="283" w:line="254" w:lineRule="auto"/>
        <w:ind w:right="101"/>
        <w:rPr>
          <w:rFonts w:hint="eastAsia"/>
        </w:rPr>
      </w:pPr>
      <w:r>
        <w:rPr>
          <w:rFonts w:hint="eastAsia"/>
        </w:rPr>
        <w:t>在离开巴黎后，祂从未重复使用这些讲章；因为当祂成为主教后，虽然经常讲道，但不再写讲章，而是在深入研究主题后，随机应变地选择用语。</w:t>
      </w:r>
    </w:p>
    <w:p w14:paraId="10574E72">
      <w:pPr>
        <w:pStyle w:val="4"/>
        <w:spacing w:before="283" w:line="254" w:lineRule="auto"/>
        <w:ind w:right="101"/>
        <w:rPr>
          <w:rFonts w:hint="eastAsia"/>
        </w:rPr>
      </w:pPr>
    </w:p>
    <w:p w14:paraId="7914E595">
      <w:pPr>
        <w:pStyle w:val="4"/>
        <w:spacing w:before="283" w:line="254" w:lineRule="auto"/>
        <w:ind w:right="101"/>
        <w:rPr>
          <w:rFonts w:hint="eastAsia"/>
        </w:rPr>
      </w:pPr>
      <w:r>
        <w:rPr>
          <w:rFonts w:hint="eastAsia"/>
        </w:rPr>
        <w:t>But though they are the productions of his youth, and in a state of comparative imperfection, yet they bear the marks of a mighty genius; they present thoughts strong and original, in a corresponding style of energy and majesty.</w:t>
      </w:r>
    </w:p>
    <w:p w14:paraId="42CB3361">
      <w:pPr>
        <w:pStyle w:val="4"/>
        <w:spacing w:before="283" w:line="254" w:lineRule="auto"/>
        <w:ind w:right="101"/>
        <w:rPr>
          <w:rFonts w:hint="eastAsia"/>
        </w:rPr>
      </w:pPr>
      <w:r>
        <w:rPr>
          <w:rFonts w:hint="eastAsia"/>
        </w:rPr>
        <w:t>尽管这些是祂年轻时期的作品，相对来说并不完美，但它们都带有非凡天才的印记；以充满活力和庄严的风格呈现出有力且独特的思想。</w:t>
      </w:r>
    </w:p>
    <w:p w14:paraId="25CFE201">
      <w:pPr>
        <w:pStyle w:val="4"/>
        <w:spacing w:before="283" w:line="254" w:lineRule="auto"/>
        <w:ind w:right="101"/>
        <w:rPr>
          <w:rFonts w:hint="eastAsia"/>
        </w:rPr>
      </w:pPr>
    </w:p>
    <w:p w14:paraId="1EBA0B53">
      <w:pPr>
        <w:pStyle w:val="4"/>
        <w:spacing w:before="283" w:line="254" w:lineRule="auto"/>
        <w:ind w:right="101"/>
        <w:rPr>
          <w:rFonts w:hint="eastAsia"/>
        </w:rPr>
      </w:pPr>
      <w:r>
        <w:rPr>
          <w:rFonts w:hint="eastAsia"/>
        </w:rPr>
        <w:t>they show the author powerfully affected by what he writes, and when the subject requires it, warmed by imagination, and heated by passion.</w:t>
      </w:r>
    </w:p>
    <w:p w14:paraId="287369D7">
      <w:pPr>
        <w:pStyle w:val="4"/>
        <w:spacing w:before="283" w:line="254" w:lineRule="auto"/>
        <w:ind w:right="101"/>
        <w:rPr>
          <w:rFonts w:hint="eastAsia"/>
        </w:rPr>
      </w:pPr>
      <w:r>
        <w:rPr>
          <w:rFonts w:hint="eastAsia"/>
        </w:rPr>
        <w:t>这些作品显示作者被自己所写的内容深深打动，在需要时充满想象力，被激情所感染。</w:t>
      </w:r>
    </w:p>
    <w:p w14:paraId="14DFE04C">
      <w:pPr>
        <w:pStyle w:val="4"/>
        <w:spacing w:before="283" w:line="254" w:lineRule="auto"/>
        <w:ind w:right="101"/>
        <w:rPr>
          <w:rFonts w:hint="eastAsia"/>
        </w:rPr>
      </w:pPr>
    </w:p>
    <w:p w14:paraId="0944E8A4">
      <w:pPr>
        <w:pStyle w:val="4"/>
        <w:spacing w:before="283" w:line="254" w:lineRule="auto"/>
        <w:ind w:right="101"/>
        <w:rPr>
          <w:rFonts w:hint="eastAsia"/>
        </w:rPr>
      </w:pPr>
      <w:r>
        <w:rPr>
          <w:rFonts w:hint="eastAsia"/>
        </w:rPr>
        <w:t>they impress and captivate the reader, and animate him with the same admiration, love, fear, and hatred with which the orator is inspired.</w:t>
      </w:r>
    </w:p>
    <w:p w14:paraId="4319AF20">
      <w:pPr>
        <w:pStyle w:val="4"/>
        <w:spacing w:before="283" w:line="254" w:lineRule="auto"/>
        <w:ind w:right="101"/>
        <w:rPr>
          <w:rFonts w:hint="eastAsia"/>
        </w:rPr>
      </w:pPr>
      <w:r>
        <w:rPr>
          <w:rFonts w:hint="eastAsia"/>
        </w:rPr>
        <w:t>它们给读者留下深刻印象并吸引着读者，使读者与演说者一样产生相同的敬仰、爱戴、敬畏和憎恶之情。</w:t>
      </w:r>
    </w:p>
    <w:p w14:paraId="403EEC2D">
      <w:pPr>
        <w:pStyle w:val="4"/>
        <w:spacing w:before="283" w:line="254" w:lineRule="auto"/>
        <w:ind w:right="101"/>
        <w:rPr>
          <w:rFonts w:hint="eastAsia"/>
        </w:rPr>
      </w:pPr>
    </w:p>
    <w:p w14:paraId="5385D65E">
      <w:pPr>
        <w:pStyle w:val="4"/>
        <w:spacing w:before="283" w:line="254" w:lineRule="auto"/>
        <w:ind w:right="101"/>
        <w:rPr>
          <w:rFonts w:hint="eastAsia"/>
        </w:rPr>
      </w:pPr>
      <w:r>
        <w:rPr>
          <w:rFonts w:hint="eastAsia"/>
        </w:rPr>
        <w:t>We shall present, in a free translation, a few quotations from some of his sermons, fully sensible how much is lost in such translation, and how a resort to the original can alone discover their beauties.</w:t>
      </w:r>
    </w:p>
    <w:p w14:paraId="19C3D38F">
      <w:pPr>
        <w:pStyle w:val="4"/>
        <w:spacing w:before="283" w:line="254" w:lineRule="auto"/>
        <w:ind w:right="101"/>
        <w:rPr>
          <w:rFonts w:hint="eastAsia"/>
        </w:rPr>
      </w:pPr>
      <w:r>
        <w:rPr>
          <w:rFonts w:hint="eastAsia"/>
        </w:rPr>
        <w:t>我们将自由翻译祂的一些讲道片段，深知这样的翻译会损失许多内容，只有回归原文才能发现其真正的美。</w:t>
      </w:r>
    </w:p>
    <w:p w14:paraId="28353937">
      <w:pPr>
        <w:pStyle w:val="4"/>
        <w:spacing w:before="283" w:line="254" w:lineRule="auto"/>
        <w:ind w:right="101"/>
        <w:rPr>
          <w:rFonts w:hint="eastAsia"/>
        </w:rPr>
      </w:pPr>
    </w:p>
    <w:p w14:paraId="43282960">
      <w:pPr>
        <w:pStyle w:val="4"/>
        <w:spacing w:before="283" w:line="254" w:lineRule="auto"/>
        <w:ind w:right="101"/>
        <w:rPr>
          <w:rFonts w:hint="eastAsia"/>
        </w:rPr>
      </w:pPr>
      <w:r>
        <w:rPr>
          <w:rFonts w:hint="eastAsia"/>
        </w:rPr>
        <w:t>One of the best sermons is on the Truth and Perfection of the Christian Religion, from Matt. 11:5, 6.—"Preached before the king." It is, throughout, convincing and eloquent.</w:t>
      </w:r>
    </w:p>
    <w:p w14:paraId="2D4ACE70">
      <w:pPr>
        <w:pStyle w:val="4"/>
        <w:spacing w:before="283" w:line="254" w:lineRule="auto"/>
        <w:ind w:right="101"/>
        <w:rPr>
          <w:rFonts w:hint="eastAsia"/>
        </w:rPr>
      </w:pPr>
      <w:r>
        <w:rPr>
          <w:rFonts w:hint="eastAsia"/>
        </w:rPr>
        <w:t>最好的讲道之一是关于基督教的真理与完美，取自马太福音11:5-6，"在国王面前讲道"。整篇讲道始终令人信服且雄辩有力。</w:t>
      </w:r>
    </w:p>
    <w:p w14:paraId="4AEC3E2F">
      <w:pPr>
        <w:pStyle w:val="4"/>
        <w:spacing w:before="283" w:line="254" w:lineRule="auto"/>
        <w:ind w:right="101"/>
        <w:rPr>
          <w:rFonts w:hint="eastAsia"/>
        </w:rPr>
      </w:pPr>
    </w:p>
    <w:p w14:paraId="1F3A4C15">
      <w:pPr>
        <w:pStyle w:val="4"/>
        <w:spacing w:before="283" w:line="254" w:lineRule="auto"/>
        <w:ind w:right="101"/>
        <w:rPr>
          <w:rFonts w:hint="eastAsia"/>
        </w:rPr>
      </w:pPr>
      <w:r>
        <w:rPr>
          <w:rFonts w:hint="eastAsia"/>
        </w:rPr>
        <w:t>We make the following extract:</w:t>
      </w:r>
    </w:p>
    <w:p w14:paraId="639917EA">
      <w:pPr>
        <w:pStyle w:val="4"/>
        <w:spacing w:before="283" w:line="254" w:lineRule="auto"/>
        <w:ind w:right="101"/>
        <w:rPr>
          <w:rFonts w:hint="eastAsia"/>
        </w:rPr>
      </w:pPr>
      <w:r>
        <w:rPr>
          <w:rFonts w:hint="eastAsia"/>
        </w:rPr>
        <w:t>以下是摘录：</w:t>
      </w:r>
    </w:p>
    <w:p w14:paraId="312EBC01">
      <w:pPr>
        <w:pStyle w:val="4"/>
        <w:spacing w:before="283" w:line="254" w:lineRule="auto"/>
        <w:ind w:right="101"/>
        <w:rPr>
          <w:rFonts w:hint="eastAsia"/>
        </w:rPr>
      </w:pPr>
    </w:p>
    <w:p w14:paraId="62740962">
      <w:pPr>
        <w:pStyle w:val="4"/>
        <w:spacing w:before="283" w:line="254" w:lineRule="auto"/>
        <w:ind w:right="101"/>
        <w:rPr>
          <w:rFonts w:hint="eastAsia"/>
        </w:rPr>
      </w:pPr>
      <w:r>
        <w:rPr>
          <w:rFonts w:hint="eastAsia"/>
        </w:rPr>
        <w:t>"Truth is a queen who may be said to inhabit her own excellence; who reigns invested with her own native splendour, and who is enthroned in her own grandeur, and upon her own felicity."</w:t>
      </w:r>
    </w:p>
    <w:p w14:paraId="7CDA470D">
      <w:pPr>
        <w:pStyle w:val="4"/>
        <w:spacing w:before="283" w:line="254" w:lineRule="auto"/>
        <w:ind w:right="101"/>
        <w:rPr>
          <w:rFonts w:hint="eastAsia"/>
        </w:rPr>
      </w:pPr>
      <w:r>
        <w:rPr>
          <w:rFonts w:hint="eastAsia"/>
        </w:rPr>
        <w:t>"真理是一位女王，可以说她居住在自己的卓越之中；她以与生俱来的光辉统治，以自己的宏伟和幸福为王座。"</w:t>
      </w:r>
    </w:p>
    <w:p w14:paraId="6E870A3B">
      <w:pPr>
        <w:pStyle w:val="4"/>
        <w:spacing w:before="283" w:line="254" w:lineRule="auto"/>
        <w:ind w:right="101"/>
        <w:rPr>
          <w:rFonts w:hint="eastAsia"/>
        </w:rPr>
      </w:pPr>
    </w:p>
    <w:p w14:paraId="76E85CD0">
      <w:pPr>
        <w:pStyle w:val="4"/>
        <w:spacing w:before="283" w:line="254" w:lineRule="auto"/>
        <w:ind w:right="101"/>
        <w:rPr>
          <w:rFonts w:hint="eastAsia"/>
        </w:rPr>
      </w:pPr>
      <w:r>
        <w:rPr>
          <w:rFonts w:hint="eastAsia"/>
        </w:rPr>
        <w:t>This queen condescending to reign in our world for the good of man, our Saviour came down from above to establish her empire upon earth.</w:t>
      </w:r>
    </w:p>
    <w:p w14:paraId="73707357">
      <w:pPr>
        <w:pStyle w:val="4"/>
        <w:spacing w:before="283" w:line="254" w:lineRule="auto"/>
        <w:ind w:right="101"/>
        <w:rPr>
          <w:rFonts w:hint="eastAsia"/>
        </w:rPr>
      </w:pPr>
      <w:r>
        <w:rPr>
          <w:rFonts w:hint="eastAsia"/>
        </w:rPr>
        <w:t>为了人类的福祉，这位女王俯就统治我们的世界，我们的救主从天而降，在地上建立她的王国。</w:t>
      </w:r>
    </w:p>
    <w:p w14:paraId="1703AA93">
      <w:pPr>
        <w:pStyle w:val="4"/>
        <w:spacing w:before="283" w:line="254" w:lineRule="auto"/>
        <w:ind w:right="101"/>
        <w:rPr>
          <w:rFonts w:hint="eastAsia"/>
        </w:rPr>
      </w:pPr>
    </w:p>
    <w:p w14:paraId="4477DB9F">
      <w:pPr>
        <w:pStyle w:val="4"/>
        <w:spacing w:before="283" w:line="254" w:lineRule="auto"/>
        <w:ind w:right="101"/>
        <w:rPr>
          <w:rFonts w:hint="eastAsia"/>
        </w:rPr>
      </w:pPr>
      <w:r>
        <w:rPr>
          <w:rFonts w:hint="eastAsia"/>
        </w:rPr>
        <w:t>Human reason is not consulted in the establishment of her empire.</w:t>
      </w:r>
    </w:p>
    <w:p w14:paraId="3B4FD756">
      <w:pPr>
        <w:pStyle w:val="4"/>
        <w:spacing w:before="283" w:line="254" w:lineRule="auto"/>
        <w:ind w:right="101"/>
        <w:rPr>
          <w:rFonts w:hint="eastAsia"/>
        </w:rPr>
      </w:pPr>
      <w:r>
        <w:rPr>
          <w:rFonts w:hint="eastAsia"/>
        </w:rPr>
        <w:t>在建立她的王国时，并不征询人类理性的意见。</w:t>
      </w:r>
    </w:p>
    <w:p w14:paraId="32A01F02">
      <w:pPr>
        <w:pStyle w:val="4"/>
        <w:spacing w:before="283" w:line="254" w:lineRule="auto"/>
        <w:ind w:right="101"/>
        <w:rPr>
          <w:rFonts w:hint="eastAsia"/>
        </w:rPr>
      </w:pPr>
    </w:p>
    <w:p w14:paraId="2EABFAAA">
      <w:pPr>
        <w:pStyle w:val="4"/>
        <w:spacing w:before="283" w:line="254" w:lineRule="auto"/>
        <w:ind w:right="101"/>
        <w:rPr>
          <w:rFonts w:hint="eastAsia"/>
        </w:rPr>
      </w:pPr>
      <w:r>
        <w:rPr>
          <w:rFonts w:hint="eastAsia"/>
        </w:rPr>
        <w:t>Relying on herself, on her celestial origin, on her infallible authority, she speaks and demands belief; she publishes her edicts, and exacts submission.</w:t>
      </w:r>
    </w:p>
    <w:p w14:paraId="2CD2F3FF">
      <w:pPr>
        <w:pStyle w:val="4"/>
        <w:spacing w:before="283" w:line="254" w:lineRule="auto"/>
        <w:ind w:right="101"/>
        <w:rPr>
          <w:rFonts w:hint="eastAsia"/>
        </w:rPr>
      </w:pPr>
      <w:r>
        <w:rPr>
          <w:rFonts w:hint="eastAsia"/>
        </w:rPr>
        <w:t>她依靠自身、依靠她的天国起源、依靠她无误的权威，发言并要求信仰；她颁布法令，要求服从。</w:t>
      </w:r>
    </w:p>
    <w:p w14:paraId="0274FA1D">
      <w:pPr>
        <w:pStyle w:val="4"/>
        <w:spacing w:before="283" w:line="254" w:lineRule="auto"/>
        <w:ind w:right="101"/>
        <w:rPr>
          <w:rFonts w:hint="eastAsia"/>
        </w:rPr>
      </w:pPr>
    </w:p>
    <w:p w14:paraId="2C913FFB">
      <w:pPr>
        <w:pStyle w:val="4"/>
        <w:spacing w:before="283" w:line="254" w:lineRule="auto"/>
        <w:ind w:right="101"/>
        <w:rPr>
          <w:rFonts w:hint="eastAsia"/>
        </w:rPr>
      </w:pPr>
      <w:r>
        <w:rPr>
          <w:rFonts w:hint="eastAsia"/>
        </w:rPr>
        <w:t>she holds out to our assent the sublime and incomprehensible union of the most blessed Trinity; she proclaims a God-man, and shows him to us extended on a cross, expiring in ignominy and pain, and calls upon human reason to bow down before this tremendous mystery.</w:t>
      </w:r>
    </w:p>
    <w:p w14:paraId="4258F0A5">
      <w:pPr>
        <w:pStyle w:val="4"/>
        <w:spacing w:before="283" w:line="254" w:lineRule="auto"/>
        <w:ind w:right="101"/>
        <w:rPr>
          <w:rFonts w:hint="eastAsia"/>
        </w:rPr>
      </w:pPr>
      <w:r>
        <w:rPr>
          <w:rFonts w:hint="eastAsia"/>
        </w:rPr>
        <w:t>她让我们承认至圣三位一体那崇高而不可理解的联合；她宣告神人，向我们展示祂被钉在十字架上，在耻辱和痛苦中死去，并呼召人类理性在这个重大奥秘面前俯首。</w:t>
      </w:r>
    </w:p>
    <w:p w14:paraId="2547463A">
      <w:pPr>
        <w:pStyle w:val="4"/>
        <w:spacing w:before="283" w:line="254" w:lineRule="auto"/>
        <w:ind w:right="101"/>
        <w:rPr>
          <w:rFonts w:hint="eastAsia"/>
        </w:rPr>
      </w:pPr>
    </w:p>
    <w:p w14:paraId="52C9EA94">
      <w:pPr>
        <w:pStyle w:val="4"/>
        <w:spacing w:before="285" w:line="254" w:lineRule="auto"/>
        <w:rPr>
          <w:rFonts w:hint="eastAsia"/>
        </w:rPr>
      </w:pPr>
      <w:r>
        <w:rPr>
          <w:rFonts w:hint="eastAsia"/>
        </w:rPr>
        <w:t>The Christian religion, not resting her cause upon the principles of human reason, rejects also the meretricious aid of human eloquence.</w:t>
      </w:r>
    </w:p>
    <w:p w14:paraId="65C9496E">
      <w:pPr>
        <w:pStyle w:val="4"/>
        <w:spacing w:before="285" w:line="254" w:lineRule="auto"/>
        <w:rPr>
          <w:rFonts w:hint="eastAsia"/>
        </w:rPr>
      </w:pPr>
      <w:r>
        <w:rPr>
          <w:rFonts w:hint="eastAsia"/>
        </w:rPr>
        <w:t>基督教并不依赖人类理性的原则，同时也拒绝人类华丽辞藻的帮助。</w:t>
      </w:r>
    </w:p>
    <w:p w14:paraId="5F8DE47A">
      <w:pPr>
        <w:pStyle w:val="4"/>
        <w:spacing w:before="285" w:line="254" w:lineRule="auto"/>
        <w:rPr>
          <w:rFonts w:hint="eastAsia"/>
        </w:rPr>
      </w:pPr>
    </w:p>
    <w:p w14:paraId="0821C97A">
      <w:pPr>
        <w:pStyle w:val="4"/>
        <w:spacing w:before="285" w:line="254" w:lineRule="auto"/>
        <w:rPr>
          <w:rFonts w:hint="eastAsia"/>
        </w:rPr>
      </w:pPr>
      <w:r>
        <w:rPr>
          <w:rFonts w:hint="eastAsia"/>
        </w:rPr>
        <w:t>It is true the apostles, who were its preachers, humbled the dignity of the Roman fasces, and laid them at the foot of the cross; and in those very trials to which they were summoned as criminals, they made their judges tremble.</w:t>
      </w:r>
    </w:p>
    <w:p w14:paraId="33BF1FA3">
      <w:pPr>
        <w:pStyle w:val="4"/>
        <w:spacing w:before="285" w:line="254" w:lineRule="auto"/>
        <w:rPr>
          <w:rFonts w:hint="eastAsia"/>
        </w:rPr>
      </w:pPr>
      <w:r>
        <w:rPr>
          <w:rFonts w:hint="eastAsia"/>
        </w:rPr>
        <w:t>诚然，作为传道者的使徒们，使罗马权威的尊严降服，将其置于十字架脚下；在他们作为罪犯受审的过程中，他们反而使审判者战栗。</w:t>
      </w:r>
    </w:p>
    <w:p w14:paraId="7192587B">
      <w:pPr>
        <w:pStyle w:val="4"/>
        <w:spacing w:before="285" w:line="254" w:lineRule="auto"/>
        <w:rPr>
          <w:rFonts w:hint="eastAsia"/>
        </w:rPr>
      </w:pPr>
    </w:p>
    <w:p w14:paraId="6B3456B2">
      <w:pPr>
        <w:pStyle w:val="4"/>
        <w:spacing w:before="285" w:line="254" w:lineRule="auto"/>
        <w:rPr>
          <w:rFonts w:hint="eastAsia"/>
        </w:rPr>
      </w:pPr>
      <w:r>
        <w:rPr>
          <w:rFonts w:hint="eastAsia"/>
        </w:rPr>
        <w:t>They conquered idolatry, and presented their converts as willing captives to the true religion.</w:t>
      </w:r>
    </w:p>
    <w:p w14:paraId="5EF34D3F">
      <w:pPr>
        <w:pStyle w:val="4"/>
        <w:spacing w:before="285" w:line="254" w:lineRule="auto"/>
        <w:rPr>
          <w:rFonts w:hint="eastAsia"/>
        </w:rPr>
      </w:pPr>
      <w:r>
        <w:rPr>
          <w:rFonts w:hint="eastAsia"/>
        </w:rPr>
        <w:t>他们征服了偶像崇拜，并将归信者作为甘心情愿的俘虏献给真信仰。</w:t>
      </w:r>
    </w:p>
    <w:p w14:paraId="08CC53AD">
      <w:pPr>
        <w:pStyle w:val="4"/>
        <w:spacing w:before="285" w:line="254" w:lineRule="auto"/>
        <w:rPr>
          <w:rFonts w:hint="eastAsia"/>
        </w:rPr>
      </w:pPr>
    </w:p>
    <w:p w14:paraId="2DAB1BF5">
      <w:pPr>
        <w:pStyle w:val="4"/>
        <w:spacing w:before="285" w:line="254" w:lineRule="auto"/>
        <w:rPr>
          <w:rFonts w:hint="eastAsia"/>
        </w:rPr>
      </w:pPr>
      <w:r>
        <w:rPr>
          <w:rFonts w:hint="eastAsia"/>
        </w:rPr>
        <w:t>But they accomplished this end, not by the artifice of words, by the arrangement of seductive periods, by the magic of human eloquence—they effected it by a sacred persuasive power which impressed—more than impressed—which captivated the understanding.</w:t>
      </w:r>
    </w:p>
    <w:p w14:paraId="70D8B90F">
      <w:pPr>
        <w:pStyle w:val="4"/>
        <w:spacing w:before="285" w:line="254" w:lineRule="auto"/>
        <w:rPr>
          <w:rFonts w:hint="eastAsia"/>
        </w:rPr>
      </w:pPr>
      <w:r>
        <w:rPr>
          <w:rFonts w:hint="eastAsia"/>
        </w:rPr>
        <w:t>但他们实现这一目标，并非通过言辞的技巧，不是通过富有诱惑力的修辞，也不是通过人类雄辩的魔力——他们是通过一种神圣的说服力来实现的，这种力量令人印象深刻——不仅仅是印象深刻——而是完全折服了人的理解力。</w:t>
      </w:r>
    </w:p>
    <w:p w14:paraId="2AA22A83">
      <w:pPr>
        <w:pStyle w:val="4"/>
        <w:spacing w:before="285" w:line="254" w:lineRule="auto"/>
        <w:rPr>
          <w:rFonts w:hint="eastAsia"/>
        </w:rPr>
      </w:pPr>
    </w:p>
    <w:p w14:paraId="7F05D4AE">
      <w:pPr>
        <w:pStyle w:val="4"/>
        <w:spacing w:before="285" w:line="254" w:lineRule="auto"/>
        <w:rPr>
          <w:rFonts w:hint="eastAsia"/>
        </w:rPr>
      </w:pPr>
      <w:r>
        <w:rPr>
          <w:rFonts w:hint="eastAsia"/>
        </w:rPr>
        <w:t>This power being derived from heaven, preserves its efficiency, even as it passes through the lowly style of unadorned composition; like a rapid river, which, as it courses through the plain, retains the impetuosity which it acquired from the mountain whence it sprung, and from whose lofty source its waters were precipitated.</w:t>
      </w:r>
    </w:p>
    <w:p w14:paraId="5B7D5899">
      <w:pPr>
        <w:pStyle w:val="4"/>
        <w:spacing w:before="285" w:line="254" w:lineRule="auto"/>
        <w:rPr>
          <w:rFonts w:hint="eastAsia"/>
        </w:rPr>
      </w:pPr>
      <w:r>
        <w:rPr>
          <w:rFonts w:hint="eastAsia"/>
        </w:rPr>
        <w:t>这种来自天国的力量，即使通过朴素无华的文体传达，仍保持其效力；就像一条奔流的河流，当它流经平原时，仍保持着它从发源山脉获得的澎湃气势，保持着从其崇高源头奔涌而下的力量。</w:t>
      </w:r>
    </w:p>
    <w:p w14:paraId="6D4D76E3">
      <w:pPr>
        <w:pStyle w:val="4"/>
        <w:spacing w:before="285" w:line="254" w:lineRule="auto"/>
        <w:rPr>
          <w:rFonts w:hint="eastAsia"/>
        </w:rPr>
      </w:pPr>
    </w:p>
    <w:p w14:paraId="280A4290">
      <w:pPr>
        <w:pStyle w:val="4"/>
        <w:spacing w:before="285" w:line="254" w:lineRule="auto"/>
        <w:rPr>
          <w:rFonts w:hint="eastAsia"/>
        </w:rPr>
      </w:pPr>
      <w:r>
        <w:rPr>
          <w:rFonts w:hint="eastAsia"/>
        </w:rPr>
        <w:t>Let us then form this conclusion, that our Saviour has revealed to us the light of the Gospel by means worthy of the Giver, and at the same time by means the most consonant with our nature.</w:t>
      </w:r>
    </w:p>
    <w:p w14:paraId="43B5F5C1">
      <w:pPr>
        <w:pStyle w:val="4"/>
        <w:spacing w:before="285" w:line="254" w:lineRule="auto"/>
        <w:rPr>
          <w:rFonts w:hint="eastAsia"/>
        </w:rPr>
      </w:pPr>
      <w:r>
        <w:rPr>
          <w:rFonts w:hint="eastAsia"/>
        </w:rPr>
        <w:t>因此，让我们得出这样的结论：我们的救主向我们启示福音之光的方式，既配得上赐予者的身份，同时又最符合我们的本性。</w:t>
      </w:r>
    </w:p>
    <w:p w14:paraId="5BDA5267">
      <w:pPr>
        <w:pStyle w:val="4"/>
        <w:spacing w:before="285" w:line="254" w:lineRule="auto"/>
        <w:rPr>
          <w:rFonts w:hint="eastAsia"/>
        </w:rPr>
      </w:pPr>
    </w:p>
    <w:p w14:paraId="067430EA">
      <w:pPr>
        <w:pStyle w:val="4"/>
        <w:spacing w:before="285" w:line="254" w:lineRule="auto"/>
        <w:rPr>
          <w:rFonts w:hint="eastAsia"/>
        </w:rPr>
      </w:pPr>
      <w:r>
        <w:rPr>
          <w:rFonts w:hint="eastAsia"/>
        </w:rPr>
        <w:t>Surrounded as we are by error, and distressed with uncertainty, we require not the aid of a doubting academician, but we stand in absolute need of a God to illuminate our researches.</w:t>
      </w:r>
    </w:p>
    <w:p w14:paraId="3C2A06FF">
      <w:pPr>
        <w:pStyle w:val="4"/>
        <w:spacing w:before="285" w:line="254" w:lineRule="auto"/>
        <w:rPr>
          <w:rFonts w:hint="eastAsia"/>
        </w:rPr>
      </w:pPr>
      <w:r>
        <w:rPr>
          <w:rFonts w:hint="eastAsia"/>
        </w:rPr>
        <w:t>我们被谬误环绕，被不确定性困扰，我们所需要的不是一个持怀疑态度的学者的帮助，而是绝对需要神来照亮我们的探索。</w:t>
      </w:r>
    </w:p>
    <w:p w14:paraId="34E00E22">
      <w:pPr>
        <w:pStyle w:val="4"/>
        <w:spacing w:before="285" w:line="254" w:lineRule="auto"/>
        <w:rPr>
          <w:rFonts w:hint="eastAsia"/>
        </w:rPr>
      </w:pPr>
    </w:p>
    <w:p w14:paraId="1A3AB124">
      <w:pPr>
        <w:pStyle w:val="4"/>
        <w:spacing w:before="285" w:line="254" w:lineRule="auto"/>
        <w:rPr>
          <w:rFonts w:hint="eastAsia"/>
        </w:rPr>
      </w:pPr>
      <w:r>
        <w:rPr>
          <w:rFonts w:hint="eastAsia"/>
        </w:rPr>
        <w:t>The path of reason is circuitous, and perplexed with thorns.</w:t>
      </w:r>
    </w:p>
    <w:p w14:paraId="7277763A">
      <w:pPr>
        <w:pStyle w:val="4"/>
        <w:spacing w:before="285" w:line="254" w:lineRule="auto"/>
        <w:rPr>
          <w:rFonts w:hint="eastAsia"/>
        </w:rPr>
      </w:pPr>
      <w:r>
        <w:rPr>
          <w:rFonts w:hint="eastAsia"/>
        </w:rPr>
        <w:t>理性之路迂回曲折，布满荆棘。</w:t>
      </w:r>
    </w:p>
    <w:p w14:paraId="61D7D360">
      <w:pPr>
        <w:pStyle w:val="4"/>
        <w:spacing w:before="285" w:line="254" w:lineRule="auto"/>
        <w:rPr>
          <w:rFonts w:hint="eastAsia"/>
        </w:rPr>
      </w:pPr>
    </w:p>
    <w:p w14:paraId="28500825">
      <w:pPr>
        <w:pStyle w:val="4"/>
        <w:spacing w:before="285" w:line="254" w:lineRule="auto"/>
        <w:rPr>
          <w:rFonts w:hint="eastAsia"/>
        </w:rPr>
      </w:pPr>
      <w:r>
        <w:rPr>
          <w:rFonts w:hint="eastAsia"/>
        </w:rPr>
        <w:t>Pursuit presupposes distance, and argument indecision.</w:t>
      </w:r>
    </w:p>
    <w:p w14:paraId="7673DF4D">
      <w:pPr>
        <w:pStyle w:val="4"/>
        <w:spacing w:before="285" w:line="254" w:lineRule="auto"/>
        <w:rPr>
          <w:rFonts w:hint="eastAsia"/>
        </w:rPr>
      </w:pPr>
      <w:r>
        <w:rPr>
          <w:rFonts w:hint="eastAsia"/>
        </w:rPr>
        <w:t>追求预示着距离，争论意味着犹疑不决。</w:t>
      </w:r>
    </w:p>
    <w:p w14:paraId="10E74C84">
      <w:pPr>
        <w:pStyle w:val="4"/>
        <w:spacing w:before="285" w:line="254" w:lineRule="auto"/>
        <w:rPr>
          <w:rFonts w:hint="eastAsia"/>
        </w:rPr>
      </w:pPr>
    </w:p>
    <w:p w14:paraId="73D8110F">
      <w:pPr>
        <w:pStyle w:val="4"/>
        <w:spacing w:before="285" w:line="254" w:lineRule="auto"/>
        <w:rPr>
          <w:rFonts w:hint="eastAsia"/>
        </w:rPr>
      </w:pPr>
      <w:r>
        <w:rPr>
          <w:rFonts w:hint="eastAsia"/>
        </w:rPr>
        <w:t>As the principle of our conduct is the object of this inquiry, it is necessary to have recourse to an immediate and immutable belief.</w:t>
      </w:r>
    </w:p>
    <w:p w14:paraId="41E9AC38">
      <w:pPr>
        <w:pStyle w:val="4"/>
        <w:spacing w:before="285" w:line="254" w:lineRule="auto"/>
        <w:rPr>
          <w:rFonts w:hint="eastAsia"/>
        </w:rPr>
      </w:pPr>
      <w:r>
        <w:rPr>
          <w:rFonts w:hint="eastAsia"/>
        </w:rPr>
        <w:t>既然我们行为的准则是这项探究的对象，那么诉诸于一种直接的、不变的信仰就是必要的。</w:t>
      </w:r>
    </w:p>
    <w:p w14:paraId="68653753">
      <w:pPr>
        <w:pStyle w:val="4"/>
        <w:spacing w:before="285" w:line="254" w:lineRule="auto"/>
        <w:rPr>
          <w:rFonts w:hint="eastAsia"/>
        </w:rPr>
      </w:pPr>
    </w:p>
    <w:p w14:paraId="5A3A53F2">
      <w:pPr>
        <w:pStyle w:val="4"/>
        <w:spacing w:before="285" w:line="254" w:lineRule="auto"/>
        <w:rPr>
          <w:rFonts w:hint="eastAsia"/>
        </w:rPr>
      </w:pPr>
      <w:r>
        <w:rPr>
          <w:rFonts w:hint="eastAsia"/>
        </w:rPr>
        <w:t>The Christian finds everything easy in his faith; for though the doctrines of which Christ proposes to his acceptance are too immeasurable for the narrow capacity of his intellect, yet they may be embraced by the expansive submission of his belief.</w:t>
      </w:r>
    </w:p>
    <w:p w14:paraId="1CAD2135">
      <w:pPr>
        <w:pStyle w:val="4"/>
        <w:spacing w:before="285" w:line="254" w:lineRule="auto"/>
        <w:rPr>
          <w:rFonts w:hint="eastAsia"/>
        </w:rPr>
      </w:pPr>
      <w:r>
        <w:rPr>
          <w:rFonts w:hint="eastAsia"/>
        </w:rPr>
        <w:t>基督徒在他的信仰中发现一切都变得简单；因为尽管基督向他所提出接受的教义对他有限的理智来说过于深奥，但这些教义却可以通过他信仰的谦卑顺服而被领受。</w:t>
      </w:r>
    </w:p>
    <w:p w14:paraId="0C5A8FC1">
      <w:pPr>
        <w:pStyle w:val="4"/>
        <w:spacing w:before="285" w:line="254" w:lineRule="auto"/>
        <w:rPr>
          <w:rFonts w:hint="eastAsia"/>
        </w:rPr>
      </w:pPr>
    </w:p>
    <w:p w14:paraId="64D808C6">
      <w:pPr>
        <w:pStyle w:val="4"/>
        <w:spacing w:before="281" w:line="254" w:lineRule="auto"/>
        <w:ind w:right="108"/>
        <w:rPr>
          <w:rFonts w:hint="eastAsia"/>
        </w:rPr>
      </w:pPr>
      <w:r>
        <w:rPr>
          <w:rFonts w:hint="eastAsia"/>
        </w:rPr>
        <w:t>Let us dwell on a theme so interesting; let us direct our view to those divine features which proclaim the heavenly origin of our religion.</w:t>
      </w:r>
    </w:p>
    <w:p w14:paraId="62E05A9C">
      <w:pPr>
        <w:pStyle w:val="4"/>
        <w:spacing w:before="281" w:line="254" w:lineRule="auto"/>
        <w:ind w:right="108"/>
        <w:rPr>
          <w:rFonts w:hint="eastAsia"/>
        </w:rPr>
      </w:pPr>
      <w:r>
        <w:rPr>
          <w:rFonts w:hint="eastAsia"/>
        </w:rPr>
        <w:t>让我们专注于这个引人入胜的主题；让我们把目光转向那些彰显我们宗教之天国起源的神圣特征。</w:t>
      </w:r>
    </w:p>
    <w:p w14:paraId="16A7DCFC">
      <w:pPr>
        <w:pStyle w:val="4"/>
        <w:spacing w:before="281" w:line="254" w:lineRule="auto"/>
        <w:ind w:right="108"/>
        <w:rPr>
          <w:rFonts w:hint="eastAsia"/>
        </w:rPr>
      </w:pPr>
    </w:p>
    <w:p w14:paraId="54BD5F30">
      <w:pPr>
        <w:pStyle w:val="4"/>
        <w:spacing w:before="281" w:line="254" w:lineRule="auto"/>
        <w:ind w:right="108"/>
        <w:rPr>
          <w:rFonts w:hint="eastAsia"/>
        </w:rPr>
      </w:pPr>
      <w:r>
        <w:rPr>
          <w:rFonts w:hint="eastAsia"/>
        </w:rPr>
        <w:t>When she first descended from above, did she not come as an unwilling visitant?</w:t>
      </w:r>
    </w:p>
    <w:p w14:paraId="49C87887">
      <w:pPr>
        <w:pStyle w:val="4"/>
        <w:spacing w:before="281" w:line="254" w:lineRule="auto"/>
        <w:ind w:right="108"/>
        <w:rPr>
          <w:rFonts w:hint="eastAsia"/>
        </w:rPr>
      </w:pPr>
      <w:r>
        <w:rPr>
          <w:rFonts w:hint="eastAsia"/>
        </w:rPr>
        <w:t>当她最初从天而降时，难道不是作为一个不情愿的访客而来吗？</w:t>
      </w:r>
    </w:p>
    <w:p w14:paraId="61B77697">
      <w:pPr>
        <w:pStyle w:val="4"/>
        <w:spacing w:before="281" w:line="254" w:lineRule="auto"/>
        <w:ind w:right="108"/>
        <w:rPr>
          <w:rFonts w:hint="eastAsia"/>
        </w:rPr>
      </w:pPr>
    </w:p>
    <w:p w14:paraId="776FF6A6">
      <w:pPr>
        <w:pStyle w:val="4"/>
        <w:spacing w:before="281" w:line="254" w:lineRule="auto"/>
        <w:ind w:right="108"/>
        <w:rPr>
          <w:rFonts w:hint="eastAsia"/>
        </w:rPr>
      </w:pPr>
      <w:r>
        <w:rPr>
          <w:rFonts w:hint="eastAsia"/>
        </w:rPr>
        <w:t>Rejection, hatred, and persecution met her in every step; nevertheless she made no appeal to human justice, no application to the secular power; she enlisted defenders worthy of her cause, who, in attachment to her interests, presented themselves to the stroke of the executioner, in such numbers that persecution grew alarmed, the law blushed at its own decree, and princes were constrained to recall their sanguinary edicts.</w:t>
      </w:r>
    </w:p>
    <w:p w14:paraId="320A97AE">
      <w:pPr>
        <w:pStyle w:val="4"/>
        <w:spacing w:before="281" w:line="254" w:lineRule="auto"/>
        <w:ind w:right="108"/>
        <w:rPr>
          <w:rFonts w:hint="eastAsia"/>
        </w:rPr>
      </w:pPr>
      <w:r>
        <w:rPr>
          <w:rFonts w:hint="eastAsia"/>
        </w:rPr>
        <w:t>排斥、仇恨和迫害在她的每一步都与之相遇；然而她既不诉诸人间的正义，也不求助于世俗的权力；她召集了配得上她事业的卫士，他们为了忠于她的利益，前仆后继地献身于刽子手的刀下，人数之多使迫害者感到惊恐，法律为自己的法令感到羞愧，君王们不得不收回他们的血腥法令。</w:t>
      </w:r>
    </w:p>
    <w:p w14:paraId="3E8CF49C">
      <w:pPr>
        <w:pStyle w:val="4"/>
        <w:spacing w:before="281" w:line="254" w:lineRule="auto"/>
        <w:ind w:right="108"/>
        <w:rPr>
          <w:rFonts w:hint="eastAsia"/>
        </w:rPr>
      </w:pPr>
    </w:p>
    <w:p w14:paraId="4D833561">
      <w:pPr>
        <w:pStyle w:val="4"/>
        <w:spacing w:before="281" w:line="254" w:lineRule="auto"/>
        <w:ind w:right="108"/>
        <w:rPr>
          <w:rFonts w:hint="eastAsia"/>
        </w:rPr>
      </w:pPr>
      <w:r>
        <w:rPr>
          <w:rFonts w:hint="eastAsia"/>
        </w:rPr>
        <w:t>It was the destiny of truth to erect her throne in opposition to the kings of the earth.</w:t>
      </w:r>
    </w:p>
    <w:p w14:paraId="3C1494A2">
      <w:pPr>
        <w:pStyle w:val="4"/>
        <w:spacing w:before="281" w:line="254" w:lineRule="auto"/>
        <w:ind w:right="108"/>
        <w:rPr>
          <w:rFonts w:hint="eastAsia"/>
        </w:rPr>
      </w:pPr>
      <w:r>
        <w:rPr>
          <w:rFonts w:hint="eastAsia"/>
        </w:rPr>
        <w:t>真理注定要在与地上君王对立中建立她的宝座。</w:t>
      </w:r>
    </w:p>
    <w:p w14:paraId="4DEBC656">
      <w:pPr>
        <w:pStyle w:val="4"/>
        <w:spacing w:before="281" w:line="254" w:lineRule="auto"/>
        <w:ind w:right="108"/>
        <w:rPr>
          <w:rFonts w:hint="eastAsia"/>
        </w:rPr>
      </w:pPr>
    </w:p>
    <w:p w14:paraId="16EA3CF4">
      <w:pPr>
        <w:pStyle w:val="4"/>
        <w:spacing w:before="281" w:line="254" w:lineRule="auto"/>
        <w:ind w:right="108"/>
        <w:rPr>
          <w:rFonts w:hint="eastAsia"/>
        </w:rPr>
      </w:pPr>
      <w:r>
        <w:rPr>
          <w:rFonts w:hint="eastAsia"/>
        </w:rPr>
        <w:t>She called not for their assistance, when she laid the foundation of her own establishment—but, when the edifice rose from its foundation, and lifted high its impregnable towers, she then adopted the great for her children; not that she stood in need of their concurrence, but in order to cast an additional lustre on their authority, and to dignify their power.</w:t>
      </w:r>
    </w:p>
    <w:p w14:paraId="5B90C4E7">
      <w:pPr>
        <w:pStyle w:val="4"/>
        <w:spacing w:before="281" w:line="254" w:lineRule="auto"/>
        <w:ind w:right="108"/>
        <w:rPr>
          <w:rFonts w:hint="eastAsia"/>
        </w:rPr>
      </w:pPr>
      <w:r>
        <w:rPr>
          <w:rFonts w:hint="eastAsia"/>
        </w:rPr>
        <w:t>当她奠定自己的根基时，她并未寻求他们的帮助——但当大厦从根基上升起，高耸起坚不可摧的塔楼时，她便接纳那些伟大者为她的儿女；这并非是她需要他们的认同，而是为了给他们的权威增添光彩，使他们的权力更显尊贵。</w:t>
      </w:r>
    </w:p>
    <w:p w14:paraId="1A40EA42">
      <w:pPr>
        <w:pStyle w:val="4"/>
        <w:spacing w:before="281" w:line="254" w:lineRule="auto"/>
        <w:ind w:right="108"/>
        <w:rPr>
          <w:rFonts w:hint="eastAsia"/>
        </w:rPr>
      </w:pPr>
    </w:p>
    <w:p w14:paraId="0C19AFD5">
      <w:pPr>
        <w:pStyle w:val="4"/>
        <w:spacing w:before="281" w:line="254" w:lineRule="auto"/>
        <w:ind w:right="108"/>
        <w:rPr>
          <w:rFonts w:hint="eastAsia"/>
        </w:rPr>
      </w:pPr>
      <w:r>
        <w:rPr>
          <w:rFonts w:hint="eastAsia"/>
        </w:rPr>
        <w:t>At the same time, our holy religion maintained its independence; for when sovereigns are said to protect religion, it is rather religion that protects them, and is the firmest support of their thrones.</w:t>
      </w:r>
    </w:p>
    <w:p w14:paraId="74C4AC91">
      <w:pPr>
        <w:pStyle w:val="4"/>
        <w:spacing w:before="281" w:line="254" w:lineRule="auto"/>
        <w:ind w:right="108"/>
        <w:rPr>
          <w:rFonts w:hint="eastAsia"/>
        </w:rPr>
      </w:pPr>
      <w:r>
        <w:rPr>
          <w:rFonts w:hint="eastAsia"/>
        </w:rPr>
        <w:t>同时，我们的圣教保持着她的独立性；因为当人们说君主在保护宗教时，实际上是宗教在保护着他们，是他们王座最坚实的支柱。</w:t>
      </w:r>
    </w:p>
    <w:p w14:paraId="53185DF6">
      <w:pPr>
        <w:pStyle w:val="4"/>
        <w:spacing w:before="281" w:line="254" w:lineRule="auto"/>
        <w:ind w:right="108"/>
        <w:rPr>
          <w:rFonts w:hint="eastAsia"/>
        </w:rPr>
      </w:pPr>
    </w:p>
    <w:p w14:paraId="695AE0C4">
      <w:pPr>
        <w:pStyle w:val="4"/>
        <w:spacing w:before="281" w:line="254" w:lineRule="auto"/>
        <w:ind w:right="108"/>
        <w:rPr>
          <w:rFonts w:hint="eastAsia"/>
        </w:rPr>
      </w:pPr>
      <w:r>
        <w:rPr>
          <w:rFonts w:hint="eastAsia"/>
        </w:rPr>
        <w:t>I appeal for the ascertainment of this fact to the history of the church.</w:t>
      </w:r>
    </w:p>
    <w:p w14:paraId="2798C82B">
      <w:pPr>
        <w:pStyle w:val="4"/>
        <w:spacing w:before="281" w:line="254" w:lineRule="auto"/>
        <w:ind w:right="108"/>
        <w:rPr>
          <w:rFonts w:hint="eastAsia"/>
        </w:rPr>
      </w:pPr>
      <w:r>
        <w:rPr>
          <w:rFonts w:hint="eastAsia"/>
        </w:rPr>
        <w:t>我诉诸教会的历史来确证这一事实。</w:t>
      </w:r>
    </w:p>
    <w:p w14:paraId="2C3BA0E7">
      <w:pPr>
        <w:pStyle w:val="4"/>
        <w:spacing w:before="281" w:line="254" w:lineRule="auto"/>
        <w:ind w:right="108"/>
        <w:rPr>
          <w:rFonts w:hint="eastAsia"/>
        </w:rPr>
      </w:pPr>
    </w:p>
    <w:p w14:paraId="1956EE2A">
      <w:pPr>
        <w:pStyle w:val="4"/>
        <w:spacing w:before="281" w:line="254" w:lineRule="auto"/>
        <w:ind w:right="108"/>
        <w:rPr>
          <w:rFonts w:hint="eastAsia"/>
        </w:rPr>
      </w:pPr>
      <w:r>
        <w:rPr>
          <w:rFonts w:hint="eastAsia"/>
        </w:rPr>
        <w:t>The world threatened, but the Christian religion continued firm; error polluted the stream, but the spring retained its purity; schism wounded the holy form of the church, but the truth remained inviolable; many were seduced, the weak overcome, the strong shaken, but the pillar of the sacred edifice stood immovable.</w:t>
      </w:r>
    </w:p>
    <w:p w14:paraId="02E4BADA">
      <w:pPr>
        <w:pStyle w:val="4"/>
        <w:spacing w:before="281" w:line="254" w:lineRule="auto"/>
        <w:ind w:right="108"/>
        <w:rPr>
          <w:rFonts w:hint="eastAsia"/>
        </w:rPr>
      </w:pPr>
      <w:r>
        <w:rPr>
          <w:rFonts w:hint="eastAsia"/>
        </w:rPr>
        <w:t>世界威胁恫吓，但基督教却依然坚定；谬误污染了溪流，但泉源保持纯净；分裂伤害了教会的圣洁形态，但真理始终不可侵犯；许多人被诱惑，软弱者被击倒，强壮者被动摇，但圣殿的柱石依然屹立不移。</w:t>
      </w:r>
    </w:p>
    <w:p w14:paraId="3AA2A7E2">
      <w:pPr>
        <w:pStyle w:val="4"/>
        <w:spacing w:before="281" w:line="254" w:lineRule="auto"/>
        <w:ind w:right="108"/>
        <w:rPr>
          <w:rFonts w:hint="eastAsia"/>
        </w:rPr>
      </w:pPr>
    </w:p>
    <w:p w14:paraId="59266814">
      <w:pPr>
        <w:pStyle w:val="4"/>
        <w:spacing w:before="281" w:line="254" w:lineRule="auto"/>
        <w:ind w:right="108"/>
        <w:rPr>
          <w:rFonts w:hint="eastAsia"/>
        </w:rPr>
      </w:pPr>
      <w:r>
        <w:rPr>
          <w:rFonts w:hint="eastAsia"/>
        </w:rPr>
        <w:t>You that think yourselves endowed with a sagacity to pervade the secrets of God, approach, and unfold to us the mysteries of nature— the whole creation is spread out before you.</w:t>
      </w:r>
    </w:p>
    <w:p w14:paraId="27089B81">
      <w:pPr>
        <w:pStyle w:val="4"/>
        <w:spacing w:before="281" w:line="254" w:lineRule="auto"/>
        <w:ind w:right="108"/>
        <w:rPr>
          <w:rFonts w:hint="eastAsia"/>
        </w:rPr>
      </w:pPr>
      <w:r>
        <w:rPr>
          <w:rFonts w:hint="eastAsia"/>
        </w:rPr>
        <w:t>你们这些自以为具有洞察上帝奥秘之智慧的人，请上前来，为我们揭示自然的奥秘——整个创造都展现在你们面前。</w:t>
      </w:r>
    </w:p>
    <w:p w14:paraId="6CC37926">
      <w:pPr>
        <w:pStyle w:val="4"/>
        <w:spacing w:before="281" w:line="254" w:lineRule="auto"/>
        <w:ind w:right="108"/>
        <w:rPr>
          <w:rFonts w:hint="eastAsia"/>
        </w:rPr>
      </w:pPr>
    </w:p>
    <w:p w14:paraId="56CF33BF">
      <w:pPr>
        <w:pStyle w:val="4"/>
        <w:spacing w:before="281" w:line="254" w:lineRule="auto"/>
        <w:ind w:right="108"/>
        <w:rPr>
          <w:rFonts w:hint="eastAsia"/>
        </w:rPr>
      </w:pPr>
      <w:r>
        <w:rPr>
          <w:rFonts w:hint="eastAsia"/>
        </w:rPr>
        <w:t>Choose your theme— unravel what is at a distance, or develope what is near; explain what is beneath your feet; or illustrate the wonderful luminary which glitters over your head.</w:t>
      </w:r>
    </w:p>
    <w:p w14:paraId="1D719353">
      <w:pPr>
        <w:pStyle w:val="4"/>
        <w:spacing w:before="281" w:line="254" w:lineRule="auto"/>
        <w:ind w:right="108"/>
        <w:rPr>
          <w:rFonts w:hint="eastAsia"/>
        </w:rPr>
      </w:pPr>
      <w:r>
        <w:rPr>
          <w:rFonts w:hint="eastAsia"/>
        </w:rPr>
        <w:t>选择你们的主题——解开遥远之事，或阐明近在咫尺之物；解释脚下的事物；或阐明头顶上闪耀的奇妙光体。</w:t>
      </w:r>
    </w:p>
    <w:p w14:paraId="097D2A39">
      <w:pPr>
        <w:pStyle w:val="4"/>
        <w:spacing w:before="281" w:line="254" w:lineRule="auto"/>
        <w:ind w:right="108"/>
        <w:rPr>
          <w:rFonts w:hint="eastAsia"/>
        </w:rPr>
      </w:pPr>
    </w:p>
    <w:p w14:paraId="6045C751">
      <w:pPr>
        <w:pStyle w:val="4"/>
        <w:spacing w:before="281" w:line="254" w:lineRule="auto"/>
        <w:ind w:right="108"/>
        <w:rPr>
          <w:rFonts w:hint="eastAsia"/>
        </w:rPr>
      </w:pPr>
      <w:r>
        <w:rPr>
          <w:rFonts w:hint="eastAsia"/>
        </w:rPr>
        <w:t>What! does your reasoning faculty stagger on the very threshold?</w:t>
      </w:r>
    </w:p>
    <w:p w14:paraId="65377CFF">
      <w:pPr>
        <w:pStyle w:val="4"/>
        <w:spacing w:before="281" w:line="254" w:lineRule="auto"/>
        <w:ind w:right="108"/>
        <w:rPr>
          <w:rFonts w:hint="eastAsia"/>
        </w:rPr>
      </w:pPr>
      <w:r>
        <w:rPr>
          <w:rFonts w:hint="eastAsia"/>
        </w:rPr>
        <w:t>什么！你们的理性在门槛前就踌躇不前了吗？</w:t>
      </w:r>
    </w:p>
    <w:p w14:paraId="48BF2769">
      <w:pPr>
        <w:pStyle w:val="4"/>
        <w:spacing w:before="281" w:line="254" w:lineRule="auto"/>
        <w:ind w:right="108"/>
        <w:rPr>
          <w:rFonts w:hint="eastAsia"/>
        </w:rPr>
      </w:pPr>
    </w:p>
    <w:p w14:paraId="059A9A3D">
      <w:pPr>
        <w:pStyle w:val="4"/>
        <w:spacing w:before="281" w:line="254" w:lineRule="auto"/>
        <w:ind w:right="108"/>
        <w:rPr>
          <w:rFonts w:hint="eastAsia"/>
        </w:rPr>
      </w:pPr>
      <w:r>
        <w:rPr>
          <w:rFonts w:hint="eastAsia"/>
        </w:rPr>
        <w:t>Poor, presumptuous, erring traveller, do you expect that an unclouded beam of truth is to illuminate your path?</w:t>
      </w:r>
    </w:p>
    <w:p w14:paraId="18AE241A">
      <w:pPr>
        <w:pStyle w:val="4"/>
        <w:spacing w:before="281" w:line="254" w:lineRule="auto"/>
        <w:ind w:right="108"/>
        <w:rPr>
          <w:rFonts w:hint="eastAsia"/>
        </w:rPr>
      </w:pPr>
      <w:r>
        <w:rPr>
          <w:rFonts w:hint="eastAsia"/>
        </w:rPr>
        <w:t>可怜的、狂妄的、迷途的旅人啊，你们期待真理的无云光芒照亮你们的道路吗？</w:t>
      </w:r>
    </w:p>
    <w:p w14:paraId="3A1E7355">
      <w:pPr>
        <w:pStyle w:val="4"/>
        <w:spacing w:before="281" w:line="254" w:lineRule="auto"/>
        <w:ind w:right="108"/>
        <w:rPr>
          <w:rFonts w:hint="eastAsia"/>
        </w:rPr>
      </w:pPr>
    </w:p>
    <w:p w14:paraId="620E4ABB">
      <w:pPr>
        <w:pStyle w:val="4"/>
        <w:spacing w:before="281" w:line="254" w:lineRule="auto"/>
        <w:ind w:right="108"/>
        <w:rPr>
          <w:rFonts w:hint="eastAsia"/>
        </w:rPr>
      </w:pPr>
      <w:r>
        <w:rPr>
          <w:rFonts w:hint="eastAsia"/>
        </w:rPr>
        <w:t>Ah! be no more deceived.</w:t>
      </w:r>
    </w:p>
    <w:p w14:paraId="2B1C84A8">
      <w:pPr>
        <w:pStyle w:val="4"/>
        <w:spacing w:before="281" w:line="254" w:lineRule="auto"/>
        <w:ind w:right="108"/>
        <w:rPr>
          <w:rFonts w:hint="eastAsia"/>
        </w:rPr>
      </w:pPr>
      <w:r>
        <w:rPr>
          <w:rFonts w:hint="eastAsia"/>
        </w:rPr>
        <w:t>啊！不要再自欺了。</w:t>
      </w:r>
    </w:p>
    <w:p w14:paraId="7F3174B6">
      <w:pPr>
        <w:pStyle w:val="4"/>
        <w:spacing w:before="281" w:line="254" w:lineRule="auto"/>
        <w:ind w:right="108"/>
        <w:rPr>
          <w:rFonts w:hint="eastAsia"/>
        </w:rPr>
      </w:pPr>
    </w:p>
    <w:p w14:paraId="2911FDC6">
      <w:pPr>
        <w:pStyle w:val="4"/>
        <w:spacing w:before="281" w:line="254" w:lineRule="auto"/>
        <w:ind w:right="108"/>
        <w:rPr>
          <w:rFonts w:hint="eastAsia"/>
        </w:rPr>
      </w:pPr>
      <w:r>
        <w:rPr>
          <w:rFonts w:hint="eastAsia"/>
        </w:rPr>
        <w:t>Advert to the dark, tempestuous atmosphere, which is diffused over that country through which we are travelling; advert to the imbecility of our reasoning powers; and until the Omniscient God shall remove the obscuring veil that hangs between heaven and earth, let us not reject the solitary aid and soothing intervention of a simple faith.</w:t>
      </w:r>
    </w:p>
    <w:p w14:paraId="676A5A96">
      <w:pPr>
        <w:pStyle w:val="4"/>
        <w:spacing w:before="281" w:line="254" w:lineRule="auto"/>
        <w:ind w:right="108"/>
        <w:rPr>
          <w:rFonts w:hint="eastAsia"/>
        </w:rPr>
      </w:pPr>
      <w:r>
        <w:rPr>
          <w:rFonts w:hint="eastAsia"/>
        </w:rPr>
        <w:t>想想我们所经之地那黑暗狂暴的氛围；想想我们理性能力的软弱；在全知的上帝揭去悬于天地之间的迷雾之前，让我们不要拒绝单纯信仰所带来的唯一援助和抚慰干预。</w:t>
      </w:r>
    </w:p>
    <w:p w14:paraId="677C5D9A">
      <w:pPr>
        <w:pStyle w:val="4"/>
        <w:spacing w:before="281" w:line="254" w:lineRule="auto"/>
        <w:ind w:right="108"/>
        <w:rPr>
          <w:rFonts w:hint="eastAsia"/>
        </w:rPr>
      </w:pPr>
    </w:p>
    <w:p w14:paraId="0BCC29CB">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In the sermon on the Crucifixion, from Gal. 6:14, the influence of Christianity in destroying idolatry is strikingly exhibited:</w:t>
      </w:r>
    </w:p>
    <w:p w14:paraId="15C55A2C">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在这篇关于十字架的讲道中（取自加拉太书6:14），生动地展示了基督教在消除偶像崇拜方面的影响：</w:t>
      </w:r>
    </w:p>
    <w:p w14:paraId="13AE2168">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54AD4C8C">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"Religious truth was exiled from the earth, and idolatry sat brooding over the moral world."</w:t>
      </w:r>
    </w:p>
    <w:p w14:paraId="6EA664AA">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"宗教真理被驱逐出地球，偶像崇拜笼罩着整个道德世界。"</w:t>
      </w:r>
    </w:p>
    <w:p w14:paraId="76A346CE">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2B77A5C2">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"The Egyptians, the fathers of philosophy, the Grecians, the inventors of the fine arts, the Romans, the conquerors of the universe, were all unfortunately celebrated for perversion of religious worship, or gross errors, which they admitted into their belief, and the indignities which they offered to the true religion."</w:t>
      </w:r>
    </w:p>
    <w:p w14:paraId="4B00DE8F">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"埃及人是哲学之父，希腊人是艺术之父，罗马人是世界征服者，可惜他们都因宗教崇拜的歪曲或信仰中的重大错误而闻名，他们都亵渎了真正的信仰。"</w:t>
      </w:r>
    </w:p>
    <w:p w14:paraId="50E51AA1">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08FDA772">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"Minerals, vegetables, animals, and elements, became objects of adoration; even abstract visionary forms, such as fevers and distempers, received the honours of deification; and to the most infamous vices and dissolute passions altars were erected."</w:t>
      </w:r>
    </w:p>
    <w:p w14:paraId="241E3A29">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"矿物、植物、动物和自然元素都成了崇拜的对象；甚至连发烧和疾病这样抽象的形态也被神化；最卑劣的恶行和放纵的情欲都被立上祭坛。"</w:t>
      </w:r>
    </w:p>
    <w:p w14:paraId="4FEEFD18">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21EC05A3">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"The world, which God made to manifest his power, seemed to have become a temple of idols, where everything was God but God himself."</w:t>
      </w:r>
    </w:p>
    <w:p w14:paraId="26A61937">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"这个上帝为彰显祂能力而创造的世界，似乎已经变成了偶像的殿堂，万物皆神，唯独真神不是。"</w:t>
      </w:r>
    </w:p>
    <w:p w14:paraId="1705F78F">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32A4AEF7">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"The mystery of the Saviour's crucifixion was the remedy which the Almighty ordained for this universal idolatry."</w:t>
      </w:r>
    </w:p>
    <w:p w14:paraId="5DF1F9E3">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"救主被钉十字架的奥秘，是全能者为医治这普世偶像崇拜所预备的良药。"</w:t>
      </w:r>
    </w:p>
    <w:p w14:paraId="7440A633">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48D4B428">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"He knew the mind of man; and he knew that it was not by reasoning that an error could be destroyed, which reasoning had not established."</w:t>
      </w:r>
    </w:p>
    <w:p w14:paraId="7110DF01">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"祂了解人的心思；祂知道并非通过理性就能摧毁一个并非由理性建立的谬误。"</w:t>
      </w:r>
    </w:p>
    <w:p w14:paraId="5566CC5C">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5E4F88C4">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"Idolatry prevailed by the suppression of the rational faculty; by suffering the senses to predominate, which are apt to clothe everything with qualities with which they are affected."</w:t>
      </w:r>
    </w:p>
    <w:p w14:paraId="4081F733">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"偶像崇拜之所以盛行，是因为理性被压制；感官占据主导地位，倾向于将自身所感受到的特质强加于万物之上。"</w:t>
      </w:r>
    </w:p>
    <w:p w14:paraId="43EFEC10">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4939AF0D">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"Men gave the Divinity their own figure, and attributed to him their vices and passions."</w:t>
      </w:r>
    </w:p>
    <w:p w14:paraId="6729A4F5">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"人们将神性塑造成自己的形象，并将自己的恶行和情欲归于祂。"</w:t>
      </w:r>
    </w:p>
    <w:p w14:paraId="68120AE4">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77242A6D">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"It was a subversion of reason, a delirium, a frensy."</w:t>
      </w:r>
    </w:p>
    <w:p w14:paraId="3C56E9FC">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"这是理性的颠覆，是精神错乱，是疯狂。"</w:t>
      </w:r>
    </w:p>
    <w:p w14:paraId="70F659C1">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216C5AFC">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"Argue with a man who is insane—you do but the more provoke him, and render the distemper incurable."</w:t>
      </w:r>
    </w:p>
    <w:p w14:paraId="0B05FA94">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"与疯子争辩——只会激怒他，使病情更加难以医治。"</w:t>
      </w:r>
    </w:p>
    <w:p w14:paraId="0A8849F3">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46A9AAC1">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"Neither will such argumentation cure the delirium of idolatry."</w:t>
      </w:r>
    </w:p>
    <w:p w14:paraId="2F70A46E">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"同样，这种争辩也无法医治偶像崇拜的疯狂。"</w:t>
      </w:r>
    </w:p>
    <w:p w14:paraId="62773B6A">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2D162548">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"What has learned antiquity gained by her elaborate discourses—her disputations so artfully framed?"</w:t>
      </w:r>
    </w:p>
    <w:p w14:paraId="430321EB">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"博学的古人通过他们精心构建的论述——他们巧妙编织的辩论获得了什么？"</w:t>
      </w:r>
    </w:p>
    <w:p w14:paraId="260A0958">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6612DC5F">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"Did Plato, with that eloquence which was styled divine, overthrow one single altar, where those monstrous divinities were worshipped?"</w:t>
      </w:r>
    </w:p>
    <w:p w14:paraId="0AC2129D">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"柏拉图以其被称为神圣的雄辩，可曾推翻过一座供奉那些怪诞神明的祭坛？"</w:t>
      </w:r>
    </w:p>
    <w:p w14:paraId="13DE92B3">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700EDD1B">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"Experience has shown that the overthrow of idolatry could not be the work of reason alone."</w:t>
      </w:r>
    </w:p>
    <w:p w14:paraId="21001652">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"经验表明，推翻偶像崇拜不能仅仅依靠理性。"</w:t>
      </w:r>
    </w:p>
    <w:p w14:paraId="6A544FE8">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23FFD2FC">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"Far from commissioning human wisdom to cure such a malady, God completed its confusion by the mystery of the cross."</w:t>
      </w:r>
    </w:p>
    <w:p w14:paraId="2E9848BC">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"上帝并未委托人类的智慧来医治这种疾病，相反，祂通过十字架的奥秘完成了对偶像崇拜的混乱的终结。"</w:t>
      </w:r>
    </w:p>
    <w:p w14:paraId="07B727A3">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0D5AB87D">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"When that was raised, and displayed to the world an agonized Redeemer, incredulity exclaimed, it was foolishness—but the darkened sun—nature convulsed—the dead arising from their graves, said, it was wisdom."</w:t>
      </w:r>
    </w:p>
    <w:p w14:paraId="4D137C0A">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"当十字架被高举，向世界展示一位受苦的救赎主时，不信的人喊着说这是愚拙——但是变暗的太阳、震动的大地、从坟墓中复活的死人，都在述说这是智慧。"</w:t>
      </w:r>
    </w:p>
    <w:p w14:paraId="45693404">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p>
    <w:p w14:paraId="0335B3F5">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Many fine thoughts are found in the sermon on the Name of Jesus, from Matt. 1:21.</w:t>
      </w:r>
    </w:p>
    <w:p w14:paraId="7885B5E1">
      <w:pPr>
        <w:pStyle w:val="9"/>
        <w:numPr>
          <w:ilvl w:val="0"/>
          <w:numId w:val="0"/>
        </w:numPr>
        <w:tabs>
          <w:tab w:val="left" w:pos="325"/>
        </w:tabs>
        <w:spacing w:before="297" w:after="0" w:line="254" w:lineRule="auto"/>
        <w:ind w:left="99" w:leftChars="0" w:right="98" w:rightChars="0" w:firstLine="0" w:firstLineChars="0"/>
        <w:jc w:val="both"/>
        <w:rPr>
          <w:rFonts w:hint="eastAsia"/>
          <w:sz w:val="30"/>
          <w:szCs w:val="30"/>
        </w:rPr>
      </w:pPr>
      <w:r>
        <w:rPr>
          <w:rFonts w:hint="eastAsia"/>
          <w:sz w:val="30"/>
          <w:szCs w:val="30"/>
        </w:rPr>
        <w:t>在这篇关于耶稣之名的讲道中（取自马太福音1:21），包含了许多精妙的思想。</w:t>
      </w:r>
    </w:p>
    <w:p w14:paraId="085B5B44">
      <w:pPr>
        <w:pStyle w:val="9"/>
        <w:numPr>
          <w:ilvl w:val="0"/>
          <w:numId w:val="0"/>
        </w:numPr>
        <w:tabs>
          <w:tab w:val="left" w:pos="325"/>
        </w:tabs>
        <w:spacing w:before="297" w:after="0" w:line="254" w:lineRule="auto"/>
        <w:ind w:left="99" w:leftChars="0" w:right="98" w:rightChars="0" w:firstLine="0" w:firstLineChars="0"/>
        <w:jc w:val="both"/>
        <w:rPr>
          <w:rFonts w:hint="eastAsia"/>
        </w:rPr>
      </w:pPr>
    </w:p>
    <w:p w14:paraId="063993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observe without an emotion of astonishment the conduct of the Son of God.</w:t>
      </w:r>
    </w:p>
    <w:p w14:paraId="1D75CD8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我无法不带着惊叹之情注视神的儿子的举止。</w:t>
      </w:r>
    </w:p>
    <w:p w14:paraId="7093A7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F0BC2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observe him through the course of his ministry displaying, even with magnificence, the lowliness of his condition, and when the hour approaches which is to terminate in his death, the word glory dwells on his lips, and he discourses with his disciples of nothing but his greatness.</w:t>
      </w:r>
    </w:p>
    <w:p w14:paraId="1351B9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我观察到祂在整个事工期间展现出祂卑微的处境，甚至以庄严的方式展现；而当临近祂死亡的时刻，荣耀二字常在祂口中，祂与门徒谈论的尽是祂的伟大。</w:t>
      </w:r>
    </w:p>
    <w:p w14:paraId="50AB18E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46D2D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eve of his ignominious death, when the traitor had just gone from him, big with his execrable intention, it was then that the Saviour of the world cried out, with a divine ardour—'Now is the Son of man glorified.'</w:t>
      </w:r>
    </w:p>
    <w:p w14:paraId="38A980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在祂将要受辱致死的前夕，当怀着可憎意图的叛徒刚刚离开祂时，这世界的救主以神圣的热忱呼喊道："现在人子得了荣耀。"</w:t>
      </w:r>
    </w:p>
    <w:p w14:paraId="5705E2D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DB387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me in what manner he is going to be glorified?</w:t>
      </w:r>
    </w:p>
    <w:p w14:paraId="5F16891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告诉我祂将以何种方式得荣耀？</w:t>
      </w:r>
    </w:p>
    <w:p w14:paraId="4861C9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2BCC47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means the emphatic word—now?</w:t>
      </w:r>
    </w:p>
    <w:p w14:paraId="5DD120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这个被强调的"现在"是什么意思？</w:t>
      </w:r>
    </w:p>
    <w:p w14:paraId="2D8613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FBCC6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at once to rise above the clouds, and thence to advance vengeance on his foes?</w:t>
      </w:r>
    </w:p>
    <w:p w14:paraId="69AE3C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祂是要立刻升到云端之上，从那里向祂的仇敌施行报复吗？</w:t>
      </w:r>
    </w:p>
    <w:p w14:paraId="40F763E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CE68C1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is the angelic hierarchy, seraphs, dominions, principalities, and powers, to descend from on high, and pay him instant adoration?</w:t>
      </w:r>
    </w:p>
    <w:p w14:paraId="3A4B83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或是天使的等级，天使、主治的、执政的和掌权的，要从高天降临，立即向祂敬拜吗？</w:t>
      </w:r>
    </w:p>
    <w:p w14:paraId="32487F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E078F7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is going to be degraded; to submit to excruciating pain; to expire with malefactors.</w:t>
      </w:r>
    </w:p>
    <w:p w14:paraId="248A235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不！祂将要被贬低；要忍受剧烈的痛苦；要与罪犯一同死去。</w:t>
      </w:r>
    </w:p>
    <w:p w14:paraId="5E974F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0B5D2D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he denominates his glory; this is what he esteems his triumph!</w:t>
      </w:r>
    </w:p>
    <w:p w14:paraId="639F233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这就是祂所称的荣耀；这就是祂所视为的胜利！</w:t>
      </w:r>
    </w:p>
    <w:p w14:paraId="16B969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30DDF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his entrance into Jerusalem, 'riding on an ass.'</w:t>
      </w:r>
    </w:p>
    <w:p w14:paraId="531E25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看祂骑着驴驹进入耶路撒冷。</w:t>
      </w:r>
    </w:p>
    <w:p w14:paraId="2761A3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A95F6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Christians, let us not be ashamed of our Heavenly King—let the sceptic deride, if he please, this humble appearance of the Son of God; but I will tell human arrogance that this lowly exhibition was worthy of the king who came into this world, in order to degrade and crush beneath his feet all terrestrial grandeur.</w:t>
      </w:r>
    </w:p>
    <w:p w14:paraId="7AF0535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啊！基督徒们，让我们不要以我们的天上的王为耻——让怀疑论者尽管嘲笑神的儿子这谦卑的形象吧；但我要告诉人类的傲慢，这卑微的展现正是配得上这位来到世上要将一切属地的尊贵都践踏在脚下的君王。</w:t>
      </w:r>
    </w:p>
    <w:p w14:paraId="40AACA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E7B4E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what a concourse of people, of all ages and of all conditions, precede him, with branches of palm trees, in the act of exultation—how the air resounds with the acclamations: 'Hosannah to the Son of David—blessed is he that cometh in the name of the Lord.'</w:t>
      </w:r>
    </w:p>
    <w:p w14:paraId="289B47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看那众多各个年龄、各种身份的人，手拿棕树枝，欢欣鼓舞地在祂前面走——空气中回荡着欢呼声："和散那归于大卫的子孙——奉主名来的是应当称颂的。"</w:t>
      </w:r>
    </w:p>
    <w:p w14:paraId="5BDA04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85F71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this sudden change, so opposite to his former conduct?</w:t>
      </w:r>
    </w:p>
    <w:p w14:paraId="406BDDA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这突然的改变从何而来，为何与祂先前的行为如此相反？</w:t>
      </w:r>
    </w:p>
    <w:p w14:paraId="55CF27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E8A621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is it that he now courts applause, whom we see in another part of the gospel, retiring to the summit of a solitary mountain to escape the solicitations of the multitudes assembled from the neighbouring cities and villages for the purpose of electing him their king?</w:t>
      </w:r>
    </w:p>
    <w:p w14:paraId="5E58FE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为何祂现在接受欢呼，而在福音书的另一处我们看到，当众人从邻近城镇聚集要立祂为王时，祂却退到一座孤山之顶？</w:t>
      </w:r>
    </w:p>
    <w:p w14:paraId="00568F7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61977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now listens with complacency to the people who accost him with that title.</w:t>
      </w:r>
    </w:p>
    <w:p w14:paraId="2D2351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祂现在欣然接受人们以这样的称号称呼祂。</w:t>
      </w:r>
    </w:p>
    <w:p w14:paraId="6A65E4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DF90D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jealous Pharisees endeavour to impose silence; but the Saviour cries, 'If these should hold their peace, the stones would immediately cry out.'</w:t>
      </w:r>
    </w:p>
    <w:p w14:paraId="33ED77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嫉妒的法利赛人试图让人们安静；但救主喊道："若是他们闭口不说，这些石头必要呼叫起来。"</w:t>
      </w:r>
    </w:p>
    <w:p w14:paraId="74000B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70753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ask again, whence is this abrupt change? why does he approve of what he lately abhorred, and accept of what he lately rejected?</w:t>
      </w:r>
    </w:p>
    <w:p w14:paraId="5F1D34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我再次问道，这突然的改变从何而来？为何祂认可祂先前厌恶的，接受祂先前拒绝的？</w:t>
      </w:r>
    </w:p>
    <w:p w14:paraId="642A6C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A28543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Entering Jerusalem now for the last time, it is in order to die; and agreeably to his sentiments, to die is to reign; to die, in his estimation, is to be 'glorified.'</w:t>
      </w:r>
    </w:p>
    <w:p w14:paraId="7A8D23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祂此时最后一次进入耶路撒冷，是为了受死；按照祂的心意，受死就是作王；在祂看来，受死就是得"荣耀"。</w:t>
      </w:r>
    </w:p>
    <w:p w14:paraId="0FD7DD7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FEEF6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dignified was his conduct through the whole process of his passion!</w:t>
      </w:r>
    </w:p>
    <w:p w14:paraId="54E95F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祂在整个受难过程中的举止是多么庄严！</w:t>
      </w:r>
    </w:p>
    <w:p w14:paraId="0FA710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82695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dignified his deportment at the tribunal of Pilate!</w:t>
      </w:r>
    </w:p>
    <w:p w14:paraId="43BA8C9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祂在彼拉多审判台前的举止是多么庄严！</w:t>
      </w:r>
    </w:p>
    <w:p w14:paraId="72035B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0A96FCA">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The Roman President asked, 'Art thou a king?' The Son of God, who had until that time been silent, no sooner heard his title to royalty mentioned, than he abruptly replied, 'Thou sayest that I am a king; to this end was I born, and for this cause came I into the world.'</w:t>
      </w:r>
    </w:p>
    <w:p w14:paraId="23099FA2">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罗马总督问道："你是王吗？"神的儿子之前一直保持沉默，但一听到有关祂王权的提及，就立即回答说："你说我是王，我为此而生，我为此来到世上。"</w:t>
      </w:r>
    </w:p>
    <w:p w14:paraId="309A2C5D">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483D674A">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Yes! gracious Saviour, I comprehend thee—it is thy glory to suffer for the love of thy people; and thou wilt not claim the sceptre, until, by a victorious death, thou deliverest thy subjects from eternal slavery!</w:t>
      </w:r>
    </w:p>
    <w:p w14:paraId="6D745B96">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是的！仁慈的救主，我明白你的心意——为了爱你的子民而受苦是你的荣耀；在你以得胜的死亡将你的子民从永恒的奴役中解救出来之前，你不会要求王权！</w:t>
      </w:r>
    </w:p>
    <w:p w14:paraId="6E7102CB">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1F058DF3">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"Let heaven and earth burst forth into a song of praise, for Jesus Christ is a King.</w:t>
      </w:r>
    </w:p>
    <w:p w14:paraId="62BECAD6">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"让天地迸发出赞美之歌，因为耶稣基督是王。</w:t>
      </w:r>
    </w:p>
    <w:p w14:paraId="01C64897">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7FC75819">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To those who have been regained and subdued to his protection at so high a price, he is a most liberal monarch—through him they not only live, but have the hope of reigning themselves—for such is the munificence of our celestial King, that in every court, every brow is to be encircled with a diadem.</w:t>
      </w:r>
    </w:p>
    <w:p w14:paraId="1533921D">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对于那些以如此重价赎回并归于祂护理之下的人们，祂是最慷慨的君王——通过祂，他们不仅得以存活，还怀有自己作王的盼望——因为我们的天上的王如此慷慨，在每个宫廷中，每个额头都将戴上冠冕。</w:t>
      </w:r>
    </w:p>
    <w:p w14:paraId="04C739EA">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5180B079">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Listen to the beautiful hymn of the twenty-four elders—representing most probably the assemblage of the faithful under the Old and the New Testament— the one half representing the twelve patriarchs of the Jewish church; the other half, the twelve apostles of the Christian Church.</w:t>
      </w:r>
    </w:p>
    <w:p w14:paraId="354975C4">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听这二十四位长老美妙的赞美诗——他们很可能代表着旧约和新约中的信徒群体——一半代表犹太教会的十二位族长；另一半代表基督教会的十二位使徒。</w:t>
      </w:r>
    </w:p>
    <w:p w14:paraId="5A8D32A4">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41041463">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Observe that the elders are crowned, that they fall prostrate in humble adoration before the Lamb, singing, 'Thou hast made us kings.'</w:t>
      </w:r>
    </w:p>
    <w:p w14:paraId="6603C1E5">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注意这些长老都戴着冠冕，他们俯伏在羔羊面前谦卑敬拜，歌唱着："你使我们成为君王。"</w:t>
      </w:r>
    </w:p>
    <w:p w14:paraId="6693C228">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352269F8">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Let me ask if human grandeur dare for a moment to enter into competition with this celestial court?</w:t>
      </w:r>
    </w:p>
    <w:p w14:paraId="33B546E7">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让我问一问，人间的威严可曾敢片刻与这天上的朝廷相比？</w:t>
      </w:r>
    </w:p>
    <w:p w14:paraId="03ED372E">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22A625C3">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Cyneas, the ambassador of Pyrrhus, in speaking of ancient Rome, said that he beheld in that imperial city as many kings as senators.</w:t>
      </w:r>
    </w:p>
    <w:p w14:paraId="3111648E">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皮洛士的使者西尼亚斯在谈到古罗马时说，他在那帝国之城看到的国王之多，如同元老院议员之数。</w:t>
      </w:r>
    </w:p>
    <w:p w14:paraId="052CCFBC">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50B3D71C">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But our God calls us to a more resplendent exhibition; in this court, this nation of elected kings, this triumphal city, whose walls are cemented by the blood of Christ, I not only affirm that we shall behold as many kings as senators, but I assert that there will be as many kings as inhabitants.</w:t>
      </w:r>
    </w:p>
    <w:p w14:paraId="77635C2D">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但我们的神召我们去看更辉煌的景象；在这朝廷中，这蒙拣选之王的国度，这得胜的城邑，其城墙是用基督的宝血凝固的，我不仅断言我们将看到与元老院议员同数的君王，而且我坚称将有与居民同数的君王。</w:t>
      </w:r>
    </w:p>
    <w:p w14:paraId="2EB35C6D">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4E5DBCBC">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The King of the world admits to the participation of his throne all the people whom he has redeemed by his blood and subdued by his grace."</w:t>
      </w:r>
    </w:p>
    <w:p w14:paraId="4F42B70B">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这世界的君王让所有被祂的宝血救赎、被祂的恩典降服的人都能与祂同坐宝座。"</w:t>
      </w:r>
    </w:p>
    <w:p w14:paraId="6C1C8749">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p>
    <w:p w14:paraId="13BD804A">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There are some similar thoughts in his second sermon "pour le premier dimanche de l'avent;"—in which there is a beautiful contrast between Jesus Christ and Alexander—presented with great simplicity, by an allusion to authentic history.</w:t>
      </w:r>
    </w:p>
    <w:p w14:paraId="35D87ED8">
      <w:pPr>
        <w:pStyle w:val="9"/>
        <w:numPr>
          <w:ilvl w:val="0"/>
          <w:numId w:val="0"/>
        </w:numPr>
        <w:tabs>
          <w:tab w:val="left" w:pos="333"/>
        </w:tabs>
        <w:spacing w:before="295" w:after="0" w:line="254" w:lineRule="auto"/>
        <w:ind w:left="99" w:leftChars="0" w:right="98" w:rightChars="0" w:firstLine="0" w:firstLineChars="0"/>
        <w:jc w:val="both"/>
        <w:rPr>
          <w:rFonts w:hint="eastAsia"/>
          <w:sz w:val="30"/>
          <w:szCs w:val="30"/>
        </w:rPr>
      </w:pPr>
      <w:r>
        <w:rPr>
          <w:rFonts w:hint="eastAsia"/>
          <w:sz w:val="30"/>
          <w:szCs w:val="30"/>
        </w:rPr>
        <w:t>在他的第二篇讲道"降临节第一主日"中有一些类似的思想——其中通过典故引用真实历史，以极其简洁的方式呈现了耶稣基督与亚历山大之间优美的对比。</w:t>
      </w:r>
    </w:p>
    <w:p w14:paraId="009D2BF0">
      <w:pPr>
        <w:pStyle w:val="9"/>
        <w:numPr>
          <w:ilvl w:val="0"/>
          <w:numId w:val="0"/>
        </w:numPr>
        <w:tabs>
          <w:tab w:val="left" w:pos="333"/>
        </w:tabs>
        <w:spacing w:before="295" w:after="0" w:line="254" w:lineRule="auto"/>
        <w:ind w:left="99" w:leftChars="0" w:right="98" w:rightChars="0" w:firstLine="0" w:firstLineChars="0"/>
        <w:jc w:val="both"/>
        <w:rPr>
          <w:rFonts w:hint="eastAsia"/>
        </w:rPr>
      </w:pPr>
    </w:p>
    <w:p w14:paraId="6B03010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how the author of the first book of Maccabees speaks of the great king of Macedonia, whose name seemed to breathe nothing but victory and triumph.</w:t>
      </w:r>
    </w:p>
    <w:p w14:paraId="1A11E4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*请听马加比一书的作者是如何描述那位马其顿大王的，他的名字似乎只传颂着胜利与凯旋。</w:t>
      </w:r>
    </w:p>
    <w:p w14:paraId="14695B3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74341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happened that Alexander, son of Philip, reigned over Greece, and made many wars, and won many strongholds, and slew the kings of the earth, and went to the ends of the world, and took spoils of many nations, insomuch that the earth was quiet before him.'</w:t>
      </w:r>
    </w:p>
    <w:p w14:paraId="372BBA3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"腓力的儿子亚历山大作了希腊的王，他发动了许多战争，攻取了许多要塞，杀死了地上的诸王，走遍天涯海角，掠夺了许多国家的财物，以致全地在他面前都俯首称臣。"</w:t>
      </w:r>
    </w:p>
    <w:p w14:paraId="6EE766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ADAA6F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grand and magnificent beginning!— but hear the conclusion.</w:t>
      </w:r>
    </w:p>
    <w:p w14:paraId="79EA48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多么宏伟壮丽的开端！——但请听结局。</w:t>
      </w:r>
    </w:p>
    <w:p w14:paraId="6BE8C6A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08F7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these things he fell sick, and perceived that he must die; wherefore he called his servants, and parted his kingdom among them. So Alexander reigned twelve years, and he died.'</w:t>
      </w:r>
    </w:p>
    <w:p w14:paraId="0F9401E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"此后他病倒了，意识到自己将不久于人世；于是他召集他的臣仆，将他的王国分给了他们。亚历山大在位十二年，就死了。"</w:t>
      </w:r>
    </w:p>
    <w:p w14:paraId="18A2C56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65943B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fate is suddenly reduced all his glory; in this manner the history of Alexander the Great terminates.</w:t>
      </w:r>
    </w:p>
    <w:p w14:paraId="36CCB5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他所有的荣耀突然归于这样的结局；这就是亚历山大大帝的历史终结。</w:t>
      </w:r>
    </w:p>
    <w:p w14:paraId="249C68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DAB55B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different the history of Jesus Christ!</w:t>
      </w:r>
    </w:p>
    <w:p w14:paraId="799A917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基督耶稣的历史是多么的不同！</w:t>
      </w:r>
    </w:p>
    <w:p w14:paraId="775F95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0B5B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indeed commence in a manner so pompous—neither does it end in a way so ruinous.</w:t>
      </w:r>
    </w:p>
    <w:p w14:paraId="6743F94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它的开始确实不那么显赫——结局也不会如此悲凉。</w:t>
      </w:r>
    </w:p>
    <w:p w14:paraId="2B77A0D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01353B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begins by showing him to us in the sordid manger—then leads him through various stages of humiliation—then conducts him to the infamy of the cross—and at length envelopes him in the darkness of the tomb— confessedly the very lowest degree of depression.</w:t>
      </w:r>
    </w:p>
    <w:p w14:paraId="3FB0FDC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它以展示祂在一个卑微的马槽中开始——然后带领祂经历各种羞辱——再引导祂至十字架的耻辱——最后将祂包裹在坟墓的黑暗中——诚然是最深的低谷。</w:t>
      </w:r>
    </w:p>
    <w:p w14:paraId="157FEB8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ED12E0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instead of being the period of his final abasement, is that from which he recovers, and is exalted.</w:t>
      </w:r>
    </w:p>
    <w:p w14:paraId="5451CF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但这并非祂最终卑微的终点，反而是祂复兴和被高举的起点。</w:t>
      </w:r>
    </w:p>
    <w:p w14:paraId="7D22BA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6E561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rises—ascends—takes possession of his throne—is extending his glory to the utmost bounds of the universe, and will one day come with great power to judge the quick and the dead.</w:t>
      </w:r>
    </w:p>
    <w:p w14:paraId="55A95F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祂复活——升天——坐上祂的宝座——祂的荣耀延伸到宇宙的极处，有一天祂将带着大能回来审判活人死人。</w:t>
      </w:r>
    </w:p>
    <w:p w14:paraId="42CDC28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3B604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addresses to the king, there is a noble and manly freedom which we cannot but admire—an apostolic fidelity which shows a marked dislike and careful avoidance of adulation.</w:t>
      </w:r>
    </w:p>
    <w:p w14:paraId="72E5EF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在他对国王的讲话中，有一种我们不得不钦佩的高贵和刚毅的自由——一种使徒般的忠诚，表现出对奉承明显的厌恶和谨慎的回避。</w:t>
      </w:r>
    </w:p>
    <w:p w14:paraId="6BE39E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4347C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following is a specimen:</w:t>
      </w:r>
    </w:p>
    <w:p w14:paraId="627CF5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以下是一个例子：</w:t>
      </w:r>
    </w:p>
    <w:p w14:paraId="548569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954E18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your majesty looks down from that eminence to which Providence has raised you; while you behold your flourishing provinces reaping the harvest of happiness, and enjoying the blessings of peace; while you behold your throne encompassed with the affections of a loyal people what have you to fear?</w:t>
      </w:r>
    </w:p>
    <w:p w14:paraId="4E41483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"当陛下从护理所提升你到的高位俯视下方；当你看到你繁荣的领地收获着幸福，享受着和平的祝福；当你看到你的王座被忠诚臣民的爱戴所环绕时，你还有什么可畏惧的呢？</w:t>
      </w:r>
    </w:p>
    <w:p w14:paraId="028D7E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9ABD0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enemy that can injure your happiness?</w:t>
      </w:r>
    </w:p>
    <w:p w14:paraId="25A671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有什么敌人能够损害你的幸福？</w:t>
      </w:r>
    </w:p>
    <w:p w14:paraId="783ECA9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249EB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sire, there is an enemy that can injure you—that enemy is yourself—that enemy is the glory that encircles you.</w:t>
      </w:r>
    </w:p>
    <w:p w14:paraId="54B7C09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是的！陛下，确实有一个能伤害你的敌人——那敌人就是你自己——那敌人就是环绕着你的荣耀。</w:t>
      </w:r>
    </w:p>
    <w:p w14:paraId="69BC540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501B36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easy task to submit to the rule that seems to submit to us.</w:t>
      </w:r>
    </w:p>
    <w:p w14:paraId="47BFD9D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要服从看似服从于我们的规则并非易事。</w:t>
      </w:r>
    </w:p>
    <w:p w14:paraId="2B18621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FFAE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canopy of sufficient texture to screen you from the penetrating and searching beams of unbounded prosperity?</w:t>
      </w:r>
    </w:p>
    <w:p w14:paraId="3C8501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有什么华盖能够足够厚实地遮蔽你免受无边繁荣那穿透性的炫目光芒？</w:t>
      </w:r>
    </w:p>
    <w:p w14:paraId="627772D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193B51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entreat you to descend in spirit from your exalted situation, and visit the tomb of Jesus; there you may meditate on loftier subjects than this world with all its pomp can offer; there you may learn that by our Redeemer's resurrection from the grave, you may be entitled to a crown of immortal glory.</w:t>
      </w:r>
    </w:p>
    <w:p w14:paraId="3A64FB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让我恳请你在灵里从你的崇高地位降下，去拜访耶稣的坟墓；在那里，你可以默想比这世界及其所有荣华更崇高的主题；在那里，你可以明白，借着我们救赎主从坟墓中的复活，你可以得到永恒荣耀的冠冕。</w:t>
      </w:r>
    </w:p>
    <w:p w14:paraId="4E49AE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95FEDCC">
      <w:pPr>
        <w:pStyle w:val="4"/>
        <w:spacing w:before="293" w:line="254" w:lineRule="auto"/>
        <w:ind w:right="97"/>
        <w:rPr>
          <w:rFonts w:hint="eastAsia"/>
        </w:rPr>
      </w:pPr>
      <w:r>
        <w:rPr>
          <w:rFonts w:hint="eastAsia"/>
        </w:rPr>
        <w:t>What will it avail you, sire, to have lifted so high the glory of your country, unless you direct your mind to works which are of estimation in the sight of God, and which are to be recorded in the book of life?</w:t>
      </w:r>
    </w:p>
    <w:p w14:paraId="7C81FC9A">
      <w:pPr>
        <w:pStyle w:val="4"/>
        <w:spacing w:before="293" w:line="254" w:lineRule="auto"/>
        <w:ind w:right="97"/>
        <w:rPr>
          <w:rFonts w:hint="eastAsia"/>
        </w:rPr>
      </w:pPr>
      <w:r>
        <w:rPr>
          <w:rFonts w:hint="eastAsia"/>
        </w:rPr>
        <w:t>陛下啊，若不将心志转向在上帝眼中看为宝贵且将被记载在生命册上的事工，将您的国家荣耀提升得如此之高又有何益处？</w:t>
      </w:r>
    </w:p>
    <w:p w14:paraId="0A558A78">
      <w:pPr>
        <w:pStyle w:val="4"/>
        <w:spacing w:before="293" w:line="254" w:lineRule="auto"/>
        <w:ind w:right="97"/>
        <w:rPr>
          <w:rFonts w:hint="eastAsia"/>
        </w:rPr>
      </w:pPr>
    </w:p>
    <w:p w14:paraId="5581A300">
      <w:pPr>
        <w:pStyle w:val="4"/>
        <w:spacing w:before="293" w:line="254" w:lineRule="auto"/>
        <w:ind w:right="97"/>
        <w:rPr>
          <w:rFonts w:hint="eastAsia"/>
        </w:rPr>
      </w:pPr>
      <w:r>
        <w:rPr>
          <w:rFonts w:hint="eastAsia"/>
        </w:rPr>
        <w:t>Consider the terrors which are to usher in the last day, when the Saviour of the world will appear in tremendous majesty, and send judgment unto victory.</w:t>
      </w:r>
    </w:p>
    <w:p w14:paraId="6C1E6638">
      <w:pPr>
        <w:pStyle w:val="4"/>
        <w:spacing w:before="293" w:line="254" w:lineRule="auto"/>
        <w:ind w:right="97"/>
        <w:rPr>
          <w:rFonts w:hint="eastAsia"/>
        </w:rPr>
      </w:pPr>
      <w:r>
        <w:rPr>
          <w:rFonts w:hint="eastAsia"/>
        </w:rPr>
        <w:t>请默想末日来临时的可怕景象，那时世界的救主将以无比威严显现，施行审判直到得胜。</w:t>
      </w:r>
    </w:p>
    <w:p w14:paraId="0785D813">
      <w:pPr>
        <w:pStyle w:val="4"/>
        <w:spacing w:before="293" w:line="254" w:lineRule="auto"/>
        <w:ind w:right="97"/>
        <w:rPr>
          <w:rFonts w:hint="eastAsia"/>
        </w:rPr>
      </w:pPr>
    </w:p>
    <w:p w14:paraId="12AD4D7A">
      <w:pPr>
        <w:pStyle w:val="4"/>
        <w:spacing w:before="293" w:line="254" w:lineRule="auto"/>
        <w:ind w:right="97"/>
        <w:rPr>
          <w:rFonts w:hint="eastAsia"/>
        </w:rPr>
      </w:pPr>
      <w:r>
        <w:rPr>
          <w:rFonts w:hint="eastAsia"/>
        </w:rPr>
        <w:t>Reflect if the stars are then doomed to fall, if the glorious canopy of the heavens is to be rolled together as a scroll, how will those works endure, which are constructed by man?</w:t>
      </w:r>
    </w:p>
    <w:p w14:paraId="0D9D6C91">
      <w:pPr>
        <w:pStyle w:val="4"/>
        <w:spacing w:before="293" w:line="254" w:lineRule="auto"/>
        <w:ind w:right="97"/>
        <w:rPr>
          <w:rFonts w:hint="eastAsia"/>
        </w:rPr>
      </w:pPr>
      <w:r>
        <w:rPr>
          <w:rFonts w:hint="eastAsia"/>
        </w:rPr>
        <w:t>思考一下，若众星注定要坠落，若华丽的天幕将如书卷般被卷起，人手所建造的工程又怎能持久？</w:t>
      </w:r>
    </w:p>
    <w:p w14:paraId="08097ECA">
      <w:pPr>
        <w:pStyle w:val="4"/>
        <w:spacing w:before="293" w:line="254" w:lineRule="auto"/>
        <w:ind w:right="97"/>
        <w:rPr>
          <w:rFonts w:hint="eastAsia"/>
        </w:rPr>
      </w:pPr>
    </w:p>
    <w:p w14:paraId="684268F4">
      <w:pPr>
        <w:pStyle w:val="4"/>
        <w:spacing w:before="293" w:line="254" w:lineRule="auto"/>
        <w:ind w:right="97"/>
        <w:rPr>
          <w:rFonts w:hint="eastAsia"/>
        </w:rPr>
      </w:pPr>
      <w:r>
        <w:rPr>
          <w:rFonts w:hint="eastAsia"/>
        </w:rPr>
        <w:t>Can you, sire, affix any real grandeur to what must one day be blended in the dust?</w:t>
      </w:r>
    </w:p>
    <w:p w14:paraId="05875ABA">
      <w:pPr>
        <w:pStyle w:val="4"/>
        <w:spacing w:before="293" w:line="254" w:lineRule="auto"/>
        <w:ind w:right="97"/>
        <w:rPr>
          <w:rFonts w:hint="eastAsia"/>
        </w:rPr>
      </w:pPr>
      <w:r>
        <w:rPr>
          <w:rFonts w:hint="eastAsia"/>
        </w:rPr>
        <w:t>陛下啊，对于终将化为尘土的事物，您能赋予它们任何真实的伟大吗？</w:t>
      </w:r>
    </w:p>
    <w:p w14:paraId="5443561D">
      <w:pPr>
        <w:pStyle w:val="4"/>
        <w:spacing w:before="293" w:line="254" w:lineRule="auto"/>
        <w:ind w:right="97"/>
        <w:rPr>
          <w:rFonts w:hint="eastAsia"/>
        </w:rPr>
      </w:pPr>
    </w:p>
    <w:p w14:paraId="0EBBDDE6">
      <w:pPr>
        <w:pStyle w:val="4"/>
        <w:spacing w:before="293" w:line="254" w:lineRule="auto"/>
        <w:ind w:right="97"/>
        <w:rPr>
          <w:rFonts w:hint="eastAsia"/>
        </w:rPr>
      </w:pPr>
      <w:r>
        <w:rPr>
          <w:rFonts w:hint="eastAsia"/>
        </w:rPr>
        <w:t>Elevate then your mind, and fill the page of your life with other records and other annals.</w:t>
      </w:r>
    </w:p>
    <w:p w14:paraId="7C8FCA33">
      <w:pPr>
        <w:pStyle w:val="4"/>
        <w:spacing w:before="293" w:line="254" w:lineRule="auto"/>
        <w:ind w:right="97"/>
        <w:rPr>
          <w:rFonts w:hint="eastAsia"/>
        </w:rPr>
      </w:pPr>
      <w:r>
        <w:rPr>
          <w:rFonts w:hint="eastAsia"/>
        </w:rPr>
        <w:t>因此，提升您的心志，用其他的记录和史册来填满您人生的篇章。</w:t>
      </w:r>
    </w:p>
    <w:p w14:paraId="47361BD6">
      <w:pPr>
        <w:pStyle w:val="4"/>
        <w:spacing w:before="293" w:line="254" w:lineRule="auto"/>
        <w:ind w:right="97"/>
        <w:rPr>
          <w:rFonts w:hint="eastAsia"/>
        </w:rPr>
      </w:pPr>
    </w:p>
    <w:p w14:paraId="25A6B010">
      <w:pPr>
        <w:pStyle w:val="4"/>
        <w:spacing w:before="293" w:line="254" w:lineRule="auto"/>
        <w:ind w:right="97"/>
        <w:rPr>
          <w:rFonts w:hint="eastAsia"/>
        </w:rPr>
      </w:pPr>
      <w:r>
        <w:rPr>
          <w:rFonts w:hint="eastAsia"/>
        </w:rPr>
        <w:t>We have often been struck with the manner in which truth is pressed upon the conscience, and the sinner urged to immediate repentance.</w:t>
      </w:r>
    </w:p>
    <w:p w14:paraId="3F3D11B1">
      <w:pPr>
        <w:pStyle w:val="4"/>
        <w:spacing w:before="293" w:line="254" w:lineRule="auto"/>
        <w:ind w:right="97"/>
        <w:rPr>
          <w:rFonts w:hint="eastAsia"/>
        </w:rPr>
      </w:pPr>
      <w:r>
        <w:rPr>
          <w:rFonts w:hint="eastAsia"/>
        </w:rPr>
        <w:t>我们常常被真理压迫良心的方式所震撼，以及罪人被催促要立即悔改。</w:t>
      </w:r>
    </w:p>
    <w:p w14:paraId="57AD0601">
      <w:pPr>
        <w:pStyle w:val="4"/>
        <w:spacing w:before="293" w:line="254" w:lineRule="auto"/>
        <w:ind w:right="97"/>
        <w:rPr>
          <w:rFonts w:hint="eastAsia"/>
        </w:rPr>
      </w:pPr>
    </w:p>
    <w:p w14:paraId="637E01AD">
      <w:pPr>
        <w:pStyle w:val="4"/>
        <w:spacing w:before="293" w:line="254" w:lineRule="auto"/>
        <w:ind w:right="97"/>
        <w:rPr>
          <w:rFonts w:hint="eastAsia"/>
        </w:rPr>
      </w:pPr>
      <w:r>
        <w:rPr>
          <w:rFonts w:hint="eastAsia"/>
        </w:rPr>
        <w:t>The following is a single instance from many that might be presented:</w:t>
      </w:r>
    </w:p>
    <w:p w14:paraId="20336C92">
      <w:pPr>
        <w:pStyle w:val="4"/>
        <w:spacing w:before="293" w:line="254" w:lineRule="auto"/>
        <w:ind w:right="97"/>
        <w:rPr>
          <w:rFonts w:hint="eastAsia"/>
        </w:rPr>
      </w:pPr>
      <w:r>
        <w:rPr>
          <w:rFonts w:hint="eastAsia"/>
        </w:rPr>
        <w:t>以下是众多可以举出的例子中的一个：</w:t>
      </w:r>
    </w:p>
    <w:p w14:paraId="716C2357">
      <w:pPr>
        <w:pStyle w:val="4"/>
        <w:spacing w:before="293" w:line="254" w:lineRule="auto"/>
        <w:ind w:right="97"/>
        <w:rPr>
          <w:rFonts w:hint="eastAsia"/>
        </w:rPr>
      </w:pPr>
    </w:p>
    <w:p w14:paraId="2DEC9275">
      <w:pPr>
        <w:pStyle w:val="4"/>
        <w:spacing w:before="293" w:line="254" w:lineRule="auto"/>
        <w:ind w:right="97"/>
        <w:rPr>
          <w:rFonts w:hint="eastAsia"/>
        </w:rPr>
      </w:pPr>
      <w:r>
        <w:rPr>
          <w:rFonts w:hint="eastAsia"/>
        </w:rPr>
        <w:t>"When God transported the prophetic spirit of Ezekiel into the valley of bones, he heard a voice cry out, 'Can these dry bones live? Say unto them, Oh! ye dry bones, hear the word of the Lord.'"</w:t>
      </w:r>
    </w:p>
    <w:p w14:paraId="68A393D6">
      <w:pPr>
        <w:pStyle w:val="4"/>
        <w:spacing w:before="293" w:line="254" w:lineRule="auto"/>
        <w:ind w:right="97"/>
        <w:rPr>
          <w:rFonts w:hint="eastAsia"/>
        </w:rPr>
      </w:pPr>
      <w:r>
        <w:rPr>
          <w:rFonts w:hint="eastAsia"/>
        </w:rPr>
        <w:t>"当上帝将以西结的预言之灵带到骸骨谷时，他听见一个声音喊道：'这些枯骨能活过来吗？对它们说：枯骨啊，要听耶和华的话。'"</w:t>
      </w:r>
    </w:p>
    <w:p w14:paraId="0419BB71">
      <w:pPr>
        <w:pStyle w:val="4"/>
        <w:spacing w:before="293" w:line="254" w:lineRule="auto"/>
        <w:ind w:right="97"/>
        <w:rPr>
          <w:rFonts w:hint="eastAsia"/>
        </w:rPr>
      </w:pPr>
    </w:p>
    <w:p w14:paraId="1C1C3240">
      <w:pPr>
        <w:pStyle w:val="4"/>
        <w:spacing w:before="293" w:line="254" w:lineRule="auto"/>
        <w:ind w:right="97"/>
        <w:rPr>
          <w:rFonts w:hint="eastAsia"/>
        </w:rPr>
      </w:pPr>
      <w:r>
        <w:rPr>
          <w:rFonts w:hint="eastAsia"/>
        </w:rPr>
        <w:t>The application is obvious; bring it home to your own bosoms; enforce it on your own situation.</w:t>
      </w:r>
    </w:p>
    <w:p w14:paraId="46BAFEF3">
      <w:pPr>
        <w:pStyle w:val="4"/>
        <w:spacing w:before="293" w:line="254" w:lineRule="auto"/>
        <w:ind w:right="97"/>
        <w:rPr>
          <w:rFonts w:hint="eastAsia"/>
        </w:rPr>
      </w:pPr>
      <w:r>
        <w:rPr>
          <w:rFonts w:hint="eastAsia"/>
        </w:rPr>
        <w:t>这个应用很明显；将它带入你们的内心；将它应用到你们自己的处境中。</w:t>
      </w:r>
    </w:p>
    <w:p w14:paraId="0ED22A3B">
      <w:pPr>
        <w:pStyle w:val="4"/>
        <w:spacing w:before="293" w:line="254" w:lineRule="auto"/>
        <w:ind w:right="97"/>
        <w:rPr>
          <w:rFonts w:hint="eastAsia"/>
        </w:rPr>
      </w:pPr>
    </w:p>
    <w:p w14:paraId="0E599DC1">
      <w:pPr>
        <w:pStyle w:val="4"/>
        <w:spacing w:before="293" w:line="254" w:lineRule="auto"/>
        <w:ind w:right="97"/>
        <w:rPr>
          <w:rFonts w:hint="eastAsia"/>
        </w:rPr>
      </w:pPr>
      <w:r>
        <w:rPr>
          <w:rFonts w:hint="eastAsia"/>
        </w:rPr>
        <w:t>Let no time be lost; defer not to a distant period your repentance; the voice that now whispers to your soul, 'Oh! ye dry bones, hear the voice of the Lord,' will perhaps never invite you more.</w:t>
      </w:r>
    </w:p>
    <w:p w14:paraId="617736CA">
      <w:pPr>
        <w:pStyle w:val="4"/>
        <w:spacing w:before="293" w:line="254" w:lineRule="auto"/>
        <w:ind w:right="97"/>
        <w:rPr>
          <w:rFonts w:hint="eastAsia"/>
        </w:rPr>
      </w:pPr>
      <w:r>
        <w:rPr>
          <w:rFonts w:hint="eastAsia"/>
        </w:rPr>
        <w:t>不要荒废时日；不要将悔改推迟到遥远的将来；现在对你灵魂低语的声音："枯骨啊，要听主的话"，也许永远不会再邀请你了。</w:t>
      </w:r>
    </w:p>
    <w:p w14:paraId="1FDC3C94">
      <w:pPr>
        <w:pStyle w:val="4"/>
        <w:spacing w:before="293" w:line="254" w:lineRule="auto"/>
        <w:ind w:right="97"/>
        <w:rPr>
          <w:rFonts w:hint="eastAsia"/>
        </w:rPr>
      </w:pPr>
    </w:p>
    <w:p w14:paraId="737EFA3D">
      <w:pPr>
        <w:pStyle w:val="4"/>
        <w:spacing w:before="293" w:line="254" w:lineRule="auto"/>
        <w:ind w:right="97"/>
        <w:rPr>
          <w:rFonts w:hint="eastAsia"/>
        </w:rPr>
      </w:pPr>
      <w:r>
        <w:rPr>
          <w:rFonts w:hint="eastAsia"/>
        </w:rPr>
        <w:t>The season of age and weakness will betray you; when you are arrived within a few steps of the grave, you will find neither time, nor disposition, nor capacity to perform the solemn task which you have so long delayed—your soul will be encumbered with a train of confused, turbid, comfortless thoughts (I have unhappily often witnessed such scenes),—your cold lips will utter a few imperfect prayers that will not reach the heart any more than water gliding over a marble surface will penetrate the substance.</w:t>
      </w:r>
    </w:p>
    <w:p w14:paraId="5E59AF26">
      <w:pPr>
        <w:pStyle w:val="4"/>
        <w:spacing w:before="293" w:line="254" w:lineRule="auto"/>
        <w:ind w:right="97"/>
        <w:rPr>
          <w:rFonts w:hint="eastAsia"/>
        </w:rPr>
      </w:pPr>
      <w:r>
        <w:rPr>
          <w:rFonts w:hint="eastAsia"/>
        </w:rPr>
        <w:t>年迈衰弱的季节将辜负你；当你来到离坟墓只有几步之遥时，你会发现既没有时间，也没有意愿，更没有能力去完成你拖延已久的庄严任务——你的灵魂将被一连串混乱、浑浊、无慰的思绪所困扰（我不幸经常目睹这样的场景），——你冰冷的嘴唇将会说出一些不完整的祷告，这些祷告无法触及内心，就如同水滑过大理石表面却无法渗入其中一样。</w:t>
      </w:r>
    </w:p>
    <w:p w14:paraId="2BE4C3CC">
      <w:pPr>
        <w:pStyle w:val="4"/>
        <w:spacing w:before="293" w:line="254" w:lineRule="auto"/>
        <w:ind w:right="97"/>
        <w:rPr>
          <w:rFonts w:hint="eastAsia"/>
        </w:rPr>
      </w:pPr>
    </w:p>
    <w:p w14:paraId="0E843B5E">
      <w:pPr>
        <w:pStyle w:val="4"/>
        <w:spacing w:before="293" w:line="254" w:lineRule="auto"/>
        <w:ind w:right="97"/>
        <w:rPr>
          <w:rFonts w:hint="eastAsia"/>
        </w:rPr>
      </w:pPr>
      <w:r>
        <w:rPr>
          <w:rFonts w:hint="eastAsia"/>
        </w:rPr>
        <w:t>Seize then the present hour—the offered moment.</w:t>
      </w:r>
    </w:p>
    <w:p w14:paraId="6A8161BC">
      <w:pPr>
        <w:pStyle w:val="4"/>
        <w:spacing w:before="293" w:line="254" w:lineRule="auto"/>
        <w:ind w:right="97"/>
        <w:rPr>
          <w:rFonts w:hint="eastAsia"/>
        </w:rPr>
      </w:pPr>
      <w:r>
        <w:rPr>
          <w:rFonts w:hint="eastAsia"/>
        </w:rPr>
        <w:t>所以要把握此时此刻——这个被赐予的时机。</w:t>
      </w:r>
    </w:p>
    <w:p w14:paraId="454B6DCC">
      <w:pPr>
        <w:pStyle w:val="4"/>
        <w:spacing w:before="293" w:line="254" w:lineRule="auto"/>
        <w:ind w:right="97"/>
        <w:rPr>
          <w:rFonts w:hint="eastAsia"/>
        </w:rPr>
      </w:pPr>
    </w:p>
    <w:p w14:paraId="668DB1B9">
      <w:pPr>
        <w:pStyle w:val="4"/>
        <w:spacing w:before="293" w:line="254" w:lineRule="auto"/>
        <w:ind w:right="97"/>
        <w:rPr>
          <w:rFonts w:hint="eastAsia"/>
        </w:rPr>
      </w:pPr>
      <w:r>
        <w:rPr>
          <w:rFonts w:hint="eastAsia"/>
        </w:rPr>
        <w:t>Why will you perish?</w:t>
      </w:r>
    </w:p>
    <w:p w14:paraId="53642A2B">
      <w:pPr>
        <w:pStyle w:val="4"/>
        <w:spacing w:before="293" w:line="254" w:lineRule="auto"/>
        <w:ind w:right="97"/>
        <w:rPr>
          <w:rFonts w:hint="eastAsia"/>
        </w:rPr>
      </w:pPr>
      <w:r>
        <w:rPr>
          <w:rFonts w:hint="eastAsia"/>
        </w:rPr>
        <w:t>你们为何要灭亡？</w:t>
      </w:r>
    </w:p>
    <w:p w14:paraId="65EA4CF1">
      <w:pPr>
        <w:pStyle w:val="4"/>
        <w:spacing w:before="293" w:line="254" w:lineRule="auto"/>
        <w:ind w:right="97"/>
        <w:rPr>
          <w:rFonts w:hint="eastAsia"/>
        </w:rPr>
      </w:pPr>
    </w:p>
    <w:p w14:paraId="70CAA469">
      <w:pPr>
        <w:pStyle w:val="4"/>
        <w:spacing w:before="293" w:line="254" w:lineRule="auto"/>
        <w:ind w:right="97"/>
        <w:rPr>
          <w:rFonts w:hint="eastAsia"/>
        </w:rPr>
      </w:pPr>
      <w:r>
        <w:rPr>
          <w:rFonts w:hint="eastAsia"/>
        </w:rPr>
        <w:t>You, my brethren, who have been distinguished by so many blessings, to whom, in your earlier years, the immaculate page of Christianity was unfolded; who were reared in the hallowed bosom of religion, why will ye perish?</w:t>
      </w:r>
    </w:p>
    <w:p w14:paraId="339CEFD5">
      <w:pPr>
        <w:pStyle w:val="4"/>
        <w:spacing w:before="293" w:line="254" w:lineRule="auto"/>
        <w:ind w:right="97"/>
        <w:rPr>
          <w:rFonts w:hint="eastAsia"/>
        </w:rPr>
      </w:pPr>
      <w:r>
        <w:rPr>
          <w:rFonts w:hint="eastAsia"/>
        </w:rPr>
        <w:t>我的弟兄们啊，你们这些蒙受众多祝福的人，你们在年少时就已经展开了基督教纯洁的篇章；你们在宗教的圣洁怀抱中长大，为何要灭亡？</w:t>
      </w:r>
    </w:p>
    <w:p w14:paraId="75ACB031">
      <w:pPr>
        <w:pStyle w:val="4"/>
        <w:spacing w:before="293" w:line="254" w:lineRule="auto"/>
        <w:ind w:right="97"/>
        <w:rPr>
          <w:rFonts w:hint="eastAsia"/>
        </w:rPr>
      </w:pPr>
    </w:p>
    <w:p w14:paraId="3124BDD5">
      <w:pPr>
        <w:pStyle w:val="4"/>
        <w:spacing w:before="293" w:line="254" w:lineRule="auto"/>
        <w:ind w:right="97"/>
        <w:rPr>
          <w:rFonts w:hint="eastAsia"/>
        </w:rPr>
      </w:pPr>
      <w:r>
        <w:rPr>
          <w:rFonts w:hint="eastAsia"/>
        </w:rPr>
        <w:t>You for whom this roof resounds with the voice of the preacher, for whom that table is spread with celestial food, why will you perish?</w:t>
      </w:r>
    </w:p>
    <w:p w14:paraId="1288F940">
      <w:pPr>
        <w:pStyle w:val="4"/>
        <w:spacing w:before="293" w:line="254" w:lineRule="auto"/>
        <w:ind w:right="97"/>
        <w:rPr>
          <w:rFonts w:hint="eastAsia"/>
        </w:rPr>
      </w:pPr>
      <w:r>
        <w:rPr>
          <w:rFonts w:hint="eastAsia"/>
        </w:rPr>
        <w:t>你们这些在这屋顶下聆听讲道之声的人，你们这些面前摆设着天上食物的人，为何要灭亡？</w:t>
      </w:r>
    </w:p>
    <w:p w14:paraId="7E902EE3">
      <w:pPr>
        <w:pStyle w:val="4"/>
        <w:spacing w:before="293" w:line="254" w:lineRule="auto"/>
        <w:ind w:right="97"/>
        <w:rPr>
          <w:rFonts w:hint="eastAsia"/>
        </w:rPr>
      </w:pPr>
    </w:p>
    <w:p w14:paraId="3584AEAE">
      <w:pPr>
        <w:pStyle w:val="4"/>
        <w:spacing w:before="293" w:line="254" w:lineRule="auto"/>
        <w:ind w:right="97"/>
        <w:rPr>
          <w:rFonts w:hint="eastAsia"/>
        </w:rPr>
      </w:pPr>
      <w:r>
        <w:rPr>
          <w:rFonts w:hint="eastAsia"/>
        </w:rPr>
        <w:t>You for whom Jesus died, for whom he rose from the dead—and now, willing your salvation, shows to his Father the sacred wounds he suffered, why will you perish?</w:t>
      </w:r>
    </w:p>
    <w:p w14:paraId="6C65B64A">
      <w:pPr>
        <w:pStyle w:val="4"/>
        <w:spacing w:before="293" w:line="254" w:lineRule="auto"/>
        <w:ind w:right="97"/>
        <w:rPr>
          <w:rFonts w:hint="eastAsia"/>
        </w:rPr>
      </w:pPr>
      <w:r>
        <w:rPr>
          <w:rFonts w:hint="eastAsia"/>
        </w:rPr>
        <w:t>你们这些耶稣为之而死、为之复活的人——祂现今愿意拯救你们，向天父显示祂所受的圣洁伤痕，你们为何要灭亡？</w:t>
      </w:r>
    </w:p>
    <w:p w14:paraId="08967BE7">
      <w:pPr>
        <w:pStyle w:val="4"/>
        <w:spacing w:before="293" w:line="254" w:lineRule="auto"/>
        <w:ind w:right="97"/>
        <w:rPr>
          <w:rFonts w:hint="eastAsia"/>
        </w:rPr>
      </w:pPr>
    </w:p>
    <w:p w14:paraId="6EFFEA92">
      <w:pPr>
        <w:pStyle w:val="4"/>
        <w:spacing w:line="254" w:lineRule="auto"/>
        <w:rPr>
          <w:rFonts w:hint="eastAsia"/>
        </w:rPr>
      </w:pPr>
      <w:r>
        <w:rPr>
          <w:rFonts w:hint="eastAsia"/>
        </w:rPr>
        <w:t>The best method to raise our thoughts above this speck of earth, is first to contemplate the deceitful and fugitive tenure of terrestrial existence.</w:t>
      </w:r>
    </w:p>
    <w:p w14:paraId="38A57575">
      <w:pPr>
        <w:pStyle w:val="4"/>
        <w:spacing w:line="254" w:lineRule="auto"/>
        <w:rPr>
          <w:rFonts w:hint="eastAsia"/>
        </w:rPr>
      </w:pPr>
      <w:r>
        <w:rPr>
          <w:rFonts w:hint="eastAsia"/>
        </w:rPr>
        <w:t>要提升我们的思想超越这片尘世的最好方法，就是首先思考地上生命短暂虚幻的本质。</w:t>
      </w:r>
    </w:p>
    <w:p w14:paraId="4BF5B7AD">
      <w:pPr>
        <w:pStyle w:val="4"/>
        <w:spacing w:line="254" w:lineRule="auto"/>
        <w:rPr>
          <w:rFonts w:hint="eastAsia"/>
        </w:rPr>
      </w:pPr>
    </w:p>
    <w:p w14:paraId="10E45848">
      <w:pPr>
        <w:pStyle w:val="4"/>
        <w:spacing w:line="254" w:lineRule="auto"/>
        <w:rPr>
          <w:rFonts w:hint="eastAsia"/>
        </w:rPr>
      </w:pPr>
      <w:r>
        <w:rPr>
          <w:rFonts w:hint="eastAsia"/>
        </w:rPr>
        <w:t>May we not compare human life to a road that terminates in a ruinous precipice?</w:t>
      </w:r>
    </w:p>
    <w:p w14:paraId="4D51506F">
      <w:pPr>
        <w:pStyle w:val="4"/>
        <w:spacing w:line="254" w:lineRule="auto"/>
        <w:rPr>
          <w:rFonts w:hint="eastAsia"/>
        </w:rPr>
      </w:pPr>
      <w:r>
        <w:rPr>
          <w:rFonts w:hint="eastAsia"/>
        </w:rPr>
        <w:t>难道我们不能把人生比作一条通向毁灭悬崖的道路吗？</w:t>
      </w:r>
    </w:p>
    <w:p w14:paraId="3D3EA1FE">
      <w:pPr>
        <w:pStyle w:val="4"/>
        <w:spacing w:line="254" w:lineRule="auto"/>
        <w:rPr>
          <w:rFonts w:hint="eastAsia"/>
        </w:rPr>
      </w:pPr>
    </w:p>
    <w:p w14:paraId="24A7512B">
      <w:pPr>
        <w:pStyle w:val="4"/>
        <w:spacing w:line="254" w:lineRule="auto"/>
        <w:rPr>
          <w:rFonts w:hint="eastAsia"/>
        </w:rPr>
      </w:pPr>
      <w:r>
        <w:rPr>
          <w:rFonts w:hint="eastAsia"/>
        </w:rPr>
        <w:t>We are informed of the dangers we incur, but the imperial command is announced, and we must advance.</w:t>
      </w:r>
    </w:p>
    <w:p w14:paraId="0430BB29">
      <w:pPr>
        <w:pStyle w:val="4"/>
        <w:spacing w:line="254" w:lineRule="auto"/>
        <w:rPr>
          <w:rFonts w:hint="eastAsia"/>
        </w:rPr>
      </w:pPr>
      <w:r>
        <w:rPr>
          <w:rFonts w:hint="eastAsia"/>
        </w:rPr>
        <w:t>我们已经知道前方有危险，但至高的命令已经发出，我们必须前进。</w:t>
      </w:r>
    </w:p>
    <w:p w14:paraId="172D60BD">
      <w:pPr>
        <w:pStyle w:val="4"/>
        <w:spacing w:line="254" w:lineRule="auto"/>
        <w:rPr>
          <w:rFonts w:hint="eastAsia"/>
        </w:rPr>
      </w:pPr>
    </w:p>
    <w:p w14:paraId="10EDFC0E">
      <w:pPr>
        <w:pStyle w:val="4"/>
        <w:spacing w:line="254" w:lineRule="auto"/>
        <w:rPr>
          <w:rFonts w:hint="eastAsia"/>
        </w:rPr>
      </w:pPr>
      <w:r>
        <w:rPr>
          <w:rFonts w:hint="eastAsia"/>
        </w:rPr>
        <w:t>I would wish to turn back, in order to avoid the ruinous precipice, but the tyrant necessity exclaims, 'advance, advance.'</w:t>
      </w:r>
    </w:p>
    <w:p w14:paraId="016BBF4E">
      <w:pPr>
        <w:pStyle w:val="4"/>
        <w:spacing w:line="254" w:lineRule="auto"/>
        <w:rPr>
          <w:rFonts w:hint="eastAsia"/>
        </w:rPr>
      </w:pPr>
      <w:r>
        <w:rPr>
          <w:rFonts w:hint="eastAsia"/>
        </w:rPr>
        <w:t>我多么希望能够回头，以避开那毁灭的悬崖，但命运这个暴君却在喊着："前进，前进。"</w:t>
      </w:r>
    </w:p>
    <w:p w14:paraId="6632CB8D">
      <w:pPr>
        <w:pStyle w:val="4"/>
        <w:spacing w:line="254" w:lineRule="auto"/>
        <w:rPr>
          <w:rFonts w:hint="eastAsia"/>
        </w:rPr>
      </w:pPr>
    </w:p>
    <w:p w14:paraId="73BE214B">
      <w:pPr>
        <w:pStyle w:val="4"/>
        <w:spacing w:line="254" w:lineRule="auto"/>
        <w:rPr>
          <w:rFonts w:hint="eastAsia"/>
        </w:rPr>
      </w:pPr>
      <w:r>
        <w:rPr>
          <w:rFonts w:hint="eastAsia"/>
        </w:rPr>
        <w:t>An irresistible power seems to carry me along.</w:t>
      </w:r>
    </w:p>
    <w:p w14:paraId="16E3E328">
      <w:pPr>
        <w:pStyle w:val="4"/>
        <w:spacing w:line="254" w:lineRule="auto"/>
        <w:rPr>
          <w:rFonts w:hint="eastAsia"/>
        </w:rPr>
      </w:pPr>
      <w:r>
        <w:rPr>
          <w:rFonts w:hint="eastAsia"/>
        </w:rPr>
        <w:t>一股不可抗拒的力量似乎在推动着我前行。</w:t>
      </w:r>
    </w:p>
    <w:p w14:paraId="37C11141">
      <w:pPr>
        <w:pStyle w:val="4"/>
        <w:spacing w:line="254" w:lineRule="auto"/>
        <w:rPr>
          <w:rFonts w:hint="eastAsia"/>
        </w:rPr>
      </w:pPr>
    </w:p>
    <w:p w14:paraId="1B9104DE">
      <w:pPr>
        <w:pStyle w:val="4"/>
        <w:spacing w:line="254" w:lineRule="auto"/>
        <w:rPr>
          <w:rFonts w:hint="eastAsia"/>
        </w:rPr>
      </w:pPr>
      <w:r>
        <w:rPr>
          <w:rFonts w:hint="eastAsia"/>
        </w:rPr>
        <w:t>Many inconveniences—many hardships— many untoward accidents occur; but they would appear trivial, could I withhold my steps from the ruinous precipice.</w:t>
      </w:r>
    </w:p>
    <w:p w14:paraId="0F8186BC">
      <w:pPr>
        <w:pStyle w:val="4"/>
        <w:spacing w:line="254" w:lineRule="auto"/>
        <w:rPr>
          <w:rFonts w:hint="eastAsia"/>
        </w:rPr>
      </w:pPr>
      <w:r>
        <w:rPr>
          <w:rFonts w:hint="eastAsia"/>
        </w:rPr>
        <w:t>诸多不便、诸多艰难、诸多不测之事接踵而至；但若能使我远离那毁灭的悬崖，这些困难都将显得微不足道。</w:t>
      </w:r>
    </w:p>
    <w:p w14:paraId="39133A8F">
      <w:pPr>
        <w:pStyle w:val="4"/>
        <w:spacing w:line="254" w:lineRule="auto"/>
        <w:rPr>
          <w:rFonts w:hint="eastAsia"/>
        </w:rPr>
      </w:pPr>
    </w:p>
    <w:p w14:paraId="6E166112">
      <w:pPr>
        <w:pStyle w:val="4"/>
        <w:spacing w:line="254" w:lineRule="auto"/>
        <w:rPr>
          <w:rFonts w:hint="eastAsia"/>
        </w:rPr>
      </w:pPr>
      <w:r>
        <w:rPr>
          <w:rFonts w:hint="eastAsia"/>
        </w:rPr>
        <w:t>No! no! An irresistible power urges me to proceed, and even impels me to run— such is the rapidity of time.</w:t>
      </w:r>
    </w:p>
    <w:p w14:paraId="748E0EA1">
      <w:pPr>
        <w:pStyle w:val="4"/>
        <w:spacing w:line="254" w:lineRule="auto"/>
        <w:rPr>
          <w:rFonts w:hint="eastAsia"/>
        </w:rPr>
      </w:pPr>
      <w:r>
        <w:rPr>
          <w:rFonts w:hint="eastAsia"/>
        </w:rPr>
        <w:t>不！不！一股不可抗拒的力量催促我继续前进，甚至迫使我奔跑——时间就是如此飞逝。</w:t>
      </w:r>
    </w:p>
    <w:p w14:paraId="78D120E5">
      <w:pPr>
        <w:pStyle w:val="4"/>
        <w:spacing w:line="254" w:lineRule="auto"/>
        <w:rPr>
          <w:rFonts w:hint="eastAsia"/>
        </w:rPr>
      </w:pPr>
    </w:p>
    <w:p w14:paraId="72CE1E92">
      <w:pPr>
        <w:pStyle w:val="4"/>
        <w:spacing w:line="254" w:lineRule="auto"/>
        <w:rPr>
          <w:rFonts w:hint="eastAsia"/>
        </w:rPr>
      </w:pPr>
      <w:r>
        <w:rPr>
          <w:rFonts w:hint="eastAsia"/>
        </w:rPr>
        <w:t>Some pleasant circumstances, however, present themselves; we meet with objects in the course of our journey, which attract attention—limpid streams—groves resounding with harmony—trees loaded with delicious fruit—flowers exhaling their aromatic odour into the passing gale.</w:t>
      </w:r>
    </w:p>
    <w:p w14:paraId="50AE3435">
      <w:pPr>
        <w:pStyle w:val="4"/>
        <w:spacing w:line="254" w:lineRule="auto"/>
        <w:rPr>
          <w:rFonts w:hint="eastAsia"/>
        </w:rPr>
      </w:pPr>
      <w:r>
        <w:rPr>
          <w:rFonts w:hint="eastAsia"/>
        </w:rPr>
        <w:t>然而，一些愉悦的景象呈现在眼前；在我们的旅程中，我们遇到了一些吸引注意力的事物——清澈的溪流、和谐回响的树林、挂满美味果实的树木、向着掠过的微风散发芳香的花朵。</w:t>
      </w:r>
    </w:p>
    <w:p w14:paraId="17BD34E6">
      <w:pPr>
        <w:pStyle w:val="4"/>
        <w:spacing w:line="254" w:lineRule="auto"/>
        <w:rPr>
          <w:rFonts w:hint="eastAsia"/>
        </w:rPr>
      </w:pPr>
    </w:p>
    <w:p w14:paraId="7120DC2A">
      <w:pPr>
        <w:pStyle w:val="4"/>
        <w:spacing w:line="254" w:lineRule="auto"/>
        <w:rPr>
          <w:rFonts w:hint="eastAsia"/>
        </w:rPr>
      </w:pPr>
      <w:r>
        <w:rPr>
          <w:rFonts w:hint="eastAsia"/>
        </w:rPr>
        <w:t>Here we would be glad to wander, and suspend the progress of our journey; but the voice exclaims, 'advance, advance,'—while all the objects we have passed suddenly vanish, like the materials of a turbid dream.</w:t>
      </w:r>
    </w:p>
    <w:p w14:paraId="0F161407">
      <w:pPr>
        <w:pStyle w:val="4"/>
        <w:spacing w:line="254" w:lineRule="auto"/>
        <w:rPr>
          <w:rFonts w:hint="eastAsia"/>
        </w:rPr>
      </w:pPr>
      <w:r>
        <w:rPr>
          <w:rFonts w:hint="eastAsia"/>
        </w:rPr>
        <w:t>在这里，我们多么愿意驻足流连，暂停我们的旅程；但那声音却在呼喊："前进，前进"——而我们所经过的一切突然消失，如同浑浊梦境中的幻影。</w:t>
      </w:r>
    </w:p>
    <w:p w14:paraId="46717761">
      <w:pPr>
        <w:pStyle w:val="4"/>
        <w:spacing w:line="254" w:lineRule="auto"/>
        <w:rPr>
          <w:rFonts w:hint="eastAsia"/>
        </w:rPr>
      </w:pPr>
    </w:p>
    <w:p w14:paraId="21A3564F">
      <w:pPr>
        <w:pStyle w:val="4"/>
        <w:spacing w:line="254" w:lineRule="auto"/>
        <w:rPr>
          <w:rFonts w:hint="eastAsia"/>
        </w:rPr>
      </w:pPr>
      <w:r>
        <w:rPr>
          <w:rFonts w:hint="eastAsia"/>
        </w:rPr>
        <w:t>Some wretched consolation still remains—you have gathered some flowers as you have passed by, which, however, wither in the hand that grasps them—you have plucked some fruit, which, however, decays before it reaches the lips.</w:t>
      </w:r>
    </w:p>
    <w:p w14:paraId="28357E89">
      <w:pPr>
        <w:pStyle w:val="4"/>
        <w:spacing w:line="254" w:lineRule="auto"/>
        <w:rPr>
          <w:rFonts w:hint="eastAsia"/>
        </w:rPr>
      </w:pPr>
      <w:r>
        <w:rPr>
          <w:rFonts w:hint="eastAsia"/>
        </w:rPr>
        <w:t>仅存的一些可怜慰藉是——你采摘了一些路过的花朵，但它们却在握住它们的手中凋零——你摘取了一些果实，但在它们还未到达嘴边就已腐烂。</w:t>
      </w:r>
    </w:p>
    <w:p w14:paraId="34B53402">
      <w:pPr>
        <w:pStyle w:val="4"/>
        <w:spacing w:line="254" w:lineRule="auto"/>
        <w:rPr>
          <w:rFonts w:hint="eastAsia"/>
        </w:rPr>
      </w:pPr>
    </w:p>
    <w:p w14:paraId="54019C13">
      <w:pPr>
        <w:pStyle w:val="4"/>
        <w:spacing w:line="254" w:lineRule="auto"/>
        <w:rPr>
          <w:rFonts w:hint="eastAsia"/>
        </w:rPr>
      </w:pPr>
      <w:r>
        <w:rPr>
          <w:rFonts w:hint="eastAsia"/>
        </w:rPr>
        <w:t>This, this is the enchantment of delusion.</w:t>
      </w:r>
    </w:p>
    <w:p w14:paraId="3A2CDAB5">
      <w:pPr>
        <w:pStyle w:val="4"/>
        <w:spacing w:line="254" w:lineRule="auto"/>
        <w:rPr>
          <w:rFonts w:hint="eastAsia"/>
        </w:rPr>
      </w:pPr>
      <w:r>
        <w:rPr>
          <w:rFonts w:hint="eastAsia"/>
        </w:rPr>
        <w:t>这，这就是虚幻的魔咒。</w:t>
      </w:r>
    </w:p>
    <w:p w14:paraId="4B51DBF3">
      <w:pPr>
        <w:pStyle w:val="4"/>
        <w:spacing w:line="254" w:lineRule="auto"/>
        <w:rPr>
          <w:rFonts w:hint="eastAsia"/>
        </w:rPr>
      </w:pPr>
    </w:p>
    <w:p w14:paraId="6C080C38">
      <w:pPr>
        <w:pStyle w:val="4"/>
        <w:spacing w:line="254" w:lineRule="auto"/>
        <w:rPr>
          <w:rFonts w:hint="eastAsia"/>
        </w:rPr>
      </w:pPr>
      <w:r>
        <w:rPr>
          <w:rFonts w:hint="eastAsia"/>
        </w:rPr>
        <w:t>In the progress of your destined course, you now approach the tremendous gulf which breathes forth a solemn vapour that discolours every object.</w:t>
      </w:r>
    </w:p>
    <w:p w14:paraId="4D8DF6F3">
      <w:pPr>
        <w:pStyle w:val="4"/>
        <w:spacing w:line="254" w:lineRule="auto"/>
        <w:rPr>
          <w:rFonts w:hint="eastAsia"/>
        </w:rPr>
      </w:pPr>
      <w:r>
        <w:rPr>
          <w:rFonts w:hint="eastAsia"/>
        </w:rPr>
        <w:t>在你命定的路程中，你现在正接近那可怕的深渊，它呼出庄严的雾气，使一切物象都失去了色彩。</w:t>
      </w:r>
    </w:p>
    <w:p w14:paraId="29EA53B7">
      <w:pPr>
        <w:pStyle w:val="4"/>
        <w:spacing w:line="254" w:lineRule="auto"/>
        <w:rPr>
          <w:rFonts w:hint="eastAsia"/>
        </w:rPr>
      </w:pPr>
    </w:p>
    <w:p w14:paraId="339316CD">
      <w:pPr>
        <w:pStyle w:val="4"/>
        <w:spacing w:line="254" w:lineRule="auto"/>
        <w:rPr>
          <w:rFonts w:hint="eastAsia"/>
        </w:rPr>
      </w:pPr>
      <w:r>
        <w:rPr>
          <w:rFonts w:hint="eastAsia"/>
        </w:rPr>
        <w:t>Behold the shadowy form of Death rising from the jaws of the fatal gulf, to hail your arrival!</w:t>
      </w:r>
    </w:p>
    <w:p w14:paraId="1263C555">
      <w:pPr>
        <w:pStyle w:val="4"/>
        <w:spacing w:line="254" w:lineRule="auto"/>
        <w:rPr>
          <w:rFonts w:hint="eastAsia"/>
        </w:rPr>
      </w:pPr>
      <w:r>
        <w:rPr>
          <w:rFonts w:hint="eastAsia"/>
        </w:rPr>
        <w:t>看啊，死亡的阴影从致命深渊的口中升起，迎接你的到来！</w:t>
      </w:r>
    </w:p>
    <w:p w14:paraId="21DC105C">
      <w:pPr>
        <w:pStyle w:val="4"/>
        <w:spacing w:line="254" w:lineRule="auto"/>
        <w:rPr>
          <w:rFonts w:hint="eastAsia"/>
        </w:rPr>
      </w:pPr>
    </w:p>
    <w:p w14:paraId="6F0C6E69">
      <w:pPr>
        <w:pStyle w:val="4"/>
        <w:spacing w:line="254" w:lineRule="auto"/>
        <w:rPr>
          <w:rFonts w:hint="eastAsia"/>
        </w:rPr>
      </w:pPr>
      <w:r>
        <w:rPr>
          <w:rFonts w:hint="eastAsia"/>
        </w:rPr>
        <w:t>Your heart palpitates—your eyes grow dim—your cheeks turn pale—your lips quiver—the final step is taken—and the hideous chasm swallows up your trembling frame.</w:t>
      </w:r>
    </w:p>
    <w:p w14:paraId="611415AA">
      <w:pPr>
        <w:pStyle w:val="4"/>
        <w:spacing w:line="254" w:lineRule="auto"/>
        <w:rPr>
          <w:rFonts w:hint="eastAsia"/>
        </w:rPr>
      </w:pPr>
      <w:r>
        <w:rPr>
          <w:rFonts w:hint="eastAsia"/>
        </w:rPr>
        <w:t>你的心在狂跳——你的眼睛变得模糊——你的面颊变得苍白——你的嘴唇在颤抖——最后一步已经迈出——可怕的裂缝吞噬了你颤抖的身躯。</w:t>
      </w:r>
    </w:p>
    <w:p w14:paraId="585BD081">
      <w:pPr>
        <w:pStyle w:val="4"/>
        <w:spacing w:line="254" w:lineRule="auto"/>
        <w:rPr>
          <w:rFonts w:hint="eastAsia"/>
        </w:rPr>
      </w:pPr>
    </w:p>
    <w:p w14:paraId="62806F5B">
      <w:pPr>
        <w:pStyle w:val="4"/>
        <w:spacing w:before="296" w:line="254" w:lineRule="auto"/>
        <w:rPr>
          <w:rFonts w:hint="eastAsia"/>
        </w:rPr>
      </w:pPr>
      <w:r>
        <w:rPr>
          <w:rFonts w:hint="eastAsia"/>
        </w:rPr>
        <w:t>The most soothing consolation to the man plunged in affliction, is the consciousness of his freedom from guilt, which, like an angel, watches at his side, and whispers comfort to his soul.</w:t>
      </w:r>
    </w:p>
    <w:p w14:paraId="4C1543B0">
      <w:pPr>
        <w:pStyle w:val="4"/>
        <w:spacing w:before="296" w:line="254" w:lineRule="auto"/>
        <w:rPr>
          <w:rFonts w:hint="eastAsia"/>
        </w:rPr>
      </w:pPr>
      <w:r>
        <w:rPr>
          <w:rFonts w:hint="eastAsia"/>
        </w:rPr>
        <w:t>对于深陷苦难的人来说，最令人欣慰的安慰就是意识到自己无罪，这种意识如同天使守护在身边，向他的灵魂低语安慰。</w:t>
      </w:r>
    </w:p>
    <w:p w14:paraId="0F7268BE">
      <w:pPr>
        <w:pStyle w:val="4"/>
        <w:spacing w:before="296" w:line="254" w:lineRule="auto"/>
        <w:rPr>
          <w:rFonts w:hint="eastAsia"/>
        </w:rPr>
      </w:pPr>
    </w:p>
    <w:p w14:paraId="59168535">
      <w:pPr>
        <w:pStyle w:val="4"/>
        <w:spacing w:before="296" w:line="254" w:lineRule="auto"/>
        <w:rPr>
          <w:rFonts w:hint="eastAsia"/>
        </w:rPr>
      </w:pPr>
      <w:r>
        <w:rPr>
          <w:rFonts w:hint="eastAsia"/>
        </w:rPr>
        <w:t>The holy confidence arising from this source supported the martyrs, and upheld their enduring patience under the pressure of the severest tortures.</w:t>
      </w:r>
    </w:p>
    <w:p w14:paraId="24F3EB3F">
      <w:pPr>
        <w:pStyle w:val="4"/>
        <w:spacing w:before="296" w:line="254" w:lineRule="auto"/>
        <w:rPr>
          <w:rFonts w:hint="eastAsia"/>
        </w:rPr>
      </w:pPr>
      <w:r>
        <w:rPr>
          <w:rFonts w:hint="eastAsia"/>
        </w:rPr>
        <w:t>源于这种无罪意识的神圣信心支撑着殉道者，使他们在最严酷的折磨下保持着持久的忍耐。</w:t>
      </w:r>
    </w:p>
    <w:p w14:paraId="3EAEB36E">
      <w:pPr>
        <w:pStyle w:val="4"/>
        <w:spacing w:before="296" w:line="254" w:lineRule="auto"/>
        <w:rPr>
          <w:rFonts w:hint="eastAsia"/>
        </w:rPr>
      </w:pPr>
    </w:p>
    <w:p w14:paraId="03B6D61A">
      <w:pPr>
        <w:pStyle w:val="4"/>
        <w:spacing w:before="296" w:line="254" w:lineRule="auto"/>
        <w:rPr>
          <w:rFonts w:hint="eastAsia"/>
        </w:rPr>
      </w:pPr>
      <w:r>
        <w:rPr>
          <w:rFonts w:hint="eastAsia"/>
        </w:rPr>
        <w:t>This consolation acted with a magical influence; it calmed their sufferings; it lulled the exquisite sensation of the flames which consumed their bodies, and diffused over their countenance the expression of a celestial joy.</w:t>
      </w:r>
    </w:p>
    <w:p w14:paraId="697D2399">
      <w:pPr>
        <w:pStyle w:val="4"/>
        <w:spacing w:before="296" w:line="254" w:lineRule="auto"/>
        <w:rPr>
          <w:rFonts w:hint="eastAsia"/>
        </w:rPr>
      </w:pPr>
      <w:r>
        <w:rPr>
          <w:rFonts w:hint="eastAsia"/>
        </w:rPr>
        <w:t>这种安慰产生了神奇的影响：它平息了他们的痛苦，减轻了烈火焚烧身体的剧痛，并在他们的面容上散发出天国般的喜悦。</w:t>
      </w:r>
    </w:p>
    <w:p w14:paraId="122B9049">
      <w:pPr>
        <w:pStyle w:val="4"/>
        <w:spacing w:before="296" w:line="254" w:lineRule="auto"/>
        <w:rPr>
          <w:rFonts w:hint="eastAsia"/>
        </w:rPr>
      </w:pPr>
    </w:p>
    <w:p w14:paraId="147BB81D">
      <w:pPr>
        <w:pStyle w:val="4"/>
        <w:spacing w:before="296" w:line="254" w:lineRule="auto"/>
        <w:rPr>
          <w:rFonts w:hint="eastAsia"/>
        </w:rPr>
      </w:pPr>
      <w:r>
        <w:rPr>
          <w:rFonts w:hint="eastAsia"/>
        </w:rPr>
        <w:t>But Jesus, the personally innocent Jesus, found no such consolation in his sufferings; what was given to the martyrs was denied to the King of martyrs.</w:t>
      </w:r>
    </w:p>
    <w:p w14:paraId="736D1D9D">
      <w:pPr>
        <w:pStyle w:val="4"/>
        <w:spacing w:before="296" w:line="254" w:lineRule="auto"/>
        <w:rPr>
          <w:rFonts w:hint="eastAsia"/>
        </w:rPr>
      </w:pPr>
      <w:r>
        <w:rPr>
          <w:rFonts w:hint="eastAsia"/>
        </w:rPr>
        <w:t>但是耶稣，这位亲身无罪的耶稣，在祂的苦难中却找不到这样的安慰；殉道者所得到的慰藉，却被拒绝给予这位殉道者之王。</w:t>
      </w:r>
    </w:p>
    <w:p w14:paraId="1608280C">
      <w:pPr>
        <w:pStyle w:val="4"/>
        <w:spacing w:before="296" w:line="254" w:lineRule="auto"/>
        <w:rPr>
          <w:rFonts w:hint="eastAsia"/>
        </w:rPr>
      </w:pPr>
    </w:p>
    <w:p w14:paraId="54002050">
      <w:pPr>
        <w:pStyle w:val="4"/>
        <w:spacing w:before="296" w:line="254" w:lineRule="auto"/>
        <w:rPr>
          <w:rFonts w:hint="eastAsia"/>
        </w:rPr>
      </w:pPr>
      <w:r>
        <w:rPr>
          <w:rFonts w:hint="eastAsia"/>
        </w:rPr>
        <w:t>Under the ignominy of a most disgraceful death, under the impression of the most agonizing torments, he was not allowed to complain, nor even to think that he was treated with injustice.</w:t>
      </w:r>
    </w:p>
    <w:p w14:paraId="3614361B">
      <w:pPr>
        <w:pStyle w:val="4"/>
        <w:spacing w:before="296" w:line="254" w:lineRule="auto"/>
        <w:rPr>
          <w:rFonts w:hint="eastAsia"/>
        </w:rPr>
      </w:pPr>
      <w:r>
        <w:rPr>
          <w:rFonts w:hint="eastAsia"/>
        </w:rPr>
        <w:t>在最耻辱的死亡之下，在最痛苦的折磨之中，祂不被允许抱怨，甚至不能认为祂受到了不公平的对待。</w:t>
      </w:r>
    </w:p>
    <w:p w14:paraId="00DC510B">
      <w:pPr>
        <w:pStyle w:val="4"/>
        <w:spacing w:before="296" w:line="254" w:lineRule="auto"/>
        <w:rPr>
          <w:rFonts w:hint="eastAsia"/>
        </w:rPr>
      </w:pPr>
    </w:p>
    <w:p w14:paraId="354CDBA6">
      <w:pPr>
        <w:pStyle w:val="4"/>
        <w:spacing w:before="296" w:line="254" w:lineRule="auto"/>
        <w:rPr>
          <w:rFonts w:hint="eastAsia"/>
        </w:rPr>
      </w:pPr>
      <w:r>
        <w:rPr>
          <w:rFonts w:hint="eastAsia"/>
        </w:rPr>
        <w:t>It is true he was personally innocent; but what did the recollection of an immaculate life avail him?</w:t>
      </w:r>
    </w:p>
    <w:p w14:paraId="0AB13C20">
      <w:pPr>
        <w:pStyle w:val="4"/>
        <w:spacing w:before="296" w:line="254" w:lineRule="auto"/>
        <w:rPr>
          <w:rFonts w:hint="eastAsia"/>
        </w:rPr>
      </w:pPr>
      <w:r>
        <w:rPr>
          <w:rFonts w:hint="eastAsia"/>
        </w:rPr>
        <w:t>诚然，祂个人是无罪的；但是对无瑕生命的回忆对祂又有什么帮助呢？</w:t>
      </w:r>
    </w:p>
    <w:p w14:paraId="17533C90">
      <w:pPr>
        <w:pStyle w:val="4"/>
        <w:spacing w:before="296" w:line="254" w:lineRule="auto"/>
        <w:rPr>
          <w:rFonts w:hint="eastAsia"/>
        </w:rPr>
      </w:pPr>
    </w:p>
    <w:p w14:paraId="6B2ED0F5">
      <w:pPr>
        <w:pStyle w:val="4"/>
        <w:spacing w:before="296" w:line="254" w:lineRule="auto"/>
        <w:rPr>
          <w:rFonts w:hint="eastAsia"/>
        </w:rPr>
      </w:pPr>
      <w:r>
        <w:rPr>
          <w:rFonts w:hint="eastAsia"/>
        </w:rPr>
        <w:t>His Heavenly Father, from whom alone he looked for consolation, who from eternity had shed upon his beloved Son the effulgence of his glory, now withdraws his sacred beams, and spreads over his head an angry cloud.</w:t>
      </w:r>
    </w:p>
    <w:p w14:paraId="0B6B680A">
      <w:pPr>
        <w:pStyle w:val="4"/>
        <w:spacing w:before="296" w:line="254" w:lineRule="auto"/>
        <w:rPr>
          <w:rFonts w:hint="eastAsia"/>
        </w:rPr>
      </w:pPr>
      <w:r>
        <w:rPr>
          <w:rFonts w:hint="eastAsia"/>
        </w:rPr>
        <w:t>祂的天父，祂唯一寻求安慰的对象，从永恒中就将祂的荣光照耀在祂爱子身上的天父，现在却收回了祂神圣的光芒，在祂头顶上布满了愤怒的乌云。</w:t>
      </w:r>
    </w:p>
    <w:p w14:paraId="76E65BC1">
      <w:pPr>
        <w:pStyle w:val="4"/>
        <w:spacing w:before="296" w:line="254" w:lineRule="auto"/>
        <w:rPr>
          <w:rFonts w:hint="eastAsia"/>
        </w:rPr>
      </w:pPr>
    </w:p>
    <w:p w14:paraId="393CE9B2">
      <w:pPr>
        <w:pStyle w:val="4"/>
        <w:spacing w:before="296" w:line="254" w:lineRule="auto"/>
        <w:rPr>
          <w:rFonts w:hint="eastAsia"/>
        </w:rPr>
      </w:pPr>
      <w:r>
        <w:rPr>
          <w:rFonts w:hint="eastAsia"/>
        </w:rPr>
        <w:t>Behold the innocent Jesus, the spotless Lamb, suddenly become the goat of abomination, burdened with the sins of men.</w:t>
      </w:r>
    </w:p>
    <w:p w14:paraId="0333C640">
      <w:pPr>
        <w:pStyle w:val="4"/>
        <w:spacing w:before="296" w:line="254" w:lineRule="auto"/>
        <w:rPr>
          <w:rFonts w:hint="eastAsia"/>
        </w:rPr>
      </w:pPr>
      <w:r>
        <w:rPr>
          <w:rFonts w:hint="eastAsia"/>
        </w:rPr>
        <w:t>看哪，那无罪的耶稣，那无瑕的羔羊，突然成为了可憎的替罪羊，背负着世人的罪。</w:t>
      </w:r>
    </w:p>
    <w:p w14:paraId="177042D7">
      <w:pPr>
        <w:pStyle w:val="4"/>
        <w:spacing w:before="296" w:line="254" w:lineRule="auto"/>
        <w:rPr>
          <w:rFonts w:hint="eastAsia"/>
        </w:rPr>
      </w:pPr>
    </w:p>
    <w:p w14:paraId="36BBF272">
      <w:pPr>
        <w:pStyle w:val="4"/>
        <w:spacing w:before="296" w:line="254" w:lineRule="auto"/>
        <w:rPr>
          <w:rFonts w:hint="eastAsia"/>
        </w:rPr>
      </w:pPr>
      <w:r>
        <w:rPr>
          <w:rFonts w:hint="eastAsia"/>
        </w:rPr>
        <w:t>It is no longer the Jesus who once said, 'Which of you convinceth me of sin!' (John 8:46),—he presumes to speak no more of his innocence.</w:t>
      </w:r>
    </w:p>
    <w:p w14:paraId="329C3F02">
      <w:pPr>
        <w:pStyle w:val="4"/>
        <w:spacing w:before="296" w:line="254" w:lineRule="auto"/>
        <w:rPr>
          <w:rFonts w:hint="eastAsia"/>
        </w:rPr>
      </w:pPr>
      <w:r>
        <w:rPr>
          <w:rFonts w:hint="eastAsia"/>
        </w:rPr>
        <w:t>祂不再是曾经说过"你们中间谁能指证我有罪呢！"（约翰福音8:46）的耶稣，——祂不再提及祂的无罪。</w:t>
      </w:r>
    </w:p>
    <w:p w14:paraId="257A03E2">
      <w:pPr>
        <w:pStyle w:val="4"/>
        <w:spacing w:before="296" w:line="254" w:lineRule="auto"/>
        <w:rPr>
          <w:rFonts w:hint="eastAsia"/>
        </w:rPr>
      </w:pPr>
    </w:p>
    <w:p w14:paraId="2978892D">
      <w:pPr>
        <w:pStyle w:val="4"/>
        <w:spacing w:before="296" w:line="254" w:lineRule="auto"/>
        <w:rPr>
          <w:rFonts w:hint="eastAsia"/>
        </w:rPr>
      </w:pPr>
      <w:r>
        <w:rPr>
          <w:rFonts w:hint="eastAsia"/>
        </w:rPr>
        <w:t>Oh! Jesus, I view thee bending beneath the weight of human guilt.</w:t>
      </w:r>
    </w:p>
    <w:p w14:paraId="044E1E18">
      <w:pPr>
        <w:pStyle w:val="4"/>
        <w:spacing w:before="296" w:line="254" w:lineRule="auto"/>
        <w:rPr>
          <w:rFonts w:hint="eastAsia"/>
        </w:rPr>
      </w:pPr>
      <w:r>
        <w:rPr>
          <w:rFonts w:hint="eastAsia"/>
        </w:rPr>
        <w:t>啊！耶稣，我看见祢在人类罪恶的重担下弯腰。</w:t>
      </w:r>
    </w:p>
    <w:p w14:paraId="366E68B3">
      <w:pPr>
        <w:pStyle w:val="4"/>
        <w:spacing w:before="296" w:line="254" w:lineRule="auto"/>
        <w:rPr>
          <w:rFonts w:hint="eastAsia"/>
        </w:rPr>
      </w:pPr>
    </w:p>
    <w:p w14:paraId="4DD1846A">
      <w:pPr>
        <w:pStyle w:val="4"/>
        <w:spacing w:before="296" w:line="254" w:lineRule="auto"/>
        <w:rPr>
          <w:rFonts w:hint="eastAsia"/>
        </w:rPr>
      </w:pPr>
      <w:r>
        <w:rPr>
          <w:rFonts w:hint="eastAsia"/>
        </w:rPr>
        <w:t>See, my brethren, see imputed to him the sins of men; see the turbulent ocean of iniquity ready to engulf him; wherever he casts his eye, he beholds torrents of sin bursting upon him.</w:t>
      </w:r>
    </w:p>
    <w:p w14:paraId="047E0C63">
      <w:pPr>
        <w:pStyle w:val="4"/>
        <w:spacing w:before="296" w:line="254" w:lineRule="auto"/>
        <w:rPr>
          <w:rFonts w:hint="eastAsia"/>
        </w:rPr>
      </w:pPr>
      <w:r>
        <w:rPr>
          <w:rFonts w:hint="eastAsia"/>
        </w:rPr>
        <w:t>看啊，我的弟兄们，看那归在祂身上的世人的罪；看那准备吞没祂的汹涌罪恶之海；无论祂往哪里看，祂都看见罪恶的洪流向祂涌来。</w:t>
      </w:r>
    </w:p>
    <w:p w14:paraId="1B445F02">
      <w:pPr>
        <w:pStyle w:val="4"/>
        <w:spacing w:before="296" w:line="254" w:lineRule="auto"/>
        <w:rPr>
          <w:rFonts w:hint="eastAsia"/>
        </w:rPr>
      </w:pPr>
    </w:p>
    <w:p w14:paraId="4091C359">
      <w:pPr>
        <w:pStyle w:val="4"/>
        <w:spacing w:before="296" w:line="254" w:lineRule="auto"/>
        <w:rPr>
          <w:rFonts w:hint="eastAsia"/>
        </w:rPr>
      </w:pPr>
      <w:r>
        <w:rPr>
          <w:rFonts w:hint="eastAsia"/>
        </w:rPr>
        <w:t>By a wonderful commutation, which comprises the mystery of our salvation, one is smitten and others are delivered.</w:t>
      </w:r>
    </w:p>
    <w:p w14:paraId="7EB289AA">
      <w:pPr>
        <w:pStyle w:val="4"/>
        <w:spacing w:before="296" w:line="254" w:lineRule="auto"/>
        <w:rPr>
          <w:rFonts w:hint="eastAsia"/>
        </w:rPr>
      </w:pPr>
      <w:r>
        <w:rPr>
          <w:rFonts w:hint="eastAsia"/>
        </w:rPr>
        <w:t>通过一个奇妙的交换，其中包含着我们得救的奥秘，一人受击打，众人得拯救。</w:t>
      </w:r>
    </w:p>
    <w:p w14:paraId="2CECC73B">
      <w:pPr>
        <w:pStyle w:val="4"/>
        <w:spacing w:before="296" w:line="254" w:lineRule="auto"/>
        <w:rPr>
          <w:rFonts w:hint="eastAsia"/>
        </w:rPr>
      </w:pPr>
    </w:p>
    <w:p w14:paraId="7DF4DA8E">
      <w:pPr>
        <w:pStyle w:val="4"/>
        <w:spacing w:before="296" w:line="254" w:lineRule="auto"/>
        <w:rPr>
          <w:rFonts w:hint="eastAsia"/>
        </w:rPr>
      </w:pPr>
      <w:r>
        <w:rPr>
          <w:rFonts w:hint="eastAsia"/>
        </w:rPr>
        <w:t>God smites his innocent Son for the sake of guilty men; and pardons guilty men for the sake of his innocent Son.</w:t>
      </w:r>
    </w:p>
    <w:p w14:paraId="4C930B27">
      <w:pPr>
        <w:pStyle w:val="4"/>
        <w:spacing w:before="296" w:line="254" w:lineRule="auto"/>
        <w:rPr>
          <w:rFonts w:hint="eastAsia"/>
        </w:rPr>
      </w:pPr>
      <w:r>
        <w:rPr>
          <w:rFonts w:hint="eastAsia"/>
        </w:rPr>
        <w:t>神为了有罪的人击打祂无罪的儿子；又因着祂无罪儿子的缘故饶恕了有罪的人。</w:t>
      </w:r>
    </w:p>
    <w:p w14:paraId="330D8D68">
      <w:pPr>
        <w:pStyle w:val="4"/>
        <w:spacing w:before="296" w:line="254" w:lineRule="auto"/>
        <w:rPr>
          <w:rFonts w:hint="eastAsia"/>
        </w:rPr>
      </w:pPr>
    </w:p>
    <w:p w14:paraId="1BB52525">
      <w:pPr>
        <w:pStyle w:val="4"/>
        <w:spacing w:before="296" w:line="254" w:lineRule="auto"/>
        <w:rPr>
          <w:rFonts w:hint="eastAsia"/>
        </w:rPr>
      </w:pPr>
      <w:r>
        <w:rPr>
          <w:rFonts w:hint="eastAsia"/>
        </w:rPr>
        <w:t>How inadequate is all language to express such mercy!</w:t>
      </w:r>
    </w:p>
    <w:p w14:paraId="70AE1E54">
      <w:pPr>
        <w:pStyle w:val="4"/>
        <w:spacing w:before="296" w:line="254" w:lineRule="auto"/>
        <w:rPr>
          <w:rFonts w:hint="eastAsia"/>
        </w:rPr>
      </w:pPr>
      <w:r>
        <w:rPr>
          <w:rFonts w:hint="eastAsia"/>
        </w:rPr>
        <w:t>任何语言都无法充分表达如此的怜悯！</w:t>
      </w:r>
    </w:p>
    <w:p w14:paraId="2D6EA97F">
      <w:pPr>
        <w:pStyle w:val="4"/>
        <w:spacing w:before="296" w:line="254" w:lineRule="auto"/>
        <w:rPr>
          <w:rFonts w:hint="eastAsia"/>
        </w:rPr>
      </w:pPr>
    </w:p>
    <w:p w14:paraId="31A8BB77">
      <w:pPr>
        <w:pStyle w:val="4"/>
        <w:spacing w:before="296" w:line="254" w:lineRule="auto"/>
        <w:rPr>
          <w:rFonts w:hint="eastAsia"/>
        </w:rPr>
      </w:pPr>
      <w:r>
        <w:rPr>
          <w:rFonts w:hint="eastAsia"/>
        </w:rPr>
        <w:t>Let this sanctuary be to every one of us a Calvary, and let us not depart hence, before we have kindled in our bosoms the flame of eternal gratitude for the sublime act of love which is this day recorded through the Christian world.</w:t>
      </w:r>
    </w:p>
    <w:p w14:paraId="168B10CE">
      <w:pPr>
        <w:pStyle w:val="4"/>
        <w:spacing w:before="296" w:line="254" w:lineRule="auto"/>
        <w:rPr>
          <w:rFonts w:hint="eastAsia"/>
        </w:rPr>
      </w:pPr>
      <w:r>
        <w:rPr>
          <w:rFonts w:hint="eastAsia"/>
        </w:rPr>
        <w:t>愿这圣所对我们每个人来说都成为一个各各他，在我们心中点燃对这份崇高爱的永恒感激之火之前，让我们不要离开这里，这爱今天在整个基督教世界被记念。</w:t>
      </w:r>
    </w:p>
    <w:p w14:paraId="0D419231">
      <w:pPr>
        <w:pStyle w:val="4"/>
        <w:spacing w:before="296" w:line="254" w:lineRule="auto"/>
        <w:rPr>
          <w:rFonts w:hint="eastAsia"/>
        </w:rPr>
      </w:pPr>
    </w:p>
    <w:p w14:paraId="094A84B9">
      <w:pPr>
        <w:pStyle w:val="4"/>
        <w:spacing w:before="292" w:line="254" w:lineRule="auto"/>
        <w:ind w:right="103"/>
        <w:rPr>
          <w:rFonts w:hint="eastAsia"/>
        </w:rPr>
      </w:pPr>
      <w:r>
        <w:rPr>
          <w:rFonts w:hint="eastAsia"/>
        </w:rPr>
        <w:t>But it is in his Funeral Orations that the eloquence of Bossuet is specially seen. These were prepared in mature life when his taste was chastened, received all the correction which his hand could give them, and by universal consent are the enduring memorials of the loftiest genius.</w:t>
      </w:r>
    </w:p>
    <w:p w14:paraId="194F7E25">
      <w:pPr>
        <w:pStyle w:val="4"/>
        <w:spacing w:before="292" w:line="254" w:lineRule="auto"/>
        <w:ind w:right="103"/>
        <w:rPr>
          <w:rFonts w:hint="eastAsia"/>
        </w:rPr>
      </w:pPr>
      <w:r>
        <w:rPr>
          <w:rFonts w:hint="eastAsia"/>
        </w:rPr>
        <w:t>但正是在他的葬礼悼词中，我们特别能看到布叙哀的雄辩才能。这些悼词是他在人生成熟期所写，当时他的品味已经趋于纯熟，经过他反复修改，并且以众人的共识来看，这些作品是最崇高天才永恒的见证。</w:t>
      </w:r>
    </w:p>
    <w:p w14:paraId="21FA8F5E">
      <w:pPr>
        <w:pStyle w:val="4"/>
        <w:spacing w:before="292" w:line="254" w:lineRule="auto"/>
        <w:ind w:right="103"/>
        <w:rPr>
          <w:rFonts w:hint="eastAsia"/>
        </w:rPr>
      </w:pPr>
    </w:p>
    <w:p w14:paraId="64DB7EFD">
      <w:pPr>
        <w:pStyle w:val="4"/>
        <w:spacing w:before="292" w:line="254" w:lineRule="auto"/>
        <w:ind w:right="103"/>
        <w:rPr>
          <w:rFonts w:hint="eastAsia"/>
        </w:rPr>
      </w:pPr>
      <w:r>
        <w:rPr>
          <w:rFonts w:hint="eastAsia"/>
        </w:rPr>
        <w:t>They are not only uncommonly spirited, and animated with the boldest figures, but frequently rise to a degree of the sublime.</w:t>
      </w:r>
    </w:p>
    <w:p w14:paraId="51AB4C4C">
      <w:pPr>
        <w:pStyle w:val="4"/>
        <w:spacing w:before="292" w:line="254" w:lineRule="auto"/>
        <w:ind w:right="103"/>
        <w:rPr>
          <w:rFonts w:hint="eastAsia"/>
        </w:rPr>
      </w:pPr>
      <w:r>
        <w:rPr>
          <w:rFonts w:hint="eastAsia"/>
        </w:rPr>
        <w:t>这些悼词不仅气势非凡，充满最大胆的修辞手法，而且经常达到崇高的境界。</w:t>
      </w:r>
    </w:p>
    <w:p w14:paraId="24BFCFA3">
      <w:pPr>
        <w:pStyle w:val="4"/>
        <w:spacing w:before="292" w:line="254" w:lineRule="auto"/>
        <w:ind w:right="103"/>
        <w:rPr>
          <w:rFonts w:hint="eastAsia"/>
        </w:rPr>
      </w:pPr>
    </w:p>
    <w:p w14:paraId="4C2232FE">
      <w:pPr>
        <w:pStyle w:val="4"/>
        <w:spacing w:before="292" w:line="254" w:lineRule="auto"/>
        <w:ind w:right="103"/>
        <w:rPr>
          <w:rFonts w:hint="eastAsia"/>
        </w:rPr>
      </w:pPr>
      <w:r>
        <w:rPr>
          <w:rFonts w:hint="eastAsia"/>
        </w:rPr>
        <w:t>While celebrating the illustrious dead, he employs them as preachers to the living; while sitting on the tombs of kings and princes, he crushes the pride of all kings, levels them with the meanest of their subjects, and confounds them in the common dust.</w:t>
      </w:r>
    </w:p>
    <w:p w14:paraId="49C3F770">
      <w:pPr>
        <w:pStyle w:val="4"/>
        <w:spacing w:before="292" w:line="254" w:lineRule="auto"/>
        <w:ind w:right="103"/>
        <w:rPr>
          <w:rFonts w:hint="eastAsia"/>
        </w:rPr>
      </w:pPr>
      <w:r>
        <w:rPr>
          <w:rFonts w:hint="eastAsia"/>
        </w:rPr>
        <w:t>在颂扬逝者的同时，他将他们变成向生者说教的传道者；当他伫立在帝王王侯的坟墓前，他摧毁了所有国王的骄傲，将他们与最卑微的臣民等同，使他们在共同的尘土中混为一体。</w:t>
      </w:r>
    </w:p>
    <w:p w14:paraId="5CAF4145">
      <w:pPr>
        <w:pStyle w:val="4"/>
        <w:spacing w:before="292" w:line="254" w:lineRule="auto"/>
        <w:ind w:right="103"/>
        <w:rPr>
          <w:rFonts w:hint="eastAsia"/>
        </w:rPr>
      </w:pPr>
    </w:p>
    <w:p w14:paraId="75407C25">
      <w:pPr>
        <w:pStyle w:val="4"/>
        <w:spacing w:before="292" w:line="254" w:lineRule="auto"/>
        <w:ind w:right="103"/>
        <w:rPr>
          <w:rFonts w:hint="eastAsia"/>
        </w:rPr>
      </w:pPr>
      <w:r>
        <w:rPr>
          <w:rFonts w:hint="eastAsia"/>
        </w:rPr>
        <w:t>His success in this species of eloquence is seen in his Funeral Oration for Henrietta, Queen of England, wife of Charles 1.</w:t>
      </w:r>
    </w:p>
    <w:p w14:paraId="63BEE22A">
      <w:pPr>
        <w:pStyle w:val="4"/>
        <w:spacing w:before="292" w:line="254" w:lineRule="auto"/>
        <w:ind w:right="103"/>
        <w:rPr>
          <w:rFonts w:hint="eastAsia"/>
        </w:rPr>
      </w:pPr>
      <w:r>
        <w:rPr>
          <w:rFonts w:hint="eastAsia"/>
        </w:rPr>
        <w:t>他在这类雄辩术上的成就可以在他为英格兰王后亨丽埃塔（查理一世的妻子）所作的葬礼悼词中看到。</w:t>
      </w:r>
    </w:p>
    <w:p w14:paraId="7D7E0E51">
      <w:pPr>
        <w:pStyle w:val="4"/>
        <w:spacing w:before="292" w:line="254" w:lineRule="auto"/>
        <w:ind w:right="103"/>
        <w:rPr>
          <w:rFonts w:hint="eastAsia"/>
        </w:rPr>
      </w:pPr>
    </w:p>
    <w:p w14:paraId="4D282178">
      <w:pPr>
        <w:pStyle w:val="4"/>
        <w:spacing w:before="292" w:line="254" w:lineRule="auto"/>
        <w:ind w:right="103"/>
        <w:rPr>
          <w:rFonts w:hint="eastAsia"/>
        </w:rPr>
      </w:pPr>
      <w:r>
        <w:rPr>
          <w:rFonts w:hint="eastAsia"/>
        </w:rPr>
        <w:t>It was a subject worthy of the great talents of Bossuet; a subject most dramatic and eventful—a rebellion crowned with victory—a fugitive queen—a monarch bleeding on the scaffold—all furnishing important materials for such a discourse, and employed in such a manner as to bear the impress of the highest eloquence.</w:t>
      </w:r>
    </w:p>
    <w:p w14:paraId="668F8E2A">
      <w:pPr>
        <w:pStyle w:val="4"/>
        <w:spacing w:before="292" w:line="254" w:lineRule="auto"/>
        <w:ind w:right="103"/>
        <w:rPr>
          <w:rFonts w:hint="eastAsia"/>
        </w:rPr>
      </w:pPr>
      <w:r>
        <w:rPr>
          <w:rFonts w:hint="eastAsia"/>
        </w:rPr>
        <w:t>这是一个配得上布叙哀伟大才能的主题；一个极具戏剧性和重大事件的主题——一场以胜利告终的叛乱——一位流亡的王后——一位在断头台上流血的君主——所有这些都为这样一篇演说提供了重要素材，并以一种体现最高雄辩术的方式加以运用。</w:t>
      </w:r>
    </w:p>
    <w:p w14:paraId="4FEA9C06">
      <w:pPr>
        <w:pStyle w:val="4"/>
        <w:spacing w:before="292" w:line="254" w:lineRule="auto"/>
        <w:ind w:right="103"/>
        <w:rPr>
          <w:rFonts w:hint="eastAsia"/>
        </w:rPr>
      </w:pPr>
    </w:p>
    <w:p w14:paraId="37E7E8C3">
      <w:pPr>
        <w:pStyle w:val="4"/>
        <w:spacing w:before="292" w:line="254" w:lineRule="auto"/>
        <w:ind w:right="103"/>
        <w:rPr>
          <w:rFonts w:hint="eastAsia"/>
        </w:rPr>
      </w:pPr>
      <w:r>
        <w:rPr>
          <w:rFonts w:hint="eastAsia"/>
        </w:rPr>
        <w:t>While he paints in vivid colours the civil commotions, he shows us God in them all, "setting up one and putting down another," destroying thrones, precipitating revolutions, subduing opposition: and while thus directing our attention to a superintending Providence, he casts a religious awe through the whole scene, which renders it really pathetic, and truly grand.</w:t>
      </w:r>
    </w:p>
    <w:p w14:paraId="51869D3D">
      <w:pPr>
        <w:pStyle w:val="4"/>
        <w:spacing w:before="292" w:line="254" w:lineRule="auto"/>
        <w:ind w:right="103"/>
        <w:rPr>
          <w:rFonts w:hint="eastAsia"/>
        </w:rPr>
      </w:pPr>
      <w:r>
        <w:rPr>
          <w:rFonts w:hint="eastAsia"/>
        </w:rPr>
        <w:t>当他生动地描绘这些内战动乱时，他向我们展示了在这一切之中都有上帝的存在，"使这个兴起，使那个衰落"，摧毁王座，加速革命，平息反抗：当他这样引导我们关注上帝的护理时，祂在整个场景中投下宗教的敬畏，使之真正富有感染力，也真正地庄严。</w:t>
      </w:r>
    </w:p>
    <w:p w14:paraId="159B1325">
      <w:pPr>
        <w:pStyle w:val="4"/>
        <w:spacing w:before="292" w:line="254" w:lineRule="auto"/>
        <w:ind w:right="103"/>
        <w:rPr>
          <w:rFonts w:hint="eastAsia"/>
        </w:rPr>
      </w:pPr>
    </w:p>
    <w:p w14:paraId="4FAA9FA5">
      <w:pPr>
        <w:pStyle w:val="4"/>
        <w:spacing w:before="292" w:line="254" w:lineRule="auto"/>
        <w:ind w:right="103"/>
        <w:rPr>
          <w:rFonts w:hint="eastAsia"/>
        </w:rPr>
      </w:pPr>
      <w:r>
        <w:rPr>
          <w:rFonts w:hint="eastAsia"/>
        </w:rPr>
        <w:t>In adverting to the dignified manliness which accompanied Charles I. in the last scenes of his life, the orator says:</w:t>
      </w:r>
    </w:p>
    <w:p w14:paraId="68FEB345">
      <w:pPr>
        <w:pStyle w:val="4"/>
        <w:spacing w:before="292" w:line="254" w:lineRule="auto"/>
        <w:ind w:right="103"/>
        <w:rPr>
          <w:rFonts w:hint="eastAsia"/>
        </w:rPr>
      </w:pPr>
      <w:r>
        <w:rPr>
          <w:rFonts w:hint="eastAsia"/>
        </w:rPr>
        <w:t>在提到查理一世生命最后时刻所表现出的尊严男子气概时，演说者说：</w:t>
      </w:r>
    </w:p>
    <w:p w14:paraId="33254486">
      <w:pPr>
        <w:pStyle w:val="4"/>
        <w:spacing w:before="292" w:line="254" w:lineRule="auto"/>
        <w:ind w:right="103"/>
        <w:rPr>
          <w:rFonts w:hint="eastAsia"/>
        </w:rPr>
      </w:pPr>
    </w:p>
    <w:p w14:paraId="3F9B830C">
      <w:pPr>
        <w:pStyle w:val="4"/>
        <w:spacing w:before="292" w:line="254" w:lineRule="auto"/>
        <w:ind w:right="103"/>
        <w:rPr>
          <w:rFonts w:hint="eastAsia"/>
        </w:rPr>
      </w:pPr>
      <w:r>
        <w:rPr>
          <w:rFonts w:hint="eastAsia"/>
        </w:rPr>
        <w:t>"Pursued by the unrelenting malignity of fortune, abandoned, betrayed, defeated, he never abandoned himself. His mind rose superior to the victorious standard of the enemy. Humane and magnanimous in the moment of victory, he was great and dignified in the hour of adversity. This is the image which presents itself to my view in his last trial. Oh! thou august and unfortunate queen! I know that I gratify thy tender affection, while I consecrate these few words to his memory—that heart which never lived but for him, awakens even under the pall of death, and resumes its palpitating sensibility at the name of so endeared a husband."</w:t>
      </w:r>
    </w:p>
    <w:p w14:paraId="63F10D33">
      <w:pPr>
        <w:pStyle w:val="4"/>
        <w:spacing w:before="292" w:line="254" w:lineRule="auto"/>
        <w:ind w:right="103"/>
        <w:rPr>
          <w:rFonts w:hint="eastAsia"/>
        </w:rPr>
      </w:pPr>
      <w:r>
        <w:rPr>
          <w:rFonts w:hint="eastAsia"/>
        </w:rPr>
        <w:t>"虽然被命运无情的恶意追逐，被遗弃，被背叛，被打败，但他从未放弃自己。他的精神高于敌人胜利的旗帜。在胜利时刻他仁慈宽宏，在逆境时刻他伟大庄严。这就是他最后受审时呈现在我眼前的形象。啊！你这位尊贵而不幸的王后！我知道当我用这些话纪念他时，会安慰你温柔的情感——那颗只为他而活的心，即使在死亡的阴影下也会苏醒，在这位挚爱丈夫的名字面前重新恢复跳动的感觉。"</w:t>
      </w:r>
    </w:p>
    <w:p w14:paraId="4496D841">
      <w:pPr>
        <w:pStyle w:val="4"/>
        <w:spacing w:before="292" w:line="254" w:lineRule="auto"/>
        <w:ind w:right="103"/>
        <w:rPr>
          <w:rFonts w:hint="eastAsia"/>
        </w:rPr>
      </w:pPr>
    </w:p>
    <w:p w14:paraId="042B587B">
      <w:pPr>
        <w:pStyle w:val="4"/>
        <w:spacing w:before="292" w:line="254" w:lineRule="auto"/>
        <w:ind w:right="103"/>
        <w:rPr>
          <w:rFonts w:hint="eastAsia"/>
        </w:rPr>
      </w:pPr>
      <w:r>
        <w:rPr>
          <w:rFonts w:hint="eastAsia"/>
        </w:rPr>
        <w:t>Instead of directly saying that Charles died on the scaffold, he represents the queen as adopting the words of Jeremiah, who alone is capable of lamentations equal to his sorrows.</w:t>
      </w:r>
    </w:p>
    <w:p w14:paraId="1940C75A">
      <w:pPr>
        <w:pStyle w:val="4"/>
        <w:spacing w:before="292" w:line="254" w:lineRule="auto"/>
        <w:ind w:right="103"/>
        <w:rPr>
          <w:rFonts w:hint="eastAsia"/>
        </w:rPr>
      </w:pPr>
      <w:r>
        <w:rPr>
          <w:rFonts w:hint="eastAsia"/>
        </w:rPr>
        <w:t>他没有直接说查理死在断头台上，而是让王后引用耶利米的话，因为只有他才能发出与其悲伤相称的哀叹。</w:t>
      </w:r>
    </w:p>
    <w:p w14:paraId="310E7A4C">
      <w:pPr>
        <w:pStyle w:val="4"/>
        <w:spacing w:before="292" w:line="254" w:lineRule="auto"/>
        <w:ind w:right="103"/>
        <w:rPr>
          <w:rFonts w:hint="eastAsia"/>
        </w:rPr>
      </w:pPr>
    </w:p>
    <w:p w14:paraId="6D9BABE5">
      <w:pPr>
        <w:pStyle w:val="4"/>
        <w:spacing w:before="292" w:line="254" w:lineRule="auto"/>
        <w:ind w:right="103"/>
        <w:rPr>
          <w:rFonts w:hint="eastAsia"/>
        </w:rPr>
      </w:pPr>
      <w:r>
        <w:rPr>
          <w:rFonts w:hint="eastAsia"/>
        </w:rPr>
        <w:t>"Oh! Lord, behold my afflictions, for the enemy hath magnified himself: the adversary hath spread out his hand upon all my pleasant things; my children are desolate, because the enemy prevailed. The kingdom is polluted, and the princes thereof. For these things I weep; mine eye runneth down with water, because the comforter that should relieve my soul is far from me." (Lam. 1:9, 16.)</w:t>
      </w:r>
    </w:p>
    <w:p w14:paraId="6309C781">
      <w:pPr>
        <w:pStyle w:val="4"/>
        <w:spacing w:before="292" w:line="254" w:lineRule="auto"/>
        <w:ind w:right="103"/>
        <w:rPr>
          <w:rFonts w:hint="eastAsia"/>
        </w:rPr>
      </w:pPr>
      <w:r>
        <w:rPr>
          <w:rFonts w:hint="eastAsia"/>
        </w:rPr>
        <w:t>"主啊！请看我的苦难，因为仇敌自高；敌人伸手夺取我一切珍宝；我的儿女凄凉，因为仇敌得胜。这国和它的君王都被玷污。为这些事，我哭泣；我的眼泪如水涌流，因为那该安慰我灵魂的安慰者离我甚远。"（耶利米哀歌1:9,16）</w:t>
      </w:r>
    </w:p>
    <w:p w14:paraId="04E34033">
      <w:pPr>
        <w:pStyle w:val="4"/>
        <w:spacing w:before="292" w:line="254" w:lineRule="auto"/>
        <w:ind w:right="103"/>
        <w:rPr>
          <w:rFonts w:hint="eastAsia"/>
        </w:rPr>
      </w:pPr>
    </w:p>
    <w:p w14:paraId="76E067A3">
      <w:pPr>
        <w:pStyle w:val="4"/>
        <w:spacing w:before="294" w:line="254" w:lineRule="auto"/>
        <w:ind w:right="108"/>
        <w:rPr>
          <w:rFonts w:hint="eastAsia"/>
        </w:rPr>
      </w:pPr>
      <w:r>
        <w:rPr>
          <w:rFonts w:hint="eastAsia"/>
        </w:rPr>
        <w:t>In this manner he speaks of the queen's escape from her enemies in England:</w:t>
      </w:r>
    </w:p>
    <w:p w14:paraId="337AFFC6">
      <w:pPr>
        <w:pStyle w:val="4"/>
        <w:spacing w:before="294" w:line="254" w:lineRule="auto"/>
        <w:ind w:right="108"/>
        <w:rPr>
          <w:rFonts w:hint="eastAsia"/>
        </w:rPr>
      </w:pPr>
      <w:r>
        <w:rPr>
          <w:rFonts w:hint="eastAsia"/>
        </w:rPr>
        <w:t>他这样描述女王如何从英国的敌人手中逃脱：</w:t>
      </w:r>
    </w:p>
    <w:p w14:paraId="672623DC">
      <w:pPr>
        <w:pStyle w:val="4"/>
        <w:spacing w:before="294" w:line="254" w:lineRule="auto"/>
        <w:ind w:right="108"/>
        <w:rPr>
          <w:rFonts w:hint="eastAsia"/>
        </w:rPr>
      </w:pPr>
    </w:p>
    <w:p w14:paraId="3F6FE600">
      <w:pPr>
        <w:pStyle w:val="4"/>
        <w:spacing w:before="294" w:line="254" w:lineRule="auto"/>
        <w:ind w:right="108"/>
        <w:rPr>
          <w:rFonts w:hint="eastAsia"/>
        </w:rPr>
      </w:pPr>
      <w:r>
        <w:rPr>
          <w:rFonts w:hint="eastAsia"/>
        </w:rPr>
        <w:t>"The queen was at length obliged to leave her kingdom. She sailed out of the English ports in sight of the rebellious navy; it approached so near to her in pursuit, that she almost heard their profane cries and insolent threats."</w:t>
      </w:r>
    </w:p>
    <w:p w14:paraId="4E759F37">
      <w:pPr>
        <w:pStyle w:val="4"/>
        <w:spacing w:before="294" w:line="254" w:lineRule="auto"/>
        <w:ind w:right="108"/>
        <w:rPr>
          <w:rFonts w:hint="eastAsia"/>
        </w:rPr>
      </w:pPr>
      <w:r>
        <w:rPr>
          <w:rFonts w:hint="eastAsia"/>
        </w:rPr>
        <w:t>"女王最终不得不离开她的王国。她从英国港口启航时，叛军的舰队尽收眼底；追兵距离如此之近，她几乎能听到他们亵渎的叫喊和无礼的威胁。"</w:t>
      </w:r>
    </w:p>
    <w:p w14:paraId="7FBE4094">
      <w:pPr>
        <w:pStyle w:val="4"/>
        <w:spacing w:before="294" w:line="254" w:lineRule="auto"/>
        <w:ind w:right="108"/>
        <w:rPr>
          <w:rFonts w:hint="eastAsia"/>
        </w:rPr>
      </w:pPr>
    </w:p>
    <w:p w14:paraId="11277B37">
      <w:pPr>
        <w:pStyle w:val="4"/>
        <w:spacing w:before="294" w:line="254" w:lineRule="auto"/>
        <w:ind w:right="108"/>
        <w:rPr>
          <w:rFonts w:hint="eastAsia"/>
        </w:rPr>
      </w:pPr>
      <w:r>
        <w:rPr>
          <w:rFonts w:hint="eastAsia"/>
        </w:rPr>
        <w:t>"Ah! how different was this voyage from that which she made on the same sea, when, going to take possession of the sceptre of Great Britain, she saw the billows smooth themselves under her, to pay homage to the queen of the seas."</w:t>
      </w:r>
    </w:p>
    <w:p w14:paraId="1F70103C">
      <w:pPr>
        <w:pStyle w:val="4"/>
        <w:spacing w:before="294" w:line="254" w:lineRule="auto"/>
        <w:ind w:right="108"/>
        <w:rPr>
          <w:rFonts w:hint="eastAsia"/>
        </w:rPr>
      </w:pPr>
      <w:r>
        <w:rPr>
          <w:rFonts w:hint="eastAsia"/>
        </w:rPr>
        <w:t>"啊！这次航行与她当初在同一片海域的旅程是多么不同，那时她正前往接掌大不列颠的王权，看到海浪在她脚下平息，向这位海上女王致敬。"</w:t>
      </w:r>
    </w:p>
    <w:p w14:paraId="3842564C">
      <w:pPr>
        <w:pStyle w:val="4"/>
        <w:spacing w:before="294" w:line="254" w:lineRule="auto"/>
        <w:ind w:right="108"/>
        <w:rPr>
          <w:rFonts w:hint="eastAsia"/>
        </w:rPr>
      </w:pPr>
    </w:p>
    <w:p w14:paraId="3F5E8F89">
      <w:pPr>
        <w:pStyle w:val="4"/>
        <w:spacing w:before="294" w:line="254" w:lineRule="auto"/>
        <w:ind w:right="108"/>
        <w:rPr>
          <w:rFonts w:hint="eastAsia"/>
        </w:rPr>
      </w:pPr>
      <w:r>
        <w:rPr>
          <w:rFonts w:hint="eastAsia"/>
        </w:rPr>
        <w:t>"Now pursued by implacable enemies, who falsely accused and endeavoured to destroy her—sometimes just escaped, and sometimes just taken—her fortune changing every hour—having no other aid but the Almighty and her invincible courage—no winds nor sails to favour her precipitate flight; but God preserved her and permitted her to live."</w:t>
      </w:r>
    </w:p>
    <w:p w14:paraId="7599511F">
      <w:pPr>
        <w:pStyle w:val="4"/>
        <w:spacing w:before="294" w:line="254" w:lineRule="auto"/>
        <w:ind w:right="108"/>
        <w:rPr>
          <w:rFonts w:hint="eastAsia"/>
        </w:rPr>
      </w:pPr>
      <w:r>
        <w:rPr>
          <w:rFonts w:hint="eastAsia"/>
        </w:rPr>
        <w:t>"如今却被不共戴天的敌人追赶，他们以虚假罪名诽谤她，企图摧毁她——时而刚逃出生天，时而险些被擒——命运每时每刻都在变化——除了全能的上帝和她不屈的勇气外别无依靠——既无顺风，也无船帆助她仓促逃离；但上帝保护了她，让她得以存活。"</w:t>
      </w:r>
    </w:p>
    <w:p w14:paraId="38F59053">
      <w:pPr>
        <w:pStyle w:val="4"/>
        <w:spacing w:before="294" w:line="254" w:lineRule="auto"/>
        <w:ind w:right="108"/>
        <w:rPr>
          <w:rFonts w:hint="eastAsia"/>
        </w:rPr>
      </w:pPr>
    </w:p>
    <w:p w14:paraId="69A20DBA">
      <w:pPr>
        <w:pStyle w:val="4"/>
        <w:spacing w:before="294" w:line="254" w:lineRule="auto"/>
        <w:ind w:right="108"/>
        <w:rPr>
          <w:rFonts w:hint="eastAsia"/>
        </w:rPr>
      </w:pPr>
      <w:r>
        <w:rPr>
          <w:rFonts w:hint="eastAsia"/>
        </w:rPr>
        <w:t>The Oration for Henrietta, Princess of England, and daughter of Charles I., has not events so grand and striking; and presents not a picture so vast and magnificent—but it exhibits a pathos, though more soft, yet equally touching.</w:t>
      </w:r>
    </w:p>
    <w:p w14:paraId="6CEC866E">
      <w:pPr>
        <w:pStyle w:val="4"/>
        <w:spacing w:before="294" w:line="254" w:lineRule="auto"/>
        <w:ind w:right="108"/>
        <w:rPr>
          <w:rFonts w:hint="eastAsia"/>
        </w:rPr>
      </w:pPr>
      <w:r>
        <w:rPr>
          <w:rFonts w:hint="eastAsia"/>
        </w:rPr>
        <w:t>为英格兰公主亨丽埃塔（查理一世之女）所作的悼词虽然没有如此宏大震撼的事件，也没有描绘出如此浩瀚壮丽的画面——但它展现出的悲怆，尽管更为柔和，却同样动人。</w:t>
      </w:r>
    </w:p>
    <w:p w14:paraId="76E12451">
      <w:pPr>
        <w:pStyle w:val="4"/>
        <w:spacing w:before="294" w:line="254" w:lineRule="auto"/>
        <w:ind w:right="108"/>
        <w:rPr>
          <w:rFonts w:hint="eastAsia"/>
        </w:rPr>
      </w:pPr>
    </w:p>
    <w:p w14:paraId="7E6A3D4B">
      <w:pPr>
        <w:pStyle w:val="4"/>
        <w:spacing w:before="294" w:line="254" w:lineRule="auto"/>
        <w:ind w:right="108"/>
        <w:rPr>
          <w:rFonts w:hint="eastAsia"/>
        </w:rPr>
      </w:pPr>
      <w:r>
        <w:rPr>
          <w:rFonts w:hint="eastAsia"/>
        </w:rPr>
        <w:t>Bousset was evidently much affected when he composed this discourse and deeply moved when he delivered it.</w:t>
      </w:r>
    </w:p>
    <w:p w14:paraId="61D84AED">
      <w:pPr>
        <w:pStyle w:val="4"/>
        <w:spacing w:before="294" w:line="254" w:lineRule="auto"/>
        <w:ind w:right="108"/>
        <w:rPr>
          <w:rFonts w:hint="eastAsia"/>
        </w:rPr>
      </w:pPr>
      <w:r>
        <w:rPr>
          <w:rFonts w:hint="eastAsia"/>
        </w:rPr>
        <w:t>波叙哀显然在撰写这篇演说时情感深受触动，在发表时更是心绪难平。</w:t>
      </w:r>
    </w:p>
    <w:p w14:paraId="7735727E">
      <w:pPr>
        <w:pStyle w:val="4"/>
        <w:spacing w:before="294" w:line="254" w:lineRule="auto"/>
        <w:ind w:right="108"/>
        <w:rPr>
          <w:rFonts w:hint="eastAsia"/>
        </w:rPr>
      </w:pPr>
    </w:p>
    <w:p w14:paraId="4EB32814">
      <w:pPr>
        <w:pStyle w:val="4"/>
        <w:spacing w:before="294" w:line="254" w:lineRule="auto"/>
        <w:ind w:right="108"/>
        <w:rPr>
          <w:rFonts w:hint="eastAsia"/>
        </w:rPr>
      </w:pPr>
      <w:r>
        <w:rPr>
          <w:rFonts w:hint="eastAsia"/>
        </w:rPr>
        <w:t>The fate of a young princess, the daughter, sister, and sister-in-law of a king, enjoying all the advantages of grandeur and beauty—dying suddenly at the age of twenty-six, of a frightful accident, with all the marks of poison, was an event calculated to excite the tenderest commiseration, and to make an impression that would settle on the heart.</w:t>
      </w:r>
    </w:p>
    <w:p w14:paraId="6B225D60">
      <w:pPr>
        <w:pStyle w:val="4"/>
        <w:spacing w:before="294" w:line="254" w:lineRule="auto"/>
        <w:ind w:right="108"/>
        <w:rPr>
          <w:rFonts w:hint="eastAsia"/>
        </w:rPr>
      </w:pPr>
      <w:r>
        <w:rPr>
          <w:rFonts w:hint="eastAsia"/>
        </w:rPr>
        <w:t>一位年轻公主的命运，她是国王的女儿、姐妹和姻亲，本享有尊贵地位和美貌带来的一切优势——却在二十六岁时突然因一场可怕的意外离世，身上带有中毒的种种迹象，这样的事件足以激起最温柔的怜悯，在人心中留下难以磨灭的印记。</w:t>
      </w:r>
    </w:p>
    <w:p w14:paraId="4FA82599">
      <w:pPr>
        <w:pStyle w:val="4"/>
        <w:spacing w:before="294" w:line="254" w:lineRule="auto"/>
        <w:ind w:right="108"/>
        <w:rPr>
          <w:rFonts w:hint="eastAsia"/>
        </w:rPr>
      </w:pPr>
    </w:p>
    <w:p w14:paraId="239F02A5">
      <w:pPr>
        <w:pStyle w:val="4"/>
        <w:spacing w:before="294" w:line="254" w:lineRule="auto"/>
        <w:ind w:right="108"/>
        <w:rPr>
          <w:rFonts w:hint="eastAsia"/>
        </w:rPr>
      </w:pPr>
      <w:r>
        <w:rPr>
          <w:rFonts w:hint="eastAsia"/>
        </w:rPr>
        <w:t>The Christian orator, tenderly affected by the greatness of the calamity, and the painful circumstances connected with it, declares that "in one single woe he will deplore all human calamities, and in one single death, show the death and emptiness of all human grandeur."</w:t>
      </w:r>
    </w:p>
    <w:p w14:paraId="3C157A32">
      <w:pPr>
        <w:pStyle w:val="4"/>
        <w:spacing w:before="294" w:line="254" w:lineRule="auto"/>
        <w:ind w:right="108"/>
        <w:rPr>
          <w:rFonts w:hint="eastAsia"/>
        </w:rPr>
      </w:pPr>
      <w:r>
        <w:rPr>
          <w:rFonts w:hint="eastAsia"/>
        </w:rPr>
        <w:t>这位基督教演说家，被如此重大的灾难及其相关的痛苦境况深深打动，宣称"他将在这一个悲剧中哀悼人世间的所有苦难，在这一个死亡中，展示所有人间荣耀的终结与虚空。"</w:t>
      </w:r>
    </w:p>
    <w:p w14:paraId="47531C53">
      <w:pPr>
        <w:pStyle w:val="4"/>
        <w:spacing w:before="294" w:line="254" w:lineRule="auto"/>
        <w:ind w:right="108"/>
        <w:rPr>
          <w:rFonts w:hint="eastAsia"/>
        </w:rPr>
      </w:pPr>
    </w:p>
    <w:p w14:paraId="6B1E1F59">
      <w:pPr>
        <w:pStyle w:val="4"/>
        <w:spacing w:before="294" w:line="254" w:lineRule="auto"/>
        <w:ind w:right="108"/>
        <w:rPr>
          <w:rFonts w:hint="eastAsia"/>
        </w:rPr>
      </w:pPr>
      <w:r>
        <w:rPr>
          <w:rFonts w:hint="eastAsia"/>
        </w:rPr>
        <w:t>He has done it—he exhibits the earth under the image of a universal wreck—shows us man continually striving for elevation, and the divine power hurling him from the eminence.</w:t>
      </w:r>
    </w:p>
    <w:p w14:paraId="668E07CF">
      <w:pPr>
        <w:pStyle w:val="4"/>
        <w:spacing w:before="294" w:line="254" w:lineRule="auto"/>
        <w:ind w:right="108"/>
        <w:rPr>
          <w:rFonts w:hint="eastAsia"/>
        </w:rPr>
      </w:pPr>
      <w:r>
        <w:rPr>
          <w:rFonts w:hint="eastAsia"/>
        </w:rPr>
        <w:t>他做到了——他将大地描绘成一片普遍的废墟——向我们展示人类不断追求高位，而神圣的力量却将其从顶峰上抛落。</w:t>
      </w:r>
    </w:p>
    <w:p w14:paraId="1BF23897">
      <w:pPr>
        <w:pStyle w:val="4"/>
        <w:spacing w:before="294" w:line="254" w:lineRule="auto"/>
        <w:ind w:right="108"/>
        <w:rPr>
          <w:rFonts w:hint="eastAsia"/>
        </w:rPr>
      </w:pPr>
    </w:p>
    <w:p w14:paraId="7CF9863B">
      <w:pPr>
        <w:pStyle w:val="4"/>
        <w:spacing w:before="294" w:line="254" w:lineRule="auto"/>
        <w:ind w:right="108"/>
        <w:rPr>
          <w:rFonts w:hint="eastAsia"/>
        </w:rPr>
      </w:pPr>
      <w:r>
        <w:rPr>
          <w:rFonts w:hint="eastAsia"/>
        </w:rPr>
        <w:t>From the experience of her whom he deplores and celebrates, he vividly delineates the uncertainty of life, the frailty of youth, the evanescence of beauty, the emptiness of royalty, and the utter nothingness of all worldly greatness; while sketching these pensive scenes, he continually returns to the princess, and shows us what she once was, and what she now is.</w:t>
      </w:r>
    </w:p>
    <w:p w14:paraId="5C66B33F">
      <w:pPr>
        <w:pStyle w:val="4"/>
        <w:spacing w:before="294" w:line="254" w:lineRule="auto"/>
        <w:ind w:right="108"/>
        <w:rPr>
          <w:rFonts w:hint="eastAsia"/>
        </w:rPr>
      </w:pPr>
      <w:r>
        <w:rPr>
          <w:rFonts w:hint="eastAsia"/>
        </w:rPr>
        <w:t>从他所哀悼和颂扬的她的经历中，他生动地描绘出生命的无常、青春的脆弱、美貌的短暂、皇室的空虚，以及所有世俗荣耀的完全虚无；在勾勒这些忧思场景时，他不断回到公主的身上，向我们展示她曾经的样子，以及她现在的境况。</w:t>
      </w:r>
    </w:p>
    <w:p w14:paraId="3F5C2D9E">
      <w:pPr>
        <w:pStyle w:val="4"/>
        <w:spacing w:before="294" w:line="254" w:lineRule="auto"/>
        <w:ind w:right="108"/>
        <w:rPr>
          <w:rFonts w:hint="eastAsia"/>
        </w:rPr>
      </w:pPr>
    </w:p>
    <w:p w14:paraId="2EDDDD6B">
      <w:pPr>
        <w:pStyle w:val="4"/>
        <w:spacing w:before="294" w:line="254" w:lineRule="auto"/>
        <w:ind w:right="108"/>
        <w:rPr>
          <w:rFonts w:hint="eastAsia"/>
        </w:rPr>
      </w:pPr>
      <w:r>
        <w:rPr>
          <w:rFonts w:hint="eastAsia"/>
        </w:rPr>
        <w:t>He describes the manner in which she was almost miraculously delivered out of the hands of her enemies.</w:t>
      </w:r>
    </w:p>
    <w:p w14:paraId="128D66C1">
      <w:pPr>
        <w:pStyle w:val="4"/>
        <w:spacing w:before="294" w:line="254" w:lineRule="auto"/>
        <w:ind w:right="108"/>
        <w:rPr>
          <w:rFonts w:hint="eastAsia"/>
        </w:rPr>
      </w:pPr>
      <w:r>
        <w:rPr>
          <w:rFonts w:hint="eastAsia"/>
        </w:rPr>
        <w:t>他描述她几乎是奇迹般地从敌人手中获救的经过。</w:t>
      </w:r>
    </w:p>
    <w:p w14:paraId="65D3CFEE">
      <w:pPr>
        <w:pStyle w:val="4"/>
        <w:spacing w:before="294" w:line="254" w:lineRule="auto"/>
        <w:ind w:right="108"/>
        <w:rPr>
          <w:rFonts w:hint="eastAsia"/>
        </w:rPr>
      </w:pPr>
    </w:p>
    <w:p w14:paraId="75188A6D">
      <w:pPr>
        <w:pStyle w:val="4"/>
        <w:spacing w:before="294" w:line="254" w:lineRule="auto"/>
        <w:ind w:right="108"/>
        <w:rPr>
          <w:rFonts w:hint="eastAsia"/>
        </w:rPr>
      </w:pPr>
      <w:r>
        <w:rPr>
          <w:rFonts w:hint="eastAsia"/>
        </w:rPr>
        <w:t>"In spite of the storms of the ocean, and the more violent commotions of the earth, God, taking her on his wings, as the eagle does her young, carries her into that kingdom; places her in the bosom of the queen, her mother, or rather in the bosom of the Christian church."</w:t>
      </w:r>
    </w:p>
    <w:p w14:paraId="2690B5F2">
      <w:pPr>
        <w:pStyle w:val="4"/>
        <w:spacing w:before="294" w:line="254" w:lineRule="auto"/>
        <w:ind w:right="108"/>
        <w:rPr>
          <w:rFonts w:hint="eastAsia"/>
        </w:rPr>
      </w:pPr>
      <w:r>
        <w:rPr>
          <w:rFonts w:hint="eastAsia"/>
        </w:rPr>
        <w:t>"不顾海洋的风暴，和陆地上更为剧烈的动荡，上帝像老鹰护送幼鹰一般，将她携于祂的翅膀之上，带她进入那王国；将她安置在女王——她母亲的怀抱中，更确切地说，是安置在基督教会的怀抱中。"</w:t>
      </w:r>
    </w:p>
    <w:p w14:paraId="2F66189E">
      <w:pPr>
        <w:pStyle w:val="4"/>
        <w:spacing w:before="294" w:line="254" w:lineRule="auto"/>
        <w:ind w:right="108"/>
        <w:rPr>
          <w:rFonts w:hint="eastAsia"/>
        </w:rPr>
      </w:pPr>
    </w:p>
    <w:p w14:paraId="6847884C">
      <w:pPr>
        <w:pStyle w:val="4"/>
        <w:spacing w:before="293" w:line="254" w:lineRule="auto"/>
        <w:ind w:right="97"/>
        <w:rPr>
          <w:rFonts w:hint="eastAsia"/>
        </w:rPr>
      </w:pPr>
      <w:r>
        <w:rPr>
          <w:rFonts w:hint="eastAsia"/>
        </w:rPr>
        <w:t>How terrible must have been the impression, when he spoke of her death; when, after a sentence unusually calm, he suddenly cried out:</w:t>
      </w:r>
    </w:p>
    <w:p w14:paraId="221A9FD1">
      <w:pPr>
        <w:pStyle w:val="4"/>
        <w:spacing w:before="293" w:line="254" w:lineRule="auto"/>
        <w:ind w:right="97"/>
        <w:rPr>
          <w:rFonts w:hint="eastAsia"/>
        </w:rPr>
      </w:pPr>
      <w:r>
        <w:rPr>
          <w:rFonts w:hint="eastAsia"/>
        </w:rPr>
        <w:t>当他谈到她的死时，那场面是多么令人震撼；当他在异常平静地说完一句话后，突然喊道：</w:t>
      </w:r>
    </w:p>
    <w:p w14:paraId="1547C5A1">
      <w:pPr>
        <w:pStyle w:val="4"/>
        <w:spacing w:before="293" w:line="254" w:lineRule="auto"/>
        <w:ind w:right="97"/>
        <w:rPr>
          <w:rFonts w:hint="eastAsia"/>
        </w:rPr>
      </w:pPr>
    </w:p>
    <w:p w14:paraId="54F39130">
      <w:pPr>
        <w:pStyle w:val="4"/>
        <w:spacing w:before="293" w:line="254" w:lineRule="auto"/>
        <w:ind w:right="97"/>
        <w:rPr>
          <w:rFonts w:hint="eastAsia"/>
        </w:rPr>
      </w:pPr>
      <w:r>
        <w:rPr>
          <w:rFonts w:hint="eastAsia"/>
        </w:rPr>
        <w:t>† "Oh! ever memorable, disastrous, terrific night! when consternation reigned throughout the palace; when, like a burst of thunder, a dispairing voice cried out, 'The princess is dying—the princess is dead!'"</w:t>
      </w:r>
    </w:p>
    <w:p w14:paraId="7643E743">
      <w:pPr>
        <w:pStyle w:val="4"/>
        <w:spacing w:before="293" w:line="254" w:lineRule="auto"/>
        <w:ind w:right="97"/>
        <w:rPr>
          <w:rFonts w:hint="eastAsia"/>
        </w:rPr>
      </w:pPr>
      <w:r>
        <w:rPr>
          <w:rFonts w:hint="eastAsia"/>
        </w:rPr>
        <w:t>"啊！永难忘怀的、灾难性的、可怕的夜晚！当恐慌笼罩整个宫殿；当绝望的声音如雷霆般炸响：'公主命在旦夕——公主驾崩了！'"</w:t>
      </w:r>
    </w:p>
    <w:p w14:paraId="045F47FC">
      <w:pPr>
        <w:pStyle w:val="4"/>
        <w:spacing w:before="293" w:line="254" w:lineRule="auto"/>
        <w:ind w:right="97"/>
        <w:rPr>
          <w:rFonts w:hint="eastAsia"/>
        </w:rPr>
      </w:pPr>
    </w:p>
    <w:p w14:paraId="12824812">
      <w:pPr>
        <w:pStyle w:val="4"/>
        <w:spacing w:before="293" w:line="254" w:lineRule="auto"/>
        <w:ind w:right="97"/>
        <w:rPr>
          <w:rFonts w:hint="eastAsia"/>
        </w:rPr>
      </w:pPr>
      <w:r>
        <w:rPr>
          <w:rFonts w:hint="eastAsia"/>
        </w:rPr>
        <w:t>At this sentence, the orator was obliged to stop—the audience burst into sobs, and the preacher was interrupted by weeping.</w:t>
      </w:r>
    </w:p>
    <w:p w14:paraId="06042467">
      <w:pPr>
        <w:pStyle w:val="4"/>
        <w:spacing w:before="293" w:line="254" w:lineRule="auto"/>
        <w:ind w:right="97"/>
        <w:rPr>
          <w:rFonts w:hint="eastAsia"/>
        </w:rPr>
      </w:pPr>
      <w:r>
        <w:rPr>
          <w:rFonts w:hint="eastAsia"/>
        </w:rPr>
        <w:t>说到这里，演讲者不得不停下来——听众爆发出抽泣声，传道者的讲话被哭声打断。</w:t>
      </w:r>
    </w:p>
    <w:p w14:paraId="5B700625">
      <w:pPr>
        <w:pStyle w:val="4"/>
        <w:spacing w:before="293" w:line="254" w:lineRule="auto"/>
        <w:ind w:right="97"/>
        <w:rPr>
          <w:rFonts w:hint="eastAsia"/>
        </w:rPr>
      </w:pPr>
    </w:p>
    <w:p w14:paraId="6BFB44C6">
      <w:pPr>
        <w:pStyle w:val="4"/>
        <w:spacing w:before="293" w:line="254" w:lineRule="auto"/>
        <w:ind w:right="97"/>
        <w:rPr>
          <w:rFonts w:hint="eastAsia"/>
        </w:rPr>
      </w:pPr>
      <w:r>
        <w:rPr>
          <w:rFonts w:hint="eastAsia"/>
        </w:rPr>
        <w:t>Some moments after, having spoken of the greatness of her soul, and the nature and extent of her virtues, he suddenly stops, and, pointing to the tomb in which she is inclosed, exclaims:</w:t>
      </w:r>
    </w:p>
    <w:p w14:paraId="6EBB6804">
      <w:pPr>
        <w:pStyle w:val="4"/>
        <w:spacing w:before="293" w:line="254" w:lineRule="auto"/>
        <w:ind w:right="97"/>
        <w:rPr>
          <w:rFonts w:hint="eastAsia"/>
        </w:rPr>
      </w:pPr>
      <w:r>
        <w:rPr>
          <w:rFonts w:hint="eastAsia"/>
        </w:rPr>
        <w:t>片刻之后，在讲述了她灵魂的伟大以及她美德的本质与广度后，他突然停下，指着安放她的墓穴，惊呼道：</w:t>
      </w:r>
    </w:p>
    <w:p w14:paraId="63DC0790">
      <w:pPr>
        <w:pStyle w:val="4"/>
        <w:spacing w:before="293" w:line="254" w:lineRule="auto"/>
        <w:ind w:right="97"/>
        <w:rPr>
          <w:rFonts w:hint="eastAsia"/>
        </w:rPr>
      </w:pPr>
    </w:p>
    <w:p w14:paraId="741ADEF2">
      <w:pPr>
        <w:pStyle w:val="4"/>
        <w:spacing w:before="293" w:line="254" w:lineRule="auto"/>
        <w:ind w:right="97"/>
        <w:rPr>
          <w:rFonts w:hint="eastAsia"/>
        </w:rPr>
      </w:pPr>
      <w:r>
        <w:rPr>
          <w:rFonts w:hint="eastAsia"/>
        </w:rPr>
        <w:t>‡ "There she lies as death presents her to our view; yet even these mournful honours with which she is now encircled will soon disappear; she will be despoiled of this melancholy decoration, and be conveyed into the dark receptacle, the last gloomy habitation, to sleep in the dust with annihilated kings, among whom it will be difficult to place her, so closely do the ranks press upon each other— so prompt is death in crowding this gloomy vault with departed greatness. Yet even here our imagination deludes us; for this form, destitute of life, which still retains the human resemblance, the faint similitude which still lingers in the countenance, must undergo a change, and be turned into a terrific something, for which no language has a name; so true is it that everything dies that belongs to man, even those funeral expressions that designate his remains."</w:t>
      </w:r>
    </w:p>
    <w:p w14:paraId="4049C886">
      <w:pPr>
        <w:pStyle w:val="4"/>
        <w:spacing w:before="293" w:line="254" w:lineRule="auto"/>
        <w:ind w:right="97"/>
        <w:rPr>
          <w:rFonts w:hint="eastAsia"/>
        </w:rPr>
      </w:pPr>
      <w:r>
        <w:rPr>
          <w:rFonts w:hint="eastAsia"/>
        </w:rPr>
        <w:t>"她就躺在那里，死亡将她展现在我们眼前；然而即便是现在环绕着她的这些哀荣很快也将消失；她将被剥去这些忧伤的装饰，被送入那黑暗的容器，最后阴郁的居所，与已化为尘土的帝王们一同长眠，要在其中为她寻得一席之地都很困难，因为那里的位置是如此拥挤——死亡就这样迅速地用逝去的伟人们填满这阴暗的穹窖。然而即便在这里，我们的想象也欺骗了我们；因为这具已无生命的形体，尽管仍保留着人的样貌，脸上仍留有一丝微弱的相似，也终将改变，变成某种可怕的东西，这种东西无法用语言来形容；确实如此，属于人的一切都将消亡，甚至连那些用来指代遗体的葬礼用语也不例外。"</w:t>
      </w:r>
    </w:p>
    <w:p w14:paraId="397B18A7">
      <w:pPr>
        <w:pStyle w:val="4"/>
        <w:spacing w:before="293" w:line="254" w:lineRule="auto"/>
        <w:ind w:right="97"/>
        <w:rPr>
          <w:rFonts w:hint="eastAsia"/>
        </w:rPr>
      </w:pPr>
    </w:p>
    <w:p w14:paraId="03ABCD89">
      <w:pPr>
        <w:pStyle w:val="4"/>
        <w:spacing w:before="293" w:line="254" w:lineRule="auto"/>
        <w:ind w:right="97"/>
        <w:rPr>
          <w:rFonts w:hint="eastAsia"/>
        </w:rPr>
      </w:pPr>
      <w:r>
        <w:rPr>
          <w:rFonts w:hint="eastAsia"/>
        </w:rPr>
        <w:t>The following is the conclusion:</w:t>
      </w:r>
    </w:p>
    <w:p w14:paraId="5A5AD255">
      <w:pPr>
        <w:pStyle w:val="4"/>
        <w:spacing w:before="293" w:line="254" w:lineRule="auto"/>
        <w:ind w:right="97"/>
        <w:rPr>
          <w:rFonts w:hint="eastAsia"/>
        </w:rPr>
      </w:pPr>
      <w:r>
        <w:rPr>
          <w:rFonts w:hint="eastAsia"/>
        </w:rPr>
        <w:t>以下是结论：</w:t>
      </w:r>
    </w:p>
    <w:p w14:paraId="5F301DEB">
      <w:pPr>
        <w:pStyle w:val="4"/>
        <w:spacing w:before="293" w:line="254" w:lineRule="auto"/>
        <w:ind w:right="97"/>
        <w:rPr>
          <w:rFonts w:hint="eastAsia"/>
        </w:rPr>
      </w:pPr>
    </w:p>
    <w:p w14:paraId="1658D4D6">
      <w:pPr>
        <w:pStyle w:val="4"/>
        <w:spacing w:before="293" w:line="254" w:lineRule="auto"/>
        <w:ind w:right="97"/>
        <w:rPr>
          <w:rFonts w:hint="eastAsia"/>
        </w:rPr>
      </w:pPr>
      <w:r>
        <w:rPr>
          <w:rFonts w:hint="eastAsia"/>
        </w:rPr>
        <w:t>*"Should we wait until the dead arise before we open our minds to religious instruction! What this day descends into the grave should be sufficient to awaken and convert us. Could the divine providence bring nearer to our view, or more forcible display the vanity and emptiness of human greatness?</w:t>
      </w:r>
    </w:p>
    <w:p w14:paraId="62B0BBDA">
      <w:pPr>
        <w:pStyle w:val="4"/>
        <w:spacing w:before="293" w:line="254" w:lineRule="auto"/>
        <w:ind w:right="97"/>
        <w:rPr>
          <w:rFonts w:hint="eastAsia"/>
        </w:rPr>
      </w:pPr>
      <w:r>
        <w:rPr>
          <w:rFonts w:hint="eastAsia"/>
        </w:rPr>
        <w:t>"难道我们要等到死人复活才愿意敞开心扉接受宗教的教导吗！今天长眠于此的人应当足以唤醒我们、使我们悔改。还有什么比神的护理更能让我们近距离看到、更有力地展示人间荣华的虚无与空洞？</w:t>
      </w:r>
    </w:p>
    <w:p w14:paraId="4D4412FF">
      <w:pPr>
        <w:pStyle w:val="4"/>
        <w:spacing w:before="293" w:line="254" w:lineRule="auto"/>
        <w:ind w:right="97"/>
        <w:rPr>
          <w:rFonts w:hint="eastAsia"/>
        </w:rPr>
      </w:pPr>
    </w:p>
    <w:p w14:paraId="0BD39E67">
      <w:pPr>
        <w:pStyle w:val="4"/>
        <w:spacing w:before="293" w:line="254" w:lineRule="auto"/>
        <w:ind w:right="97"/>
        <w:rPr>
          <w:rFonts w:hint="eastAsia"/>
        </w:rPr>
      </w:pPr>
      <w:r>
        <w:rPr>
          <w:rFonts w:hint="eastAsia"/>
        </w:rPr>
        <w:t>† "I entreat you to begin from this hour to despise the smiles of fortune, and the favours of this transient world. And when you shall enter those august habitations—those sumptuous palaces, which receive an additional lustre from the person we now lament—when you shall cast your eyes around those splendid apartments, and find their better ornament wanting, then remember that the exalted station she held, that the accomplishments and attractions she was known to possess, augmented the dangers to which she was exposed in this world, and now form the subject of a righteous investigation in the world to come."</w:t>
      </w:r>
    </w:p>
    <w:p w14:paraId="39964A10">
      <w:pPr>
        <w:pStyle w:val="4"/>
        <w:spacing w:before="293" w:line="254" w:lineRule="auto"/>
        <w:ind w:right="97"/>
        <w:rPr>
          <w:rFonts w:hint="eastAsia"/>
        </w:rPr>
      </w:pPr>
      <w:r>
        <w:rPr>
          <w:rFonts w:hint="eastAsia"/>
        </w:rPr>
        <w:t>"我恳请你们从此时此刻开始蔑视命运的微笑和这短暂世界的恩宠。当你们进入那些庄严的居所——那些华丽的宫殿，它们因我们现在哀悼的人而增添了光彩——当你们环顾那些富丽的厅堂，却发现它们最美的装饰已然缺失时，请记住，她所处的崇高地位，她为人所知的才华与魅力，都增加了她在此世所面临的危险，而现在这些都成为来世公义审判的内容。"</w:t>
      </w:r>
    </w:p>
    <w:p w14:paraId="361CC0E8">
      <w:pPr>
        <w:pStyle w:val="4"/>
        <w:spacing w:before="293" w:line="254" w:lineRule="auto"/>
        <w:ind w:right="97"/>
        <w:rPr>
          <w:rFonts w:hint="eastAsia"/>
        </w:rPr>
      </w:pPr>
    </w:p>
    <w:p w14:paraId="47DB3476">
      <w:pPr>
        <w:pStyle w:val="4"/>
        <w:spacing w:line="254" w:lineRule="auto"/>
        <w:ind w:right="97"/>
        <w:rPr>
          <w:rFonts w:hint="eastAsia"/>
        </w:rPr>
      </w:pPr>
      <w:r>
        <w:rPr>
          <w:rFonts w:hint="eastAsia"/>
        </w:rPr>
        <w:t>We pass over several of his other orations to the one which we have always regarded as his best—that on the Prince of Condé.</w:t>
      </w:r>
    </w:p>
    <w:p w14:paraId="2E9A56FD">
      <w:pPr>
        <w:pStyle w:val="4"/>
        <w:spacing w:line="254" w:lineRule="auto"/>
        <w:ind w:right="97"/>
        <w:rPr>
          <w:rFonts w:hint="eastAsia"/>
        </w:rPr>
      </w:pPr>
      <w:r>
        <w:rPr>
          <w:rFonts w:hint="eastAsia"/>
        </w:rPr>
        <w:t>我们略过他其他几篇演说，来看我们一直认为是他最好的一篇——关于孔代亲王的演说。</w:t>
      </w:r>
    </w:p>
    <w:p w14:paraId="7A4B2E37">
      <w:pPr>
        <w:pStyle w:val="4"/>
        <w:spacing w:line="254" w:lineRule="auto"/>
        <w:ind w:right="97"/>
        <w:rPr>
          <w:rFonts w:hint="eastAsia"/>
        </w:rPr>
      </w:pPr>
    </w:p>
    <w:p w14:paraId="7645CB1E">
      <w:pPr>
        <w:pStyle w:val="4"/>
        <w:spacing w:line="254" w:lineRule="auto"/>
        <w:ind w:right="97"/>
        <w:rPr>
          <w:rFonts w:hint="eastAsia"/>
        </w:rPr>
      </w:pPr>
      <w:r>
        <w:rPr>
          <w:rFonts w:hint="eastAsia"/>
        </w:rPr>
        <w:t>If ever an orator entered into his subject with the highest enthusiasm, and imparted it to his hearers with elevated passion, it was Bossuet on this occasion.</w:t>
      </w:r>
    </w:p>
    <w:p w14:paraId="22BDEED8">
      <w:pPr>
        <w:pStyle w:val="4"/>
        <w:spacing w:line="254" w:lineRule="auto"/>
        <w:ind w:right="97"/>
        <w:rPr>
          <w:rFonts w:hint="eastAsia"/>
        </w:rPr>
      </w:pPr>
      <w:r>
        <w:rPr>
          <w:rFonts w:hint="eastAsia"/>
        </w:rPr>
        <w:t>如果说有哪位演说家曾以最高的热忱投入主题，并以崇高的激情感染听众，那就是在这个场合的波叙埃。</w:t>
      </w:r>
    </w:p>
    <w:p w14:paraId="04D7DAD8">
      <w:pPr>
        <w:pStyle w:val="4"/>
        <w:spacing w:line="254" w:lineRule="auto"/>
        <w:ind w:right="97"/>
        <w:rPr>
          <w:rFonts w:hint="eastAsia"/>
        </w:rPr>
      </w:pPr>
    </w:p>
    <w:p w14:paraId="78F5AB6C">
      <w:pPr>
        <w:pStyle w:val="4"/>
        <w:spacing w:line="254" w:lineRule="auto"/>
        <w:ind w:right="97"/>
        <w:rPr>
          <w:rFonts w:hint="eastAsia"/>
        </w:rPr>
      </w:pPr>
      <w:r>
        <w:rPr>
          <w:rFonts w:hint="eastAsia"/>
        </w:rPr>
        <w:t>He thoroughly comprehends the character and acts of him whom he celebrates; collects and combines in a manner the most admirable all the particulars which relate to his birth, his life, his death, his private character, and public career.</w:t>
      </w:r>
    </w:p>
    <w:p w14:paraId="501569B3">
      <w:pPr>
        <w:pStyle w:val="4"/>
        <w:spacing w:line="254" w:lineRule="auto"/>
        <w:ind w:right="97"/>
        <w:rPr>
          <w:rFonts w:hint="eastAsia"/>
        </w:rPr>
      </w:pPr>
      <w:r>
        <w:rPr>
          <w:rFonts w:hint="eastAsia"/>
        </w:rPr>
        <w:t>祂全面理解所颂扬对象的品格与行为；以最令人钦佩的方式收集并整合了与其出生、生平、死亡、个人品格和公众生涯相关的所有细节。</w:t>
      </w:r>
    </w:p>
    <w:p w14:paraId="3E54EA40">
      <w:pPr>
        <w:pStyle w:val="4"/>
        <w:spacing w:line="254" w:lineRule="auto"/>
        <w:ind w:right="97"/>
        <w:rPr>
          <w:rFonts w:hint="eastAsia"/>
        </w:rPr>
      </w:pPr>
    </w:p>
    <w:p w14:paraId="297D0FA5">
      <w:pPr>
        <w:pStyle w:val="4"/>
        <w:spacing w:line="254" w:lineRule="auto"/>
        <w:ind w:right="97"/>
        <w:rPr>
          <w:rFonts w:hint="eastAsia"/>
        </w:rPr>
      </w:pPr>
      <w:r>
        <w:rPr>
          <w:rFonts w:hint="eastAsia"/>
        </w:rPr>
        <w:t>While thus happy in his arrangement, in description he has all the impetuosity of his hero, and details events with the rapidity and force with which his warrior gained battles.</w:t>
      </w:r>
    </w:p>
    <w:p w14:paraId="67BF50DA">
      <w:pPr>
        <w:pStyle w:val="4"/>
        <w:spacing w:line="254" w:lineRule="auto"/>
        <w:ind w:right="97"/>
        <w:rPr>
          <w:rFonts w:hint="eastAsia"/>
        </w:rPr>
      </w:pPr>
      <w:r>
        <w:rPr>
          <w:rFonts w:hint="eastAsia"/>
        </w:rPr>
        <w:t>在如此精妙的布局中，他的描述带有英雄般的气势，以战士取胜般的速度和力量详述事件。</w:t>
      </w:r>
    </w:p>
    <w:p w14:paraId="0334B1DB">
      <w:pPr>
        <w:pStyle w:val="4"/>
        <w:spacing w:line="254" w:lineRule="auto"/>
        <w:ind w:right="97"/>
        <w:rPr>
          <w:rFonts w:hint="eastAsia"/>
        </w:rPr>
      </w:pPr>
    </w:p>
    <w:p w14:paraId="39CF4D4B">
      <w:pPr>
        <w:pStyle w:val="4"/>
        <w:spacing w:line="254" w:lineRule="auto"/>
        <w:ind w:right="97"/>
        <w:rPr>
          <w:rFonts w:hint="eastAsia"/>
        </w:rPr>
      </w:pPr>
      <w:r>
        <w:rPr>
          <w:rFonts w:hint="eastAsia"/>
        </w:rPr>
        <w:t>He seems to have at his command all incidents, present, past, and future—he vividly paints, and skilfully unites them—he collects together, and presses upon the imagination a multitude of objects the most grand and startling—and hurries us forward with such precipitation that we become almost breathless; all preparing us for the following conclusion:—</w:t>
      </w:r>
    </w:p>
    <w:p w14:paraId="2084CD14">
      <w:pPr>
        <w:pStyle w:val="4"/>
        <w:spacing w:line="254" w:lineRule="auto"/>
        <w:ind w:right="97"/>
        <w:rPr>
          <w:rFonts w:hint="eastAsia"/>
        </w:rPr>
      </w:pPr>
      <w:r>
        <w:rPr>
          <w:rFonts w:hint="eastAsia"/>
        </w:rPr>
        <w:t>他似乎掌握着所有现在、过去和未来的事件——他生动地描绘，巧妙地联系它们——他汇集并激发人们想象出最宏伟惊人的景象——以如此急促的节奏推进，让我们几乎喘不过气来；这一切都为以下结论做好了铺垫：——</w:t>
      </w:r>
    </w:p>
    <w:p w14:paraId="6278609A">
      <w:pPr>
        <w:pStyle w:val="4"/>
        <w:spacing w:line="254" w:lineRule="auto"/>
        <w:ind w:right="97"/>
        <w:rPr>
          <w:rFonts w:hint="eastAsia"/>
        </w:rPr>
      </w:pPr>
    </w:p>
    <w:p w14:paraId="5B19A1D3">
      <w:pPr>
        <w:pStyle w:val="4"/>
        <w:spacing w:line="254" w:lineRule="auto"/>
        <w:ind w:right="97"/>
        <w:rPr>
          <w:rFonts w:hint="eastAsia"/>
        </w:rPr>
      </w:pPr>
      <w:r>
        <w:rPr>
          <w:rFonts w:hint="eastAsia"/>
        </w:rPr>
        <w:t>"Draw near to this mournful solemnity, people of every rank and profession—draw near, ye great, ye humble, ye rich, ye poor, and chiefly ye, Oh! illustrious progeny of the house of Bourbon, draw near, and behold all that remains of a birth so exalted, of a renown so extensive, of a glory so brilliant.</w:t>
      </w:r>
    </w:p>
    <w:p w14:paraId="1E21C344">
      <w:pPr>
        <w:pStyle w:val="4"/>
        <w:spacing w:line="254" w:lineRule="auto"/>
        <w:ind w:right="97"/>
        <w:rPr>
          <w:rFonts w:hint="eastAsia"/>
        </w:rPr>
      </w:pPr>
      <w:r>
        <w:rPr>
          <w:rFonts w:hint="eastAsia"/>
        </w:rPr>
        <w:t>"走近这庄严的哀悼仪式吧，各行各业的人们——走近些，你们这些显贵者、卑微者、富有者、贫穷者，尤其是你们，噢！尊贵的波旁王室后裔们，走近些，来看看这位出身显赫、声名远扬、光耀夺目之人的遗容。</w:t>
      </w:r>
    </w:p>
    <w:p w14:paraId="54E011B5">
      <w:pPr>
        <w:pStyle w:val="4"/>
        <w:spacing w:line="254" w:lineRule="auto"/>
        <w:ind w:right="97"/>
        <w:rPr>
          <w:rFonts w:hint="eastAsia"/>
        </w:rPr>
      </w:pPr>
    </w:p>
    <w:p w14:paraId="7E82383F">
      <w:pPr>
        <w:pStyle w:val="4"/>
        <w:spacing w:line="254" w:lineRule="auto"/>
        <w:ind w:right="97"/>
        <w:rPr>
          <w:rFonts w:hint="eastAsia"/>
        </w:rPr>
      </w:pPr>
      <w:r>
        <w:rPr>
          <w:rFonts w:hint="eastAsia"/>
        </w:rPr>
        <w:t>See all that sumptuousness can perform to celebrate the hero! Mark the titles and inscriptions it has flung around—vain indications of an influence not now to be exercised.</w:t>
      </w:r>
    </w:p>
    <w:p w14:paraId="081F6DF8">
      <w:pPr>
        <w:pStyle w:val="4"/>
        <w:spacing w:line="254" w:lineRule="auto"/>
        <w:ind w:right="97"/>
        <w:rPr>
          <w:rFonts w:hint="eastAsia"/>
        </w:rPr>
      </w:pPr>
      <w:r>
        <w:rPr>
          <w:rFonts w:hint="eastAsia"/>
        </w:rPr>
        <w:t>看看这些为纪念英雄所展现的奢华场面！注意那些四处张贴的头衔与铭文——徒然显示着一种已不复存在的影响力。</w:t>
      </w:r>
    </w:p>
    <w:p w14:paraId="54DCD6B8">
      <w:pPr>
        <w:pStyle w:val="4"/>
        <w:spacing w:line="254" w:lineRule="auto"/>
        <w:ind w:right="97"/>
        <w:rPr>
          <w:rFonts w:hint="eastAsia"/>
        </w:rPr>
      </w:pPr>
    </w:p>
    <w:p w14:paraId="6AED9939">
      <w:pPr>
        <w:pStyle w:val="4"/>
        <w:spacing w:line="254" w:lineRule="auto"/>
        <w:ind w:right="97"/>
        <w:rPr>
          <w:rFonts w:hint="eastAsia"/>
        </w:rPr>
      </w:pPr>
      <w:r>
        <w:rPr>
          <w:rFonts w:hint="eastAsia"/>
        </w:rPr>
        <w:t>Mark those sculptured images, that, sorrowfully bending round yon monument, appear to weep: mark those aspiring columns, which magnificently attest our nothingness.</w:t>
      </w:r>
    </w:p>
    <w:p w14:paraId="50C76C41">
      <w:pPr>
        <w:pStyle w:val="4"/>
        <w:spacing w:line="254" w:lineRule="auto"/>
        <w:ind w:right="97"/>
        <w:rPr>
          <w:rFonts w:hint="eastAsia"/>
        </w:rPr>
      </w:pPr>
      <w:r>
        <w:rPr>
          <w:rFonts w:hint="eastAsia"/>
        </w:rPr>
        <w:t>看那些雕刻的人像，悲伤地俯身环绕着纪念碑，似在哭泣：看那些高耸的石柱，壮丽地见证着我们的虚无。</w:t>
      </w:r>
    </w:p>
    <w:p w14:paraId="1DFEA8A2">
      <w:pPr>
        <w:pStyle w:val="4"/>
        <w:spacing w:line="254" w:lineRule="auto"/>
        <w:ind w:right="97"/>
        <w:rPr>
          <w:rFonts w:hint="eastAsia"/>
        </w:rPr>
      </w:pPr>
    </w:p>
    <w:p w14:paraId="5991A890">
      <w:pPr>
        <w:pStyle w:val="4"/>
        <w:spacing w:line="254" w:lineRule="auto"/>
        <w:ind w:right="97"/>
        <w:rPr>
          <w:rFonts w:hint="eastAsia"/>
        </w:rPr>
      </w:pPr>
      <w:r>
        <w:rPr>
          <w:rFonts w:hint="eastAsia"/>
        </w:rPr>
        <w:t>Amidst this profusion of honours, nothing is wanting but the person to whom they are dedicated.</w:t>
      </w:r>
    </w:p>
    <w:p w14:paraId="5875E3D2">
      <w:pPr>
        <w:pStyle w:val="4"/>
        <w:spacing w:line="254" w:lineRule="auto"/>
        <w:ind w:right="97"/>
        <w:rPr>
          <w:rFonts w:hint="eastAsia"/>
        </w:rPr>
      </w:pPr>
      <w:r>
        <w:rPr>
          <w:rFonts w:hint="eastAsia"/>
        </w:rPr>
        <w:t>在这些荣耀的奢华之中，唯独缺少了被褒扬的那个人。</w:t>
      </w:r>
    </w:p>
    <w:p w14:paraId="27D134BA">
      <w:pPr>
        <w:pStyle w:val="4"/>
        <w:spacing w:line="254" w:lineRule="auto"/>
        <w:ind w:right="97"/>
        <w:rPr>
          <w:rFonts w:hint="eastAsia"/>
        </w:rPr>
      </w:pPr>
    </w:p>
    <w:p w14:paraId="44798798">
      <w:pPr>
        <w:pStyle w:val="4"/>
        <w:spacing w:line="254" w:lineRule="auto"/>
        <w:ind w:right="97"/>
        <w:rPr>
          <w:rFonts w:hint="eastAsia"/>
        </w:rPr>
      </w:pPr>
      <w:r>
        <w:rPr>
          <w:rFonts w:hint="eastAsia"/>
        </w:rPr>
        <w:t>Let us then lament our frail and fugitive existence, while we perform the rites of a sickly immortality to the memory of our departed hero.</w:t>
      </w:r>
    </w:p>
    <w:p w14:paraId="69363A4E">
      <w:pPr>
        <w:pStyle w:val="4"/>
        <w:spacing w:line="254" w:lineRule="auto"/>
        <w:ind w:right="97"/>
        <w:rPr>
          <w:rFonts w:hint="eastAsia"/>
        </w:rPr>
      </w:pPr>
      <w:r>
        <w:rPr>
          <w:rFonts w:hint="eastAsia"/>
        </w:rPr>
        <w:t>让我们为我们脆弱短暂的生命哀叹吧，同时为我们逝去的英雄献上虚幻的永恒祭奠。</w:t>
      </w:r>
    </w:p>
    <w:p w14:paraId="224CA1AE">
      <w:pPr>
        <w:pStyle w:val="4"/>
        <w:spacing w:line="254" w:lineRule="auto"/>
        <w:ind w:right="97"/>
        <w:rPr>
          <w:rFonts w:hint="eastAsia"/>
        </w:rPr>
      </w:pPr>
    </w:p>
    <w:p w14:paraId="2421E15E">
      <w:pPr>
        <w:pStyle w:val="4"/>
        <w:spacing w:before="294" w:line="254" w:lineRule="auto"/>
        <w:rPr>
          <w:rFonts w:hint="eastAsia"/>
        </w:rPr>
      </w:pPr>
      <w:r>
        <w:rPr>
          <w:rFonts w:hint="eastAsia"/>
        </w:rPr>
        <w:t>I now address myself particularly to those who are advanced in the same career of military glory.</w:t>
      </w:r>
    </w:p>
    <w:p w14:paraId="02AC1956">
      <w:pPr>
        <w:pStyle w:val="4"/>
        <w:spacing w:before="294" w:line="254" w:lineRule="auto"/>
        <w:rPr>
          <w:rFonts w:hint="eastAsia"/>
        </w:rPr>
      </w:pPr>
      <w:r>
        <w:rPr>
          <w:rFonts w:hint="eastAsia"/>
        </w:rPr>
        <w:t>现在我特别要对那些在军事荣耀之路上有所建树的人们说话。</w:t>
      </w:r>
    </w:p>
    <w:p w14:paraId="3B2E8848">
      <w:pPr>
        <w:pStyle w:val="4"/>
        <w:spacing w:before="294" w:line="254" w:lineRule="auto"/>
        <w:rPr>
          <w:rFonts w:hint="eastAsia"/>
        </w:rPr>
      </w:pPr>
    </w:p>
    <w:p w14:paraId="73FD1100">
      <w:pPr>
        <w:pStyle w:val="4"/>
        <w:spacing w:before="294" w:line="254" w:lineRule="auto"/>
        <w:rPr>
          <w:rFonts w:hint="eastAsia"/>
        </w:rPr>
      </w:pPr>
      <w:r>
        <w:rPr>
          <w:rFonts w:hint="eastAsia"/>
        </w:rPr>
        <w:t>Approach and bewail your great commander.</w:t>
      </w:r>
    </w:p>
    <w:p w14:paraId="01079734">
      <w:pPr>
        <w:pStyle w:val="4"/>
        <w:spacing w:before="294" w:line="254" w:lineRule="auto"/>
        <w:rPr>
          <w:rFonts w:hint="eastAsia"/>
        </w:rPr>
      </w:pPr>
      <w:r>
        <w:rPr>
          <w:rFonts w:hint="eastAsia"/>
        </w:rPr>
        <w:t>请走近前来，为你们伟大的统帅哀悼。</w:t>
      </w:r>
    </w:p>
    <w:p w14:paraId="04D6FC1E">
      <w:pPr>
        <w:pStyle w:val="4"/>
        <w:spacing w:before="294" w:line="254" w:lineRule="auto"/>
        <w:rPr>
          <w:rFonts w:hint="eastAsia"/>
        </w:rPr>
      </w:pPr>
    </w:p>
    <w:p w14:paraId="145E1F17">
      <w:pPr>
        <w:pStyle w:val="4"/>
        <w:spacing w:before="294" w:line="254" w:lineRule="auto"/>
        <w:rPr>
          <w:rFonts w:hint="eastAsia"/>
        </w:rPr>
      </w:pPr>
      <w:r>
        <w:rPr>
          <w:rFonts w:hint="eastAsia"/>
        </w:rPr>
        <w:t>I can almost persuade myself that I hear you saying, 'Is he then no more—our intrepid chief, who through the rugged paths of danger led us on to victory?</w:t>
      </w:r>
    </w:p>
    <w:p w14:paraId="14CD3D78">
      <w:pPr>
        <w:pStyle w:val="4"/>
        <w:spacing w:before="294" w:line="254" w:lineRule="auto"/>
        <w:rPr>
          <w:rFonts w:hint="eastAsia"/>
        </w:rPr>
      </w:pPr>
      <w:r>
        <w:rPr>
          <w:rFonts w:hint="eastAsia"/>
        </w:rPr>
        <w:t>我几乎能说服自己听到你们在说："难道他真的不在了吗？我们那位无畏的统帅，那位曾经带领我们穿越危险崎岖之路走向胜利的统帅？"</w:t>
      </w:r>
    </w:p>
    <w:p w14:paraId="40CAAFA6">
      <w:pPr>
        <w:pStyle w:val="4"/>
        <w:spacing w:before="294" w:line="254" w:lineRule="auto"/>
        <w:rPr>
          <w:rFonts w:hint="eastAsia"/>
        </w:rPr>
      </w:pPr>
    </w:p>
    <w:p w14:paraId="71529C40">
      <w:pPr>
        <w:pStyle w:val="4"/>
        <w:spacing w:before="294" w:line="254" w:lineRule="auto"/>
        <w:rPr>
          <w:rFonts w:hint="eastAsia"/>
        </w:rPr>
      </w:pPr>
      <w:r>
        <w:rPr>
          <w:rFonts w:hint="eastAsia"/>
        </w:rPr>
        <w:t>His name, the only part of him that remains, is all-sufficient to excite us to future exertions; his departed spirit now whispers to our souls the sacred admonition that if we hope to obtain at death the reward of our labours, we must serve our God in heaven, and not be satisfied with serving our sovereign on earth.'</w:t>
      </w:r>
    </w:p>
    <w:p w14:paraId="52B95C6F">
      <w:pPr>
        <w:pStyle w:val="4"/>
        <w:spacing w:before="294" w:line="254" w:lineRule="auto"/>
        <w:rPr>
          <w:rFonts w:hint="eastAsia"/>
        </w:rPr>
      </w:pPr>
      <w:r>
        <w:rPr>
          <w:rFonts w:hint="eastAsia"/>
        </w:rPr>
        <w:t>他的名字，这唯一留存的部分，足以激励我们继续奋斗；他离世的灵魂现在向我们的心灵低语着神圣的告诫：如果我们希望在死后获得劳作的报酬，我们必须侍奉天上的上帝，而不能仅仅满足于侍奉地上的君王。</w:t>
      </w:r>
    </w:p>
    <w:p w14:paraId="2B21181F">
      <w:pPr>
        <w:pStyle w:val="4"/>
        <w:spacing w:before="294" w:line="254" w:lineRule="auto"/>
        <w:rPr>
          <w:rFonts w:hint="eastAsia"/>
        </w:rPr>
      </w:pPr>
    </w:p>
    <w:p w14:paraId="6685F526">
      <w:pPr>
        <w:pStyle w:val="4"/>
        <w:spacing w:before="294" w:line="254" w:lineRule="auto"/>
        <w:rPr>
          <w:rFonts w:hint="eastAsia"/>
        </w:rPr>
      </w:pPr>
      <w:r>
        <w:rPr>
          <w:rFonts w:hint="eastAsia"/>
        </w:rPr>
        <w:t>Yes! serve your heavenly King—enter fully into the service of your God, the great remunerator, who in the prodigality of his mercy will estimate higher one pious act, or a drop of water given in his name, than the sovereigns of the earth will prize the sacrifice of your lives in their service.</w:t>
      </w:r>
    </w:p>
    <w:p w14:paraId="3EB31F75">
      <w:pPr>
        <w:pStyle w:val="4"/>
        <w:spacing w:before="294" w:line="254" w:lineRule="auto"/>
        <w:rPr>
          <w:rFonts w:hint="eastAsia"/>
        </w:rPr>
      </w:pPr>
      <w:r>
        <w:rPr>
          <w:rFonts w:hint="eastAsia"/>
        </w:rPr>
        <w:t>是的！侍奉你们的天上君王——全身心地投入到对上帝的服侍中，这位伟大的赏赐者，在祂丰盛的怜悯中，祂会把一个虔诚的行为，或是奉祂的名所施的一滴水，看得比地上的君王重视你们为他们牺牲生命的服务更为宝贵。</w:t>
      </w:r>
    </w:p>
    <w:p w14:paraId="0B8F0E2D">
      <w:pPr>
        <w:pStyle w:val="4"/>
        <w:spacing w:before="294" w:line="254" w:lineRule="auto"/>
        <w:rPr>
          <w:rFonts w:hint="eastAsia"/>
        </w:rPr>
      </w:pPr>
    </w:p>
    <w:p w14:paraId="58D16C5A">
      <w:pPr>
        <w:pStyle w:val="4"/>
        <w:spacing w:before="294" w:line="254" w:lineRule="auto"/>
        <w:rPr>
          <w:rFonts w:hint="eastAsia"/>
        </w:rPr>
      </w:pPr>
      <w:r>
        <w:rPr>
          <w:rFonts w:hint="eastAsia"/>
        </w:rPr>
        <w:t>Shall not they also approach this mournful monument, who are united to him by the sacred bond of friendship?</w:t>
      </w:r>
    </w:p>
    <w:p w14:paraId="16EB2A9A">
      <w:pPr>
        <w:pStyle w:val="4"/>
        <w:spacing w:before="294" w:line="254" w:lineRule="auto"/>
        <w:rPr>
          <w:rFonts w:hint="eastAsia"/>
        </w:rPr>
      </w:pPr>
      <w:r>
        <w:rPr>
          <w:rFonts w:hint="eastAsia"/>
        </w:rPr>
        <w:t>那些与他以神圣友谊之纽带相连的人们，难道不也该来到这悲伤的纪念碑前吗？</w:t>
      </w:r>
    </w:p>
    <w:p w14:paraId="14FDC285">
      <w:pPr>
        <w:pStyle w:val="4"/>
        <w:spacing w:before="294" w:line="254" w:lineRule="auto"/>
        <w:rPr>
          <w:rFonts w:hint="eastAsia"/>
        </w:rPr>
      </w:pPr>
    </w:p>
    <w:p w14:paraId="3253DE12">
      <w:pPr>
        <w:pStyle w:val="4"/>
        <w:spacing w:before="294" w:line="254" w:lineRule="auto"/>
        <w:rPr>
          <w:rFonts w:hint="eastAsia"/>
        </w:rPr>
      </w:pPr>
      <w:r>
        <w:rPr>
          <w:rFonts w:hint="eastAsia"/>
        </w:rPr>
        <w:t>Draw near, ye companions of his social hours; pay homage to the memory of your associate, whose goodness of heart equalled his intrepidity of soul, and let his death be at once the object of your sorrow, your consolation and your example.</w:t>
      </w:r>
    </w:p>
    <w:p w14:paraId="67CB5DFD">
      <w:pPr>
        <w:pStyle w:val="4"/>
        <w:spacing w:before="294" w:line="254" w:lineRule="auto"/>
        <w:rPr>
          <w:rFonts w:hint="eastAsia"/>
        </w:rPr>
      </w:pPr>
      <w:r>
        <w:rPr>
          <w:rFonts w:hint="eastAsia"/>
        </w:rPr>
        <w:t>走近吧，你们这些曾与他共度时光的伙伴们；向你们这位心地善良与灵魂勇气同样出众的同伴的记忆致敬，让他的死既成为你们悲伤的对象，也成为你们的慰藉和榜样。</w:t>
      </w:r>
    </w:p>
    <w:p w14:paraId="5D363616">
      <w:pPr>
        <w:pStyle w:val="4"/>
        <w:spacing w:before="294" w:line="254" w:lineRule="auto"/>
        <w:rPr>
          <w:rFonts w:hint="eastAsia"/>
        </w:rPr>
      </w:pPr>
    </w:p>
    <w:p w14:paraId="53610710">
      <w:pPr>
        <w:pStyle w:val="4"/>
        <w:spacing w:before="294" w:line="254" w:lineRule="auto"/>
        <w:rPr>
          <w:rFonts w:hint="eastAsia"/>
        </w:rPr>
      </w:pPr>
      <w:r>
        <w:rPr>
          <w:rFonts w:hint="eastAsia"/>
        </w:rPr>
        <w:t>As for me, if I may be permitted, in my turn, to deliver the sentiments of my affection, I should say, Oh! thou illustrious theme of my encomium and of my regret, thou shalt ever claim a place in my grateful recollection.</w:t>
      </w:r>
    </w:p>
    <w:p w14:paraId="769A320E">
      <w:pPr>
        <w:pStyle w:val="4"/>
        <w:spacing w:before="294" w:line="254" w:lineRule="auto"/>
        <w:rPr>
          <w:rFonts w:hint="eastAsia"/>
        </w:rPr>
      </w:pPr>
      <w:r>
        <w:rPr>
          <w:rFonts w:hint="eastAsia"/>
        </w:rPr>
        <w:t>至于我，如果允许我也表达我的情感，我要说：啊！你这令我赞颂又令我惋惜的光辉主题，你永远在我感恩的记忆中占有一席之地。</w:t>
      </w:r>
    </w:p>
    <w:p w14:paraId="6F6FAB3C">
      <w:pPr>
        <w:pStyle w:val="4"/>
        <w:spacing w:before="294" w:line="254" w:lineRule="auto"/>
        <w:rPr>
          <w:rFonts w:hint="eastAsia"/>
        </w:rPr>
      </w:pPr>
    </w:p>
    <w:p w14:paraId="0498DC12">
      <w:pPr>
        <w:pStyle w:val="4"/>
        <w:spacing w:before="294" w:line="254" w:lineRule="auto"/>
        <w:rPr>
          <w:rFonts w:hint="eastAsia"/>
        </w:rPr>
      </w:pPr>
      <w:r>
        <w:rPr>
          <w:rFonts w:hint="eastAsia"/>
        </w:rPr>
        <w:t>The image, however, which is there engraved, is not impressed with that daring eye which foretells victory; for I will behold nothing in thee which death effaces; but on this image shall be found the features of immortality.</w:t>
      </w:r>
    </w:p>
    <w:p w14:paraId="669E73EE">
      <w:pPr>
        <w:pStyle w:val="4"/>
        <w:spacing w:before="294" w:line="254" w:lineRule="auto"/>
        <w:rPr>
          <w:rFonts w:hint="eastAsia"/>
        </w:rPr>
      </w:pPr>
      <w:r>
        <w:rPr>
          <w:rFonts w:hint="eastAsia"/>
        </w:rPr>
        <w:t>然而，铭刻在那里的形象，并非带着预示胜利的那种无畏眼神；因为我不会注视你那些会被死亡抹去的东西；而在这形象上将会找到不朽的特征。</w:t>
      </w:r>
    </w:p>
    <w:p w14:paraId="1A3BC8AA">
      <w:pPr>
        <w:pStyle w:val="4"/>
        <w:spacing w:before="294" w:line="254" w:lineRule="auto"/>
        <w:rPr>
          <w:rFonts w:hint="eastAsia"/>
        </w:rPr>
      </w:pPr>
    </w:p>
    <w:p w14:paraId="7B65A371">
      <w:pPr>
        <w:pStyle w:val="4"/>
        <w:spacing w:before="294" w:line="254" w:lineRule="auto"/>
        <w:rPr>
          <w:rFonts w:hint="eastAsia"/>
        </w:rPr>
      </w:pPr>
      <w:r>
        <w:rPr>
          <w:rFonts w:hint="eastAsia"/>
        </w:rPr>
        <w:t>The image presents itself as I beheld thee at the hour of dissolution, when the glories of the heavenly world seemed to burst upon thee.</w:t>
      </w:r>
    </w:p>
    <w:p w14:paraId="2C4CC279">
      <w:pPr>
        <w:pStyle w:val="4"/>
        <w:spacing w:before="294" w:line="254" w:lineRule="auto"/>
        <w:rPr>
          <w:rFonts w:hint="eastAsia"/>
        </w:rPr>
      </w:pPr>
      <w:r>
        <w:rPr>
          <w:rFonts w:hint="eastAsia"/>
        </w:rPr>
        <w:t>这形象呈现的是我在你临终时刻所见到的你，那时天国的荣耀似乎向你绽放。</w:t>
      </w:r>
    </w:p>
    <w:p w14:paraId="1E7122F5">
      <w:pPr>
        <w:pStyle w:val="4"/>
        <w:spacing w:before="294" w:line="254" w:lineRule="auto"/>
        <w:rPr>
          <w:rFonts w:hint="eastAsia"/>
        </w:rPr>
      </w:pPr>
    </w:p>
    <w:p w14:paraId="3D12096E">
      <w:pPr>
        <w:pStyle w:val="4"/>
        <w:spacing w:before="294" w:line="254" w:lineRule="auto"/>
        <w:rPr>
          <w:rFonts w:hint="eastAsia"/>
        </w:rPr>
      </w:pPr>
      <w:r>
        <w:rPr>
          <w:rFonts w:hint="eastAsia"/>
        </w:rPr>
        <w:t>Yes, at that moment, even on the couch of languor, did I behold thee more triumphant than in the plains of Fribourg or Rocroy—so true is what the beloved disciple says: 'This is the victory that overcometh the world, even our faith.'</w:t>
      </w:r>
    </w:p>
    <w:p w14:paraId="0DD15869">
      <w:pPr>
        <w:pStyle w:val="4"/>
        <w:spacing w:before="294" w:line="254" w:lineRule="auto"/>
        <w:rPr>
          <w:rFonts w:hint="eastAsia"/>
        </w:rPr>
      </w:pPr>
      <w:r>
        <w:rPr>
          <w:rFonts w:hint="eastAsia"/>
        </w:rPr>
        <w:t>是的，就在那一刻，即使在病榻之上，我看到你比在弗里堡或洛克鲁瓦平原上更加胜利——正如主所爱的门徒所说的那样真实："使我们胜了世界的，就是我们的信心。"</w:t>
      </w:r>
    </w:p>
    <w:p w14:paraId="1F4D7D66">
      <w:pPr>
        <w:pStyle w:val="4"/>
        <w:spacing w:before="294" w:line="254" w:lineRule="auto"/>
        <w:rPr>
          <w:rFonts w:hint="eastAsia"/>
        </w:rPr>
      </w:pPr>
    </w:p>
    <w:p w14:paraId="100C1A4C">
      <w:pPr>
        <w:pStyle w:val="4"/>
        <w:spacing w:before="294" w:line="254" w:lineRule="auto"/>
        <w:rPr>
          <w:rFonts w:hint="eastAsia"/>
        </w:rPr>
      </w:pPr>
      <w:r>
        <w:rPr>
          <w:rFonts w:hint="eastAsia"/>
        </w:rPr>
        <w:t>Enjoy, oh prince, this victory, and let it be the object of thy eternal triumph.</w:t>
      </w:r>
    </w:p>
    <w:p w14:paraId="7F9A2840">
      <w:pPr>
        <w:pStyle w:val="4"/>
        <w:spacing w:before="294" w:line="254" w:lineRule="auto"/>
        <w:rPr>
          <w:rFonts w:hint="eastAsia"/>
        </w:rPr>
      </w:pPr>
      <w:r>
        <w:rPr>
          <w:rFonts w:hint="eastAsia"/>
        </w:rPr>
        <w:t>享受这胜利吧，王子啊，让它成为你永恒的凯旋。</w:t>
      </w:r>
    </w:p>
    <w:p w14:paraId="4CCB739D">
      <w:pPr>
        <w:pStyle w:val="4"/>
        <w:spacing w:before="294" w:line="254" w:lineRule="auto"/>
        <w:rPr>
          <w:rFonts w:hint="eastAsia"/>
        </w:rPr>
      </w:pPr>
    </w:p>
    <w:p w14:paraId="6396F0A4">
      <w:pPr>
        <w:pStyle w:val="4"/>
        <w:spacing w:before="294" w:line="254" w:lineRule="auto"/>
        <w:rPr>
          <w:rFonts w:hint="eastAsia"/>
        </w:rPr>
      </w:pPr>
      <w:r>
        <w:rPr>
          <w:rFonts w:hint="eastAsia"/>
        </w:rPr>
        <w:t>Indulge these closing accents of a voice which was not unknown to thee.</w:t>
      </w:r>
    </w:p>
    <w:p w14:paraId="47F48EA3">
      <w:pPr>
        <w:pStyle w:val="4"/>
        <w:spacing w:before="294" w:line="254" w:lineRule="auto"/>
        <w:rPr>
          <w:rFonts w:hint="eastAsia"/>
        </w:rPr>
      </w:pPr>
      <w:r>
        <w:rPr>
          <w:rFonts w:hint="eastAsia"/>
        </w:rPr>
        <w:t>请听这个你并不陌生的声音的最后话语。</w:t>
      </w:r>
    </w:p>
    <w:p w14:paraId="350309D4">
      <w:pPr>
        <w:pStyle w:val="4"/>
        <w:spacing w:before="294" w:line="254" w:lineRule="auto"/>
        <w:rPr>
          <w:rFonts w:hint="eastAsia"/>
        </w:rPr>
      </w:pPr>
    </w:p>
    <w:p w14:paraId="3355CA90">
      <w:pPr>
        <w:pStyle w:val="4"/>
        <w:spacing w:before="294" w:line="254" w:lineRule="auto"/>
        <w:rPr>
          <w:rFonts w:hint="eastAsia"/>
        </w:rPr>
      </w:pPr>
      <w:r>
        <w:rPr>
          <w:rFonts w:hint="eastAsia"/>
        </w:rPr>
        <w:t>With thee shall terminate all my funeral discourses; instead of deploring the death of others, I will labour to make my own resemble thine; and happy will it be for me, if, taking warning from these gray hairs, I devote myself exclusively to the duties of the ministry, and reserve for my flock, whom I ought to feed with the word of life, the glimmerings of an eye which is almost extinguished, and the faint efforts of a voice that is almost expiring.</w:t>
      </w:r>
    </w:p>
    <w:p w14:paraId="44F28DCF">
      <w:pPr>
        <w:pStyle w:val="4"/>
        <w:spacing w:before="294" w:line="254" w:lineRule="auto"/>
        <w:rPr>
          <w:rFonts w:hint="eastAsia"/>
        </w:rPr>
      </w:pPr>
      <w:r>
        <w:rPr>
          <w:rFonts w:hint="eastAsia"/>
        </w:rPr>
        <w:t>随着你的离去，我所有的葬礼讲词也将终结；与其哀悼他人的死亡，我将努力使我的死亡能与你的相仿；对我来说，如果能以这些白发为警醒，专心致志于牧养的职责，将这几乎熄灭的眼睛的微光和这几乎消逝的声音的微弱力量，都留给我应当用生命之道喂养的羊群，那将是何等幸福。</w:t>
      </w:r>
    </w:p>
    <w:p w14:paraId="6376B1AC">
      <w:pPr>
        <w:pStyle w:val="4"/>
        <w:spacing w:before="294" w:line="254" w:lineRule="auto"/>
        <w:rPr>
          <w:rFonts w:hint="eastAsia"/>
        </w:rPr>
      </w:pPr>
    </w:p>
    <w:p w14:paraId="7A9EC8CF">
      <w:pPr>
        <w:pStyle w:val="4"/>
        <w:spacing w:before="292" w:line="254" w:lineRule="auto"/>
        <w:rPr>
          <w:rFonts w:hint="eastAsia"/>
        </w:rPr>
      </w:pPr>
      <w:r>
        <w:rPr>
          <w:rFonts w:hint="eastAsia"/>
        </w:rPr>
        <w:t>Nothing could be finer—nothing more effective to bring down our elevated feelings to calm serenity—nothing better fitted for the closing scene than those "gray hairs," that "feeble voice," that glance into a future state—all well adapted to inspire the heart with the tender sadness becoming such an occasion.</w:t>
      </w:r>
    </w:p>
    <w:p w14:paraId="6A53580B">
      <w:pPr>
        <w:pStyle w:val="4"/>
        <w:spacing w:before="292" w:line="254" w:lineRule="auto"/>
        <w:rPr>
          <w:rFonts w:hint="eastAsia"/>
        </w:rPr>
      </w:pPr>
      <w:r>
        <w:rPr>
          <w:rFonts w:hint="eastAsia"/>
        </w:rPr>
        <w:t>再没有什么比这更美妙的了——没有什么比这更能将我们高昂的情绪平静下来——没有什么比那"花白的头发"、那"虚弱的声音"、那对未来世界的一瞥更适合作为结尾场景——这一切都恰到好处地激发内心应有的温柔哀思。</w:t>
      </w:r>
    </w:p>
    <w:p w14:paraId="0191EDF9">
      <w:pPr>
        <w:pStyle w:val="4"/>
        <w:spacing w:before="292" w:line="254" w:lineRule="auto"/>
        <w:rPr>
          <w:rFonts w:hint="eastAsia"/>
        </w:rPr>
      </w:pPr>
    </w:p>
    <w:p w14:paraId="7FC58A44">
      <w:pPr>
        <w:pStyle w:val="4"/>
        <w:spacing w:before="292" w:line="254" w:lineRule="auto"/>
        <w:rPr>
          <w:rFonts w:hint="eastAsia"/>
        </w:rPr>
      </w:pPr>
      <w:r>
        <w:rPr>
          <w:rFonts w:hint="eastAsia"/>
        </w:rPr>
        <w:t>Surely Bossuet should be placed in the same rank with men of eloquence, which Milton holds in the class of poets.</w:t>
      </w:r>
    </w:p>
    <w:p w14:paraId="60F30784">
      <w:pPr>
        <w:pStyle w:val="4"/>
        <w:spacing w:before="292" w:line="254" w:lineRule="auto"/>
        <w:rPr>
          <w:rFonts w:hint="eastAsia"/>
        </w:rPr>
      </w:pPr>
      <w:r>
        <w:rPr>
          <w:rFonts w:hint="eastAsia"/>
        </w:rPr>
        <w:t>波叙埃无疑应该在雄辩家中占据与弥尔顿在诗人中相同的地位。</w:t>
      </w:r>
    </w:p>
    <w:p w14:paraId="790AAF5E">
      <w:pPr>
        <w:pStyle w:val="4"/>
        <w:spacing w:before="292" w:line="254" w:lineRule="auto"/>
        <w:rPr>
          <w:rFonts w:hint="eastAsia"/>
        </w:rPr>
      </w:pPr>
    </w:p>
    <w:p w14:paraId="73EA9346">
      <w:pPr>
        <w:pStyle w:val="4"/>
        <w:spacing w:before="292" w:line="254" w:lineRule="auto"/>
        <w:rPr>
          <w:rFonts w:hint="eastAsia"/>
        </w:rPr>
      </w:pPr>
      <w:r>
        <w:rPr>
          <w:rFonts w:hint="eastAsia"/>
        </w:rPr>
        <w:t>After Bossuet had left Paris, to enter upon his other functions to which he had been appointed, BOURDALOUE appeared in 1669; preached the "avent" before the court in 1670, and was chosen one of the preachers "before the king."</w:t>
      </w:r>
    </w:p>
    <w:p w14:paraId="342FCAEA">
      <w:pPr>
        <w:pStyle w:val="4"/>
        <w:spacing w:before="292" w:line="254" w:lineRule="auto"/>
        <w:rPr>
          <w:rFonts w:hint="eastAsia"/>
        </w:rPr>
      </w:pPr>
      <w:r>
        <w:rPr>
          <w:rFonts w:hint="eastAsia"/>
        </w:rPr>
        <w:t>在波叙埃离开巴黎去履行他被任命的其他职责之后，布尔达卢于1669年出现；他在1670年在宫廷面前宣讲"降临节布道"，并被选为"御前讲道者"之一。</w:t>
      </w:r>
    </w:p>
    <w:p w14:paraId="104854C4">
      <w:pPr>
        <w:pStyle w:val="4"/>
        <w:spacing w:before="292" w:line="254" w:lineRule="auto"/>
        <w:rPr>
          <w:rFonts w:hint="eastAsia"/>
        </w:rPr>
      </w:pPr>
    </w:p>
    <w:p w14:paraId="15806D55">
      <w:pPr>
        <w:pStyle w:val="4"/>
        <w:spacing w:before="292" w:line="254" w:lineRule="auto"/>
        <w:rPr>
          <w:rFonts w:hint="eastAsia"/>
        </w:rPr>
      </w:pPr>
      <w:r>
        <w:rPr>
          <w:rFonts w:hint="eastAsia"/>
        </w:rPr>
        <w:t>At his first appearance, his powers as a pulpit orator were highly estimated; multitudes of classes crowded to hear him—his reputation thus early established, never diminished—the lustre increased as he advanced; and to the close of his life he was regarded by all as one of the finest preachers of the age.</w:t>
      </w:r>
    </w:p>
    <w:p w14:paraId="7A1916AC">
      <w:pPr>
        <w:pStyle w:val="4"/>
        <w:spacing w:before="292" w:line="254" w:lineRule="auto"/>
        <w:rPr>
          <w:rFonts w:hint="eastAsia"/>
        </w:rPr>
      </w:pPr>
      <w:r>
        <w:rPr>
          <w:rFonts w:hint="eastAsia"/>
        </w:rPr>
        <w:t>在他首次登台时，他作为讲坛演说家的能力就受到高度评价；各界群众蜂拥而至聆听他的讲道——他因此早早建立的声誉从未减退——随着时间推移光芒愈发闪耀；直到生命的最后，他都被众人视为那个时代最出色的讲道者之一。</w:t>
      </w:r>
    </w:p>
    <w:p w14:paraId="2CD6FF7E">
      <w:pPr>
        <w:pStyle w:val="4"/>
        <w:spacing w:before="292" w:line="254" w:lineRule="auto"/>
        <w:rPr>
          <w:rFonts w:hint="eastAsia"/>
        </w:rPr>
      </w:pPr>
    </w:p>
    <w:p w14:paraId="5F8C6C5E">
      <w:pPr>
        <w:pStyle w:val="4"/>
        <w:spacing w:before="292" w:line="254" w:lineRule="auto"/>
        <w:rPr>
          <w:rFonts w:hint="eastAsia"/>
        </w:rPr>
      </w:pPr>
      <w:r>
        <w:rPr>
          <w:rFonts w:hint="eastAsia"/>
        </w:rPr>
        <w:t>He had not, it is true, the lofty talents of Bossuet, but he excelled in labour him whom he was incapable of equalling in genius; for forty years he devoted himself almost entirely to the art of preaching; to the preparation of sermons for the instruction of the people.</w:t>
      </w:r>
    </w:p>
    <w:p w14:paraId="03EBCAED">
      <w:pPr>
        <w:pStyle w:val="4"/>
        <w:spacing w:before="292" w:line="254" w:lineRule="auto"/>
        <w:rPr>
          <w:rFonts w:hint="eastAsia"/>
        </w:rPr>
      </w:pPr>
      <w:r>
        <w:rPr>
          <w:rFonts w:hint="eastAsia"/>
        </w:rPr>
        <w:t>诚然，他没有波叙埃那样崇高的天赋，但在勤奋方面他超越了那个他在天才上无法企及的人；四十年来，他几乎完全献身于讲道艺术；致力于准备讲章来教导民众。</w:t>
      </w:r>
    </w:p>
    <w:p w14:paraId="4A7648A4">
      <w:pPr>
        <w:pStyle w:val="4"/>
        <w:spacing w:before="292" w:line="254" w:lineRule="auto"/>
        <w:rPr>
          <w:rFonts w:hint="eastAsia"/>
        </w:rPr>
      </w:pPr>
    </w:p>
    <w:p w14:paraId="0CF250A1">
      <w:pPr>
        <w:pStyle w:val="4"/>
        <w:spacing w:before="292" w:line="254" w:lineRule="auto"/>
        <w:rPr>
          <w:rFonts w:hint="eastAsia"/>
        </w:rPr>
      </w:pPr>
      <w:r>
        <w:rPr>
          <w:rFonts w:hint="eastAsia"/>
        </w:rPr>
        <w:t>These sermons, instead of sketches on which he enlarged during delivery, are full written discourses, prepared with much care; and on every variety of subjects suited to the pulpit.</w:t>
      </w:r>
    </w:p>
    <w:p w14:paraId="22679D70">
      <w:pPr>
        <w:pStyle w:val="4"/>
        <w:spacing w:before="292" w:line="254" w:lineRule="auto"/>
        <w:rPr>
          <w:rFonts w:hint="eastAsia"/>
        </w:rPr>
      </w:pPr>
      <w:r>
        <w:rPr>
          <w:rFonts w:hint="eastAsia"/>
        </w:rPr>
        <w:t>这些讲章不是在讲道时临时发挥的草稿，而是经过精心准备的完整文稿；涵盖了适合讲坛的各种主题。</w:t>
      </w:r>
    </w:p>
    <w:p w14:paraId="0272AD39">
      <w:pPr>
        <w:pStyle w:val="4"/>
        <w:spacing w:before="292" w:line="254" w:lineRule="auto"/>
        <w:rPr>
          <w:rFonts w:hint="eastAsia"/>
        </w:rPr>
      </w:pPr>
    </w:p>
    <w:p w14:paraId="3DC03D21">
      <w:pPr>
        <w:pStyle w:val="4"/>
        <w:spacing w:before="292" w:line="254" w:lineRule="auto"/>
        <w:rPr>
          <w:rFonts w:hint="eastAsia"/>
        </w:rPr>
      </w:pPr>
      <w:r>
        <w:rPr>
          <w:rFonts w:hint="eastAsia"/>
        </w:rPr>
        <w:t>They are not such as answered only a temporary purpose, like vegetables of a night, or insects of a day; they are read as specimens of oratorical elegance; put into the hands of youth as models; and presented as lessons for the formation of their taste and the improvement of their hearts.</w:t>
      </w:r>
    </w:p>
    <w:p w14:paraId="13FC0CD9">
      <w:pPr>
        <w:pStyle w:val="4"/>
        <w:spacing w:before="292" w:line="254" w:lineRule="auto"/>
        <w:rPr>
          <w:rFonts w:hint="eastAsia"/>
        </w:rPr>
      </w:pPr>
      <w:r>
        <w:rPr>
          <w:rFonts w:hint="eastAsia"/>
        </w:rPr>
        <w:t>这些讲章并非如同一夜的蔬菜或一日的昆虫般只供一时之需；它们被作为优美演说的范本来阅读；作为典范交到年轻人手中；并作为培养他们品味和提升心灵的教材呈现。</w:t>
      </w:r>
    </w:p>
    <w:p w14:paraId="669637E4">
      <w:pPr>
        <w:pStyle w:val="4"/>
        <w:spacing w:before="292" w:line="254" w:lineRule="auto"/>
        <w:rPr>
          <w:rFonts w:hint="eastAsia"/>
        </w:rPr>
      </w:pPr>
    </w:p>
    <w:p w14:paraId="13CFA4BD">
      <w:pPr>
        <w:pStyle w:val="4"/>
        <w:spacing w:before="292" w:line="254" w:lineRule="auto"/>
        <w:rPr>
          <w:rFonts w:hint="eastAsia"/>
        </w:rPr>
      </w:pPr>
      <w:r>
        <w:rPr>
          <w:rFonts w:hint="eastAsia"/>
        </w:rPr>
        <w:t>No one can read them without perceiving the elevation to which genius may be raised by intense study.</w:t>
      </w:r>
    </w:p>
    <w:p w14:paraId="267FA7FE">
      <w:pPr>
        <w:pStyle w:val="4"/>
        <w:spacing w:before="292" w:line="254" w:lineRule="auto"/>
        <w:rPr>
          <w:rFonts w:hint="eastAsia"/>
        </w:rPr>
      </w:pPr>
      <w:r>
        <w:rPr>
          <w:rFonts w:hint="eastAsia"/>
        </w:rPr>
        <w:t>没有人能读这些讲章而不感受到天赋经过刻苦钻研可以达到的崇高境界。</w:t>
      </w:r>
    </w:p>
    <w:p w14:paraId="147B4BA9">
      <w:pPr>
        <w:pStyle w:val="4"/>
        <w:spacing w:before="292" w:line="254" w:lineRule="auto"/>
        <w:rPr>
          <w:rFonts w:hint="eastAsia"/>
        </w:rPr>
      </w:pPr>
    </w:p>
    <w:p w14:paraId="58A75A97">
      <w:pPr>
        <w:pStyle w:val="4"/>
        <w:spacing w:before="292" w:line="254" w:lineRule="auto"/>
        <w:rPr>
          <w:rFonts w:hint="eastAsia"/>
        </w:rPr>
      </w:pPr>
      <w:r>
        <w:rPr>
          <w:rFonts w:hint="eastAsia"/>
        </w:rPr>
        <w:t>In the variety of subjects which are discussed, we see a fulness and luxuriance which leaves nothing further to be said or supposed; an accurate logic which detects and exposes sophistry; an admirable use of the Scriptures, and sometimes of the Fathers; a profound knowledge of the human heart; a continued effort to keep himself out of sight, and an habitual aim at the conversion of his hearers—all expressed in a style simple and nervous, natural and noble.</w:t>
      </w:r>
    </w:p>
    <w:p w14:paraId="34744862">
      <w:pPr>
        <w:pStyle w:val="4"/>
        <w:spacing w:before="292" w:line="254" w:lineRule="auto"/>
        <w:rPr>
          <w:rFonts w:hint="eastAsia"/>
        </w:rPr>
      </w:pPr>
      <w:r>
        <w:rPr>
          <w:rFonts w:hint="eastAsia"/>
        </w:rPr>
        <w:t>在所讨论的各种主题中，我们看到了无以复加的丰富与充实；一种能识破诡辩的精确逻辑；对圣经，有时还有教父著作的出色运用；对人心的深刻了解；持续努力保持自身的谦逊，习惯性地以听众的归信为目标——这一切都以简洁有力、自然高贵的风格表达出来。</w:t>
      </w:r>
    </w:p>
    <w:p w14:paraId="4758B39E">
      <w:pPr>
        <w:pStyle w:val="4"/>
        <w:spacing w:before="292" w:line="254" w:lineRule="auto"/>
        <w:rPr>
          <w:rFonts w:hint="eastAsia"/>
        </w:rPr>
      </w:pPr>
    </w:p>
    <w:p w14:paraId="142116EC">
      <w:pPr>
        <w:pStyle w:val="4"/>
        <w:spacing w:before="292" w:line="254" w:lineRule="auto"/>
        <w:rPr>
          <w:rFonts w:hint="eastAsia"/>
        </w:rPr>
      </w:pPr>
      <w:r>
        <w:rPr>
          <w:rFonts w:hint="eastAsia"/>
        </w:rPr>
        <w:t>A clear and proper method is visible in all his writings; to this he devotes much attention; in this he far excels Bossuet; he has the happy talent of arranging his arguments and thoughts, with that order of which the Roman critic speaks, when he compares the merit of an orator who composes a discourse to the skill of a general who commands an army*—everything is found in its proper place.</w:t>
      </w:r>
    </w:p>
    <w:p w14:paraId="32138B4B">
      <w:pPr>
        <w:pStyle w:val="4"/>
        <w:spacing w:before="292" w:line="254" w:lineRule="auto"/>
        <w:rPr>
          <w:rFonts w:hint="eastAsia"/>
        </w:rPr>
      </w:pPr>
      <w:r>
        <w:rPr>
          <w:rFonts w:hint="eastAsia"/>
        </w:rPr>
        <w:t>在他所有的著作中都可以看到清晰而恰当的方法；他对此投入了大量关注；在这方面他远超波叙埃；他有着安排论据和思想的出色才能，正如罗马评论家所说的那种秩序，他将一个演说家组织演说的才能比作一位将军统帅军队的技巧——每一样东西都恰到好处地安排在其适当的位置。</w:t>
      </w:r>
    </w:p>
    <w:p w14:paraId="204D1D31">
      <w:pPr>
        <w:pStyle w:val="4"/>
        <w:spacing w:before="292" w:line="254" w:lineRule="auto"/>
        <w:rPr>
          <w:rFonts w:hint="eastAsia"/>
        </w:rPr>
      </w:pPr>
    </w:p>
    <w:p w14:paraId="6FB491A3">
      <w:pPr>
        <w:pStyle w:val="4"/>
        <w:spacing w:line="254" w:lineRule="auto"/>
        <w:rPr>
          <w:rFonts w:hint="eastAsia"/>
        </w:rPr>
      </w:pPr>
      <w:r>
        <w:rPr>
          <w:rFonts w:hint="eastAsia"/>
        </w:rPr>
        <w:t>But Bourdaloue is not more distinguished for the soundness of his judgment, and the strength of his reasoning, than for his power at times in affecting the passions.</w:t>
      </w:r>
    </w:p>
    <w:p w14:paraId="6296F5C2">
      <w:pPr>
        <w:pStyle w:val="4"/>
        <w:spacing w:line="254" w:lineRule="auto"/>
        <w:rPr>
          <w:rFonts w:hint="eastAsia"/>
        </w:rPr>
      </w:pPr>
      <w:r>
        <w:rPr>
          <w:rFonts w:hint="eastAsia"/>
        </w:rPr>
        <w:t>但布尔达卢不仅以其判断力的准确性和推理的力量著称，更以其时常感染人心的能力而闻名。</w:t>
      </w:r>
    </w:p>
    <w:p w14:paraId="268F85CF">
      <w:pPr>
        <w:pStyle w:val="4"/>
        <w:spacing w:line="254" w:lineRule="auto"/>
        <w:rPr>
          <w:rFonts w:hint="eastAsia"/>
        </w:rPr>
      </w:pPr>
    </w:p>
    <w:p w14:paraId="6755B946">
      <w:pPr>
        <w:pStyle w:val="4"/>
        <w:spacing w:line="254" w:lineRule="auto"/>
        <w:rPr>
          <w:rFonts w:hint="eastAsia"/>
        </w:rPr>
      </w:pPr>
      <w:r>
        <w:rPr>
          <w:rFonts w:hint="eastAsia"/>
        </w:rPr>
        <w:t>Not satisfied with impressing the mind with the sense of truth, he rouses the affections of his hearers by the energy and pathos of eloquence—we meet continually with those strokes of passion which penetrate and melt the heart.</w:t>
      </w:r>
    </w:p>
    <w:p w14:paraId="779D9784">
      <w:pPr>
        <w:pStyle w:val="4"/>
        <w:spacing w:line="254" w:lineRule="auto"/>
        <w:rPr>
          <w:rFonts w:hint="eastAsia"/>
        </w:rPr>
      </w:pPr>
      <w:r>
        <w:rPr>
          <w:rFonts w:hint="eastAsia"/>
        </w:rPr>
        <w:t>他不满足于仅在头脑中留下真理的印象，而是通过充满激情和感染力的演说唤起听众的情感——我们经常遇到那些能够穿透并融化人心的情感迸发。</w:t>
      </w:r>
    </w:p>
    <w:p w14:paraId="310CDEF8">
      <w:pPr>
        <w:pStyle w:val="4"/>
        <w:spacing w:line="254" w:lineRule="auto"/>
        <w:rPr>
          <w:rFonts w:hint="eastAsia"/>
        </w:rPr>
      </w:pPr>
    </w:p>
    <w:p w14:paraId="553C1B39">
      <w:pPr>
        <w:pStyle w:val="4"/>
        <w:spacing w:line="254" w:lineRule="auto"/>
        <w:rPr>
          <w:rFonts w:hint="eastAsia"/>
        </w:rPr>
      </w:pPr>
      <w:r>
        <w:rPr>
          <w:rFonts w:hint="eastAsia"/>
        </w:rPr>
        <w:t>In his sermons on the Passion of Christ, of which he has many, but in which there is no repetition (presenting in each the subject under different views), there are several instances.</w:t>
      </w:r>
    </w:p>
    <w:p w14:paraId="08F15CDE">
      <w:pPr>
        <w:pStyle w:val="4"/>
        <w:spacing w:line="254" w:lineRule="auto"/>
        <w:rPr>
          <w:rFonts w:hint="eastAsia"/>
        </w:rPr>
      </w:pPr>
      <w:r>
        <w:rPr>
          <w:rFonts w:hint="eastAsia"/>
        </w:rPr>
        <w:t>在他关于基督受难的讲道中，虽然数量众多，但从不重复（每次都从不同角度阐述主题），这样的例子有很多。</w:t>
      </w:r>
    </w:p>
    <w:p w14:paraId="097FC1A8">
      <w:pPr>
        <w:pStyle w:val="4"/>
        <w:spacing w:line="254" w:lineRule="auto"/>
        <w:rPr>
          <w:rFonts w:hint="eastAsia"/>
        </w:rPr>
      </w:pPr>
    </w:p>
    <w:p w14:paraId="0687847F">
      <w:pPr>
        <w:pStyle w:val="4"/>
        <w:spacing w:line="254" w:lineRule="auto"/>
        <w:rPr>
          <w:rFonts w:hint="eastAsia"/>
        </w:rPr>
      </w:pPr>
      <w:r>
        <w:rPr>
          <w:rFonts w:hint="eastAsia"/>
        </w:rPr>
        <w:t>We quote from one, founded on Luke 23:33, in which is illustrated the truth, that in the death of the Saviour, "righteousness and peace have embraced each other."</w:t>
      </w:r>
    </w:p>
    <w:p w14:paraId="7573EB58">
      <w:pPr>
        <w:pStyle w:val="4"/>
        <w:spacing w:line="254" w:lineRule="auto"/>
        <w:rPr>
          <w:rFonts w:hint="eastAsia"/>
        </w:rPr>
      </w:pPr>
      <w:r>
        <w:rPr>
          <w:rFonts w:hint="eastAsia"/>
        </w:rPr>
        <w:t>我们引用其中一篇基于路加福音23:33的讲道，其中阐明了这一真理：在救主的死亡中，"公义与和平彼此相拥"。</w:t>
      </w:r>
    </w:p>
    <w:p w14:paraId="1F992D17">
      <w:pPr>
        <w:pStyle w:val="4"/>
        <w:spacing w:line="254" w:lineRule="auto"/>
        <w:rPr>
          <w:rFonts w:hint="eastAsia"/>
        </w:rPr>
      </w:pPr>
    </w:p>
    <w:p w14:paraId="2A8A76F9">
      <w:pPr>
        <w:pStyle w:val="4"/>
        <w:spacing w:line="254" w:lineRule="auto"/>
        <w:rPr>
          <w:rFonts w:hint="eastAsia"/>
        </w:rPr>
      </w:pPr>
      <w:r>
        <w:rPr>
          <w:rFonts w:hint="eastAsia"/>
        </w:rPr>
        <w:t>I.Christ died as the victim of Divine Justice.</w:t>
      </w:r>
    </w:p>
    <w:p w14:paraId="53C0CC58">
      <w:pPr>
        <w:pStyle w:val="4"/>
        <w:spacing w:line="254" w:lineRule="auto"/>
        <w:rPr>
          <w:rFonts w:hint="eastAsia"/>
        </w:rPr>
      </w:pPr>
      <w:r>
        <w:rPr>
          <w:rFonts w:hint="eastAsia"/>
        </w:rPr>
        <w:t>一、基督作为神圣公义的牺牲而死。</w:t>
      </w:r>
    </w:p>
    <w:p w14:paraId="2CEF7345">
      <w:pPr>
        <w:pStyle w:val="4"/>
        <w:spacing w:line="254" w:lineRule="auto"/>
        <w:rPr>
          <w:rFonts w:hint="eastAsia"/>
        </w:rPr>
      </w:pPr>
    </w:p>
    <w:p w14:paraId="344E3082">
      <w:pPr>
        <w:pStyle w:val="4"/>
        <w:spacing w:line="254" w:lineRule="auto"/>
        <w:rPr>
          <w:rFonts w:hint="eastAsia"/>
        </w:rPr>
      </w:pPr>
      <w:r>
        <w:rPr>
          <w:rFonts w:hint="eastAsia"/>
        </w:rPr>
        <w:t>II.As an exhibition of Divine Mercy.</w:t>
      </w:r>
    </w:p>
    <w:p w14:paraId="2AB99A86">
      <w:pPr>
        <w:pStyle w:val="4"/>
        <w:spacing w:line="254" w:lineRule="auto"/>
        <w:rPr>
          <w:rFonts w:hint="eastAsia"/>
        </w:rPr>
      </w:pPr>
      <w:r>
        <w:rPr>
          <w:rFonts w:hint="eastAsia"/>
        </w:rPr>
        <w:t>二、作为神圣怜悯的展现。</w:t>
      </w:r>
    </w:p>
    <w:p w14:paraId="0984B69D">
      <w:pPr>
        <w:pStyle w:val="4"/>
        <w:spacing w:line="254" w:lineRule="auto"/>
        <w:rPr>
          <w:rFonts w:hint="eastAsia"/>
        </w:rPr>
      </w:pPr>
    </w:p>
    <w:p w14:paraId="21E2CB8C">
      <w:pPr>
        <w:pStyle w:val="4"/>
        <w:spacing w:line="254" w:lineRule="auto"/>
        <w:rPr>
          <w:rFonts w:hint="eastAsia"/>
        </w:rPr>
      </w:pPr>
      <w:r>
        <w:rPr>
          <w:rFonts w:hint="eastAsia"/>
        </w:rPr>
        <w:t>Under the first head the preacher asks;</w:t>
      </w:r>
    </w:p>
    <w:p w14:paraId="4D3D1955">
      <w:pPr>
        <w:pStyle w:val="4"/>
        <w:spacing w:line="254" w:lineRule="auto"/>
        <w:rPr>
          <w:rFonts w:hint="eastAsia"/>
        </w:rPr>
      </w:pPr>
      <w:r>
        <w:rPr>
          <w:rFonts w:hint="eastAsia"/>
        </w:rPr>
        <w:t>在第一个主题下，讲道者问道：</w:t>
      </w:r>
    </w:p>
    <w:p w14:paraId="5F702419">
      <w:pPr>
        <w:pStyle w:val="4"/>
        <w:spacing w:line="254" w:lineRule="auto"/>
        <w:rPr>
          <w:rFonts w:hint="eastAsia"/>
        </w:rPr>
      </w:pPr>
    </w:p>
    <w:p w14:paraId="16555968">
      <w:pPr>
        <w:pStyle w:val="4"/>
        <w:spacing w:line="254" w:lineRule="auto"/>
        <w:rPr>
          <w:rFonts w:hint="eastAsia"/>
        </w:rPr>
      </w:pPr>
      <w:r>
        <w:rPr>
          <w:rFonts w:hint="eastAsia"/>
        </w:rPr>
        <w:t>"Who is the victim immolated on the altar erected on Calvery? None other than the eternal Son of God, in whom dwelleth all the fulness of the Godhead bodily.</w:t>
      </w:r>
    </w:p>
    <w:p w14:paraId="78716ED3">
      <w:pPr>
        <w:pStyle w:val="4"/>
        <w:spacing w:line="254" w:lineRule="auto"/>
        <w:rPr>
          <w:rFonts w:hint="eastAsia"/>
        </w:rPr>
      </w:pPr>
      <w:r>
        <w:rPr>
          <w:rFonts w:hint="eastAsia"/>
        </w:rPr>
        <w:t>"在加略山上所立的祭坛上被献祭的是谁？不是别人，正是永恒的神子，神性一切的丰盛都有形有体地居住在祂里面。</w:t>
      </w:r>
    </w:p>
    <w:p w14:paraId="186F5635">
      <w:pPr>
        <w:pStyle w:val="4"/>
        <w:spacing w:line="254" w:lineRule="auto"/>
        <w:rPr>
          <w:rFonts w:hint="eastAsia"/>
        </w:rPr>
      </w:pPr>
    </w:p>
    <w:p w14:paraId="012787F6">
      <w:pPr>
        <w:pStyle w:val="4"/>
        <w:spacing w:line="254" w:lineRule="auto"/>
        <w:rPr>
          <w:rFonts w:hint="eastAsia"/>
        </w:rPr>
      </w:pPr>
      <w:r>
        <w:rPr>
          <w:rFonts w:hint="eastAsia"/>
        </w:rPr>
        <w:t>From the moment of his incarnation, he became the sacrifice, he descended into the world and clothed himself with a mortal body to do homage to the Creator of the universe, and to offer himself a burnt-offering.</w:t>
      </w:r>
    </w:p>
    <w:p w14:paraId="4C7D6A80">
      <w:pPr>
        <w:pStyle w:val="4"/>
        <w:spacing w:line="254" w:lineRule="auto"/>
        <w:rPr>
          <w:rFonts w:hint="eastAsia"/>
        </w:rPr>
      </w:pPr>
      <w:r>
        <w:rPr>
          <w:rFonts w:hint="eastAsia"/>
        </w:rPr>
        <w:t>从祂道成肉身的那一刻起，祂就成为了祭物，祂降世并披戴上必死的身体，为要向宇宙的创造者献上敬意，并将自己献为燔祭。</w:t>
      </w:r>
    </w:p>
    <w:p w14:paraId="6BF96755">
      <w:pPr>
        <w:pStyle w:val="4"/>
        <w:spacing w:line="254" w:lineRule="auto"/>
        <w:rPr>
          <w:rFonts w:hint="eastAsia"/>
        </w:rPr>
      </w:pPr>
    </w:p>
    <w:p w14:paraId="63125AA8">
      <w:pPr>
        <w:pStyle w:val="4"/>
        <w:spacing w:line="254" w:lineRule="auto"/>
        <w:rPr>
          <w:rFonts w:hint="eastAsia"/>
        </w:rPr>
      </w:pPr>
      <w:r>
        <w:rPr>
          <w:rFonts w:hint="eastAsia"/>
        </w:rPr>
        <w:t>In the temple of Jerusalem, this sacrifice was continued, when, presented by the hands of Mary, he was placed in the arms of Simeon; but that was the morning offering—this upon the cross was the evening sacrifice.</w:t>
      </w:r>
    </w:p>
    <w:p w14:paraId="72EA9FB0">
      <w:pPr>
        <w:pStyle w:val="4"/>
        <w:spacing w:line="254" w:lineRule="auto"/>
        <w:rPr>
          <w:rFonts w:hint="eastAsia"/>
        </w:rPr>
      </w:pPr>
      <w:r>
        <w:rPr>
          <w:rFonts w:hint="eastAsia"/>
        </w:rPr>
        <w:t>在耶路撒冷的圣殿里，这献祭延续着，当时祂被马利亚的手献上，被放在西面的怀中；但那是晨祭——而十字架上的这个是晚祭。</w:t>
      </w:r>
    </w:p>
    <w:p w14:paraId="0D1A2711">
      <w:pPr>
        <w:pStyle w:val="4"/>
        <w:spacing w:line="254" w:lineRule="auto"/>
        <w:rPr>
          <w:rFonts w:hint="eastAsia"/>
        </w:rPr>
      </w:pPr>
    </w:p>
    <w:p w14:paraId="5C7C7A3C">
      <w:pPr>
        <w:pStyle w:val="4"/>
        <w:spacing w:line="254" w:lineRule="auto"/>
        <w:rPr>
          <w:rFonts w:hint="eastAsia"/>
        </w:rPr>
      </w:pPr>
      <w:r>
        <w:rPr>
          <w:rFonts w:hint="eastAsia"/>
        </w:rPr>
        <w:t>But why was he exposed to this inexorable justice—this 'Lamb of God without blemish and without spot?'</w:t>
      </w:r>
    </w:p>
    <w:p w14:paraId="32F20519">
      <w:pPr>
        <w:pStyle w:val="4"/>
        <w:spacing w:line="254" w:lineRule="auto"/>
        <w:rPr>
          <w:rFonts w:hint="eastAsia"/>
        </w:rPr>
      </w:pPr>
      <w:r>
        <w:rPr>
          <w:rFonts w:hint="eastAsia"/>
        </w:rPr>
        <w:t>但为什么祂要面对这无情的公义——这"无瑕无疵的神的羔羊"？</w:t>
      </w:r>
    </w:p>
    <w:p w14:paraId="37CAFDC4">
      <w:pPr>
        <w:pStyle w:val="4"/>
        <w:spacing w:line="254" w:lineRule="auto"/>
        <w:rPr>
          <w:rFonts w:hint="eastAsia"/>
        </w:rPr>
      </w:pPr>
    </w:p>
    <w:p w14:paraId="2E741D81">
      <w:pPr>
        <w:pStyle w:val="4"/>
        <w:spacing w:line="254" w:lineRule="auto"/>
        <w:rPr>
          <w:rFonts w:hint="eastAsia"/>
        </w:rPr>
      </w:pPr>
      <w:r>
        <w:rPr>
          <w:rFonts w:hint="eastAsia"/>
        </w:rPr>
        <w:t>Of what crime had he been guilty?</w:t>
      </w:r>
    </w:p>
    <w:p w14:paraId="125E1A19">
      <w:pPr>
        <w:pStyle w:val="4"/>
        <w:spacing w:line="254" w:lineRule="auto"/>
        <w:rPr>
          <w:rFonts w:hint="eastAsia"/>
        </w:rPr>
      </w:pPr>
      <w:r>
        <w:rPr>
          <w:rFonts w:hint="eastAsia"/>
        </w:rPr>
        <w:t>祂犯了什么罪？</w:t>
      </w:r>
    </w:p>
    <w:p w14:paraId="73B519AB">
      <w:pPr>
        <w:pStyle w:val="4"/>
        <w:spacing w:line="254" w:lineRule="auto"/>
        <w:rPr>
          <w:rFonts w:hint="eastAsia"/>
        </w:rPr>
      </w:pPr>
    </w:p>
    <w:p w14:paraId="1606FC8D">
      <w:pPr>
        <w:pStyle w:val="4"/>
        <w:spacing w:line="254" w:lineRule="auto"/>
        <w:rPr>
          <w:rFonts w:hint="eastAsia"/>
        </w:rPr>
      </w:pPr>
      <w:r>
        <w:rPr>
          <w:rFonts w:hint="eastAsia"/>
        </w:rPr>
        <w:t>What had he done to draw upon him wrath from on high, and which exposed him to such ignominy and death?</w:t>
      </w:r>
    </w:p>
    <w:p w14:paraId="0EA37CBF">
      <w:pPr>
        <w:pStyle w:val="4"/>
        <w:spacing w:line="254" w:lineRule="auto"/>
        <w:rPr>
          <w:rFonts w:hint="eastAsia"/>
        </w:rPr>
      </w:pPr>
      <w:r>
        <w:rPr>
          <w:rFonts w:hint="eastAsia"/>
        </w:rPr>
        <w:t>祂做了什么以致于招致上天的愤怒，使祂遭受如此的羞辱和死亡？</w:t>
      </w:r>
    </w:p>
    <w:p w14:paraId="48B35A30">
      <w:pPr>
        <w:pStyle w:val="4"/>
        <w:spacing w:line="254" w:lineRule="auto"/>
        <w:rPr>
          <w:rFonts w:hint="eastAsia"/>
        </w:rPr>
      </w:pPr>
    </w:p>
    <w:p w14:paraId="21195410">
      <w:pPr>
        <w:pStyle w:val="4"/>
        <w:spacing w:line="254" w:lineRule="auto"/>
        <w:rPr>
          <w:rFonts w:hint="eastAsia"/>
        </w:rPr>
      </w:pPr>
      <w:r>
        <w:rPr>
          <w:rFonts w:hint="eastAsia"/>
        </w:rPr>
        <w:t>You know that in himself he is the Holy of holies; that in his celestial abode he received the adoration of the angelic spirits, that he was perfectly blessed, and that he needed no creature to add to his happiness; that when he appeared on earth as an exile, and deigned to converse with men, he knew sin only to combat and destroy it; that to him was rendered more than once that illustrious testimony which re-echoed along the banks of Jordan, and resounded upon Tabor—'This is my beloved son, in whom I am well pleased.'</w:t>
      </w:r>
    </w:p>
    <w:p w14:paraId="6CDE2823">
      <w:pPr>
        <w:pStyle w:val="4"/>
        <w:spacing w:line="254" w:lineRule="auto"/>
        <w:rPr>
          <w:rFonts w:hint="eastAsia"/>
        </w:rPr>
      </w:pPr>
      <w:r>
        <w:rPr>
          <w:rFonts w:hint="eastAsia"/>
        </w:rPr>
        <w:t>你知道祂本身就是至圣者；在祂的天上居所，祂接受天使的敬拜，祂完全蒙福，不需要任何受造物来增添祂的喜乐；当祂如流亡者般出现在地上，屈尊与人交谈时，祂认识罪只是为了与之争战并毁灭它；祂多次得到那响彻约旦河岸并在他泊山上回荡的荣耀见证——"这是我的爱子，我所喜悦的。"</w:t>
      </w:r>
    </w:p>
    <w:p w14:paraId="34A17187">
      <w:pPr>
        <w:pStyle w:val="4"/>
        <w:spacing w:line="254" w:lineRule="auto"/>
        <w:rPr>
          <w:rFonts w:hint="eastAsia"/>
        </w:rPr>
      </w:pPr>
    </w:p>
    <w:p w14:paraId="0FAB5A60">
      <w:pPr>
        <w:pStyle w:val="4"/>
        <w:spacing w:line="254" w:lineRule="auto"/>
        <w:rPr>
          <w:rFonts w:hint="eastAsia"/>
        </w:rPr>
      </w:pPr>
      <w:r>
        <w:rPr>
          <w:rFonts w:hint="eastAsia"/>
        </w:rPr>
        <w:t>Yet this Saviour, thus holy in himself, 'took upon him the form of a servant,'—yea, of a sinner; and though he had never committed sin, and was incapable of committing it, yet 'he bore our sins in his own body upon the tree;' his holy Father charged our sins upon him, covered, as it were, his whole soul with them—'laid on him the iniquity of us all.'</w:t>
      </w:r>
    </w:p>
    <w:p w14:paraId="1B11811D">
      <w:pPr>
        <w:pStyle w:val="4"/>
        <w:spacing w:line="254" w:lineRule="auto"/>
        <w:rPr>
          <w:rFonts w:hint="eastAsia"/>
        </w:rPr>
      </w:pPr>
      <w:r>
        <w:rPr>
          <w:rFonts w:hint="eastAsia"/>
        </w:rPr>
        <w:t>然而这位救主，虽然祂本身如此圣洁，却"取了奴仆的形象"——是的，取了罪人的形象；虽然祂从未犯罪，也不可能犯罪，但"祂在木头上亲身担当了我们的罪"；祂的圣父将我们的罪归到祂身上，可以说，用罪完全遮盖了祂的灵魂——"将我们众人的罪孽都归在祂身上。"</w:t>
      </w:r>
    </w:p>
    <w:p w14:paraId="5334134E">
      <w:pPr>
        <w:pStyle w:val="4"/>
        <w:spacing w:line="254" w:lineRule="auto"/>
        <w:rPr>
          <w:rFonts w:hint="eastAsia"/>
        </w:rPr>
      </w:pPr>
    </w:p>
    <w:p w14:paraId="3C04E582">
      <w:pPr>
        <w:pStyle w:val="4"/>
        <w:spacing w:line="254" w:lineRule="auto"/>
        <w:rPr>
          <w:rFonts w:hint="eastAsia"/>
        </w:rPr>
      </w:pPr>
      <w:r>
        <w:rPr>
          <w:rFonts w:hint="eastAsia"/>
        </w:rPr>
        <w:t>Under an aspect so hideous, so abhorrent to infinite holiness, Heaven considers him on the cross; under such a weight of sin, the justice of God views him a fit object of its vengeance; it suffers him not to escape; it pursues him in a hostile and vindictive manner, and pronounces the sentence of condemnation.</w:t>
      </w:r>
    </w:p>
    <w:p w14:paraId="64C5B652">
      <w:pPr>
        <w:pStyle w:val="4"/>
        <w:spacing w:line="254" w:lineRule="auto"/>
        <w:rPr>
          <w:rFonts w:hint="eastAsia"/>
        </w:rPr>
      </w:pPr>
      <w:r>
        <w:rPr>
          <w:rFonts w:hint="eastAsia"/>
        </w:rPr>
        <w:t>在如此可怕、如此令无限圣洁厌恶的景象下，天堂注视着十字架上的祂；在如此重的罪担下，神的公义将祂视为当受报应的对象；不容祂逃脱；以敌对和报复的方式追讨祂，并宣告了审判的判决。</w:t>
      </w:r>
    </w:p>
    <w:p w14:paraId="402305C4">
      <w:pPr>
        <w:pStyle w:val="4"/>
        <w:spacing w:line="254" w:lineRule="auto"/>
        <w:rPr>
          <w:rFonts w:hint="eastAsia"/>
        </w:rPr>
      </w:pPr>
    </w:p>
    <w:p w14:paraId="668C0EAE">
      <w:pPr>
        <w:pStyle w:val="4"/>
        <w:spacing w:before="295" w:line="254" w:lineRule="auto"/>
        <w:ind w:right="99"/>
        <w:rPr>
          <w:rFonts w:hint="eastAsia"/>
        </w:rPr>
      </w:pPr>
      <w:r>
        <w:rPr>
          <w:rFonts w:hint="eastAsia"/>
        </w:rPr>
        <w:t>Represent to yourselves the victim of which the apostle speaks in his epistle to the Hebrews (13:11)—upon which were placed the iniquities of the people, for expiation, and which 'was burned without the camp.'</w:t>
      </w:r>
    </w:p>
    <w:p w14:paraId="1726B198">
      <w:pPr>
        <w:pStyle w:val="4"/>
        <w:spacing w:before="295" w:line="254" w:lineRule="auto"/>
        <w:ind w:right="99"/>
        <w:rPr>
          <w:rFonts w:hint="eastAsia"/>
        </w:rPr>
      </w:pPr>
      <w:r>
        <w:rPr>
          <w:rFonts w:hint="eastAsia"/>
        </w:rPr>
        <w:t>让我们想象使徒在希伯来书（13:11）中所说的祭牲——百姓的罪孽都归在其身上，为要赎罪，并且'在营外焚烧'。</w:t>
      </w:r>
    </w:p>
    <w:p w14:paraId="1199CC4F">
      <w:pPr>
        <w:pStyle w:val="4"/>
        <w:spacing w:before="295" w:line="254" w:lineRule="auto"/>
        <w:ind w:right="99"/>
        <w:rPr>
          <w:rFonts w:hint="eastAsia"/>
        </w:rPr>
      </w:pPr>
    </w:p>
    <w:p w14:paraId="094F2D31">
      <w:pPr>
        <w:pStyle w:val="4"/>
        <w:spacing w:before="295" w:line="254" w:lineRule="auto"/>
        <w:ind w:right="99"/>
        <w:rPr>
          <w:rFonts w:hint="eastAsia"/>
        </w:rPr>
      </w:pPr>
      <w:r>
        <w:rPr>
          <w:rFonts w:hint="eastAsia"/>
        </w:rPr>
        <w:t>It is a sensible image of what was accomplished in the person of our Redeemer.</w:t>
      </w:r>
    </w:p>
    <w:p w14:paraId="19626FE6">
      <w:pPr>
        <w:pStyle w:val="4"/>
        <w:spacing w:before="295" w:line="254" w:lineRule="auto"/>
        <w:ind w:right="99"/>
        <w:rPr>
          <w:rFonts w:hint="eastAsia"/>
        </w:rPr>
      </w:pPr>
      <w:r>
        <w:rPr>
          <w:rFonts w:hint="eastAsia"/>
        </w:rPr>
        <w:t>这是我们救赎主身上所成就之事的生动写照。</w:t>
      </w:r>
    </w:p>
    <w:p w14:paraId="3D782DC0">
      <w:pPr>
        <w:pStyle w:val="4"/>
        <w:spacing w:before="295" w:line="254" w:lineRule="auto"/>
        <w:ind w:right="99"/>
        <w:rPr>
          <w:rFonts w:hint="eastAsia"/>
        </w:rPr>
      </w:pPr>
    </w:p>
    <w:p w14:paraId="7424A131">
      <w:pPr>
        <w:pStyle w:val="4"/>
        <w:spacing w:before="295" w:line="254" w:lineRule="auto"/>
        <w:ind w:right="99"/>
        <w:rPr>
          <w:rFonts w:hint="eastAsia"/>
        </w:rPr>
      </w:pPr>
      <w:r>
        <w:rPr>
          <w:rFonts w:hint="eastAsia"/>
        </w:rPr>
        <w:t>They conduct him out of the city—they bring him to Calvary—it is the last place where he is to appear, as the 'man of sorrows;' and there divine justice stands waiting to exact the whole debt for which he is responsible; to execute the heavy punishment by the executioners it has chosen.</w:t>
      </w:r>
    </w:p>
    <w:p w14:paraId="36CF0554">
      <w:pPr>
        <w:pStyle w:val="4"/>
        <w:spacing w:before="295" w:line="254" w:lineRule="auto"/>
        <w:ind w:right="99"/>
        <w:rPr>
          <w:rFonts w:hint="eastAsia"/>
        </w:rPr>
      </w:pPr>
      <w:r>
        <w:rPr>
          <w:rFonts w:hint="eastAsia"/>
        </w:rPr>
        <w:t>他们把祂带出城外——把祂带到各各他——这是祂作为'受苦的人'最后显现的地方；在那里，神圣的公义正等待着，要祂还清祂所承担的全部债务；要借着所选定的刽子手执行严厉的刑罚。</w:t>
      </w:r>
    </w:p>
    <w:p w14:paraId="7380FFD7">
      <w:pPr>
        <w:pStyle w:val="4"/>
        <w:spacing w:before="295" w:line="254" w:lineRule="auto"/>
        <w:ind w:right="99"/>
        <w:rPr>
          <w:rFonts w:hint="eastAsia"/>
        </w:rPr>
      </w:pPr>
    </w:p>
    <w:p w14:paraId="550313EC">
      <w:pPr>
        <w:pStyle w:val="4"/>
        <w:spacing w:before="295" w:line="254" w:lineRule="auto"/>
        <w:ind w:right="99"/>
        <w:rPr>
          <w:rFonts w:hint="eastAsia"/>
        </w:rPr>
      </w:pPr>
      <w:r>
        <w:rPr>
          <w:rFonts w:hint="eastAsia"/>
        </w:rPr>
        <w:t>When God drove guilty man from Eden, he sent an angel with a double flaming sword to guard forever the access to the tree of life.</w:t>
      </w:r>
    </w:p>
    <w:p w14:paraId="464D5557">
      <w:pPr>
        <w:pStyle w:val="4"/>
        <w:spacing w:before="295" w:line="254" w:lineRule="auto"/>
        <w:ind w:right="99"/>
        <w:rPr>
          <w:rFonts w:hint="eastAsia"/>
        </w:rPr>
      </w:pPr>
      <w:r>
        <w:rPr>
          <w:rFonts w:hint="eastAsia"/>
        </w:rPr>
        <w:t>当神将有罪的人驱逐出伊甸园时，祂差遣一位天使持着两刃的火焰剑，永远守护通往生命树的道路。</w:t>
      </w:r>
    </w:p>
    <w:p w14:paraId="03664186">
      <w:pPr>
        <w:pStyle w:val="4"/>
        <w:spacing w:before="295" w:line="254" w:lineRule="auto"/>
        <w:ind w:right="99"/>
        <w:rPr>
          <w:rFonts w:hint="eastAsia"/>
        </w:rPr>
      </w:pPr>
    </w:p>
    <w:p w14:paraId="32E84E51">
      <w:pPr>
        <w:pStyle w:val="4"/>
        <w:spacing w:before="295" w:line="254" w:lineRule="auto"/>
        <w:ind w:right="99"/>
        <w:rPr>
          <w:rFonts w:hint="eastAsia"/>
        </w:rPr>
      </w:pPr>
      <w:r>
        <w:rPr>
          <w:rFonts w:hint="eastAsia"/>
        </w:rPr>
        <w:t>By the ministry of an exterminating angel he smote the army of Sennacherib, and for the safety of his people made known his power against the haughty monarch; but when a sacrifice was to be effected for the salvation of men, no angel was sent to afflict the soul of the Redeemer; supreme and sovereign justice itself descended, and invisibly presided over the bloody and terrible execution.</w:t>
      </w:r>
    </w:p>
    <w:p w14:paraId="3588D5BE">
      <w:pPr>
        <w:pStyle w:val="4"/>
        <w:spacing w:before="295" w:line="254" w:lineRule="auto"/>
        <w:ind w:right="99"/>
        <w:rPr>
          <w:rFonts w:hint="eastAsia"/>
        </w:rPr>
      </w:pPr>
      <w:r>
        <w:rPr>
          <w:rFonts w:hint="eastAsia"/>
        </w:rPr>
        <w:t>祂通过灭命的天使击杀了西拿基立的军队，为了祂子民的安全向那傲慢的君王显明祂的能力；但当为人类的救恩献上祭物时，并没有差遣天使去折磨救赎主的灵魂；至高的主权公义亲自降临，无形中主持了这血腥而可怕的处决。</w:t>
      </w:r>
    </w:p>
    <w:p w14:paraId="25A8F42F">
      <w:pPr>
        <w:pStyle w:val="4"/>
        <w:spacing w:before="295" w:line="254" w:lineRule="auto"/>
        <w:ind w:right="99"/>
        <w:rPr>
          <w:rFonts w:hint="eastAsia"/>
        </w:rPr>
      </w:pPr>
    </w:p>
    <w:p w14:paraId="14D555BD">
      <w:pPr>
        <w:pStyle w:val="4"/>
        <w:spacing w:before="295" w:line="254" w:lineRule="auto"/>
        <w:ind w:right="99"/>
        <w:rPr>
          <w:rFonts w:hint="eastAsia"/>
        </w:rPr>
      </w:pPr>
      <w:r>
        <w:rPr>
          <w:rFonts w:hint="eastAsia"/>
        </w:rPr>
        <w:t>In a similar manner the eloquent preacher proceeds, and shows in detail how the executioners of the Saviour are mere instruments in the hands of God of completing his purpose; and how powerful, and holy, and severe is that justice which crushes a God-man.</w:t>
      </w:r>
    </w:p>
    <w:p w14:paraId="59E5228D">
      <w:pPr>
        <w:pStyle w:val="4"/>
        <w:spacing w:before="295" w:line="254" w:lineRule="auto"/>
        <w:ind w:right="99"/>
        <w:rPr>
          <w:rFonts w:hint="eastAsia"/>
        </w:rPr>
      </w:pPr>
      <w:r>
        <w:rPr>
          <w:rFonts w:hint="eastAsia"/>
        </w:rPr>
        <w:t>雄辩的传道者以相似的方式继续讲述，详细说明救主的行刑者不过是神手中完成祂旨意的工具；并且展示那将神人压碎的公义是何等有力、圣洁和严厉。</w:t>
      </w:r>
    </w:p>
    <w:p w14:paraId="34D1C4A3">
      <w:pPr>
        <w:pStyle w:val="4"/>
        <w:spacing w:before="295" w:line="254" w:lineRule="auto"/>
        <w:ind w:right="99"/>
        <w:rPr>
          <w:rFonts w:hint="eastAsia"/>
        </w:rPr>
      </w:pPr>
    </w:p>
    <w:p w14:paraId="5E79DB4C">
      <w:pPr>
        <w:pStyle w:val="4"/>
        <w:spacing w:before="295" w:line="254" w:lineRule="auto"/>
        <w:ind w:right="99"/>
        <w:rPr>
          <w:rFonts w:hint="eastAsia"/>
        </w:rPr>
      </w:pPr>
      <w:r>
        <w:rPr>
          <w:rFonts w:hint="eastAsia"/>
        </w:rPr>
        <w:t>The second part, which represents the death of Christ as an exhibition of the divine mercy, affords a beautiful instance of antithesis; making, by the contrast, the object stronger and the impression deeper.</w:t>
      </w:r>
    </w:p>
    <w:p w14:paraId="7926B635">
      <w:pPr>
        <w:pStyle w:val="4"/>
        <w:spacing w:before="295" w:line="254" w:lineRule="auto"/>
        <w:ind w:right="99"/>
        <w:rPr>
          <w:rFonts w:hint="eastAsia"/>
        </w:rPr>
      </w:pPr>
      <w:r>
        <w:rPr>
          <w:rFonts w:hint="eastAsia"/>
        </w:rPr>
        <w:t>第二部分将基督的死描绘为神圣怜悯的展现，提供了一个优美的对比；通过这种对比，使主题更加鲜明，印象更加深刻。</w:t>
      </w:r>
    </w:p>
    <w:p w14:paraId="3B22A538">
      <w:pPr>
        <w:pStyle w:val="4"/>
        <w:spacing w:before="295" w:line="254" w:lineRule="auto"/>
        <w:ind w:right="99"/>
        <w:rPr>
          <w:rFonts w:hint="eastAsia"/>
        </w:rPr>
      </w:pPr>
    </w:p>
    <w:p w14:paraId="61EB2DCD">
      <w:pPr>
        <w:pStyle w:val="4"/>
        <w:spacing w:before="295" w:line="254" w:lineRule="auto"/>
        <w:ind w:right="99"/>
        <w:rPr>
          <w:rFonts w:hint="eastAsia"/>
        </w:rPr>
      </w:pPr>
      <w:r>
        <w:rPr>
          <w:rFonts w:hint="eastAsia"/>
        </w:rPr>
        <w:t>In the first part, we behold the divine justice citing the Son of God to its tribunal, and sacrificing him, satisfied with nothing but his blood and death; so inflexible as to disregard his dignity and personal innocence; everything, therefore, is awful, and the thoughts terrible.</w:t>
      </w:r>
    </w:p>
    <w:p w14:paraId="7DA50008">
      <w:pPr>
        <w:pStyle w:val="4"/>
        <w:spacing w:before="295" w:line="254" w:lineRule="auto"/>
        <w:ind w:right="99"/>
        <w:rPr>
          <w:rFonts w:hint="eastAsia"/>
        </w:rPr>
      </w:pPr>
      <w:r>
        <w:rPr>
          <w:rFonts w:hint="eastAsia"/>
        </w:rPr>
        <w:t>在第一部分中，我们看到神圣的公义将神的儿子传到审判台前，献上祂为祭，除了祂的血和死亡别无所求；如此坚定不移以至于无视祂的尊严和个人的无辜；因此，一切都是可畏的，思绪都是可怕的。</w:t>
      </w:r>
    </w:p>
    <w:p w14:paraId="168A106F">
      <w:pPr>
        <w:pStyle w:val="4"/>
        <w:spacing w:before="295" w:line="254" w:lineRule="auto"/>
        <w:ind w:right="99"/>
        <w:rPr>
          <w:rFonts w:hint="eastAsia"/>
        </w:rPr>
      </w:pPr>
    </w:p>
    <w:p w14:paraId="1249A7EC">
      <w:pPr>
        <w:pStyle w:val="4"/>
        <w:spacing w:before="295" w:line="254" w:lineRule="auto"/>
        <w:ind w:right="99"/>
        <w:rPr>
          <w:rFonts w:hint="eastAsia"/>
        </w:rPr>
      </w:pPr>
      <w:r>
        <w:rPr>
          <w:rFonts w:hint="eastAsia"/>
        </w:rPr>
        <w:t>In the second part, all the love and grace of which the Saviour is capable, is presented, and everything is tender and pathetic.</w:t>
      </w:r>
    </w:p>
    <w:p w14:paraId="0E0BB2B7">
      <w:pPr>
        <w:pStyle w:val="4"/>
        <w:spacing w:before="295" w:line="254" w:lineRule="auto"/>
        <w:ind w:right="99"/>
        <w:rPr>
          <w:rFonts w:hint="eastAsia"/>
        </w:rPr>
      </w:pPr>
      <w:r>
        <w:rPr>
          <w:rFonts w:hint="eastAsia"/>
        </w:rPr>
        <w:t>在第二部分中，展现了救主所具有的一切慈爱和恩典，一切都是温柔和令人动容的。</w:t>
      </w:r>
    </w:p>
    <w:p w14:paraId="49237A2C">
      <w:pPr>
        <w:pStyle w:val="4"/>
        <w:spacing w:before="295" w:line="254" w:lineRule="auto"/>
        <w:ind w:right="99"/>
        <w:rPr>
          <w:rFonts w:hint="eastAsia"/>
        </w:rPr>
      </w:pPr>
    </w:p>
    <w:p w14:paraId="2893656C">
      <w:pPr>
        <w:pStyle w:val="4"/>
        <w:spacing w:before="295" w:line="254" w:lineRule="auto"/>
        <w:ind w:right="99"/>
        <w:rPr>
          <w:rFonts w:hint="eastAsia"/>
        </w:rPr>
      </w:pPr>
      <w:r>
        <w:rPr>
          <w:rFonts w:hint="eastAsia"/>
        </w:rPr>
        <w:t>The nearer Jesus advances to the close of life, the tenderer is his heart; on the cross he breathes only mercy.</w:t>
      </w:r>
    </w:p>
    <w:p w14:paraId="3A33D786">
      <w:pPr>
        <w:pStyle w:val="4"/>
        <w:spacing w:before="295" w:line="254" w:lineRule="auto"/>
        <w:ind w:right="99"/>
        <w:rPr>
          <w:rFonts w:hint="eastAsia"/>
        </w:rPr>
      </w:pPr>
      <w:r>
        <w:rPr>
          <w:rFonts w:hint="eastAsia"/>
        </w:rPr>
        <w:t>耶稣越接近生命的终点，祂的心就越发柔软；在十字架上，祂只呼出怜悯。</w:t>
      </w:r>
    </w:p>
    <w:p w14:paraId="0541C6A2">
      <w:pPr>
        <w:pStyle w:val="4"/>
        <w:spacing w:before="295" w:line="254" w:lineRule="auto"/>
        <w:ind w:right="99"/>
        <w:rPr>
          <w:rFonts w:hint="eastAsia"/>
        </w:rPr>
      </w:pPr>
    </w:p>
    <w:p w14:paraId="23268065">
      <w:pPr>
        <w:pStyle w:val="4"/>
        <w:spacing w:before="295" w:line="254" w:lineRule="auto"/>
        <w:ind w:right="99"/>
        <w:rPr>
          <w:rFonts w:hint="eastAsia"/>
        </w:rPr>
      </w:pPr>
      <w:r>
        <w:rPr>
          <w:rFonts w:hint="eastAsia"/>
        </w:rPr>
        <w:t>He prays, and it is a prayer of mercy; he promises, and it is a promise of mercy; he gives, and it is a gift of mercy.</w:t>
      </w:r>
    </w:p>
    <w:p w14:paraId="6BE404B5">
      <w:pPr>
        <w:pStyle w:val="4"/>
        <w:spacing w:before="295" w:line="254" w:lineRule="auto"/>
        <w:ind w:right="99"/>
        <w:rPr>
          <w:rFonts w:hint="eastAsia"/>
        </w:rPr>
      </w:pPr>
      <w:r>
        <w:rPr>
          <w:rFonts w:hint="eastAsia"/>
        </w:rPr>
        <w:t>祂祷告，那是怜悯的祷告；祂应许，那是怜悯的应许；祂赐予，那是怜悯的恩赐。</w:t>
      </w:r>
    </w:p>
    <w:p w14:paraId="4D9CBE39">
      <w:pPr>
        <w:pStyle w:val="4"/>
        <w:spacing w:before="295" w:line="254" w:lineRule="auto"/>
        <w:ind w:right="99"/>
        <w:rPr>
          <w:rFonts w:hint="eastAsia"/>
        </w:rPr>
      </w:pPr>
    </w:p>
    <w:p w14:paraId="00DBA29C">
      <w:pPr>
        <w:pStyle w:val="4"/>
        <w:spacing w:before="268" w:line="254" w:lineRule="auto"/>
        <w:rPr>
          <w:rFonts w:hint="eastAsia"/>
        </w:rPr>
      </w:pPr>
      <w:r>
        <w:rPr>
          <w:rFonts w:hint="eastAsia"/>
        </w:rPr>
        <w:t>1. He prays, and it is a prayer of mercy—of the richest mercy, for he prays for his enemies.</w:t>
      </w:r>
    </w:p>
    <w:p w14:paraId="75F59673">
      <w:pPr>
        <w:pStyle w:val="4"/>
        <w:spacing w:before="268" w:line="254" w:lineRule="auto"/>
        <w:rPr>
          <w:rFonts w:hint="eastAsia"/>
        </w:rPr>
      </w:pPr>
      <w:r>
        <w:rPr>
          <w:rFonts w:hint="eastAsia"/>
        </w:rPr>
        <w:t>祂祷告，这是一个充满怜悯的祷告——最丰盛的怜悯，因为祂在为祂的仇敌祷告。</w:t>
      </w:r>
    </w:p>
    <w:p w14:paraId="53219094">
      <w:pPr>
        <w:pStyle w:val="4"/>
        <w:spacing w:before="268" w:line="254" w:lineRule="auto"/>
        <w:rPr>
          <w:rFonts w:hint="eastAsia"/>
        </w:rPr>
      </w:pPr>
    </w:p>
    <w:p w14:paraId="1A2B7F02">
      <w:pPr>
        <w:pStyle w:val="4"/>
        <w:spacing w:before="268" w:line="254" w:lineRule="auto"/>
        <w:rPr>
          <w:rFonts w:hint="eastAsia"/>
        </w:rPr>
      </w:pPr>
      <w:r>
        <w:rPr>
          <w:rFonts w:hint="eastAsia"/>
        </w:rPr>
        <w:t>He prays for the priests and rulers of the synagogue who had formed the conspiracy against him; for the soldiers who had arrested, the people who had insulted, the false witnesses who had calumniated, Pilate who had condemned, and the executioners who had crucified him.</w:t>
      </w:r>
    </w:p>
    <w:p w14:paraId="4DAB2293">
      <w:pPr>
        <w:pStyle w:val="4"/>
        <w:spacing w:before="268" w:line="254" w:lineRule="auto"/>
        <w:rPr>
          <w:rFonts w:hint="eastAsia"/>
        </w:rPr>
      </w:pPr>
      <w:r>
        <w:rPr>
          <w:rFonts w:hint="eastAsia"/>
        </w:rPr>
        <w:t>祂为那些密谋陷害祂的会堂的祭司和官长们祷告；为那些逮捕祂的士兵，侮辱祂的民众，诬告祂的假见证人，定祂罪的彼拉多，以及将祂钉在十字架上的刽子手们祷告。</w:t>
      </w:r>
    </w:p>
    <w:p w14:paraId="6C8B8BFF">
      <w:pPr>
        <w:pStyle w:val="4"/>
        <w:spacing w:before="268" w:line="254" w:lineRule="auto"/>
        <w:rPr>
          <w:rFonts w:hint="eastAsia"/>
        </w:rPr>
      </w:pPr>
    </w:p>
    <w:p w14:paraId="0E50FAF0">
      <w:pPr>
        <w:pStyle w:val="4"/>
        <w:spacing w:before="268" w:line="254" w:lineRule="auto"/>
        <w:rPr>
          <w:rFonts w:hint="eastAsia"/>
        </w:rPr>
      </w:pPr>
      <w:r>
        <w:rPr>
          <w:rFonts w:hint="eastAsia"/>
        </w:rPr>
        <w:t>It would have been mercy most wonderful, if he had done it on the acknowledgment and repentance of their crime.</w:t>
      </w:r>
    </w:p>
    <w:p w14:paraId="4540B340">
      <w:pPr>
        <w:pStyle w:val="4"/>
        <w:spacing w:before="268" w:line="254" w:lineRule="auto"/>
        <w:rPr>
          <w:rFonts w:hint="eastAsia"/>
        </w:rPr>
      </w:pPr>
      <w:r>
        <w:rPr>
          <w:rFonts w:hint="eastAsia"/>
        </w:rPr>
        <w:t>如果祂是在他们承认并悔改自己的罪行之后这样做，这种怜悯就已经足够奇妙了。</w:t>
      </w:r>
    </w:p>
    <w:p w14:paraId="5E73140A">
      <w:pPr>
        <w:pStyle w:val="4"/>
        <w:spacing w:before="268" w:line="254" w:lineRule="auto"/>
        <w:rPr>
          <w:rFonts w:hint="eastAsia"/>
        </w:rPr>
      </w:pPr>
    </w:p>
    <w:p w14:paraId="49EF949A">
      <w:pPr>
        <w:pStyle w:val="4"/>
        <w:spacing w:before="268" w:line="254" w:lineRule="auto"/>
        <w:rPr>
          <w:rFonts w:hint="eastAsia"/>
        </w:rPr>
      </w:pPr>
      <w:r>
        <w:rPr>
          <w:rFonts w:hint="eastAsia"/>
        </w:rPr>
        <w:t>But he pleads for them, when they are loading him with new outrages; when they are uttering blasphemies and imprecations; when they are shaking their heads with scorn, and saying, 'he saved others—himself he cannot save—if thou be the Son of God, come down from the cross'—when they are deriding his power and holiness, his offices and divinity.</w:t>
      </w:r>
    </w:p>
    <w:p w14:paraId="6361E8CE">
      <w:pPr>
        <w:pStyle w:val="4"/>
        <w:spacing w:before="268" w:line="254" w:lineRule="auto"/>
        <w:rPr>
          <w:rFonts w:hint="eastAsia"/>
        </w:rPr>
      </w:pPr>
      <w:r>
        <w:rPr>
          <w:rFonts w:hint="eastAsia"/>
        </w:rPr>
        <w:t>但祂为他们祈求时，他们正在对祂施加新的凌辱；他们正在亵渎和咒骂；他们正在轻蔑地摇头说："祂救了别人，却不能救自己——如果你是神的儿子，就从十字架上下来吧"——他们正在嘲笑祂的能力和圣洁，祂的职分和神性。</w:t>
      </w:r>
    </w:p>
    <w:p w14:paraId="4C896754">
      <w:pPr>
        <w:pStyle w:val="4"/>
        <w:spacing w:before="268" w:line="254" w:lineRule="auto"/>
        <w:rPr>
          <w:rFonts w:hint="eastAsia"/>
        </w:rPr>
      </w:pPr>
    </w:p>
    <w:p w14:paraId="3FBA3593">
      <w:pPr>
        <w:pStyle w:val="4"/>
        <w:spacing w:before="268" w:line="254" w:lineRule="auto"/>
        <w:rPr>
          <w:rFonts w:hint="eastAsia"/>
        </w:rPr>
      </w:pPr>
      <w:r>
        <w:rPr>
          <w:rFonts w:hint="eastAsia"/>
        </w:rPr>
        <w:t>In the midst of such insults and execrations, he raises his eyes to heaven, and what does he ask?</w:t>
      </w:r>
    </w:p>
    <w:p w14:paraId="2D6145F3">
      <w:pPr>
        <w:pStyle w:val="4"/>
        <w:spacing w:before="268" w:line="254" w:lineRule="auto"/>
        <w:rPr>
          <w:rFonts w:hint="eastAsia"/>
        </w:rPr>
      </w:pPr>
      <w:r>
        <w:rPr>
          <w:rFonts w:hint="eastAsia"/>
        </w:rPr>
        <w:t>在这样的侮辱和诅咒中，祂举目望天，祂求什么呢？</w:t>
      </w:r>
    </w:p>
    <w:p w14:paraId="2968F441">
      <w:pPr>
        <w:pStyle w:val="4"/>
        <w:spacing w:before="268" w:line="254" w:lineRule="auto"/>
        <w:rPr>
          <w:rFonts w:hint="eastAsia"/>
        </w:rPr>
      </w:pPr>
    </w:p>
    <w:p w14:paraId="00669217">
      <w:pPr>
        <w:pStyle w:val="4"/>
        <w:spacing w:before="268" w:line="254" w:lineRule="auto"/>
        <w:rPr>
          <w:rFonts w:hint="eastAsia"/>
        </w:rPr>
      </w:pPr>
      <w:r>
        <w:rPr>
          <w:rFonts w:hint="eastAsia"/>
        </w:rPr>
        <w:t>Is it not that the thunders may descend, that righteous vengeance may follow the commission of such horrid crimes?</w:t>
      </w:r>
    </w:p>
    <w:p w14:paraId="09A72A36">
      <w:pPr>
        <w:pStyle w:val="4"/>
        <w:spacing w:before="268" w:line="254" w:lineRule="auto"/>
        <w:rPr>
          <w:rFonts w:hint="eastAsia"/>
        </w:rPr>
      </w:pPr>
      <w:r>
        <w:rPr>
          <w:rFonts w:hint="eastAsia"/>
        </w:rPr>
        <w:t>难道不是要求雷霆降下，要为这些可怕的罪行施行公义的报应吗？</w:t>
      </w:r>
    </w:p>
    <w:p w14:paraId="7569BEBF">
      <w:pPr>
        <w:pStyle w:val="4"/>
        <w:spacing w:before="268" w:line="254" w:lineRule="auto"/>
        <w:rPr>
          <w:rFonts w:hint="eastAsia"/>
        </w:rPr>
      </w:pPr>
    </w:p>
    <w:p w14:paraId="7023C65C">
      <w:pPr>
        <w:pStyle w:val="4"/>
        <w:spacing w:before="268" w:line="254" w:lineRule="auto"/>
        <w:rPr>
          <w:rFonts w:hint="eastAsia"/>
        </w:rPr>
      </w:pPr>
      <w:r>
        <w:rPr>
          <w:rFonts w:hint="eastAsia"/>
        </w:rPr>
        <w:t>No! my brethren, mercy leads him to speak, no word is uttered which is not dictated by mercy.</w:t>
      </w:r>
    </w:p>
    <w:p w14:paraId="7A152C40">
      <w:pPr>
        <w:pStyle w:val="4"/>
        <w:spacing w:before="268" w:line="254" w:lineRule="auto"/>
        <w:rPr>
          <w:rFonts w:hint="eastAsia"/>
        </w:rPr>
      </w:pPr>
      <w:r>
        <w:rPr>
          <w:rFonts w:hint="eastAsia"/>
        </w:rPr>
        <w:t>不！我的弟兄们，怜悯引导祂说话，祂说的每一句话都是出于怜悯。</w:t>
      </w:r>
    </w:p>
    <w:p w14:paraId="5F537728">
      <w:pPr>
        <w:pStyle w:val="4"/>
        <w:spacing w:before="268" w:line="254" w:lineRule="auto"/>
        <w:rPr>
          <w:rFonts w:hint="eastAsia"/>
        </w:rPr>
      </w:pPr>
    </w:p>
    <w:p w14:paraId="3805D46E">
      <w:pPr>
        <w:pStyle w:val="4"/>
        <w:spacing w:before="268" w:line="254" w:lineRule="auto"/>
        <w:rPr>
          <w:rFonts w:hint="eastAsia"/>
        </w:rPr>
      </w:pPr>
      <w:r>
        <w:rPr>
          <w:rFonts w:hint="eastAsia"/>
        </w:rPr>
        <w:t>'Father, forgive them, they know not what they do.'</w:t>
      </w:r>
    </w:p>
    <w:p w14:paraId="2D95D4E2">
      <w:pPr>
        <w:pStyle w:val="4"/>
        <w:spacing w:before="268" w:line="254" w:lineRule="auto"/>
        <w:rPr>
          <w:rFonts w:hint="eastAsia"/>
        </w:rPr>
      </w:pPr>
      <w:r>
        <w:rPr>
          <w:rFonts w:hint="eastAsia"/>
        </w:rPr>
        <w:t>"父啊，赦免他们，因为他们所做的，他们不晓得。"</w:t>
      </w:r>
    </w:p>
    <w:p w14:paraId="7A960A3D">
      <w:pPr>
        <w:pStyle w:val="4"/>
        <w:spacing w:before="268" w:line="254" w:lineRule="auto"/>
        <w:rPr>
          <w:rFonts w:hint="eastAsia"/>
        </w:rPr>
      </w:pPr>
    </w:p>
    <w:p w14:paraId="7A5CB8B6">
      <w:pPr>
        <w:pStyle w:val="4"/>
        <w:spacing w:before="268" w:line="254" w:lineRule="auto"/>
        <w:rPr>
          <w:rFonts w:hint="eastAsia"/>
        </w:rPr>
      </w:pPr>
      <w:r>
        <w:rPr>
          <w:rFonts w:hint="eastAsia"/>
        </w:rPr>
        <w:t>He does not say God, but Father, for that is a name more tender and endearing—more favourable for giving audience to petition, and for averting wrath.</w:t>
      </w:r>
    </w:p>
    <w:p w14:paraId="3A435CE3">
      <w:pPr>
        <w:pStyle w:val="4"/>
        <w:spacing w:before="268" w:line="254" w:lineRule="auto"/>
        <w:rPr>
          <w:rFonts w:hint="eastAsia"/>
        </w:rPr>
      </w:pPr>
      <w:r>
        <w:rPr>
          <w:rFonts w:hint="eastAsia"/>
        </w:rPr>
        <w:t>祂没有说"神"，而是说"父"，因为这是一个更温柔、更亲切的称呼——更有利于获得垂听，更能平息愤怒。</w:t>
      </w:r>
    </w:p>
    <w:p w14:paraId="6C8117B6">
      <w:pPr>
        <w:pStyle w:val="4"/>
        <w:spacing w:before="268" w:line="254" w:lineRule="auto"/>
        <w:rPr>
          <w:rFonts w:hint="eastAsia"/>
        </w:rPr>
      </w:pPr>
    </w:p>
    <w:p w14:paraId="377A9102">
      <w:pPr>
        <w:pStyle w:val="4"/>
        <w:spacing w:before="268" w:line="254" w:lineRule="auto"/>
        <w:rPr>
          <w:rFonts w:hint="eastAsia"/>
        </w:rPr>
      </w:pPr>
      <w:r>
        <w:rPr>
          <w:rFonts w:hint="eastAsia"/>
        </w:rPr>
        <w:t>He does not plead for this one or that one less guilty than others in the conspiracy against him, but he prays in general, without excluding any, without excepting those who treated him so cruelly in the court of Caiaphas and Herod; those who scourged and smote him, or those who pierced his temples with thorns, or those who drove the nails into his hands and feet.</w:t>
      </w:r>
    </w:p>
    <w:p w14:paraId="14719B17">
      <w:pPr>
        <w:pStyle w:val="4"/>
        <w:spacing w:before="268" w:line="254" w:lineRule="auto"/>
        <w:rPr>
          <w:rFonts w:hint="eastAsia"/>
        </w:rPr>
      </w:pPr>
      <w:r>
        <w:rPr>
          <w:rFonts w:hint="eastAsia"/>
        </w:rPr>
        <w:t>祂并非只为那些在密谋中罪行较轻的人求情，而是普遍地祷告，没有排除任何人，也没有除外那些在该亚法和希律的院中如此残酷对待祂的人；那些鞭打殴打祂的人，或那些用荆棘刺祂额头的人，或那些将钉子钉入祂手脚的人。</w:t>
      </w:r>
    </w:p>
    <w:p w14:paraId="6DA835C0">
      <w:pPr>
        <w:pStyle w:val="4"/>
        <w:spacing w:before="268" w:line="254" w:lineRule="auto"/>
        <w:rPr>
          <w:rFonts w:hint="eastAsia"/>
        </w:rPr>
      </w:pPr>
    </w:p>
    <w:p w14:paraId="0AD8C0D7">
      <w:pPr>
        <w:pStyle w:val="4"/>
        <w:spacing w:before="268" w:line="254" w:lineRule="auto"/>
        <w:rPr>
          <w:rFonts w:hint="eastAsia"/>
        </w:rPr>
      </w:pPr>
      <w:r>
        <w:rPr>
          <w:rFonts w:hint="eastAsia"/>
        </w:rPr>
        <w:t>There is not one whom his arms and bosom are not open to receive—not one for whom he would not be an advocate and intercessor.</w:t>
      </w:r>
    </w:p>
    <w:p w14:paraId="4CCA9FA6">
      <w:pPr>
        <w:pStyle w:val="4"/>
        <w:spacing w:before="268" w:line="254" w:lineRule="auto"/>
        <w:rPr>
          <w:rFonts w:hint="eastAsia"/>
        </w:rPr>
      </w:pPr>
      <w:r>
        <w:rPr>
          <w:rFonts w:hint="eastAsia"/>
        </w:rPr>
        <w:t>没有一个人是祂不愿张开双臂和胸怀接纳的——没有一个人是祂不愿为其代求和辩护的。</w:t>
      </w:r>
    </w:p>
    <w:p w14:paraId="1C82BF51">
      <w:pPr>
        <w:pStyle w:val="4"/>
        <w:spacing w:before="268" w:line="254" w:lineRule="auto"/>
        <w:rPr>
          <w:rFonts w:hint="eastAsia"/>
        </w:rPr>
      </w:pPr>
    </w:p>
    <w:p w14:paraId="2A7A7076">
      <w:pPr>
        <w:pStyle w:val="4"/>
        <w:spacing w:before="268" w:line="254" w:lineRule="auto"/>
        <w:rPr>
          <w:rFonts w:hint="eastAsia"/>
        </w:rPr>
      </w:pPr>
      <w:r>
        <w:rPr>
          <w:rFonts w:hint="eastAsia"/>
        </w:rPr>
        <w:t>He more than prays, he extenuates their crime; his love leads him to find something to plead in their behalf—'they know not what they do'— they are blind, and know not the enormity of the offence which they are committing; they know not that they are crucifying the Lord of glory.</w:t>
      </w:r>
    </w:p>
    <w:p w14:paraId="0418104E">
      <w:pPr>
        <w:pStyle w:val="4"/>
        <w:spacing w:before="268" w:line="254" w:lineRule="auto"/>
        <w:rPr>
          <w:rFonts w:hint="eastAsia"/>
        </w:rPr>
      </w:pPr>
      <w:r>
        <w:rPr>
          <w:rFonts w:hint="eastAsia"/>
        </w:rPr>
        <w:t>祂不仅祷告，还为他们的罪开脱；祂的爱使祂找到为他们辩护的理由——"他们所做的，他们不晓得"——他们是瞎眼的，不知道他们所犯的罪有多重大；他们不知道他们正在将荣耀的主钉在十字架上。</w:t>
      </w:r>
    </w:p>
    <w:p w14:paraId="4EE228D2">
      <w:pPr>
        <w:pStyle w:val="4"/>
        <w:spacing w:before="268" w:line="254" w:lineRule="auto"/>
        <w:rPr>
          <w:rFonts w:hint="eastAsia"/>
        </w:rPr>
      </w:pPr>
    </w:p>
    <w:p w14:paraId="49FDD740">
      <w:pPr>
        <w:pStyle w:val="4"/>
        <w:spacing w:before="273" w:line="254" w:lineRule="auto"/>
        <w:ind w:right="105"/>
        <w:rPr>
          <w:rFonts w:hint="eastAsia"/>
        </w:rPr>
      </w:pPr>
      <w:r>
        <w:rPr>
          <w:rFonts w:hint="eastAsia"/>
        </w:rPr>
        <w:t>2. He promises, and it is a promise of mercy.</w:t>
      </w:r>
    </w:p>
    <w:p w14:paraId="0EC2A646">
      <w:pPr>
        <w:pStyle w:val="4"/>
        <w:spacing w:before="273" w:line="254" w:lineRule="auto"/>
        <w:ind w:right="105"/>
        <w:rPr>
          <w:rFonts w:hint="eastAsia"/>
        </w:rPr>
      </w:pPr>
      <w:r>
        <w:rPr>
          <w:rFonts w:hint="eastAsia"/>
        </w:rPr>
        <w:t>2. 祂许下诺言，这是一个怜悯的诺言。</w:t>
      </w:r>
    </w:p>
    <w:p w14:paraId="2A838AB7">
      <w:pPr>
        <w:pStyle w:val="4"/>
        <w:spacing w:before="273" w:line="254" w:lineRule="auto"/>
        <w:ind w:right="105"/>
        <w:rPr>
          <w:rFonts w:hint="eastAsia"/>
        </w:rPr>
      </w:pPr>
    </w:p>
    <w:p w14:paraId="64616D25">
      <w:pPr>
        <w:pStyle w:val="4"/>
        <w:spacing w:before="273" w:line="254" w:lineRule="auto"/>
        <w:ind w:right="105"/>
        <w:rPr>
          <w:rFonts w:hint="eastAsia"/>
        </w:rPr>
      </w:pPr>
      <w:r>
        <w:rPr>
          <w:rFonts w:hint="eastAsia"/>
        </w:rPr>
        <w:t>Admire the virtue and efficacy of that prayer which has just ascended to heaven—scarcely is it offered before it is answered by a miracle of grace—scarcely is it offered before an enemy of Christ, a thief and malefactor, is converted and pardoned.</w:t>
      </w:r>
    </w:p>
    <w:p w14:paraId="31DD9AD4">
      <w:pPr>
        <w:pStyle w:val="4"/>
        <w:spacing w:before="273" w:line="254" w:lineRule="auto"/>
        <w:ind w:right="105"/>
        <w:rPr>
          <w:rFonts w:hint="eastAsia"/>
        </w:rPr>
      </w:pPr>
      <w:r>
        <w:rPr>
          <w:rFonts w:hint="eastAsia"/>
        </w:rPr>
        <w:t>赞叹那刚刚升上天堂的祷告所具有的美德与功效——这祷告刚刚献上，就立即得到恩典的奇迹回应——这祷告刚刚献上，一个基督的仇敌，一个盗贼和罪犯，就悔改得到宽恕。</w:t>
      </w:r>
    </w:p>
    <w:p w14:paraId="6F9EB2DC">
      <w:pPr>
        <w:pStyle w:val="4"/>
        <w:spacing w:before="273" w:line="254" w:lineRule="auto"/>
        <w:ind w:right="105"/>
        <w:rPr>
          <w:rFonts w:hint="eastAsia"/>
        </w:rPr>
      </w:pPr>
    </w:p>
    <w:p w14:paraId="61AC74B5">
      <w:pPr>
        <w:pStyle w:val="4"/>
        <w:spacing w:before="273" w:line="254" w:lineRule="auto"/>
        <w:ind w:right="105"/>
        <w:rPr>
          <w:rFonts w:hint="eastAsia"/>
        </w:rPr>
      </w:pPr>
      <w:r>
        <w:rPr>
          <w:rFonts w:hint="eastAsia"/>
        </w:rPr>
        <w:t>He was a wretch, worse probably than Barabbas—a blasphemer who united with the other malefactor in reviling Jesus, for the Evangelist says (referring to them both), they 'cast the same in his teeth.'</w:t>
      </w:r>
    </w:p>
    <w:p w14:paraId="682A4672">
      <w:pPr>
        <w:pStyle w:val="4"/>
        <w:spacing w:before="273" w:line="254" w:lineRule="auto"/>
        <w:ind w:right="105"/>
        <w:rPr>
          <w:rFonts w:hint="eastAsia"/>
        </w:rPr>
      </w:pPr>
      <w:r>
        <w:rPr>
          <w:rFonts w:hint="eastAsia"/>
        </w:rPr>
        <w:t>他是个恶徒，可能比巴拉巴还要糟糕——一个亵渎者，与另一个罪犯一起辱骂耶稣，因为福音书作者说（指的是他们两个），他们"都嘲笑祂"。</w:t>
      </w:r>
    </w:p>
    <w:p w14:paraId="32FE428B">
      <w:pPr>
        <w:pStyle w:val="4"/>
        <w:spacing w:before="273" w:line="254" w:lineRule="auto"/>
        <w:ind w:right="105"/>
        <w:rPr>
          <w:rFonts w:hint="eastAsia"/>
        </w:rPr>
      </w:pPr>
    </w:p>
    <w:p w14:paraId="1E2004DA">
      <w:pPr>
        <w:pStyle w:val="4"/>
        <w:spacing w:before="273" w:line="254" w:lineRule="auto"/>
        <w:ind w:right="105"/>
        <w:rPr>
          <w:rFonts w:hint="eastAsia"/>
        </w:rPr>
      </w:pPr>
      <w:r>
        <w:rPr>
          <w:rFonts w:hint="eastAsia"/>
        </w:rPr>
        <w:t>But behold, by a secret and resistless impression of divine grace, this bold blasphemer and robber changed into an humble penitent, who gives glory to God, who publicly confesses his sins, and acknowledges himself worthy of death, who publishes the innocence of that 'just one' who is crucified, who addresses Jesus as his sovereign, and asks admission into his heavenly kingdom, and who receives from the Son of God that consoling assurance, 'to-day thou shalt be with me in Paradise.'</w:t>
      </w:r>
    </w:p>
    <w:p w14:paraId="6F272675">
      <w:pPr>
        <w:pStyle w:val="4"/>
        <w:spacing w:before="273" w:line="254" w:lineRule="auto"/>
        <w:ind w:right="105"/>
        <w:rPr>
          <w:rFonts w:hint="eastAsia"/>
        </w:rPr>
      </w:pPr>
      <w:r>
        <w:rPr>
          <w:rFonts w:hint="eastAsia"/>
        </w:rPr>
        <w:t>但看啊，通过神圣恩典的奥秘而不可抗拒的感化，这个大胆的亵渎者和强盗变成了一个谦卑的悔罪者，他将荣耀归给上帝，公开认罪，承认自己罪该致死，他宣告那位被钉十字架的"义者"的清白，他称耶稣为他的君王，祈求能进入祂的天国，并从上帝之子那里得到这安慰的应许："今日你要同我在乐园里了。"</w:t>
      </w:r>
    </w:p>
    <w:p w14:paraId="1C69E2D9">
      <w:pPr>
        <w:pStyle w:val="4"/>
        <w:spacing w:before="273" w:line="254" w:lineRule="auto"/>
        <w:ind w:right="105"/>
        <w:rPr>
          <w:rFonts w:hint="eastAsia"/>
        </w:rPr>
      </w:pPr>
    </w:p>
    <w:p w14:paraId="799379F3">
      <w:pPr>
        <w:pStyle w:val="4"/>
        <w:spacing w:before="273" w:line="254" w:lineRule="auto"/>
        <w:ind w:right="105"/>
        <w:rPr>
          <w:rFonts w:hint="eastAsia"/>
        </w:rPr>
      </w:pPr>
      <w:r>
        <w:rPr>
          <w:rFonts w:hint="eastAsia"/>
        </w:rPr>
        <w:t>3. He gives, and it is a gift of mercy.</w:t>
      </w:r>
    </w:p>
    <w:p w14:paraId="61135EC6">
      <w:pPr>
        <w:pStyle w:val="4"/>
        <w:spacing w:before="273" w:line="254" w:lineRule="auto"/>
        <w:ind w:right="105"/>
        <w:rPr>
          <w:rFonts w:hint="eastAsia"/>
        </w:rPr>
      </w:pPr>
      <w:r>
        <w:rPr>
          <w:rFonts w:hint="eastAsia"/>
        </w:rPr>
        <w:t>3. 祂施予，这是怜悯的恩赐。</w:t>
      </w:r>
    </w:p>
    <w:p w14:paraId="67089D3B">
      <w:pPr>
        <w:pStyle w:val="4"/>
        <w:spacing w:before="273" w:line="254" w:lineRule="auto"/>
        <w:ind w:right="105"/>
        <w:rPr>
          <w:rFonts w:hint="eastAsia"/>
        </w:rPr>
      </w:pPr>
    </w:p>
    <w:p w14:paraId="6113D7C2">
      <w:pPr>
        <w:pStyle w:val="4"/>
        <w:spacing w:before="273" w:line="254" w:lineRule="auto"/>
        <w:ind w:right="105"/>
        <w:rPr>
          <w:rFonts w:hint="eastAsia"/>
        </w:rPr>
      </w:pPr>
      <w:r>
        <w:rPr>
          <w:rFonts w:hint="eastAsia"/>
        </w:rPr>
        <w:t>Do you ask, what is his last will and testament? what the disposition of this dying man's effects? what personal property or landed estate does he bequeath?</w:t>
      </w:r>
    </w:p>
    <w:p w14:paraId="41EB71DF">
      <w:pPr>
        <w:pStyle w:val="4"/>
        <w:spacing w:before="273" w:line="254" w:lineRule="auto"/>
        <w:ind w:right="105"/>
        <w:rPr>
          <w:rFonts w:hint="eastAsia"/>
        </w:rPr>
      </w:pPr>
      <w:r>
        <w:rPr>
          <w:rFonts w:hint="eastAsia"/>
        </w:rPr>
        <w:t>你们可曾问过，祂的遗嘱是什么？这位临终之人的遗产如何处置？祂留下了什么个人财产或地产？</w:t>
      </w:r>
    </w:p>
    <w:p w14:paraId="087404E6">
      <w:pPr>
        <w:pStyle w:val="4"/>
        <w:spacing w:before="273" w:line="254" w:lineRule="auto"/>
        <w:ind w:right="105"/>
        <w:rPr>
          <w:rFonts w:hint="eastAsia"/>
        </w:rPr>
      </w:pPr>
    </w:p>
    <w:p w14:paraId="60236848">
      <w:pPr>
        <w:pStyle w:val="4"/>
        <w:spacing w:before="273" w:line="254" w:lineRule="auto"/>
        <w:ind w:right="105"/>
        <w:rPr>
          <w:rFonts w:hint="eastAsia"/>
        </w:rPr>
      </w:pPr>
      <w:r>
        <w:rPr>
          <w:rFonts w:hint="eastAsia"/>
        </w:rPr>
        <w:t>Ah! my brethren, what riches had he to leave who 'had not where to lay his head'—who in ordinary circumstances was sustained by alms, and in extraordinary cases, by miracles?</w:t>
      </w:r>
    </w:p>
    <w:p w14:paraId="4DDEAFD8">
      <w:pPr>
        <w:pStyle w:val="4"/>
        <w:spacing w:before="273" w:line="254" w:lineRule="auto"/>
        <w:ind w:right="105"/>
        <w:rPr>
          <w:rFonts w:hint="eastAsia"/>
        </w:rPr>
      </w:pPr>
      <w:r>
        <w:rPr>
          <w:rFonts w:hint="eastAsia"/>
        </w:rPr>
        <w:t>啊！我的弟兄们，祂这位"连枕头的地方都没有"的人能留下什么财富呢——祂在平常时候靠施舍度日，在特殊情况下则靠神迹维生？</w:t>
      </w:r>
    </w:p>
    <w:p w14:paraId="26A554C8">
      <w:pPr>
        <w:pStyle w:val="4"/>
        <w:spacing w:before="273" w:line="254" w:lineRule="auto"/>
        <w:ind w:right="105"/>
        <w:rPr>
          <w:rFonts w:hint="eastAsia"/>
        </w:rPr>
      </w:pPr>
    </w:p>
    <w:p w14:paraId="3745A8D1">
      <w:pPr>
        <w:pStyle w:val="4"/>
        <w:spacing w:before="273" w:line="254" w:lineRule="auto"/>
        <w:ind w:right="105"/>
        <w:rPr>
          <w:rFonts w:hint="eastAsia"/>
        </w:rPr>
      </w:pPr>
      <w:r>
        <w:rPr>
          <w:rFonts w:hint="eastAsia"/>
        </w:rPr>
        <w:t>What then does he give?</w:t>
      </w:r>
    </w:p>
    <w:p w14:paraId="6430E5C2">
      <w:pPr>
        <w:pStyle w:val="4"/>
        <w:spacing w:before="273" w:line="254" w:lineRule="auto"/>
        <w:ind w:right="105"/>
        <w:rPr>
          <w:rFonts w:hint="eastAsia"/>
        </w:rPr>
      </w:pPr>
      <w:r>
        <w:rPr>
          <w:rFonts w:hint="eastAsia"/>
        </w:rPr>
        <w:t>那么祂给予了什么？</w:t>
      </w:r>
    </w:p>
    <w:p w14:paraId="2BADAA28">
      <w:pPr>
        <w:pStyle w:val="4"/>
        <w:spacing w:before="273" w:line="254" w:lineRule="auto"/>
        <w:ind w:right="105"/>
        <w:rPr>
          <w:rFonts w:hint="eastAsia"/>
        </w:rPr>
      </w:pPr>
    </w:p>
    <w:p w14:paraId="50741ECF">
      <w:pPr>
        <w:pStyle w:val="4"/>
        <w:spacing w:before="273" w:line="254" w:lineRule="auto"/>
        <w:ind w:right="105"/>
        <w:rPr>
          <w:rFonts w:hint="eastAsia"/>
        </w:rPr>
      </w:pPr>
      <w:r>
        <w:rPr>
          <w:rFonts w:hint="eastAsia"/>
        </w:rPr>
        <w:t>From that engine of torture to which he is fastened he looks down, and what is before those eyes that begin to be weighed down by the hand of death?</w:t>
      </w:r>
    </w:p>
    <w:p w14:paraId="4F41AE39">
      <w:pPr>
        <w:pStyle w:val="4"/>
        <w:spacing w:before="273" w:line="254" w:lineRule="auto"/>
        <w:ind w:right="105"/>
        <w:rPr>
          <w:rFonts w:hint="eastAsia"/>
        </w:rPr>
      </w:pPr>
      <w:r>
        <w:rPr>
          <w:rFonts w:hint="eastAsia"/>
        </w:rPr>
        <w:t>从祂被钉着的刑具上，祂低头看下去，在那双开始被死亡之手压垮的眼睛前看到了什么？</w:t>
      </w:r>
    </w:p>
    <w:p w14:paraId="0CE68030">
      <w:pPr>
        <w:pStyle w:val="4"/>
        <w:spacing w:before="273" w:line="254" w:lineRule="auto"/>
        <w:ind w:right="105"/>
        <w:rPr>
          <w:rFonts w:hint="eastAsia"/>
        </w:rPr>
      </w:pPr>
    </w:p>
    <w:p w14:paraId="1A05B583">
      <w:pPr>
        <w:pStyle w:val="4"/>
        <w:spacing w:before="273" w:line="254" w:lineRule="auto"/>
        <w:ind w:right="105"/>
        <w:rPr>
          <w:rFonts w:hint="eastAsia"/>
        </w:rPr>
      </w:pPr>
      <w:r>
        <w:rPr>
          <w:rFonts w:hint="eastAsia"/>
        </w:rPr>
        <w:t>His own mother Mary, and his beloved disciple, John—that is the priceless treasure, the precious succession.</w:t>
      </w:r>
    </w:p>
    <w:p w14:paraId="3CB3E0E5">
      <w:pPr>
        <w:pStyle w:val="4"/>
        <w:spacing w:before="273" w:line="254" w:lineRule="auto"/>
        <w:ind w:right="105"/>
        <w:rPr>
          <w:rFonts w:hint="eastAsia"/>
        </w:rPr>
      </w:pPr>
      <w:r>
        <w:rPr>
          <w:rFonts w:hint="eastAsia"/>
        </w:rPr>
        <w:t>祂的母亲马利亚，和祂所爱的门徒约翰——这就是无价之宝，珍贵的传承。</w:t>
      </w:r>
    </w:p>
    <w:p w14:paraId="6EAB6A21">
      <w:pPr>
        <w:pStyle w:val="4"/>
        <w:spacing w:before="273" w:line="254" w:lineRule="auto"/>
        <w:ind w:right="105"/>
        <w:rPr>
          <w:rFonts w:hint="eastAsia"/>
        </w:rPr>
      </w:pPr>
    </w:p>
    <w:p w14:paraId="142BEFC6">
      <w:pPr>
        <w:pStyle w:val="4"/>
        <w:spacing w:before="273" w:line="254" w:lineRule="auto"/>
        <w:ind w:right="105"/>
        <w:rPr>
          <w:rFonts w:hint="eastAsia"/>
        </w:rPr>
      </w:pPr>
      <w:r>
        <w:rPr>
          <w:rFonts w:hint="eastAsia"/>
        </w:rPr>
        <w:t>At this sight, all exhausted as he is, his heart awakens; in his state of suffering, increasing every moment, he is not so occupied as to be regardless of these friends; he cannot leave them without giving them a last proof of his remembrance, and a genuine pledge of his love; he cannot commend his spirit into the hands of his Father without affording them consolation.</w:t>
      </w:r>
    </w:p>
    <w:p w14:paraId="27C910F4">
      <w:pPr>
        <w:pStyle w:val="4"/>
        <w:spacing w:before="273" w:line="254" w:lineRule="auto"/>
        <w:ind w:right="105"/>
        <w:rPr>
          <w:rFonts w:hint="eastAsia"/>
        </w:rPr>
      </w:pPr>
      <w:r>
        <w:rPr>
          <w:rFonts w:hint="eastAsia"/>
        </w:rPr>
        <w:t>看到这一幕，尽管祂已精疲力尽，祂的心却被唤醒；在祂每时每刻都在加剧的痛苦中，祂并没有因此忽视这些朋友；祂不能不给予他们最后的思念证明和真挚的爱的保证就离开他们；祂不能不给予他们安慰就将祂的灵魂交托在父的手中。</w:t>
      </w:r>
    </w:p>
    <w:p w14:paraId="617D461A">
      <w:pPr>
        <w:pStyle w:val="4"/>
        <w:spacing w:before="273" w:line="254" w:lineRule="auto"/>
        <w:ind w:right="105"/>
        <w:rPr>
          <w:rFonts w:hint="eastAsia"/>
        </w:rPr>
      </w:pPr>
    </w:p>
    <w:p w14:paraId="425562BB">
      <w:pPr>
        <w:pStyle w:val="4"/>
        <w:spacing w:before="273" w:line="254" w:lineRule="auto"/>
        <w:ind w:right="105"/>
        <w:rPr>
          <w:rFonts w:hint="eastAsia"/>
        </w:rPr>
      </w:pPr>
      <w:r>
        <w:rPr>
          <w:rFonts w:hint="eastAsia"/>
        </w:rPr>
        <w:t>With serenity, firmness, and tenderness, he turns to his mother: 'behold thy son—he will discharge the filial office, guard, nourish, and defend thee.'</w:t>
      </w:r>
    </w:p>
    <w:p w14:paraId="40552A47">
      <w:pPr>
        <w:pStyle w:val="4"/>
        <w:spacing w:before="273" w:line="254" w:lineRule="auto"/>
        <w:ind w:right="105"/>
        <w:rPr>
          <w:rFonts w:hint="eastAsia"/>
        </w:rPr>
      </w:pPr>
      <w:r>
        <w:rPr>
          <w:rFonts w:hint="eastAsia"/>
        </w:rPr>
        <w:t>祂以平静、坚定和温柔的态度转向祂的母亲说："看你的儿子——他将履行儿子的职责，看护你，养育你，保护你。"</w:t>
      </w:r>
    </w:p>
    <w:p w14:paraId="5AAA5F45">
      <w:pPr>
        <w:pStyle w:val="4"/>
        <w:spacing w:before="273" w:line="254" w:lineRule="auto"/>
        <w:ind w:right="105"/>
        <w:rPr>
          <w:rFonts w:hint="eastAsia"/>
        </w:rPr>
      </w:pPr>
    </w:p>
    <w:p w14:paraId="3FF7047B">
      <w:pPr>
        <w:pStyle w:val="4"/>
        <w:spacing w:before="273" w:line="254" w:lineRule="auto"/>
        <w:ind w:right="105"/>
        <w:rPr>
          <w:rFonts w:hint="eastAsia"/>
        </w:rPr>
      </w:pPr>
      <w:r>
        <w:rPr>
          <w:rFonts w:hint="eastAsia"/>
        </w:rPr>
        <w:t>Then saith he to the disciple, 'behold thy mother—regard her as thou wouldst the tenderest of all connexions, as thy mother.'</w:t>
      </w:r>
    </w:p>
    <w:p w14:paraId="67BBD21D">
      <w:pPr>
        <w:pStyle w:val="4"/>
        <w:spacing w:before="273" w:line="254" w:lineRule="auto"/>
        <w:ind w:right="105"/>
        <w:rPr>
          <w:rFonts w:hint="eastAsia"/>
        </w:rPr>
      </w:pPr>
      <w:r>
        <w:rPr>
          <w:rFonts w:hint="eastAsia"/>
        </w:rPr>
        <w:t>然后祂对门徒说："看你的母亲——要像对待最亲密的关系那样对待她，把她当作你的母亲。"</w:t>
      </w:r>
    </w:p>
    <w:p w14:paraId="404FF00A">
      <w:pPr>
        <w:pStyle w:val="4"/>
        <w:spacing w:before="273" w:line="254" w:lineRule="auto"/>
        <w:ind w:right="105"/>
        <w:rPr>
          <w:rFonts w:hint="eastAsia"/>
        </w:rPr>
      </w:pPr>
    </w:p>
    <w:p w14:paraId="3972C40C">
      <w:pPr>
        <w:pStyle w:val="4"/>
        <w:spacing w:before="273" w:line="254" w:lineRule="auto"/>
        <w:ind w:right="105"/>
        <w:rPr>
          <w:rFonts w:hint="eastAsia"/>
        </w:rPr>
      </w:pPr>
      <w:r>
        <w:rPr>
          <w:rFonts w:hint="eastAsia"/>
        </w:rPr>
        <w:t>'And from that hour that disciple took her to his own home.'</w:t>
      </w:r>
    </w:p>
    <w:p w14:paraId="0EDAD2B5">
      <w:pPr>
        <w:pStyle w:val="4"/>
        <w:spacing w:before="273" w:line="254" w:lineRule="auto"/>
        <w:ind w:right="105"/>
        <w:rPr>
          <w:rFonts w:hint="eastAsia"/>
        </w:rPr>
      </w:pPr>
      <w:r>
        <w:rPr>
          <w:rFonts w:hint="eastAsia"/>
        </w:rPr>
        <w:t>"从那时起，那门徒就接她到自己家里去了。"</w:t>
      </w:r>
    </w:p>
    <w:p w14:paraId="0BEB7F22">
      <w:pPr>
        <w:pStyle w:val="4"/>
        <w:spacing w:before="273" w:line="254" w:lineRule="auto"/>
        <w:ind w:right="105"/>
        <w:rPr>
          <w:rFonts w:hint="eastAsia"/>
        </w:rPr>
      </w:pPr>
    </w:p>
    <w:p w14:paraId="543FEC0C">
      <w:pPr>
        <w:pStyle w:val="4"/>
        <w:spacing w:line="254" w:lineRule="auto"/>
        <w:ind w:right="100"/>
        <w:rPr>
          <w:rFonts w:hint="eastAsia"/>
        </w:rPr>
      </w:pPr>
      <w:r>
        <w:rPr>
          <w:rFonts w:hint="eastAsia"/>
        </w:rPr>
        <w:t>The conclusion, in which the hearers are invited to cultivate love to Christ as the best preparation for death, is urgent and tender—we have, however, no room for it.</w:t>
      </w:r>
    </w:p>
    <w:p w14:paraId="50DDA7E9">
      <w:pPr>
        <w:pStyle w:val="4"/>
        <w:spacing w:line="254" w:lineRule="auto"/>
        <w:ind w:right="100"/>
        <w:rPr>
          <w:rFonts w:hint="eastAsia"/>
        </w:rPr>
      </w:pPr>
      <w:r>
        <w:rPr>
          <w:rFonts w:hint="eastAsia"/>
        </w:rPr>
        <w:t>结论中，听众被邀请培养对基督的爱作为预备死亡的最好方式，这很迫切也很温柔——但是，我们已经没有篇幅讨论这个了。</w:t>
      </w:r>
    </w:p>
    <w:p w14:paraId="0EDF8EC2">
      <w:pPr>
        <w:pStyle w:val="4"/>
        <w:spacing w:line="254" w:lineRule="auto"/>
        <w:ind w:right="100"/>
        <w:rPr>
          <w:rFonts w:hint="eastAsia"/>
        </w:rPr>
      </w:pPr>
    </w:p>
    <w:p w14:paraId="0ECAE7C2">
      <w:pPr>
        <w:pStyle w:val="4"/>
        <w:spacing w:line="254" w:lineRule="auto"/>
        <w:ind w:right="100"/>
        <w:rPr>
          <w:rFonts w:hint="eastAsia"/>
        </w:rPr>
      </w:pPr>
      <w:r>
        <w:rPr>
          <w:rFonts w:hint="eastAsia"/>
        </w:rPr>
        <w:t>We have spoken of the fidelity of Bossuet in addressing his king; we find the same faithfulness in Bourdaloue; the same disposition to remind him of his duty to his God; the same pungent appeals to the conscience, the same, or severer reproofs of vices which were prevalent in the court.</w:t>
      </w:r>
    </w:p>
    <w:p w14:paraId="567DB32C">
      <w:pPr>
        <w:pStyle w:val="4"/>
        <w:spacing w:line="254" w:lineRule="auto"/>
        <w:ind w:right="100"/>
        <w:rPr>
          <w:rFonts w:hint="eastAsia"/>
        </w:rPr>
      </w:pPr>
      <w:r>
        <w:rPr>
          <w:rFonts w:hint="eastAsia"/>
        </w:rPr>
        <w:t>我们已经谈到了博絮埃在面对国王时的忠诚；我们在布尔达卢身上也发现了同样的忠诚；同样提醒国王对祂的神应尽的责任；同样尖锐地诉诸良知，对宫廷中盛行的恶习发出同样甚至更严厉的斥责。</w:t>
      </w:r>
    </w:p>
    <w:p w14:paraId="31A906BF">
      <w:pPr>
        <w:pStyle w:val="4"/>
        <w:spacing w:line="254" w:lineRule="auto"/>
        <w:ind w:right="100"/>
        <w:rPr>
          <w:rFonts w:hint="eastAsia"/>
        </w:rPr>
      </w:pPr>
    </w:p>
    <w:p w14:paraId="08967311">
      <w:pPr>
        <w:pStyle w:val="4"/>
        <w:spacing w:line="254" w:lineRule="auto"/>
        <w:ind w:right="100"/>
        <w:rPr>
          <w:rFonts w:hint="eastAsia"/>
        </w:rPr>
      </w:pPr>
      <w:r>
        <w:rPr>
          <w:rFonts w:hint="eastAsia"/>
        </w:rPr>
        <w:t>Instead of quoting from his addresses, we shall relate a circumstance which is well authenticated, illustrative of this trait in his character, and of the power of divine truth; fully equal to the courage of John the Baptist towards Herod, or to the intrepidity of Paul before Felix.</w:t>
      </w:r>
    </w:p>
    <w:p w14:paraId="1CA9924F">
      <w:pPr>
        <w:pStyle w:val="4"/>
        <w:spacing w:line="254" w:lineRule="auto"/>
        <w:ind w:right="100"/>
        <w:rPr>
          <w:rFonts w:hint="eastAsia"/>
        </w:rPr>
      </w:pPr>
      <w:r>
        <w:rPr>
          <w:rFonts w:hint="eastAsia"/>
        </w:rPr>
        <w:t>我们不引用他的讲道，而要讲述一个经过充分证实的事件，这个事件展现了他性格中的这一特征，以及神圣真理的力量；这完全可以与施洗约翰面对希律的勇气，或保罗在腓力斯面前的无畏相媲美。</w:t>
      </w:r>
    </w:p>
    <w:p w14:paraId="7099F140">
      <w:pPr>
        <w:pStyle w:val="4"/>
        <w:spacing w:line="254" w:lineRule="auto"/>
        <w:ind w:right="100"/>
        <w:rPr>
          <w:rFonts w:hint="eastAsia"/>
        </w:rPr>
      </w:pPr>
    </w:p>
    <w:p w14:paraId="7785B286">
      <w:pPr>
        <w:pStyle w:val="4"/>
        <w:spacing w:line="254" w:lineRule="auto"/>
        <w:ind w:right="100"/>
        <w:rPr>
          <w:rFonts w:hint="eastAsia"/>
        </w:rPr>
      </w:pPr>
      <w:r>
        <w:rPr>
          <w:rFonts w:hint="eastAsia"/>
        </w:rPr>
        <w:t>In one of the sermons which he preached before the monarch, he described with great eloquence the horrors of an adulterous life, its abomination in the sight of God, its scandal to man, and all the evils which attend it; but he managed his discourse with so much address, that he kept the king from suspecting that the thunder was ultimately to fall upon him.</w:t>
      </w:r>
    </w:p>
    <w:p w14:paraId="1FED5D03">
      <w:pPr>
        <w:pStyle w:val="4"/>
        <w:spacing w:line="254" w:lineRule="auto"/>
        <w:ind w:right="100"/>
        <w:rPr>
          <w:rFonts w:hint="eastAsia"/>
        </w:rPr>
      </w:pPr>
      <w:r>
        <w:rPr>
          <w:rFonts w:hint="eastAsia"/>
        </w:rPr>
        <w:t>在他在君主面前讲道时的一次讲章中，他以极大的口才描述了通奸生活的可怕，在祂眼中的可憎，对人的羞辱，以及随之而来的所有罪恶；但他如此巧妙地安排讲道，使国王没有察觉到这雷霆最终会落在他身上。</w:t>
      </w:r>
    </w:p>
    <w:p w14:paraId="178521EE">
      <w:pPr>
        <w:pStyle w:val="4"/>
        <w:spacing w:line="254" w:lineRule="auto"/>
        <w:ind w:right="100"/>
        <w:rPr>
          <w:rFonts w:hint="eastAsia"/>
        </w:rPr>
      </w:pPr>
    </w:p>
    <w:p w14:paraId="2237675D">
      <w:pPr>
        <w:pStyle w:val="4"/>
        <w:spacing w:line="254" w:lineRule="auto"/>
        <w:ind w:right="100"/>
        <w:rPr>
          <w:rFonts w:hint="eastAsia"/>
        </w:rPr>
      </w:pPr>
      <w:r>
        <w:rPr>
          <w:rFonts w:hint="eastAsia"/>
        </w:rPr>
        <w:t>In general, Bourdaloue spake in a level tone of voice, with his eyes partly closed.</w:t>
      </w:r>
    </w:p>
    <w:p w14:paraId="6CB4249A">
      <w:pPr>
        <w:pStyle w:val="4"/>
        <w:spacing w:line="254" w:lineRule="auto"/>
        <w:ind w:right="100"/>
        <w:rPr>
          <w:rFonts w:hint="eastAsia"/>
        </w:rPr>
      </w:pPr>
      <w:r>
        <w:rPr>
          <w:rFonts w:hint="eastAsia"/>
        </w:rPr>
        <w:t>通常，布尔达卢说话时声调平稳，眼睛半闭着。</w:t>
      </w:r>
    </w:p>
    <w:p w14:paraId="708601CD">
      <w:pPr>
        <w:pStyle w:val="4"/>
        <w:spacing w:line="254" w:lineRule="auto"/>
        <w:ind w:right="100"/>
        <w:rPr>
          <w:rFonts w:hint="eastAsia"/>
        </w:rPr>
      </w:pPr>
    </w:p>
    <w:p w14:paraId="1CA1F00D">
      <w:pPr>
        <w:pStyle w:val="4"/>
        <w:spacing w:line="254" w:lineRule="auto"/>
        <w:ind w:right="100"/>
        <w:rPr>
          <w:rFonts w:hint="eastAsia"/>
        </w:rPr>
      </w:pPr>
      <w:r>
        <w:rPr>
          <w:rFonts w:hint="eastAsia"/>
        </w:rPr>
        <w:t>On this occasion, having wound the attention of the monarch and the audience to the highest pitch, he paused.</w:t>
      </w:r>
    </w:p>
    <w:p w14:paraId="0D3CF7D3">
      <w:pPr>
        <w:pStyle w:val="4"/>
        <w:spacing w:line="254" w:lineRule="auto"/>
        <w:ind w:right="100"/>
        <w:rPr>
          <w:rFonts w:hint="eastAsia"/>
        </w:rPr>
      </w:pPr>
      <w:r>
        <w:rPr>
          <w:rFonts w:hint="eastAsia"/>
        </w:rPr>
        <w:t>在这个场合，当他将君主和听众的注意力提升到最高点时，他停顿了下来。</w:t>
      </w:r>
    </w:p>
    <w:p w14:paraId="38DF47AD">
      <w:pPr>
        <w:pStyle w:val="4"/>
        <w:spacing w:line="254" w:lineRule="auto"/>
        <w:ind w:right="100"/>
        <w:rPr>
          <w:rFonts w:hint="eastAsia"/>
        </w:rPr>
      </w:pPr>
    </w:p>
    <w:p w14:paraId="6409149A">
      <w:pPr>
        <w:pStyle w:val="4"/>
        <w:spacing w:line="254" w:lineRule="auto"/>
        <w:ind w:right="100"/>
        <w:rPr>
          <w:rFonts w:hint="eastAsia"/>
        </w:rPr>
      </w:pPr>
      <w:r>
        <w:rPr>
          <w:rFonts w:hint="eastAsia"/>
        </w:rPr>
        <w:t>The audience expected something terrible, and seemed to fear the next word.</w:t>
      </w:r>
    </w:p>
    <w:p w14:paraId="7F54F8C1">
      <w:pPr>
        <w:pStyle w:val="4"/>
        <w:spacing w:line="254" w:lineRule="auto"/>
        <w:ind w:right="100"/>
        <w:rPr>
          <w:rFonts w:hint="eastAsia"/>
        </w:rPr>
      </w:pPr>
      <w:r>
        <w:rPr>
          <w:rFonts w:hint="eastAsia"/>
        </w:rPr>
        <w:t>听众预感到将有可怕的事情发生，似乎害怕听到下一个词。</w:t>
      </w:r>
    </w:p>
    <w:p w14:paraId="51CA3259">
      <w:pPr>
        <w:pStyle w:val="4"/>
        <w:spacing w:line="254" w:lineRule="auto"/>
        <w:ind w:right="100"/>
        <w:rPr>
          <w:rFonts w:hint="eastAsia"/>
        </w:rPr>
      </w:pPr>
    </w:p>
    <w:p w14:paraId="70A8DD9C">
      <w:pPr>
        <w:pStyle w:val="4"/>
        <w:spacing w:line="254" w:lineRule="auto"/>
        <w:ind w:right="100"/>
        <w:rPr>
          <w:rFonts w:hint="eastAsia"/>
        </w:rPr>
      </w:pPr>
      <w:r>
        <w:rPr>
          <w:rFonts w:hint="eastAsia"/>
        </w:rPr>
        <w:t>The pause continued for sometime—at length the preacher, fixing his eye directly on his royal hearer, and in a tone of voice equally expressive of horror and concern, cried out in the words of the prophet, "thou art the man!"</w:t>
      </w:r>
    </w:p>
    <w:p w14:paraId="0D5C8CB7">
      <w:pPr>
        <w:pStyle w:val="4"/>
        <w:spacing w:line="254" w:lineRule="auto"/>
        <w:ind w:right="100"/>
        <w:rPr>
          <w:rFonts w:hint="eastAsia"/>
        </w:rPr>
      </w:pPr>
      <w:r>
        <w:rPr>
          <w:rFonts w:hint="eastAsia"/>
        </w:rPr>
        <w:t>这停顿持续了一段时间——最后，这位传道人直视着他的皇家听众，用一种既表达恐惧又充满关切的语气，喊出了先知的话："你就是那人！"</w:t>
      </w:r>
    </w:p>
    <w:p w14:paraId="1A2DB81E">
      <w:pPr>
        <w:pStyle w:val="4"/>
        <w:spacing w:line="254" w:lineRule="auto"/>
        <w:ind w:right="100"/>
        <w:rPr>
          <w:rFonts w:hint="eastAsia"/>
        </w:rPr>
      </w:pPr>
    </w:p>
    <w:p w14:paraId="29AE62EF">
      <w:pPr>
        <w:pStyle w:val="4"/>
        <w:spacing w:line="254" w:lineRule="auto"/>
        <w:ind w:right="100"/>
        <w:rPr>
          <w:rFonts w:hint="eastAsia"/>
        </w:rPr>
      </w:pPr>
      <w:r>
        <w:rPr>
          <w:rFonts w:hint="eastAsia"/>
        </w:rPr>
        <w:t>then leaving the words to their effect, he concluded with a general prayer to heaven for the conversion of all sinners.</w:t>
      </w:r>
    </w:p>
    <w:p w14:paraId="065D7275">
      <w:pPr>
        <w:pStyle w:val="4"/>
        <w:spacing w:line="254" w:lineRule="auto"/>
        <w:ind w:right="100"/>
        <w:rPr>
          <w:rFonts w:hint="eastAsia"/>
        </w:rPr>
      </w:pPr>
      <w:r>
        <w:rPr>
          <w:rFonts w:hint="eastAsia"/>
        </w:rPr>
        <w:t>然后任由这些话发挥效果，他以为所有罪人悔改的祷告作为结束。</w:t>
      </w:r>
    </w:p>
    <w:p w14:paraId="69046BFE">
      <w:pPr>
        <w:pStyle w:val="4"/>
        <w:spacing w:line="254" w:lineRule="auto"/>
        <w:ind w:right="100"/>
        <w:rPr>
          <w:rFonts w:hint="eastAsia"/>
        </w:rPr>
      </w:pPr>
    </w:p>
    <w:p w14:paraId="3B8612EF">
      <w:pPr>
        <w:pStyle w:val="4"/>
        <w:spacing w:line="254" w:lineRule="auto"/>
        <w:ind w:right="100"/>
        <w:rPr>
          <w:rFonts w:hint="eastAsia"/>
        </w:rPr>
      </w:pPr>
      <w:r>
        <w:rPr>
          <w:rFonts w:hint="eastAsia"/>
        </w:rPr>
        <w:t>When the service was concluded, the monarch walked slowly from the church, and ordered Bourdaloue into his presence.</w:t>
      </w:r>
    </w:p>
    <w:p w14:paraId="23F7532E">
      <w:pPr>
        <w:pStyle w:val="4"/>
        <w:spacing w:line="254" w:lineRule="auto"/>
        <w:ind w:right="100"/>
        <w:rPr>
          <w:rFonts w:hint="eastAsia"/>
        </w:rPr>
      </w:pPr>
      <w:r>
        <w:rPr>
          <w:rFonts w:hint="eastAsia"/>
        </w:rPr>
        <w:t>礼拜结束后，君主缓慢地走出教堂，命令布尔达卢觐见。</w:t>
      </w:r>
    </w:p>
    <w:p w14:paraId="0B46FC7C">
      <w:pPr>
        <w:pStyle w:val="4"/>
        <w:spacing w:line="254" w:lineRule="auto"/>
        <w:ind w:right="100"/>
        <w:rPr>
          <w:rFonts w:hint="eastAsia"/>
        </w:rPr>
      </w:pPr>
    </w:p>
    <w:p w14:paraId="7795A2AF">
      <w:pPr>
        <w:pStyle w:val="4"/>
        <w:spacing w:line="254" w:lineRule="auto"/>
        <w:ind w:right="100"/>
        <w:rPr>
          <w:rFonts w:hint="eastAsia"/>
        </w:rPr>
      </w:pPr>
      <w:r>
        <w:rPr>
          <w:rFonts w:hint="eastAsia"/>
        </w:rPr>
        <w:t>He reminded him of his general protection of religion, the kindness which he had ever shown to the society of Jesus, his particular attention to himself and his friends.</w:t>
      </w:r>
    </w:p>
    <w:p w14:paraId="1AD056E3">
      <w:pPr>
        <w:pStyle w:val="4"/>
        <w:spacing w:line="254" w:lineRule="auto"/>
        <w:ind w:right="100"/>
        <w:rPr>
          <w:rFonts w:hint="eastAsia"/>
        </w:rPr>
      </w:pPr>
      <w:r>
        <w:rPr>
          <w:rFonts w:hint="eastAsia"/>
        </w:rPr>
        <w:t>他提醒布尔达卢他对宗教的普遍保护，他一直以来对耶稣会显示的善意，以及对他本人和他朋友们的特别关照。</w:t>
      </w:r>
    </w:p>
    <w:p w14:paraId="4668227F">
      <w:pPr>
        <w:pStyle w:val="4"/>
        <w:spacing w:line="254" w:lineRule="auto"/>
        <w:ind w:right="100"/>
        <w:rPr>
          <w:rFonts w:hint="eastAsia"/>
        </w:rPr>
      </w:pPr>
    </w:p>
    <w:p w14:paraId="22081C59">
      <w:pPr>
        <w:pStyle w:val="4"/>
        <w:spacing w:line="254" w:lineRule="auto"/>
        <w:ind w:right="100"/>
        <w:rPr>
          <w:rFonts w:hint="eastAsia"/>
        </w:rPr>
      </w:pPr>
      <w:r>
        <w:rPr>
          <w:rFonts w:hint="eastAsia"/>
        </w:rPr>
        <w:t>He then sternly asked him, "What could have been your motive for insulting me, thus publicly, in the presence of my subjects?"</w:t>
      </w:r>
    </w:p>
    <w:p w14:paraId="3D0A28EB">
      <w:pPr>
        <w:pStyle w:val="4"/>
        <w:spacing w:line="254" w:lineRule="auto"/>
        <w:ind w:right="100"/>
        <w:rPr>
          <w:rFonts w:hint="eastAsia"/>
        </w:rPr>
      </w:pPr>
      <w:r>
        <w:rPr>
          <w:rFonts w:hint="eastAsia"/>
        </w:rPr>
        <w:t>然后他严厉地问道："你在我的臣民面前如此公开地侮辱我，动机何在？"</w:t>
      </w:r>
    </w:p>
    <w:p w14:paraId="6986B782">
      <w:pPr>
        <w:pStyle w:val="4"/>
        <w:spacing w:line="254" w:lineRule="auto"/>
        <w:ind w:right="100"/>
        <w:rPr>
          <w:rFonts w:hint="eastAsia"/>
        </w:rPr>
      </w:pPr>
    </w:p>
    <w:p w14:paraId="0C809B72">
      <w:pPr>
        <w:pStyle w:val="4"/>
        <w:spacing w:line="254" w:lineRule="auto"/>
        <w:ind w:right="100"/>
        <w:rPr>
          <w:rFonts w:hint="eastAsia"/>
        </w:rPr>
      </w:pPr>
      <w:r>
        <w:rPr>
          <w:rFonts w:hint="eastAsia"/>
        </w:rPr>
        <w:t>Bourdaloue fell on his knees; "God is my witness that it was not my wish to insult your majesty; but I am a minister of God, and must not disguise the truth.</w:t>
      </w:r>
    </w:p>
    <w:p w14:paraId="7ED6D926">
      <w:pPr>
        <w:pStyle w:val="4"/>
        <w:spacing w:line="254" w:lineRule="auto"/>
        <w:ind w:right="100"/>
        <w:rPr>
          <w:rFonts w:hint="eastAsia"/>
        </w:rPr>
      </w:pPr>
      <w:r>
        <w:rPr>
          <w:rFonts w:hint="eastAsia"/>
        </w:rPr>
        <w:t>布尔达卢跪下说："祂是我的见证，我无意冒犯陛下；但我是祂的仆人，不能掩饰真理。</w:t>
      </w:r>
    </w:p>
    <w:p w14:paraId="08709809">
      <w:pPr>
        <w:pStyle w:val="4"/>
        <w:spacing w:line="254" w:lineRule="auto"/>
        <w:ind w:right="100"/>
        <w:rPr>
          <w:rFonts w:hint="eastAsia"/>
        </w:rPr>
      </w:pPr>
    </w:p>
    <w:p w14:paraId="760DD18D">
      <w:pPr>
        <w:pStyle w:val="4"/>
        <w:spacing w:line="254" w:lineRule="auto"/>
        <w:ind w:right="100"/>
        <w:rPr>
          <w:rFonts w:hint="eastAsia"/>
        </w:rPr>
      </w:pPr>
      <w:r>
        <w:rPr>
          <w:rFonts w:hint="eastAsia"/>
        </w:rPr>
        <w:t>What I said in my sermon is my morning and evening prayer.</w:t>
      </w:r>
    </w:p>
    <w:p w14:paraId="56F316A8">
      <w:pPr>
        <w:pStyle w:val="4"/>
        <w:spacing w:line="254" w:lineRule="auto"/>
        <w:ind w:right="100"/>
        <w:rPr>
          <w:rFonts w:hint="eastAsia"/>
        </w:rPr>
      </w:pPr>
      <w:r>
        <w:rPr>
          <w:rFonts w:hint="eastAsia"/>
        </w:rPr>
        <w:t>我在讲道中所说的话就是我早晚的祷告。</w:t>
      </w:r>
    </w:p>
    <w:p w14:paraId="2B49E776">
      <w:pPr>
        <w:pStyle w:val="4"/>
        <w:spacing w:line="254" w:lineRule="auto"/>
        <w:ind w:right="100"/>
        <w:rPr>
          <w:rFonts w:hint="eastAsia"/>
        </w:rPr>
      </w:pPr>
    </w:p>
    <w:p w14:paraId="66AB1ACC">
      <w:pPr>
        <w:pStyle w:val="4"/>
        <w:spacing w:line="254" w:lineRule="auto"/>
        <w:ind w:right="100"/>
        <w:rPr>
          <w:rFonts w:hint="eastAsia"/>
        </w:rPr>
      </w:pPr>
      <w:r>
        <w:rPr>
          <w:rFonts w:hint="eastAsia"/>
        </w:rPr>
        <w:t>May God in his infinite mercy grant me to see the day, when the greatest of monarchs shall be the holiest of kings."</w:t>
      </w:r>
    </w:p>
    <w:p w14:paraId="7B10D284">
      <w:pPr>
        <w:pStyle w:val="4"/>
        <w:spacing w:line="254" w:lineRule="auto"/>
        <w:ind w:right="100"/>
        <w:rPr>
          <w:rFonts w:hint="eastAsia"/>
        </w:rPr>
      </w:pPr>
      <w:r>
        <w:rPr>
          <w:rFonts w:hint="eastAsia"/>
        </w:rPr>
        <w:t>愿祂以无限的怜悯让我看到这一天，当最伟大的君主将成为最圣洁的国王。"</w:t>
      </w:r>
    </w:p>
    <w:p w14:paraId="3163C1B5">
      <w:pPr>
        <w:pStyle w:val="4"/>
        <w:spacing w:line="254" w:lineRule="auto"/>
        <w:ind w:right="100"/>
        <w:rPr>
          <w:rFonts w:hint="eastAsia"/>
        </w:rPr>
      </w:pPr>
    </w:p>
    <w:p w14:paraId="2AA92B49">
      <w:pPr>
        <w:pStyle w:val="4"/>
        <w:spacing w:line="254" w:lineRule="auto"/>
        <w:ind w:right="100"/>
        <w:rPr>
          <w:rFonts w:hint="eastAsia"/>
        </w:rPr>
      </w:pPr>
      <w:r>
        <w:rPr>
          <w:rFonts w:hint="eastAsia"/>
        </w:rPr>
        <w:t>The king was affected, and silently dismissed the preacher; but from this time the court began to observe that change which led Louis to a life of greater regularity.</w:t>
      </w:r>
    </w:p>
    <w:p w14:paraId="703E54ED">
      <w:pPr>
        <w:pStyle w:val="4"/>
        <w:spacing w:line="254" w:lineRule="auto"/>
        <w:ind w:right="100"/>
        <w:rPr>
          <w:rFonts w:hint="eastAsia"/>
        </w:rPr>
      </w:pPr>
      <w:r>
        <w:rPr>
          <w:rFonts w:hint="eastAsia"/>
        </w:rPr>
        <w:t>国王受到了触动，默默地让传道人退下；但从这时起，宫廷开始注意到那种变化，这种变化使路易走向了更有规律的生活。</w:t>
      </w:r>
    </w:p>
    <w:p w14:paraId="03E2B3FF">
      <w:pPr>
        <w:pStyle w:val="4"/>
        <w:spacing w:line="254" w:lineRule="auto"/>
        <w:ind w:right="100"/>
        <w:rPr>
          <w:rFonts w:hint="eastAsia"/>
        </w:rPr>
      </w:pPr>
    </w:p>
    <w:p w14:paraId="71FC75F8">
      <w:pPr>
        <w:pStyle w:val="4"/>
        <w:spacing w:before="282" w:line="254" w:lineRule="auto"/>
        <w:ind w:right="99"/>
        <w:rPr>
          <w:rFonts w:hint="eastAsia"/>
        </w:rPr>
      </w:pPr>
      <w:r>
        <w:rPr>
          <w:rFonts w:hint="eastAsia"/>
        </w:rPr>
        <w:t>More known and read among us than either of the others of whom we have spoken, is MASSILLON; whose name is almost proverbial as a master of pulpit eloquence.</w:t>
      </w:r>
    </w:p>
    <w:p w14:paraId="252A8A1A">
      <w:pPr>
        <w:pStyle w:val="4"/>
        <w:spacing w:before="282" w:line="254" w:lineRule="auto"/>
        <w:ind w:right="99"/>
        <w:rPr>
          <w:rFonts w:hint="eastAsia"/>
        </w:rPr>
      </w:pPr>
      <w:r>
        <w:rPr>
          <w:rFonts w:hint="eastAsia"/>
        </w:rPr>
        <w:t>在我们所提到的人物中，马西永最为人所知和阅读；他的名字几乎成为讲坛雄辩大师的代名词。</w:t>
      </w:r>
    </w:p>
    <w:p w14:paraId="2BB7747D">
      <w:pPr>
        <w:pStyle w:val="4"/>
        <w:spacing w:before="282" w:line="254" w:lineRule="auto"/>
        <w:ind w:right="99"/>
        <w:rPr>
          <w:rFonts w:hint="eastAsia"/>
        </w:rPr>
      </w:pPr>
    </w:p>
    <w:p w14:paraId="61BA9C7F">
      <w:pPr>
        <w:pStyle w:val="4"/>
        <w:spacing w:before="282" w:line="254" w:lineRule="auto"/>
        <w:ind w:right="99"/>
        <w:rPr>
          <w:rFonts w:hint="eastAsia"/>
        </w:rPr>
      </w:pPr>
      <w:r>
        <w:rPr>
          <w:rFonts w:hint="eastAsia"/>
        </w:rPr>
        <w:t>He was transferred to Paris about the year 1690, and was, therefore, contemporary with Bourdaloue.</w:t>
      </w:r>
    </w:p>
    <w:p w14:paraId="6B894767">
      <w:pPr>
        <w:pStyle w:val="4"/>
        <w:spacing w:before="282" w:line="254" w:lineRule="auto"/>
        <w:ind w:right="99"/>
        <w:rPr>
          <w:rFonts w:hint="eastAsia"/>
        </w:rPr>
      </w:pPr>
      <w:r>
        <w:rPr>
          <w:rFonts w:hint="eastAsia"/>
        </w:rPr>
        <w:t>他大约在1690年被调往巴黎，因此与布尔达卢是同时代的人。</w:t>
      </w:r>
    </w:p>
    <w:p w14:paraId="5E3467E7">
      <w:pPr>
        <w:pStyle w:val="4"/>
        <w:spacing w:before="282" w:line="254" w:lineRule="auto"/>
        <w:ind w:right="99"/>
        <w:rPr>
          <w:rFonts w:hint="eastAsia"/>
        </w:rPr>
      </w:pPr>
    </w:p>
    <w:p w14:paraId="43C929E8">
      <w:pPr>
        <w:pStyle w:val="4"/>
        <w:spacing w:before="282" w:line="254" w:lineRule="auto"/>
        <w:ind w:right="99"/>
        <w:rPr>
          <w:rFonts w:hint="eastAsia"/>
        </w:rPr>
      </w:pPr>
      <w:r>
        <w:rPr>
          <w:rFonts w:hint="eastAsia"/>
        </w:rPr>
        <w:t>Admiring him who at that time was regarded as the prince of preachers, he determined not to imitate him, but to strike out for himself a new path in the field of pulpit oratory.</w:t>
      </w:r>
    </w:p>
    <w:p w14:paraId="4FDBFC4E">
      <w:pPr>
        <w:pStyle w:val="4"/>
        <w:spacing w:before="282" w:line="254" w:lineRule="auto"/>
        <w:ind w:right="99"/>
        <w:rPr>
          <w:rFonts w:hint="eastAsia"/>
        </w:rPr>
      </w:pPr>
      <w:r>
        <w:rPr>
          <w:rFonts w:hint="eastAsia"/>
        </w:rPr>
        <w:t>虽然敬仰当时被视为讲道王者的布尔达卢，但他决定不去模仿，而是要在讲坛演说领域开辟自己的新路。</w:t>
      </w:r>
    </w:p>
    <w:p w14:paraId="131BEAF4">
      <w:pPr>
        <w:pStyle w:val="4"/>
        <w:spacing w:before="282" w:line="254" w:lineRule="auto"/>
        <w:ind w:right="99"/>
        <w:rPr>
          <w:rFonts w:hint="eastAsia"/>
        </w:rPr>
      </w:pPr>
    </w:p>
    <w:p w14:paraId="07C1BFA6">
      <w:pPr>
        <w:pStyle w:val="4"/>
        <w:spacing w:before="282" w:line="254" w:lineRule="auto"/>
        <w:ind w:right="99"/>
        <w:rPr>
          <w:rFonts w:hint="eastAsia"/>
        </w:rPr>
      </w:pPr>
      <w:r>
        <w:rPr>
          <w:rFonts w:hint="eastAsia"/>
        </w:rPr>
        <w:t>He was satisfied that profound argumentation is not sufficient for the pulpit; that a preacher must not only instruct the mind, but succeed in affecting the passions; that if some of the hearers are incapable of laying hold of an act of reasoning, all have souls capable of being moved by weighty sentiments.</w:t>
      </w:r>
    </w:p>
    <w:p w14:paraId="4CC84CA1">
      <w:pPr>
        <w:pStyle w:val="4"/>
        <w:spacing w:before="282" w:line="254" w:lineRule="auto"/>
        <w:ind w:right="99"/>
        <w:rPr>
          <w:rFonts w:hint="eastAsia"/>
        </w:rPr>
      </w:pPr>
      <w:r>
        <w:rPr>
          <w:rFonts w:hint="eastAsia"/>
        </w:rPr>
        <w:t>他确信深奥的论证对讲坛是不够的；传道者不仅要启发心智，还要能够打动人心；即使有些听众无法把握推理过程，但所有人的灵魂都能被有分量的感悟所触动。</w:t>
      </w:r>
    </w:p>
    <w:p w14:paraId="4A4A9378">
      <w:pPr>
        <w:pStyle w:val="4"/>
        <w:spacing w:before="282" w:line="254" w:lineRule="auto"/>
        <w:ind w:right="99"/>
        <w:rPr>
          <w:rFonts w:hint="eastAsia"/>
        </w:rPr>
      </w:pPr>
    </w:p>
    <w:p w14:paraId="612F0AAF">
      <w:pPr>
        <w:pStyle w:val="4"/>
        <w:spacing w:before="282" w:line="254" w:lineRule="auto"/>
        <w:ind w:right="99"/>
        <w:rPr>
          <w:rFonts w:hint="eastAsia"/>
        </w:rPr>
      </w:pPr>
      <w:r>
        <w:rPr>
          <w:rFonts w:hint="eastAsia"/>
        </w:rPr>
        <w:t>This plan he proposed; and this plan he executed like a man of genius.</w:t>
      </w:r>
    </w:p>
    <w:p w14:paraId="0F79422C">
      <w:pPr>
        <w:pStyle w:val="4"/>
        <w:spacing w:before="282" w:line="254" w:lineRule="auto"/>
        <w:ind w:right="99"/>
        <w:rPr>
          <w:rFonts w:hint="eastAsia"/>
        </w:rPr>
      </w:pPr>
      <w:r>
        <w:rPr>
          <w:rFonts w:hint="eastAsia"/>
        </w:rPr>
        <w:t>这是他提出的计划；而他则像一个天才一样执行了这个计划。</w:t>
      </w:r>
    </w:p>
    <w:p w14:paraId="534C69B7">
      <w:pPr>
        <w:pStyle w:val="4"/>
        <w:spacing w:before="282" w:line="254" w:lineRule="auto"/>
        <w:ind w:right="99"/>
        <w:rPr>
          <w:rFonts w:hint="eastAsia"/>
        </w:rPr>
      </w:pPr>
    </w:p>
    <w:p w14:paraId="0047E00D">
      <w:pPr>
        <w:pStyle w:val="4"/>
        <w:spacing w:before="282" w:line="254" w:lineRule="auto"/>
        <w:ind w:right="99"/>
        <w:rPr>
          <w:rFonts w:hint="eastAsia"/>
        </w:rPr>
      </w:pPr>
      <w:r>
        <w:rPr>
          <w:rFonts w:hint="eastAsia"/>
        </w:rPr>
        <w:t>None of the French preachers have so much of that unction, that tender and affecting manner which interests and allures; that mild magic, gentle fascination, endearing simplicity which characterizes the Evangelists.</w:t>
      </w:r>
    </w:p>
    <w:p w14:paraId="2CDC990A">
      <w:pPr>
        <w:pStyle w:val="4"/>
        <w:spacing w:before="282" w:line="254" w:lineRule="auto"/>
        <w:ind w:right="99"/>
        <w:rPr>
          <w:rFonts w:hint="eastAsia"/>
        </w:rPr>
      </w:pPr>
      <w:r>
        <w:rPr>
          <w:rFonts w:hint="eastAsia"/>
        </w:rPr>
        <w:t>在法国传道者中，没有人像他那样具有如此的恩膏，那种温柔动人又富有吸引力的方式；那种温和的魔力、柔和的魅力，以及福音书作者所具有的那种令人喜爱的质朴。</w:t>
      </w:r>
    </w:p>
    <w:p w14:paraId="55661115">
      <w:pPr>
        <w:pStyle w:val="4"/>
        <w:spacing w:before="282" w:line="254" w:lineRule="auto"/>
        <w:ind w:right="99"/>
        <w:rPr>
          <w:rFonts w:hint="eastAsia"/>
        </w:rPr>
      </w:pPr>
    </w:p>
    <w:p w14:paraId="290101BE">
      <w:pPr>
        <w:pStyle w:val="4"/>
        <w:spacing w:before="282" w:line="254" w:lineRule="auto"/>
        <w:ind w:right="99"/>
        <w:rPr>
          <w:rFonts w:hint="eastAsia"/>
        </w:rPr>
      </w:pPr>
      <w:r>
        <w:rPr>
          <w:rFonts w:hint="eastAsia"/>
        </w:rPr>
        <w:t>This is apparent in almost all his discourses.</w:t>
      </w:r>
    </w:p>
    <w:p w14:paraId="7AF9C3B0">
      <w:pPr>
        <w:pStyle w:val="4"/>
        <w:spacing w:before="282" w:line="254" w:lineRule="auto"/>
        <w:ind w:right="99"/>
        <w:rPr>
          <w:rFonts w:hint="eastAsia"/>
        </w:rPr>
      </w:pPr>
      <w:r>
        <w:rPr>
          <w:rFonts w:hint="eastAsia"/>
        </w:rPr>
        <w:t>这一特点在他几乎所有的讲道中都很明显。</w:t>
      </w:r>
    </w:p>
    <w:p w14:paraId="18A4E698">
      <w:pPr>
        <w:pStyle w:val="4"/>
        <w:spacing w:before="282" w:line="254" w:lineRule="auto"/>
        <w:ind w:right="99"/>
        <w:rPr>
          <w:rFonts w:hint="eastAsia"/>
        </w:rPr>
      </w:pPr>
    </w:p>
    <w:p w14:paraId="47585487">
      <w:pPr>
        <w:pStyle w:val="4"/>
        <w:spacing w:before="282" w:line="254" w:lineRule="auto"/>
        <w:ind w:right="99"/>
        <w:rPr>
          <w:rFonts w:hint="eastAsia"/>
        </w:rPr>
      </w:pPr>
      <w:r>
        <w:rPr>
          <w:rFonts w:hint="eastAsia"/>
        </w:rPr>
        <w:t>He has not, it is true, the sublime strains of Bossuet, and does not so often produce violent agitations, yet he succeeds in insinuating himself into the heart, and awakening the tenderest affections.</w:t>
      </w:r>
    </w:p>
    <w:p w14:paraId="010375B0">
      <w:pPr>
        <w:pStyle w:val="4"/>
        <w:spacing w:before="282" w:line="254" w:lineRule="auto"/>
        <w:ind w:right="99"/>
        <w:rPr>
          <w:rFonts w:hint="eastAsia"/>
        </w:rPr>
      </w:pPr>
      <w:r>
        <w:rPr>
          <w:rFonts w:hint="eastAsia"/>
        </w:rPr>
        <w:t>诚然，他没有博叙埃那样的崇高格调，也不常引起强烈的震撼，但他成功地潜入人心，唤醒最温柔的情感。</w:t>
      </w:r>
    </w:p>
    <w:p w14:paraId="1E0565B5">
      <w:pPr>
        <w:pStyle w:val="4"/>
        <w:spacing w:before="282" w:line="254" w:lineRule="auto"/>
        <w:ind w:right="99"/>
        <w:rPr>
          <w:rFonts w:hint="eastAsia"/>
        </w:rPr>
      </w:pPr>
    </w:p>
    <w:p w14:paraId="29C976FE">
      <w:pPr>
        <w:pStyle w:val="4"/>
        <w:spacing w:before="282" w:line="254" w:lineRule="auto"/>
        <w:ind w:right="99"/>
        <w:rPr>
          <w:rFonts w:hint="eastAsia"/>
        </w:rPr>
      </w:pPr>
      <w:r>
        <w:rPr>
          <w:rFonts w:hint="eastAsia"/>
        </w:rPr>
        <w:t>He lays open the secret recesses of the soul with so delicate a hand, that the hearer, before he is aware, is persuaded and overcome.</w:t>
      </w:r>
    </w:p>
    <w:p w14:paraId="6597C12A">
      <w:pPr>
        <w:pStyle w:val="4"/>
        <w:spacing w:before="282" w:line="254" w:lineRule="auto"/>
        <w:ind w:right="99"/>
        <w:rPr>
          <w:rFonts w:hint="eastAsia"/>
        </w:rPr>
      </w:pPr>
      <w:r>
        <w:rPr>
          <w:rFonts w:hint="eastAsia"/>
        </w:rPr>
        <w:t>他用如此细腻的手法揭示灵魂深处的秘密，以至于听众在不知不觉中就被说服和征服。</w:t>
      </w:r>
    </w:p>
    <w:p w14:paraId="43F2E6C5">
      <w:pPr>
        <w:pStyle w:val="4"/>
        <w:spacing w:before="282" w:line="254" w:lineRule="auto"/>
        <w:ind w:right="99"/>
        <w:rPr>
          <w:rFonts w:hint="eastAsia"/>
        </w:rPr>
      </w:pPr>
    </w:p>
    <w:p w14:paraId="60459976">
      <w:pPr>
        <w:pStyle w:val="4"/>
        <w:spacing w:before="282" w:line="254" w:lineRule="auto"/>
        <w:ind w:right="99"/>
        <w:rPr>
          <w:rFonts w:hint="eastAsia"/>
        </w:rPr>
      </w:pPr>
      <w:r>
        <w:rPr>
          <w:rFonts w:hint="eastAsia"/>
        </w:rPr>
        <w:t>Instead of wandering in abstract speculation, he has all the liveliness of continued address, and speaks to his hearers, all his hearers, because he speaks to the heart.</w:t>
      </w:r>
    </w:p>
    <w:p w14:paraId="32A0BD52">
      <w:pPr>
        <w:pStyle w:val="4"/>
        <w:spacing w:before="282" w:line="254" w:lineRule="auto"/>
        <w:ind w:right="99"/>
        <w:rPr>
          <w:rFonts w:hint="eastAsia"/>
        </w:rPr>
      </w:pPr>
      <w:r>
        <w:rPr>
          <w:rFonts w:hint="eastAsia"/>
        </w:rPr>
        <w:t>他不是在抽象的思辨中徘徊，而是以持续生动的方式直接讲话，他对所有听众说话，对每一位听众说话，因为他是在对心灵说话。</w:t>
      </w:r>
    </w:p>
    <w:p w14:paraId="1DB72D2C">
      <w:pPr>
        <w:pStyle w:val="4"/>
        <w:spacing w:before="282" w:line="254" w:lineRule="auto"/>
        <w:ind w:right="99"/>
        <w:rPr>
          <w:rFonts w:hint="eastAsia"/>
        </w:rPr>
      </w:pPr>
    </w:p>
    <w:p w14:paraId="0C8C5851">
      <w:pPr>
        <w:pStyle w:val="4"/>
        <w:spacing w:before="282" w:line="254" w:lineRule="auto"/>
        <w:ind w:right="99"/>
        <w:rPr>
          <w:rFonts w:hint="eastAsia"/>
        </w:rPr>
      </w:pPr>
      <w:r>
        <w:rPr>
          <w:rFonts w:hint="eastAsia"/>
        </w:rPr>
        <w:t>This is the characteristic of his eloquence— what in others is proof and reason, in him is feeling.</w:t>
      </w:r>
    </w:p>
    <w:p w14:paraId="5A6D9665">
      <w:pPr>
        <w:pStyle w:val="4"/>
        <w:spacing w:before="282" w:line="254" w:lineRule="auto"/>
        <w:ind w:right="99"/>
        <w:rPr>
          <w:rFonts w:hint="eastAsia"/>
        </w:rPr>
      </w:pPr>
      <w:r>
        <w:rPr>
          <w:rFonts w:hint="eastAsia"/>
        </w:rPr>
        <w:t>这就是他雄辩的特点——在其他人那里是证明和理性的东西，在他这里却是情感。</w:t>
      </w:r>
    </w:p>
    <w:p w14:paraId="4655BC47">
      <w:pPr>
        <w:pStyle w:val="4"/>
        <w:spacing w:before="282" w:line="254" w:lineRule="auto"/>
        <w:ind w:right="99"/>
        <w:rPr>
          <w:rFonts w:hint="eastAsia"/>
        </w:rPr>
      </w:pPr>
    </w:p>
    <w:p w14:paraId="77E43E1D">
      <w:pPr>
        <w:pStyle w:val="4"/>
        <w:spacing w:before="282" w:line="254" w:lineRule="auto"/>
        <w:ind w:right="99"/>
        <w:rPr>
          <w:rFonts w:hint="eastAsia"/>
        </w:rPr>
      </w:pPr>
      <w:r>
        <w:rPr>
          <w:rFonts w:hint="eastAsia"/>
        </w:rPr>
        <w:t>For this cause, every one saw himself in the lively picture that was presented; every one imagined the discourse addressed to him, and supposed the speaker meant him only.</w:t>
      </w:r>
    </w:p>
    <w:p w14:paraId="73AD7B8D">
      <w:pPr>
        <w:pStyle w:val="4"/>
        <w:spacing w:before="282" w:line="254" w:lineRule="auto"/>
        <w:ind w:right="99"/>
        <w:rPr>
          <w:rFonts w:hint="eastAsia"/>
        </w:rPr>
      </w:pPr>
      <w:r>
        <w:rPr>
          <w:rFonts w:hint="eastAsia"/>
        </w:rPr>
        <w:t>因此，每个人都在他所呈现的生动画面中看到自己；每个人都觉得这番讲话是对自己说的，认为说话者只是在对他一个人讲话。</w:t>
      </w:r>
    </w:p>
    <w:p w14:paraId="57602DAB">
      <w:pPr>
        <w:pStyle w:val="4"/>
        <w:spacing w:before="282" w:line="254" w:lineRule="auto"/>
        <w:ind w:right="99"/>
        <w:rPr>
          <w:rFonts w:hint="eastAsia"/>
        </w:rPr>
      </w:pPr>
    </w:p>
    <w:p w14:paraId="3A09ABD4">
      <w:pPr>
        <w:pStyle w:val="4"/>
        <w:spacing w:before="282" w:line="254" w:lineRule="auto"/>
        <w:ind w:right="99"/>
        <w:rPr>
          <w:rFonts w:hint="eastAsia"/>
        </w:rPr>
      </w:pPr>
      <w:r>
        <w:rPr>
          <w:rFonts w:hint="eastAsia"/>
        </w:rPr>
        <w:t>Hence the remarkable effects of his preaching.</w:t>
      </w:r>
    </w:p>
    <w:p w14:paraId="04061F82">
      <w:pPr>
        <w:pStyle w:val="4"/>
        <w:spacing w:before="282" w:line="254" w:lineRule="auto"/>
        <w:ind w:right="99"/>
        <w:rPr>
          <w:rFonts w:hint="eastAsia"/>
        </w:rPr>
      </w:pPr>
      <w:r>
        <w:rPr>
          <w:rFonts w:hint="eastAsia"/>
        </w:rPr>
        <w:t>这就是他讲道产生显著效果的原因。</w:t>
      </w:r>
    </w:p>
    <w:p w14:paraId="4020F704">
      <w:pPr>
        <w:pStyle w:val="4"/>
        <w:spacing w:before="282" w:line="254" w:lineRule="auto"/>
        <w:ind w:right="99"/>
        <w:rPr>
          <w:rFonts w:hint="eastAsia"/>
        </w:rPr>
      </w:pPr>
    </w:p>
    <w:p w14:paraId="74BDF3C9">
      <w:pPr>
        <w:pStyle w:val="4"/>
        <w:spacing w:before="282" w:line="254" w:lineRule="auto"/>
        <w:ind w:right="99"/>
        <w:rPr>
          <w:rFonts w:hint="eastAsia"/>
        </w:rPr>
      </w:pPr>
      <w:r>
        <w:rPr>
          <w:rFonts w:hint="eastAsia"/>
        </w:rPr>
        <w:t>No one after hearing him, stopped to praise or criticise— each retired in a pensive silence, and with a thoughtful air, carrying home the arrow which the preacher had lodged in his heart.</w:t>
      </w:r>
    </w:p>
    <w:p w14:paraId="0FE81F4E">
      <w:pPr>
        <w:pStyle w:val="4"/>
        <w:spacing w:before="282" w:line="254" w:lineRule="auto"/>
        <w:ind w:right="99"/>
        <w:rPr>
          <w:rFonts w:hint="eastAsia"/>
        </w:rPr>
      </w:pPr>
      <w:r>
        <w:rPr>
          <w:rFonts w:hint="eastAsia"/>
        </w:rPr>
        <w:t>听完他讲道的人没有人停下来称赞或批评——每个人都在沉思的寂静中离去，带着深思的神情，将传道者射入他心中的箭带回家去。</w:t>
      </w:r>
    </w:p>
    <w:p w14:paraId="49B54FD7">
      <w:pPr>
        <w:pStyle w:val="4"/>
        <w:spacing w:before="282" w:line="254" w:lineRule="auto"/>
        <w:ind w:right="99"/>
        <w:rPr>
          <w:rFonts w:hint="eastAsia"/>
        </w:rPr>
      </w:pPr>
    </w:p>
    <w:p w14:paraId="07F189F5">
      <w:pPr>
        <w:pStyle w:val="4"/>
        <w:spacing w:line="254" w:lineRule="auto"/>
        <w:ind w:right="104"/>
        <w:rPr>
          <w:rFonts w:hint="eastAsia"/>
        </w:rPr>
      </w:pPr>
      <w:r>
        <w:rPr>
          <w:rFonts w:hint="eastAsia"/>
        </w:rPr>
        <w:t>In his funeral orations, he is not so happy; he does not there fully sustain his character as an orator.</w:t>
      </w:r>
    </w:p>
    <w:p w14:paraId="7B2BB073">
      <w:pPr>
        <w:pStyle w:val="4"/>
        <w:spacing w:line="254" w:lineRule="auto"/>
        <w:ind w:right="104"/>
        <w:rPr>
          <w:rFonts w:hint="eastAsia"/>
        </w:rPr>
      </w:pPr>
      <w:r>
        <w:rPr>
          <w:rFonts w:hint="eastAsia"/>
        </w:rPr>
        <w:t>在他的葬礼演说中，他并不那么出色；他未能在那里完全展现其作为演说家的风范。</w:t>
      </w:r>
    </w:p>
    <w:p w14:paraId="52C72763">
      <w:pPr>
        <w:pStyle w:val="4"/>
        <w:spacing w:line="254" w:lineRule="auto"/>
        <w:ind w:right="104"/>
        <w:rPr>
          <w:rFonts w:hint="eastAsia"/>
        </w:rPr>
      </w:pPr>
    </w:p>
    <w:p w14:paraId="31D66E30">
      <w:pPr>
        <w:pStyle w:val="4"/>
        <w:spacing w:line="254" w:lineRule="auto"/>
        <w:ind w:right="104"/>
        <w:rPr>
          <w:rFonts w:hint="eastAsia"/>
        </w:rPr>
      </w:pPr>
      <w:r>
        <w:rPr>
          <w:rFonts w:hint="eastAsia"/>
        </w:rPr>
        <w:t>He who in his sermons made his eloquence seen and felt—at one time gentle and persuasive, at another strong and vehement; who knew so well how to paint religion in all its charms, and sin in all its deformity, who seldom failed in reaching the heart, here disappoints us, and shows that he was better calculated to instruct kings and princes than to celebrate them.</w:t>
      </w:r>
    </w:p>
    <w:p w14:paraId="1AF32C99">
      <w:pPr>
        <w:pStyle w:val="4"/>
        <w:spacing w:line="254" w:lineRule="auto"/>
        <w:ind w:right="104"/>
        <w:rPr>
          <w:rFonts w:hint="eastAsia"/>
        </w:rPr>
      </w:pPr>
      <w:r>
        <w:rPr>
          <w:rFonts w:hint="eastAsia"/>
        </w:rPr>
        <w:t>在布道时，他的雄辩既可见又可感——时而温和有说服力，时而强烈激昂；他深谙如何描绘宗教的魅力和罪恶的丑陋，几乎从未失败过触动人心，但在这里却令我们失望，表明他更适合教导君王王子而非颂扬他们。</w:t>
      </w:r>
    </w:p>
    <w:p w14:paraId="3F4FAD88">
      <w:pPr>
        <w:pStyle w:val="4"/>
        <w:spacing w:line="254" w:lineRule="auto"/>
        <w:ind w:right="104"/>
        <w:rPr>
          <w:rFonts w:hint="eastAsia"/>
        </w:rPr>
      </w:pPr>
    </w:p>
    <w:p w14:paraId="1E287485">
      <w:pPr>
        <w:pStyle w:val="4"/>
        <w:spacing w:line="254" w:lineRule="auto"/>
        <w:ind w:right="104"/>
        <w:rPr>
          <w:rFonts w:hint="eastAsia"/>
        </w:rPr>
      </w:pPr>
      <w:r>
        <w:rPr>
          <w:rFonts w:hint="eastAsia"/>
        </w:rPr>
        <w:t>We must not, however, overlook his funeral oration at the interment of Louis XIV.—an office to which he was probably designated by the monarch himself; for we are told that among other arrangements which he made on his death-bed, he gave particular directions about his funeral solemnities.</w:t>
      </w:r>
    </w:p>
    <w:p w14:paraId="48ABAE9F">
      <w:pPr>
        <w:pStyle w:val="4"/>
        <w:spacing w:line="254" w:lineRule="auto"/>
        <w:ind w:right="104"/>
        <w:rPr>
          <w:rFonts w:hint="eastAsia"/>
        </w:rPr>
      </w:pPr>
      <w:r>
        <w:rPr>
          <w:rFonts w:hint="eastAsia"/>
        </w:rPr>
        <w:t>然而，我们不能忽视他在路易十四下葬时的葬礼演说——这个职责很可能是由君主本人指定的；因为据说在临终之际，他在做其他安排的同时，还特别指示了自己葬礼仪式的细节。</w:t>
      </w:r>
    </w:p>
    <w:p w14:paraId="3A142124">
      <w:pPr>
        <w:pStyle w:val="4"/>
        <w:spacing w:line="254" w:lineRule="auto"/>
        <w:ind w:right="104"/>
        <w:rPr>
          <w:rFonts w:hint="eastAsia"/>
        </w:rPr>
      </w:pPr>
    </w:p>
    <w:p w14:paraId="5A992A1A">
      <w:pPr>
        <w:pStyle w:val="4"/>
        <w:spacing w:line="254" w:lineRule="auto"/>
        <w:ind w:right="104"/>
        <w:rPr>
          <w:rFonts w:hint="eastAsia"/>
        </w:rPr>
      </w:pPr>
      <w:r>
        <w:rPr>
          <w:rFonts w:hint="eastAsia"/>
        </w:rPr>
        <w:t>It is a discourse worthy, in many respects, of the grandeur of the occasion; possessing a majesty of style well becoming such an occasion, and adorned with all the magnificence of imagery—but yet, with all its richness, while it excites the highest admiration, it is scarcely capable of touching the heart.</w:t>
      </w:r>
    </w:p>
    <w:p w14:paraId="0D435E90">
      <w:pPr>
        <w:pStyle w:val="4"/>
        <w:spacing w:line="254" w:lineRule="auto"/>
        <w:ind w:right="104"/>
        <w:rPr>
          <w:rFonts w:hint="eastAsia"/>
        </w:rPr>
      </w:pPr>
      <w:r>
        <w:rPr>
          <w:rFonts w:hint="eastAsia"/>
        </w:rPr>
        <w:t>这篇演说在许多方面都配得上这场盛大的场合；具有与场合相称的庄重风格，并以华丽的意象装饰其中——然而，尽管如此丰富多彩，虽能引发最高的赞叹，却很难触动人心。</w:t>
      </w:r>
    </w:p>
    <w:p w14:paraId="3DEFFC8B">
      <w:pPr>
        <w:pStyle w:val="4"/>
        <w:spacing w:line="254" w:lineRule="auto"/>
        <w:ind w:right="104"/>
        <w:rPr>
          <w:rFonts w:hint="eastAsia"/>
        </w:rPr>
      </w:pPr>
    </w:p>
    <w:p w14:paraId="3EACCDAA">
      <w:pPr>
        <w:pStyle w:val="4"/>
        <w:spacing w:line="254" w:lineRule="auto"/>
        <w:ind w:right="104"/>
        <w:rPr>
          <w:rFonts w:hint="eastAsia"/>
        </w:rPr>
      </w:pPr>
      <w:r>
        <w:rPr>
          <w:rFonts w:hint="eastAsia"/>
        </w:rPr>
        <w:t>One excellency, however, must not be overlooked—it is not an unqualified eulogy—the orator speaks openly of the follies and vices of him whom he celebrates, and hesitates not to declare that this reign, so brilliant to the monarch, was most disastrous to the people; an instance well worthy of being noted, of the courage and fidelity of a minister of God.</w:t>
      </w:r>
    </w:p>
    <w:p w14:paraId="41ECE722">
      <w:pPr>
        <w:pStyle w:val="4"/>
        <w:spacing w:line="254" w:lineRule="auto"/>
        <w:ind w:right="104"/>
        <w:rPr>
          <w:rFonts w:hint="eastAsia"/>
        </w:rPr>
      </w:pPr>
      <w:r>
        <w:rPr>
          <w:rFonts w:hint="eastAsia"/>
        </w:rPr>
        <w:t>然而，有一个优点不容忽视——这并非一篇无保留的颂词——演说者公开谈论他所颂扬之人的愚行与恶习，毫不犹豫地宣称这个对君主辉煌的统治对人民而言是最为灾难性的；这是一个值得注意的例子，展现了一位上帝仆人的勇气与忠诚。</w:t>
      </w:r>
    </w:p>
    <w:p w14:paraId="55DE83AE">
      <w:pPr>
        <w:pStyle w:val="4"/>
        <w:spacing w:line="254" w:lineRule="auto"/>
        <w:ind w:right="104"/>
        <w:rPr>
          <w:rFonts w:hint="eastAsia"/>
        </w:rPr>
      </w:pPr>
    </w:p>
    <w:p w14:paraId="686FBB4C">
      <w:pPr>
        <w:pStyle w:val="4"/>
        <w:spacing w:line="254" w:lineRule="auto"/>
        <w:ind w:right="104"/>
        <w:rPr>
          <w:rFonts w:hint="eastAsia"/>
        </w:rPr>
      </w:pPr>
      <w:r>
        <w:rPr>
          <w:rFonts w:hint="eastAsia"/>
        </w:rPr>
        <w:t>The exordium has often been quoted.</w:t>
      </w:r>
    </w:p>
    <w:p w14:paraId="04C0F711">
      <w:pPr>
        <w:pStyle w:val="4"/>
        <w:spacing w:line="254" w:lineRule="auto"/>
        <w:ind w:right="104"/>
        <w:rPr>
          <w:rFonts w:hint="eastAsia"/>
        </w:rPr>
      </w:pPr>
      <w:r>
        <w:rPr>
          <w:rFonts w:hint="eastAsia"/>
        </w:rPr>
        <w:t>这篇开场白常被引用。</w:t>
      </w:r>
    </w:p>
    <w:p w14:paraId="091370E3">
      <w:pPr>
        <w:pStyle w:val="4"/>
        <w:spacing w:line="254" w:lineRule="auto"/>
        <w:ind w:right="104"/>
        <w:rPr>
          <w:rFonts w:hint="eastAsia"/>
        </w:rPr>
      </w:pPr>
    </w:p>
    <w:p w14:paraId="7F4370DC">
      <w:pPr>
        <w:pStyle w:val="4"/>
        <w:spacing w:line="254" w:lineRule="auto"/>
        <w:ind w:right="104"/>
        <w:rPr>
          <w:rFonts w:hint="eastAsia"/>
        </w:rPr>
      </w:pPr>
      <w:r>
        <w:rPr>
          <w:rFonts w:hint="eastAsia"/>
        </w:rPr>
        <w:t>To see the propriety of the language, and to account for the effect, we must consider the text of the preacher, and the circumstances of his position.</w:t>
      </w:r>
    </w:p>
    <w:p w14:paraId="38022DB2">
      <w:pPr>
        <w:pStyle w:val="4"/>
        <w:spacing w:line="254" w:lineRule="auto"/>
        <w:ind w:right="104"/>
        <w:rPr>
          <w:rFonts w:hint="eastAsia"/>
        </w:rPr>
      </w:pPr>
      <w:r>
        <w:rPr>
          <w:rFonts w:hint="eastAsia"/>
        </w:rPr>
        <w:t>要理解其用语的恰当性，并解释其效果，我们必须考虑传道者的经文和他所处的环境。</w:t>
      </w:r>
    </w:p>
    <w:p w14:paraId="73BD3FA0">
      <w:pPr>
        <w:pStyle w:val="4"/>
        <w:spacing w:line="254" w:lineRule="auto"/>
        <w:ind w:right="104"/>
        <w:rPr>
          <w:rFonts w:hint="eastAsia"/>
        </w:rPr>
      </w:pPr>
    </w:p>
    <w:p w14:paraId="0B1ABD06">
      <w:pPr>
        <w:pStyle w:val="4"/>
        <w:spacing w:line="254" w:lineRule="auto"/>
        <w:ind w:right="104"/>
        <w:rPr>
          <w:rFonts w:hint="eastAsia"/>
        </w:rPr>
      </w:pPr>
      <w:r>
        <w:rPr>
          <w:rFonts w:hint="eastAsia"/>
        </w:rPr>
        <w:t>The text was Eccl. 1:16, 17—"I became great,* and got more wisdom than all they that were before me in Jerusalem; I perceived that this also is vexation of spirit."</w:t>
      </w:r>
    </w:p>
    <w:p w14:paraId="7883D008">
      <w:pPr>
        <w:pStyle w:val="4"/>
        <w:spacing w:line="254" w:lineRule="auto"/>
        <w:ind w:right="104"/>
        <w:rPr>
          <w:rFonts w:hint="eastAsia"/>
        </w:rPr>
      </w:pPr>
      <w:r>
        <w:rPr>
          <w:rFonts w:hint="eastAsia"/>
        </w:rPr>
        <w:t>这段经文出自传道书1:16,17——"我心里说，我得了大智慧，胜过我以前在耶路撒冷的众人；我心中多经历智慧和知识的事。我却知道这也是捕风。"</w:t>
      </w:r>
    </w:p>
    <w:p w14:paraId="1092C61E">
      <w:pPr>
        <w:pStyle w:val="4"/>
        <w:spacing w:line="254" w:lineRule="auto"/>
        <w:ind w:right="104"/>
        <w:rPr>
          <w:rFonts w:hint="eastAsia"/>
        </w:rPr>
      </w:pPr>
    </w:p>
    <w:p w14:paraId="56CBDE7E">
      <w:pPr>
        <w:pStyle w:val="4"/>
        <w:spacing w:line="254" w:lineRule="auto"/>
        <w:ind w:right="104"/>
        <w:rPr>
          <w:rFonts w:hint="eastAsia"/>
        </w:rPr>
      </w:pPr>
      <w:r>
        <w:rPr>
          <w:rFonts w:hint="eastAsia"/>
        </w:rPr>
        <w:t>The circumstances were peculiar.</w:t>
      </w:r>
    </w:p>
    <w:p w14:paraId="30E483AC">
      <w:pPr>
        <w:pStyle w:val="4"/>
        <w:spacing w:line="254" w:lineRule="auto"/>
        <w:ind w:right="104"/>
        <w:rPr>
          <w:rFonts w:hint="eastAsia"/>
        </w:rPr>
      </w:pPr>
      <w:r>
        <w:rPr>
          <w:rFonts w:hint="eastAsia"/>
        </w:rPr>
        <w:t>当时的环境很特别。</w:t>
      </w:r>
    </w:p>
    <w:p w14:paraId="06F80A6D">
      <w:pPr>
        <w:pStyle w:val="4"/>
        <w:spacing w:line="254" w:lineRule="auto"/>
        <w:ind w:right="104"/>
        <w:rPr>
          <w:rFonts w:hint="eastAsia"/>
        </w:rPr>
      </w:pPr>
    </w:p>
    <w:p w14:paraId="6852C3F1">
      <w:pPr>
        <w:pStyle w:val="4"/>
        <w:spacing w:line="254" w:lineRule="auto"/>
        <w:ind w:right="104"/>
        <w:rPr>
          <w:rFonts w:hint="eastAsia"/>
        </w:rPr>
      </w:pPr>
      <w:r>
        <w:rPr>
          <w:rFonts w:hint="eastAsia"/>
        </w:rPr>
        <w:t>The church was hung with black; a magnificent mausoleum was raised over the bier, the edifice was filled with trophies of the monarch's glories, daylight was excluded, and its place supplied by innumerable tapers; and the ceremony was attended by the most illustrious persons in the kingdom.</w:t>
      </w:r>
    </w:p>
    <w:p w14:paraId="42B05871">
      <w:pPr>
        <w:pStyle w:val="4"/>
        <w:spacing w:line="254" w:lineRule="auto"/>
        <w:ind w:right="104"/>
        <w:rPr>
          <w:rFonts w:hint="eastAsia"/>
        </w:rPr>
      </w:pPr>
      <w:r>
        <w:rPr>
          <w:rFonts w:hint="eastAsia"/>
        </w:rPr>
        <w:t>教堂挂满黑色装饰；灵柩上方竖立着宏伟的陵墓，建筑内摆满了彰显君主荣耀的战利品，日光被挡在外，取而代之的是无数蜡烛的光芒；王国中最显赫的人物都出席了这场仪式。</w:t>
      </w:r>
    </w:p>
    <w:p w14:paraId="4C7C5B40">
      <w:pPr>
        <w:pStyle w:val="4"/>
        <w:spacing w:line="254" w:lineRule="auto"/>
        <w:ind w:right="104"/>
        <w:rPr>
          <w:rFonts w:hint="eastAsia"/>
        </w:rPr>
      </w:pPr>
    </w:p>
    <w:p w14:paraId="2433D942">
      <w:pPr>
        <w:pStyle w:val="4"/>
        <w:spacing w:line="254" w:lineRule="auto"/>
        <w:ind w:right="104"/>
        <w:rPr>
          <w:rFonts w:hint="eastAsia"/>
        </w:rPr>
      </w:pPr>
      <w:r>
        <w:rPr>
          <w:rFonts w:hint="eastAsia"/>
        </w:rPr>
        <w:t>Massillon ascended the pulpit, contemplated for some moments the scene before him, then raised his arms to heaven, looked down on the scene beneath, and after a short pause, slowly said (in allusion to his text, which he had already repeated), in a solemn, subdued tone, "God only is great!"</w:t>
      </w:r>
    </w:p>
    <w:p w14:paraId="25837407">
      <w:pPr>
        <w:pStyle w:val="4"/>
        <w:spacing w:line="254" w:lineRule="auto"/>
        <w:ind w:right="104"/>
        <w:rPr>
          <w:rFonts w:hint="eastAsia"/>
        </w:rPr>
      </w:pPr>
      <w:r>
        <w:rPr>
          <w:rFonts w:hint="eastAsia"/>
        </w:rPr>
        <w:t>马西永登上讲坛，默想片刻眼前的景象，然后举起双臂朝向天堂，低头看着下方的场景，短暂停顿后，以庄严压抑的语气缓缓说道（暗指他已经重复过的经文）："唯有上帝是伟大的！"</w:t>
      </w:r>
    </w:p>
    <w:p w14:paraId="325CA2B0">
      <w:pPr>
        <w:pStyle w:val="4"/>
        <w:spacing w:line="254" w:lineRule="auto"/>
        <w:ind w:right="104"/>
        <w:rPr>
          <w:rFonts w:hint="eastAsia"/>
        </w:rPr>
      </w:pPr>
    </w:p>
    <w:p w14:paraId="5880D13C">
      <w:pPr>
        <w:pStyle w:val="4"/>
        <w:spacing w:line="254" w:lineRule="auto"/>
        <w:ind w:right="104"/>
        <w:rPr>
          <w:rFonts w:hint="eastAsia"/>
        </w:rPr>
      </w:pPr>
      <w:r>
        <w:rPr>
          <w:rFonts w:hint="eastAsia"/>
        </w:rPr>
        <w:t>With one impulse, all the audience rose from their seats, turned to the altar, and slowly and reverently bowed.</w:t>
      </w:r>
    </w:p>
    <w:p w14:paraId="346EB52F">
      <w:pPr>
        <w:pStyle w:val="4"/>
        <w:spacing w:line="254" w:lineRule="auto"/>
        <w:ind w:right="104"/>
        <w:rPr>
          <w:rFonts w:hint="eastAsia"/>
        </w:rPr>
      </w:pPr>
      <w:r>
        <w:rPr>
          <w:rFonts w:hint="eastAsia"/>
        </w:rPr>
        <w:t>所有听众不约而同地从座位上站起，转向祭坛，缓缓地虔诚鞠躬。</w:t>
      </w:r>
    </w:p>
    <w:p w14:paraId="0B5CF9B9">
      <w:pPr>
        <w:pStyle w:val="4"/>
        <w:spacing w:line="254" w:lineRule="auto"/>
        <w:ind w:right="104"/>
        <w:rPr>
          <w:rFonts w:hint="eastAsia"/>
        </w:rPr>
      </w:pPr>
    </w:p>
    <w:p w14:paraId="75700181">
      <w:pPr>
        <w:pStyle w:val="4"/>
        <w:spacing w:line="254" w:lineRule="auto"/>
        <w:ind w:right="102"/>
        <w:rPr>
          <w:rFonts w:hint="eastAsia"/>
        </w:rPr>
      </w:pPr>
      <w:r>
        <w:rPr>
          <w:rFonts w:hint="eastAsia"/>
        </w:rPr>
        <w:t>Another instance of the mighty effect of his preaching, is known to every one, and has been quoted a thousand times—the instance mentioned by Voltaire, when Massillon preached his celebrated sermon on "the small number of the righteous."</w:t>
      </w:r>
    </w:p>
    <w:p w14:paraId="54EF1192">
      <w:pPr>
        <w:pStyle w:val="4"/>
        <w:spacing w:line="254" w:lineRule="auto"/>
        <w:ind w:right="102"/>
        <w:rPr>
          <w:rFonts w:hint="eastAsia"/>
        </w:rPr>
      </w:pPr>
      <w:r>
        <w:rPr>
          <w:rFonts w:hint="eastAsia"/>
        </w:rPr>
        <w:t>他布道强大效果的另一个例子为人尽皆知，并被引用了上千次——这就是伏尔泰提到的，当马西永传讲其著名的《论义人之寡少》讲道时的事例。</w:t>
      </w:r>
    </w:p>
    <w:p w14:paraId="541D4750">
      <w:pPr>
        <w:pStyle w:val="4"/>
        <w:spacing w:line="254" w:lineRule="auto"/>
        <w:ind w:right="102"/>
        <w:rPr>
          <w:rFonts w:hint="eastAsia"/>
        </w:rPr>
      </w:pPr>
    </w:p>
    <w:p w14:paraId="348CB816">
      <w:pPr>
        <w:pStyle w:val="4"/>
        <w:spacing w:line="254" w:lineRule="auto"/>
        <w:ind w:right="102"/>
        <w:rPr>
          <w:rFonts w:hint="eastAsia"/>
        </w:rPr>
      </w:pPr>
      <w:r>
        <w:rPr>
          <w:rFonts w:hint="eastAsia"/>
        </w:rPr>
        <w:t>When the preacher was drawing near to the close, the whole assembly were moved; by a sort of involuntary motion they started from their seats, and manifested such indications of surprise and terror as for a time wholly disconcerted the speaker.</w:t>
      </w:r>
    </w:p>
    <w:p w14:paraId="1AADE858">
      <w:pPr>
        <w:pStyle w:val="4"/>
        <w:spacing w:line="254" w:lineRule="auto"/>
        <w:ind w:right="102"/>
        <w:rPr>
          <w:rFonts w:hint="eastAsia"/>
        </w:rPr>
      </w:pPr>
      <w:r>
        <w:rPr>
          <w:rFonts w:hint="eastAsia"/>
        </w:rPr>
        <w:t>当讲道人接近结束时，全场会众都被感动；他们不由自主地从座位上惊起，表现出如此惊讶和恐惧的神情，以至于一度使讲道人完全不知所措。</w:t>
      </w:r>
    </w:p>
    <w:p w14:paraId="6C8F7154">
      <w:pPr>
        <w:pStyle w:val="4"/>
        <w:spacing w:line="254" w:lineRule="auto"/>
        <w:ind w:right="102"/>
        <w:rPr>
          <w:rFonts w:hint="eastAsia"/>
        </w:rPr>
      </w:pPr>
    </w:p>
    <w:p w14:paraId="52CCB28A">
      <w:pPr>
        <w:pStyle w:val="4"/>
        <w:spacing w:line="254" w:lineRule="auto"/>
        <w:ind w:right="102"/>
        <w:rPr>
          <w:rFonts w:hint="eastAsia"/>
        </w:rPr>
      </w:pPr>
      <w:r>
        <w:rPr>
          <w:rFonts w:hint="eastAsia"/>
        </w:rPr>
        <w:t>We have often read the discourse to inquire what could produce such a startling effect.</w:t>
      </w:r>
    </w:p>
    <w:p w14:paraId="59684551">
      <w:pPr>
        <w:pStyle w:val="4"/>
        <w:spacing w:line="254" w:lineRule="auto"/>
        <w:ind w:right="102"/>
        <w:rPr>
          <w:rFonts w:hint="eastAsia"/>
        </w:rPr>
      </w:pPr>
      <w:r>
        <w:rPr>
          <w:rFonts w:hint="eastAsia"/>
        </w:rPr>
        <w:t>我们常常研读这篇讲道，探究是什么能产生如此惊人的效果。</w:t>
      </w:r>
    </w:p>
    <w:p w14:paraId="448F991D">
      <w:pPr>
        <w:pStyle w:val="4"/>
        <w:spacing w:line="254" w:lineRule="auto"/>
        <w:ind w:right="102"/>
        <w:rPr>
          <w:rFonts w:hint="eastAsia"/>
        </w:rPr>
      </w:pPr>
    </w:p>
    <w:p w14:paraId="21CB4F3D">
      <w:pPr>
        <w:pStyle w:val="4"/>
        <w:spacing w:line="254" w:lineRule="auto"/>
        <w:ind w:right="102"/>
        <w:rPr>
          <w:rFonts w:hint="eastAsia"/>
        </w:rPr>
      </w:pPr>
      <w:r>
        <w:rPr>
          <w:rFonts w:hint="eastAsia"/>
        </w:rPr>
        <w:t>Much of it is to be attributed to the timely and repeated use of that powerful figure, Interrogation; a figure by which Demosthenes aroused the Athenians, and Cicero overwhelmed Cataline; a sure method, when employed at the proper time and place, of startling the hearers, and agitating the heart.</w:t>
      </w:r>
    </w:p>
    <w:p w14:paraId="7B40FB55">
      <w:pPr>
        <w:pStyle w:val="4"/>
        <w:spacing w:line="254" w:lineRule="auto"/>
        <w:ind w:right="102"/>
        <w:rPr>
          <w:rFonts w:hint="eastAsia"/>
        </w:rPr>
      </w:pPr>
      <w:r>
        <w:rPr>
          <w:rFonts w:hint="eastAsia"/>
        </w:rPr>
        <w:t>这很大程度上要归功于对那个有力修辞手法的恰当且反复使用，即诘问法；这是德摩斯梯尼用来激励雅典人、西塞罗用来压倒喀提林的修辞手法；在适当的时机和场合运用时，这是一种必然能震惊听众、撼动人心的方法。</w:t>
      </w:r>
    </w:p>
    <w:p w14:paraId="1A89CD15">
      <w:pPr>
        <w:pStyle w:val="4"/>
        <w:spacing w:line="254" w:lineRule="auto"/>
        <w:ind w:right="102"/>
        <w:rPr>
          <w:rFonts w:hint="eastAsia"/>
        </w:rPr>
      </w:pPr>
    </w:p>
    <w:p w14:paraId="2324E117">
      <w:pPr>
        <w:pStyle w:val="4"/>
        <w:spacing w:line="254" w:lineRule="auto"/>
        <w:ind w:right="102"/>
        <w:rPr>
          <w:rFonts w:hint="eastAsia"/>
        </w:rPr>
      </w:pPr>
      <w:r>
        <w:rPr>
          <w:rFonts w:hint="eastAsia"/>
        </w:rPr>
        <w:t>The preacher had accurately described the character of the righteous—he had succeeded in separating his hearers from the rest of mankind; they thought of no others, and regarded themselves alone as criminals to be judged.</w:t>
      </w:r>
    </w:p>
    <w:p w14:paraId="23763641">
      <w:pPr>
        <w:pStyle w:val="4"/>
        <w:spacing w:line="254" w:lineRule="auto"/>
        <w:ind w:right="102"/>
        <w:rPr>
          <w:rFonts w:hint="eastAsia"/>
        </w:rPr>
      </w:pPr>
      <w:r>
        <w:rPr>
          <w:rFonts w:hint="eastAsia"/>
        </w:rPr>
        <w:t>讲道人准确描述了义人的品格——他成功地将听众从其他人类中分离出来；他们不再想到其他人，只将自己视为待审判的罪人。</w:t>
      </w:r>
    </w:p>
    <w:p w14:paraId="1F80F9B2">
      <w:pPr>
        <w:pStyle w:val="4"/>
        <w:spacing w:line="254" w:lineRule="auto"/>
        <w:ind w:right="102"/>
        <w:rPr>
          <w:rFonts w:hint="eastAsia"/>
        </w:rPr>
      </w:pPr>
    </w:p>
    <w:p w14:paraId="4494B987">
      <w:pPr>
        <w:pStyle w:val="4"/>
        <w:spacing w:line="254" w:lineRule="auto"/>
        <w:ind w:right="102"/>
        <w:rPr>
          <w:rFonts w:hint="eastAsia"/>
        </w:rPr>
      </w:pPr>
      <w:r>
        <w:rPr>
          <w:rFonts w:hint="eastAsia"/>
        </w:rPr>
        <w:t>They see the judge descending, ready to make the separation and to pronounce the sentence; they are filled with trembling solicitude to know on whom the thunder will fall; their imaginations are terrified, and their thoughts confused.</w:t>
      </w:r>
    </w:p>
    <w:p w14:paraId="01392D3C">
      <w:pPr>
        <w:pStyle w:val="4"/>
        <w:spacing w:line="254" w:lineRule="auto"/>
        <w:ind w:right="102"/>
        <w:rPr>
          <w:rFonts w:hint="eastAsia"/>
        </w:rPr>
      </w:pPr>
      <w:r>
        <w:rPr>
          <w:rFonts w:hint="eastAsia"/>
        </w:rPr>
        <w:t>他们看见审判者降临，准备进行分别并宣判；他们战战兢兢地想知道雷霆将落在谁的身上；他们的想象充满恐惧，思绪混乱。</w:t>
      </w:r>
    </w:p>
    <w:p w14:paraId="7F099C69">
      <w:pPr>
        <w:pStyle w:val="4"/>
        <w:spacing w:line="254" w:lineRule="auto"/>
        <w:ind w:right="102"/>
        <w:rPr>
          <w:rFonts w:hint="eastAsia"/>
        </w:rPr>
      </w:pPr>
    </w:p>
    <w:p w14:paraId="624FAF21">
      <w:pPr>
        <w:pStyle w:val="4"/>
        <w:spacing w:line="254" w:lineRule="auto"/>
        <w:ind w:right="102"/>
        <w:rPr>
          <w:rFonts w:hint="eastAsia"/>
        </w:rPr>
      </w:pPr>
      <w:r>
        <w:rPr>
          <w:rFonts w:hint="eastAsia"/>
        </w:rPr>
        <w:t>When the orator has brought his hearers into this state, and sees their countenances reflecting their emotions, then gathering all his strength, and with tones and actions corresponding, he pours forth the sublime apostrophe;</w:t>
      </w:r>
    </w:p>
    <w:p w14:paraId="7FB9F966">
      <w:pPr>
        <w:pStyle w:val="4"/>
        <w:spacing w:line="254" w:lineRule="auto"/>
        <w:ind w:right="102"/>
        <w:rPr>
          <w:rFonts w:hint="eastAsia"/>
        </w:rPr>
      </w:pPr>
      <w:r>
        <w:rPr>
          <w:rFonts w:hint="eastAsia"/>
        </w:rPr>
        <w:t>当演说者将听众带入这种状态，看到他们的面容反映出他们的情绪，这时他聚集全部力量，以相应的语调和动作，倾吐出这庄严的呼告；</w:t>
      </w:r>
    </w:p>
    <w:p w14:paraId="63670DA5">
      <w:pPr>
        <w:pStyle w:val="4"/>
        <w:spacing w:line="254" w:lineRule="auto"/>
        <w:ind w:right="102"/>
        <w:rPr>
          <w:rFonts w:hint="eastAsia"/>
        </w:rPr>
      </w:pPr>
    </w:p>
    <w:p w14:paraId="03927410">
      <w:pPr>
        <w:pStyle w:val="4"/>
        <w:spacing w:line="254" w:lineRule="auto"/>
        <w:ind w:right="102"/>
        <w:rPr>
          <w:rFonts w:hint="eastAsia"/>
        </w:rPr>
      </w:pPr>
      <w:r>
        <w:rPr>
          <w:rFonts w:hint="eastAsia"/>
        </w:rPr>
        <w:t>"Where! O! my God, where are thy people? Where are you, O! ye righteous—stand forth, and enjoy your reward!"</w:t>
      </w:r>
    </w:p>
    <w:p w14:paraId="0329A83B">
      <w:pPr>
        <w:pStyle w:val="4"/>
        <w:spacing w:line="254" w:lineRule="auto"/>
        <w:ind w:right="102"/>
        <w:rPr>
          <w:rFonts w:hint="eastAsia"/>
        </w:rPr>
      </w:pPr>
      <w:r>
        <w:rPr>
          <w:rFonts w:hint="eastAsia"/>
        </w:rPr>
        <w:t>"在哪里！噢！我的上帝，祂的子民在哪里？你们在哪里，噢！义人们——站出来，领受你们的赏赐！"</w:t>
      </w:r>
    </w:p>
    <w:p w14:paraId="17A36493">
      <w:pPr>
        <w:pStyle w:val="4"/>
        <w:spacing w:line="254" w:lineRule="auto"/>
        <w:ind w:right="102"/>
        <w:rPr>
          <w:rFonts w:hint="eastAsia"/>
        </w:rPr>
      </w:pPr>
    </w:p>
    <w:p w14:paraId="39A09154">
      <w:pPr>
        <w:pStyle w:val="4"/>
        <w:spacing w:line="254" w:lineRule="auto"/>
        <w:ind w:right="102"/>
        <w:rPr>
          <w:rFonts w:hint="eastAsia"/>
        </w:rPr>
      </w:pPr>
      <w:r>
        <w:rPr>
          <w:rFonts w:hint="eastAsia"/>
        </w:rPr>
        <w:t>There is a startling surprise in this interrogation, that may well excite sensation.</w:t>
      </w:r>
    </w:p>
    <w:p w14:paraId="0F76DA9D">
      <w:pPr>
        <w:pStyle w:val="4"/>
        <w:spacing w:line="254" w:lineRule="auto"/>
        <w:ind w:right="102"/>
        <w:rPr>
          <w:rFonts w:hint="eastAsia"/>
        </w:rPr>
      </w:pPr>
      <w:r>
        <w:rPr>
          <w:rFonts w:hint="eastAsia"/>
        </w:rPr>
        <w:t>这个诘问中包含着令人震惊的意外，很容易激起强烈的感受。</w:t>
      </w:r>
    </w:p>
    <w:p w14:paraId="7F14E496">
      <w:pPr>
        <w:pStyle w:val="4"/>
        <w:spacing w:line="254" w:lineRule="auto"/>
        <w:ind w:right="102"/>
        <w:rPr>
          <w:rFonts w:hint="eastAsia"/>
        </w:rPr>
      </w:pPr>
    </w:p>
    <w:p w14:paraId="00859C37">
      <w:pPr>
        <w:pStyle w:val="4"/>
        <w:spacing w:line="254" w:lineRule="auto"/>
        <w:ind w:right="102"/>
        <w:rPr>
          <w:rFonts w:hint="eastAsia"/>
        </w:rPr>
      </w:pPr>
      <w:r>
        <w:rPr>
          <w:rFonts w:hint="eastAsia"/>
        </w:rPr>
        <w:t>The words increase the consternation which had long been gathering; each hearer answers the repeated questions put to him by personal accusations; he feels that he is the criminal; he hears the irrevocable sentence; and he shrieks and trembles, lest it be immediately executed.</w:t>
      </w:r>
    </w:p>
    <w:p w14:paraId="5BEBB2FF">
      <w:pPr>
        <w:pStyle w:val="4"/>
        <w:spacing w:line="254" w:lineRule="auto"/>
        <w:ind w:right="102"/>
        <w:rPr>
          <w:rFonts w:hint="eastAsia"/>
        </w:rPr>
      </w:pPr>
      <w:r>
        <w:rPr>
          <w:rFonts w:hint="eastAsia"/>
        </w:rPr>
        <w:t>这些话语加剧了长久积累的惊恐；每个听众都用自我控诉来回应这些反复的质问；他感到自己就是罪犯；他听到了不可撤销的判决；他尖叫颤抖，生怕判决立即执行。</w:t>
      </w:r>
    </w:p>
    <w:p w14:paraId="7D66776D">
      <w:pPr>
        <w:pStyle w:val="4"/>
        <w:spacing w:line="254" w:lineRule="auto"/>
        <w:ind w:right="102"/>
        <w:rPr>
          <w:rFonts w:hint="eastAsia"/>
        </w:rPr>
      </w:pPr>
    </w:p>
    <w:p w14:paraId="7C7E0DA1">
      <w:pPr>
        <w:pStyle w:val="4"/>
        <w:spacing w:line="254" w:lineRule="auto"/>
        <w:ind w:right="97"/>
        <w:rPr>
          <w:rFonts w:hint="eastAsia"/>
        </w:rPr>
      </w:pPr>
      <w:r>
        <w:rPr>
          <w:rFonts w:hint="eastAsia"/>
        </w:rPr>
        <w:t>If Bossuet be compared to the great Athenian orator, Massillon may well be termed the "French Cicero."</w:t>
      </w:r>
    </w:p>
    <w:p w14:paraId="0017CD1D">
      <w:pPr>
        <w:pStyle w:val="4"/>
        <w:spacing w:line="254" w:lineRule="auto"/>
        <w:ind w:right="97"/>
        <w:rPr>
          <w:rFonts w:hint="eastAsia"/>
        </w:rPr>
      </w:pPr>
      <w:r>
        <w:rPr>
          <w:rFonts w:hint="eastAsia"/>
        </w:rPr>
        <w:t>如果将博叙埃与那位伟大的雅典演说家相比，马西永则可以被称为"法国的西塞罗"。</w:t>
      </w:r>
    </w:p>
    <w:p w14:paraId="38A2C9C4">
      <w:pPr>
        <w:pStyle w:val="4"/>
        <w:spacing w:line="254" w:lineRule="auto"/>
        <w:ind w:right="97"/>
        <w:rPr>
          <w:rFonts w:hint="eastAsia"/>
        </w:rPr>
      </w:pPr>
    </w:p>
    <w:p w14:paraId="133E4139">
      <w:pPr>
        <w:pStyle w:val="4"/>
        <w:spacing w:line="254" w:lineRule="auto"/>
        <w:ind w:right="97"/>
        <w:rPr>
          <w:rFonts w:hint="eastAsia"/>
        </w:rPr>
      </w:pPr>
      <w:r>
        <w:rPr>
          <w:rFonts w:hint="eastAsia"/>
        </w:rPr>
        <w:t>Like him, he is rich in ornament, pathetic and persuasive; has a diction smooth and elegant, and is capable at times of seizing and captivating the heart.</w:t>
      </w:r>
    </w:p>
    <w:p w14:paraId="312E39A8">
      <w:pPr>
        <w:pStyle w:val="4"/>
        <w:spacing w:line="254" w:lineRule="auto"/>
        <w:ind w:right="97"/>
        <w:rPr>
          <w:rFonts w:hint="eastAsia"/>
        </w:rPr>
      </w:pPr>
      <w:r>
        <w:rPr>
          <w:rFonts w:hint="eastAsia"/>
        </w:rPr>
        <w:t>像西塞罗一样，他的演说华丽动人，富有感染力和说服力；他的措辞流畅优雅，时常能够打动并征服听众的心。</w:t>
      </w:r>
    </w:p>
    <w:p w14:paraId="1D9A461D">
      <w:pPr>
        <w:pStyle w:val="4"/>
        <w:spacing w:line="254" w:lineRule="auto"/>
        <w:ind w:right="97"/>
        <w:rPr>
          <w:rFonts w:hint="eastAsia"/>
        </w:rPr>
      </w:pPr>
    </w:p>
    <w:p w14:paraId="1A67F787">
      <w:pPr>
        <w:pStyle w:val="4"/>
        <w:spacing w:line="254" w:lineRule="auto"/>
        <w:ind w:right="97"/>
        <w:rPr>
          <w:rFonts w:hint="eastAsia"/>
        </w:rPr>
      </w:pPr>
      <w:r>
        <w:rPr>
          <w:rFonts w:hint="eastAsia"/>
        </w:rPr>
        <w:t>We shall not present any extracts from his writings, as so many have been translated into English; though it is much to be regretted that some of these translations are so weak and inaccurate, and fall so far short of the original.*</w:t>
      </w:r>
    </w:p>
    <w:p w14:paraId="35972796">
      <w:pPr>
        <w:pStyle w:val="4"/>
        <w:spacing w:line="254" w:lineRule="auto"/>
        <w:ind w:right="97"/>
        <w:rPr>
          <w:rFonts w:hint="eastAsia"/>
        </w:rPr>
      </w:pPr>
      <w:r>
        <w:rPr>
          <w:rFonts w:hint="eastAsia"/>
        </w:rPr>
        <w:t>我们不会列举他作品中的片段，因为已有许多英译本；但令人遗憾的是，其中一些译本质量欠佳且不够准确，与原作相去甚远。</w:t>
      </w:r>
    </w:p>
    <w:p w14:paraId="3BB7082E">
      <w:pPr>
        <w:pStyle w:val="4"/>
        <w:spacing w:line="254" w:lineRule="auto"/>
        <w:ind w:right="97"/>
        <w:rPr>
          <w:rFonts w:hint="eastAsia"/>
        </w:rPr>
      </w:pPr>
    </w:p>
    <w:p w14:paraId="6C2E6EC3">
      <w:pPr>
        <w:pStyle w:val="4"/>
        <w:spacing w:line="254" w:lineRule="auto"/>
        <w:ind w:right="97"/>
        <w:rPr>
          <w:rFonts w:hint="eastAsia"/>
        </w:rPr>
      </w:pPr>
      <w:r>
        <w:rPr>
          <w:rFonts w:hint="eastAsia"/>
        </w:rPr>
        <w:t>We cannot take leave of these illustrious preachers without inquiring into their manner of delivery.</w:t>
      </w:r>
    </w:p>
    <w:p w14:paraId="615F55EF">
      <w:pPr>
        <w:pStyle w:val="4"/>
        <w:spacing w:line="254" w:lineRule="auto"/>
        <w:ind w:right="97"/>
        <w:rPr>
          <w:rFonts w:hint="eastAsia"/>
        </w:rPr>
      </w:pPr>
      <w:r>
        <w:rPr>
          <w:rFonts w:hint="eastAsia"/>
        </w:rPr>
        <w:t>在探讨这些杰出传道者的演讲方式之前，我们不能结束对他们的讨论。</w:t>
      </w:r>
    </w:p>
    <w:p w14:paraId="07503411">
      <w:pPr>
        <w:pStyle w:val="4"/>
        <w:spacing w:line="254" w:lineRule="auto"/>
        <w:ind w:right="97"/>
        <w:rPr>
          <w:rFonts w:hint="eastAsia"/>
        </w:rPr>
      </w:pPr>
    </w:p>
    <w:p w14:paraId="5B27C2E4">
      <w:pPr>
        <w:pStyle w:val="4"/>
        <w:spacing w:line="254" w:lineRule="auto"/>
        <w:ind w:right="97"/>
        <w:rPr>
          <w:rFonts w:hint="eastAsia"/>
        </w:rPr>
      </w:pPr>
      <w:r>
        <w:rPr>
          <w:rFonts w:hint="eastAsia"/>
        </w:rPr>
        <w:t>Like the ancients, they regarded it as an essential branch of oratory, paid to it eminent attention, and are said to have carried it to a high degree of perfection.</w:t>
      </w:r>
    </w:p>
    <w:p w14:paraId="4A78759C">
      <w:pPr>
        <w:pStyle w:val="4"/>
        <w:spacing w:line="254" w:lineRule="auto"/>
        <w:ind w:right="97"/>
        <w:rPr>
          <w:rFonts w:hint="eastAsia"/>
        </w:rPr>
      </w:pPr>
      <w:r>
        <w:rPr>
          <w:rFonts w:hint="eastAsia"/>
        </w:rPr>
        <w:t>如同古人一样，他们将演讲方式视为演说艺术的重要组成部分，对此倾注了极大的关注，据说他们将这门艺术发展到了很高的境界。</w:t>
      </w:r>
    </w:p>
    <w:p w14:paraId="75A23338">
      <w:pPr>
        <w:pStyle w:val="4"/>
        <w:spacing w:line="254" w:lineRule="auto"/>
        <w:ind w:right="97"/>
        <w:rPr>
          <w:rFonts w:hint="eastAsia"/>
        </w:rPr>
      </w:pPr>
    </w:p>
    <w:p w14:paraId="4939BAA8">
      <w:pPr>
        <w:pStyle w:val="4"/>
        <w:spacing w:line="254" w:lineRule="auto"/>
        <w:ind w:right="97"/>
        <w:rPr>
          <w:rFonts w:hint="eastAsia"/>
        </w:rPr>
      </w:pPr>
      <w:r>
        <w:rPr>
          <w:rFonts w:hint="eastAsia"/>
        </w:rPr>
        <w:t>Bossuet (as we have already intimated) seldom wrote all that he said.</w:t>
      </w:r>
    </w:p>
    <w:p w14:paraId="1C7EB329">
      <w:pPr>
        <w:pStyle w:val="4"/>
        <w:spacing w:line="254" w:lineRule="auto"/>
        <w:ind w:right="97"/>
        <w:rPr>
          <w:rFonts w:hint="eastAsia"/>
        </w:rPr>
      </w:pPr>
      <w:r>
        <w:rPr>
          <w:rFonts w:hint="eastAsia"/>
        </w:rPr>
        <w:t>正如我们已经提到的，博叙埃很少会将他要说的所有内容都写下来。</w:t>
      </w:r>
    </w:p>
    <w:p w14:paraId="4B7E57BD">
      <w:pPr>
        <w:pStyle w:val="4"/>
        <w:spacing w:line="254" w:lineRule="auto"/>
        <w:ind w:right="97"/>
        <w:rPr>
          <w:rFonts w:hint="eastAsia"/>
        </w:rPr>
      </w:pPr>
    </w:p>
    <w:p w14:paraId="5DF12415">
      <w:pPr>
        <w:pStyle w:val="4"/>
        <w:spacing w:line="254" w:lineRule="auto"/>
        <w:ind w:right="97"/>
        <w:rPr>
          <w:rFonts w:hint="eastAsia"/>
        </w:rPr>
      </w:pPr>
      <w:r>
        <w:rPr>
          <w:rFonts w:hint="eastAsia"/>
        </w:rPr>
        <w:t>Retaining in his memory what he had composed in his closet, he filled up the unfinished sketch in the pulpit, and found a readiness of expression, marked with energy and grace.</w:t>
      </w:r>
    </w:p>
    <w:p w14:paraId="4D210963">
      <w:pPr>
        <w:pStyle w:val="4"/>
        <w:spacing w:line="254" w:lineRule="auto"/>
        <w:ind w:right="97"/>
        <w:rPr>
          <w:rFonts w:hint="eastAsia"/>
        </w:rPr>
      </w:pPr>
      <w:r>
        <w:rPr>
          <w:rFonts w:hint="eastAsia"/>
        </w:rPr>
        <w:t>他将在书房中构思的内容记在脑中，在讲坛上即兴补充未完成的框架，展现出充满活力与优雅的即兴表达能力。</w:t>
      </w:r>
    </w:p>
    <w:p w14:paraId="645BB91F">
      <w:pPr>
        <w:pStyle w:val="4"/>
        <w:spacing w:line="254" w:lineRule="auto"/>
        <w:ind w:right="97"/>
        <w:rPr>
          <w:rFonts w:hint="eastAsia"/>
        </w:rPr>
      </w:pPr>
    </w:p>
    <w:p w14:paraId="188A796E">
      <w:pPr>
        <w:pStyle w:val="4"/>
        <w:spacing w:line="254" w:lineRule="auto"/>
        <w:ind w:right="97"/>
        <w:rPr>
          <w:rFonts w:hint="eastAsia"/>
        </w:rPr>
      </w:pPr>
      <w:r>
        <w:rPr>
          <w:rFonts w:hint="eastAsia"/>
        </w:rPr>
        <w:t>Bourdaloue and Massillon wrote their discourses in full, and preached memoriter; the latter so accurately, that when asked, which he regarded as his best sermons, he replied, "those which are the most exactly remembered."</w:t>
      </w:r>
    </w:p>
    <w:p w14:paraId="4BAA9F1B">
      <w:pPr>
        <w:pStyle w:val="4"/>
        <w:spacing w:line="254" w:lineRule="auto"/>
        <w:ind w:right="97"/>
        <w:rPr>
          <w:rFonts w:hint="eastAsia"/>
        </w:rPr>
      </w:pPr>
      <w:r>
        <w:rPr>
          <w:rFonts w:hint="eastAsia"/>
        </w:rPr>
        <w:t>布尔达卢和马西永则会将讲道全文写出，并且背诵演说；后者的记忆尤其精确，当被问及他认为自己最好的讲道是哪些时，他回答说："是那些记得最准确的讲道。"</w:t>
      </w:r>
    </w:p>
    <w:p w14:paraId="614DE24E">
      <w:pPr>
        <w:pStyle w:val="4"/>
        <w:spacing w:line="254" w:lineRule="auto"/>
        <w:ind w:right="97"/>
        <w:rPr>
          <w:rFonts w:hint="eastAsia"/>
        </w:rPr>
      </w:pPr>
    </w:p>
    <w:p w14:paraId="0B13F451">
      <w:pPr>
        <w:pStyle w:val="4"/>
        <w:spacing w:line="254" w:lineRule="auto"/>
        <w:ind w:right="97"/>
        <w:rPr>
          <w:rFonts w:hint="eastAsia"/>
        </w:rPr>
      </w:pPr>
      <w:r>
        <w:rPr>
          <w:rFonts w:hint="eastAsia"/>
        </w:rPr>
        <w:t>Bossuet, in his personal appearance, was liberally gifted by nature for an orator; possessing a fine and majestic figure.</w:t>
      </w:r>
    </w:p>
    <w:p w14:paraId="32B3AB9F">
      <w:pPr>
        <w:pStyle w:val="4"/>
        <w:spacing w:line="254" w:lineRule="auto"/>
        <w:ind w:right="97"/>
        <w:rPr>
          <w:rFonts w:hint="eastAsia"/>
        </w:rPr>
      </w:pPr>
      <w:r>
        <w:rPr>
          <w:rFonts w:hint="eastAsia"/>
        </w:rPr>
        <w:t>就个人形象而言，博叙埃天生就具备演说家的禀赋，拥有优雅威严的体态。</w:t>
      </w:r>
    </w:p>
    <w:p w14:paraId="12146B02">
      <w:pPr>
        <w:pStyle w:val="4"/>
        <w:spacing w:line="254" w:lineRule="auto"/>
        <w:ind w:right="97"/>
        <w:rPr>
          <w:rFonts w:hint="eastAsia"/>
        </w:rPr>
      </w:pPr>
    </w:p>
    <w:p w14:paraId="2C125067">
      <w:pPr>
        <w:pStyle w:val="4"/>
        <w:spacing w:line="254" w:lineRule="auto"/>
        <w:ind w:right="97"/>
        <w:rPr>
          <w:rFonts w:hint="eastAsia"/>
        </w:rPr>
      </w:pPr>
      <w:r>
        <w:rPr>
          <w:rFonts w:hint="eastAsia"/>
        </w:rPr>
        <w:t>He spake with great authority, in a manner which indicated the expectation of success; with a strong, firm, and manly voice; with an air of candour, simplicity, and vehemence, which showed that his object was to convince and persuade, rather than to gratify and please.</w:t>
      </w:r>
    </w:p>
    <w:p w14:paraId="262B58CE">
      <w:pPr>
        <w:pStyle w:val="4"/>
        <w:spacing w:line="254" w:lineRule="auto"/>
        <w:ind w:right="97"/>
        <w:rPr>
          <w:rFonts w:hint="eastAsia"/>
        </w:rPr>
      </w:pPr>
      <w:r>
        <w:rPr>
          <w:rFonts w:hint="eastAsia"/>
        </w:rPr>
        <w:t>他以极具权威的方式演说，态度中流露出对成功的期待；他的声音洪亮、坚定而阳刚；他表现出真诚、朴实而热情的气质，这表明他的目标是说服和打动听众，而不是取悦讨好他们。</w:t>
      </w:r>
    </w:p>
    <w:p w14:paraId="6030C715">
      <w:pPr>
        <w:pStyle w:val="4"/>
        <w:spacing w:line="254" w:lineRule="auto"/>
        <w:ind w:right="97"/>
        <w:rPr>
          <w:rFonts w:hint="eastAsia"/>
        </w:rPr>
      </w:pPr>
    </w:p>
    <w:p w14:paraId="0E021AC3">
      <w:pPr>
        <w:pStyle w:val="4"/>
        <w:spacing w:line="254" w:lineRule="auto"/>
        <w:ind w:right="97"/>
        <w:rPr>
          <w:rFonts w:hint="eastAsia"/>
        </w:rPr>
      </w:pPr>
      <w:r>
        <w:rPr>
          <w:rFonts w:hint="eastAsia"/>
        </w:rPr>
        <w:t>Bourdaloue, in one respect, was peculiar; in the delivery of his sermons, especially in the exordium, he partially closed his eyes, and is so represented in all the portraits of him we have seen; though he was never charged with the want of ease or grace.</w:t>
      </w:r>
    </w:p>
    <w:p w14:paraId="1EEC29D9">
      <w:pPr>
        <w:pStyle w:val="4"/>
        <w:spacing w:line="254" w:lineRule="auto"/>
        <w:ind w:right="97"/>
        <w:rPr>
          <w:rFonts w:hint="eastAsia"/>
        </w:rPr>
      </w:pPr>
      <w:r>
        <w:rPr>
          <w:rFonts w:hint="eastAsia"/>
        </w:rPr>
        <w:t>布尔达卢有一个特别之处：在传道时，尤其是在开场白中，他会微闭双眼，在我们见过的所有他的肖像画中都是这样描绘的；尽管如此，人们从未指责他缺乏从容或优雅。</w:t>
      </w:r>
    </w:p>
    <w:p w14:paraId="39032334">
      <w:pPr>
        <w:pStyle w:val="4"/>
        <w:spacing w:line="254" w:lineRule="auto"/>
        <w:ind w:right="97"/>
        <w:rPr>
          <w:rFonts w:hint="eastAsia"/>
        </w:rPr>
      </w:pPr>
    </w:p>
    <w:p w14:paraId="467CCF58">
      <w:pPr>
        <w:pStyle w:val="4"/>
        <w:spacing w:line="254" w:lineRule="auto"/>
        <w:ind w:right="97"/>
        <w:rPr>
          <w:rFonts w:hint="eastAsia"/>
        </w:rPr>
      </w:pPr>
      <w:r>
        <w:rPr>
          <w:rFonts w:hint="eastAsia"/>
        </w:rPr>
        <w:t>In his manner he was grave and serious, and had all the dignity of a prophet.</w:t>
      </w:r>
    </w:p>
    <w:p w14:paraId="25BCF9CB">
      <w:pPr>
        <w:pStyle w:val="4"/>
        <w:spacing w:line="254" w:lineRule="auto"/>
        <w:ind w:right="97"/>
        <w:rPr>
          <w:rFonts w:hint="eastAsia"/>
        </w:rPr>
      </w:pPr>
      <w:r>
        <w:rPr>
          <w:rFonts w:hint="eastAsia"/>
        </w:rPr>
        <w:t>他的举止庄重严肃，具有先知般的威严。</w:t>
      </w:r>
    </w:p>
    <w:p w14:paraId="4734B75F">
      <w:pPr>
        <w:pStyle w:val="4"/>
        <w:spacing w:line="254" w:lineRule="auto"/>
        <w:ind w:right="97"/>
        <w:rPr>
          <w:rFonts w:hint="eastAsia"/>
        </w:rPr>
      </w:pPr>
    </w:p>
    <w:p w14:paraId="4E3942F8">
      <w:pPr>
        <w:pStyle w:val="4"/>
        <w:spacing w:line="254" w:lineRule="auto"/>
        <w:ind w:right="97"/>
        <w:rPr>
          <w:rFonts w:hint="eastAsia"/>
        </w:rPr>
      </w:pPr>
      <w:r>
        <w:rPr>
          <w:rFonts w:hint="eastAsia"/>
        </w:rPr>
        <w:t>His voice was full and clear, and when elevated to the highest pitch, was sufficient to fill the largest house with the volume of the sound, and to produce a deep impression.</w:t>
      </w:r>
    </w:p>
    <w:p w14:paraId="21D208E6">
      <w:pPr>
        <w:pStyle w:val="4"/>
        <w:spacing w:line="254" w:lineRule="auto"/>
        <w:ind w:right="97"/>
        <w:rPr>
          <w:rFonts w:hint="eastAsia"/>
        </w:rPr>
      </w:pPr>
      <w:r>
        <w:rPr>
          <w:rFonts w:hint="eastAsia"/>
        </w:rPr>
        <w:t>他的声音洪亮清晰，当提升到最高音量时，足以让声音充满最大的会堂，在听众心中留下深刻印象。</w:t>
      </w:r>
    </w:p>
    <w:p w14:paraId="565E3BCF">
      <w:pPr>
        <w:pStyle w:val="4"/>
        <w:spacing w:line="254" w:lineRule="auto"/>
        <w:ind w:right="97"/>
        <w:rPr>
          <w:rFonts w:hint="eastAsia"/>
        </w:rPr>
      </w:pPr>
    </w:p>
    <w:p w14:paraId="1F46B845">
      <w:pPr>
        <w:pStyle w:val="4"/>
        <w:spacing w:line="254" w:lineRule="auto"/>
        <w:ind w:right="97"/>
        <w:rPr>
          <w:rFonts w:hint="eastAsia"/>
        </w:rPr>
      </w:pPr>
      <w:r>
        <w:rPr>
          <w:rFonts w:hint="eastAsia"/>
        </w:rPr>
        <w:t>His eloquence was usually attended with a strong conviction that great as he was as an orator, he was still greater as a Christian and a minister of God.</w:t>
      </w:r>
    </w:p>
    <w:p w14:paraId="4458B066">
      <w:pPr>
        <w:pStyle w:val="4"/>
        <w:spacing w:line="254" w:lineRule="auto"/>
        <w:ind w:right="97"/>
        <w:rPr>
          <w:rFonts w:hint="eastAsia"/>
        </w:rPr>
      </w:pPr>
      <w:r>
        <w:rPr>
          <w:rFonts w:hint="eastAsia"/>
        </w:rPr>
        <w:t>他的雄辩总是伴随着一种强烈的信念，即尽管他作为演说家很伟大，但作为一个基督徒和上帝的仆人，他更为伟大。</w:t>
      </w:r>
    </w:p>
    <w:p w14:paraId="30A90167">
      <w:pPr>
        <w:pStyle w:val="4"/>
        <w:spacing w:line="254" w:lineRule="auto"/>
        <w:ind w:right="97"/>
        <w:rPr>
          <w:rFonts w:hint="eastAsia"/>
        </w:rPr>
      </w:pPr>
    </w:p>
    <w:p w14:paraId="25F5CF83">
      <w:pPr>
        <w:pStyle w:val="4"/>
        <w:spacing w:before="292" w:line="254" w:lineRule="auto"/>
        <w:ind w:right="99"/>
        <w:rPr>
          <w:rFonts w:hint="eastAsia"/>
        </w:rPr>
      </w:pPr>
      <w:r>
        <w:rPr>
          <w:rFonts w:hint="eastAsia"/>
        </w:rPr>
        <w:t>Massillon approached still nearer to perfection, and had the power of uttering his sentiments with the highest possible skill.</w:t>
      </w:r>
    </w:p>
    <w:p w14:paraId="77E74867">
      <w:pPr>
        <w:pStyle w:val="4"/>
        <w:spacing w:before="292" w:line="254" w:lineRule="auto"/>
        <w:ind w:right="99"/>
        <w:rPr>
          <w:rFonts w:hint="eastAsia"/>
        </w:rPr>
      </w:pPr>
      <w:r>
        <w:rPr>
          <w:rFonts w:hint="eastAsia"/>
        </w:rPr>
        <w:t>马西龙在追求完美的道路上更进一步，他能以最高超的技巧表达自己的感受。</w:t>
      </w:r>
    </w:p>
    <w:p w14:paraId="5FD64675">
      <w:pPr>
        <w:pStyle w:val="4"/>
        <w:spacing w:before="292" w:line="254" w:lineRule="auto"/>
        <w:ind w:right="99"/>
        <w:rPr>
          <w:rFonts w:hint="eastAsia"/>
        </w:rPr>
      </w:pPr>
    </w:p>
    <w:p w14:paraId="6A38A819">
      <w:pPr>
        <w:pStyle w:val="4"/>
        <w:spacing w:before="292" w:line="254" w:lineRule="auto"/>
        <w:ind w:right="99"/>
        <w:rPr>
          <w:rFonts w:hint="eastAsia"/>
        </w:rPr>
      </w:pPr>
      <w:r>
        <w:rPr>
          <w:rFonts w:hint="eastAsia"/>
        </w:rPr>
        <w:t>His clear and melodious voice was completely under his control—the lowest whisper could be distinctly heard—and some of his tones were so sweet and tender that they went directly to the heart, and at once drew tears from the eyes.</w:t>
      </w:r>
    </w:p>
    <w:p w14:paraId="2C69C48B">
      <w:pPr>
        <w:pStyle w:val="4"/>
        <w:spacing w:before="292" w:line="254" w:lineRule="auto"/>
        <w:ind w:right="99"/>
        <w:rPr>
          <w:rFonts w:hint="eastAsia"/>
        </w:rPr>
      </w:pPr>
      <w:r>
        <w:rPr>
          <w:rFonts w:hint="eastAsia"/>
        </w:rPr>
        <w:t>他清晰悦耳的声音完全在他的掌控之下——即使是最轻微的耳语也能被清楚地听见——他的某些语调如此温柔动听，直击人心，立即让听众潸然泪下。</w:t>
      </w:r>
    </w:p>
    <w:p w14:paraId="4A4D1D53">
      <w:pPr>
        <w:pStyle w:val="4"/>
        <w:spacing w:before="292" w:line="254" w:lineRule="auto"/>
        <w:ind w:right="99"/>
        <w:rPr>
          <w:rFonts w:hint="eastAsia"/>
        </w:rPr>
      </w:pPr>
    </w:p>
    <w:p w14:paraId="0D389F51">
      <w:pPr>
        <w:pStyle w:val="4"/>
        <w:spacing w:before="292" w:line="254" w:lineRule="auto"/>
        <w:ind w:right="99"/>
        <w:rPr>
          <w:rFonts w:hint="eastAsia"/>
        </w:rPr>
      </w:pPr>
      <w:r>
        <w:rPr>
          <w:rFonts w:hint="eastAsia"/>
        </w:rPr>
        <w:t>And yet, when necessary, his shrill tones penetrated like arrows; he could utter such piercing cries, as would startle his hearers, and bring them upon their feet—and by such instances of the terrible, make his whole audience bow before him.</w:t>
      </w:r>
    </w:p>
    <w:p w14:paraId="358999D9">
      <w:pPr>
        <w:pStyle w:val="4"/>
        <w:spacing w:before="292" w:line="254" w:lineRule="auto"/>
        <w:ind w:right="99"/>
        <w:rPr>
          <w:rFonts w:hint="eastAsia"/>
        </w:rPr>
      </w:pPr>
      <w:r>
        <w:rPr>
          <w:rFonts w:hint="eastAsia"/>
        </w:rPr>
        <w:t>然而，在必要时，他尖锐的声调能像箭一样穿透人心；他能发出如此震撼的呐喊，惊得听众们纷纷起立——通过这些令人震撼的时刻，让全体听众在他面前俯首。</w:t>
      </w:r>
    </w:p>
    <w:p w14:paraId="43DBB07C">
      <w:pPr>
        <w:pStyle w:val="4"/>
        <w:spacing w:before="292" w:line="254" w:lineRule="auto"/>
        <w:ind w:right="99"/>
        <w:rPr>
          <w:rFonts w:hint="eastAsia"/>
        </w:rPr>
      </w:pPr>
    </w:p>
    <w:p w14:paraId="235F3901">
      <w:pPr>
        <w:pStyle w:val="4"/>
        <w:spacing w:before="292" w:line="254" w:lineRule="auto"/>
        <w:ind w:right="99"/>
        <w:rPr>
          <w:rFonts w:hint="eastAsia"/>
        </w:rPr>
      </w:pPr>
      <w:r>
        <w:rPr>
          <w:rFonts w:hint="eastAsia"/>
        </w:rPr>
        <w:t>Thus differing from each other, these orators, in one respect, were all alike; in their elocution, they imitated nature, as they had, in composition, followed her directions.</w:t>
      </w:r>
    </w:p>
    <w:p w14:paraId="3A35F7BA">
      <w:pPr>
        <w:pStyle w:val="4"/>
        <w:spacing w:before="292" w:line="254" w:lineRule="auto"/>
        <w:ind w:right="99"/>
        <w:rPr>
          <w:rFonts w:hint="eastAsia"/>
        </w:rPr>
      </w:pPr>
      <w:r>
        <w:rPr>
          <w:rFonts w:hint="eastAsia"/>
        </w:rPr>
        <w:t>尽管这些演说家各有不同，但在某一方面他们却很相似；在演说时，他们模仿自然，正如他们在写作时遵循自然的指引一样。</w:t>
      </w:r>
    </w:p>
    <w:p w14:paraId="2B19B6EE">
      <w:pPr>
        <w:pStyle w:val="4"/>
        <w:spacing w:before="292" w:line="254" w:lineRule="auto"/>
        <w:ind w:right="99"/>
        <w:rPr>
          <w:rFonts w:hint="eastAsia"/>
        </w:rPr>
      </w:pPr>
    </w:p>
    <w:p w14:paraId="3C7D1783">
      <w:pPr>
        <w:pStyle w:val="4"/>
        <w:spacing w:before="292" w:line="254" w:lineRule="auto"/>
        <w:ind w:right="99"/>
        <w:rPr>
          <w:rFonts w:hint="eastAsia"/>
        </w:rPr>
      </w:pPr>
      <w:r>
        <w:rPr>
          <w:rFonts w:hint="eastAsia"/>
        </w:rPr>
        <w:t>They spake with such life and spirit, such freedom and fervency, that (whether Bossuet was speaking extempore, or Massillon repeating what he had committed to memory), all seemed to come fresh from the mind and heart.</w:t>
      </w:r>
    </w:p>
    <w:p w14:paraId="27B34B32">
      <w:pPr>
        <w:pStyle w:val="4"/>
        <w:spacing w:before="292" w:line="254" w:lineRule="auto"/>
        <w:ind w:right="99"/>
        <w:rPr>
          <w:rFonts w:hint="eastAsia"/>
        </w:rPr>
      </w:pPr>
      <w:r>
        <w:rPr>
          <w:rFonts w:hint="eastAsia"/>
        </w:rPr>
        <w:t>他们说话充满生命力和灵性，自由而热情，无论是博叙埃的即兴演说，还是马西龙背诵记忆的内容，都显得那样新鲜自然，仿佛直接来自内心。</w:t>
      </w:r>
    </w:p>
    <w:p w14:paraId="00C9D84F">
      <w:pPr>
        <w:pStyle w:val="4"/>
        <w:spacing w:before="292" w:line="254" w:lineRule="auto"/>
        <w:ind w:right="99"/>
        <w:rPr>
          <w:rFonts w:hint="eastAsia"/>
        </w:rPr>
      </w:pPr>
    </w:p>
    <w:p w14:paraId="41B317E1">
      <w:pPr>
        <w:pStyle w:val="4"/>
        <w:spacing w:before="292" w:line="254" w:lineRule="auto"/>
        <w:ind w:right="99"/>
        <w:rPr>
          <w:rFonts w:hint="eastAsia"/>
        </w:rPr>
      </w:pPr>
      <w:r>
        <w:rPr>
          <w:rFonts w:hint="eastAsia"/>
        </w:rPr>
        <w:t>Such is the character of that eloquence which once prevailed in France, and such the character of the men who employed it.</w:t>
      </w:r>
    </w:p>
    <w:p w14:paraId="6DBB6B83">
      <w:pPr>
        <w:pStyle w:val="4"/>
        <w:spacing w:before="292" w:line="254" w:lineRule="auto"/>
        <w:ind w:right="99"/>
        <w:rPr>
          <w:rFonts w:hint="eastAsia"/>
        </w:rPr>
      </w:pPr>
      <w:r>
        <w:rPr>
          <w:rFonts w:hint="eastAsia"/>
        </w:rPr>
        <w:t>这就是曾经在法国盛行的雄辩术的特点，也是运用这种雄辩术之人的特点。</w:t>
      </w:r>
    </w:p>
    <w:p w14:paraId="51A5997B">
      <w:pPr>
        <w:pStyle w:val="4"/>
        <w:spacing w:before="292" w:line="254" w:lineRule="auto"/>
        <w:ind w:right="99"/>
        <w:rPr>
          <w:rFonts w:hint="eastAsia"/>
        </w:rPr>
      </w:pPr>
    </w:p>
    <w:p w14:paraId="56677BE5">
      <w:pPr>
        <w:pStyle w:val="4"/>
        <w:spacing w:before="292" w:line="254" w:lineRule="auto"/>
        <w:ind w:right="99"/>
        <w:rPr>
          <w:rFonts w:hint="eastAsia"/>
        </w:rPr>
      </w:pPr>
      <w:r>
        <w:rPr>
          <w:rFonts w:hint="eastAsia"/>
        </w:rPr>
        <w:t>They exerted a commanding influence, and swayed the minds, and imaginations, and feelings of their auditors, as Demosthenes did the Athenians, and Cicero the Roman senate.</w:t>
      </w:r>
    </w:p>
    <w:p w14:paraId="7382A7F7">
      <w:pPr>
        <w:pStyle w:val="4"/>
        <w:spacing w:before="292" w:line="254" w:lineRule="auto"/>
        <w:ind w:right="99"/>
        <w:rPr>
          <w:rFonts w:hint="eastAsia"/>
        </w:rPr>
      </w:pPr>
      <w:r>
        <w:rPr>
          <w:rFonts w:hint="eastAsia"/>
        </w:rPr>
        <w:t>他们发挥着强大的影响力，左右着听众的思想、想象力和感情，就像德谟斯梯尼之于雅典人，西塞罗之于罗马元老院一样。</w:t>
      </w:r>
    </w:p>
    <w:p w14:paraId="369E382B">
      <w:pPr>
        <w:pStyle w:val="4"/>
        <w:spacing w:before="292" w:line="254" w:lineRule="auto"/>
        <w:ind w:right="99"/>
        <w:rPr>
          <w:rFonts w:hint="eastAsia"/>
        </w:rPr>
      </w:pPr>
    </w:p>
    <w:p w14:paraId="3A7CCC53">
      <w:pPr>
        <w:pStyle w:val="4"/>
        <w:spacing w:before="292" w:line="254" w:lineRule="auto"/>
        <w:ind w:right="99"/>
        <w:rPr>
          <w:rFonts w:hint="eastAsia"/>
        </w:rPr>
      </w:pPr>
      <w:r>
        <w:rPr>
          <w:rFonts w:hint="eastAsia"/>
        </w:rPr>
        <w:t>Deeply affected themselves, they deeply affected others; strong emotions displayed by words, countenance, tones, gestures, the whole manner, produced, we have seen, effects perfectly overpowering.</w:t>
      </w:r>
    </w:p>
    <w:p w14:paraId="1BC5C6EA">
      <w:pPr>
        <w:pStyle w:val="4"/>
        <w:spacing w:before="292" w:line="254" w:lineRule="auto"/>
        <w:ind w:right="99"/>
        <w:rPr>
          <w:rFonts w:hint="eastAsia"/>
        </w:rPr>
      </w:pPr>
      <w:r>
        <w:rPr>
          <w:rFonts w:hint="eastAsia"/>
        </w:rPr>
        <w:t>他们自己深受感动，也深深地感动着他人；通过言辞、表情、语调、手势等整体表现所展现的强烈情感，产生了我们所见到的完全压倒性的效果。</w:t>
      </w:r>
    </w:p>
    <w:p w14:paraId="446096B8">
      <w:pPr>
        <w:pStyle w:val="4"/>
        <w:spacing w:before="292" w:line="254" w:lineRule="auto"/>
        <w:ind w:right="99"/>
        <w:rPr>
          <w:rFonts w:hint="eastAsia"/>
        </w:rPr>
      </w:pPr>
    </w:p>
    <w:p w14:paraId="4E8273B5">
      <w:pPr>
        <w:pStyle w:val="4"/>
        <w:spacing w:before="292" w:line="254" w:lineRule="auto"/>
        <w:ind w:right="99"/>
        <w:rPr>
          <w:rFonts w:hint="eastAsia"/>
        </w:rPr>
      </w:pPr>
      <w:r>
        <w:rPr>
          <w:rFonts w:hint="eastAsia"/>
        </w:rPr>
        <w:t>Is not eloquence like this—the eloquence of warmth and passion— peculiarly suited to the pulpit?</w:t>
      </w:r>
    </w:p>
    <w:p w14:paraId="52F4B93E">
      <w:pPr>
        <w:pStyle w:val="4"/>
        <w:spacing w:before="292" w:line="254" w:lineRule="auto"/>
        <w:ind w:right="99"/>
        <w:rPr>
          <w:rFonts w:hint="eastAsia"/>
        </w:rPr>
      </w:pPr>
      <w:r>
        <w:rPr>
          <w:rFonts w:hint="eastAsia"/>
        </w:rPr>
        <w:t>这样的雄辩——充满温情与激情的雄辩——难道不特别适合讲坛吗？</w:t>
      </w:r>
    </w:p>
    <w:p w14:paraId="0BA7F347">
      <w:pPr>
        <w:pStyle w:val="4"/>
        <w:spacing w:before="292" w:line="254" w:lineRule="auto"/>
        <w:ind w:right="99"/>
        <w:rPr>
          <w:rFonts w:hint="eastAsia"/>
        </w:rPr>
      </w:pPr>
    </w:p>
    <w:p w14:paraId="11A4B0E6">
      <w:pPr>
        <w:pStyle w:val="4"/>
        <w:spacing w:before="292" w:line="254" w:lineRule="auto"/>
        <w:ind w:right="99"/>
        <w:rPr>
          <w:rFonts w:hint="eastAsia"/>
        </w:rPr>
      </w:pPr>
      <w:r>
        <w:rPr>
          <w:rFonts w:hint="eastAsia"/>
        </w:rPr>
        <w:t>Must men be regarded as mere intellectual beings, void of sentiment and feeling?</w:t>
      </w:r>
    </w:p>
    <w:p w14:paraId="26C6589D">
      <w:pPr>
        <w:pStyle w:val="4"/>
        <w:spacing w:before="292" w:line="254" w:lineRule="auto"/>
        <w:ind w:right="99"/>
        <w:rPr>
          <w:rFonts w:hint="eastAsia"/>
        </w:rPr>
      </w:pPr>
      <w:r>
        <w:rPr>
          <w:rFonts w:hint="eastAsia"/>
        </w:rPr>
        <w:t>难道人们必须被视为纯粹的理性存在，毫无情感可言吗？</w:t>
      </w:r>
    </w:p>
    <w:p w14:paraId="43A4CE46">
      <w:pPr>
        <w:pStyle w:val="4"/>
        <w:spacing w:before="292" w:line="254" w:lineRule="auto"/>
        <w:ind w:right="99"/>
        <w:rPr>
          <w:rFonts w:hint="eastAsia"/>
        </w:rPr>
      </w:pPr>
    </w:p>
    <w:p w14:paraId="4FB33567">
      <w:pPr>
        <w:pStyle w:val="4"/>
        <w:spacing w:before="292" w:line="254" w:lineRule="auto"/>
        <w:ind w:right="99"/>
        <w:rPr>
          <w:rFonts w:hint="eastAsia"/>
        </w:rPr>
      </w:pPr>
      <w:r>
        <w:rPr>
          <w:rFonts w:hint="eastAsia"/>
        </w:rPr>
        <w:t>Is not this elevation of soul and style as well adapted to our age and country as to the age of Louis the Great, or the country of France?</w:t>
      </w:r>
    </w:p>
    <w:p w14:paraId="38E07F7C">
      <w:pPr>
        <w:pStyle w:val="4"/>
        <w:spacing w:before="292" w:line="254" w:lineRule="auto"/>
        <w:ind w:right="99"/>
        <w:rPr>
          <w:rFonts w:hint="eastAsia"/>
        </w:rPr>
      </w:pPr>
      <w:r>
        <w:rPr>
          <w:rFonts w:hint="eastAsia"/>
        </w:rPr>
        <w:t>这种灵魂和风格的提升，难道不是同样适用于我们的时代和国家，就像适用于路易大帝时代的法国一样吗？</w:t>
      </w:r>
    </w:p>
    <w:p w14:paraId="2EA2DE37">
      <w:pPr>
        <w:pStyle w:val="4"/>
        <w:spacing w:before="292" w:line="254" w:lineRule="auto"/>
        <w:ind w:right="99"/>
        <w:rPr>
          <w:rFonts w:hint="eastAsia"/>
        </w:rPr>
      </w:pPr>
    </w:p>
    <w:p w14:paraId="4CFBE435">
      <w:pPr>
        <w:pStyle w:val="4"/>
        <w:spacing w:before="292" w:line="254" w:lineRule="auto"/>
        <w:ind w:right="99"/>
        <w:rPr>
          <w:rFonts w:hint="eastAsia"/>
        </w:rPr>
      </w:pPr>
      <w:r>
        <w:rPr>
          <w:rFonts w:hint="eastAsia"/>
        </w:rPr>
        <w:t>Would it not produce similar effects?</w:t>
      </w:r>
    </w:p>
    <w:p w14:paraId="4FEFC566">
      <w:pPr>
        <w:pStyle w:val="4"/>
        <w:spacing w:before="292" w:line="254" w:lineRule="auto"/>
        <w:ind w:right="99"/>
        <w:rPr>
          <w:rFonts w:hint="eastAsia"/>
        </w:rPr>
      </w:pPr>
      <w:r>
        <w:rPr>
          <w:rFonts w:hint="eastAsia"/>
        </w:rPr>
        <w:t>这难道不会产生相似的效果吗？</w:t>
      </w:r>
    </w:p>
    <w:p w14:paraId="2122B36A">
      <w:pPr>
        <w:pStyle w:val="4"/>
        <w:spacing w:before="292" w:line="254" w:lineRule="auto"/>
        <w:ind w:right="99"/>
        <w:rPr>
          <w:rFonts w:hint="eastAsia"/>
        </w:rPr>
      </w:pPr>
    </w:p>
    <w:p w14:paraId="2C4A2B51">
      <w:pPr>
        <w:pStyle w:val="4"/>
        <w:spacing w:before="292" w:line="254" w:lineRule="auto"/>
        <w:ind w:right="99"/>
        <w:rPr>
          <w:rFonts w:hint="eastAsia"/>
        </w:rPr>
      </w:pPr>
      <w:r>
        <w:rPr>
          <w:rFonts w:hint="eastAsia"/>
        </w:rPr>
        <w:t>Shall men be allured to our sanctuaries by artificial attractions rather than by the charms of eloquence; by the gorgeousness of architecture rather than by that most attractive of all arts, the art of speaking; by the fascinations even of music, rather than by the enchanting oratory, which, while it expands the understanding, touches the secret springs of the heart?</w:t>
      </w:r>
    </w:p>
    <w:p w14:paraId="3978E141">
      <w:pPr>
        <w:pStyle w:val="4"/>
        <w:spacing w:before="292" w:line="254" w:lineRule="auto"/>
        <w:ind w:right="99"/>
        <w:rPr>
          <w:rFonts w:hint="eastAsia"/>
        </w:rPr>
      </w:pPr>
      <w:r>
        <w:rPr>
          <w:rFonts w:hint="eastAsia"/>
        </w:rPr>
        <w:t>难道要用人工的吸引力而不是雄辩的魅力来吸引人们进入我们的圣所吗？用华丽的建筑而不是最具吸引力的演说艺术吗？用音乐的魅力而不是那种既能开启理解又能触动心灵深处的迷人演说吗？</w:t>
      </w:r>
    </w:p>
    <w:p w14:paraId="5CA9B92A">
      <w:pPr>
        <w:pStyle w:val="4"/>
        <w:spacing w:before="292" w:line="254" w:lineRule="auto"/>
        <w:ind w:right="99"/>
        <w:rPr>
          <w:rFonts w:hint="eastAsia"/>
        </w:rPr>
      </w:pPr>
    </w:p>
    <w:p w14:paraId="1946AEE5">
      <w:pPr>
        <w:pStyle w:val="4"/>
        <w:spacing w:before="292" w:line="254" w:lineRule="auto"/>
        <w:ind w:right="99"/>
        <w:rPr>
          <w:rFonts w:hint="eastAsia"/>
        </w:rPr>
      </w:pPr>
      <w:r>
        <w:rPr>
          <w:rFonts w:hint="eastAsia"/>
        </w:rPr>
        <w:t>That will please men long after external ornament ceases to gratify; satiated as they will be, in time, by other arts, they will never be weary in their attention to solid thoughts well attired, and well exhibited, in listening to a preacher habitually under the influence of strong passion, and speaking boldly, ardently, and simply.</w:t>
      </w:r>
    </w:p>
    <w:p w14:paraId="6544191A">
      <w:pPr>
        <w:pStyle w:val="4"/>
        <w:spacing w:before="292" w:line="254" w:lineRule="auto"/>
        <w:ind w:right="99"/>
        <w:rPr>
          <w:rFonts w:hint="eastAsia"/>
        </w:rPr>
      </w:pPr>
      <w:r>
        <w:rPr>
          <w:rFonts w:hint="eastAsia"/>
        </w:rPr>
        <w:t>这种方式会在外在装饰不再令人满意后依然使人愉悦；随着时间推移，人们可能会对其他艺术感到厌倦，但他们永远不会厌倦倾听那些精心组织且展现得当的深刻思想，永远不会厌倦聆听一位常常怀着强烈热情、大胆、热切而朴实地讲道的传道者。</w:t>
      </w:r>
    </w:p>
    <w:p w14:paraId="648B394F">
      <w:pPr>
        <w:pStyle w:val="4"/>
        <w:spacing w:before="292" w:line="254" w:lineRule="auto"/>
        <w:ind w:right="99"/>
        <w:rPr>
          <w:rFonts w:hint="eastAsia"/>
        </w:rPr>
      </w:pPr>
    </w:p>
    <w:p w14:paraId="61D30664">
      <w:pPr>
        <w:pStyle w:val="4"/>
        <w:spacing w:line="254" w:lineRule="auto"/>
        <w:rPr>
          <w:rFonts w:hint="eastAsia"/>
        </w:rPr>
      </w:pPr>
      <w:r>
        <w:rPr>
          <w:rFonts w:hint="eastAsia"/>
        </w:rPr>
        <w:t>May the time soon come when there shall be multitudes of such preachers; when great numbers, embracing the whole truth, without any mixture of superstition or error, shall speak in the sublime strains of BOSSUET, with the energy and elevation of BOURDALOUE, and with the insinuating grace and melody of MASSILLON.</w:t>
      </w:r>
    </w:p>
    <w:p w14:paraId="7BB83ED0">
      <w:pPr>
        <w:pStyle w:val="4"/>
        <w:spacing w:line="254" w:lineRule="auto"/>
        <w:rPr>
          <w:rFonts w:hint="eastAsia"/>
        </w:rPr>
      </w:pPr>
      <w:r>
        <w:rPr>
          <w:rFonts w:hint="eastAsia"/>
        </w:rPr>
        <w:t>愿那时日早日来临，届时将会有大量这样的传道人；众多传道人将会拥抱全备的真理，不掺杂任何迷信或谬误，他们将以博须埃的崇高风格、布尔达卢的能力与崇高，以及马西永的动人优雅与韵律来传讲。</w:t>
      </w:r>
    </w:p>
    <w:p w14:paraId="71F55618">
      <w:pPr>
        <w:pStyle w:val="4"/>
        <w:spacing w:line="254" w:lineRule="auto"/>
        <w:rPr>
          <w:rFonts w:hint="eastAsia"/>
        </w:rPr>
      </w:pPr>
    </w:p>
    <w:p w14:paraId="6493BF8A">
      <w:pPr>
        <w:pStyle w:val="4"/>
        <w:spacing w:line="254" w:lineRule="auto"/>
        <w:rPr>
          <w:rFonts w:hint="eastAsia"/>
        </w:rPr>
      </w:pPr>
      <w:r>
        <w:rPr>
          <w:rFonts w:hint="eastAsia"/>
        </w:rPr>
        <w:t>MONERGISM BOOKS</w:t>
      </w:r>
    </w:p>
    <w:p w14:paraId="6792D6DD">
      <w:pPr>
        <w:pStyle w:val="4"/>
        <w:spacing w:line="254" w:lineRule="auto"/>
        <w:rPr>
          <w:rFonts w:hint="eastAsia"/>
        </w:rPr>
      </w:pPr>
      <w:r>
        <w:rPr>
          <w:rFonts w:hint="eastAsia"/>
        </w:rPr>
        <w:t>独作恩典丛书</w:t>
      </w:r>
    </w:p>
    <w:p w14:paraId="7F774AB0">
      <w:pPr>
        <w:pStyle w:val="4"/>
        <w:spacing w:line="254" w:lineRule="auto"/>
        <w:rPr>
          <w:rFonts w:hint="eastAsia"/>
        </w:rPr>
      </w:pPr>
    </w:p>
    <w:p w14:paraId="0B0AF6C4">
      <w:pPr>
        <w:pStyle w:val="4"/>
        <w:spacing w:line="254" w:lineRule="auto"/>
        <w:rPr>
          <w:rFonts w:hint="eastAsia"/>
        </w:rPr>
      </w:pPr>
      <w:r>
        <w:rPr>
          <w:rFonts w:hint="eastAsia"/>
        </w:rPr>
        <w:t>Thoughts on Preaching, James W. Alexander, Copyright © 2022</w:t>
      </w:r>
    </w:p>
    <w:p w14:paraId="14A6BDC2">
      <w:pPr>
        <w:pStyle w:val="4"/>
        <w:spacing w:line="254" w:lineRule="auto"/>
        <w:rPr>
          <w:rFonts w:hint="eastAsia"/>
        </w:rPr>
      </w:pPr>
      <w:r>
        <w:rPr>
          <w:rFonts w:hint="eastAsia"/>
        </w:rPr>
        <w:t>《讲道思考》，詹姆斯·W·亚历山大 著，版权所有 © 2022</w:t>
      </w:r>
    </w:p>
    <w:p w14:paraId="4CAF9321">
      <w:pPr>
        <w:pStyle w:val="4"/>
        <w:spacing w:line="254" w:lineRule="auto"/>
        <w:rPr>
          <w:rFonts w:hint="eastAsia"/>
        </w:rPr>
      </w:pPr>
    </w:p>
    <w:p w14:paraId="4153E875">
      <w:pPr>
        <w:pStyle w:val="4"/>
        <w:spacing w:line="254" w:lineRule="auto"/>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w:t>
      </w:r>
    </w:p>
    <w:p w14:paraId="763B3946">
      <w:pPr>
        <w:pStyle w:val="4"/>
        <w:spacing w:line="254" w:lineRule="auto"/>
        <w:rPr>
          <w:rFonts w:hint="eastAsia"/>
        </w:rPr>
      </w:pPr>
      <w:r>
        <w:rPr>
          <w:rFonts w:hint="eastAsia"/>
        </w:rPr>
        <w:t>根据国际和泛美版权公约，版权所有。通过支付所需费用，您已获得非独占、不可转让的权利，可以在屏幕上访问和阅读本电子书的文本。</w:t>
      </w:r>
    </w:p>
    <w:p w14:paraId="3D248D86">
      <w:pPr>
        <w:pStyle w:val="4"/>
        <w:spacing w:line="254" w:lineRule="auto"/>
        <w:rPr>
          <w:rFonts w:hint="eastAsia"/>
        </w:rPr>
      </w:pPr>
    </w:p>
    <w:p w14:paraId="0CC42D0C">
      <w:pPr>
        <w:pStyle w:val="4"/>
        <w:spacing w:line="254"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E2CBF40">
      <w:pPr>
        <w:pStyle w:val="4"/>
        <w:spacing w:line="254" w:lineRule="auto"/>
        <w:rPr>
          <w:rFonts w:hint="eastAsia"/>
        </w:rPr>
      </w:pPr>
      <w:r>
        <w:rPr>
          <w:rFonts w:hint="eastAsia"/>
        </w:rPr>
        <w:t>未经独作恩典丛书的明确书面许可，不得以任何形式或方式（无论是电子的还是机械的，现有的或将来发明的）复制、传播、下载、反编译、反向工程或储存本文的任何部分，或将其输入任何信息存储和检索系统。</w:t>
      </w:r>
    </w:p>
    <w:p w14:paraId="2C697B62">
      <w:pPr>
        <w:pStyle w:val="4"/>
        <w:spacing w:line="254" w:lineRule="auto"/>
        <w:rPr>
          <w:rFonts w:hint="eastAsia"/>
        </w:rPr>
      </w:pPr>
    </w:p>
    <w:p w14:paraId="5E7B3EE9">
      <w:pPr>
        <w:pStyle w:val="4"/>
        <w:spacing w:line="254" w:lineRule="auto"/>
        <w:rPr>
          <w:rFonts w:hint="eastAsia"/>
        </w:rPr>
      </w:pPr>
      <w:r>
        <w:rPr>
          <w:rFonts w:hint="eastAsia"/>
        </w:rPr>
        <w:t>ePub,.mobi &amp; .pdf Editions February 2022. Requests for information should be addressed to: Monergism Books, PO Box 491, West Linn, OR 97068</w:t>
      </w:r>
    </w:p>
    <w:p w14:paraId="2F9D3098">
      <w:pPr>
        <w:pStyle w:val="4"/>
        <w:spacing w:line="254" w:lineRule="auto"/>
      </w:pPr>
      <w:r>
        <w:rPr>
          <w:rFonts w:hint="eastAsia"/>
        </w:rPr>
        <w:t>电子书、.mobi及.pdf版本 2022年2月。如需相关信息，请致函：独作恩典丛书，邮政信箱491号，西林恩市，俄勒冈州，邮编97068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06152262"/>
    <w:rsid w:val="065A158C"/>
    <w:rsid w:val="09ED2E9B"/>
    <w:rsid w:val="0BD47E6F"/>
    <w:rsid w:val="10F90377"/>
    <w:rsid w:val="13BE4185"/>
    <w:rsid w:val="164E522B"/>
    <w:rsid w:val="17B80644"/>
    <w:rsid w:val="20B00A55"/>
    <w:rsid w:val="21BD5CA3"/>
    <w:rsid w:val="2CF71CF5"/>
    <w:rsid w:val="339715FE"/>
    <w:rsid w:val="3B7B7494"/>
    <w:rsid w:val="422B7963"/>
    <w:rsid w:val="46661D58"/>
    <w:rsid w:val="476C4E2C"/>
    <w:rsid w:val="4A565140"/>
    <w:rsid w:val="504B6FA9"/>
    <w:rsid w:val="52142B35"/>
    <w:rsid w:val="56044479"/>
    <w:rsid w:val="6455208C"/>
    <w:rsid w:val="6AF705F9"/>
    <w:rsid w:val="6DB427D1"/>
    <w:rsid w:val="75CD6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66" w:right="266"/>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457"/>
      <w:ind w:left="266" w:right="266"/>
      <w:jc w:val="center"/>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66" w:right="26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828</Pages>
  <Words>6</Words>
  <Characters>11</Characters>
  <TotalTime>8</TotalTime>
  <ScaleCrop>false</ScaleCrop>
  <LinksUpToDate>false</LinksUpToDate>
  <CharactersWithSpaces>11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2025-01-21T01:44:00Z</dcterms:created>
  <dc:creator>kiki</dc:creator>
  <cp:lastModifiedBy>密</cp:lastModifiedBy>
  <dcterms:modified xsi:type="dcterms:W3CDTF">2025-02-11T03:07:07Z</dcterms:modified>
  <dc:title>Thoughts on Preaching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2025-01-21T00:00:00Z</vt:filetime>
  </property>
  <property fmtid="{D5CDD505-2E9C-101B-9397-08002B2CF9AE}" pid="3" name="LastSaved">
    <vt:filetime>2025-01-21T00:00:00Z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2052-12.1.0.19770</vt:lpwstr>
  </property>
  <property fmtid="{D5CDD505-2E9C-101B-9397-08002B2CF9AE}" pid="6" name="ICV">
    <vt:lpwstr>9586249213CD45128C7D7C7CC8AF1B22_13</vt:lpwstr>
  </property>
</Properties>
</file>